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970F91" w14:paraId="77FF4D1F" w14:textId="77777777">
        <w:trPr>
          <w:cantSplit/>
          <w:trHeight w:val="1134"/>
        </w:trPr>
        <w:tc>
          <w:tcPr>
            <w:tcW w:w="6379" w:type="dxa"/>
            <w:hideMark/>
          </w:tcPr>
          <w:p w14:paraId="610F028F" w14:textId="37294979" w:rsidR="00970F91" w:rsidRDefault="00461AF8">
            <w:pPr>
              <w:ind w:left="34"/>
              <w:rPr>
                <w:b/>
                <w:bCs/>
                <w:sz w:val="32"/>
                <w:szCs w:val="32"/>
                <w:lang w:eastAsia="zh-CN"/>
              </w:rPr>
            </w:pPr>
            <w:r>
              <w:rPr>
                <w:b/>
                <w:bCs/>
                <w:sz w:val="32"/>
                <w:szCs w:val="32"/>
                <w:lang w:eastAsia="zh-CN"/>
              </w:rPr>
              <w:t>电信发展顾问组（</w:t>
            </w:r>
            <w:r>
              <w:rPr>
                <w:b/>
                <w:bCs/>
                <w:sz w:val="32"/>
                <w:szCs w:val="32"/>
                <w:lang w:eastAsia="zh-CN"/>
              </w:rPr>
              <w:t>TDAG</w:t>
            </w:r>
            <w:r>
              <w:rPr>
                <w:b/>
                <w:bCs/>
                <w:sz w:val="32"/>
                <w:szCs w:val="32"/>
                <w:lang w:eastAsia="zh-CN"/>
              </w:rPr>
              <w:t>）</w:t>
            </w:r>
          </w:p>
          <w:p w14:paraId="17E20F0E" w14:textId="25C469F7" w:rsidR="00970F91" w:rsidRDefault="00461AF8">
            <w:pPr>
              <w:spacing w:before="100" w:after="120"/>
              <w:ind w:left="34"/>
              <w:rPr>
                <w:rFonts w:ascii="Verdana" w:hAnsi="Verdana"/>
                <w:sz w:val="28"/>
                <w:szCs w:val="28"/>
                <w:lang w:eastAsia="zh-CN"/>
              </w:rPr>
            </w:pPr>
            <w:r>
              <w:rPr>
                <w:b/>
                <w:bCs/>
                <w:sz w:val="26"/>
                <w:szCs w:val="26"/>
                <w:lang w:eastAsia="zh-CN"/>
              </w:rPr>
              <w:t>第</w:t>
            </w:r>
            <w:r>
              <w:rPr>
                <w:b/>
                <w:bCs/>
                <w:sz w:val="26"/>
                <w:szCs w:val="26"/>
                <w:lang w:eastAsia="zh-CN"/>
              </w:rPr>
              <w:t>31</w:t>
            </w:r>
            <w:r>
              <w:rPr>
                <w:b/>
                <w:bCs/>
                <w:sz w:val="26"/>
                <w:szCs w:val="26"/>
                <w:lang w:eastAsia="zh-CN"/>
              </w:rPr>
              <w:t>次会议，</w:t>
            </w:r>
            <w:r>
              <w:rPr>
                <w:b/>
                <w:bCs/>
                <w:sz w:val="26"/>
                <w:szCs w:val="26"/>
                <w:lang w:eastAsia="zh-CN"/>
              </w:rPr>
              <w:t>2024</w:t>
            </w:r>
            <w:r>
              <w:rPr>
                <w:b/>
                <w:bCs/>
                <w:sz w:val="26"/>
                <w:szCs w:val="26"/>
                <w:lang w:eastAsia="zh-CN"/>
              </w:rPr>
              <w:t>年</w:t>
            </w:r>
            <w:r>
              <w:rPr>
                <w:b/>
                <w:bCs/>
                <w:sz w:val="26"/>
                <w:szCs w:val="26"/>
                <w:lang w:eastAsia="zh-CN"/>
              </w:rPr>
              <w:t>5</w:t>
            </w:r>
            <w:r>
              <w:rPr>
                <w:b/>
                <w:bCs/>
                <w:sz w:val="26"/>
                <w:szCs w:val="26"/>
                <w:lang w:eastAsia="zh-CN"/>
              </w:rPr>
              <w:t>月</w:t>
            </w:r>
            <w:r>
              <w:rPr>
                <w:b/>
                <w:bCs/>
                <w:sz w:val="26"/>
                <w:szCs w:val="26"/>
                <w:lang w:eastAsia="zh-CN"/>
              </w:rPr>
              <w:t>20-23</w:t>
            </w:r>
            <w:r>
              <w:rPr>
                <w:b/>
                <w:bCs/>
                <w:sz w:val="26"/>
                <w:szCs w:val="26"/>
                <w:lang w:eastAsia="zh-CN"/>
              </w:rPr>
              <w:t>日，瑞士日内瓦</w:t>
            </w:r>
          </w:p>
        </w:tc>
        <w:tc>
          <w:tcPr>
            <w:tcW w:w="3509" w:type="dxa"/>
            <w:hideMark/>
          </w:tcPr>
          <w:p w14:paraId="56683D2A" w14:textId="20E12BE5" w:rsidR="00970F91" w:rsidRDefault="00461AF8">
            <w:pPr>
              <w:spacing w:after="120"/>
              <w:ind w:right="142"/>
              <w:jc w:val="right"/>
            </w:pPr>
            <w:r>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970F91" w14:paraId="02EB1754" w14:textId="77777777">
        <w:trPr>
          <w:cantSplit/>
        </w:trPr>
        <w:tc>
          <w:tcPr>
            <w:tcW w:w="6379" w:type="dxa"/>
            <w:tcBorders>
              <w:top w:val="single" w:sz="12" w:space="0" w:color="auto"/>
              <w:left w:val="nil"/>
              <w:bottom w:val="nil"/>
              <w:right w:val="nil"/>
            </w:tcBorders>
          </w:tcPr>
          <w:p w14:paraId="183E8870" w14:textId="7ACF0CA5" w:rsidR="00970F91" w:rsidRDefault="00970F91">
            <w:pPr>
              <w:spacing w:before="0"/>
              <w:rPr>
                <w:rFonts w:cs="Arial"/>
                <w:b/>
                <w:bCs/>
                <w:sz w:val="20"/>
              </w:rPr>
            </w:pPr>
          </w:p>
        </w:tc>
        <w:tc>
          <w:tcPr>
            <w:tcW w:w="3509" w:type="dxa"/>
            <w:tcBorders>
              <w:top w:val="single" w:sz="12" w:space="0" w:color="auto"/>
              <w:left w:val="nil"/>
              <w:bottom w:val="nil"/>
              <w:right w:val="nil"/>
            </w:tcBorders>
          </w:tcPr>
          <w:p w14:paraId="3204F300" w14:textId="77777777" w:rsidR="00970F91" w:rsidRDefault="00970F91">
            <w:pPr>
              <w:spacing w:before="0"/>
              <w:rPr>
                <w:b/>
                <w:bCs/>
                <w:sz w:val="20"/>
              </w:rPr>
            </w:pPr>
          </w:p>
        </w:tc>
      </w:tr>
      <w:tr w:rsidR="00970F91" w14:paraId="18C6250E" w14:textId="77777777">
        <w:trPr>
          <w:cantSplit/>
        </w:trPr>
        <w:tc>
          <w:tcPr>
            <w:tcW w:w="6379" w:type="dxa"/>
          </w:tcPr>
          <w:p w14:paraId="0FEA9A34" w14:textId="77777777" w:rsidR="00970F91" w:rsidRDefault="00970F91">
            <w:pPr>
              <w:pStyle w:val="Committee"/>
              <w:spacing w:before="0"/>
              <w:rPr>
                <w:b w:val="0"/>
                <w:szCs w:val="24"/>
              </w:rPr>
            </w:pPr>
          </w:p>
        </w:tc>
        <w:tc>
          <w:tcPr>
            <w:tcW w:w="3509" w:type="dxa"/>
            <w:hideMark/>
          </w:tcPr>
          <w:p w14:paraId="362A8892" w14:textId="19235B40" w:rsidR="00970F91" w:rsidRDefault="00587BFC">
            <w:pPr>
              <w:spacing w:before="0"/>
              <w:rPr>
                <w:szCs w:val="24"/>
                <w:lang w:val="pt-BR"/>
              </w:rPr>
            </w:pPr>
            <w:r>
              <w:rPr>
                <w:rFonts w:hint="eastAsia"/>
                <w:b/>
                <w:lang w:val="pt-BR" w:eastAsia="zh-CN"/>
              </w:rPr>
              <w:t>文件</w:t>
            </w:r>
            <w:bookmarkStart w:id="0" w:name="DocRef1"/>
            <w:bookmarkEnd w:id="0"/>
            <w:r>
              <w:rPr>
                <w:rFonts w:hint="eastAsia"/>
                <w:b/>
                <w:lang w:val="pt-BR" w:eastAsia="zh-CN"/>
              </w:rPr>
              <w:t xml:space="preserve"> </w:t>
            </w:r>
            <w:r w:rsidR="00461AF8">
              <w:rPr>
                <w:b/>
                <w:lang w:val="pt-BR"/>
              </w:rPr>
              <w:t>TDAG-2</w:t>
            </w:r>
            <w:bookmarkStart w:id="1" w:name="DocNo1"/>
            <w:bookmarkEnd w:id="1"/>
            <w:r w:rsidR="00461AF8">
              <w:rPr>
                <w:b/>
                <w:lang w:val="pt-BR"/>
              </w:rPr>
              <w:t>4/2-</w:t>
            </w:r>
            <w:r>
              <w:rPr>
                <w:rFonts w:hint="eastAsia"/>
                <w:b/>
                <w:lang w:val="pt-BR" w:eastAsia="zh-CN"/>
              </w:rPr>
              <w:t>C</w:t>
            </w:r>
          </w:p>
        </w:tc>
      </w:tr>
      <w:tr w:rsidR="00970F91" w14:paraId="4863C7E0" w14:textId="77777777">
        <w:trPr>
          <w:cantSplit/>
        </w:trPr>
        <w:tc>
          <w:tcPr>
            <w:tcW w:w="6379" w:type="dxa"/>
          </w:tcPr>
          <w:p w14:paraId="04883FAA" w14:textId="77777777" w:rsidR="00970F91" w:rsidRDefault="00970F91">
            <w:pPr>
              <w:spacing w:before="0"/>
              <w:rPr>
                <w:b/>
                <w:smallCaps/>
                <w:szCs w:val="24"/>
                <w:lang w:val="pt-BR"/>
              </w:rPr>
            </w:pPr>
          </w:p>
        </w:tc>
        <w:tc>
          <w:tcPr>
            <w:tcW w:w="3509" w:type="dxa"/>
            <w:hideMark/>
          </w:tcPr>
          <w:p w14:paraId="79FF0B5C" w14:textId="006FC890" w:rsidR="00970F91" w:rsidRDefault="00461AF8">
            <w:pPr>
              <w:spacing w:before="0"/>
              <w:rPr>
                <w:b/>
                <w:szCs w:val="24"/>
                <w:lang w:eastAsia="zh-CN"/>
              </w:rPr>
            </w:pPr>
            <w:bookmarkStart w:id="2" w:name="CreationDate"/>
            <w:bookmarkEnd w:id="2"/>
            <w:r>
              <w:rPr>
                <w:b/>
                <w:bCs/>
                <w:szCs w:val="28"/>
              </w:rPr>
              <w:t>2024</w:t>
            </w:r>
            <w:r w:rsidR="00587BFC">
              <w:rPr>
                <w:rFonts w:hint="eastAsia"/>
                <w:b/>
                <w:bCs/>
                <w:szCs w:val="28"/>
                <w:lang w:eastAsia="zh-CN"/>
              </w:rPr>
              <w:t>年</w:t>
            </w:r>
            <w:r w:rsidR="00F239E2">
              <w:rPr>
                <w:rFonts w:hint="eastAsia"/>
                <w:b/>
                <w:bCs/>
                <w:szCs w:val="28"/>
                <w:lang w:eastAsia="zh-CN"/>
              </w:rPr>
              <w:t>5</w:t>
            </w:r>
            <w:r w:rsidR="00587BFC">
              <w:rPr>
                <w:rFonts w:hint="eastAsia"/>
                <w:b/>
                <w:bCs/>
                <w:szCs w:val="28"/>
                <w:lang w:eastAsia="zh-CN"/>
              </w:rPr>
              <w:t>月</w:t>
            </w:r>
            <w:r w:rsidR="00F239E2">
              <w:rPr>
                <w:rFonts w:hint="eastAsia"/>
                <w:b/>
                <w:bCs/>
                <w:szCs w:val="28"/>
                <w:lang w:eastAsia="zh-CN"/>
              </w:rPr>
              <w:t>7</w:t>
            </w:r>
            <w:r w:rsidR="00587BFC">
              <w:rPr>
                <w:rFonts w:hint="eastAsia"/>
                <w:b/>
                <w:bCs/>
                <w:szCs w:val="28"/>
                <w:lang w:eastAsia="zh-CN"/>
              </w:rPr>
              <w:t>日</w:t>
            </w:r>
          </w:p>
        </w:tc>
      </w:tr>
      <w:tr w:rsidR="00970F91" w14:paraId="5E086E96" w14:textId="77777777">
        <w:trPr>
          <w:cantSplit/>
        </w:trPr>
        <w:tc>
          <w:tcPr>
            <w:tcW w:w="6379" w:type="dxa"/>
          </w:tcPr>
          <w:p w14:paraId="36F7B52A" w14:textId="77777777" w:rsidR="00970F91" w:rsidRDefault="00970F91">
            <w:pPr>
              <w:spacing w:before="0"/>
              <w:rPr>
                <w:b/>
                <w:bCs/>
                <w:smallCaps/>
                <w:szCs w:val="24"/>
              </w:rPr>
            </w:pPr>
          </w:p>
        </w:tc>
        <w:tc>
          <w:tcPr>
            <w:tcW w:w="3509" w:type="dxa"/>
            <w:hideMark/>
          </w:tcPr>
          <w:p w14:paraId="57EDEF76" w14:textId="4355FB74" w:rsidR="00970F91" w:rsidRDefault="00587BFC">
            <w:pPr>
              <w:spacing w:before="0"/>
              <w:rPr>
                <w:szCs w:val="24"/>
              </w:rPr>
            </w:pPr>
            <w:r>
              <w:rPr>
                <w:rFonts w:hint="eastAsia"/>
                <w:b/>
                <w:lang w:eastAsia="zh-CN"/>
              </w:rPr>
              <w:t>原文</w:t>
            </w:r>
            <w:r w:rsidR="00461AF8">
              <w:rPr>
                <w:b/>
              </w:rPr>
              <w:t>：</w:t>
            </w:r>
            <w:bookmarkStart w:id="3" w:name="Original"/>
            <w:bookmarkEnd w:id="3"/>
            <w:r w:rsidR="00461AF8">
              <w:rPr>
                <w:b/>
              </w:rPr>
              <w:t>英</w:t>
            </w:r>
            <w:r w:rsidR="00DD5704">
              <w:rPr>
                <w:rFonts w:hint="eastAsia"/>
                <w:b/>
                <w:lang w:eastAsia="zh-CN"/>
              </w:rPr>
              <w:t>文</w:t>
            </w:r>
          </w:p>
        </w:tc>
      </w:tr>
      <w:tr w:rsidR="00970F91" w14:paraId="58746B6F" w14:textId="77777777">
        <w:trPr>
          <w:cantSplit/>
          <w:trHeight w:val="852"/>
        </w:trPr>
        <w:tc>
          <w:tcPr>
            <w:tcW w:w="9888" w:type="dxa"/>
            <w:gridSpan w:val="2"/>
            <w:hideMark/>
          </w:tcPr>
          <w:p w14:paraId="04875FD7" w14:textId="77777777" w:rsidR="00970F91" w:rsidRDefault="00461AF8">
            <w:pPr>
              <w:pStyle w:val="Source"/>
            </w:pPr>
            <w:bookmarkStart w:id="4" w:name="Source"/>
            <w:bookmarkEnd w:id="4"/>
            <w:proofErr w:type="spellStart"/>
            <w:r>
              <w:t>电信发展局主任</w:t>
            </w:r>
            <w:proofErr w:type="spellEnd"/>
          </w:p>
        </w:tc>
      </w:tr>
      <w:tr w:rsidR="00970F91" w14:paraId="11810175" w14:textId="77777777">
        <w:trPr>
          <w:cantSplit/>
        </w:trPr>
        <w:tc>
          <w:tcPr>
            <w:tcW w:w="9888" w:type="dxa"/>
            <w:gridSpan w:val="2"/>
            <w:hideMark/>
          </w:tcPr>
          <w:p w14:paraId="054A613D" w14:textId="0C50F571" w:rsidR="00970F91" w:rsidRDefault="00461AF8">
            <w:pPr>
              <w:pStyle w:val="Title1"/>
              <w:rPr>
                <w:b/>
                <w:bCs/>
                <w:szCs w:val="22"/>
                <w:lang w:eastAsia="zh-CN"/>
              </w:rPr>
            </w:pPr>
            <w:bookmarkStart w:id="5" w:name="Title"/>
            <w:bookmarkEnd w:id="5"/>
            <w:r>
              <w:rPr>
                <w:lang w:eastAsia="zh-CN"/>
              </w:rPr>
              <w:t>有关基加</w:t>
            </w:r>
            <w:proofErr w:type="gramStart"/>
            <w:r>
              <w:rPr>
                <w:lang w:eastAsia="zh-CN"/>
              </w:rPr>
              <w:t>利行动</w:t>
            </w:r>
            <w:proofErr w:type="gramEnd"/>
            <w:r>
              <w:rPr>
                <w:lang w:eastAsia="zh-CN"/>
              </w:rPr>
              <w:t>计划（</w:t>
            </w:r>
            <w:r>
              <w:rPr>
                <w:lang w:eastAsia="zh-CN"/>
              </w:rPr>
              <w:t>KAP</w:t>
            </w:r>
            <w:r>
              <w:rPr>
                <w:lang w:eastAsia="zh-CN"/>
              </w:rPr>
              <w:t>）实施情况的报告</w:t>
            </w:r>
          </w:p>
        </w:tc>
      </w:tr>
      <w:tr w:rsidR="00970F91" w14:paraId="2E9D33D9" w14:textId="77777777">
        <w:trPr>
          <w:cantSplit/>
        </w:trPr>
        <w:tc>
          <w:tcPr>
            <w:tcW w:w="9888" w:type="dxa"/>
            <w:gridSpan w:val="2"/>
            <w:tcBorders>
              <w:top w:val="nil"/>
              <w:left w:val="nil"/>
              <w:bottom w:val="single" w:sz="4" w:space="0" w:color="auto"/>
              <w:right w:val="nil"/>
            </w:tcBorders>
          </w:tcPr>
          <w:p w14:paraId="1D21A3FF" w14:textId="77777777" w:rsidR="00970F91" w:rsidRDefault="00970F91">
            <w:pPr>
              <w:rPr>
                <w:lang w:eastAsia="zh-CN"/>
              </w:rPr>
            </w:pPr>
          </w:p>
        </w:tc>
      </w:tr>
      <w:tr w:rsidR="00970F91" w14:paraId="5514FEB8" w14:textId="77777777">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5FDAC6E0" w14:textId="2BD68661" w:rsidR="00970F91" w:rsidRDefault="00DD5704">
            <w:pPr>
              <w:spacing w:after="120"/>
              <w:rPr>
                <w:b/>
                <w:bCs/>
                <w:szCs w:val="24"/>
                <w:lang w:eastAsia="zh-CN"/>
              </w:rPr>
            </w:pPr>
            <w:r>
              <w:rPr>
                <w:rFonts w:hint="eastAsia"/>
                <w:b/>
                <w:bCs/>
                <w:szCs w:val="24"/>
                <w:lang w:eastAsia="zh-CN"/>
              </w:rPr>
              <w:t>概要</w:t>
            </w:r>
            <w:r w:rsidR="00461AF8">
              <w:rPr>
                <w:b/>
                <w:bCs/>
                <w:szCs w:val="24"/>
                <w:lang w:eastAsia="zh-CN"/>
              </w:rPr>
              <w:t>：</w:t>
            </w:r>
          </w:p>
          <w:p w14:paraId="670C5E4F" w14:textId="2242E1BA" w:rsidR="00970F91" w:rsidRDefault="00461AF8" w:rsidP="00C95F89">
            <w:pPr>
              <w:spacing w:after="120"/>
              <w:ind w:firstLineChars="200" w:firstLine="480"/>
              <w:jc w:val="left"/>
              <w:rPr>
                <w:lang w:eastAsia="zh-CN"/>
              </w:rPr>
            </w:pPr>
            <w:r>
              <w:rPr>
                <w:lang w:eastAsia="zh-CN"/>
              </w:rPr>
              <w:t>本文件提供一份有关</w:t>
            </w:r>
            <w:r w:rsidR="00065E21">
              <w:rPr>
                <w:b/>
                <w:bCs/>
                <w:lang w:eastAsia="zh-CN"/>
              </w:rPr>
              <w:t>2023</w:t>
            </w:r>
            <w:r w:rsidR="00065E21">
              <w:rPr>
                <w:b/>
                <w:bCs/>
                <w:lang w:eastAsia="zh-CN"/>
              </w:rPr>
              <w:t>年</w:t>
            </w:r>
            <w:r w:rsidR="00065E21">
              <w:rPr>
                <w:b/>
                <w:bCs/>
                <w:lang w:eastAsia="zh-CN"/>
              </w:rPr>
              <w:t>6</w:t>
            </w:r>
            <w:r w:rsidR="00065E21">
              <w:rPr>
                <w:b/>
                <w:bCs/>
                <w:lang w:eastAsia="zh-CN"/>
              </w:rPr>
              <w:t>月至</w:t>
            </w:r>
            <w:r w:rsidR="00065E21">
              <w:rPr>
                <w:b/>
                <w:bCs/>
                <w:lang w:eastAsia="zh-CN"/>
              </w:rPr>
              <w:t>2024</w:t>
            </w:r>
            <w:r w:rsidR="00065E21">
              <w:rPr>
                <w:b/>
                <w:bCs/>
                <w:lang w:eastAsia="zh-CN"/>
              </w:rPr>
              <w:t>年</w:t>
            </w:r>
            <w:r w:rsidR="00065E21">
              <w:rPr>
                <w:b/>
                <w:bCs/>
                <w:lang w:eastAsia="zh-CN"/>
              </w:rPr>
              <w:t>4</w:t>
            </w:r>
            <w:r w:rsidR="00065E21">
              <w:rPr>
                <w:b/>
                <w:bCs/>
                <w:lang w:eastAsia="zh-CN"/>
              </w:rPr>
              <w:t>月</w:t>
            </w:r>
            <w:r w:rsidR="00065E21" w:rsidRPr="00065E21">
              <w:rPr>
                <w:rFonts w:hint="eastAsia"/>
                <w:lang w:eastAsia="zh-CN"/>
              </w:rPr>
              <w:t>期间</w:t>
            </w:r>
            <w:r w:rsidR="00065E21">
              <w:rPr>
                <w:rFonts w:hint="eastAsia"/>
                <w:lang w:eastAsia="zh-CN"/>
              </w:rPr>
              <w:t>《</w:t>
            </w:r>
            <w:r>
              <w:rPr>
                <w:lang w:eastAsia="zh-CN"/>
              </w:rPr>
              <w:t>基加利行动计划</w:t>
            </w:r>
            <w:r w:rsidR="00065E21">
              <w:rPr>
                <w:rFonts w:hint="eastAsia"/>
                <w:lang w:eastAsia="zh-CN"/>
              </w:rPr>
              <w:t>》</w:t>
            </w:r>
            <w:r>
              <w:rPr>
                <w:lang w:eastAsia="zh-CN"/>
              </w:rPr>
              <w:t>（</w:t>
            </w:r>
            <w:r>
              <w:rPr>
                <w:lang w:eastAsia="zh-CN"/>
              </w:rPr>
              <w:t>KAP</w:t>
            </w:r>
            <w:r>
              <w:rPr>
                <w:lang w:eastAsia="zh-CN"/>
              </w:rPr>
              <w:t>）实施情况的报告，并根据</w:t>
            </w:r>
            <w:r>
              <w:rPr>
                <w:lang w:eastAsia="zh-CN"/>
              </w:rPr>
              <w:t>KAP</w:t>
            </w:r>
            <w:r>
              <w:rPr>
                <w:lang w:eastAsia="zh-CN"/>
              </w:rPr>
              <w:t>的目标</w:t>
            </w:r>
            <w:proofErr w:type="gramStart"/>
            <w:r>
              <w:rPr>
                <w:lang w:eastAsia="zh-CN"/>
              </w:rPr>
              <w:t>突出跨</w:t>
            </w:r>
            <w:proofErr w:type="gramEnd"/>
            <w:r>
              <w:rPr>
                <w:lang w:eastAsia="zh-CN"/>
              </w:rPr>
              <w:t>区域的主要</w:t>
            </w:r>
            <w:r w:rsidR="00065E21">
              <w:rPr>
                <w:rFonts w:hint="eastAsia"/>
                <w:lang w:eastAsia="zh-CN"/>
              </w:rPr>
              <w:t>成果</w:t>
            </w:r>
            <w:r>
              <w:rPr>
                <w:lang w:eastAsia="zh-CN"/>
              </w:rPr>
              <w:t>。</w:t>
            </w:r>
            <w:r w:rsidR="00065E21">
              <w:rPr>
                <w:rFonts w:hint="eastAsia"/>
                <w:lang w:eastAsia="zh-CN"/>
              </w:rPr>
              <w:t>本文件</w:t>
            </w:r>
            <w:r>
              <w:rPr>
                <w:lang w:eastAsia="zh-CN"/>
              </w:rPr>
              <w:t>还报告了电信发展局按照</w:t>
            </w:r>
            <w:r>
              <w:rPr>
                <w:lang w:eastAsia="zh-CN"/>
              </w:rPr>
              <w:t>TDAG-23</w:t>
            </w:r>
            <w:r>
              <w:rPr>
                <w:lang w:eastAsia="zh-CN"/>
              </w:rPr>
              <w:t>的要求，汇总关键绩效指标（</w:t>
            </w:r>
            <w:r>
              <w:rPr>
                <w:lang w:eastAsia="zh-CN"/>
              </w:rPr>
              <w:t>KPI</w:t>
            </w:r>
            <w:r>
              <w:rPr>
                <w:lang w:eastAsia="zh-CN"/>
              </w:rPr>
              <w:t>）的工作结果。</w:t>
            </w:r>
          </w:p>
          <w:p w14:paraId="4A21549F" w14:textId="77777777" w:rsidR="00970F91" w:rsidRDefault="00461AF8">
            <w:pPr>
              <w:spacing w:after="120"/>
              <w:rPr>
                <w:b/>
                <w:bCs/>
                <w:szCs w:val="24"/>
                <w:lang w:eastAsia="zh-CN"/>
              </w:rPr>
            </w:pPr>
            <w:r>
              <w:rPr>
                <w:b/>
                <w:bCs/>
                <w:lang w:eastAsia="zh-CN"/>
              </w:rPr>
              <w:t>需采取的行动：</w:t>
            </w:r>
          </w:p>
          <w:p w14:paraId="0488ED58" w14:textId="6AEA222F" w:rsidR="00970F91" w:rsidRDefault="00461AF8" w:rsidP="00C95F89">
            <w:pPr>
              <w:tabs>
                <w:tab w:val="left" w:pos="1134"/>
                <w:tab w:val="left" w:pos="1871"/>
                <w:tab w:val="left" w:pos="2268"/>
              </w:tabs>
              <w:spacing w:after="120"/>
              <w:ind w:firstLineChars="200" w:firstLine="480"/>
              <w:rPr>
                <w:lang w:eastAsia="zh-CN"/>
              </w:rPr>
            </w:pPr>
            <w:r>
              <w:rPr>
                <w:lang w:eastAsia="zh-CN"/>
              </w:rPr>
              <w:t>请</w:t>
            </w:r>
            <w:r>
              <w:rPr>
                <w:lang w:eastAsia="zh-CN"/>
              </w:rPr>
              <w:t>TDAG</w:t>
            </w:r>
            <w:r>
              <w:rPr>
                <w:lang w:eastAsia="zh-CN"/>
              </w:rPr>
              <w:t>审议本报告并酌情提供指导。</w:t>
            </w:r>
          </w:p>
          <w:p w14:paraId="239D58FE" w14:textId="37865530" w:rsidR="00970F91" w:rsidRDefault="00065E21">
            <w:pPr>
              <w:spacing w:after="120"/>
              <w:rPr>
                <w:b/>
                <w:bCs/>
                <w:szCs w:val="24"/>
                <w:lang w:eastAsia="zh-CN"/>
              </w:rPr>
            </w:pPr>
            <w:r>
              <w:rPr>
                <w:rFonts w:hint="eastAsia"/>
                <w:b/>
                <w:bCs/>
                <w:szCs w:val="24"/>
                <w:lang w:eastAsia="zh-CN"/>
              </w:rPr>
              <w:t>参考文件</w:t>
            </w:r>
            <w:r w:rsidR="00461AF8">
              <w:rPr>
                <w:b/>
                <w:bCs/>
                <w:szCs w:val="24"/>
                <w:lang w:eastAsia="zh-CN"/>
              </w:rPr>
              <w:t>：</w:t>
            </w:r>
          </w:p>
          <w:p w14:paraId="512DA278" w14:textId="466073FF" w:rsidR="00970F91" w:rsidRDefault="00461AF8">
            <w:pPr>
              <w:spacing w:after="120"/>
              <w:rPr>
                <w:lang w:eastAsia="zh-CN"/>
              </w:rPr>
            </w:pPr>
            <w:r>
              <w:rPr>
                <w:lang w:eastAsia="zh-CN"/>
              </w:rPr>
              <w:t>WTDC-22</w:t>
            </w:r>
            <w:r w:rsidR="00DD5704">
              <w:rPr>
                <w:rFonts w:hint="eastAsia"/>
                <w:lang w:eastAsia="zh-CN"/>
              </w:rPr>
              <w:t>《</w:t>
            </w:r>
            <w:r>
              <w:rPr>
                <w:lang w:eastAsia="zh-CN"/>
              </w:rPr>
              <w:t>基加利行动计划</w:t>
            </w:r>
            <w:r w:rsidR="00DD5704">
              <w:rPr>
                <w:rFonts w:hint="eastAsia"/>
                <w:lang w:eastAsia="zh-CN"/>
              </w:rPr>
              <w:t>》</w:t>
            </w:r>
          </w:p>
          <w:p w14:paraId="5EBEB43A" w14:textId="20A5780E" w:rsidR="00970F91" w:rsidRDefault="00461AF8">
            <w:pPr>
              <w:spacing w:after="120"/>
            </w:pPr>
            <w:r>
              <w:t>TDAG-23/DT/3</w:t>
            </w:r>
            <w:proofErr w:type="spellStart"/>
            <w:r>
              <w:t>号文件</w:t>
            </w:r>
            <w:proofErr w:type="spellEnd"/>
          </w:p>
        </w:tc>
      </w:tr>
    </w:tbl>
    <w:p w14:paraId="77CF718B" w14:textId="77777777" w:rsidR="00970F91" w:rsidRDefault="00970F91">
      <w:pPr>
        <w:spacing w:after="120"/>
      </w:pPr>
    </w:p>
    <w:p w14:paraId="5B29B2A3" w14:textId="77777777" w:rsidR="00970F91" w:rsidRDefault="00461AF8">
      <w:pPr>
        <w:tabs>
          <w:tab w:val="clear" w:pos="794"/>
          <w:tab w:val="clear" w:pos="1191"/>
          <w:tab w:val="clear" w:pos="1588"/>
          <w:tab w:val="clear" w:pos="1985"/>
        </w:tabs>
        <w:overflowPunct/>
        <w:autoSpaceDE/>
        <w:autoSpaceDN/>
        <w:adjustRightInd/>
        <w:spacing w:before="0"/>
        <w:textAlignment w:val="auto"/>
      </w:pPr>
      <w:r>
        <w:br w:type="page"/>
      </w:r>
    </w:p>
    <w:p w14:paraId="1670CA63" w14:textId="403B1BC8" w:rsidR="00970F91" w:rsidRDefault="00DD5704" w:rsidP="00C95F89">
      <w:pPr>
        <w:pStyle w:val="Headingb"/>
        <w:rPr>
          <w:lang w:eastAsia="zh-CN"/>
        </w:rPr>
      </w:pPr>
      <w:r>
        <w:rPr>
          <w:rFonts w:hint="eastAsia"/>
          <w:lang w:eastAsia="zh-CN"/>
        </w:rPr>
        <w:lastRenderedPageBreak/>
        <w:t>引言</w:t>
      </w:r>
    </w:p>
    <w:p w14:paraId="1FFBC7C5" w14:textId="45F468E5" w:rsidR="00970F91" w:rsidRDefault="00461AF8" w:rsidP="00C95F89">
      <w:pPr>
        <w:spacing w:after="120"/>
        <w:ind w:firstLineChars="200" w:firstLine="480"/>
        <w:jc w:val="left"/>
        <w:rPr>
          <w:lang w:eastAsia="zh-CN"/>
        </w:rPr>
      </w:pPr>
      <w:r>
        <w:rPr>
          <w:lang w:eastAsia="zh-CN"/>
        </w:rPr>
        <w:t>世界电信发展大会（</w:t>
      </w:r>
      <w:r>
        <w:rPr>
          <w:lang w:eastAsia="zh-CN"/>
        </w:rPr>
        <w:t>WTDC-22</w:t>
      </w:r>
      <w:r>
        <w:rPr>
          <w:lang w:eastAsia="zh-CN"/>
        </w:rPr>
        <w:t>）于</w:t>
      </w:r>
      <w:r>
        <w:rPr>
          <w:lang w:eastAsia="zh-CN"/>
        </w:rPr>
        <w:t>2022</w:t>
      </w:r>
      <w:r>
        <w:rPr>
          <w:lang w:eastAsia="zh-CN"/>
        </w:rPr>
        <w:t>年</w:t>
      </w:r>
      <w:r>
        <w:rPr>
          <w:lang w:eastAsia="zh-CN"/>
        </w:rPr>
        <w:t>6</w:t>
      </w:r>
      <w:r>
        <w:rPr>
          <w:lang w:eastAsia="zh-CN"/>
        </w:rPr>
        <w:t>月</w:t>
      </w:r>
      <w:r>
        <w:rPr>
          <w:lang w:eastAsia="zh-CN"/>
        </w:rPr>
        <w:t>6</w:t>
      </w:r>
      <w:r>
        <w:rPr>
          <w:lang w:eastAsia="zh-CN"/>
        </w:rPr>
        <w:t>日至</w:t>
      </w:r>
      <w:r>
        <w:rPr>
          <w:lang w:eastAsia="zh-CN"/>
        </w:rPr>
        <w:t>16</w:t>
      </w:r>
      <w:r>
        <w:rPr>
          <w:lang w:eastAsia="zh-CN"/>
        </w:rPr>
        <w:t>日在卢旺达基加利召开，并通过了</w:t>
      </w:r>
      <w:r w:rsidR="006E4576">
        <w:fldChar w:fldCharType="begin"/>
      </w:r>
      <w:r w:rsidR="006E4576">
        <w:rPr>
          <w:lang w:eastAsia="zh-CN"/>
        </w:rPr>
        <w:instrText>HYPERLINK "https://www.itu.int/en/publications/ITU-D/Pages/publications.aspx?parent=D-TDC-WTDC-2022&amp;media=electronic" \h</w:instrText>
      </w:r>
      <w:r w:rsidR="006E4576">
        <w:fldChar w:fldCharType="separate"/>
      </w:r>
      <w:r w:rsidR="00DD5704" w:rsidRPr="00C95F89">
        <w:rPr>
          <w:rStyle w:val="Hyperlink"/>
          <w:rFonts w:hint="eastAsia"/>
          <w:lang w:eastAsia="zh-CN"/>
        </w:rPr>
        <w:t>《基加利行动计划》</w:t>
      </w:r>
      <w:r w:rsidR="006E4576">
        <w:rPr>
          <w:rStyle w:val="Hyperlink"/>
          <w:lang w:eastAsia="zh-CN"/>
        </w:rPr>
        <w:fldChar w:fldCharType="end"/>
      </w:r>
      <w:r>
        <w:rPr>
          <w:lang w:eastAsia="zh-CN"/>
        </w:rPr>
        <w:t>（</w:t>
      </w:r>
      <w:r w:rsidR="00DD5704">
        <w:rPr>
          <w:rFonts w:hint="eastAsia"/>
          <w:lang w:eastAsia="zh-CN"/>
        </w:rPr>
        <w:t>K</w:t>
      </w:r>
      <w:r w:rsidR="00DD5704">
        <w:rPr>
          <w:lang w:eastAsia="zh-CN"/>
        </w:rPr>
        <w:t>AP</w:t>
      </w:r>
      <w:r>
        <w:rPr>
          <w:lang w:eastAsia="zh-CN"/>
        </w:rPr>
        <w:t>）。</w:t>
      </w:r>
      <w:r w:rsidR="00DD5704">
        <w:rPr>
          <w:rFonts w:hint="eastAsia"/>
          <w:lang w:eastAsia="zh-CN"/>
        </w:rPr>
        <w:t>该计划</w:t>
      </w:r>
      <w:r>
        <w:rPr>
          <w:lang w:eastAsia="zh-CN"/>
        </w:rPr>
        <w:t>包含</w:t>
      </w:r>
      <w:r>
        <w:rPr>
          <w:lang w:eastAsia="zh-CN"/>
        </w:rPr>
        <w:t>ITU-D</w:t>
      </w:r>
      <w:r>
        <w:rPr>
          <w:lang w:eastAsia="zh-CN"/>
        </w:rPr>
        <w:t>的重点</w:t>
      </w:r>
      <w:r w:rsidR="004C7621">
        <w:rPr>
          <w:lang w:eastAsia="zh-CN"/>
        </w:rPr>
        <w:t>工作</w:t>
      </w:r>
      <w:r>
        <w:rPr>
          <w:lang w:eastAsia="zh-CN"/>
        </w:rPr>
        <w:t>和推动因素、以</w:t>
      </w:r>
      <w:r>
        <w:rPr>
          <w:lang w:eastAsia="zh-CN"/>
        </w:rPr>
        <w:t>ITU-D</w:t>
      </w:r>
      <w:r>
        <w:rPr>
          <w:lang w:eastAsia="zh-CN"/>
        </w:rPr>
        <w:t>产品和服务形式体现的预期成果和输出成果、一系列区域性举措、新的和经修订的决议、建议和</w:t>
      </w:r>
      <w:r>
        <w:rPr>
          <w:lang w:eastAsia="zh-CN"/>
        </w:rPr>
        <w:t>ITU-D</w:t>
      </w:r>
      <w:r>
        <w:rPr>
          <w:lang w:eastAsia="zh-CN"/>
        </w:rPr>
        <w:t>研究课题。它与国际电联的主题</w:t>
      </w:r>
      <w:r w:rsidR="00DD5704">
        <w:rPr>
          <w:rFonts w:hint="eastAsia"/>
          <w:lang w:eastAsia="zh-CN"/>
        </w:rPr>
        <w:t>重点</w:t>
      </w:r>
      <w:r>
        <w:rPr>
          <w:lang w:eastAsia="zh-CN"/>
        </w:rPr>
        <w:t>以及可持续发展目标（</w:t>
      </w:r>
      <w:r>
        <w:rPr>
          <w:lang w:eastAsia="zh-CN"/>
        </w:rPr>
        <w:t>SDG</w:t>
      </w:r>
      <w:r>
        <w:rPr>
          <w:lang w:eastAsia="zh-CN"/>
        </w:rPr>
        <w:t>）和信息社会世界峰会（</w:t>
      </w:r>
      <w:r>
        <w:rPr>
          <w:lang w:eastAsia="zh-CN"/>
        </w:rPr>
        <w:t>WSIS</w:t>
      </w:r>
      <w:r>
        <w:rPr>
          <w:lang w:eastAsia="zh-CN"/>
        </w:rPr>
        <w:t>）的行动方面是一致的。</w:t>
      </w:r>
    </w:p>
    <w:p w14:paraId="19E17126" w14:textId="3CD2F451" w:rsidR="00970F91" w:rsidRDefault="00461AF8" w:rsidP="00C95F89">
      <w:pPr>
        <w:spacing w:after="120"/>
        <w:ind w:firstLineChars="200" w:firstLine="480"/>
        <w:jc w:val="left"/>
        <w:rPr>
          <w:lang w:eastAsia="zh-CN"/>
        </w:rPr>
      </w:pPr>
      <w:r>
        <w:rPr>
          <w:lang w:eastAsia="zh-CN"/>
        </w:rPr>
        <w:t>本文件报告了</w:t>
      </w:r>
      <w:r>
        <w:rPr>
          <w:lang w:eastAsia="zh-CN"/>
        </w:rPr>
        <w:t>2023</w:t>
      </w:r>
      <w:r>
        <w:rPr>
          <w:lang w:eastAsia="zh-CN"/>
        </w:rPr>
        <w:t>年</w:t>
      </w:r>
      <w:r>
        <w:rPr>
          <w:lang w:eastAsia="zh-CN"/>
        </w:rPr>
        <w:t>6</w:t>
      </w:r>
      <w:r>
        <w:rPr>
          <w:lang w:eastAsia="zh-CN"/>
        </w:rPr>
        <w:t>月至</w:t>
      </w:r>
      <w:r>
        <w:rPr>
          <w:lang w:eastAsia="zh-CN"/>
        </w:rPr>
        <w:t>2024</w:t>
      </w:r>
      <w:r>
        <w:rPr>
          <w:lang w:eastAsia="zh-CN"/>
        </w:rPr>
        <w:t>年</w:t>
      </w:r>
      <w:r>
        <w:rPr>
          <w:lang w:eastAsia="zh-CN"/>
        </w:rPr>
        <w:t>4</w:t>
      </w:r>
      <w:r>
        <w:rPr>
          <w:lang w:eastAsia="zh-CN"/>
        </w:rPr>
        <w:t>月期间</w:t>
      </w:r>
      <w:r>
        <w:rPr>
          <w:lang w:eastAsia="zh-CN"/>
        </w:rPr>
        <w:t>KAP</w:t>
      </w:r>
      <w:r>
        <w:rPr>
          <w:lang w:eastAsia="zh-CN"/>
        </w:rPr>
        <w:t>的实施情况。报告重点突出了各区域根据</w:t>
      </w:r>
      <w:r>
        <w:rPr>
          <w:lang w:eastAsia="zh-CN"/>
        </w:rPr>
        <w:t>KAP</w:t>
      </w:r>
      <w:r>
        <w:rPr>
          <w:lang w:eastAsia="zh-CN"/>
        </w:rPr>
        <w:t>确定的</w:t>
      </w:r>
      <w:r>
        <w:rPr>
          <w:lang w:eastAsia="zh-CN"/>
        </w:rPr>
        <w:t>ITU-D</w:t>
      </w:r>
      <w:r>
        <w:rPr>
          <w:lang w:eastAsia="zh-CN"/>
        </w:rPr>
        <w:t>重点和</w:t>
      </w:r>
      <w:r w:rsidR="00DD5704">
        <w:rPr>
          <w:rFonts w:hint="eastAsia"/>
          <w:lang w:eastAsia="zh-CN"/>
        </w:rPr>
        <w:t>推动</w:t>
      </w:r>
      <w:r>
        <w:rPr>
          <w:lang w:eastAsia="zh-CN"/>
        </w:rPr>
        <w:t>因素所取得的</w:t>
      </w:r>
      <w:r w:rsidR="00DD5704">
        <w:rPr>
          <w:rFonts w:hint="eastAsia"/>
          <w:lang w:eastAsia="zh-CN"/>
        </w:rPr>
        <w:t>成果</w:t>
      </w:r>
      <w:r>
        <w:rPr>
          <w:lang w:eastAsia="zh-CN"/>
        </w:rPr>
        <w:t>。</w:t>
      </w:r>
      <w:r w:rsidR="00DD5704">
        <w:rPr>
          <w:rFonts w:hint="eastAsia"/>
          <w:lang w:eastAsia="zh-CN"/>
        </w:rPr>
        <w:t>文件</w:t>
      </w:r>
      <w:r>
        <w:rPr>
          <w:lang w:eastAsia="zh-CN"/>
        </w:rPr>
        <w:t>还报告了电信发展局根据电信发展顾问组（</w:t>
      </w:r>
      <w:r>
        <w:rPr>
          <w:lang w:eastAsia="zh-CN"/>
        </w:rPr>
        <w:t>TDAG-23</w:t>
      </w:r>
      <w:r>
        <w:rPr>
          <w:lang w:eastAsia="zh-CN"/>
        </w:rPr>
        <w:t>）</w:t>
      </w:r>
      <w:r>
        <w:rPr>
          <w:lang w:eastAsia="zh-CN"/>
        </w:rPr>
        <w:t>2023</w:t>
      </w:r>
      <w:r>
        <w:rPr>
          <w:lang w:eastAsia="zh-CN"/>
        </w:rPr>
        <w:t>年会议的要求，汇总关键绩效指标（</w:t>
      </w:r>
      <w:r>
        <w:rPr>
          <w:lang w:eastAsia="zh-CN"/>
        </w:rPr>
        <w:t>KPI</w:t>
      </w:r>
      <w:r>
        <w:rPr>
          <w:lang w:eastAsia="zh-CN"/>
        </w:rPr>
        <w:t>）的工作成果。</w:t>
      </w:r>
    </w:p>
    <w:p w14:paraId="22EEA2F5" w14:textId="2C8AB660" w:rsidR="00970F91" w:rsidRDefault="00461AF8" w:rsidP="00C95F89">
      <w:pPr>
        <w:spacing w:after="120"/>
        <w:ind w:firstLineChars="200" w:firstLine="480"/>
        <w:jc w:val="left"/>
        <w:rPr>
          <w:b/>
          <w:bCs/>
          <w:szCs w:val="24"/>
          <w:lang w:eastAsia="zh-CN"/>
        </w:rPr>
      </w:pPr>
      <w:r>
        <w:rPr>
          <w:lang w:eastAsia="zh-CN"/>
        </w:rPr>
        <w:t>本文件附件</w:t>
      </w:r>
      <w:r>
        <w:rPr>
          <w:lang w:eastAsia="zh-CN"/>
        </w:rPr>
        <w:t>2</w:t>
      </w:r>
      <w:r>
        <w:rPr>
          <w:lang w:eastAsia="zh-CN"/>
        </w:rPr>
        <w:t>包含总结遵循基于结果的管理（</w:t>
      </w:r>
      <w:r>
        <w:rPr>
          <w:lang w:eastAsia="zh-CN"/>
        </w:rPr>
        <w:t>RBM</w:t>
      </w:r>
      <w:r>
        <w:rPr>
          <w:lang w:eastAsia="zh-CN"/>
        </w:rPr>
        <w:t>）框架实施</w:t>
      </w:r>
      <w:r>
        <w:rPr>
          <w:lang w:eastAsia="zh-CN"/>
        </w:rPr>
        <w:t>2023</w:t>
      </w:r>
      <w:r>
        <w:rPr>
          <w:lang w:eastAsia="zh-CN"/>
        </w:rPr>
        <w:t>年运作规划情况的</w:t>
      </w:r>
      <w:r w:rsidR="00DD5704">
        <w:rPr>
          <w:rFonts w:hint="eastAsia"/>
          <w:lang w:eastAsia="zh-CN"/>
        </w:rPr>
        <w:t>信息概览</w:t>
      </w:r>
      <w:r>
        <w:rPr>
          <w:lang w:eastAsia="zh-CN"/>
        </w:rPr>
        <w:t>。</w:t>
      </w:r>
    </w:p>
    <w:p w14:paraId="2D0C9CCF" w14:textId="437E48F0" w:rsidR="00970F91" w:rsidRDefault="00461AF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lang w:eastAsia="zh-CN"/>
        </w:rPr>
      </w:pPr>
      <w:r>
        <w:rPr>
          <w:rFonts w:ascii="Calibri" w:hAnsi="Calibri"/>
          <w:b/>
          <w:bCs/>
          <w:lang w:eastAsia="zh-CN"/>
        </w:rPr>
        <w:t>图</w:t>
      </w:r>
      <w:r>
        <w:rPr>
          <w:rFonts w:ascii="Calibri" w:hAnsi="Calibri"/>
          <w:b/>
          <w:bCs/>
          <w:lang w:eastAsia="zh-CN"/>
        </w:rPr>
        <w:t>1</w:t>
      </w:r>
      <w:r>
        <w:rPr>
          <w:rFonts w:ascii="Calibri" w:hAnsi="Calibri"/>
          <w:b/>
          <w:bCs/>
          <w:lang w:eastAsia="zh-CN"/>
        </w:rPr>
        <w:t>：</w:t>
      </w:r>
      <w:r>
        <w:rPr>
          <w:rFonts w:ascii="Calibri" w:hAnsi="Calibri"/>
          <w:b/>
          <w:bCs/>
          <w:lang w:eastAsia="zh-CN"/>
        </w:rPr>
        <w:t>2023</w:t>
      </w:r>
      <w:r>
        <w:rPr>
          <w:rFonts w:ascii="Calibri" w:hAnsi="Calibri"/>
          <w:b/>
          <w:bCs/>
          <w:lang w:eastAsia="zh-CN"/>
        </w:rPr>
        <w:t>年运作规划：成果、</w:t>
      </w:r>
      <w:r w:rsidR="00DD5704">
        <w:rPr>
          <w:rFonts w:ascii="Calibri" w:hAnsi="Calibri" w:hint="eastAsia"/>
          <w:b/>
          <w:bCs/>
          <w:lang w:eastAsia="zh-CN"/>
        </w:rPr>
        <w:t>输出成果</w:t>
      </w:r>
      <w:r>
        <w:rPr>
          <w:rFonts w:ascii="Calibri" w:hAnsi="Calibri"/>
          <w:b/>
          <w:bCs/>
          <w:lang w:eastAsia="zh-CN"/>
        </w:rPr>
        <w:t>和活动</w:t>
      </w:r>
    </w:p>
    <w:p w14:paraId="0CE06AB1" w14:textId="1EC573CC" w:rsidR="00970F91" w:rsidRDefault="00970F91">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lang w:eastAsia="zh-CN"/>
        </w:rPr>
      </w:pPr>
    </w:p>
    <w:p w14:paraId="7580BCD4" w14:textId="7A10FF20" w:rsidR="00C95F89" w:rsidRDefault="00C95F89" w:rsidP="00C95F89">
      <w:pPr>
        <w:spacing w:after="120"/>
        <w:jc w:val="center"/>
        <w:rPr>
          <w:b/>
          <w:bCs/>
          <w:lang w:eastAsia="zh-CN"/>
        </w:rPr>
      </w:pPr>
      <w:r>
        <w:rPr>
          <w:b/>
          <w:bCs/>
          <w:noProof/>
          <w:lang w:eastAsia="zh-CN"/>
        </w:rPr>
        <w:drawing>
          <wp:inline distT="0" distB="0" distL="0" distR="0" wp14:anchorId="46F6E942" wp14:editId="6388ADF6">
            <wp:extent cx="4873068" cy="1633621"/>
            <wp:effectExtent l="0" t="0" r="0" b="5080"/>
            <wp:docPr id="858605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0891" cy="1649653"/>
                    </a:xfrm>
                    <a:prstGeom prst="rect">
                      <a:avLst/>
                    </a:prstGeom>
                    <a:noFill/>
                  </pic:spPr>
                </pic:pic>
              </a:graphicData>
            </a:graphic>
          </wp:inline>
        </w:drawing>
      </w:r>
    </w:p>
    <w:p w14:paraId="3E900C01" w14:textId="77777777" w:rsidR="00C95F89" w:rsidRDefault="00C95F89">
      <w:pPr>
        <w:spacing w:after="120"/>
        <w:jc w:val="left"/>
        <w:rPr>
          <w:b/>
          <w:bCs/>
          <w:lang w:eastAsia="zh-CN"/>
        </w:rPr>
      </w:pPr>
    </w:p>
    <w:p w14:paraId="3C8C05C9" w14:textId="72839FA2" w:rsidR="00970F91" w:rsidRDefault="007C5C62" w:rsidP="00C95F89">
      <w:pPr>
        <w:pStyle w:val="Headingb"/>
        <w:rPr>
          <w:lang w:eastAsia="zh-CN"/>
        </w:rPr>
      </w:pPr>
      <w:r>
        <w:rPr>
          <w:rFonts w:hint="eastAsia"/>
          <w:lang w:eastAsia="zh-CN"/>
        </w:rPr>
        <w:t>《</w:t>
      </w:r>
      <w:r w:rsidR="00461AF8">
        <w:rPr>
          <w:lang w:eastAsia="zh-CN"/>
        </w:rPr>
        <w:t>基加利行动计划</w:t>
      </w:r>
      <w:r>
        <w:rPr>
          <w:rFonts w:hint="eastAsia"/>
          <w:lang w:eastAsia="zh-CN"/>
        </w:rPr>
        <w:t>》</w:t>
      </w:r>
      <w:r w:rsidR="00461AF8">
        <w:rPr>
          <w:lang w:eastAsia="zh-CN"/>
        </w:rPr>
        <w:t>关键业绩指标汇总情况</w:t>
      </w:r>
    </w:p>
    <w:p w14:paraId="60CD6256" w14:textId="4C7F1B9F" w:rsidR="00970F91" w:rsidRDefault="00461AF8" w:rsidP="00C95F89">
      <w:pPr>
        <w:spacing w:after="120"/>
        <w:ind w:firstLineChars="200" w:firstLine="480"/>
        <w:jc w:val="left"/>
        <w:rPr>
          <w:lang w:eastAsia="zh-CN"/>
        </w:rPr>
      </w:pPr>
      <w:r>
        <w:rPr>
          <w:lang w:eastAsia="zh-CN"/>
        </w:rPr>
        <w:t>TDAG</w:t>
      </w:r>
      <w:r>
        <w:rPr>
          <w:lang w:eastAsia="zh-CN"/>
        </w:rPr>
        <w:t>于</w:t>
      </w:r>
      <w:r>
        <w:rPr>
          <w:lang w:eastAsia="zh-CN"/>
        </w:rPr>
        <w:t>2023</w:t>
      </w:r>
      <w:r>
        <w:rPr>
          <w:lang w:eastAsia="zh-CN"/>
        </w:rPr>
        <w:t>年</w:t>
      </w:r>
      <w:r>
        <w:rPr>
          <w:lang w:eastAsia="zh-CN"/>
        </w:rPr>
        <w:t>6</w:t>
      </w:r>
      <w:r>
        <w:rPr>
          <w:lang w:eastAsia="zh-CN"/>
        </w:rPr>
        <w:t>月</w:t>
      </w:r>
      <w:r>
        <w:rPr>
          <w:lang w:eastAsia="zh-CN"/>
        </w:rPr>
        <w:t>19</w:t>
      </w:r>
      <w:r>
        <w:rPr>
          <w:lang w:eastAsia="zh-CN"/>
        </w:rPr>
        <w:t>日至</w:t>
      </w:r>
      <w:r>
        <w:rPr>
          <w:lang w:eastAsia="zh-CN"/>
        </w:rPr>
        <w:t>23</w:t>
      </w:r>
      <w:r>
        <w:rPr>
          <w:lang w:eastAsia="zh-CN"/>
        </w:rPr>
        <w:t>日举行的</w:t>
      </w:r>
      <w:r w:rsidR="00F239E2">
        <w:rPr>
          <w:rFonts w:hint="eastAsia"/>
          <w:lang w:eastAsia="zh-CN"/>
        </w:rPr>
        <w:t>上</w:t>
      </w:r>
      <w:r>
        <w:rPr>
          <w:lang w:eastAsia="zh-CN"/>
        </w:rPr>
        <w:t>一次会议</w:t>
      </w:r>
      <w:r w:rsidR="00F239E2">
        <w:rPr>
          <w:rFonts w:hint="eastAsia"/>
          <w:lang w:eastAsia="zh-CN"/>
        </w:rPr>
        <w:t>审议并批准</w:t>
      </w:r>
      <w:r>
        <w:rPr>
          <w:lang w:eastAsia="zh-CN"/>
        </w:rPr>
        <w:t>了</w:t>
      </w:r>
      <w:r w:rsidR="007C5C62">
        <w:rPr>
          <w:rFonts w:hint="eastAsia"/>
          <w:lang w:eastAsia="zh-CN"/>
        </w:rPr>
        <w:t>《</w:t>
      </w:r>
      <w:r>
        <w:rPr>
          <w:lang w:eastAsia="zh-CN"/>
        </w:rPr>
        <w:t>基加利行动计划</w:t>
      </w:r>
      <w:r w:rsidR="007C5C62">
        <w:rPr>
          <w:rFonts w:hint="eastAsia"/>
          <w:lang w:eastAsia="zh-CN"/>
        </w:rPr>
        <w:t>》</w:t>
      </w:r>
      <w:r>
        <w:rPr>
          <w:lang w:eastAsia="zh-CN"/>
        </w:rPr>
        <w:t>（</w:t>
      </w:r>
      <w:r>
        <w:rPr>
          <w:lang w:eastAsia="zh-CN"/>
        </w:rPr>
        <w:t>KAP</w:t>
      </w:r>
      <w:r>
        <w:rPr>
          <w:lang w:eastAsia="zh-CN"/>
        </w:rPr>
        <w:t>）实施框架的关键绩效指标（</w:t>
      </w:r>
      <w:r>
        <w:rPr>
          <w:lang w:eastAsia="zh-CN"/>
        </w:rPr>
        <w:t>KPI</w:t>
      </w:r>
      <w:r>
        <w:rPr>
          <w:lang w:eastAsia="zh-CN"/>
        </w:rPr>
        <w:t>）。总计向</w:t>
      </w:r>
      <w:r>
        <w:rPr>
          <w:lang w:eastAsia="zh-CN"/>
        </w:rPr>
        <w:t>TDAG</w:t>
      </w:r>
      <w:r>
        <w:rPr>
          <w:lang w:eastAsia="zh-CN"/>
        </w:rPr>
        <w:t>介绍了</w:t>
      </w:r>
      <w:r>
        <w:rPr>
          <w:lang w:eastAsia="zh-CN"/>
        </w:rPr>
        <w:t>87</w:t>
      </w:r>
      <w:r>
        <w:rPr>
          <w:lang w:eastAsia="zh-CN"/>
        </w:rPr>
        <w:t>项</w:t>
      </w:r>
      <w:r>
        <w:rPr>
          <w:lang w:eastAsia="zh-CN"/>
        </w:rPr>
        <w:t>KPI</w:t>
      </w:r>
      <w:r>
        <w:rPr>
          <w:lang w:eastAsia="zh-CN"/>
        </w:rPr>
        <w:t>，其中</w:t>
      </w:r>
      <w:r>
        <w:rPr>
          <w:lang w:eastAsia="zh-CN"/>
        </w:rPr>
        <w:t>73</w:t>
      </w:r>
      <w:r>
        <w:rPr>
          <w:lang w:eastAsia="zh-CN"/>
        </w:rPr>
        <w:t>项获得批准。</w:t>
      </w:r>
      <w:r>
        <w:rPr>
          <w:lang w:eastAsia="zh-CN"/>
        </w:rPr>
        <w:t>TDAG</w:t>
      </w:r>
      <w:r>
        <w:rPr>
          <w:lang w:eastAsia="zh-CN"/>
        </w:rPr>
        <w:t>建议进一步细化和精简</w:t>
      </w:r>
      <w:r>
        <w:rPr>
          <w:lang w:eastAsia="zh-CN"/>
        </w:rPr>
        <w:t>KPI</w:t>
      </w:r>
      <w:r>
        <w:rPr>
          <w:lang w:eastAsia="zh-CN"/>
        </w:rPr>
        <w:t>，以便提供总体进展的</w:t>
      </w:r>
      <w:r w:rsidR="007C5C62">
        <w:rPr>
          <w:rFonts w:hint="eastAsia"/>
          <w:lang w:eastAsia="zh-CN"/>
        </w:rPr>
        <w:t>高级别</w:t>
      </w:r>
      <w:r>
        <w:rPr>
          <w:lang w:eastAsia="zh-CN"/>
        </w:rPr>
        <w:t>指标。</w:t>
      </w:r>
    </w:p>
    <w:p w14:paraId="424256C8" w14:textId="02AD1563" w:rsidR="00970F91" w:rsidRDefault="00461AF8" w:rsidP="00C95F89">
      <w:pPr>
        <w:spacing w:after="120"/>
        <w:ind w:firstLineChars="200" w:firstLine="480"/>
        <w:jc w:val="left"/>
        <w:rPr>
          <w:lang w:eastAsia="zh-CN"/>
        </w:rPr>
      </w:pPr>
      <w:r>
        <w:rPr>
          <w:lang w:eastAsia="zh-CN"/>
        </w:rPr>
        <w:t>这项工作产生了总共</w:t>
      </w:r>
      <w:r>
        <w:rPr>
          <w:lang w:eastAsia="zh-CN"/>
        </w:rPr>
        <w:t>18</w:t>
      </w:r>
      <w:r>
        <w:rPr>
          <w:lang w:eastAsia="zh-CN"/>
        </w:rPr>
        <w:t>项成果指标和</w:t>
      </w:r>
      <w:r>
        <w:rPr>
          <w:lang w:eastAsia="zh-CN"/>
        </w:rPr>
        <w:t>27</w:t>
      </w:r>
      <w:r>
        <w:rPr>
          <w:lang w:eastAsia="zh-CN"/>
        </w:rPr>
        <w:t>项</w:t>
      </w:r>
      <w:r w:rsidR="00277CBB">
        <w:rPr>
          <w:rFonts w:hint="eastAsia"/>
          <w:lang w:eastAsia="zh-CN"/>
        </w:rPr>
        <w:t>输出成果</w:t>
      </w:r>
      <w:r>
        <w:rPr>
          <w:lang w:eastAsia="zh-CN"/>
        </w:rPr>
        <w:t>指标。</w:t>
      </w:r>
    </w:p>
    <w:p w14:paraId="54D2FAFE" w14:textId="64B11ABF" w:rsidR="00970F91" w:rsidRDefault="00461AF8" w:rsidP="00C95F89">
      <w:pPr>
        <w:spacing w:after="120"/>
        <w:ind w:firstLineChars="200" w:firstLine="480"/>
        <w:jc w:val="left"/>
        <w:rPr>
          <w:rFonts w:eastAsia="Calibri"/>
          <w:lang w:eastAsia="zh-CN"/>
        </w:rPr>
      </w:pPr>
      <w:r>
        <w:rPr>
          <w:lang w:eastAsia="zh-CN"/>
        </w:rPr>
        <w:t>成果指标将跟踪电信发展局针对《基加利行动计划》所述成果做出的贡献，并与</w:t>
      </w:r>
      <w:r>
        <w:rPr>
          <w:lang w:eastAsia="zh-CN"/>
        </w:rPr>
        <w:t>2025</w:t>
      </w:r>
      <w:r>
        <w:rPr>
          <w:lang w:eastAsia="zh-CN"/>
        </w:rPr>
        <w:t>年举行的下届</w:t>
      </w:r>
      <w:r>
        <w:rPr>
          <w:lang w:eastAsia="zh-CN"/>
        </w:rPr>
        <w:t>WTDC</w:t>
      </w:r>
      <w:r>
        <w:rPr>
          <w:lang w:eastAsia="zh-CN"/>
        </w:rPr>
        <w:t>的需求保持一致，同时输出</w:t>
      </w:r>
      <w:r w:rsidR="00277CBB">
        <w:rPr>
          <w:rFonts w:hint="eastAsia"/>
          <w:lang w:eastAsia="zh-CN"/>
        </w:rPr>
        <w:t>成果</w:t>
      </w:r>
      <w:r>
        <w:rPr>
          <w:lang w:eastAsia="zh-CN"/>
        </w:rPr>
        <w:t>指标将</w:t>
      </w:r>
      <w:r w:rsidR="00277CBB">
        <w:rPr>
          <w:lang w:eastAsia="zh-CN"/>
        </w:rPr>
        <w:t>每年</w:t>
      </w:r>
      <w:r>
        <w:rPr>
          <w:lang w:eastAsia="zh-CN"/>
        </w:rPr>
        <w:t>跟踪</w:t>
      </w:r>
      <w:r>
        <w:rPr>
          <w:lang w:eastAsia="zh-CN"/>
        </w:rPr>
        <w:t>ITU-D</w:t>
      </w:r>
      <w:r>
        <w:rPr>
          <w:lang w:eastAsia="zh-CN"/>
        </w:rPr>
        <w:t>运作规划规定</w:t>
      </w:r>
      <w:r w:rsidR="00277CBB">
        <w:rPr>
          <w:rFonts w:hint="eastAsia"/>
          <w:lang w:eastAsia="zh-CN"/>
        </w:rPr>
        <w:t>的</w:t>
      </w:r>
      <w:r>
        <w:rPr>
          <w:lang w:eastAsia="zh-CN"/>
        </w:rPr>
        <w:t>各种</w:t>
      </w:r>
      <w:r>
        <w:rPr>
          <w:lang w:eastAsia="zh-CN"/>
        </w:rPr>
        <w:t>ITU-D</w:t>
      </w:r>
      <w:r>
        <w:rPr>
          <w:lang w:eastAsia="zh-CN"/>
        </w:rPr>
        <w:t>产品和服务</w:t>
      </w:r>
      <w:r w:rsidR="00277CBB">
        <w:rPr>
          <w:rFonts w:hint="eastAsia"/>
          <w:lang w:eastAsia="zh-CN"/>
        </w:rPr>
        <w:t>的</w:t>
      </w:r>
      <w:r w:rsidR="00277CBB">
        <w:rPr>
          <w:lang w:eastAsia="zh-CN"/>
        </w:rPr>
        <w:t>交付</w:t>
      </w:r>
      <w:r w:rsidR="00277CBB">
        <w:rPr>
          <w:rFonts w:hint="eastAsia"/>
          <w:lang w:eastAsia="zh-CN"/>
        </w:rPr>
        <w:t>情况</w:t>
      </w:r>
      <w:r>
        <w:rPr>
          <w:lang w:eastAsia="zh-CN"/>
        </w:rPr>
        <w:t>。</w:t>
      </w:r>
    </w:p>
    <w:p w14:paraId="45AD8E13" w14:textId="77777777" w:rsidR="00970F91" w:rsidRDefault="00461AF8">
      <w:pPr>
        <w:rPr>
          <w:lang w:eastAsia="zh-CN"/>
        </w:rPr>
      </w:pPr>
      <w:r>
        <w:rPr>
          <w:b/>
          <w:bCs/>
          <w:lang w:eastAsia="zh-CN"/>
        </w:rPr>
        <w:br w:type="page"/>
      </w:r>
    </w:p>
    <w:tbl>
      <w:tblPr>
        <w:tblStyle w:val="GridTable4-Accent1"/>
        <w:tblW w:w="10349" w:type="dxa"/>
        <w:tblInd w:w="-289" w:type="dxa"/>
        <w:tblLook w:val="04A0" w:firstRow="1" w:lastRow="0" w:firstColumn="1" w:lastColumn="0" w:noHBand="0" w:noVBand="1"/>
      </w:tblPr>
      <w:tblGrid>
        <w:gridCol w:w="2711"/>
        <w:gridCol w:w="7638"/>
      </w:tblGrid>
      <w:tr w:rsidR="00970F91" w14:paraId="2D3E451A" w14:textId="004AE085" w:rsidTr="0097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14:paraId="00E44881" w14:textId="2FF9C41A" w:rsidR="00970F91" w:rsidRDefault="00461AF8">
            <w:pPr>
              <w:spacing w:before="40" w:after="40"/>
              <w:rPr>
                <w:rFonts w:cstheme="minorHAnsi"/>
                <w:b w:val="0"/>
                <w:bCs w:val="0"/>
                <w:sz w:val="22"/>
                <w:szCs w:val="22"/>
              </w:rPr>
            </w:pPr>
            <w:r>
              <w:rPr>
                <w:rFonts w:cstheme="minorHAnsi"/>
                <w:sz w:val="22"/>
                <w:szCs w:val="22"/>
              </w:rPr>
              <w:lastRenderedPageBreak/>
              <w:t>ITU-D</w:t>
            </w:r>
            <w:proofErr w:type="spellStart"/>
            <w:r>
              <w:rPr>
                <w:rFonts w:cstheme="minorHAnsi"/>
                <w:sz w:val="22"/>
                <w:szCs w:val="22"/>
              </w:rPr>
              <w:t>的重点</w:t>
            </w:r>
            <w:r w:rsidR="0030007D">
              <w:rPr>
                <w:rFonts w:cstheme="minorHAnsi"/>
                <w:sz w:val="22"/>
                <w:szCs w:val="22"/>
              </w:rPr>
              <w:t>工作</w:t>
            </w:r>
            <w:proofErr w:type="spellEnd"/>
          </w:p>
        </w:tc>
        <w:tc>
          <w:tcPr>
            <w:tcW w:w="7638" w:type="dxa"/>
          </w:tcPr>
          <w:p w14:paraId="50BE3D30" w14:textId="0C70704B" w:rsidR="00970F91" w:rsidRDefault="00461AF8">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szCs w:val="22"/>
              </w:rPr>
            </w:pPr>
            <w:proofErr w:type="spellStart"/>
            <w:r>
              <w:rPr>
                <w:rFonts w:cstheme="minorHAnsi"/>
                <w:sz w:val="22"/>
                <w:szCs w:val="22"/>
              </w:rPr>
              <w:t>成果指标</w:t>
            </w:r>
            <w:proofErr w:type="spellEnd"/>
          </w:p>
        </w:tc>
      </w:tr>
      <w:tr w:rsidR="00970F91" w14:paraId="7F658CB9" w14:textId="56E5489A" w:rsidTr="00970F9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48EDB7EF" w14:textId="1B58794C" w:rsidR="00970F91" w:rsidRDefault="0030007D">
            <w:pPr>
              <w:spacing w:before="40" w:after="40"/>
              <w:jc w:val="left"/>
              <w:rPr>
                <w:rFonts w:cstheme="minorHAnsi"/>
                <w:sz w:val="22"/>
                <w:szCs w:val="22"/>
              </w:rPr>
            </w:pPr>
            <w:r w:rsidRPr="0030007D">
              <w:rPr>
                <w:rFonts w:cstheme="minorHAnsi" w:hint="eastAsia"/>
                <w:sz w:val="22"/>
                <w:szCs w:val="22"/>
                <w:lang w:eastAsia="zh-CN"/>
              </w:rPr>
              <w:t>价格可承受的连接</w:t>
            </w:r>
          </w:p>
        </w:tc>
        <w:tc>
          <w:tcPr>
            <w:tcW w:w="7638" w:type="dxa"/>
          </w:tcPr>
          <w:p w14:paraId="62B61C38" w14:textId="1CBB8E59" w:rsidR="00970F91" w:rsidRDefault="00461AF8">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已将国家应急通信计划作为其国家和地方灾害风险降低战略一部分的国家数量。</w:t>
            </w:r>
          </w:p>
        </w:tc>
      </w:tr>
      <w:tr w:rsidR="00970F91" w14:paraId="374953F1" w14:textId="7F93BFEA" w:rsidTr="00970F91">
        <w:trPr>
          <w:trHeight w:val="296"/>
        </w:trPr>
        <w:tc>
          <w:tcPr>
            <w:cnfStyle w:val="001000000000" w:firstRow="0" w:lastRow="0" w:firstColumn="1" w:lastColumn="0" w:oddVBand="0" w:evenVBand="0" w:oddHBand="0" w:evenHBand="0" w:firstRowFirstColumn="0" w:firstRowLastColumn="0" w:lastRowFirstColumn="0" w:lastRowLastColumn="0"/>
            <w:tcW w:w="2711" w:type="dxa"/>
            <w:vMerge/>
          </w:tcPr>
          <w:p w14:paraId="75D48320" w14:textId="77777777" w:rsidR="00970F91" w:rsidRDefault="00970F91">
            <w:pPr>
              <w:spacing w:before="40" w:after="40"/>
              <w:jc w:val="left"/>
              <w:rPr>
                <w:rFonts w:cstheme="minorHAnsi"/>
                <w:sz w:val="22"/>
                <w:szCs w:val="22"/>
                <w:lang w:eastAsia="zh-CN"/>
              </w:rPr>
            </w:pPr>
          </w:p>
        </w:tc>
        <w:tc>
          <w:tcPr>
            <w:tcW w:w="7638" w:type="dxa"/>
          </w:tcPr>
          <w:p w14:paraId="74B74E72" w14:textId="6EAB5825" w:rsidR="00970F91" w:rsidRDefault="00461AF8">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拥有宽带</w:t>
            </w:r>
            <w:r w:rsidR="001C2270">
              <w:rPr>
                <w:rFonts w:cstheme="minorHAnsi" w:hint="eastAsia"/>
                <w:sz w:val="22"/>
                <w:szCs w:val="22"/>
                <w:lang w:eastAsia="zh-CN"/>
              </w:rPr>
              <w:t>规划</w:t>
            </w:r>
            <w:r>
              <w:rPr>
                <w:rFonts w:cstheme="minorHAnsi"/>
                <w:sz w:val="22"/>
                <w:szCs w:val="22"/>
                <w:lang w:eastAsia="zh-CN"/>
              </w:rPr>
              <w:t>的最不发达国家（</w:t>
            </w:r>
            <w:r>
              <w:rPr>
                <w:rFonts w:cstheme="minorHAnsi"/>
                <w:sz w:val="22"/>
                <w:szCs w:val="22"/>
                <w:lang w:eastAsia="zh-CN"/>
              </w:rPr>
              <w:t>LDC</w:t>
            </w:r>
            <w:r>
              <w:rPr>
                <w:rFonts w:cstheme="minorHAnsi"/>
                <w:sz w:val="22"/>
                <w:szCs w:val="22"/>
                <w:lang w:eastAsia="zh-CN"/>
              </w:rPr>
              <w:t>）、内陆发展中国家（</w:t>
            </w:r>
            <w:r>
              <w:rPr>
                <w:rFonts w:cstheme="minorHAnsi"/>
                <w:sz w:val="22"/>
                <w:szCs w:val="22"/>
                <w:lang w:eastAsia="zh-CN"/>
              </w:rPr>
              <w:t>LLDC</w:t>
            </w:r>
            <w:r>
              <w:rPr>
                <w:rFonts w:cstheme="minorHAnsi"/>
                <w:sz w:val="22"/>
                <w:szCs w:val="22"/>
                <w:lang w:eastAsia="zh-CN"/>
              </w:rPr>
              <w:t>）和小岛屿发展中国家（</w:t>
            </w:r>
            <w:r>
              <w:rPr>
                <w:rFonts w:cstheme="minorHAnsi"/>
                <w:sz w:val="22"/>
                <w:szCs w:val="22"/>
                <w:lang w:eastAsia="zh-CN"/>
              </w:rPr>
              <w:t>SIDS</w:t>
            </w:r>
            <w:r>
              <w:rPr>
                <w:rFonts w:cstheme="minorHAnsi"/>
                <w:sz w:val="22"/>
                <w:szCs w:val="22"/>
                <w:lang w:eastAsia="zh-CN"/>
              </w:rPr>
              <w:t>）国家数量。</w:t>
            </w:r>
          </w:p>
        </w:tc>
      </w:tr>
      <w:tr w:rsidR="00970F91" w14:paraId="6EDD7C23" w14:textId="0186F721" w:rsidTr="00970F9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11" w:type="dxa"/>
            <w:vMerge/>
          </w:tcPr>
          <w:p w14:paraId="1B979232" w14:textId="77777777" w:rsidR="00970F91" w:rsidRDefault="00970F91">
            <w:pPr>
              <w:spacing w:before="40" w:after="40"/>
              <w:jc w:val="left"/>
              <w:rPr>
                <w:rFonts w:cstheme="minorHAnsi"/>
                <w:sz w:val="22"/>
                <w:szCs w:val="22"/>
                <w:lang w:eastAsia="zh-CN"/>
              </w:rPr>
            </w:pPr>
          </w:p>
        </w:tc>
        <w:tc>
          <w:tcPr>
            <w:tcW w:w="7638" w:type="dxa"/>
          </w:tcPr>
          <w:p w14:paraId="20D03712" w14:textId="1AE0E626" w:rsidR="00970F91" w:rsidRDefault="00461AF8">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有可用数据且至少</w:t>
            </w:r>
            <w:r>
              <w:rPr>
                <w:rFonts w:cstheme="minorHAnsi"/>
                <w:sz w:val="22"/>
                <w:szCs w:val="22"/>
                <w:lang w:eastAsia="zh-CN"/>
              </w:rPr>
              <w:t>90%</w:t>
            </w:r>
            <w:r>
              <w:rPr>
                <w:rFonts w:cstheme="minorHAnsi"/>
                <w:sz w:val="22"/>
                <w:szCs w:val="22"/>
                <w:lang w:eastAsia="zh-CN"/>
              </w:rPr>
              <w:t>的人口由</w:t>
            </w:r>
            <w:r>
              <w:rPr>
                <w:rFonts w:cstheme="minorHAnsi"/>
                <w:sz w:val="22"/>
                <w:szCs w:val="22"/>
                <w:lang w:eastAsia="zh-CN"/>
              </w:rPr>
              <w:t>3G</w:t>
            </w:r>
            <w:r>
              <w:rPr>
                <w:rFonts w:cstheme="minorHAnsi"/>
                <w:sz w:val="22"/>
                <w:szCs w:val="22"/>
                <w:lang w:eastAsia="zh-CN"/>
              </w:rPr>
              <w:t>或更</w:t>
            </w:r>
            <w:r w:rsidR="001C2270">
              <w:rPr>
                <w:rFonts w:cstheme="minorHAnsi" w:hint="eastAsia"/>
                <w:sz w:val="22"/>
                <w:szCs w:val="22"/>
                <w:lang w:eastAsia="zh-CN"/>
              </w:rPr>
              <w:t>高级</w:t>
            </w:r>
            <w:r>
              <w:rPr>
                <w:rFonts w:cstheme="minorHAnsi"/>
                <w:sz w:val="22"/>
                <w:szCs w:val="22"/>
                <w:lang w:eastAsia="zh-CN"/>
              </w:rPr>
              <w:t>网络覆盖的国家的百分比。</w:t>
            </w:r>
          </w:p>
        </w:tc>
      </w:tr>
      <w:tr w:rsidR="00970F91" w14:paraId="3DFD2F81" w14:textId="311CDC99" w:rsidTr="00970F91">
        <w:trPr>
          <w:trHeight w:val="503"/>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13260704" w14:textId="1F3352BD" w:rsidR="00970F91" w:rsidRDefault="00461AF8">
            <w:pPr>
              <w:spacing w:before="40" w:after="40"/>
              <w:jc w:val="left"/>
              <w:rPr>
                <w:rFonts w:cstheme="minorHAnsi"/>
                <w:sz w:val="22"/>
                <w:szCs w:val="22"/>
              </w:rPr>
            </w:pPr>
            <w:proofErr w:type="spellStart"/>
            <w:r>
              <w:rPr>
                <w:rFonts w:cstheme="minorHAnsi"/>
                <w:sz w:val="22"/>
                <w:szCs w:val="22"/>
              </w:rPr>
              <w:t>数字化转型</w:t>
            </w:r>
            <w:proofErr w:type="spellEnd"/>
          </w:p>
        </w:tc>
        <w:tc>
          <w:tcPr>
            <w:tcW w:w="7638" w:type="dxa"/>
          </w:tcPr>
          <w:p w14:paraId="34E7DC5A" w14:textId="4540632F" w:rsidR="00970F91" w:rsidRDefault="00461AF8">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在国家层面</w:t>
            </w:r>
            <w:r w:rsidR="001C2270">
              <w:rPr>
                <w:rFonts w:cstheme="minorHAnsi" w:hint="eastAsia"/>
                <w:sz w:val="22"/>
                <w:szCs w:val="22"/>
                <w:lang w:eastAsia="zh-CN"/>
              </w:rPr>
              <w:t>通过</w:t>
            </w:r>
            <w:r>
              <w:rPr>
                <w:rFonts w:cstheme="minorHAnsi"/>
                <w:sz w:val="22"/>
                <w:szCs w:val="22"/>
                <w:lang w:eastAsia="zh-CN"/>
              </w:rPr>
              <w:t>数字部门战略的国家数</w:t>
            </w:r>
            <w:r w:rsidR="001C2270">
              <w:rPr>
                <w:rFonts w:cstheme="minorHAnsi" w:hint="eastAsia"/>
                <w:sz w:val="22"/>
                <w:szCs w:val="22"/>
                <w:lang w:eastAsia="zh-CN"/>
              </w:rPr>
              <w:t>量</w:t>
            </w:r>
            <w:r>
              <w:rPr>
                <w:rFonts w:cstheme="minorHAnsi"/>
                <w:sz w:val="22"/>
                <w:szCs w:val="22"/>
                <w:lang w:eastAsia="zh-CN"/>
              </w:rPr>
              <w:t>。</w:t>
            </w:r>
          </w:p>
        </w:tc>
      </w:tr>
      <w:tr w:rsidR="00970F91" w14:paraId="654DFCC5" w14:textId="448BD97C" w:rsidTr="00970F9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711" w:type="dxa"/>
            <w:vMerge/>
          </w:tcPr>
          <w:p w14:paraId="3514344B" w14:textId="77777777" w:rsidR="00970F91" w:rsidRDefault="00970F91">
            <w:pPr>
              <w:spacing w:before="40" w:after="40"/>
              <w:jc w:val="left"/>
              <w:rPr>
                <w:rFonts w:cstheme="minorHAnsi"/>
                <w:sz w:val="22"/>
                <w:szCs w:val="22"/>
                <w:lang w:eastAsia="zh-CN"/>
              </w:rPr>
            </w:pPr>
          </w:p>
        </w:tc>
        <w:tc>
          <w:tcPr>
            <w:tcW w:w="7638" w:type="dxa"/>
          </w:tcPr>
          <w:p w14:paraId="6326DF36" w14:textId="37DD98B1" w:rsidR="00970F91" w:rsidRDefault="00461AF8">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已</w:t>
            </w:r>
            <w:r w:rsidR="001C2270">
              <w:rPr>
                <w:rFonts w:cstheme="minorHAnsi" w:hint="eastAsia"/>
                <w:sz w:val="22"/>
                <w:szCs w:val="22"/>
                <w:lang w:eastAsia="zh-CN"/>
              </w:rPr>
              <w:t>通过</w:t>
            </w:r>
            <w:r>
              <w:rPr>
                <w:rFonts w:cstheme="minorHAnsi"/>
                <w:sz w:val="22"/>
                <w:szCs w:val="22"/>
                <w:lang w:eastAsia="zh-CN"/>
              </w:rPr>
              <w:t>创新战略和举措的国家数量。</w:t>
            </w:r>
          </w:p>
        </w:tc>
      </w:tr>
      <w:tr w:rsidR="00970F91" w14:paraId="5331572D" w14:textId="5558179F" w:rsidTr="00970F91">
        <w:trPr>
          <w:trHeight w:val="220"/>
        </w:trPr>
        <w:tc>
          <w:tcPr>
            <w:cnfStyle w:val="001000000000" w:firstRow="0" w:lastRow="0" w:firstColumn="1" w:lastColumn="0" w:oddVBand="0" w:evenVBand="0" w:oddHBand="0" w:evenHBand="0" w:firstRowFirstColumn="0" w:firstRowLastColumn="0" w:lastRowFirstColumn="0" w:lastRowLastColumn="0"/>
            <w:tcW w:w="2711" w:type="dxa"/>
            <w:vMerge w:val="restart"/>
            <w:shd w:val="clear" w:color="auto" w:fill="DBE5F1" w:themeFill="accent1" w:themeFillTint="33"/>
          </w:tcPr>
          <w:p w14:paraId="7BE70FD1" w14:textId="1E5A0BA5" w:rsidR="00970F91" w:rsidRDefault="00461AF8">
            <w:pPr>
              <w:spacing w:before="40" w:after="40"/>
              <w:jc w:val="left"/>
              <w:rPr>
                <w:rFonts w:cstheme="minorHAnsi"/>
                <w:sz w:val="22"/>
                <w:szCs w:val="22"/>
                <w:lang w:eastAsia="zh-CN"/>
              </w:rPr>
            </w:pPr>
            <w:r>
              <w:rPr>
                <w:rFonts w:cstheme="minorHAnsi"/>
                <w:sz w:val="22"/>
                <w:szCs w:val="22"/>
                <w:lang w:eastAsia="zh-CN"/>
              </w:rPr>
              <w:t>有利的政策和监管环境</w:t>
            </w:r>
          </w:p>
        </w:tc>
        <w:tc>
          <w:tcPr>
            <w:tcW w:w="7638" w:type="dxa"/>
          </w:tcPr>
          <w:p w14:paraId="1E343065" w14:textId="6107EE8A" w:rsidR="00970F91" w:rsidRDefault="00461AF8">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lang w:eastAsia="zh-CN"/>
              </w:rPr>
            </w:pPr>
            <w:r>
              <w:rPr>
                <w:rFonts w:cstheme="minorHAnsi"/>
                <w:color w:val="000000" w:themeColor="text1"/>
                <w:sz w:val="22"/>
                <w:szCs w:val="22"/>
                <w:lang w:eastAsia="zh-CN"/>
              </w:rPr>
              <w:t>在国家层面实施数字技能战略的国家数</w:t>
            </w:r>
            <w:r w:rsidR="001C2270">
              <w:rPr>
                <w:rFonts w:cstheme="minorHAnsi" w:hint="eastAsia"/>
                <w:color w:val="000000" w:themeColor="text1"/>
                <w:sz w:val="22"/>
                <w:szCs w:val="22"/>
                <w:lang w:eastAsia="zh-CN"/>
              </w:rPr>
              <w:t>量</w:t>
            </w:r>
            <w:r>
              <w:rPr>
                <w:rFonts w:cstheme="minorHAnsi"/>
                <w:color w:val="000000" w:themeColor="text1"/>
                <w:sz w:val="22"/>
                <w:szCs w:val="22"/>
                <w:lang w:eastAsia="zh-CN"/>
              </w:rPr>
              <w:t>。</w:t>
            </w:r>
          </w:p>
        </w:tc>
      </w:tr>
      <w:tr w:rsidR="00970F91" w14:paraId="3B115078" w14:textId="56A075DF" w:rsidTr="00970F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11" w:type="dxa"/>
            <w:vMerge/>
          </w:tcPr>
          <w:p w14:paraId="26EA33F0" w14:textId="77777777" w:rsidR="00970F91" w:rsidRDefault="00970F91">
            <w:pPr>
              <w:spacing w:before="40" w:after="40"/>
              <w:jc w:val="left"/>
              <w:rPr>
                <w:rFonts w:cstheme="minorHAnsi"/>
                <w:sz w:val="22"/>
                <w:szCs w:val="22"/>
                <w:lang w:eastAsia="zh-CN"/>
              </w:rPr>
            </w:pPr>
          </w:p>
        </w:tc>
        <w:tc>
          <w:tcPr>
            <w:tcW w:w="7638" w:type="dxa"/>
          </w:tcPr>
          <w:p w14:paraId="01D748D2" w14:textId="72BB9F5B" w:rsidR="00970F91" w:rsidRDefault="00461AF8">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迈向下一代监管（</w:t>
            </w:r>
            <w:r>
              <w:rPr>
                <w:rFonts w:cstheme="minorHAnsi"/>
                <w:color w:val="000000" w:themeColor="text1"/>
                <w:sz w:val="22"/>
                <w:szCs w:val="22"/>
                <w:lang w:eastAsia="zh-CN"/>
              </w:rPr>
              <w:t>G1-G4</w:t>
            </w:r>
            <w:r>
              <w:rPr>
                <w:rFonts w:cstheme="minorHAnsi"/>
                <w:color w:val="000000" w:themeColor="text1"/>
                <w:sz w:val="22"/>
                <w:szCs w:val="22"/>
                <w:lang w:eastAsia="zh-CN"/>
              </w:rPr>
              <w:t>）和</w:t>
            </w:r>
            <w:r>
              <w:rPr>
                <w:rFonts w:cstheme="minorHAnsi"/>
                <w:color w:val="000000" w:themeColor="text1"/>
                <w:sz w:val="22"/>
                <w:szCs w:val="22"/>
                <w:lang w:eastAsia="zh-CN"/>
              </w:rPr>
              <w:t>/</w:t>
            </w:r>
            <w:r>
              <w:rPr>
                <w:rFonts w:cstheme="minorHAnsi"/>
                <w:color w:val="000000" w:themeColor="text1"/>
                <w:sz w:val="22"/>
                <w:szCs w:val="22"/>
                <w:lang w:eastAsia="zh-CN"/>
              </w:rPr>
              <w:t>或做好更高水平的数字</w:t>
            </w:r>
            <w:r w:rsidR="001C2270">
              <w:rPr>
                <w:rFonts w:cstheme="minorHAnsi" w:hint="eastAsia"/>
                <w:color w:val="000000" w:themeColor="text1"/>
                <w:sz w:val="22"/>
                <w:szCs w:val="22"/>
                <w:lang w:eastAsia="zh-CN"/>
              </w:rPr>
              <w:t>化转型</w:t>
            </w:r>
            <w:r>
              <w:rPr>
                <w:rFonts w:cstheme="minorHAnsi"/>
                <w:color w:val="000000" w:themeColor="text1"/>
                <w:sz w:val="22"/>
                <w:szCs w:val="22"/>
                <w:lang w:eastAsia="zh-CN"/>
              </w:rPr>
              <w:t>准备（</w:t>
            </w:r>
            <w:r>
              <w:rPr>
                <w:rFonts w:cstheme="minorHAnsi"/>
                <w:color w:val="000000" w:themeColor="text1"/>
                <w:sz w:val="22"/>
                <w:szCs w:val="22"/>
                <w:lang w:eastAsia="zh-CN"/>
              </w:rPr>
              <w:t>G5</w:t>
            </w:r>
            <w:r>
              <w:rPr>
                <w:rFonts w:cstheme="minorHAnsi"/>
                <w:color w:val="000000" w:themeColor="text1"/>
                <w:sz w:val="22"/>
                <w:szCs w:val="22"/>
                <w:lang w:eastAsia="zh-CN"/>
              </w:rPr>
              <w:t>）的国家数量</w:t>
            </w:r>
          </w:p>
        </w:tc>
      </w:tr>
      <w:tr w:rsidR="00970F91" w14:paraId="33D5ADCE" w14:textId="566E280C" w:rsidTr="00970F91">
        <w:trPr>
          <w:trHeight w:val="1007"/>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DBE5F1" w:themeFill="accent1" w:themeFillTint="33"/>
          </w:tcPr>
          <w:p w14:paraId="2248DD92" w14:textId="77777777" w:rsidR="00970F91" w:rsidRDefault="00970F91">
            <w:pPr>
              <w:spacing w:before="40" w:after="40"/>
              <w:jc w:val="left"/>
              <w:rPr>
                <w:rFonts w:cstheme="minorHAnsi"/>
                <w:sz w:val="22"/>
                <w:szCs w:val="22"/>
                <w:lang w:eastAsia="zh-CN"/>
              </w:rPr>
            </w:pPr>
          </w:p>
        </w:tc>
        <w:tc>
          <w:tcPr>
            <w:tcW w:w="7638" w:type="dxa"/>
          </w:tcPr>
          <w:p w14:paraId="6068E994" w14:textId="4CC56ACE" w:rsidR="00970F91" w:rsidRDefault="00461AF8">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对于国际电联世界电信指标短问卷调查表中至少</w:t>
            </w:r>
            <w:r>
              <w:rPr>
                <w:rFonts w:cstheme="minorHAnsi"/>
                <w:color w:val="000000" w:themeColor="text1"/>
                <w:sz w:val="22"/>
                <w:szCs w:val="22"/>
                <w:lang w:eastAsia="zh-CN"/>
              </w:rPr>
              <w:t>80%</w:t>
            </w:r>
            <w:r>
              <w:rPr>
                <w:rFonts w:cstheme="minorHAnsi"/>
                <w:color w:val="000000" w:themeColor="text1"/>
                <w:sz w:val="22"/>
                <w:szCs w:val="22"/>
                <w:lang w:eastAsia="zh-CN"/>
              </w:rPr>
              <w:t>的指标，提交有效数据不超过两年的成员国所占的百分比。</w:t>
            </w:r>
          </w:p>
        </w:tc>
      </w:tr>
      <w:tr w:rsidR="00970F91" w14:paraId="6B4A1837" w14:textId="115DFA99" w:rsidTr="00970F9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35C8D908" w14:textId="77777777" w:rsidR="00970F91" w:rsidRDefault="00970F91">
            <w:pPr>
              <w:spacing w:before="40" w:after="40"/>
              <w:jc w:val="left"/>
              <w:rPr>
                <w:rFonts w:cstheme="minorHAnsi"/>
                <w:sz w:val="22"/>
                <w:szCs w:val="22"/>
                <w:lang w:eastAsia="zh-CN"/>
              </w:rPr>
            </w:pPr>
          </w:p>
        </w:tc>
        <w:tc>
          <w:tcPr>
            <w:tcW w:w="7638" w:type="dxa"/>
          </w:tcPr>
          <w:p w14:paraId="753AC951" w14:textId="0DEC847D" w:rsidR="00970F91" w:rsidRDefault="00966454">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eastAsia="zh-CN"/>
              </w:rPr>
            </w:pPr>
            <w:r w:rsidRPr="00966454">
              <w:rPr>
                <w:rFonts w:cstheme="minorHAnsi" w:hint="eastAsia"/>
                <w:color w:val="000000" w:themeColor="text1"/>
                <w:sz w:val="22"/>
                <w:szCs w:val="22"/>
                <w:lang w:eastAsia="zh-CN"/>
              </w:rPr>
              <w:t>对于国际电</w:t>
            </w:r>
            <w:proofErr w:type="gramStart"/>
            <w:r w:rsidRPr="00966454">
              <w:rPr>
                <w:rFonts w:cstheme="minorHAnsi" w:hint="eastAsia"/>
                <w:color w:val="000000" w:themeColor="text1"/>
                <w:sz w:val="22"/>
                <w:szCs w:val="22"/>
                <w:lang w:eastAsia="zh-CN"/>
              </w:rPr>
              <w:t>联家庭</w:t>
            </w:r>
            <w:proofErr w:type="gramEnd"/>
            <w:r w:rsidRPr="00966454">
              <w:rPr>
                <w:rFonts w:cstheme="minorHAnsi" w:hint="eastAsia"/>
                <w:color w:val="000000" w:themeColor="text1"/>
                <w:sz w:val="22"/>
                <w:szCs w:val="22"/>
                <w:lang w:eastAsia="zh-CN"/>
              </w:rPr>
              <w:t>问卷调查表中至少</w:t>
            </w:r>
            <w:r w:rsidRPr="00966454">
              <w:rPr>
                <w:rFonts w:cstheme="minorHAnsi" w:hint="eastAsia"/>
                <w:color w:val="000000" w:themeColor="text1"/>
                <w:sz w:val="22"/>
                <w:szCs w:val="22"/>
                <w:lang w:eastAsia="zh-CN"/>
              </w:rPr>
              <w:t>80%</w:t>
            </w:r>
            <w:r w:rsidRPr="00966454">
              <w:rPr>
                <w:rFonts w:cstheme="minorHAnsi" w:hint="eastAsia"/>
                <w:color w:val="000000" w:themeColor="text1"/>
                <w:sz w:val="22"/>
                <w:szCs w:val="22"/>
                <w:lang w:eastAsia="zh-CN"/>
              </w:rPr>
              <w:t>的指标，提交不超过三年的有效数据的成员国比例。</w:t>
            </w:r>
          </w:p>
        </w:tc>
      </w:tr>
      <w:tr w:rsidR="00966454" w14:paraId="14CB1236" w14:textId="10F4B498" w:rsidTr="00C95F89">
        <w:trPr>
          <w:trHeight w:val="766"/>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DBE5F1" w:themeFill="accent1" w:themeFillTint="33"/>
          </w:tcPr>
          <w:p w14:paraId="148FF67C" w14:textId="77777777" w:rsidR="00966454" w:rsidRDefault="00966454" w:rsidP="00966454">
            <w:pPr>
              <w:spacing w:before="40" w:after="40"/>
              <w:jc w:val="left"/>
              <w:rPr>
                <w:rFonts w:cstheme="minorHAnsi"/>
                <w:sz w:val="22"/>
                <w:szCs w:val="22"/>
                <w:lang w:eastAsia="zh-CN"/>
              </w:rPr>
            </w:pPr>
          </w:p>
        </w:tc>
        <w:tc>
          <w:tcPr>
            <w:tcW w:w="7638" w:type="dxa"/>
            <w:shd w:val="clear" w:color="auto" w:fill="auto"/>
          </w:tcPr>
          <w:p w14:paraId="71EFBA4D" w14:textId="225B5F26" w:rsidR="00966454" w:rsidRDefault="00966454" w:rsidP="00966454">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针对</w:t>
            </w:r>
            <w:r>
              <w:rPr>
                <w:rFonts w:cstheme="minorHAnsi" w:hint="eastAsia"/>
                <w:color w:val="000000" w:themeColor="text1"/>
                <w:sz w:val="22"/>
                <w:szCs w:val="22"/>
                <w:lang w:eastAsia="zh-CN"/>
              </w:rPr>
              <w:t>“</w:t>
            </w:r>
            <w:r>
              <w:rPr>
                <w:rFonts w:cstheme="minorHAnsi"/>
                <w:color w:val="000000" w:themeColor="text1"/>
                <w:sz w:val="22"/>
                <w:szCs w:val="22"/>
                <w:lang w:eastAsia="zh-CN"/>
              </w:rPr>
              <w:t>使用互联网的个人比例</w:t>
            </w:r>
            <w:r>
              <w:rPr>
                <w:rFonts w:cstheme="minorHAnsi" w:hint="eastAsia"/>
                <w:color w:val="000000" w:themeColor="text1"/>
                <w:sz w:val="22"/>
                <w:szCs w:val="22"/>
                <w:lang w:eastAsia="zh-CN"/>
              </w:rPr>
              <w:t>”</w:t>
            </w:r>
            <w:r>
              <w:rPr>
                <w:rFonts w:cstheme="minorHAnsi"/>
                <w:color w:val="000000" w:themeColor="text1"/>
                <w:sz w:val="22"/>
                <w:szCs w:val="22"/>
                <w:lang w:eastAsia="zh-CN"/>
              </w:rPr>
              <w:t>指标提交不超过三年的有效性别分列数据的成员国比例。</w:t>
            </w:r>
          </w:p>
        </w:tc>
      </w:tr>
      <w:tr w:rsidR="00966454" w14:paraId="6726194A" w14:textId="21F119CD" w:rsidTr="00970F9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4D866D5F" w14:textId="77777777" w:rsidR="00966454" w:rsidRDefault="00966454" w:rsidP="00966454">
            <w:pPr>
              <w:spacing w:before="40" w:after="40"/>
              <w:jc w:val="left"/>
              <w:rPr>
                <w:rFonts w:cstheme="minorHAnsi"/>
                <w:sz w:val="22"/>
                <w:szCs w:val="22"/>
                <w:lang w:eastAsia="zh-CN"/>
              </w:rPr>
            </w:pPr>
          </w:p>
        </w:tc>
        <w:tc>
          <w:tcPr>
            <w:tcW w:w="7638" w:type="dxa"/>
          </w:tcPr>
          <w:p w14:paraId="391EA17D" w14:textId="7C1ABE86" w:rsidR="00966454" w:rsidRDefault="00966454" w:rsidP="00966454">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针对</w:t>
            </w:r>
            <w:r>
              <w:rPr>
                <w:rFonts w:cstheme="minorHAnsi" w:hint="eastAsia"/>
                <w:color w:val="000000" w:themeColor="text1"/>
                <w:sz w:val="22"/>
                <w:szCs w:val="22"/>
                <w:lang w:eastAsia="zh-CN"/>
              </w:rPr>
              <w:t>“</w:t>
            </w:r>
            <w:r>
              <w:rPr>
                <w:rFonts w:cstheme="minorHAnsi"/>
                <w:color w:val="000000" w:themeColor="text1"/>
                <w:sz w:val="22"/>
                <w:szCs w:val="22"/>
                <w:lang w:eastAsia="zh-CN"/>
              </w:rPr>
              <w:t>使用互联网的个人比例</w:t>
            </w:r>
            <w:r>
              <w:rPr>
                <w:rFonts w:cstheme="minorHAnsi" w:hint="eastAsia"/>
                <w:color w:val="000000" w:themeColor="text1"/>
                <w:sz w:val="22"/>
                <w:szCs w:val="22"/>
                <w:lang w:eastAsia="zh-CN"/>
              </w:rPr>
              <w:t>”</w:t>
            </w:r>
            <w:r>
              <w:rPr>
                <w:rFonts w:cstheme="minorHAnsi"/>
                <w:color w:val="000000" w:themeColor="text1"/>
                <w:sz w:val="22"/>
                <w:szCs w:val="22"/>
                <w:lang w:eastAsia="zh-CN"/>
              </w:rPr>
              <w:t>指标提交了不超过三年的有效地点分类数据（农村</w:t>
            </w:r>
            <w:r>
              <w:rPr>
                <w:rFonts w:cstheme="minorHAnsi"/>
                <w:color w:val="000000" w:themeColor="text1"/>
                <w:sz w:val="22"/>
                <w:szCs w:val="22"/>
                <w:lang w:eastAsia="zh-CN"/>
              </w:rPr>
              <w:t>/</w:t>
            </w:r>
            <w:r>
              <w:rPr>
                <w:rFonts w:cstheme="minorHAnsi"/>
                <w:color w:val="000000" w:themeColor="text1"/>
                <w:sz w:val="22"/>
                <w:szCs w:val="22"/>
                <w:lang w:eastAsia="zh-CN"/>
              </w:rPr>
              <w:t>城市）的成员国比例。</w:t>
            </w:r>
          </w:p>
        </w:tc>
      </w:tr>
      <w:tr w:rsidR="00966454" w14:paraId="58F309E9" w14:textId="32AE63AF" w:rsidTr="00970F91">
        <w:trPr>
          <w:trHeight w:val="219"/>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DBE5F1" w:themeFill="accent1" w:themeFillTint="33"/>
          </w:tcPr>
          <w:p w14:paraId="3BA526C4" w14:textId="77777777" w:rsidR="00966454" w:rsidRDefault="00966454" w:rsidP="00966454">
            <w:pPr>
              <w:spacing w:before="40" w:after="40"/>
              <w:jc w:val="left"/>
              <w:rPr>
                <w:rFonts w:cstheme="minorHAnsi"/>
                <w:sz w:val="22"/>
                <w:szCs w:val="22"/>
                <w:lang w:eastAsia="zh-CN"/>
              </w:rPr>
            </w:pPr>
          </w:p>
        </w:tc>
        <w:tc>
          <w:tcPr>
            <w:tcW w:w="7638" w:type="dxa"/>
            <w:shd w:val="clear" w:color="auto" w:fill="auto"/>
          </w:tcPr>
          <w:p w14:paraId="49CD02D9" w14:textId="4E0BDD78" w:rsidR="00966454" w:rsidRDefault="00966454" w:rsidP="00966454">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就调查表中列出的至少五项信息通信技术（</w:t>
            </w:r>
            <w:r>
              <w:rPr>
                <w:rFonts w:cstheme="minorHAnsi"/>
                <w:color w:val="000000" w:themeColor="text1"/>
                <w:sz w:val="22"/>
                <w:szCs w:val="22"/>
                <w:lang w:eastAsia="zh-CN"/>
              </w:rPr>
              <w:t>ICT</w:t>
            </w:r>
            <w:r>
              <w:rPr>
                <w:rFonts w:cstheme="minorHAnsi"/>
                <w:color w:val="000000" w:themeColor="text1"/>
                <w:sz w:val="22"/>
                <w:szCs w:val="22"/>
                <w:lang w:eastAsia="zh-CN"/>
              </w:rPr>
              <w:t>）技能提交不超过三年有效数据的成员国所占的百分比。</w:t>
            </w:r>
          </w:p>
        </w:tc>
      </w:tr>
      <w:tr w:rsidR="005A01C3" w:rsidRPr="003B3FB6" w14:paraId="76E1FBBE" w14:textId="77777777" w:rsidTr="005A01C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1E0A00E6" w14:textId="77777777" w:rsidR="005A01C3" w:rsidRPr="003B3FB6" w:rsidRDefault="005A01C3" w:rsidP="00FB1D7D">
            <w:pPr>
              <w:spacing w:before="40" w:after="40"/>
              <w:jc w:val="left"/>
              <w:rPr>
                <w:rFonts w:cstheme="minorHAnsi"/>
                <w:sz w:val="22"/>
                <w:szCs w:val="22"/>
                <w:lang w:eastAsia="zh-CN"/>
              </w:rPr>
            </w:pPr>
            <w:r w:rsidRPr="001C2270">
              <w:rPr>
                <w:rFonts w:cstheme="minorHAnsi" w:hint="eastAsia"/>
                <w:sz w:val="22"/>
                <w:szCs w:val="22"/>
                <w:lang w:eastAsia="zh-CN"/>
              </w:rPr>
              <w:t>包容和安全的电信</w:t>
            </w:r>
            <w:r w:rsidRPr="001C2270">
              <w:rPr>
                <w:rFonts w:cstheme="minorHAnsi"/>
                <w:sz w:val="22"/>
                <w:szCs w:val="22"/>
                <w:lang w:eastAsia="zh-CN"/>
              </w:rPr>
              <w:t>/ICT</w:t>
            </w:r>
            <w:r w:rsidRPr="001C2270">
              <w:rPr>
                <w:rFonts w:cstheme="minorHAnsi" w:hint="eastAsia"/>
                <w:sz w:val="22"/>
                <w:szCs w:val="22"/>
                <w:lang w:eastAsia="zh-CN"/>
              </w:rPr>
              <w:t>促进可持续发展</w:t>
            </w:r>
          </w:p>
        </w:tc>
        <w:tc>
          <w:tcPr>
            <w:tcW w:w="7638" w:type="dxa"/>
          </w:tcPr>
          <w:p w14:paraId="00D1421D" w14:textId="77777777" w:rsidR="005A01C3" w:rsidRPr="003B3FB6" w:rsidRDefault="005A01C3" w:rsidP="00FB1D7D">
            <w:pPr>
              <w:tabs>
                <w:tab w:val="left" w:pos="4185"/>
              </w:tabs>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已将网络安全战略纳入国家发展议程的国家数量。</w:t>
            </w:r>
          </w:p>
        </w:tc>
      </w:tr>
      <w:tr w:rsidR="005A01C3" w:rsidRPr="003B3FB6" w14:paraId="13A951D6" w14:textId="77777777" w:rsidTr="005A01C3">
        <w:trPr>
          <w:trHeight w:val="310"/>
        </w:trPr>
        <w:tc>
          <w:tcPr>
            <w:cnfStyle w:val="001000000000" w:firstRow="0" w:lastRow="0" w:firstColumn="1" w:lastColumn="0" w:oddVBand="0" w:evenVBand="0" w:oddHBand="0" w:evenHBand="0" w:firstRowFirstColumn="0" w:firstRowLastColumn="0" w:lastRowFirstColumn="0" w:lastRowLastColumn="0"/>
            <w:tcW w:w="2711" w:type="dxa"/>
            <w:vMerge/>
          </w:tcPr>
          <w:p w14:paraId="5683A47B" w14:textId="77777777" w:rsidR="005A01C3" w:rsidRPr="003B3FB6" w:rsidRDefault="005A01C3" w:rsidP="00FB1D7D">
            <w:pPr>
              <w:spacing w:before="40" w:after="40"/>
              <w:rPr>
                <w:rFonts w:cstheme="minorHAnsi"/>
                <w:sz w:val="22"/>
                <w:szCs w:val="22"/>
                <w:lang w:eastAsia="zh-CN"/>
              </w:rPr>
            </w:pPr>
          </w:p>
        </w:tc>
        <w:tc>
          <w:tcPr>
            <w:tcW w:w="7638" w:type="dxa"/>
          </w:tcPr>
          <w:p w14:paraId="1349DCD3" w14:textId="77777777" w:rsidR="005A01C3" w:rsidRPr="003B3FB6" w:rsidRDefault="005A01C3" w:rsidP="00FB1D7D">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建立计算机事件响应</w:t>
            </w:r>
            <w:r>
              <w:rPr>
                <w:rFonts w:cstheme="minorHAnsi" w:hint="eastAsia"/>
                <w:sz w:val="22"/>
                <w:szCs w:val="22"/>
                <w:lang w:eastAsia="zh-CN"/>
              </w:rPr>
              <w:t>团队</w:t>
            </w:r>
            <w:r>
              <w:rPr>
                <w:rFonts w:cstheme="minorHAnsi"/>
                <w:sz w:val="22"/>
                <w:szCs w:val="22"/>
                <w:lang w:eastAsia="zh-CN"/>
              </w:rPr>
              <w:t>（</w:t>
            </w:r>
            <w:r>
              <w:rPr>
                <w:rFonts w:cstheme="minorHAnsi"/>
                <w:sz w:val="22"/>
                <w:szCs w:val="22"/>
                <w:lang w:eastAsia="zh-CN"/>
              </w:rPr>
              <w:t>CIRT</w:t>
            </w:r>
            <w:r>
              <w:rPr>
                <w:rFonts w:cstheme="minorHAnsi"/>
                <w:sz w:val="22"/>
                <w:szCs w:val="22"/>
                <w:lang w:eastAsia="zh-CN"/>
              </w:rPr>
              <w:t>）的国家数量</w:t>
            </w:r>
          </w:p>
        </w:tc>
      </w:tr>
      <w:tr w:rsidR="005A01C3" w:rsidRPr="003B3FB6" w14:paraId="159E9F93" w14:textId="77777777" w:rsidTr="005A01C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tcPr>
          <w:p w14:paraId="61B547A5" w14:textId="77777777" w:rsidR="005A01C3" w:rsidRPr="003B3FB6" w:rsidRDefault="005A01C3" w:rsidP="00FB1D7D">
            <w:pPr>
              <w:spacing w:before="40" w:after="40"/>
              <w:rPr>
                <w:rFonts w:cstheme="minorHAnsi"/>
                <w:sz w:val="22"/>
                <w:szCs w:val="22"/>
                <w:lang w:eastAsia="zh-CN"/>
              </w:rPr>
            </w:pPr>
          </w:p>
        </w:tc>
        <w:tc>
          <w:tcPr>
            <w:tcW w:w="7638" w:type="dxa"/>
          </w:tcPr>
          <w:p w14:paraId="028A7B08" w14:textId="77777777" w:rsidR="005A01C3" w:rsidRPr="003B3FB6" w:rsidRDefault="005A01C3" w:rsidP="00FB1D7D">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416180">
              <w:rPr>
                <w:rFonts w:cstheme="minorHAnsi"/>
                <w:sz w:val="22"/>
                <w:szCs w:val="22"/>
                <w:lang w:eastAsia="zh-CN"/>
              </w:rPr>
              <w:t>承诺通过全球网络安全指数（</w:t>
            </w:r>
            <w:r w:rsidRPr="00416180">
              <w:rPr>
                <w:rFonts w:cstheme="minorHAnsi"/>
                <w:sz w:val="22"/>
                <w:szCs w:val="22"/>
                <w:lang w:eastAsia="zh-CN"/>
              </w:rPr>
              <w:t>GCI</w:t>
            </w:r>
            <w:r w:rsidRPr="00416180">
              <w:rPr>
                <w:rFonts w:cstheme="minorHAnsi"/>
                <w:sz w:val="22"/>
                <w:szCs w:val="22"/>
                <w:lang w:eastAsia="zh-CN"/>
              </w:rPr>
              <w:t>）衡量加强网络安全的成员国数量</w:t>
            </w:r>
            <w:r w:rsidRPr="00416180">
              <w:rPr>
                <w:rFonts w:cstheme="minorHAnsi" w:hint="eastAsia"/>
                <w:sz w:val="22"/>
                <w:szCs w:val="22"/>
                <w:lang w:eastAsia="zh-CN"/>
              </w:rPr>
              <w:t>。</w:t>
            </w:r>
          </w:p>
        </w:tc>
      </w:tr>
      <w:tr w:rsidR="005A01C3" w:rsidRPr="003B3FB6" w14:paraId="22BDCA64" w14:textId="77777777" w:rsidTr="005A01C3">
        <w:trPr>
          <w:trHeight w:val="310"/>
        </w:trPr>
        <w:tc>
          <w:tcPr>
            <w:cnfStyle w:val="001000000000" w:firstRow="0" w:lastRow="0" w:firstColumn="1" w:lastColumn="0" w:oddVBand="0" w:evenVBand="0" w:oddHBand="0" w:evenHBand="0" w:firstRowFirstColumn="0" w:firstRowLastColumn="0" w:lastRowFirstColumn="0" w:lastRowLastColumn="0"/>
            <w:tcW w:w="2711" w:type="dxa"/>
            <w:vMerge/>
          </w:tcPr>
          <w:p w14:paraId="015C90B1" w14:textId="77777777" w:rsidR="005A01C3" w:rsidRPr="003B3FB6" w:rsidRDefault="005A01C3" w:rsidP="00FB1D7D">
            <w:pPr>
              <w:spacing w:before="40" w:after="40"/>
              <w:rPr>
                <w:rFonts w:cstheme="minorHAnsi"/>
                <w:sz w:val="22"/>
                <w:szCs w:val="22"/>
                <w:lang w:eastAsia="zh-CN"/>
              </w:rPr>
            </w:pPr>
          </w:p>
        </w:tc>
        <w:tc>
          <w:tcPr>
            <w:tcW w:w="7638" w:type="dxa"/>
          </w:tcPr>
          <w:p w14:paraId="572788F4" w14:textId="77777777" w:rsidR="005A01C3" w:rsidRPr="003B3FB6" w:rsidRDefault="005A01C3" w:rsidP="00FB1D7D">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拥有</w:t>
            </w:r>
            <w:r>
              <w:rPr>
                <w:rFonts w:cstheme="minorHAnsi" w:hint="eastAsia"/>
                <w:sz w:val="22"/>
                <w:szCs w:val="22"/>
                <w:lang w:eastAsia="zh-CN"/>
              </w:rPr>
              <w:t>上网</w:t>
            </w:r>
            <w:r>
              <w:rPr>
                <w:rFonts w:cstheme="minorHAnsi"/>
                <w:sz w:val="22"/>
                <w:szCs w:val="22"/>
                <w:lang w:eastAsia="zh-CN"/>
              </w:rPr>
              <w:t>儿童支持系统的国家数量（如帮助热线、转诊系统）。</w:t>
            </w:r>
          </w:p>
        </w:tc>
      </w:tr>
      <w:tr w:rsidR="005A01C3" w:rsidRPr="003B3FB6" w14:paraId="1396E361" w14:textId="77777777" w:rsidTr="005A01C3">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711" w:type="dxa"/>
          </w:tcPr>
          <w:p w14:paraId="660A23C9" w14:textId="10E264A8" w:rsidR="005A01C3" w:rsidRPr="00351B23" w:rsidRDefault="005A01C3" w:rsidP="00FB1D7D">
            <w:pPr>
              <w:spacing w:before="40" w:after="40"/>
              <w:jc w:val="left"/>
              <w:rPr>
                <w:rFonts w:cstheme="minorHAnsi"/>
                <w:sz w:val="22"/>
                <w:szCs w:val="22"/>
                <w:lang w:eastAsia="zh-CN"/>
              </w:rPr>
            </w:pPr>
            <w:r w:rsidRPr="00351B23">
              <w:rPr>
                <w:rFonts w:cstheme="minorHAnsi" w:hint="eastAsia"/>
                <w:sz w:val="22"/>
                <w:szCs w:val="22"/>
                <w:lang w:eastAsia="zh-CN"/>
              </w:rPr>
              <w:t>资源筹措</w:t>
            </w:r>
            <w:r w:rsidR="00416180" w:rsidRPr="00351B23">
              <w:rPr>
                <w:rFonts w:cstheme="minorHAnsi" w:hint="eastAsia"/>
                <w:sz w:val="22"/>
                <w:szCs w:val="22"/>
                <w:lang w:eastAsia="zh-CN"/>
              </w:rPr>
              <w:t>、伙伴关系</w:t>
            </w:r>
            <w:r w:rsidRPr="00351B23">
              <w:rPr>
                <w:rFonts w:cstheme="minorHAnsi" w:hint="eastAsia"/>
                <w:sz w:val="22"/>
                <w:szCs w:val="22"/>
                <w:lang w:eastAsia="zh-CN"/>
              </w:rPr>
              <w:t>和国际合作</w:t>
            </w:r>
            <w:r w:rsidRPr="00351B23">
              <w:rPr>
                <w:rStyle w:val="FootnoteReference"/>
                <w:rFonts w:cstheme="minorHAnsi"/>
                <w:sz w:val="22"/>
                <w:szCs w:val="22"/>
              </w:rPr>
              <w:footnoteReference w:id="2"/>
            </w:r>
          </w:p>
        </w:tc>
        <w:tc>
          <w:tcPr>
            <w:tcW w:w="7638" w:type="dxa"/>
          </w:tcPr>
          <w:p w14:paraId="2E0BBE79" w14:textId="1DD1385F" w:rsidR="005A01C3" w:rsidRPr="005A01C3" w:rsidRDefault="00416180" w:rsidP="00FB1D7D">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sz w:val="22"/>
                <w:szCs w:val="22"/>
                <w:highlight w:val="yellow"/>
                <w:lang w:eastAsia="zh-CN"/>
              </w:rPr>
            </w:pPr>
            <w:r w:rsidRPr="00416180">
              <w:rPr>
                <w:rFonts w:cstheme="minorHAnsi" w:hint="eastAsia"/>
                <w:sz w:val="22"/>
                <w:szCs w:val="22"/>
                <w:lang w:eastAsia="zh-CN"/>
              </w:rPr>
              <w:t>国际电联与合作伙伴为支持落实</w:t>
            </w:r>
            <w:r>
              <w:rPr>
                <w:rFonts w:cstheme="minorHAnsi" w:hint="eastAsia"/>
                <w:sz w:val="22"/>
                <w:szCs w:val="22"/>
                <w:lang w:eastAsia="zh-CN"/>
              </w:rPr>
              <w:t>《</w:t>
            </w:r>
            <w:r w:rsidRPr="00416180">
              <w:rPr>
                <w:rFonts w:cstheme="minorHAnsi" w:hint="eastAsia"/>
                <w:sz w:val="22"/>
                <w:szCs w:val="22"/>
                <w:lang w:eastAsia="zh-CN"/>
              </w:rPr>
              <w:t>基加利行动计划</w:t>
            </w:r>
            <w:r>
              <w:rPr>
                <w:rFonts w:cstheme="minorHAnsi" w:hint="eastAsia"/>
                <w:sz w:val="22"/>
                <w:szCs w:val="22"/>
                <w:lang w:eastAsia="zh-CN"/>
              </w:rPr>
              <w:t>》</w:t>
            </w:r>
            <w:r w:rsidRPr="00416180">
              <w:rPr>
                <w:rFonts w:cstheme="minorHAnsi" w:hint="eastAsia"/>
                <w:sz w:val="22"/>
                <w:szCs w:val="22"/>
                <w:lang w:eastAsia="zh-CN"/>
              </w:rPr>
              <w:t>所</w:t>
            </w:r>
            <w:r>
              <w:rPr>
                <w:rFonts w:cstheme="minorHAnsi" w:hint="eastAsia"/>
                <w:sz w:val="22"/>
                <w:szCs w:val="22"/>
                <w:lang w:eastAsia="zh-CN"/>
              </w:rPr>
              <w:t>签署</w:t>
            </w:r>
            <w:r w:rsidRPr="00416180">
              <w:rPr>
                <w:rFonts w:cstheme="minorHAnsi" w:hint="eastAsia"/>
                <w:sz w:val="22"/>
                <w:szCs w:val="22"/>
                <w:lang w:eastAsia="zh-CN"/>
              </w:rPr>
              <w:t>的</w:t>
            </w:r>
            <w:r w:rsidRPr="00416180">
              <w:rPr>
                <w:rFonts w:cstheme="minorHAnsi" w:hint="eastAsia"/>
                <w:sz w:val="22"/>
                <w:szCs w:val="22"/>
                <w:lang w:eastAsia="zh-CN"/>
              </w:rPr>
              <w:t>ICT</w:t>
            </w:r>
            <w:r w:rsidRPr="00416180">
              <w:rPr>
                <w:rFonts w:cstheme="minorHAnsi" w:hint="eastAsia"/>
                <w:sz w:val="22"/>
                <w:szCs w:val="22"/>
                <w:lang w:eastAsia="zh-CN"/>
              </w:rPr>
              <w:t>发展协议的数量。</w:t>
            </w:r>
          </w:p>
        </w:tc>
      </w:tr>
    </w:tbl>
    <w:p w14:paraId="11566C21" w14:textId="3B7EE283" w:rsidR="005A01C3" w:rsidRDefault="005A01C3">
      <w:pPr>
        <w:tabs>
          <w:tab w:val="clear" w:pos="794"/>
          <w:tab w:val="clear" w:pos="1191"/>
          <w:tab w:val="clear" w:pos="1588"/>
          <w:tab w:val="clear" w:pos="1985"/>
        </w:tabs>
        <w:overflowPunct/>
        <w:autoSpaceDE/>
        <w:autoSpaceDN/>
        <w:adjustRightInd/>
        <w:spacing w:before="0"/>
        <w:jc w:val="left"/>
        <w:textAlignment w:val="auto"/>
        <w:rPr>
          <w:rFonts w:ascii="Calibri" w:eastAsia="Calibri" w:hAnsi="Calibri"/>
          <w:lang w:eastAsia="zh-CN"/>
        </w:rPr>
      </w:pPr>
    </w:p>
    <w:tbl>
      <w:tblPr>
        <w:tblStyle w:val="GridTable4-Accent1"/>
        <w:tblW w:w="10490" w:type="dxa"/>
        <w:tblInd w:w="-289" w:type="dxa"/>
        <w:tblLook w:val="04A0" w:firstRow="1" w:lastRow="0" w:firstColumn="1" w:lastColumn="0" w:noHBand="0" w:noVBand="1"/>
      </w:tblPr>
      <w:tblGrid>
        <w:gridCol w:w="2694"/>
        <w:gridCol w:w="7796"/>
      </w:tblGrid>
      <w:tr w:rsidR="005A01C3" w:rsidRPr="003B3FB6" w14:paraId="5753B8EB" w14:textId="77777777" w:rsidTr="00FB1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1D2C819" w14:textId="77777777" w:rsidR="005A01C3" w:rsidRPr="003B3FB6" w:rsidRDefault="005A01C3" w:rsidP="00351B23">
            <w:pPr>
              <w:keepNext/>
              <w:keepLines/>
              <w:spacing w:before="60" w:after="60"/>
              <w:jc w:val="left"/>
              <w:rPr>
                <w:b w:val="0"/>
                <w:bCs w:val="0"/>
                <w:sz w:val="22"/>
                <w:szCs w:val="22"/>
              </w:rPr>
            </w:pPr>
            <w:r>
              <w:rPr>
                <w:sz w:val="22"/>
                <w:szCs w:val="22"/>
              </w:rPr>
              <w:lastRenderedPageBreak/>
              <w:t>ITU-D</w:t>
            </w:r>
            <w:proofErr w:type="spellStart"/>
            <w:r>
              <w:rPr>
                <w:sz w:val="22"/>
                <w:szCs w:val="22"/>
              </w:rPr>
              <w:t>的推动因素</w:t>
            </w:r>
            <w:proofErr w:type="spellEnd"/>
          </w:p>
        </w:tc>
        <w:tc>
          <w:tcPr>
            <w:tcW w:w="7796" w:type="dxa"/>
          </w:tcPr>
          <w:p w14:paraId="7E5328DE" w14:textId="77777777" w:rsidR="005A01C3" w:rsidRPr="003B3FB6" w:rsidRDefault="005A01C3" w:rsidP="00351B23">
            <w:pPr>
              <w:keepNext/>
              <w:keepLines/>
              <w:spacing w:before="60" w:after="60"/>
              <w:cnfStyle w:val="100000000000" w:firstRow="1" w:lastRow="0" w:firstColumn="0" w:lastColumn="0" w:oddVBand="0" w:evenVBand="0" w:oddHBand="0" w:evenHBand="0" w:firstRowFirstColumn="0" w:firstRowLastColumn="0" w:lastRowFirstColumn="0" w:lastRowLastColumn="0"/>
              <w:rPr>
                <w:sz w:val="22"/>
                <w:szCs w:val="22"/>
                <w:lang w:eastAsia="zh-CN"/>
              </w:rPr>
            </w:pPr>
            <w:r>
              <w:rPr>
                <w:sz w:val="22"/>
                <w:szCs w:val="22"/>
                <w:lang w:eastAsia="zh-CN"/>
              </w:rPr>
              <w:t>指标（主要是输出</w:t>
            </w:r>
            <w:r>
              <w:rPr>
                <w:rFonts w:hint="eastAsia"/>
                <w:sz w:val="22"/>
                <w:szCs w:val="22"/>
                <w:lang w:eastAsia="zh-CN"/>
              </w:rPr>
              <w:t>成果</w:t>
            </w:r>
            <w:r>
              <w:rPr>
                <w:sz w:val="22"/>
                <w:szCs w:val="22"/>
                <w:lang w:eastAsia="zh-CN"/>
              </w:rPr>
              <w:t>）</w:t>
            </w:r>
          </w:p>
        </w:tc>
      </w:tr>
      <w:tr w:rsidR="005A01C3" w:rsidRPr="003B3FB6" w14:paraId="13839FD1" w14:textId="77777777" w:rsidTr="00F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1E9FB58" w14:textId="77777777" w:rsidR="005A01C3" w:rsidRPr="003B3FB6" w:rsidRDefault="005A01C3" w:rsidP="00351B23">
            <w:pPr>
              <w:keepNext/>
              <w:keepLines/>
              <w:spacing w:before="60" w:after="60"/>
              <w:jc w:val="left"/>
              <w:rPr>
                <w:sz w:val="22"/>
                <w:szCs w:val="22"/>
              </w:rPr>
            </w:pPr>
            <w:proofErr w:type="spellStart"/>
            <w:r>
              <w:rPr>
                <w:sz w:val="22"/>
                <w:szCs w:val="22"/>
              </w:rPr>
              <w:t>多元化和包容性</w:t>
            </w:r>
            <w:proofErr w:type="spellEnd"/>
          </w:p>
        </w:tc>
        <w:tc>
          <w:tcPr>
            <w:tcW w:w="7796" w:type="dxa"/>
          </w:tcPr>
          <w:p w14:paraId="485C2EFE" w14:textId="77777777" w:rsidR="005A01C3" w:rsidRPr="003B3FB6" w:rsidRDefault="005A01C3" w:rsidP="00351B23">
            <w:pPr>
              <w:keepNext/>
              <w:keepLines/>
              <w:spacing w:before="60" w:after="60"/>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在国家层面制定数字包容性政策和战略的国家数量。</w:t>
            </w:r>
          </w:p>
        </w:tc>
      </w:tr>
      <w:tr w:rsidR="005A01C3" w:rsidRPr="003B3FB6" w14:paraId="538BC35B" w14:textId="77777777" w:rsidTr="00FB1D7D">
        <w:tc>
          <w:tcPr>
            <w:cnfStyle w:val="001000000000" w:firstRow="0" w:lastRow="0" w:firstColumn="1" w:lastColumn="0" w:oddVBand="0" w:evenVBand="0" w:oddHBand="0" w:evenHBand="0" w:firstRowFirstColumn="0" w:firstRowLastColumn="0" w:lastRowFirstColumn="0" w:lastRowLastColumn="0"/>
            <w:tcW w:w="2694" w:type="dxa"/>
          </w:tcPr>
          <w:p w14:paraId="3B96CABA" w14:textId="77777777" w:rsidR="005A01C3" w:rsidRPr="003B3FB6" w:rsidRDefault="005A01C3" w:rsidP="00351B23">
            <w:pPr>
              <w:keepNext/>
              <w:keepLines/>
              <w:spacing w:before="60" w:after="60"/>
              <w:jc w:val="left"/>
              <w:rPr>
                <w:sz w:val="22"/>
                <w:szCs w:val="22"/>
              </w:rPr>
            </w:pPr>
            <w:proofErr w:type="spellStart"/>
            <w:r>
              <w:rPr>
                <w:sz w:val="22"/>
                <w:szCs w:val="22"/>
              </w:rPr>
              <w:t>致力于环境可持续性</w:t>
            </w:r>
            <w:proofErr w:type="spellEnd"/>
          </w:p>
        </w:tc>
        <w:tc>
          <w:tcPr>
            <w:tcW w:w="7796" w:type="dxa"/>
          </w:tcPr>
          <w:p w14:paraId="22EC0515" w14:textId="77777777" w:rsidR="005A01C3" w:rsidRPr="003B3FB6" w:rsidRDefault="005A01C3" w:rsidP="00351B23">
            <w:pPr>
              <w:keepNext/>
              <w:keepLines/>
              <w:spacing w:before="60" w:after="60"/>
              <w:cnfStyle w:val="000000000000" w:firstRow="0" w:lastRow="0" w:firstColumn="0" w:lastColumn="0" w:oddVBand="0" w:evenVBand="0" w:oddHBand="0" w:evenHBand="0" w:firstRowFirstColumn="0" w:firstRowLastColumn="0" w:lastRowFirstColumn="0" w:lastRowLastColumn="0"/>
              <w:rPr>
                <w:sz w:val="22"/>
                <w:szCs w:val="22"/>
                <w:lang w:eastAsia="zh-CN"/>
              </w:rPr>
            </w:pPr>
            <w:r>
              <w:rPr>
                <w:sz w:val="22"/>
                <w:szCs w:val="22"/>
                <w:lang w:eastAsia="zh-CN"/>
              </w:rPr>
              <w:t>在国家层面通过了电子废弃物政策、立法或规章的国家数。</w:t>
            </w:r>
          </w:p>
        </w:tc>
      </w:tr>
      <w:tr w:rsidR="005A01C3" w:rsidRPr="003B3FB6" w14:paraId="64833A75" w14:textId="77777777" w:rsidTr="00F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3D253E6" w14:textId="77777777" w:rsidR="005A01C3" w:rsidRPr="003B3FB6" w:rsidRDefault="005A01C3" w:rsidP="00351B23">
            <w:pPr>
              <w:keepNext/>
              <w:keepLines/>
              <w:spacing w:before="60" w:after="60"/>
              <w:jc w:val="left"/>
              <w:rPr>
                <w:sz w:val="22"/>
                <w:szCs w:val="22"/>
              </w:rPr>
            </w:pPr>
            <w:proofErr w:type="spellStart"/>
            <w:r>
              <w:rPr>
                <w:sz w:val="22"/>
                <w:szCs w:val="22"/>
              </w:rPr>
              <w:t>成员驱动</w:t>
            </w:r>
            <w:proofErr w:type="spellEnd"/>
          </w:p>
        </w:tc>
        <w:tc>
          <w:tcPr>
            <w:tcW w:w="7796" w:type="dxa"/>
          </w:tcPr>
          <w:p w14:paraId="26E9703A" w14:textId="77777777" w:rsidR="005A01C3" w:rsidRPr="003B3FB6" w:rsidRDefault="005A01C3" w:rsidP="00351B23">
            <w:pPr>
              <w:keepNext/>
              <w:keepLines/>
              <w:spacing w:before="60" w:after="60"/>
              <w:cnfStyle w:val="000000100000" w:firstRow="0" w:lastRow="0" w:firstColumn="0" w:lastColumn="0" w:oddVBand="0" w:evenVBand="0" w:oddHBand="1" w:evenHBand="0" w:firstRowFirstColumn="0" w:firstRowLastColumn="0" w:lastRowFirstColumn="0" w:lastRowLastColumn="0"/>
              <w:rPr>
                <w:rStyle w:val="FootnoteReference"/>
                <w:sz w:val="22"/>
                <w:szCs w:val="22"/>
                <w:lang w:eastAsia="zh-CN"/>
              </w:rPr>
            </w:pPr>
            <w:r>
              <w:rPr>
                <w:sz w:val="22"/>
                <w:szCs w:val="22"/>
                <w:lang w:eastAsia="zh-CN"/>
              </w:rPr>
              <w:t>ITU-D</w:t>
            </w:r>
            <w:r>
              <w:rPr>
                <w:sz w:val="22"/>
                <w:szCs w:val="22"/>
                <w:lang w:eastAsia="zh-CN"/>
              </w:rPr>
              <w:t>新成员数量。</w:t>
            </w:r>
          </w:p>
        </w:tc>
      </w:tr>
      <w:tr w:rsidR="005A01C3" w:rsidRPr="003B3FB6" w14:paraId="390488EF" w14:textId="77777777" w:rsidTr="00FB1D7D">
        <w:trPr>
          <w:trHeight w:val="19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19668F18" w14:textId="07521015" w:rsidR="005A01C3" w:rsidRPr="003B3FB6" w:rsidRDefault="005A01C3" w:rsidP="00351B23">
            <w:pPr>
              <w:keepNext/>
              <w:keepLines/>
              <w:spacing w:before="60" w:after="60"/>
              <w:jc w:val="left"/>
              <w:rPr>
                <w:rFonts w:cstheme="minorBidi"/>
                <w:sz w:val="22"/>
                <w:szCs w:val="22"/>
                <w:lang w:eastAsia="zh-CN"/>
              </w:rPr>
            </w:pPr>
            <w:r>
              <w:rPr>
                <w:sz w:val="22"/>
                <w:szCs w:val="22"/>
                <w:lang w:eastAsia="zh-CN"/>
              </w:rPr>
              <w:t>卓越的人力资源和</w:t>
            </w:r>
            <w:r w:rsidR="00512217">
              <w:rPr>
                <w:sz w:val="22"/>
                <w:szCs w:val="22"/>
                <w:lang w:eastAsia="zh-CN"/>
              </w:rPr>
              <w:br/>
            </w:r>
            <w:r>
              <w:rPr>
                <w:sz w:val="22"/>
                <w:szCs w:val="22"/>
                <w:lang w:eastAsia="zh-CN"/>
              </w:rPr>
              <w:t>组织创新</w:t>
            </w:r>
          </w:p>
        </w:tc>
        <w:tc>
          <w:tcPr>
            <w:tcW w:w="7796" w:type="dxa"/>
            <w:shd w:val="clear" w:color="auto" w:fill="auto"/>
          </w:tcPr>
          <w:p w14:paraId="0E8C5779" w14:textId="7A27ACC6" w:rsidR="005A01C3" w:rsidRPr="003B3FB6" w:rsidRDefault="00F239E2" w:rsidP="00351B23">
            <w:pPr>
              <w:keepNext/>
              <w:keepLines/>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sz w:val="22"/>
                <w:szCs w:val="22"/>
                <w:lang w:eastAsia="zh-CN"/>
              </w:rPr>
            </w:pPr>
            <w:r>
              <w:rPr>
                <w:rFonts w:cstheme="minorBidi" w:hint="eastAsia"/>
                <w:sz w:val="22"/>
                <w:szCs w:val="22"/>
                <w:lang w:eastAsia="zh-CN"/>
              </w:rPr>
              <w:t>电信发展局</w:t>
            </w:r>
            <w:r>
              <w:rPr>
                <w:rFonts w:cstheme="minorBidi"/>
                <w:sz w:val="22"/>
                <w:szCs w:val="22"/>
                <w:lang w:eastAsia="zh-CN"/>
              </w:rPr>
              <w:t>职员</w:t>
            </w:r>
            <w:r>
              <w:rPr>
                <w:rFonts w:cstheme="minorBidi" w:hint="eastAsia"/>
                <w:sz w:val="22"/>
                <w:szCs w:val="22"/>
                <w:lang w:eastAsia="zh-CN"/>
              </w:rPr>
              <w:t>所</w:t>
            </w:r>
            <w:r w:rsidR="005A01C3">
              <w:rPr>
                <w:rFonts w:cstheme="minorBidi"/>
                <w:sz w:val="22"/>
                <w:szCs w:val="22"/>
                <w:lang w:eastAsia="zh-CN"/>
              </w:rPr>
              <w:t>开展培训和</w:t>
            </w:r>
            <w:r w:rsidR="005A01C3">
              <w:rPr>
                <w:rFonts w:cstheme="minorBidi" w:hint="eastAsia"/>
                <w:sz w:val="22"/>
                <w:szCs w:val="22"/>
                <w:lang w:eastAsia="zh-CN"/>
              </w:rPr>
              <w:t>发展</w:t>
            </w:r>
            <w:r w:rsidR="005A01C3">
              <w:rPr>
                <w:rFonts w:cstheme="minorBidi"/>
                <w:sz w:val="22"/>
                <w:szCs w:val="22"/>
                <w:lang w:eastAsia="zh-CN"/>
              </w:rPr>
              <w:t>举措的数量。</w:t>
            </w:r>
          </w:p>
        </w:tc>
      </w:tr>
      <w:tr w:rsidR="005A01C3" w:rsidRPr="003B3FB6" w14:paraId="01119814" w14:textId="77777777" w:rsidTr="00FB1D7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7E0619B4" w14:textId="77777777" w:rsidR="005A01C3" w:rsidRPr="003B3FB6" w:rsidRDefault="005A01C3" w:rsidP="00FB1D7D">
            <w:pPr>
              <w:spacing w:before="60" w:after="60"/>
              <w:jc w:val="left"/>
              <w:rPr>
                <w:sz w:val="22"/>
                <w:szCs w:val="22"/>
                <w:lang w:eastAsia="zh-CN"/>
              </w:rPr>
            </w:pPr>
          </w:p>
        </w:tc>
        <w:tc>
          <w:tcPr>
            <w:tcW w:w="7796" w:type="dxa"/>
          </w:tcPr>
          <w:p w14:paraId="4B150946" w14:textId="522C4511" w:rsidR="005A01C3" w:rsidRPr="005A01C3" w:rsidRDefault="00416180" w:rsidP="00FB1D7D">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sz w:val="22"/>
                <w:szCs w:val="22"/>
                <w:highlight w:val="yellow"/>
                <w:lang w:eastAsia="zh-CN"/>
              </w:rPr>
            </w:pPr>
            <w:r w:rsidRPr="00416180">
              <w:rPr>
                <w:rFonts w:cstheme="minorBidi" w:hint="eastAsia"/>
                <w:sz w:val="22"/>
                <w:szCs w:val="22"/>
                <w:lang w:eastAsia="zh-CN"/>
              </w:rPr>
              <w:t>职员绩效的平均水平。</w:t>
            </w:r>
          </w:p>
        </w:tc>
      </w:tr>
      <w:tr w:rsidR="005A01C3" w:rsidRPr="003B3FB6" w14:paraId="6DC8B118" w14:textId="77777777" w:rsidTr="00FB1D7D">
        <w:trPr>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1B03DBFC" w14:textId="77777777" w:rsidR="005A01C3" w:rsidRPr="003B3FB6" w:rsidRDefault="005A01C3" w:rsidP="00FB1D7D">
            <w:pPr>
              <w:spacing w:before="60" w:after="60"/>
              <w:jc w:val="left"/>
              <w:rPr>
                <w:sz w:val="22"/>
                <w:szCs w:val="22"/>
                <w:lang w:eastAsia="zh-CN"/>
              </w:rPr>
            </w:pPr>
          </w:p>
        </w:tc>
        <w:tc>
          <w:tcPr>
            <w:tcW w:w="7796" w:type="dxa"/>
            <w:shd w:val="clear" w:color="auto" w:fill="auto"/>
          </w:tcPr>
          <w:p w14:paraId="7E1B062C" w14:textId="11696C2B" w:rsidR="005A01C3" w:rsidRPr="005A01C3" w:rsidRDefault="00416180" w:rsidP="00FB1D7D">
            <w:pPr>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2"/>
                <w:szCs w:val="22"/>
                <w:highlight w:val="yellow"/>
                <w:lang w:eastAsia="zh-CN"/>
              </w:rPr>
            </w:pPr>
            <w:r w:rsidRPr="00416180">
              <w:rPr>
                <w:rFonts w:cstheme="minorBidi" w:hint="eastAsia"/>
                <w:color w:val="000000" w:themeColor="text1"/>
                <w:sz w:val="22"/>
                <w:szCs w:val="22"/>
                <w:lang w:eastAsia="zh-CN"/>
              </w:rPr>
              <w:t>运作规划预算实施所占的百分比。</w:t>
            </w:r>
          </w:p>
        </w:tc>
      </w:tr>
      <w:tr w:rsidR="005A01C3" w:rsidRPr="003B3FB6" w14:paraId="463A7E46" w14:textId="77777777" w:rsidTr="00FB1D7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473EC58D" w14:textId="77777777" w:rsidR="005A01C3" w:rsidRPr="003B3FB6" w:rsidRDefault="005A01C3" w:rsidP="00FB1D7D">
            <w:pPr>
              <w:spacing w:before="60" w:after="60"/>
              <w:jc w:val="left"/>
              <w:rPr>
                <w:sz w:val="22"/>
                <w:szCs w:val="22"/>
                <w:lang w:eastAsia="zh-CN"/>
              </w:rPr>
            </w:pPr>
          </w:p>
        </w:tc>
        <w:tc>
          <w:tcPr>
            <w:tcW w:w="7796" w:type="dxa"/>
          </w:tcPr>
          <w:p w14:paraId="4E2D9859" w14:textId="77777777" w:rsidR="005A01C3" w:rsidRPr="003B3FB6" w:rsidRDefault="005A01C3" w:rsidP="00FB1D7D">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color w:val="000000"/>
                <w:sz w:val="22"/>
                <w:szCs w:val="22"/>
                <w:lang w:eastAsia="zh-CN"/>
              </w:rPr>
            </w:pPr>
            <w:proofErr w:type="gramStart"/>
            <w:r>
              <w:rPr>
                <w:rFonts w:cstheme="minorBidi"/>
                <w:color w:val="000000" w:themeColor="text1"/>
                <w:sz w:val="22"/>
                <w:szCs w:val="22"/>
                <w:lang w:eastAsia="zh-CN"/>
              </w:rPr>
              <w:t>每年签署</w:t>
            </w:r>
            <w:proofErr w:type="gramEnd"/>
            <w:r>
              <w:rPr>
                <w:rFonts w:cstheme="minorBidi"/>
                <w:color w:val="000000" w:themeColor="text1"/>
                <w:sz w:val="22"/>
                <w:szCs w:val="22"/>
                <w:lang w:eastAsia="zh-CN"/>
              </w:rPr>
              <w:t>的项目协议数量。</w:t>
            </w:r>
          </w:p>
        </w:tc>
      </w:tr>
      <w:tr w:rsidR="005A01C3" w:rsidRPr="003B3FB6" w14:paraId="0FE81047" w14:textId="77777777" w:rsidTr="00FB1D7D">
        <w:trPr>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4D0B2B81" w14:textId="77777777" w:rsidR="005A01C3" w:rsidRPr="003B3FB6" w:rsidRDefault="005A01C3" w:rsidP="00FB1D7D">
            <w:pPr>
              <w:spacing w:before="60" w:after="60"/>
              <w:jc w:val="left"/>
              <w:rPr>
                <w:sz w:val="22"/>
                <w:szCs w:val="22"/>
                <w:lang w:eastAsia="zh-CN"/>
              </w:rPr>
            </w:pPr>
          </w:p>
        </w:tc>
        <w:tc>
          <w:tcPr>
            <w:tcW w:w="7796" w:type="dxa"/>
            <w:shd w:val="clear" w:color="auto" w:fill="auto"/>
          </w:tcPr>
          <w:p w14:paraId="4090D92B" w14:textId="77777777" w:rsidR="005A01C3" w:rsidRPr="003B3FB6" w:rsidRDefault="005A01C3" w:rsidP="00FB1D7D">
            <w:pPr>
              <w:spacing w:before="60" w:after="60"/>
              <w:cnfStyle w:val="000000000000" w:firstRow="0" w:lastRow="0" w:firstColumn="0" w:lastColumn="0" w:oddVBand="0" w:evenVBand="0" w:oddHBand="0" w:evenHBand="0" w:firstRowFirstColumn="0" w:firstRowLastColumn="0" w:lastRowFirstColumn="0" w:lastRowLastColumn="0"/>
              <w:rPr>
                <w:sz w:val="22"/>
                <w:szCs w:val="22"/>
                <w:lang w:eastAsia="zh-CN"/>
              </w:rPr>
            </w:pPr>
            <w:r>
              <w:rPr>
                <w:sz w:val="22"/>
                <w:szCs w:val="22"/>
                <w:lang w:eastAsia="zh-CN"/>
              </w:rPr>
              <w:t>步入正轨的项目百分比。</w:t>
            </w:r>
          </w:p>
        </w:tc>
      </w:tr>
      <w:tr w:rsidR="005A01C3" w:rsidRPr="003B3FB6" w14:paraId="7FF0621B" w14:textId="77777777" w:rsidTr="00F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4C53C79" w14:textId="77777777" w:rsidR="005A01C3" w:rsidRPr="003B3FB6" w:rsidRDefault="005A01C3" w:rsidP="00FB1D7D">
            <w:pPr>
              <w:spacing w:before="60" w:after="60"/>
              <w:jc w:val="left"/>
              <w:rPr>
                <w:rFonts w:cstheme="minorBidi"/>
                <w:sz w:val="22"/>
                <w:szCs w:val="22"/>
              </w:rPr>
            </w:pPr>
            <w:proofErr w:type="spellStart"/>
            <w:r>
              <w:rPr>
                <w:rFonts w:cstheme="minorBidi"/>
                <w:sz w:val="22"/>
                <w:szCs w:val="22"/>
              </w:rPr>
              <w:t>区域代表性</w:t>
            </w:r>
            <w:proofErr w:type="spellEnd"/>
          </w:p>
        </w:tc>
        <w:tc>
          <w:tcPr>
            <w:tcW w:w="7796" w:type="dxa"/>
          </w:tcPr>
          <w:p w14:paraId="2DADCF24" w14:textId="77777777" w:rsidR="005A01C3" w:rsidRPr="003B3FB6" w:rsidRDefault="005A01C3" w:rsidP="00FB1D7D">
            <w:pPr>
              <w:spacing w:before="60" w:after="60"/>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与联合国机构和其它伙伴协作实施的信息通信技术（</w:t>
            </w:r>
            <w:r>
              <w:rPr>
                <w:sz w:val="22"/>
                <w:szCs w:val="22"/>
                <w:lang w:eastAsia="zh-CN"/>
              </w:rPr>
              <w:t>ICT</w:t>
            </w:r>
            <w:r>
              <w:rPr>
                <w:sz w:val="22"/>
                <w:szCs w:val="22"/>
                <w:lang w:eastAsia="zh-CN"/>
              </w:rPr>
              <w:t>）发展协议的数量。</w:t>
            </w:r>
          </w:p>
        </w:tc>
      </w:tr>
    </w:tbl>
    <w:p w14:paraId="12804B26" w14:textId="77777777" w:rsidR="005A01C3" w:rsidRPr="005A01C3" w:rsidRDefault="005A01C3">
      <w:pPr>
        <w:tabs>
          <w:tab w:val="clear" w:pos="794"/>
          <w:tab w:val="clear" w:pos="1191"/>
          <w:tab w:val="clear" w:pos="1588"/>
          <w:tab w:val="clear" w:pos="1985"/>
        </w:tabs>
        <w:overflowPunct/>
        <w:autoSpaceDE/>
        <w:autoSpaceDN/>
        <w:adjustRightInd/>
        <w:spacing w:after="120"/>
        <w:jc w:val="left"/>
        <w:textAlignment w:val="auto"/>
        <w:rPr>
          <w:rFonts w:ascii="Calibri" w:eastAsiaTheme="minorEastAsia" w:hAnsi="Calibri"/>
          <w:lang w:eastAsia="zh-CN"/>
        </w:rPr>
      </w:pPr>
    </w:p>
    <w:tbl>
      <w:tblPr>
        <w:tblStyle w:val="GridTable4-Accent1"/>
        <w:tblW w:w="10490" w:type="dxa"/>
        <w:tblInd w:w="-289" w:type="dxa"/>
        <w:tblLook w:val="04A0" w:firstRow="1" w:lastRow="0" w:firstColumn="1" w:lastColumn="0" w:noHBand="0" w:noVBand="1"/>
      </w:tblPr>
      <w:tblGrid>
        <w:gridCol w:w="2694"/>
        <w:gridCol w:w="7796"/>
      </w:tblGrid>
      <w:tr w:rsidR="00970F91" w14:paraId="03615C66" w14:textId="77777777" w:rsidTr="0097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3DE488D0" w14:textId="29917EBA" w:rsidR="00970F91" w:rsidRDefault="00461AF8">
            <w:pPr>
              <w:widowControl w:val="0"/>
              <w:spacing w:before="60" w:after="60"/>
              <w:jc w:val="center"/>
              <w:rPr>
                <w:rFonts w:cstheme="minorHAnsi"/>
                <w:sz w:val="22"/>
                <w:szCs w:val="22"/>
                <w:lang w:eastAsia="zh-CN"/>
              </w:rPr>
            </w:pPr>
            <w:r>
              <w:rPr>
                <w:rFonts w:cstheme="minorHAnsi"/>
                <w:sz w:val="22"/>
                <w:szCs w:val="22"/>
                <w:lang w:eastAsia="zh-CN"/>
              </w:rPr>
              <w:t>输出</w:t>
            </w:r>
            <w:r w:rsidR="00B74249">
              <w:rPr>
                <w:rFonts w:cstheme="minorHAnsi" w:hint="eastAsia"/>
                <w:sz w:val="22"/>
                <w:szCs w:val="22"/>
                <w:lang w:eastAsia="zh-CN"/>
              </w:rPr>
              <w:t>成果</w:t>
            </w:r>
            <w:r>
              <w:rPr>
                <w:rFonts w:cstheme="minorHAnsi"/>
                <w:sz w:val="22"/>
                <w:szCs w:val="22"/>
                <w:lang w:eastAsia="zh-CN"/>
              </w:rPr>
              <w:t>指标（</w:t>
            </w:r>
            <w:r>
              <w:rPr>
                <w:rFonts w:cstheme="minorHAnsi"/>
                <w:sz w:val="22"/>
                <w:szCs w:val="22"/>
                <w:lang w:eastAsia="zh-CN"/>
              </w:rPr>
              <w:t>ITU-D</w:t>
            </w:r>
            <w:r>
              <w:rPr>
                <w:rFonts w:cstheme="minorHAnsi"/>
                <w:sz w:val="22"/>
                <w:szCs w:val="22"/>
                <w:lang w:eastAsia="zh-CN"/>
              </w:rPr>
              <w:t>的产品和服务）</w:t>
            </w:r>
          </w:p>
        </w:tc>
      </w:tr>
      <w:tr w:rsidR="00970F91" w14:paraId="17C6B896" w14:textId="77777777" w:rsidTr="00970F9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9225772" w14:textId="723FA5CE" w:rsidR="00970F91" w:rsidRDefault="00461AF8">
            <w:pPr>
              <w:widowControl w:val="0"/>
              <w:spacing w:before="60" w:after="60"/>
              <w:jc w:val="left"/>
              <w:rPr>
                <w:rFonts w:cstheme="minorHAnsi"/>
                <w:sz w:val="22"/>
                <w:szCs w:val="22"/>
                <w:lang w:eastAsia="zh-CN"/>
              </w:rPr>
            </w:pPr>
            <w:r>
              <w:rPr>
                <w:rFonts w:cstheme="minorHAnsi"/>
                <w:sz w:val="22"/>
                <w:szCs w:val="22"/>
                <w:lang w:eastAsia="zh-CN"/>
              </w:rPr>
              <w:t>制定政策框架和</w:t>
            </w:r>
            <w:r w:rsidR="00512217">
              <w:rPr>
                <w:rFonts w:cstheme="minorHAnsi"/>
                <w:sz w:val="22"/>
                <w:szCs w:val="22"/>
                <w:lang w:eastAsia="zh-CN"/>
              </w:rPr>
              <w:br/>
            </w:r>
            <w:r>
              <w:rPr>
                <w:rFonts w:cstheme="minorHAnsi"/>
                <w:sz w:val="22"/>
                <w:szCs w:val="22"/>
                <w:lang w:eastAsia="zh-CN"/>
              </w:rPr>
              <w:t>知识产品</w:t>
            </w:r>
          </w:p>
        </w:tc>
        <w:tc>
          <w:tcPr>
            <w:tcW w:w="7796" w:type="dxa"/>
          </w:tcPr>
          <w:p w14:paraId="45819890" w14:textId="0004B83E"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编纂的手册、技术报告和论文的数量</w:t>
            </w:r>
            <w:r w:rsidR="00791415" w:rsidRPr="003B3FB6">
              <w:rPr>
                <w:rStyle w:val="FootnoteReference"/>
                <w:rFonts w:cstheme="minorHAnsi"/>
                <w:sz w:val="22"/>
                <w:szCs w:val="22"/>
              </w:rPr>
              <w:footnoteReference w:id="3"/>
            </w:r>
            <w:r>
              <w:rPr>
                <w:rFonts w:cstheme="minorHAnsi"/>
                <w:sz w:val="22"/>
                <w:szCs w:val="22"/>
                <w:lang w:eastAsia="zh-CN"/>
              </w:rPr>
              <w:t>。</w:t>
            </w:r>
          </w:p>
        </w:tc>
      </w:tr>
      <w:tr w:rsidR="00970F91" w14:paraId="7057043D" w14:textId="77777777" w:rsidTr="00970F91">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3DA41807" w14:textId="77777777" w:rsidR="00970F91" w:rsidRDefault="00970F91">
            <w:pPr>
              <w:widowControl w:val="0"/>
              <w:spacing w:before="60" w:after="60"/>
              <w:jc w:val="left"/>
              <w:rPr>
                <w:rFonts w:cstheme="minorHAnsi"/>
                <w:sz w:val="22"/>
                <w:szCs w:val="22"/>
                <w:lang w:eastAsia="zh-CN"/>
              </w:rPr>
            </w:pPr>
          </w:p>
        </w:tc>
        <w:tc>
          <w:tcPr>
            <w:tcW w:w="7796" w:type="dxa"/>
          </w:tcPr>
          <w:p w14:paraId="5B3A8D99" w14:textId="1D9A1F66"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在制定政策框架方面获得帮助的成员国数量。</w:t>
            </w:r>
          </w:p>
        </w:tc>
      </w:tr>
      <w:tr w:rsidR="00970F91" w14:paraId="116F77ED" w14:textId="77777777" w:rsidTr="00970F9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554A9A4F" w14:textId="77777777" w:rsidR="00970F91" w:rsidRDefault="00970F91">
            <w:pPr>
              <w:widowControl w:val="0"/>
              <w:spacing w:before="60" w:after="60"/>
              <w:jc w:val="left"/>
              <w:rPr>
                <w:rFonts w:cstheme="minorHAnsi"/>
                <w:sz w:val="22"/>
                <w:szCs w:val="22"/>
                <w:lang w:eastAsia="zh-CN"/>
              </w:rPr>
            </w:pPr>
          </w:p>
        </w:tc>
        <w:tc>
          <w:tcPr>
            <w:tcW w:w="7796" w:type="dxa"/>
          </w:tcPr>
          <w:p w14:paraId="2A0EB62C" w14:textId="1F994740"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开发的工具</w:t>
            </w:r>
            <w:r>
              <w:rPr>
                <w:rFonts w:cstheme="minorHAnsi"/>
                <w:sz w:val="22"/>
                <w:szCs w:val="22"/>
                <w:lang w:eastAsia="zh-CN"/>
              </w:rPr>
              <w:t>/</w:t>
            </w:r>
            <w:r>
              <w:rPr>
                <w:rFonts w:cstheme="minorHAnsi"/>
                <w:sz w:val="22"/>
                <w:szCs w:val="22"/>
                <w:lang w:eastAsia="zh-CN"/>
              </w:rPr>
              <w:t>框架</w:t>
            </w:r>
            <w:r>
              <w:rPr>
                <w:rFonts w:cstheme="minorHAnsi"/>
                <w:sz w:val="22"/>
                <w:szCs w:val="22"/>
                <w:lang w:eastAsia="zh-CN"/>
              </w:rPr>
              <w:t>/</w:t>
            </w:r>
            <w:r>
              <w:rPr>
                <w:rFonts w:cstheme="minorHAnsi"/>
                <w:sz w:val="22"/>
                <w:szCs w:val="22"/>
                <w:lang w:eastAsia="zh-CN"/>
              </w:rPr>
              <w:t>资源数量。</w:t>
            </w:r>
          </w:p>
        </w:tc>
      </w:tr>
      <w:tr w:rsidR="00970F91" w14:paraId="2888F231" w14:textId="77777777" w:rsidTr="00970F91">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7C586C93" w14:textId="77777777" w:rsidR="00970F91" w:rsidRDefault="00970F91">
            <w:pPr>
              <w:widowControl w:val="0"/>
              <w:spacing w:before="60" w:after="60"/>
              <w:jc w:val="left"/>
              <w:rPr>
                <w:rFonts w:cstheme="minorHAnsi"/>
                <w:sz w:val="22"/>
                <w:szCs w:val="22"/>
                <w:lang w:eastAsia="zh-CN"/>
              </w:rPr>
            </w:pPr>
          </w:p>
        </w:tc>
        <w:tc>
          <w:tcPr>
            <w:tcW w:w="7796" w:type="dxa"/>
          </w:tcPr>
          <w:p w14:paraId="674A4D6B" w14:textId="4BABD67B"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制定的最佳做法指南数量。</w:t>
            </w:r>
          </w:p>
        </w:tc>
      </w:tr>
      <w:tr w:rsidR="00970F91" w14:paraId="08EFB2FD"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28BFFFFE" w14:textId="6AFED91C" w:rsidR="00970F91" w:rsidRDefault="00461AF8">
            <w:pPr>
              <w:widowControl w:val="0"/>
              <w:spacing w:before="60" w:after="60"/>
              <w:jc w:val="left"/>
              <w:rPr>
                <w:rFonts w:cstheme="minorHAnsi"/>
                <w:sz w:val="22"/>
                <w:szCs w:val="22"/>
              </w:rPr>
            </w:pPr>
            <w:proofErr w:type="spellStart"/>
            <w:r>
              <w:rPr>
                <w:rFonts w:cstheme="minorHAnsi"/>
                <w:sz w:val="22"/>
                <w:szCs w:val="22"/>
              </w:rPr>
              <w:t>能力发展</w:t>
            </w:r>
            <w:proofErr w:type="spellEnd"/>
          </w:p>
        </w:tc>
        <w:tc>
          <w:tcPr>
            <w:tcW w:w="7796" w:type="dxa"/>
          </w:tcPr>
          <w:p w14:paraId="68CC83F8" w14:textId="2BB2BDAF"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接受过电信</w:t>
            </w:r>
            <w:r>
              <w:rPr>
                <w:rFonts w:cstheme="minorHAnsi"/>
                <w:sz w:val="22"/>
                <w:szCs w:val="22"/>
                <w:lang w:eastAsia="zh-CN"/>
              </w:rPr>
              <w:t>/</w:t>
            </w:r>
            <w:r>
              <w:rPr>
                <w:rFonts w:cstheme="minorHAnsi"/>
                <w:sz w:val="22"/>
                <w:szCs w:val="22"/>
                <w:lang w:eastAsia="zh-CN"/>
              </w:rPr>
              <w:t>信息通信技术（</w:t>
            </w:r>
            <w:r>
              <w:rPr>
                <w:rFonts w:cstheme="minorHAnsi"/>
                <w:sz w:val="22"/>
                <w:szCs w:val="22"/>
                <w:lang w:eastAsia="zh-CN"/>
              </w:rPr>
              <w:t>ICT</w:t>
            </w:r>
            <w:r>
              <w:rPr>
                <w:rFonts w:cstheme="minorHAnsi"/>
                <w:sz w:val="22"/>
                <w:szCs w:val="22"/>
                <w:lang w:eastAsia="zh-CN"/>
              </w:rPr>
              <w:t>）议题培训和认证的专业人员数量。</w:t>
            </w:r>
          </w:p>
        </w:tc>
      </w:tr>
      <w:tr w:rsidR="00970F91" w14:paraId="3D938B82" w14:textId="77777777" w:rsidTr="00970F91">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EB24AFB" w14:textId="77777777" w:rsidR="00970F91" w:rsidRDefault="00970F91">
            <w:pPr>
              <w:widowControl w:val="0"/>
              <w:spacing w:before="60" w:after="60"/>
              <w:jc w:val="left"/>
              <w:rPr>
                <w:rFonts w:cstheme="minorHAnsi"/>
                <w:sz w:val="22"/>
                <w:szCs w:val="22"/>
                <w:lang w:eastAsia="zh-CN"/>
              </w:rPr>
            </w:pPr>
          </w:p>
        </w:tc>
        <w:tc>
          <w:tcPr>
            <w:tcW w:w="7796" w:type="dxa"/>
          </w:tcPr>
          <w:p w14:paraId="48F36C6E" w14:textId="4401E170"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接受</w:t>
            </w:r>
            <w:proofErr w:type="gramStart"/>
            <w:r>
              <w:rPr>
                <w:rFonts w:cstheme="minorHAnsi"/>
                <w:sz w:val="22"/>
                <w:szCs w:val="22"/>
                <w:lang w:eastAsia="zh-CN"/>
              </w:rPr>
              <w:t>过基本</w:t>
            </w:r>
            <w:proofErr w:type="gramEnd"/>
            <w:r>
              <w:rPr>
                <w:rFonts w:cstheme="minorHAnsi"/>
                <w:sz w:val="22"/>
                <w:szCs w:val="22"/>
                <w:lang w:eastAsia="zh-CN"/>
              </w:rPr>
              <w:t>和中级数字技能培训的人数。</w:t>
            </w:r>
          </w:p>
        </w:tc>
      </w:tr>
      <w:tr w:rsidR="00970F91" w14:paraId="06E3EB93"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05BC202" w14:textId="77777777" w:rsidR="00970F91" w:rsidRDefault="00970F91">
            <w:pPr>
              <w:widowControl w:val="0"/>
              <w:spacing w:before="60" w:after="60"/>
              <w:jc w:val="left"/>
              <w:rPr>
                <w:rFonts w:cstheme="minorHAnsi"/>
                <w:sz w:val="22"/>
                <w:szCs w:val="22"/>
                <w:lang w:eastAsia="zh-CN"/>
              </w:rPr>
            </w:pPr>
          </w:p>
        </w:tc>
        <w:tc>
          <w:tcPr>
            <w:tcW w:w="7796" w:type="dxa"/>
          </w:tcPr>
          <w:p w14:paraId="3B2EA104" w14:textId="5BC659C0"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color w:val="000000" w:themeColor="text1"/>
                <w:sz w:val="22"/>
                <w:szCs w:val="22"/>
                <w:lang w:eastAsia="zh-CN"/>
              </w:rPr>
              <w:t>国际电联学院的用户数量。</w:t>
            </w:r>
          </w:p>
        </w:tc>
      </w:tr>
      <w:tr w:rsidR="00970F91" w14:paraId="4E64C871" w14:textId="77777777" w:rsidTr="00970F91">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70D12710" w14:textId="77777777" w:rsidR="00970F91" w:rsidRDefault="00970F91">
            <w:pPr>
              <w:widowControl w:val="0"/>
              <w:spacing w:before="60" w:after="60"/>
              <w:jc w:val="left"/>
              <w:rPr>
                <w:rFonts w:cstheme="minorHAnsi"/>
                <w:sz w:val="22"/>
                <w:szCs w:val="22"/>
                <w:lang w:eastAsia="zh-CN"/>
              </w:rPr>
            </w:pPr>
          </w:p>
        </w:tc>
        <w:tc>
          <w:tcPr>
            <w:tcW w:w="7796" w:type="dxa"/>
          </w:tcPr>
          <w:p w14:paraId="22D487A7" w14:textId="46727D48"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lang w:eastAsia="zh-CN"/>
              </w:rPr>
            </w:pPr>
            <w:r>
              <w:rPr>
                <w:rFonts w:cstheme="minorHAnsi"/>
                <w:color w:val="000000" w:themeColor="text1"/>
                <w:sz w:val="22"/>
                <w:szCs w:val="22"/>
                <w:lang w:eastAsia="zh-CN"/>
              </w:rPr>
              <w:t>参与由电信发展局领导的能力开发活动的人数。</w:t>
            </w:r>
          </w:p>
        </w:tc>
      </w:tr>
      <w:tr w:rsidR="00970F91" w14:paraId="43A25FCE"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tcPr>
          <w:p w14:paraId="7EB02923" w14:textId="77777777" w:rsidR="00970F91" w:rsidRPr="00351B23" w:rsidRDefault="00461AF8">
            <w:pPr>
              <w:widowControl w:val="0"/>
              <w:spacing w:before="60" w:after="60"/>
              <w:jc w:val="left"/>
              <w:rPr>
                <w:rFonts w:cstheme="minorHAnsi"/>
                <w:sz w:val="22"/>
                <w:szCs w:val="22"/>
              </w:rPr>
            </w:pPr>
            <w:proofErr w:type="spellStart"/>
            <w:r w:rsidRPr="00351B23">
              <w:rPr>
                <w:rFonts w:cstheme="minorHAnsi"/>
                <w:sz w:val="22"/>
                <w:szCs w:val="22"/>
              </w:rPr>
              <w:t>提供数据和统计数字</w:t>
            </w:r>
            <w:proofErr w:type="spellEnd"/>
          </w:p>
        </w:tc>
        <w:tc>
          <w:tcPr>
            <w:tcW w:w="7796" w:type="dxa"/>
          </w:tcPr>
          <w:p w14:paraId="47272424" w14:textId="5CD5A755" w:rsidR="00970F91" w:rsidRPr="00351B23"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sidRPr="00351B23">
              <w:rPr>
                <w:rFonts w:cstheme="minorHAnsi"/>
                <w:sz w:val="22"/>
                <w:szCs w:val="22"/>
                <w:lang w:eastAsia="zh-CN"/>
              </w:rPr>
              <w:t>已发布数据集中可用的数据点数。</w:t>
            </w:r>
          </w:p>
        </w:tc>
      </w:tr>
      <w:tr w:rsidR="00D32599" w:rsidRPr="003B3FB6" w14:paraId="5B266A1B" w14:textId="77777777" w:rsidTr="00FB1D7D">
        <w:trPr>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05BCC5FD" w14:textId="77777777" w:rsidR="00D32599" w:rsidRPr="00D32599" w:rsidRDefault="00D32599" w:rsidP="00FB1D7D">
            <w:pPr>
              <w:widowControl w:val="0"/>
              <w:spacing w:before="60" w:after="60"/>
              <w:rPr>
                <w:rFonts w:cstheme="minorHAnsi"/>
                <w:sz w:val="22"/>
                <w:szCs w:val="22"/>
                <w:highlight w:val="yellow"/>
                <w:lang w:eastAsia="zh-CN"/>
              </w:rPr>
            </w:pPr>
          </w:p>
        </w:tc>
        <w:tc>
          <w:tcPr>
            <w:tcW w:w="7796" w:type="dxa"/>
          </w:tcPr>
          <w:p w14:paraId="360439B3" w14:textId="1E888203" w:rsidR="00D32599" w:rsidRPr="00D32599" w:rsidRDefault="00791415" w:rsidP="00FB1D7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lang w:eastAsia="zh-CN"/>
              </w:rPr>
            </w:pPr>
            <w:r w:rsidRPr="00791415">
              <w:rPr>
                <w:rFonts w:cstheme="minorHAnsi" w:hint="eastAsia"/>
                <w:sz w:val="22"/>
                <w:szCs w:val="22"/>
                <w:lang w:eastAsia="zh-CN"/>
              </w:rPr>
              <w:t>国际电</w:t>
            </w:r>
            <w:proofErr w:type="gramStart"/>
            <w:r w:rsidRPr="00791415">
              <w:rPr>
                <w:rFonts w:cstheme="minorHAnsi" w:hint="eastAsia"/>
                <w:sz w:val="22"/>
                <w:szCs w:val="22"/>
                <w:lang w:eastAsia="zh-CN"/>
              </w:rPr>
              <w:t>联数据</w:t>
            </w:r>
            <w:proofErr w:type="gramEnd"/>
            <w:r w:rsidRPr="00791415">
              <w:rPr>
                <w:rFonts w:cstheme="minorHAnsi" w:hint="eastAsia"/>
                <w:sz w:val="22"/>
                <w:szCs w:val="22"/>
                <w:lang w:eastAsia="zh-CN"/>
              </w:rPr>
              <w:t>中心每周的用户数量。</w:t>
            </w:r>
          </w:p>
        </w:tc>
      </w:tr>
      <w:tr w:rsidR="00D32599" w:rsidRPr="003B3FB6" w14:paraId="56EA4202" w14:textId="77777777" w:rsidTr="00FB1D7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4FE9F179" w14:textId="77777777" w:rsidR="00D32599" w:rsidRPr="00D32599" w:rsidRDefault="00D32599" w:rsidP="00FB1D7D">
            <w:pPr>
              <w:widowControl w:val="0"/>
              <w:spacing w:before="60" w:after="60"/>
              <w:rPr>
                <w:rFonts w:cstheme="minorHAnsi"/>
                <w:sz w:val="22"/>
                <w:szCs w:val="22"/>
                <w:highlight w:val="yellow"/>
                <w:lang w:eastAsia="zh-CN"/>
              </w:rPr>
            </w:pPr>
          </w:p>
        </w:tc>
        <w:tc>
          <w:tcPr>
            <w:tcW w:w="7796" w:type="dxa"/>
          </w:tcPr>
          <w:p w14:paraId="5CE1A0FF" w14:textId="139D7EE4" w:rsidR="00D32599" w:rsidRPr="00D32599" w:rsidRDefault="00791415" w:rsidP="00FB1D7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lang w:eastAsia="zh-CN"/>
              </w:rPr>
            </w:pPr>
            <w:r w:rsidRPr="00791415">
              <w:rPr>
                <w:rFonts w:cstheme="minorHAnsi" w:hint="eastAsia"/>
                <w:sz w:val="22"/>
                <w:szCs w:val="22"/>
                <w:lang w:eastAsia="zh-CN"/>
              </w:rPr>
              <w:t>批准新</w:t>
            </w:r>
            <w:r w:rsidRPr="00791415">
              <w:rPr>
                <w:rFonts w:cstheme="minorHAnsi" w:hint="eastAsia"/>
                <w:sz w:val="22"/>
                <w:szCs w:val="22"/>
                <w:lang w:eastAsia="zh-CN"/>
              </w:rPr>
              <w:t>IDI</w:t>
            </w:r>
            <w:r w:rsidRPr="00791415">
              <w:rPr>
                <w:rFonts w:cstheme="minorHAnsi" w:hint="eastAsia"/>
                <w:sz w:val="22"/>
                <w:szCs w:val="22"/>
                <w:lang w:eastAsia="zh-CN"/>
              </w:rPr>
              <w:t>方法的成员国的百分比。</w:t>
            </w:r>
          </w:p>
        </w:tc>
      </w:tr>
      <w:tr w:rsidR="00D32599" w:rsidRPr="003B3FB6" w14:paraId="2EEECD82" w14:textId="77777777" w:rsidTr="00FB1D7D">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73F32BBA" w14:textId="77777777" w:rsidR="00D32599" w:rsidRPr="00D32599" w:rsidRDefault="00D32599" w:rsidP="00FB1D7D">
            <w:pPr>
              <w:widowControl w:val="0"/>
              <w:spacing w:before="60" w:after="60"/>
              <w:rPr>
                <w:rFonts w:cstheme="minorHAnsi"/>
                <w:sz w:val="22"/>
                <w:szCs w:val="22"/>
                <w:highlight w:val="yellow"/>
                <w:lang w:eastAsia="zh-CN"/>
              </w:rPr>
            </w:pPr>
          </w:p>
        </w:tc>
        <w:tc>
          <w:tcPr>
            <w:tcW w:w="7796" w:type="dxa"/>
          </w:tcPr>
          <w:p w14:paraId="52E17914" w14:textId="05B88A47" w:rsidR="00D32599" w:rsidRPr="00D32599" w:rsidRDefault="00791415" w:rsidP="00FB1D7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highlight w:val="yellow"/>
                <w:lang w:eastAsia="zh-CN"/>
              </w:rPr>
            </w:pPr>
            <w:r w:rsidRPr="00791415">
              <w:rPr>
                <w:rFonts w:cstheme="minorHAnsi" w:hint="eastAsia"/>
                <w:sz w:val="22"/>
                <w:szCs w:val="22"/>
                <w:lang w:eastAsia="zh-CN"/>
              </w:rPr>
              <w:t>跟踪监控排放、能源使用和气候承诺的数字公司数量</w:t>
            </w:r>
          </w:p>
        </w:tc>
      </w:tr>
      <w:tr w:rsidR="00970F91" w14:paraId="3285BC64"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4711D584" w14:textId="2BF809E3" w:rsidR="00970F91" w:rsidRPr="00D32599" w:rsidRDefault="00461AF8">
            <w:pPr>
              <w:widowControl w:val="0"/>
              <w:spacing w:before="60" w:after="60"/>
              <w:jc w:val="left"/>
              <w:rPr>
                <w:rFonts w:cstheme="minorHAnsi"/>
                <w:sz w:val="22"/>
                <w:szCs w:val="22"/>
              </w:rPr>
            </w:pPr>
            <w:proofErr w:type="spellStart"/>
            <w:r w:rsidRPr="00D32599">
              <w:rPr>
                <w:rFonts w:cstheme="minorHAnsi"/>
                <w:sz w:val="22"/>
                <w:szCs w:val="22"/>
              </w:rPr>
              <w:t>技术援助的提供</w:t>
            </w:r>
            <w:proofErr w:type="spellEnd"/>
          </w:p>
        </w:tc>
        <w:tc>
          <w:tcPr>
            <w:tcW w:w="7796" w:type="dxa"/>
          </w:tcPr>
          <w:p w14:paraId="12391275" w14:textId="2AD36B77"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r>
              <w:rPr>
                <w:rFonts w:cstheme="minorHAnsi"/>
                <w:sz w:val="22"/>
                <w:szCs w:val="22"/>
                <w:lang w:eastAsia="zh-CN"/>
              </w:rPr>
              <w:t>接受技术援助的成员国数量。</w:t>
            </w:r>
          </w:p>
        </w:tc>
      </w:tr>
      <w:tr w:rsidR="00970F91" w14:paraId="212F178D" w14:textId="77777777" w:rsidTr="00970F91">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4F991069" w14:textId="77777777" w:rsidR="00970F91" w:rsidRDefault="00970F91">
            <w:pPr>
              <w:widowControl w:val="0"/>
              <w:spacing w:before="60" w:after="60"/>
              <w:rPr>
                <w:rFonts w:cstheme="minorHAnsi"/>
                <w:sz w:val="22"/>
                <w:szCs w:val="22"/>
                <w:lang w:eastAsia="zh-CN"/>
              </w:rPr>
            </w:pPr>
          </w:p>
        </w:tc>
        <w:tc>
          <w:tcPr>
            <w:tcW w:w="7796" w:type="dxa"/>
          </w:tcPr>
          <w:p w14:paraId="3E175BF2" w14:textId="5AB7D3C5"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已落实的</w:t>
            </w:r>
            <w:r>
              <w:rPr>
                <w:rFonts w:cstheme="minorHAnsi"/>
                <w:sz w:val="22"/>
                <w:szCs w:val="22"/>
                <w:lang w:eastAsia="zh-CN"/>
              </w:rPr>
              <w:t>WTDC</w:t>
            </w:r>
            <w:r>
              <w:rPr>
                <w:rFonts w:cstheme="minorHAnsi"/>
                <w:sz w:val="22"/>
                <w:szCs w:val="22"/>
                <w:lang w:eastAsia="zh-CN"/>
              </w:rPr>
              <w:t>决议数量。</w:t>
            </w:r>
          </w:p>
        </w:tc>
      </w:tr>
      <w:tr w:rsidR="00970F91" w14:paraId="20C639FD"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26A73E63" w14:textId="77777777" w:rsidR="00970F91" w:rsidRDefault="00970F91">
            <w:pPr>
              <w:widowControl w:val="0"/>
              <w:spacing w:before="60" w:after="60"/>
              <w:rPr>
                <w:rFonts w:cstheme="minorHAnsi"/>
                <w:sz w:val="22"/>
                <w:szCs w:val="22"/>
                <w:lang w:eastAsia="zh-CN"/>
              </w:rPr>
            </w:pPr>
          </w:p>
        </w:tc>
        <w:tc>
          <w:tcPr>
            <w:tcW w:w="7796" w:type="dxa"/>
          </w:tcPr>
          <w:p w14:paraId="79111E59" w14:textId="68A2892F"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lang w:eastAsia="zh-CN"/>
              </w:rPr>
            </w:pPr>
            <w:proofErr w:type="gramStart"/>
            <w:r>
              <w:rPr>
                <w:rFonts w:cstheme="minorHAnsi"/>
                <w:sz w:val="22"/>
                <w:szCs w:val="22"/>
                <w:lang w:eastAsia="zh-CN"/>
              </w:rPr>
              <w:t>每年签署</w:t>
            </w:r>
            <w:proofErr w:type="gramEnd"/>
            <w:r>
              <w:rPr>
                <w:rFonts w:cstheme="minorHAnsi"/>
                <w:sz w:val="22"/>
                <w:szCs w:val="22"/>
                <w:lang w:eastAsia="zh-CN"/>
              </w:rPr>
              <w:t>的项目协议数量。</w:t>
            </w:r>
          </w:p>
        </w:tc>
      </w:tr>
      <w:tr w:rsidR="00970F91" w14:paraId="28663546" w14:textId="77777777" w:rsidTr="00970F91">
        <w:trPr>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6FAB69E9" w14:textId="77777777" w:rsidR="00970F91" w:rsidRDefault="00461AF8">
            <w:pPr>
              <w:widowControl w:val="0"/>
              <w:spacing w:before="60" w:after="60"/>
              <w:jc w:val="left"/>
              <w:rPr>
                <w:rFonts w:cstheme="minorHAnsi"/>
                <w:sz w:val="22"/>
                <w:szCs w:val="22"/>
              </w:rPr>
            </w:pPr>
            <w:proofErr w:type="spellStart"/>
            <w:r>
              <w:rPr>
                <w:rFonts w:cstheme="minorHAnsi"/>
                <w:sz w:val="22"/>
                <w:szCs w:val="22"/>
              </w:rPr>
              <w:t>召集平台</w:t>
            </w:r>
            <w:proofErr w:type="spellEnd"/>
          </w:p>
        </w:tc>
        <w:tc>
          <w:tcPr>
            <w:tcW w:w="7796" w:type="dxa"/>
          </w:tcPr>
          <w:p w14:paraId="1E0B0908" w14:textId="52B40934"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签署的伙伴关系数量。</w:t>
            </w:r>
          </w:p>
        </w:tc>
      </w:tr>
      <w:tr w:rsidR="00970F91" w14:paraId="5C8F3104" w14:textId="77777777" w:rsidTr="00970F9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3DF69776" w14:textId="77777777" w:rsidR="00970F91" w:rsidRDefault="00970F91">
            <w:pPr>
              <w:widowControl w:val="0"/>
              <w:spacing w:before="60" w:after="60"/>
              <w:rPr>
                <w:rFonts w:cstheme="minorHAnsi"/>
                <w:sz w:val="22"/>
                <w:szCs w:val="22"/>
                <w:lang w:eastAsia="zh-CN"/>
              </w:rPr>
            </w:pPr>
          </w:p>
        </w:tc>
        <w:tc>
          <w:tcPr>
            <w:tcW w:w="7796" w:type="dxa"/>
          </w:tcPr>
          <w:p w14:paraId="381D7145" w14:textId="0DF22C73" w:rsidR="00970F91" w:rsidRDefault="00461AF8">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lang w:eastAsia="zh-CN"/>
              </w:rPr>
            </w:pPr>
            <w:r>
              <w:rPr>
                <w:rFonts w:cstheme="minorHAnsi"/>
                <w:sz w:val="22"/>
                <w:szCs w:val="22"/>
                <w:lang w:eastAsia="zh-CN"/>
              </w:rPr>
              <w:t>与联合国机构签署的、旨在实现与电信</w:t>
            </w:r>
            <w:r>
              <w:rPr>
                <w:rFonts w:cstheme="minorHAnsi"/>
                <w:sz w:val="22"/>
                <w:szCs w:val="22"/>
                <w:lang w:eastAsia="zh-CN"/>
              </w:rPr>
              <w:t>/</w:t>
            </w:r>
            <w:r>
              <w:rPr>
                <w:rFonts w:cstheme="minorHAnsi"/>
                <w:sz w:val="22"/>
                <w:szCs w:val="22"/>
                <w:lang w:eastAsia="zh-CN"/>
              </w:rPr>
              <w:t>信息通信技术（</w:t>
            </w:r>
            <w:r>
              <w:rPr>
                <w:rFonts w:cstheme="minorHAnsi"/>
                <w:sz w:val="22"/>
                <w:szCs w:val="22"/>
                <w:lang w:eastAsia="zh-CN"/>
              </w:rPr>
              <w:t>ICT</w:t>
            </w:r>
            <w:r>
              <w:rPr>
                <w:rFonts w:cstheme="minorHAnsi"/>
                <w:sz w:val="22"/>
                <w:szCs w:val="22"/>
                <w:lang w:eastAsia="zh-CN"/>
              </w:rPr>
              <w:t>）发展事宜相关的可持续发展目标（</w:t>
            </w:r>
            <w:r>
              <w:rPr>
                <w:rFonts w:cstheme="minorHAnsi"/>
                <w:sz w:val="22"/>
                <w:szCs w:val="22"/>
                <w:lang w:eastAsia="zh-CN"/>
              </w:rPr>
              <w:t>SDG</w:t>
            </w:r>
            <w:r>
              <w:rPr>
                <w:rFonts w:cstheme="minorHAnsi"/>
                <w:sz w:val="22"/>
                <w:szCs w:val="22"/>
                <w:lang w:eastAsia="zh-CN"/>
              </w:rPr>
              <w:t>）的伙伴关系百分比。</w:t>
            </w:r>
          </w:p>
        </w:tc>
      </w:tr>
      <w:tr w:rsidR="00970F91" w14:paraId="7F2FFF5A" w14:textId="77777777" w:rsidTr="00970F91">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74168F33" w14:textId="77777777" w:rsidR="00970F91" w:rsidRDefault="00970F91">
            <w:pPr>
              <w:widowControl w:val="0"/>
              <w:spacing w:before="60" w:after="60"/>
              <w:rPr>
                <w:rFonts w:cstheme="minorHAnsi"/>
                <w:sz w:val="22"/>
                <w:szCs w:val="22"/>
                <w:lang w:eastAsia="zh-CN"/>
              </w:rPr>
            </w:pPr>
          </w:p>
        </w:tc>
        <w:tc>
          <w:tcPr>
            <w:tcW w:w="7796" w:type="dxa"/>
          </w:tcPr>
          <w:p w14:paraId="20809064" w14:textId="452989B3" w:rsidR="00970F91" w:rsidRDefault="00461AF8">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lang w:eastAsia="zh-CN"/>
              </w:rPr>
            </w:pPr>
            <w:r>
              <w:rPr>
                <w:rFonts w:cstheme="minorHAnsi"/>
                <w:sz w:val="22"/>
                <w:szCs w:val="22"/>
                <w:lang w:eastAsia="zh-CN"/>
              </w:rPr>
              <w:t>区域发展论坛（</w:t>
            </w:r>
            <w:r>
              <w:rPr>
                <w:rFonts w:cstheme="minorHAnsi"/>
                <w:sz w:val="22"/>
                <w:szCs w:val="22"/>
                <w:lang w:eastAsia="zh-CN"/>
              </w:rPr>
              <w:t>RDF</w:t>
            </w:r>
            <w:r>
              <w:rPr>
                <w:rFonts w:cstheme="minorHAnsi"/>
                <w:sz w:val="22"/>
                <w:szCs w:val="22"/>
                <w:lang w:eastAsia="zh-CN"/>
              </w:rPr>
              <w:t>）、区域对话和</w:t>
            </w:r>
            <w:r>
              <w:rPr>
                <w:rFonts w:cstheme="minorHAnsi"/>
                <w:sz w:val="22"/>
                <w:szCs w:val="22"/>
                <w:lang w:eastAsia="zh-CN"/>
              </w:rPr>
              <w:t>BDT</w:t>
            </w:r>
            <w:r>
              <w:rPr>
                <w:rFonts w:cstheme="minorHAnsi"/>
                <w:sz w:val="22"/>
                <w:szCs w:val="22"/>
                <w:lang w:eastAsia="zh-CN"/>
              </w:rPr>
              <w:t>牵头活动的与会者人数。</w:t>
            </w:r>
          </w:p>
        </w:tc>
      </w:tr>
    </w:tbl>
    <w:p w14:paraId="65437C8D" w14:textId="77777777" w:rsidR="00970F91" w:rsidRDefault="00970F91">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eastAsia="zh-CN"/>
        </w:rPr>
        <w:sectPr w:rsidR="00970F91">
          <w:headerReference w:type="default" r:id="rId13"/>
          <w:footerReference w:type="first" r:id="rId14"/>
          <w:pgSz w:w="11906" w:h="16838"/>
          <w:pgMar w:top="1440" w:right="1134" w:bottom="1134" w:left="1134" w:header="709" w:footer="709" w:gutter="0"/>
          <w:cols w:space="708"/>
          <w:titlePg/>
          <w:docGrid w:linePitch="360"/>
        </w:sectPr>
      </w:pPr>
    </w:p>
    <w:p w14:paraId="58B3BCDC" w14:textId="33E6C9EC" w:rsidR="00970F91" w:rsidRDefault="00461AF8">
      <w:pPr>
        <w:jc w:val="center"/>
      </w:pPr>
      <w:r>
        <w:rPr>
          <w:b/>
          <w:bCs/>
          <w:szCs w:val="24"/>
        </w:rPr>
        <w:lastRenderedPageBreak/>
        <w:t>2023</w:t>
      </w:r>
      <w:r>
        <w:rPr>
          <w:b/>
          <w:bCs/>
          <w:szCs w:val="24"/>
        </w:rPr>
        <w:t>年</w:t>
      </w:r>
      <w:r>
        <w:rPr>
          <w:b/>
          <w:bCs/>
          <w:szCs w:val="24"/>
        </w:rPr>
        <w:t>6</w:t>
      </w:r>
      <w:r>
        <w:rPr>
          <w:b/>
          <w:bCs/>
          <w:szCs w:val="24"/>
        </w:rPr>
        <w:t>月</w:t>
      </w:r>
      <w:r>
        <w:rPr>
          <w:b/>
          <w:bCs/>
          <w:szCs w:val="24"/>
        </w:rPr>
        <w:t xml:space="preserve"> - 2024</w:t>
      </w:r>
      <w:r>
        <w:rPr>
          <w:b/>
          <w:bCs/>
          <w:szCs w:val="24"/>
        </w:rPr>
        <w:t>年</w:t>
      </w:r>
      <w:r>
        <w:rPr>
          <w:b/>
          <w:bCs/>
          <w:szCs w:val="24"/>
        </w:rPr>
        <w:t>4</w:t>
      </w:r>
      <w:proofErr w:type="spellStart"/>
      <w:r>
        <w:rPr>
          <w:b/>
          <w:bCs/>
          <w:szCs w:val="24"/>
        </w:rPr>
        <w:t>月</w:t>
      </w:r>
      <w:r w:rsidR="00061E0C">
        <w:rPr>
          <w:b/>
          <w:bCs/>
          <w:szCs w:val="24"/>
        </w:rPr>
        <w:t>进展报告</w:t>
      </w:r>
      <w:proofErr w:type="spellEnd"/>
    </w:p>
    <w:p w14:paraId="146FAFF1" w14:textId="2D149149" w:rsidR="00970F91" w:rsidRDefault="00970F91"/>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619"/>
        <w:gridCol w:w="3249"/>
      </w:tblGrid>
      <w:tr w:rsidR="00970F91" w14:paraId="046CD41B" w14:textId="77777777">
        <w:trPr>
          <w:trHeight w:val="300"/>
        </w:trPr>
        <w:tc>
          <w:tcPr>
            <w:tcW w:w="14868" w:type="dxa"/>
            <w:gridSpan w:val="2"/>
            <w:shd w:val="clear" w:color="auto" w:fill="2F5496"/>
          </w:tcPr>
          <w:p w14:paraId="734AC223" w14:textId="6CC4AE95" w:rsidR="00970F91" w:rsidRPr="00C95F89" w:rsidRDefault="00461AF8">
            <w:pPr>
              <w:tabs>
                <w:tab w:val="clear" w:pos="794"/>
                <w:tab w:val="clear" w:pos="1191"/>
                <w:tab w:val="clear" w:pos="1588"/>
                <w:tab w:val="clear" w:pos="1985"/>
              </w:tabs>
              <w:overflowPunct/>
              <w:autoSpaceDE/>
              <w:autoSpaceDN/>
              <w:adjustRightInd/>
              <w:spacing w:before="0"/>
              <w:jc w:val="center"/>
              <w:textAlignment w:val="auto"/>
              <w:rPr>
                <w:rFonts w:eastAsia="SimSun" w:cstheme="minorHAnsi"/>
                <w:color w:val="FFFFFF"/>
                <w:szCs w:val="24"/>
                <w:lang w:eastAsia="zh-CN"/>
              </w:rPr>
            </w:pPr>
            <w:r w:rsidRPr="00C95F89">
              <w:rPr>
                <w:rFonts w:eastAsia="SimSun" w:cstheme="minorHAnsi"/>
                <w:b/>
                <w:bCs/>
                <w:color w:val="FFFFFF"/>
                <w:szCs w:val="24"/>
                <w:lang w:eastAsia="zh-CN"/>
              </w:rPr>
              <w:t>ITU-D</w:t>
            </w:r>
            <w:r w:rsidR="00061E0C" w:rsidRPr="00C95F89">
              <w:rPr>
                <w:rFonts w:eastAsia="SimSun" w:cstheme="minorHAnsi"/>
                <w:b/>
                <w:bCs/>
                <w:color w:val="FFFFFF"/>
                <w:szCs w:val="24"/>
                <w:lang w:eastAsia="zh-CN"/>
              </w:rPr>
              <w:t>重点工作</w:t>
            </w:r>
            <w:r w:rsidRPr="00C95F89">
              <w:rPr>
                <w:rFonts w:eastAsia="SimSun" w:cstheme="minorHAnsi"/>
                <w:b/>
                <w:bCs/>
                <w:color w:val="FFFFFF"/>
                <w:szCs w:val="24"/>
                <w:lang w:eastAsia="zh-CN"/>
              </w:rPr>
              <w:t>1</w:t>
            </w:r>
            <w:r w:rsidRPr="00C95F89">
              <w:rPr>
                <w:rFonts w:eastAsia="SimSun" w:cstheme="minorHAnsi"/>
                <w:b/>
                <w:bCs/>
                <w:color w:val="FFFFFF"/>
                <w:szCs w:val="24"/>
                <w:lang w:eastAsia="zh-CN"/>
              </w:rPr>
              <w:t>：价格可承受的连接</w:t>
            </w:r>
            <w:r w:rsidRPr="00C95F89">
              <w:rPr>
                <w:rFonts w:eastAsia="SimSun" w:cstheme="minorHAnsi"/>
                <w:color w:val="FFFFFF"/>
                <w:szCs w:val="24"/>
                <w:lang w:eastAsia="zh-CN"/>
              </w:rPr>
              <w:t xml:space="preserve"> </w:t>
            </w:r>
          </w:p>
          <w:p w14:paraId="1606BBC4" w14:textId="0732A9AE" w:rsidR="00970F91" w:rsidRPr="00C95F89" w:rsidRDefault="00461AF8">
            <w:pPr>
              <w:tabs>
                <w:tab w:val="clear" w:pos="794"/>
                <w:tab w:val="clear" w:pos="1191"/>
                <w:tab w:val="clear" w:pos="1588"/>
                <w:tab w:val="clear" w:pos="1985"/>
              </w:tabs>
              <w:overflowPunct/>
              <w:autoSpaceDE/>
              <w:autoSpaceDN/>
              <w:adjustRightInd/>
              <w:spacing w:before="0"/>
              <w:jc w:val="center"/>
              <w:textAlignment w:val="auto"/>
              <w:rPr>
                <w:rFonts w:eastAsia="STKaiti" w:cstheme="minorHAnsi"/>
                <w:b/>
                <w:bCs/>
                <w:color w:val="FFFFFF"/>
                <w:sz w:val="22"/>
                <w:lang w:eastAsia="zh-CN"/>
              </w:rPr>
            </w:pPr>
            <w:r w:rsidRPr="00C95F89">
              <w:rPr>
                <w:rFonts w:eastAsia="STKaiti" w:cstheme="minorHAnsi"/>
                <w:b/>
                <w:bCs/>
                <w:color w:val="FFFFFF" w:themeColor="background1"/>
                <w:sz w:val="22"/>
                <w:lang w:eastAsia="zh-CN"/>
              </w:rPr>
              <w:t>通过电信</w:t>
            </w:r>
            <w:r w:rsidRPr="00C95F89">
              <w:rPr>
                <w:rFonts w:eastAsia="STKaiti" w:cstheme="minorHAnsi"/>
                <w:b/>
                <w:bCs/>
                <w:color w:val="FFFFFF" w:themeColor="background1"/>
                <w:sz w:val="22"/>
                <w:lang w:eastAsia="zh-CN"/>
              </w:rPr>
              <w:t>/ICT</w:t>
            </w:r>
            <w:r w:rsidRPr="00C95F89">
              <w:rPr>
                <w:rFonts w:eastAsia="STKaiti" w:cstheme="minorHAnsi"/>
                <w:b/>
                <w:bCs/>
                <w:color w:val="FFFFFF" w:themeColor="background1"/>
                <w:sz w:val="22"/>
                <w:lang w:eastAsia="zh-CN"/>
              </w:rPr>
              <w:t>促进安全、现代化和价格可承受的基础设施和服务的发展</w:t>
            </w:r>
          </w:p>
          <w:p w14:paraId="1B5E1C35" w14:textId="77777777" w:rsidR="00970F91" w:rsidRDefault="00970F91">
            <w:pPr>
              <w:tabs>
                <w:tab w:val="clear" w:pos="794"/>
                <w:tab w:val="clear" w:pos="1191"/>
                <w:tab w:val="clear" w:pos="1588"/>
                <w:tab w:val="clear" w:pos="1985"/>
              </w:tabs>
              <w:overflowPunct/>
              <w:autoSpaceDE/>
              <w:autoSpaceDN/>
              <w:adjustRightInd/>
              <w:spacing w:before="0"/>
              <w:jc w:val="left"/>
              <w:textAlignment w:val="auto"/>
              <w:rPr>
                <w:color w:val="FFFFFF"/>
                <w:sz w:val="22"/>
                <w:lang w:eastAsia="zh-CN"/>
              </w:rPr>
            </w:pPr>
          </w:p>
        </w:tc>
      </w:tr>
      <w:tr w:rsidR="00970F91" w14:paraId="6A441BC7" w14:textId="77777777">
        <w:trPr>
          <w:trHeight w:val="300"/>
        </w:trPr>
        <w:tc>
          <w:tcPr>
            <w:tcW w:w="14868" w:type="dxa"/>
            <w:gridSpan w:val="2"/>
            <w:shd w:val="clear" w:color="auto" w:fill="E5DFEC" w:themeFill="accent4" w:themeFillTint="33"/>
          </w:tcPr>
          <w:p w14:paraId="6704D05D" w14:textId="253D79F6" w:rsidR="00970F91" w:rsidRPr="00C95F89" w:rsidRDefault="00461AF8">
            <w:pPr>
              <w:spacing w:before="0"/>
              <w:rPr>
                <w:rFonts w:eastAsia="STKaiti" w:cstheme="minorHAnsi"/>
                <w:b/>
                <w:bCs/>
                <w:color w:val="1F497D" w:themeColor="text2"/>
                <w:sz w:val="22"/>
                <w:lang w:eastAsia="zh-CN"/>
              </w:rPr>
            </w:pPr>
            <w:r w:rsidRPr="00C95F89">
              <w:rPr>
                <w:rFonts w:eastAsia="STKaiti" w:cstheme="minorHAnsi"/>
                <w:b/>
                <w:bCs/>
                <w:color w:val="1F497D" w:themeColor="text2"/>
                <w:sz w:val="22"/>
                <w:lang w:eastAsia="zh-CN"/>
              </w:rPr>
              <w:t>应急电信</w:t>
            </w:r>
          </w:p>
          <w:p w14:paraId="157F6F42" w14:textId="77777777" w:rsidR="00970F91" w:rsidRPr="00C95F89" w:rsidRDefault="00970F91">
            <w:pPr>
              <w:spacing w:before="0"/>
              <w:rPr>
                <w:rFonts w:eastAsia="STKaiti" w:cstheme="minorHAnsi"/>
                <w:b/>
                <w:bCs/>
                <w:color w:val="1F497D" w:themeColor="text2"/>
                <w:sz w:val="22"/>
                <w:lang w:eastAsia="zh-CN"/>
              </w:rPr>
            </w:pPr>
          </w:p>
          <w:p w14:paraId="5E11C1C9" w14:textId="796872F7" w:rsidR="00970F91" w:rsidRPr="00C95F89" w:rsidRDefault="004F6AF7">
            <w:pPr>
              <w:tabs>
                <w:tab w:val="clear" w:pos="794"/>
                <w:tab w:val="clear" w:pos="1191"/>
                <w:tab w:val="clear" w:pos="1588"/>
                <w:tab w:val="clear" w:pos="1985"/>
              </w:tabs>
              <w:overflowPunct/>
              <w:autoSpaceDE/>
              <w:autoSpaceDN/>
              <w:adjustRightInd/>
              <w:spacing w:before="0"/>
              <w:textAlignment w:val="auto"/>
              <w:rPr>
                <w:rFonts w:eastAsia="STKaiti" w:cstheme="minorHAnsi"/>
                <w:b/>
                <w:bCs/>
                <w:color w:val="FFFFFF"/>
                <w:sz w:val="22"/>
                <w:lang w:eastAsia="zh-CN"/>
              </w:rPr>
            </w:pPr>
            <w:r w:rsidRPr="00C95F89">
              <w:rPr>
                <w:rFonts w:eastAsia="STKaiti" w:cstheme="minorHAnsi"/>
                <w:b/>
                <w:bCs/>
                <w:sz w:val="22"/>
                <w:lang w:eastAsia="zh-CN"/>
              </w:rPr>
              <w:t>成果</w:t>
            </w:r>
            <w:r w:rsidR="00461AF8" w:rsidRPr="00C95F89">
              <w:rPr>
                <w:rFonts w:eastAsia="STKaiti" w:cstheme="minorHAnsi"/>
                <w:b/>
                <w:bCs/>
                <w:sz w:val="22"/>
                <w:lang w:eastAsia="zh-CN"/>
              </w:rPr>
              <w:t>：</w:t>
            </w:r>
            <w:r w:rsidR="00461AF8" w:rsidRPr="00C95F89">
              <w:rPr>
                <w:rFonts w:eastAsia="STKaiti" w:cstheme="minorHAnsi"/>
                <w:sz w:val="22"/>
                <w:lang w:eastAsia="zh-CN"/>
              </w:rPr>
              <w:t>成员国利用电信</w:t>
            </w:r>
            <w:r w:rsidR="00461AF8" w:rsidRPr="00C95F89">
              <w:rPr>
                <w:rFonts w:eastAsia="STKaiti" w:cstheme="minorHAnsi"/>
                <w:sz w:val="22"/>
                <w:lang w:eastAsia="zh-CN"/>
              </w:rPr>
              <w:t>/ICT</w:t>
            </w:r>
            <w:r w:rsidR="00461AF8" w:rsidRPr="00C95F89">
              <w:rPr>
                <w:rFonts w:eastAsia="STKaiti" w:cstheme="minorHAnsi"/>
                <w:sz w:val="22"/>
                <w:lang w:eastAsia="zh-CN"/>
              </w:rPr>
              <w:t>降低和管理灾害风险的能力得到加强，以确保应急通信的可用性并支持此领域的合作</w:t>
            </w:r>
          </w:p>
        </w:tc>
      </w:tr>
      <w:tr w:rsidR="00970F91" w14:paraId="737648EA" w14:textId="77777777" w:rsidTr="00036264">
        <w:trPr>
          <w:trHeight w:val="300"/>
        </w:trPr>
        <w:tc>
          <w:tcPr>
            <w:tcW w:w="11619" w:type="dxa"/>
          </w:tcPr>
          <w:p w14:paraId="51EA8060" w14:textId="50A2B074" w:rsidR="00970F91" w:rsidRPr="00C95F89" w:rsidRDefault="00461AF8">
            <w:pPr>
              <w:tabs>
                <w:tab w:val="clear" w:pos="794"/>
                <w:tab w:val="clear" w:pos="1191"/>
                <w:tab w:val="clear" w:pos="1588"/>
                <w:tab w:val="clear" w:pos="1985"/>
              </w:tabs>
              <w:overflowPunct/>
              <w:autoSpaceDE/>
              <w:autoSpaceDN/>
              <w:adjustRightInd/>
              <w:spacing w:before="0"/>
              <w:jc w:val="center"/>
              <w:textAlignment w:val="auto"/>
              <w:rPr>
                <w:rFonts w:eastAsia="SimSun" w:cstheme="minorHAnsi"/>
                <w:b/>
                <w:bCs/>
                <w:color w:val="0070C0"/>
                <w:sz w:val="22"/>
              </w:rPr>
            </w:pPr>
            <w:proofErr w:type="spellStart"/>
            <w:r w:rsidRPr="00C95F89">
              <w:rPr>
                <w:rFonts w:eastAsia="SimSun" w:cstheme="minorHAnsi"/>
                <w:b/>
                <w:bCs/>
                <w:color w:val="0070C0"/>
                <w:sz w:val="22"/>
              </w:rPr>
              <w:t>输出</w:t>
            </w:r>
            <w:r w:rsidR="00061E0C" w:rsidRPr="00C95F89">
              <w:rPr>
                <w:rFonts w:eastAsia="SimSun" w:cstheme="minorHAnsi"/>
                <w:b/>
                <w:bCs/>
                <w:color w:val="0070C0"/>
                <w:sz w:val="22"/>
              </w:rPr>
              <w:t>成果</w:t>
            </w:r>
            <w:proofErr w:type="spellEnd"/>
          </w:p>
        </w:tc>
        <w:tc>
          <w:tcPr>
            <w:tcW w:w="3249" w:type="dxa"/>
          </w:tcPr>
          <w:p w14:paraId="2C4BCFF9" w14:textId="079281E9" w:rsidR="00970F91" w:rsidRPr="00C95F89" w:rsidRDefault="004F6AF7">
            <w:pPr>
              <w:tabs>
                <w:tab w:val="clear" w:pos="794"/>
                <w:tab w:val="clear" w:pos="1191"/>
                <w:tab w:val="clear" w:pos="1588"/>
                <w:tab w:val="clear" w:pos="1985"/>
              </w:tabs>
              <w:overflowPunct/>
              <w:autoSpaceDE/>
              <w:autoSpaceDN/>
              <w:adjustRightInd/>
              <w:spacing w:before="0"/>
              <w:jc w:val="center"/>
              <w:textAlignment w:val="auto"/>
              <w:rPr>
                <w:rFonts w:eastAsia="SimSun" w:cstheme="minorHAnsi"/>
                <w:b/>
                <w:bCs/>
                <w:color w:val="0070C0"/>
                <w:sz w:val="22"/>
              </w:rPr>
            </w:pPr>
            <w:proofErr w:type="spellStart"/>
            <w:r w:rsidRPr="00C95F89">
              <w:rPr>
                <w:rFonts w:eastAsia="SimSun" w:cstheme="minorHAnsi"/>
                <w:b/>
                <w:bCs/>
                <w:color w:val="0070C0"/>
                <w:sz w:val="22"/>
              </w:rPr>
              <w:t>要点</w:t>
            </w:r>
            <w:proofErr w:type="spellEnd"/>
          </w:p>
        </w:tc>
      </w:tr>
      <w:tr w:rsidR="00970F91" w14:paraId="1694E32F" w14:textId="77777777" w:rsidTr="00036264">
        <w:trPr>
          <w:trHeight w:val="1336"/>
        </w:trPr>
        <w:tc>
          <w:tcPr>
            <w:tcW w:w="11619" w:type="dxa"/>
          </w:tcPr>
          <w:p w14:paraId="4D88676F" w14:textId="77777777" w:rsidR="00970F91" w:rsidRPr="00C95F89" w:rsidRDefault="00970F91">
            <w:pPr>
              <w:tabs>
                <w:tab w:val="clear" w:pos="794"/>
                <w:tab w:val="clear" w:pos="1191"/>
                <w:tab w:val="clear" w:pos="1588"/>
                <w:tab w:val="clear" w:pos="1985"/>
              </w:tabs>
              <w:overflowPunct/>
              <w:autoSpaceDE/>
              <w:autoSpaceDN/>
              <w:adjustRightInd/>
              <w:spacing w:before="0"/>
              <w:jc w:val="left"/>
              <w:textAlignment w:val="auto"/>
              <w:rPr>
                <w:rFonts w:eastAsia="SimSun" w:cstheme="minorHAnsi"/>
                <w:sz w:val="22"/>
                <w:lang w:eastAsia="zh-CN"/>
              </w:rPr>
            </w:pPr>
          </w:p>
          <w:p w14:paraId="40050B7A" w14:textId="1E4D1ED3" w:rsidR="00970F91" w:rsidRPr="00C95F89" w:rsidRDefault="00461AF8">
            <w:pPr>
              <w:tabs>
                <w:tab w:val="clear" w:pos="794"/>
                <w:tab w:val="clear" w:pos="1191"/>
                <w:tab w:val="clear" w:pos="1588"/>
                <w:tab w:val="clear" w:pos="1985"/>
              </w:tabs>
              <w:spacing w:before="0"/>
              <w:rPr>
                <w:rFonts w:eastAsia="SimSun" w:cstheme="minorHAnsi"/>
                <w:b/>
                <w:bCs/>
                <w:sz w:val="22"/>
                <w:lang w:eastAsia="zh-CN"/>
              </w:rPr>
            </w:pPr>
            <w:r w:rsidRPr="00C95F89">
              <w:rPr>
                <w:rFonts w:eastAsia="SimSun" w:cstheme="minorHAnsi"/>
                <w:sz w:val="22"/>
                <w:lang w:eastAsia="zh-CN"/>
              </w:rPr>
              <w:t>自</w:t>
            </w:r>
            <w:r w:rsidRPr="00C95F89">
              <w:rPr>
                <w:rFonts w:eastAsia="SimSun" w:cstheme="minorHAnsi"/>
                <w:sz w:val="22"/>
                <w:lang w:eastAsia="zh-CN"/>
              </w:rPr>
              <w:t>2023</w:t>
            </w:r>
            <w:r w:rsidRPr="00C95F89">
              <w:rPr>
                <w:rFonts w:eastAsia="SimSun" w:cstheme="minorHAnsi"/>
                <w:sz w:val="22"/>
                <w:lang w:eastAsia="zh-CN"/>
              </w:rPr>
              <w:t>年</w:t>
            </w:r>
            <w:r w:rsidRPr="00C95F89">
              <w:rPr>
                <w:rFonts w:eastAsia="SimSun" w:cstheme="minorHAnsi"/>
                <w:sz w:val="22"/>
                <w:lang w:eastAsia="zh-CN"/>
              </w:rPr>
              <w:t>6</w:t>
            </w:r>
            <w:r w:rsidRPr="00C95F89">
              <w:rPr>
                <w:rFonts w:eastAsia="SimSun" w:cstheme="minorHAnsi"/>
                <w:sz w:val="22"/>
                <w:lang w:eastAsia="zh-CN"/>
              </w:rPr>
              <w:t>月起，</w:t>
            </w:r>
            <w:r w:rsidR="00F239E2">
              <w:rPr>
                <w:rFonts w:eastAsia="SimSun" w:cstheme="minorHAnsi" w:hint="eastAsia"/>
                <w:sz w:val="22"/>
                <w:lang w:eastAsia="zh-CN"/>
              </w:rPr>
              <w:t>电信发展局</w:t>
            </w:r>
            <w:r w:rsidRPr="00C95F89">
              <w:rPr>
                <w:rFonts w:eastAsia="SimSun" w:cstheme="minorHAnsi"/>
                <w:sz w:val="22"/>
                <w:lang w:eastAsia="zh-CN"/>
              </w:rPr>
              <w:t>继续部署一系列产品和服务，协助成员国增强使用电信</w:t>
            </w:r>
            <w:r w:rsidRPr="00C95F89">
              <w:rPr>
                <w:rFonts w:eastAsia="SimSun" w:cstheme="minorHAnsi"/>
                <w:sz w:val="22"/>
                <w:lang w:eastAsia="zh-CN"/>
              </w:rPr>
              <w:t>/ICT</w:t>
            </w:r>
            <w:r w:rsidRPr="00C95F89">
              <w:rPr>
                <w:rFonts w:eastAsia="SimSun" w:cstheme="minorHAnsi"/>
                <w:sz w:val="22"/>
                <w:lang w:eastAsia="zh-CN"/>
              </w:rPr>
              <w:t>的信心并提高安全性。制定了政策框架并开发了知识产品</w:t>
            </w:r>
            <w:r w:rsidR="00061E0C" w:rsidRPr="00C95F89">
              <w:rPr>
                <w:rFonts w:eastAsia="SimSun" w:cstheme="minorHAnsi"/>
                <w:sz w:val="22"/>
                <w:lang w:eastAsia="zh-CN"/>
              </w:rPr>
              <w:t>，</w:t>
            </w:r>
            <w:r w:rsidRPr="00C95F89">
              <w:rPr>
                <w:rFonts w:eastAsia="SimSun" w:cstheme="minorHAnsi"/>
                <w:sz w:val="22"/>
                <w:lang w:eastAsia="zh-CN"/>
              </w:rPr>
              <w:t>开展</w:t>
            </w:r>
            <w:r w:rsidR="00061E0C" w:rsidRPr="00C95F89">
              <w:rPr>
                <w:rFonts w:eastAsia="SimSun" w:cstheme="minorHAnsi"/>
                <w:sz w:val="22"/>
                <w:lang w:eastAsia="zh-CN"/>
              </w:rPr>
              <w:t>了</w:t>
            </w:r>
            <w:r w:rsidRPr="00C95F89">
              <w:rPr>
                <w:rFonts w:eastAsia="SimSun" w:cstheme="minorHAnsi"/>
                <w:sz w:val="22"/>
                <w:lang w:eastAsia="zh-CN"/>
              </w:rPr>
              <w:t>能力发展举措</w:t>
            </w:r>
            <w:r w:rsidR="00061E0C" w:rsidRPr="00C95F89">
              <w:rPr>
                <w:rFonts w:eastAsia="SimSun" w:cstheme="minorHAnsi"/>
                <w:sz w:val="22"/>
                <w:lang w:eastAsia="zh-CN"/>
              </w:rPr>
              <w:t>并</w:t>
            </w:r>
            <w:r w:rsidRPr="00C95F89">
              <w:rPr>
                <w:rFonts w:eastAsia="SimSun" w:cstheme="minorHAnsi"/>
                <w:sz w:val="22"/>
                <w:lang w:eastAsia="zh-CN"/>
              </w:rPr>
              <w:t>提供</w:t>
            </w:r>
            <w:r w:rsidR="00061E0C" w:rsidRPr="00C95F89">
              <w:rPr>
                <w:rFonts w:eastAsia="SimSun" w:cstheme="minorHAnsi"/>
                <w:sz w:val="22"/>
                <w:lang w:eastAsia="zh-CN"/>
              </w:rPr>
              <w:t>了</w:t>
            </w:r>
            <w:r w:rsidRPr="00C95F89">
              <w:rPr>
                <w:rFonts w:eastAsia="SimSun" w:cstheme="minorHAnsi"/>
                <w:sz w:val="22"/>
                <w:lang w:eastAsia="zh-CN"/>
              </w:rPr>
              <w:t>技术援助</w:t>
            </w:r>
            <w:r w:rsidR="00061E0C" w:rsidRPr="00C95F89">
              <w:rPr>
                <w:rFonts w:eastAsia="SimSun" w:cstheme="minorHAnsi"/>
                <w:sz w:val="22"/>
                <w:lang w:eastAsia="zh-CN"/>
              </w:rPr>
              <w:t>，这些行动共同</w:t>
            </w:r>
            <w:r w:rsidRPr="00C95F89">
              <w:rPr>
                <w:rFonts w:eastAsia="SimSun" w:cstheme="minorHAnsi"/>
                <w:b/>
                <w:bCs/>
                <w:sz w:val="22"/>
                <w:lang w:eastAsia="zh-CN"/>
              </w:rPr>
              <w:t>增强</w:t>
            </w:r>
            <w:r w:rsidR="00061E0C" w:rsidRPr="00C95F89">
              <w:rPr>
                <w:rFonts w:eastAsia="SimSun" w:cstheme="minorHAnsi"/>
                <w:b/>
                <w:bCs/>
                <w:sz w:val="22"/>
                <w:lang w:eastAsia="zh-CN"/>
              </w:rPr>
              <w:t>了</w:t>
            </w:r>
            <w:r w:rsidRPr="00C95F89">
              <w:rPr>
                <w:rFonts w:eastAsia="SimSun" w:cstheme="minorHAnsi"/>
                <w:b/>
                <w:bCs/>
                <w:sz w:val="22"/>
                <w:lang w:eastAsia="zh-CN"/>
              </w:rPr>
              <w:t>成员国利用</w:t>
            </w:r>
            <w:r w:rsidRPr="00C95F89">
              <w:rPr>
                <w:rFonts w:eastAsia="SimSun" w:cstheme="minorHAnsi"/>
                <w:b/>
                <w:bCs/>
                <w:sz w:val="22"/>
                <w:lang w:eastAsia="zh-CN"/>
              </w:rPr>
              <w:t>ICT</w:t>
            </w:r>
            <w:r w:rsidRPr="00C95F89">
              <w:rPr>
                <w:rFonts w:eastAsia="SimSun" w:cstheme="minorHAnsi"/>
                <w:b/>
                <w:bCs/>
                <w:sz w:val="22"/>
                <w:lang w:eastAsia="zh-CN"/>
              </w:rPr>
              <w:t>降低和管理灾害风险并确保提供应急通信的能力。</w:t>
            </w:r>
          </w:p>
          <w:p w14:paraId="44A80D29" w14:textId="77777777" w:rsidR="00970F91" w:rsidRPr="00C95F89" w:rsidRDefault="00970F91">
            <w:pPr>
              <w:tabs>
                <w:tab w:val="clear" w:pos="794"/>
                <w:tab w:val="clear" w:pos="1191"/>
                <w:tab w:val="clear" w:pos="1588"/>
                <w:tab w:val="clear" w:pos="1985"/>
              </w:tabs>
              <w:overflowPunct/>
              <w:autoSpaceDE/>
              <w:autoSpaceDN/>
              <w:adjustRightInd/>
              <w:spacing w:before="0"/>
              <w:textAlignment w:val="auto"/>
              <w:rPr>
                <w:rFonts w:eastAsia="SimSun" w:cstheme="minorHAnsi"/>
                <w:b/>
                <w:bCs/>
                <w:sz w:val="22"/>
                <w:lang w:eastAsia="zh-CN"/>
              </w:rPr>
            </w:pPr>
          </w:p>
          <w:p w14:paraId="7E0DAE37" w14:textId="20F4D9DA" w:rsidR="00970F91" w:rsidRPr="00C95F89" w:rsidRDefault="00F239E2">
            <w:pPr>
              <w:tabs>
                <w:tab w:val="clear" w:pos="794"/>
                <w:tab w:val="clear" w:pos="1191"/>
                <w:tab w:val="clear" w:pos="1588"/>
                <w:tab w:val="clear" w:pos="1985"/>
              </w:tabs>
              <w:overflowPunct/>
              <w:autoSpaceDE/>
              <w:autoSpaceDN/>
              <w:adjustRightInd/>
              <w:spacing w:before="0"/>
              <w:textAlignment w:val="auto"/>
              <w:rPr>
                <w:rFonts w:eastAsia="SimSun" w:cstheme="minorHAnsi"/>
                <w:b/>
                <w:bCs/>
                <w:sz w:val="22"/>
                <w:lang w:eastAsia="zh-CN"/>
              </w:rPr>
            </w:pPr>
            <w:r>
              <w:rPr>
                <w:rFonts w:eastAsia="SimSun" w:cstheme="minorHAnsi" w:hint="eastAsia"/>
                <w:sz w:val="22"/>
                <w:lang w:eastAsia="zh-CN"/>
              </w:rPr>
              <w:t>电信发展局</w:t>
            </w:r>
            <w:r w:rsidR="00461AF8" w:rsidRPr="00C95F89">
              <w:rPr>
                <w:rFonts w:eastAsia="SimSun" w:cstheme="minorHAnsi"/>
                <w:sz w:val="22"/>
                <w:lang w:eastAsia="zh-CN"/>
              </w:rPr>
              <w:t>还为成员国努力实现以下目标提供支持：</w:t>
            </w:r>
            <w:r w:rsidR="00461AF8" w:rsidRPr="00C95F89">
              <w:rPr>
                <w:rFonts w:eastAsia="SimSun" w:cstheme="minorHAnsi"/>
                <w:b/>
                <w:bCs/>
                <w:sz w:val="22"/>
                <w:lang w:eastAsia="zh-CN"/>
              </w:rPr>
              <w:t>通过</w:t>
            </w:r>
            <w:r w:rsidR="004F7FA2" w:rsidRPr="00C95F89">
              <w:rPr>
                <w:rFonts w:eastAsia="SimSun" w:cstheme="minorHAnsi"/>
                <w:b/>
                <w:bCs/>
                <w:sz w:val="22"/>
                <w:lang w:eastAsia="zh-CN"/>
              </w:rPr>
              <w:t>全民</w:t>
            </w:r>
            <w:r w:rsidR="00461AF8" w:rsidRPr="00C95F89">
              <w:rPr>
                <w:rFonts w:eastAsia="SimSun" w:cstheme="minorHAnsi"/>
                <w:b/>
                <w:bCs/>
                <w:sz w:val="22"/>
                <w:lang w:eastAsia="zh-CN"/>
              </w:rPr>
              <w:t>预警举措，加强使用</w:t>
            </w:r>
            <w:r w:rsidR="00461AF8" w:rsidRPr="00C95F89">
              <w:rPr>
                <w:rFonts w:eastAsia="SimSun" w:cstheme="minorHAnsi"/>
                <w:b/>
                <w:bCs/>
                <w:sz w:val="22"/>
                <w:lang w:eastAsia="zh-CN"/>
              </w:rPr>
              <w:t>ICT</w:t>
            </w:r>
            <w:r w:rsidR="00461AF8" w:rsidRPr="00C95F89">
              <w:rPr>
                <w:rFonts w:eastAsia="SimSun" w:cstheme="minorHAnsi"/>
                <w:b/>
                <w:bCs/>
                <w:sz w:val="22"/>
                <w:lang w:eastAsia="zh-CN"/>
              </w:rPr>
              <w:t>建设有效早期预警系统并拯救生命的能力</w:t>
            </w:r>
            <w:r w:rsidR="00461AF8" w:rsidRPr="00C95F89">
              <w:rPr>
                <w:rFonts w:eastAsia="SimSun" w:cstheme="minorHAnsi"/>
                <w:b/>
                <w:bCs/>
                <w:sz w:val="22"/>
                <w:lang w:eastAsia="zh-CN"/>
              </w:rPr>
              <w:t>.</w:t>
            </w:r>
          </w:p>
          <w:p w14:paraId="6DE16964" w14:textId="77777777" w:rsidR="00970F91" w:rsidRPr="00C95F89" w:rsidRDefault="00970F91">
            <w:pPr>
              <w:tabs>
                <w:tab w:val="clear" w:pos="794"/>
                <w:tab w:val="clear" w:pos="1191"/>
                <w:tab w:val="clear" w:pos="1588"/>
                <w:tab w:val="clear" w:pos="1985"/>
              </w:tabs>
              <w:overflowPunct/>
              <w:autoSpaceDE/>
              <w:autoSpaceDN/>
              <w:adjustRightInd/>
              <w:spacing w:before="0"/>
              <w:textAlignment w:val="auto"/>
              <w:rPr>
                <w:rFonts w:eastAsia="SimSun" w:cstheme="minorHAnsi"/>
                <w:b/>
                <w:sz w:val="22"/>
                <w:lang w:eastAsia="zh-CN"/>
              </w:rPr>
            </w:pPr>
          </w:p>
          <w:p w14:paraId="7B951371" w14:textId="43AA2A30" w:rsidR="00970F91" w:rsidRPr="00C95F89" w:rsidRDefault="00F239E2">
            <w:pPr>
              <w:tabs>
                <w:tab w:val="clear" w:pos="794"/>
                <w:tab w:val="clear" w:pos="1191"/>
                <w:tab w:val="clear" w:pos="1588"/>
                <w:tab w:val="clear" w:pos="1985"/>
              </w:tabs>
              <w:overflowPunct/>
              <w:autoSpaceDE/>
              <w:autoSpaceDN/>
              <w:adjustRightInd/>
              <w:spacing w:before="0"/>
              <w:textAlignment w:val="auto"/>
              <w:rPr>
                <w:rFonts w:eastAsia="SimSun" w:cstheme="minorHAnsi"/>
                <w:sz w:val="22"/>
                <w:lang w:eastAsia="zh-CN"/>
              </w:rPr>
            </w:pPr>
            <w:r>
              <w:rPr>
                <w:rFonts w:eastAsia="SimSun" w:cstheme="minorHAnsi" w:hint="eastAsia"/>
                <w:sz w:val="22"/>
                <w:lang w:eastAsia="zh-CN"/>
              </w:rPr>
              <w:t>电信发展局</w:t>
            </w:r>
            <w:r w:rsidR="00461AF8" w:rsidRPr="00C95F89">
              <w:rPr>
                <w:rFonts w:eastAsia="SimSun" w:cstheme="minorHAnsi"/>
                <w:sz w:val="22"/>
                <w:lang w:eastAsia="zh-CN"/>
              </w:rPr>
              <w:t>还为</w:t>
            </w:r>
            <w:r w:rsidR="00461AF8" w:rsidRPr="00C95F89">
              <w:rPr>
                <w:rFonts w:eastAsia="SimSun" w:cstheme="minorHAnsi"/>
                <w:b/>
                <w:bCs/>
                <w:sz w:val="22"/>
                <w:lang w:eastAsia="zh-CN"/>
              </w:rPr>
              <w:t>强化成员国快速部署卫星通信设备的能力，协调各国的灾后响应工作，并支持应急通信卫星</w:t>
            </w:r>
            <w:r>
              <w:rPr>
                <w:rFonts w:eastAsia="SimSun" w:cstheme="minorHAnsi" w:hint="eastAsia"/>
                <w:b/>
                <w:bCs/>
                <w:sz w:val="22"/>
                <w:lang w:eastAsia="zh-CN"/>
              </w:rPr>
              <w:t>终端</w:t>
            </w:r>
            <w:r w:rsidR="00461AF8" w:rsidRPr="00C95F89">
              <w:rPr>
                <w:rFonts w:eastAsia="SimSun" w:cstheme="minorHAnsi"/>
                <w:b/>
                <w:bCs/>
                <w:sz w:val="22"/>
                <w:lang w:eastAsia="zh-CN"/>
              </w:rPr>
              <w:t>的预</w:t>
            </w:r>
            <w:r w:rsidR="004F7FA2" w:rsidRPr="00C95F89">
              <w:rPr>
                <w:rFonts w:eastAsia="SimSun" w:cstheme="minorHAnsi"/>
                <w:b/>
                <w:bCs/>
                <w:sz w:val="22"/>
                <w:lang w:eastAsia="zh-CN"/>
              </w:rPr>
              <w:t>置</w:t>
            </w:r>
            <w:r w:rsidR="004F7FA2" w:rsidRPr="00C95F89">
              <w:rPr>
                <w:rFonts w:eastAsia="SimSun" w:cstheme="minorHAnsi"/>
                <w:sz w:val="22"/>
                <w:lang w:eastAsia="zh-CN"/>
              </w:rPr>
              <w:t>以</w:t>
            </w:r>
            <w:r w:rsidR="00461AF8" w:rsidRPr="00C95F89">
              <w:rPr>
                <w:rFonts w:eastAsia="SimSun" w:cstheme="minorHAnsi"/>
                <w:sz w:val="22"/>
                <w:lang w:eastAsia="zh-CN"/>
              </w:rPr>
              <w:t>减少灾后响应时间</w:t>
            </w:r>
            <w:r w:rsidR="004F7FA2" w:rsidRPr="00C95F89">
              <w:rPr>
                <w:rFonts w:eastAsia="SimSun" w:cstheme="minorHAnsi"/>
                <w:sz w:val="22"/>
                <w:lang w:eastAsia="zh-CN"/>
              </w:rPr>
              <w:t>做出了贡献</w:t>
            </w:r>
            <w:r w:rsidR="00461AF8" w:rsidRPr="00C95F89">
              <w:rPr>
                <w:rFonts w:eastAsia="SimSun" w:cstheme="minorHAnsi"/>
                <w:sz w:val="22"/>
                <w:lang w:eastAsia="zh-CN"/>
              </w:rPr>
              <w:t>。设备目前预先安置在位于迪拜的世界粮食计划署（</w:t>
            </w:r>
            <w:r w:rsidR="00461AF8" w:rsidRPr="00C95F89">
              <w:rPr>
                <w:rFonts w:eastAsia="SimSun" w:cstheme="minorHAnsi"/>
                <w:sz w:val="22"/>
                <w:lang w:eastAsia="zh-CN"/>
              </w:rPr>
              <w:t>WFP</w:t>
            </w:r>
            <w:r w:rsidR="00461AF8" w:rsidRPr="00C95F89">
              <w:rPr>
                <w:rFonts w:eastAsia="SimSun" w:cstheme="minorHAnsi"/>
                <w:sz w:val="22"/>
                <w:lang w:eastAsia="zh-CN"/>
              </w:rPr>
              <w:t>）应急通信集群（</w:t>
            </w:r>
            <w:r w:rsidR="00461AF8" w:rsidRPr="00C95F89">
              <w:rPr>
                <w:rFonts w:eastAsia="SimSun" w:cstheme="minorHAnsi"/>
                <w:sz w:val="22"/>
                <w:lang w:eastAsia="zh-CN"/>
              </w:rPr>
              <w:t>ETC</w:t>
            </w:r>
            <w:r w:rsidR="00461AF8" w:rsidRPr="00C95F89">
              <w:rPr>
                <w:rFonts w:eastAsia="SimSun" w:cstheme="minorHAnsi"/>
                <w:sz w:val="22"/>
                <w:lang w:eastAsia="zh-CN"/>
              </w:rPr>
              <w:t>）仓库中，以协助阿拉伯国家、非洲和亚太地区。津巴布韦被选为支持南共</w:t>
            </w:r>
            <w:proofErr w:type="gramStart"/>
            <w:r w:rsidR="00461AF8" w:rsidRPr="00C95F89">
              <w:rPr>
                <w:rFonts w:eastAsia="SimSun" w:cstheme="minorHAnsi"/>
                <w:sz w:val="22"/>
                <w:lang w:eastAsia="zh-CN"/>
              </w:rPr>
              <w:t>体国家</w:t>
            </w:r>
            <w:proofErr w:type="gramEnd"/>
            <w:r w:rsidR="00461AF8" w:rsidRPr="00C95F89">
              <w:rPr>
                <w:rFonts w:eastAsia="SimSun" w:cstheme="minorHAnsi"/>
                <w:sz w:val="22"/>
                <w:lang w:eastAsia="zh-CN"/>
              </w:rPr>
              <w:t>的中心枢纽，而巴巴多斯将在灾害时期在美洲地区发挥类似作用。国际电联总部将继续监督和管理这些区域的设备部署。</w:t>
            </w:r>
          </w:p>
          <w:p w14:paraId="7FDC1509" w14:textId="77777777" w:rsidR="00970F91" w:rsidRPr="00C95F89" w:rsidRDefault="00970F91">
            <w:pPr>
              <w:tabs>
                <w:tab w:val="clear" w:pos="794"/>
                <w:tab w:val="clear" w:pos="1191"/>
                <w:tab w:val="clear" w:pos="1588"/>
                <w:tab w:val="clear" w:pos="1985"/>
              </w:tabs>
              <w:overflowPunct/>
              <w:autoSpaceDE/>
              <w:autoSpaceDN/>
              <w:adjustRightInd/>
              <w:spacing w:before="0"/>
              <w:textAlignment w:val="auto"/>
              <w:rPr>
                <w:rFonts w:eastAsia="SimSun" w:cstheme="minorHAnsi"/>
                <w:sz w:val="22"/>
                <w:lang w:eastAsia="zh-CN"/>
              </w:rPr>
            </w:pPr>
          </w:p>
          <w:p w14:paraId="28726528" w14:textId="72CC950C" w:rsidR="00970F91" w:rsidRPr="00C95F89" w:rsidRDefault="00461AF8">
            <w:pPr>
              <w:tabs>
                <w:tab w:val="clear" w:pos="794"/>
                <w:tab w:val="clear" w:pos="1191"/>
                <w:tab w:val="clear" w:pos="1588"/>
                <w:tab w:val="clear" w:pos="1985"/>
              </w:tabs>
              <w:overflowPunct/>
              <w:autoSpaceDE/>
              <w:autoSpaceDN/>
              <w:adjustRightInd/>
              <w:spacing w:before="0"/>
              <w:textAlignment w:val="auto"/>
              <w:rPr>
                <w:rFonts w:eastAsia="SimSun" w:cstheme="minorHAnsi"/>
                <w:sz w:val="22"/>
                <w:lang w:eastAsia="zh-CN"/>
              </w:rPr>
            </w:pPr>
            <w:r w:rsidRPr="00C95F89">
              <w:rPr>
                <w:rFonts w:eastAsia="SimSun" w:cstheme="minorHAnsi"/>
                <w:sz w:val="22"/>
                <w:lang w:eastAsia="zh-CN"/>
              </w:rPr>
              <w:t>此外，通过</w:t>
            </w:r>
            <w:r w:rsidR="004F7FA2" w:rsidRPr="00C95F89">
              <w:rPr>
                <w:rFonts w:eastAsia="SimSun" w:cstheme="minorHAnsi"/>
                <w:b/>
                <w:bCs/>
                <w:sz w:val="22"/>
                <w:lang w:eastAsia="zh-CN"/>
              </w:rPr>
              <w:t>全民预警</w:t>
            </w:r>
            <w:r w:rsidRPr="00C95F89">
              <w:rPr>
                <w:rFonts w:eastAsia="SimSun" w:cstheme="minorHAnsi"/>
                <w:b/>
                <w:bCs/>
                <w:sz w:val="22"/>
                <w:lang w:eastAsia="zh-CN"/>
              </w:rPr>
              <w:t>（</w:t>
            </w:r>
            <w:r w:rsidRPr="00C95F89">
              <w:rPr>
                <w:rFonts w:eastAsia="SimSun" w:cstheme="minorHAnsi"/>
                <w:b/>
                <w:bCs/>
                <w:sz w:val="22"/>
                <w:lang w:eastAsia="zh-CN"/>
              </w:rPr>
              <w:t>EW4ALL</w:t>
            </w:r>
            <w:r w:rsidRPr="00C95F89">
              <w:rPr>
                <w:rFonts w:eastAsia="SimSun" w:cstheme="minorHAnsi"/>
                <w:b/>
                <w:bCs/>
                <w:sz w:val="22"/>
                <w:lang w:eastAsia="zh-CN"/>
              </w:rPr>
              <w:t>）举措，</w:t>
            </w:r>
            <w:r w:rsidR="004F7FA2" w:rsidRPr="00C95F89">
              <w:rPr>
                <w:rFonts w:eastAsia="SimSun" w:cstheme="minorHAnsi"/>
                <w:sz w:val="22"/>
                <w:lang w:eastAsia="zh-CN"/>
              </w:rPr>
              <w:t>国际电联与</w:t>
            </w:r>
            <w:r w:rsidRPr="00C95F89">
              <w:rPr>
                <w:rFonts w:eastAsia="SimSun" w:cstheme="minorHAnsi"/>
                <w:sz w:val="22"/>
                <w:lang w:eastAsia="zh-CN"/>
              </w:rPr>
              <w:t>联合国降低灾害风险办公室（</w:t>
            </w:r>
            <w:r w:rsidRPr="00C95F89">
              <w:rPr>
                <w:rFonts w:eastAsia="SimSun" w:cstheme="minorHAnsi"/>
                <w:sz w:val="22"/>
                <w:lang w:eastAsia="zh-CN"/>
              </w:rPr>
              <w:t>UNDRR</w:t>
            </w:r>
            <w:r w:rsidRPr="00C95F89">
              <w:rPr>
                <w:rFonts w:eastAsia="SimSun" w:cstheme="minorHAnsi"/>
                <w:sz w:val="22"/>
                <w:lang w:eastAsia="zh-CN"/>
              </w:rPr>
              <w:t>），世界气象组织（</w:t>
            </w:r>
            <w:r w:rsidRPr="00C95F89">
              <w:rPr>
                <w:rFonts w:eastAsia="SimSun" w:cstheme="minorHAnsi"/>
                <w:sz w:val="22"/>
                <w:lang w:eastAsia="zh-CN"/>
              </w:rPr>
              <w:t>WMO</w:t>
            </w:r>
            <w:r w:rsidRPr="00C95F89">
              <w:rPr>
                <w:rFonts w:eastAsia="SimSun" w:cstheme="minorHAnsi"/>
                <w:sz w:val="22"/>
                <w:lang w:eastAsia="zh-CN"/>
              </w:rPr>
              <w:t>）、红十字会与红新月会国际联合会（</w:t>
            </w:r>
            <w:r w:rsidRPr="00C95F89">
              <w:rPr>
                <w:rFonts w:eastAsia="SimSun" w:cstheme="minorHAnsi"/>
                <w:sz w:val="22"/>
                <w:lang w:eastAsia="zh-CN"/>
              </w:rPr>
              <w:t>IFRC</w:t>
            </w:r>
            <w:r w:rsidRPr="00C95F89">
              <w:rPr>
                <w:rFonts w:eastAsia="SimSun" w:cstheme="minorHAnsi"/>
                <w:sz w:val="22"/>
                <w:lang w:eastAsia="zh-CN"/>
              </w:rPr>
              <w:t>）和联合国开发计划署（</w:t>
            </w:r>
            <w:r w:rsidRPr="00C95F89">
              <w:rPr>
                <w:rFonts w:eastAsia="SimSun" w:cstheme="minorHAnsi"/>
                <w:sz w:val="22"/>
                <w:lang w:eastAsia="zh-CN"/>
              </w:rPr>
              <w:t>UNDP</w:t>
            </w:r>
            <w:r w:rsidRPr="00C95F89">
              <w:rPr>
                <w:rFonts w:eastAsia="SimSun" w:cstheme="minorHAnsi"/>
                <w:sz w:val="22"/>
                <w:lang w:eastAsia="zh-CN"/>
              </w:rPr>
              <w:t>）合作，在安提瓜和巴布达、孟加拉、巴巴多斯、柬埔寨、埃塞俄比亚、危地马拉、老挝人民民主共和国、尼泊尔、索马里、塔吉克斯坦、乌干达等区域举办了系列讲习班。这些讲习班成为各国分享有关早期预警系统的真知灼见和最佳做法的合作平台。此外，在</w:t>
            </w:r>
            <w:r w:rsidRPr="00C95F89">
              <w:rPr>
                <w:rFonts w:eastAsia="SimSun" w:cstheme="minorHAnsi"/>
                <w:sz w:val="22"/>
                <w:lang w:eastAsia="zh-CN"/>
              </w:rPr>
              <w:t>COP-28</w:t>
            </w:r>
            <w:r w:rsidRPr="00C95F89">
              <w:rPr>
                <w:rFonts w:eastAsia="SimSun" w:cstheme="minorHAnsi"/>
                <w:sz w:val="22"/>
                <w:lang w:eastAsia="zh-CN"/>
              </w:rPr>
              <w:t>大会</w:t>
            </w:r>
            <w:r w:rsidR="004F7FA2" w:rsidRPr="00C95F89">
              <w:rPr>
                <w:rFonts w:eastAsia="SimSun" w:cstheme="minorHAnsi"/>
                <w:sz w:val="22"/>
                <w:lang w:eastAsia="zh-CN"/>
              </w:rPr>
              <w:t>的</w:t>
            </w:r>
            <w:hyperlink r:id="rId15">
              <w:r w:rsidR="004F7FA2" w:rsidRPr="00C95F89">
                <w:rPr>
                  <w:rFonts w:eastAsia="SimSun" w:cstheme="minorHAnsi"/>
                  <w:color w:val="0563C1"/>
                  <w:sz w:val="22"/>
                  <w:u w:val="single"/>
                  <w:lang w:eastAsia="zh-CN"/>
                </w:rPr>
                <w:t>全民预警：人工智能释放预警系统的潜能</w:t>
              </w:r>
            </w:hyperlink>
            <w:r w:rsidR="004F7FA2" w:rsidRPr="00C95F89">
              <w:rPr>
                <w:rFonts w:eastAsia="SimSun" w:cstheme="minorHAnsi"/>
                <w:sz w:val="22"/>
                <w:lang w:eastAsia="zh-CN"/>
              </w:rPr>
              <w:t>会议上，</w:t>
            </w:r>
            <w:r w:rsidRPr="00C95F89">
              <w:rPr>
                <w:rFonts w:eastAsia="SimSun" w:cstheme="minorHAnsi"/>
                <w:sz w:val="22"/>
                <w:lang w:eastAsia="zh-CN"/>
              </w:rPr>
              <w:t>国际电联、</w:t>
            </w:r>
            <w:r w:rsidRPr="00C95F89">
              <w:rPr>
                <w:rFonts w:eastAsia="SimSun" w:cstheme="minorHAnsi"/>
                <w:sz w:val="22"/>
                <w:lang w:eastAsia="zh-CN"/>
              </w:rPr>
              <w:t>UNDRR</w:t>
            </w:r>
            <w:r w:rsidRPr="00C95F89">
              <w:rPr>
                <w:rFonts w:eastAsia="SimSun" w:cstheme="minorHAnsi"/>
                <w:sz w:val="22"/>
                <w:lang w:eastAsia="zh-CN"/>
              </w:rPr>
              <w:t>和</w:t>
            </w:r>
            <w:r w:rsidRPr="00C95F89">
              <w:rPr>
                <w:rFonts w:eastAsia="SimSun" w:cstheme="minorHAnsi"/>
                <w:sz w:val="22"/>
                <w:lang w:eastAsia="zh-CN"/>
              </w:rPr>
              <w:t>IFRC</w:t>
            </w:r>
            <w:r w:rsidRPr="00C95F89">
              <w:rPr>
                <w:rFonts w:eastAsia="SimSun" w:cstheme="minorHAnsi"/>
                <w:sz w:val="22"/>
                <w:lang w:eastAsia="zh-CN"/>
              </w:rPr>
              <w:t>率先发起了旨在利用人工智能（</w:t>
            </w:r>
            <w:r w:rsidRPr="00C95F89">
              <w:rPr>
                <w:rFonts w:eastAsia="SimSun" w:cstheme="minorHAnsi"/>
                <w:sz w:val="22"/>
                <w:lang w:eastAsia="zh-CN"/>
              </w:rPr>
              <w:t>AI</w:t>
            </w:r>
            <w:r w:rsidRPr="00C95F89">
              <w:rPr>
                <w:rFonts w:eastAsia="SimSun" w:cstheme="minorHAnsi"/>
                <w:sz w:val="22"/>
                <w:lang w:eastAsia="zh-CN"/>
              </w:rPr>
              <w:t>）增强这些系统的举措，加速进程并弥补差距，以实现</w:t>
            </w:r>
            <w:r w:rsidRPr="00C95F89">
              <w:rPr>
                <w:rFonts w:eastAsia="SimSun" w:cstheme="minorHAnsi"/>
                <w:sz w:val="22"/>
                <w:lang w:eastAsia="zh-CN"/>
              </w:rPr>
              <w:t>EW4ALL</w:t>
            </w:r>
            <w:r w:rsidRPr="00C95F89">
              <w:rPr>
                <w:rFonts w:eastAsia="SimSun" w:cstheme="minorHAnsi"/>
                <w:sz w:val="22"/>
                <w:lang w:eastAsia="zh-CN"/>
              </w:rPr>
              <w:t>举措的目标。集体努力得到了全球伙伴关系的大力支持，包括联合国机构和国际金融机构，如联合国开发计划署、联合国减灾办公室、世界气象组织和世界银行，承诺和认捐数额总计</w:t>
            </w:r>
            <w:r w:rsidRPr="00C95F89">
              <w:rPr>
                <w:rFonts w:eastAsia="SimSun" w:cstheme="minorHAnsi"/>
                <w:b/>
                <w:bCs/>
                <w:sz w:val="22"/>
                <w:lang w:eastAsia="zh-CN"/>
              </w:rPr>
              <w:t>1 500</w:t>
            </w:r>
            <w:r w:rsidRPr="00C95F89">
              <w:rPr>
                <w:rFonts w:eastAsia="SimSun" w:cstheme="minorHAnsi"/>
                <w:b/>
                <w:bCs/>
                <w:sz w:val="22"/>
                <w:lang w:eastAsia="zh-CN"/>
              </w:rPr>
              <w:t>万美元，</w:t>
            </w:r>
            <w:r w:rsidRPr="00C95F89">
              <w:rPr>
                <w:rFonts w:eastAsia="SimSun" w:cstheme="minorHAnsi"/>
                <w:sz w:val="22"/>
                <w:lang w:eastAsia="zh-CN"/>
              </w:rPr>
              <w:t>反映</w:t>
            </w:r>
            <w:r w:rsidR="004F7FA2" w:rsidRPr="00C95F89">
              <w:rPr>
                <w:rFonts w:eastAsia="SimSun" w:cstheme="minorHAnsi"/>
                <w:sz w:val="22"/>
                <w:lang w:eastAsia="zh-CN"/>
              </w:rPr>
              <w:t>出</w:t>
            </w:r>
            <w:r w:rsidRPr="00C95F89">
              <w:rPr>
                <w:rFonts w:eastAsia="SimSun" w:cstheme="minorHAnsi"/>
                <w:b/>
                <w:bCs/>
                <w:sz w:val="22"/>
                <w:lang w:eastAsia="zh-CN"/>
              </w:rPr>
              <w:t>强</w:t>
            </w:r>
            <w:r w:rsidR="003344CF" w:rsidRPr="00C95F89">
              <w:rPr>
                <w:rFonts w:eastAsia="SimSun" w:cstheme="minorHAnsi"/>
                <w:b/>
                <w:bCs/>
                <w:sz w:val="22"/>
                <w:lang w:eastAsia="zh-CN"/>
              </w:rPr>
              <w:t>化的</w:t>
            </w:r>
            <w:r w:rsidRPr="00C95F89">
              <w:rPr>
                <w:rFonts w:eastAsia="SimSun" w:cstheme="minorHAnsi"/>
                <w:b/>
                <w:bCs/>
                <w:sz w:val="22"/>
                <w:lang w:eastAsia="zh-CN"/>
              </w:rPr>
              <w:t>伙伴关系并认识到</w:t>
            </w:r>
            <w:r w:rsidR="00C95F89" w:rsidRPr="00C95F89">
              <w:rPr>
                <w:rFonts w:ascii="SimSun" w:eastAsia="SimSun" w:hAnsi="SimSun" w:cstheme="minorHAnsi"/>
                <w:b/>
                <w:bCs/>
                <w:sz w:val="22"/>
                <w:lang w:eastAsia="zh-CN"/>
              </w:rPr>
              <w:t>“</w:t>
            </w:r>
            <w:r w:rsidR="004F7FA2" w:rsidRPr="00C95F89">
              <w:rPr>
                <w:rFonts w:eastAsia="SimSun" w:cstheme="minorHAnsi"/>
                <w:b/>
                <w:bCs/>
                <w:sz w:val="22"/>
                <w:lang w:eastAsia="zh-CN"/>
              </w:rPr>
              <w:t>全民</w:t>
            </w:r>
            <w:r w:rsidRPr="00C95F89">
              <w:rPr>
                <w:rFonts w:eastAsia="SimSun" w:cstheme="minorHAnsi"/>
                <w:b/>
                <w:bCs/>
                <w:sz w:val="22"/>
                <w:lang w:eastAsia="zh-CN"/>
              </w:rPr>
              <w:t>预警</w:t>
            </w:r>
            <w:r w:rsidR="00C95F89" w:rsidRPr="00C95F89">
              <w:rPr>
                <w:rFonts w:ascii="SimSun" w:eastAsia="SimSun" w:hAnsi="SimSun" w:cstheme="minorHAnsi"/>
                <w:b/>
                <w:bCs/>
                <w:sz w:val="22"/>
                <w:lang w:eastAsia="zh-CN"/>
              </w:rPr>
              <w:t>”</w:t>
            </w:r>
            <w:r w:rsidRPr="00C95F89">
              <w:rPr>
                <w:rFonts w:eastAsia="SimSun" w:cstheme="minorHAnsi"/>
                <w:b/>
                <w:bCs/>
                <w:sz w:val="22"/>
                <w:lang w:eastAsia="zh-CN"/>
              </w:rPr>
              <w:t>举措的变革潜力。</w:t>
            </w:r>
          </w:p>
          <w:p w14:paraId="4E06F773" w14:textId="77777777" w:rsidR="00970F91" w:rsidRPr="00C95F89" w:rsidRDefault="00970F91">
            <w:pPr>
              <w:tabs>
                <w:tab w:val="clear" w:pos="794"/>
                <w:tab w:val="clear" w:pos="1191"/>
                <w:tab w:val="clear" w:pos="1588"/>
                <w:tab w:val="clear" w:pos="1985"/>
              </w:tabs>
              <w:overflowPunct/>
              <w:autoSpaceDE/>
              <w:autoSpaceDN/>
              <w:adjustRightInd/>
              <w:spacing w:before="0"/>
              <w:textAlignment w:val="auto"/>
              <w:rPr>
                <w:rFonts w:eastAsia="SimSun" w:cstheme="minorHAnsi"/>
                <w:b/>
                <w:bCs/>
                <w:sz w:val="22"/>
                <w:lang w:eastAsia="zh-CN"/>
              </w:rPr>
            </w:pPr>
          </w:p>
          <w:p w14:paraId="7C4FE512" w14:textId="3A3AF691" w:rsidR="00970F91" w:rsidRPr="00C95F89" w:rsidRDefault="00461AF8">
            <w:pPr>
              <w:pStyle w:val="ListParagraph"/>
              <w:numPr>
                <w:ilvl w:val="0"/>
                <w:numId w:val="136"/>
              </w:numPr>
              <w:overflowPunct/>
              <w:autoSpaceDE/>
              <w:autoSpaceDN/>
              <w:adjustRightInd/>
              <w:spacing w:before="0"/>
              <w:textAlignment w:val="auto"/>
              <w:rPr>
                <w:rFonts w:eastAsia="SimSun" w:cstheme="minorHAnsi"/>
                <w:sz w:val="22"/>
                <w:lang w:eastAsia="zh-CN"/>
              </w:rPr>
            </w:pPr>
            <w:r w:rsidRPr="00C95F89">
              <w:rPr>
                <w:rFonts w:eastAsia="SimSun" w:cstheme="minorHAnsi"/>
                <w:b/>
                <w:bCs/>
                <w:sz w:val="22"/>
                <w:lang w:eastAsia="zh-CN"/>
              </w:rPr>
              <w:lastRenderedPageBreak/>
              <w:t>在非洲</w:t>
            </w:r>
            <w:r w:rsidRPr="00C95F89">
              <w:rPr>
                <w:rFonts w:eastAsia="SimSun" w:cstheme="minorHAnsi"/>
                <w:sz w:val="22"/>
                <w:lang w:eastAsia="zh-CN"/>
              </w:rPr>
              <w:t>，</w:t>
            </w:r>
            <w:r w:rsidR="00F239E2">
              <w:rPr>
                <w:rFonts w:eastAsia="SimSun" w:cstheme="minorHAnsi" w:hint="eastAsia"/>
                <w:sz w:val="22"/>
                <w:lang w:eastAsia="zh-CN"/>
              </w:rPr>
              <w:t>电信发展局</w:t>
            </w:r>
            <w:r w:rsidRPr="00C95F89">
              <w:rPr>
                <w:rFonts w:eastAsia="SimSun" w:cstheme="minorHAnsi"/>
                <w:sz w:val="22"/>
                <w:lang w:eastAsia="zh-CN"/>
              </w:rPr>
              <w:t>帮助</w:t>
            </w:r>
            <w:r w:rsidRPr="00C95F89">
              <w:rPr>
                <w:rFonts w:eastAsia="SimSun" w:cstheme="minorHAnsi"/>
                <w:sz w:val="22"/>
                <w:lang w:eastAsia="zh-CN"/>
              </w:rPr>
              <w:t>SADC</w:t>
            </w:r>
            <w:r w:rsidRPr="00C95F89">
              <w:rPr>
                <w:rFonts w:eastAsia="SimSun" w:cstheme="minorHAnsi"/>
                <w:sz w:val="22"/>
                <w:lang w:eastAsia="zh-CN"/>
              </w:rPr>
              <w:t>区域的</w:t>
            </w:r>
            <w:r w:rsidRPr="00C95F89">
              <w:rPr>
                <w:rFonts w:eastAsia="SimSun" w:cstheme="minorHAnsi"/>
                <w:sz w:val="22"/>
                <w:lang w:eastAsia="zh-CN"/>
              </w:rPr>
              <w:t>16</w:t>
            </w:r>
            <w:r w:rsidRPr="00C95F89">
              <w:rPr>
                <w:rFonts w:eastAsia="SimSun" w:cstheme="minorHAnsi"/>
                <w:sz w:val="22"/>
                <w:lang w:eastAsia="zh-CN"/>
              </w:rPr>
              <w:t>个成员国确定每个成员国在使用</w:t>
            </w:r>
            <w:r w:rsidRPr="00C95F89">
              <w:rPr>
                <w:rFonts w:eastAsia="SimSun" w:cstheme="minorHAnsi"/>
                <w:sz w:val="22"/>
                <w:lang w:eastAsia="zh-CN"/>
              </w:rPr>
              <w:t>ICT</w:t>
            </w:r>
            <w:r w:rsidRPr="00C95F89">
              <w:rPr>
                <w:rFonts w:eastAsia="SimSun" w:cstheme="minorHAnsi"/>
                <w:sz w:val="22"/>
                <w:lang w:eastAsia="zh-CN"/>
              </w:rPr>
              <w:t>进行灾害管理方面的</w:t>
            </w:r>
            <w:r w:rsidR="003C6388" w:rsidRPr="00C95F89">
              <w:rPr>
                <w:rFonts w:eastAsia="SimSun" w:cstheme="minorHAnsi"/>
                <w:sz w:val="22"/>
                <w:lang w:eastAsia="zh-CN"/>
              </w:rPr>
              <w:t>工作重点</w:t>
            </w:r>
            <w:r w:rsidRPr="00C95F89">
              <w:rPr>
                <w:rFonts w:eastAsia="SimSun" w:cstheme="minorHAnsi"/>
                <w:sz w:val="22"/>
                <w:lang w:eastAsia="zh-CN"/>
              </w:rPr>
              <w:t>，其中包括：</w:t>
            </w:r>
            <w:r w:rsidRPr="00C95F89">
              <w:rPr>
                <w:rFonts w:eastAsia="SimSun" w:cstheme="minorHAnsi"/>
                <w:b/>
                <w:bCs/>
                <w:sz w:val="22"/>
                <w:lang w:eastAsia="zh-CN"/>
              </w:rPr>
              <w:t>国家应急通信</w:t>
            </w:r>
            <w:r w:rsidR="003C6388" w:rsidRPr="00C95F89">
              <w:rPr>
                <w:rFonts w:eastAsia="SimSun" w:cstheme="minorHAnsi"/>
                <w:b/>
                <w:bCs/>
                <w:sz w:val="22"/>
                <w:lang w:eastAsia="zh-CN"/>
              </w:rPr>
              <w:t>规划</w:t>
            </w:r>
            <w:r w:rsidRPr="00C95F89">
              <w:rPr>
                <w:rFonts w:eastAsia="SimSun" w:cstheme="minorHAnsi"/>
                <w:b/>
                <w:bCs/>
                <w:sz w:val="22"/>
                <w:lang w:eastAsia="zh-CN"/>
              </w:rPr>
              <w:t>（</w:t>
            </w:r>
            <w:r w:rsidRPr="00C95F89">
              <w:rPr>
                <w:rFonts w:eastAsia="SimSun" w:cstheme="minorHAnsi"/>
                <w:b/>
                <w:bCs/>
                <w:sz w:val="22"/>
                <w:lang w:eastAsia="zh-CN"/>
              </w:rPr>
              <w:t>NETP</w:t>
            </w:r>
            <w:r w:rsidRPr="00C95F89">
              <w:rPr>
                <w:rFonts w:eastAsia="SimSun" w:cstheme="minorHAnsi"/>
                <w:b/>
                <w:bCs/>
                <w:sz w:val="22"/>
                <w:lang w:eastAsia="zh-CN"/>
              </w:rPr>
              <w:t>）</w:t>
            </w:r>
            <w:r w:rsidRPr="00A7313B">
              <w:rPr>
                <w:rFonts w:eastAsia="SimSun" w:cstheme="minorHAnsi"/>
                <w:sz w:val="22"/>
                <w:lang w:eastAsia="zh-CN"/>
              </w:rPr>
              <w:t>。</w:t>
            </w:r>
            <w:r w:rsidRPr="00C95F89">
              <w:rPr>
                <w:rFonts w:eastAsia="SimSun" w:cstheme="minorHAnsi"/>
                <w:sz w:val="22"/>
                <w:lang w:eastAsia="zh-CN"/>
              </w:rPr>
              <w:t>此外，</w:t>
            </w:r>
            <w:r w:rsidR="00F239E2">
              <w:rPr>
                <w:rFonts w:eastAsia="SimSun" w:cstheme="minorHAnsi" w:hint="eastAsia"/>
                <w:sz w:val="22"/>
                <w:lang w:eastAsia="zh-CN"/>
              </w:rPr>
              <w:t>电信发展局</w:t>
            </w:r>
            <w:r w:rsidR="003C6388" w:rsidRPr="00C95F89">
              <w:rPr>
                <w:rFonts w:eastAsia="SimSun" w:cstheme="minorHAnsi"/>
                <w:sz w:val="22"/>
                <w:lang w:eastAsia="zh-CN"/>
              </w:rPr>
              <w:t>通过制定</w:t>
            </w:r>
            <w:r w:rsidR="003C6388" w:rsidRPr="00C95F89">
              <w:rPr>
                <w:rFonts w:eastAsia="SimSun" w:cstheme="minorHAnsi"/>
                <w:b/>
                <w:bCs/>
                <w:sz w:val="22"/>
                <w:lang w:eastAsia="zh-CN"/>
              </w:rPr>
              <w:t>全民预警路线图</w:t>
            </w:r>
            <w:r w:rsidR="003C6388" w:rsidRPr="00A7313B">
              <w:rPr>
                <w:rFonts w:eastAsia="SimSun" w:cstheme="minorHAnsi"/>
                <w:sz w:val="22"/>
                <w:lang w:eastAsia="zh-CN"/>
              </w:rPr>
              <w:t>，</w:t>
            </w:r>
            <w:r w:rsidRPr="00C95F89">
              <w:rPr>
                <w:rFonts w:eastAsia="SimSun" w:cstheme="minorHAnsi"/>
                <w:sz w:val="22"/>
                <w:lang w:eastAsia="zh-CN"/>
              </w:rPr>
              <w:t>支持埃塞俄比亚、马达加斯加和莫桑比克通过开发下一代网络，加强利用</w:t>
            </w:r>
            <w:r w:rsidRPr="00C95F89">
              <w:rPr>
                <w:rFonts w:eastAsia="SimSun" w:cstheme="minorHAnsi"/>
                <w:sz w:val="22"/>
                <w:lang w:eastAsia="zh-CN"/>
              </w:rPr>
              <w:t>ICT</w:t>
            </w:r>
            <w:r w:rsidRPr="00C95F89">
              <w:rPr>
                <w:rFonts w:eastAsia="SimSun" w:cstheme="minorHAnsi"/>
                <w:sz w:val="22"/>
                <w:lang w:eastAsia="zh-CN"/>
              </w:rPr>
              <w:t>建设有效早期预警系统的能力。在</w:t>
            </w:r>
            <w:r w:rsidR="003C6388" w:rsidRPr="00C95F89">
              <w:rPr>
                <w:rFonts w:eastAsia="SimSun" w:cstheme="minorHAnsi"/>
                <w:b/>
                <w:bCs/>
                <w:sz w:val="22"/>
                <w:lang w:eastAsia="zh-CN"/>
              </w:rPr>
              <w:t>连通促进恢复</w:t>
            </w:r>
            <w:r w:rsidRPr="00C95F89">
              <w:rPr>
                <w:rFonts w:eastAsia="SimSun" w:cstheme="minorHAnsi"/>
                <w:sz w:val="22"/>
                <w:lang w:eastAsia="zh-CN"/>
              </w:rPr>
              <w:t>（</w:t>
            </w:r>
            <w:r w:rsidRPr="00C95F89">
              <w:rPr>
                <w:rFonts w:eastAsia="SimSun" w:cstheme="minorHAnsi"/>
                <w:sz w:val="22"/>
                <w:lang w:eastAsia="zh-CN"/>
              </w:rPr>
              <w:t>C2R</w:t>
            </w:r>
            <w:r w:rsidRPr="00C95F89">
              <w:rPr>
                <w:rFonts w:eastAsia="SimSun" w:cstheme="minorHAnsi"/>
                <w:sz w:val="22"/>
                <w:lang w:eastAsia="zh-CN"/>
              </w:rPr>
              <w:t>）举措中，</w:t>
            </w:r>
            <w:r w:rsidR="00F239E2">
              <w:rPr>
                <w:rFonts w:eastAsia="SimSun" w:cstheme="minorHAnsi" w:hint="eastAsia"/>
                <w:sz w:val="22"/>
                <w:lang w:eastAsia="zh-CN"/>
              </w:rPr>
              <w:t>电信发展局</w:t>
            </w:r>
            <w:r w:rsidRPr="00C95F89">
              <w:rPr>
                <w:rFonts w:eastAsia="SimSun" w:cstheme="minorHAnsi"/>
                <w:sz w:val="22"/>
                <w:lang w:eastAsia="zh-CN"/>
              </w:rPr>
              <w:t>支持卢旺达制定国家应急通信</w:t>
            </w:r>
            <w:r w:rsidR="003C6388" w:rsidRPr="00C95F89">
              <w:rPr>
                <w:rFonts w:eastAsia="SimSun" w:cstheme="minorHAnsi"/>
                <w:sz w:val="22"/>
                <w:lang w:eastAsia="zh-CN"/>
              </w:rPr>
              <w:t>规划</w:t>
            </w:r>
            <w:r w:rsidRPr="00C95F89">
              <w:rPr>
                <w:rFonts w:eastAsia="SimSun" w:cstheme="minorHAnsi"/>
                <w:sz w:val="22"/>
                <w:lang w:eastAsia="zh-CN"/>
              </w:rPr>
              <w:t>（</w:t>
            </w:r>
            <w:r w:rsidRPr="00C95F89">
              <w:rPr>
                <w:rFonts w:eastAsia="SimSun" w:cstheme="minorHAnsi"/>
                <w:sz w:val="22"/>
                <w:lang w:eastAsia="zh-CN"/>
              </w:rPr>
              <w:t>NETP</w:t>
            </w:r>
            <w:r w:rsidRPr="00C95F89">
              <w:rPr>
                <w:rFonts w:eastAsia="SimSun" w:cstheme="minorHAnsi"/>
                <w:sz w:val="22"/>
                <w:lang w:eastAsia="zh-CN"/>
              </w:rPr>
              <w:t>）并做好早期预警系统的准备工作。</w:t>
            </w:r>
          </w:p>
          <w:p w14:paraId="33E839FF" w14:textId="77777777" w:rsidR="00970F91" w:rsidRPr="00C95F89" w:rsidRDefault="00970F91" w:rsidP="00512217">
            <w:pPr>
              <w:pStyle w:val="ListParagraph"/>
              <w:rPr>
                <w:rFonts w:eastAsia="SimSun" w:cstheme="minorHAnsi"/>
                <w:sz w:val="22"/>
                <w:lang w:eastAsia="zh-CN"/>
              </w:rPr>
            </w:pPr>
          </w:p>
          <w:p w14:paraId="17085F9E" w14:textId="628EA3C1" w:rsidR="00970F91" w:rsidRPr="00C95F89" w:rsidRDefault="00461AF8">
            <w:pPr>
              <w:pStyle w:val="ListParagraph"/>
              <w:numPr>
                <w:ilvl w:val="0"/>
                <w:numId w:val="136"/>
              </w:numPr>
              <w:overflowPunct/>
              <w:autoSpaceDE/>
              <w:autoSpaceDN/>
              <w:adjustRightInd/>
              <w:spacing w:before="0"/>
              <w:textAlignment w:val="auto"/>
              <w:rPr>
                <w:rFonts w:eastAsia="SimSun" w:cstheme="minorHAnsi"/>
                <w:sz w:val="22"/>
                <w:lang w:eastAsia="zh-CN"/>
              </w:rPr>
            </w:pPr>
            <w:r w:rsidRPr="00C95F89">
              <w:rPr>
                <w:rFonts w:eastAsia="SimSun" w:cstheme="minorHAnsi"/>
                <w:b/>
                <w:bCs/>
                <w:sz w:val="22"/>
                <w:lang w:eastAsia="zh-CN"/>
              </w:rPr>
              <w:t>在美洲</w:t>
            </w:r>
            <w:r w:rsidRPr="00C95F89">
              <w:rPr>
                <w:rFonts w:eastAsia="SimSun" w:cstheme="minorHAnsi"/>
                <w:sz w:val="22"/>
                <w:lang w:eastAsia="zh-CN"/>
              </w:rPr>
              <w:t>，</w:t>
            </w:r>
            <w:r w:rsidR="00F239E2">
              <w:rPr>
                <w:rFonts w:eastAsia="SimSun" w:cstheme="minorHAnsi" w:hint="eastAsia"/>
                <w:sz w:val="22"/>
                <w:lang w:eastAsia="zh-CN"/>
              </w:rPr>
              <w:t>电信发展局</w:t>
            </w:r>
            <w:r w:rsidR="003C6388" w:rsidRPr="00C95F89">
              <w:rPr>
                <w:rFonts w:eastAsia="SimSun" w:cstheme="minorHAnsi"/>
                <w:sz w:val="22"/>
                <w:lang w:eastAsia="zh-CN"/>
              </w:rPr>
              <w:t>通过与</w:t>
            </w:r>
            <w:r w:rsidR="003C6388" w:rsidRPr="00C95F89">
              <w:rPr>
                <w:rFonts w:eastAsia="SimSun" w:cstheme="minorHAnsi"/>
                <w:sz w:val="22"/>
                <w:lang w:eastAsia="zh-CN"/>
              </w:rPr>
              <w:t>GSMA</w:t>
            </w:r>
            <w:r w:rsidR="003C6388" w:rsidRPr="00C95F89">
              <w:rPr>
                <w:rFonts w:eastAsia="SimSun" w:cstheme="minorHAnsi"/>
                <w:sz w:val="22"/>
                <w:lang w:eastAsia="zh-CN"/>
              </w:rPr>
              <w:t>和世界粮食计划署（</w:t>
            </w:r>
            <w:r w:rsidR="003C6388" w:rsidRPr="00C95F89">
              <w:rPr>
                <w:rFonts w:eastAsia="SimSun" w:cstheme="minorHAnsi"/>
                <w:sz w:val="22"/>
                <w:lang w:eastAsia="zh-CN"/>
              </w:rPr>
              <w:t>WFP</w:t>
            </w:r>
            <w:r w:rsidR="003C6388" w:rsidRPr="00C95F89">
              <w:rPr>
                <w:rFonts w:eastAsia="SimSun" w:cstheme="minorHAnsi"/>
                <w:sz w:val="22"/>
                <w:lang w:eastAsia="zh-CN"/>
              </w:rPr>
              <w:t>）应急通信集群（</w:t>
            </w:r>
            <w:r w:rsidR="003C6388" w:rsidRPr="00C95F89">
              <w:rPr>
                <w:rFonts w:eastAsia="SimSun" w:cstheme="minorHAnsi"/>
                <w:sz w:val="22"/>
                <w:lang w:eastAsia="zh-CN"/>
              </w:rPr>
              <w:t>ETC</w:t>
            </w:r>
            <w:r w:rsidR="003C6388" w:rsidRPr="00C95F89">
              <w:rPr>
                <w:rFonts w:eastAsia="SimSun" w:cstheme="minorHAnsi"/>
                <w:sz w:val="22"/>
                <w:lang w:eastAsia="zh-CN"/>
              </w:rPr>
              <w:t>）协作，吸引了加勒比国家的不同利益攸关方，联合国区域性组织、非政府组织（</w:t>
            </w:r>
            <w:r w:rsidR="003C6388" w:rsidRPr="00C95F89">
              <w:rPr>
                <w:rFonts w:eastAsia="SimSun" w:cstheme="minorHAnsi"/>
                <w:sz w:val="22"/>
                <w:lang w:eastAsia="zh-CN"/>
              </w:rPr>
              <w:t>NGO</w:t>
            </w:r>
            <w:r w:rsidR="003C6388" w:rsidRPr="00C95F89">
              <w:rPr>
                <w:rFonts w:eastAsia="SimSun" w:cstheme="minorHAnsi"/>
                <w:sz w:val="22"/>
                <w:lang w:eastAsia="zh-CN"/>
              </w:rPr>
              <w:t>）、灾害管理组织等，</w:t>
            </w:r>
            <w:r w:rsidRPr="00C95F89">
              <w:rPr>
                <w:rFonts w:eastAsia="SimSun" w:cstheme="minorHAnsi"/>
                <w:sz w:val="22"/>
                <w:lang w:eastAsia="zh-CN"/>
              </w:rPr>
              <w:t>加强巴巴多斯、格林纳达、圭亚那、海地、牙买加、圣基茨和尼维斯、圣卢西亚、圣文森特和格林纳丁斯以及特立尼达和多巴哥</w:t>
            </w:r>
            <w:r w:rsidR="003C6388" w:rsidRPr="00C95F89">
              <w:rPr>
                <w:rFonts w:eastAsia="SimSun" w:cstheme="minorHAnsi"/>
                <w:sz w:val="22"/>
                <w:lang w:eastAsia="zh-CN"/>
              </w:rPr>
              <w:t>的灾害管理和备灾工作</w:t>
            </w:r>
            <w:r w:rsidRPr="00C95F89">
              <w:rPr>
                <w:rFonts w:eastAsia="SimSun" w:cstheme="minorHAnsi"/>
                <w:sz w:val="22"/>
                <w:lang w:eastAsia="zh-CN"/>
              </w:rPr>
              <w:t>。</w:t>
            </w:r>
          </w:p>
          <w:p w14:paraId="3B2613D8" w14:textId="77777777" w:rsidR="00970F91" w:rsidRPr="00C95F89" w:rsidRDefault="00970F91">
            <w:pPr>
              <w:pStyle w:val="ListParagraph"/>
              <w:rPr>
                <w:rFonts w:eastAsia="SimSun" w:cstheme="minorHAnsi"/>
                <w:sz w:val="22"/>
                <w:lang w:eastAsia="zh-CN"/>
              </w:rPr>
            </w:pPr>
          </w:p>
          <w:p w14:paraId="2F71C883" w14:textId="5B83F2FE" w:rsidR="00970F91" w:rsidRPr="00C95F89" w:rsidRDefault="00461AF8">
            <w:pPr>
              <w:pStyle w:val="ListParagraph"/>
              <w:numPr>
                <w:ilvl w:val="0"/>
                <w:numId w:val="136"/>
              </w:numPr>
              <w:overflowPunct/>
              <w:autoSpaceDE/>
              <w:autoSpaceDN/>
              <w:adjustRightInd/>
              <w:spacing w:before="0"/>
              <w:textAlignment w:val="auto"/>
              <w:rPr>
                <w:rFonts w:eastAsia="SimSun" w:cstheme="minorHAnsi"/>
                <w:sz w:val="22"/>
                <w:lang w:eastAsia="zh-CN"/>
              </w:rPr>
            </w:pPr>
            <w:r w:rsidRPr="00C95F89">
              <w:rPr>
                <w:rFonts w:eastAsia="SimSun" w:cstheme="minorHAnsi"/>
                <w:b/>
                <w:bCs/>
                <w:sz w:val="22"/>
                <w:lang w:eastAsia="zh-CN"/>
              </w:rPr>
              <w:t>在亚太地区</w:t>
            </w:r>
            <w:r w:rsidRPr="00C95F89">
              <w:rPr>
                <w:rFonts w:eastAsia="SimSun" w:cstheme="minorHAnsi"/>
                <w:sz w:val="22"/>
                <w:lang w:eastAsia="zh-CN"/>
              </w:rPr>
              <w:t>，对不丹</w:t>
            </w:r>
            <w:r w:rsidR="00651679" w:rsidRPr="00C95F89">
              <w:rPr>
                <w:rFonts w:eastAsia="SimSun" w:cstheme="minorHAnsi"/>
                <w:sz w:val="22"/>
                <w:lang w:eastAsia="zh-CN"/>
              </w:rPr>
              <w:t>、</w:t>
            </w:r>
            <w:r w:rsidRPr="00C95F89">
              <w:rPr>
                <w:rFonts w:eastAsia="SimSun" w:cstheme="minorHAnsi"/>
                <w:sz w:val="22"/>
                <w:lang w:eastAsia="zh-CN"/>
              </w:rPr>
              <w:t>老挝人民民主共和国、尼泊尔和菲律宾</w:t>
            </w:r>
            <w:r w:rsidR="00651679" w:rsidRPr="00C95F89">
              <w:rPr>
                <w:rFonts w:eastAsia="SimSun" w:cstheme="minorHAnsi"/>
                <w:sz w:val="22"/>
                <w:lang w:eastAsia="zh-CN"/>
              </w:rPr>
              <w:t>进行了国家层面的评估</w:t>
            </w:r>
            <w:r w:rsidRPr="00C95F89">
              <w:rPr>
                <w:rFonts w:eastAsia="SimSun" w:cstheme="minorHAnsi"/>
                <w:sz w:val="22"/>
                <w:lang w:eastAsia="zh-CN"/>
              </w:rPr>
              <w:t>，强调在国家数字基础设施复原力、应对中断的政策和监管准备、</w:t>
            </w:r>
            <w:r w:rsidRPr="00C95F89">
              <w:rPr>
                <w:rFonts w:eastAsia="SimSun" w:cstheme="minorHAnsi"/>
                <w:sz w:val="22"/>
                <w:lang w:eastAsia="zh-CN"/>
              </w:rPr>
              <w:t>ICT</w:t>
            </w:r>
            <w:r w:rsidRPr="00C95F89">
              <w:rPr>
                <w:rFonts w:eastAsia="SimSun" w:cstheme="minorHAnsi"/>
                <w:sz w:val="22"/>
                <w:lang w:eastAsia="zh-CN"/>
              </w:rPr>
              <w:t>服务的价格可承受性以及</w:t>
            </w:r>
            <w:r w:rsidRPr="00C95F89">
              <w:rPr>
                <w:rFonts w:eastAsia="SimSun" w:cstheme="minorHAnsi"/>
                <w:sz w:val="22"/>
                <w:lang w:eastAsia="zh-CN"/>
              </w:rPr>
              <w:t>EW4ALL</w:t>
            </w:r>
            <w:r w:rsidRPr="00C95F89">
              <w:rPr>
                <w:rFonts w:eastAsia="SimSun" w:cstheme="minorHAnsi"/>
                <w:sz w:val="22"/>
                <w:lang w:eastAsia="zh-CN"/>
              </w:rPr>
              <w:t>形势方面存在的差距。最近的一项调查显示，亚太地区另有</w:t>
            </w:r>
            <w:r w:rsidRPr="00C95F89">
              <w:rPr>
                <w:rFonts w:eastAsia="SimSun" w:cstheme="minorHAnsi"/>
                <w:sz w:val="22"/>
                <w:lang w:eastAsia="zh-CN"/>
              </w:rPr>
              <w:t>10</w:t>
            </w:r>
            <w:r w:rsidRPr="00C95F89">
              <w:rPr>
                <w:rFonts w:eastAsia="SimSun" w:cstheme="minorHAnsi"/>
                <w:sz w:val="22"/>
                <w:lang w:eastAsia="zh-CN"/>
              </w:rPr>
              <w:t>个国家表示有兴趣与国际电联就此类评估开展合作。</w:t>
            </w:r>
          </w:p>
          <w:p w14:paraId="0A1590B3" w14:textId="77777777" w:rsidR="00970F91" w:rsidRPr="00C95F89" w:rsidRDefault="00970F91">
            <w:pPr>
              <w:pStyle w:val="ListParagraph"/>
              <w:rPr>
                <w:rFonts w:eastAsia="SimSun" w:cstheme="minorHAnsi"/>
                <w:sz w:val="22"/>
                <w:lang w:eastAsia="zh-CN"/>
              </w:rPr>
            </w:pPr>
          </w:p>
          <w:p w14:paraId="3AF96928" w14:textId="7A7DDEFA" w:rsidR="00970F91" w:rsidRPr="00C95F89" w:rsidRDefault="00461AF8">
            <w:pPr>
              <w:pStyle w:val="ListParagraph"/>
              <w:numPr>
                <w:ilvl w:val="0"/>
                <w:numId w:val="136"/>
              </w:numPr>
              <w:overflowPunct/>
              <w:autoSpaceDE/>
              <w:autoSpaceDN/>
              <w:adjustRightInd/>
              <w:spacing w:before="0"/>
              <w:textAlignment w:val="auto"/>
              <w:rPr>
                <w:rFonts w:eastAsia="SimSun" w:cstheme="minorHAnsi"/>
                <w:sz w:val="22"/>
                <w:lang w:eastAsia="zh-CN"/>
              </w:rPr>
            </w:pPr>
            <w:r w:rsidRPr="00C95F89">
              <w:rPr>
                <w:rFonts w:eastAsia="SimSun" w:cstheme="minorHAnsi"/>
                <w:b/>
                <w:bCs/>
                <w:sz w:val="22"/>
                <w:lang w:eastAsia="zh-CN"/>
              </w:rPr>
              <w:t>在阿拉伯国家</w:t>
            </w:r>
            <w:r w:rsidR="00B20BEB" w:rsidRPr="00C95F89">
              <w:rPr>
                <w:rFonts w:eastAsia="SimSun" w:cstheme="minorHAnsi"/>
                <w:b/>
                <w:bCs/>
                <w:sz w:val="22"/>
                <w:lang w:eastAsia="zh-CN"/>
              </w:rPr>
              <w:t>、</w:t>
            </w:r>
            <w:r w:rsidRPr="00C95F89">
              <w:rPr>
                <w:rFonts w:eastAsia="SimSun" w:cstheme="minorHAnsi"/>
                <w:b/>
                <w:bCs/>
                <w:sz w:val="22"/>
                <w:lang w:eastAsia="zh-CN"/>
              </w:rPr>
              <w:t>美洲和欧洲，</w:t>
            </w:r>
            <w:r w:rsidR="00F239E2">
              <w:rPr>
                <w:rFonts w:eastAsia="SimSun" w:cstheme="minorHAnsi" w:hint="eastAsia"/>
                <w:sz w:val="22"/>
                <w:lang w:eastAsia="zh-CN"/>
              </w:rPr>
              <w:t>电信发展局</w:t>
            </w:r>
            <w:r w:rsidRPr="00C95F89">
              <w:rPr>
                <w:rFonts w:eastAsia="SimSun" w:cstheme="minorHAnsi"/>
                <w:sz w:val="22"/>
                <w:lang w:eastAsia="zh-CN"/>
              </w:rPr>
              <w:t>协助成员国制定</w:t>
            </w:r>
            <w:r w:rsidRPr="00C95F89">
              <w:rPr>
                <w:rFonts w:eastAsia="SimSun" w:cstheme="minorHAnsi"/>
                <w:b/>
                <w:bCs/>
                <w:sz w:val="22"/>
                <w:lang w:eastAsia="zh-CN"/>
              </w:rPr>
              <w:t>国家应急通信</w:t>
            </w:r>
            <w:r w:rsidR="00B20BEB" w:rsidRPr="00C95F89">
              <w:rPr>
                <w:rFonts w:eastAsia="SimSun" w:cstheme="minorHAnsi"/>
                <w:b/>
                <w:bCs/>
                <w:sz w:val="22"/>
                <w:lang w:eastAsia="zh-CN"/>
              </w:rPr>
              <w:t>规划</w:t>
            </w:r>
            <w:r w:rsidRPr="00C95F89">
              <w:rPr>
                <w:rFonts w:eastAsia="SimSun" w:cstheme="minorHAnsi"/>
                <w:b/>
                <w:bCs/>
                <w:sz w:val="22"/>
                <w:lang w:eastAsia="zh-CN"/>
              </w:rPr>
              <w:t>（</w:t>
            </w:r>
            <w:r w:rsidRPr="00C95F89">
              <w:rPr>
                <w:rFonts w:eastAsia="SimSun" w:cstheme="minorHAnsi"/>
                <w:b/>
                <w:bCs/>
                <w:sz w:val="22"/>
                <w:lang w:eastAsia="zh-CN"/>
              </w:rPr>
              <w:t>NETP</w:t>
            </w:r>
            <w:r w:rsidRPr="00C95F89">
              <w:rPr>
                <w:rFonts w:eastAsia="SimSun" w:cstheme="minorHAnsi"/>
                <w:b/>
                <w:bCs/>
                <w:sz w:val="22"/>
                <w:lang w:eastAsia="zh-CN"/>
              </w:rPr>
              <w:t>）</w:t>
            </w:r>
            <w:r w:rsidRPr="00A7313B">
              <w:rPr>
                <w:rFonts w:eastAsia="SimSun" w:cstheme="minorHAnsi"/>
                <w:sz w:val="22"/>
                <w:lang w:eastAsia="zh-CN"/>
              </w:rPr>
              <w:t>。</w:t>
            </w:r>
            <w:r w:rsidRPr="00C95F89">
              <w:rPr>
                <w:rFonts w:eastAsia="SimSun" w:cstheme="minorHAnsi"/>
                <w:sz w:val="22"/>
                <w:lang w:eastAsia="zh-CN"/>
              </w:rPr>
              <w:t>NETP</w:t>
            </w:r>
            <w:r w:rsidRPr="00C95F89">
              <w:rPr>
                <w:rFonts w:eastAsia="SimSun" w:cstheme="minorHAnsi"/>
                <w:sz w:val="22"/>
                <w:lang w:eastAsia="zh-CN"/>
              </w:rPr>
              <w:t>得到伊拉克、索马里和巴勒斯坦国国家利益攸关方的认可。</w:t>
            </w:r>
            <w:r w:rsidR="00B20BEB" w:rsidRPr="00C95F89">
              <w:rPr>
                <w:rFonts w:eastAsia="SimSun" w:cstheme="minorHAnsi"/>
                <w:sz w:val="22"/>
                <w:lang w:eastAsia="zh-CN"/>
              </w:rPr>
              <w:t>索马里</w:t>
            </w:r>
            <w:r w:rsidRPr="00C95F89">
              <w:rPr>
                <w:rFonts w:eastAsia="SimSun" w:cstheme="minorHAnsi"/>
                <w:sz w:val="22"/>
                <w:lang w:eastAsia="zh-CN"/>
              </w:rPr>
              <w:t>利益攸关方亦齐聚一堂，落实</w:t>
            </w:r>
            <w:hyperlink r:id="rId16">
              <w:r w:rsidR="00B20BEB" w:rsidRPr="00C95F89">
                <w:rPr>
                  <w:rStyle w:val="Hyperlink"/>
                  <w:rFonts w:eastAsia="SimSun" w:cstheme="minorHAnsi"/>
                  <w:sz w:val="22"/>
                  <w:lang w:val="en-US" w:eastAsia="zh-CN"/>
                </w:rPr>
                <w:t>通用警报协议（</w:t>
              </w:r>
              <w:r w:rsidR="00B20BEB" w:rsidRPr="00C95F89">
                <w:rPr>
                  <w:rStyle w:val="Hyperlink"/>
                  <w:rFonts w:eastAsia="SimSun" w:cstheme="minorHAnsi"/>
                  <w:sz w:val="22"/>
                  <w:lang w:val="en-US" w:eastAsia="zh-CN"/>
                </w:rPr>
                <w:t>CAP</w:t>
              </w:r>
              <w:r w:rsidR="00B20BEB" w:rsidRPr="00C95F89">
                <w:rPr>
                  <w:rStyle w:val="Hyperlink"/>
                  <w:rFonts w:eastAsia="SimSun" w:cstheme="minorHAnsi"/>
                  <w:sz w:val="22"/>
                  <w:lang w:val="en-US" w:eastAsia="zh-CN"/>
                </w:rPr>
                <w:t>）</w:t>
              </w:r>
            </w:hyperlink>
            <w:r w:rsidR="00B20BEB" w:rsidRPr="00C95F89">
              <w:rPr>
                <w:rFonts w:eastAsia="SimSun" w:cstheme="minorHAnsi"/>
                <w:sz w:val="22"/>
                <w:lang w:eastAsia="zh-CN"/>
              </w:rPr>
              <w:t>，</w:t>
            </w:r>
            <w:r w:rsidRPr="00C95F89">
              <w:rPr>
                <w:rFonts w:eastAsia="SimSun" w:cstheme="minorHAnsi"/>
                <w:sz w:val="22"/>
                <w:lang w:eastAsia="zh-CN"/>
              </w:rPr>
              <w:t>提高政府机构、非政府组织和联合国区域性组织的认识并加强合作，为</w:t>
            </w:r>
            <w:r w:rsidR="00B20BEB" w:rsidRPr="00C95F89">
              <w:rPr>
                <w:rFonts w:eastAsia="SimSun" w:cstheme="minorHAnsi"/>
                <w:sz w:val="22"/>
                <w:lang w:eastAsia="zh-CN"/>
              </w:rPr>
              <w:t>制定更高</w:t>
            </w:r>
            <w:r w:rsidRPr="00C95F89">
              <w:rPr>
                <w:rFonts w:eastAsia="SimSun" w:cstheme="minorHAnsi"/>
                <w:sz w:val="22"/>
                <w:lang w:eastAsia="zh-CN"/>
              </w:rPr>
              <w:t>效</w:t>
            </w:r>
            <w:r w:rsidR="00B20BEB" w:rsidRPr="00C95F89">
              <w:rPr>
                <w:rFonts w:eastAsia="SimSun" w:cstheme="minorHAnsi"/>
                <w:sz w:val="22"/>
                <w:lang w:eastAsia="zh-CN"/>
              </w:rPr>
              <w:t>的</w:t>
            </w:r>
            <w:r w:rsidRPr="00C95F89">
              <w:rPr>
                <w:rFonts w:eastAsia="SimSun" w:cstheme="minorHAnsi"/>
                <w:b/>
                <w:bCs/>
                <w:sz w:val="22"/>
                <w:lang w:eastAsia="zh-CN"/>
              </w:rPr>
              <w:t>灾害管理战略</w:t>
            </w:r>
            <w:r w:rsidR="00B20BEB" w:rsidRPr="00C95F89">
              <w:rPr>
                <w:rFonts w:eastAsia="SimSun" w:cstheme="minorHAnsi"/>
                <w:sz w:val="22"/>
                <w:lang w:eastAsia="zh-CN"/>
              </w:rPr>
              <w:t>奠定基础。</w:t>
            </w:r>
          </w:p>
          <w:p w14:paraId="72A0E41A" w14:textId="77777777" w:rsidR="00970F91" w:rsidRPr="00C95F89" w:rsidRDefault="00970F91" w:rsidP="00512217">
            <w:pPr>
              <w:pStyle w:val="ListParagraph"/>
              <w:rPr>
                <w:rFonts w:eastAsia="SimSun" w:cstheme="minorHAnsi"/>
                <w:sz w:val="22"/>
                <w:lang w:eastAsia="zh-CN"/>
              </w:rPr>
            </w:pPr>
          </w:p>
          <w:p w14:paraId="57F09B69" w14:textId="3D7A1B01" w:rsidR="00970F91" w:rsidRPr="00C95F89" w:rsidRDefault="00461AF8">
            <w:pPr>
              <w:pStyle w:val="ListParagraph"/>
              <w:numPr>
                <w:ilvl w:val="0"/>
                <w:numId w:val="136"/>
              </w:numPr>
              <w:overflowPunct/>
              <w:autoSpaceDE/>
              <w:autoSpaceDN/>
              <w:adjustRightInd/>
              <w:spacing w:before="0"/>
              <w:textAlignment w:val="auto"/>
              <w:rPr>
                <w:rFonts w:eastAsia="SimSun" w:cstheme="minorHAnsi"/>
                <w:sz w:val="22"/>
                <w:lang w:eastAsia="zh-CN"/>
              </w:rPr>
            </w:pPr>
            <w:r w:rsidRPr="00C95F89">
              <w:rPr>
                <w:rFonts w:eastAsia="SimSun" w:cstheme="minorHAnsi"/>
                <w:b/>
                <w:bCs/>
                <w:sz w:val="22"/>
                <w:lang w:eastAsia="zh-CN"/>
              </w:rPr>
              <w:t>在亚太地区</w:t>
            </w:r>
            <w:r w:rsidR="00B20BEB" w:rsidRPr="00C95F89">
              <w:rPr>
                <w:rFonts w:eastAsia="SimSun" w:cstheme="minorHAnsi"/>
                <w:sz w:val="22"/>
                <w:lang w:eastAsia="zh-CN"/>
              </w:rPr>
              <w:t>，在</w:t>
            </w:r>
            <w:r w:rsidRPr="00C95F89">
              <w:rPr>
                <w:rFonts w:eastAsia="SimSun" w:cstheme="minorHAnsi"/>
                <w:sz w:val="22"/>
                <w:lang w:eastAsia="zh-CN"/>
              </w:rPr>
              <w:t>孟加拉</w:t>
            </w:r>
            <w:r w:rsidR="00B20BEB" w:rsidRPr="00C95F89">
              <w:rPr>
                <w:rFonts w:eastAsia="SimSun" w:cstheme="minorHAnsi"/>
                <w:sz w:val="22"/>
                <w:lang w:eastAsia="zh-CN"/>
              </w:rPr>
              <w:t>、</w:t>
            </w:r>
            <w:r w:rsidRPr="00C95F89">
              <w:rPr>
                <w:rFonts w:eastAsia="SimSun" w:cstheme="minorHAnsi"/>
                <w:sz w:val="22"/>
                <w:lang w:eastAsia="zh-CN"/>
              </w:rPr>
              <w:t>柬埔寨</w:t>
            </w:r>
            <w:r w:rsidR="00B20BEB" w:rsidRPr="00C95F89">
              <w:rPr>
                <w:rFonts w:eastAsia="SimSun" w:cstheme="minorHAnsi"/>
                <w:sz w:val="22"/>
                <w:lang w:eastAsia="zh-CN"/>
              </w:rPr>
              <w:t>、</w:t>
            </w:r>
            <w:r w:rsidRPr="00C95F89">
              <w:rPr>
                <w:rFonts w:eastAsia="SimSun" w:cstheme="minorHAnsi"/>
                <w:sz w:val="22"/>
                <w:lang w:eastAsia="zh-CN"/>
              </w:rPr>
              <w:t>马尔代夫和老挝人民民主共和国</w:t>
            </w:r>
            <w:r w:rsidR="00B20BEB" w:rsidRPr="00C95F89">
              <w:rPr>
                <w:rFonts w:eastAsia="SimSun" w:cstheme="minorHAnsi"/>
                <w:sz w:val="22"/>
                <w:lang w:eastAsia="zh-CN"/>
              </w:rPr>
              <w:t>制定了</w:t>
            </w:r>
            <w:r w:rsidR="00B20BEB" w:rsidRPr="00C95F89">
              <w:rPr>
                <w:rFonts w:eastAsia="SimSun" w:cstheme="minorHAnsi"/>
                <w:b/>
                <w:bCs/>
                <w:sz w:val="22"/>
                <w:lang w:eastAsia="zh-CN"/>
              </w:rPr>
              <w:t>预警分发和通信系统</w:t>
            </w:r>
            <w:r w:rsidR="00B20BEB" w:rsidRPr="00C95F89">
              <w:rPr>
                <w:rFonts w:eastAsia="SimSun" w:cstheme="minorHAnsi"/>
                <w:sz w:val="22"/>
                <w:lang w:eastAsia="zh-CN"/>
              </w:rPr>
              <w:t>框架。</w:t>
            </w:r>
            <w:r w:rsidRPr="00C95F89">
              <w:rPr>
                <w:rFonts w:eastAsia="SimSun" w:cstheme="minorHAnsi"/>
                <w:sz w:val="22"/>
                <w:lang w:eastAsia="zh-CN"/>
              </w:rPr>
              <w:t>国际电联与东南亚国家联盟（</w:t>
            </w:r>
            <w:r w:rsidRPr="00C95F89">
              <w:rPr>
                <w:rFonts w:eastAsia="SimSun" w:cstheme="minorHAnsi"/>
                <w:sz w:val="22"/>
                <w:lang w:eastAsia="zh-CN"/>
              </w:rPr>
              <w:t>ASEAN</w:t>
            </w:r>
            <w:r w:rsidRPr="00C95F89">
              <w:rPr>
                <w:rFonts w:eastAsia="SimSun" w:cstheme="minorHAnsi"/>
                <w:sz w:val="22"/>
                <w:lang w:eastAsia="zh-CN"/>
              </w:rPr>
              <w:t>）人道主义援助协调中心（</w:t>
            </w:r>
            <w:r w:rsidRPr="00C95F89">
              <w:rPr>
                <w:rFonts w:eastAsia="SimSun" w:cstheme="minorHAnsi"/>
                <w:sz w:val="22"/>
                <w:lang w:eastAsia="zh-CN"/>
              </w:rPr>
              <w:t>AHA</w:t>
            </w:r>
            <w:r w:rsidRPr="00C95F89">
              <w:rPr>
                <w:rFonts w:eastAsia="SimSun" w:cstheme="minorHAnsi"/>
                <w:sz w:val="22"/>
                <w:lang w:eastAsia="zh-CN"/>
              </w:rPr>
              <w:t>中心）探讨如何建设</w:t>
            </w:r>
            <w:r w:rsidR="00B20BEB" w:rsidRPr="00A7313B">
              <w:rPr>
                <w:rFonts w:eastAsia="SimSun" w:cstheme="minorHAnsi"/>
                <w:b/>
                <w:bCs/>
                <w:sz w:val="22"/>
                <w:lang w:eastAsia="zh-CN"/>
              </w:rPr>
              <w:t>应急通信</w:t>
            </w:r>
            <w:r w:rsidRPr="00A7313B">
              <w:rPr>
                <w:rFonts w:eastAsia="SimSun" w:cstheme="minorHAnsi"/>
                <w:b/>
                <w:bCs/>
                <w:sz w:val="22"/>
                <w:lang w:eastAsia="zh-CN"/>
              </w:rPr>
              <w:t>网络</w:t>
            </w:r>
            <w:r w:rsidRPr="00C95F89">
              <w:rPr>
                <w:rFonts w:eastAsia="SimSun" w:cstheme="minorHAnsi"/>
                <w:b/>
                <w:bCs/>
                <w:sz w:val="22"/>
                <w:lang w:eastAsia="zh-CN"/>
              </w:rPr>
              <w:t>（</w:t>
            </w:r>
            <w:r w:rsidRPr="00C95F89">
              <w:rPr>
                <w:rFonts w:eastAsia="SimSun" w:cstheme="minorHAnsi"/>
                <w:b/>
                <w:bCs/>
                <w:sz w:val="22"/>
                <w:lang w:eastAsia="zh-CN"/>
              </w:rPr>
              <w:t>ETN</w:t>
            </w:r>
            <w:r w:rsidRPr="00C95F89">
              <w:rPr>
                <w:rFonts w:eastAsia="SimSun" w:cstheme="minorHAnsi"/>
                <w:b/>
                <w:bCs/>
                <w:sz w:val="22"/>
                <w:lang w:eastAsia="zh-CN"/>
              </w:rPr>
              <w:t>）</w:t>
            </w:r>
            <w:r w:rsidRPr="00A7313B">
              <w:rPr>
                <w:rFonts w:eastAsia="SimSun" w:cstheme="minorHAnsi"/>
                <w:sz w:val="22"/>
                <w:lang w:eastAsia="zh-CN"/>
              </w:rPr>
              <w:t>，</w:t>
            </w:r>
            <w:r w:rsidRPr="00C95F89">
              <w:rPr>
                <w:rFonts w:eastAsia="SimSun" w:cstheme="minorHAnsi"/>
                <w:sz w:val="22"/>
                <w:lang w:eastAsia="zh-CN"/>
              </w:rPr>
              <w:t>加强区域内的合作。</w:t>
            </w:r>
            <w:r w:rsidR="00B20BEB" w:rsidRPr="00C95F89">
              <w:rPr>
                <w:rFonts w:eastAsia="SimSun" w:cstheme="minorHAnsi"/>
                <w:sz w:val="22"/>
                <w:lang w:eastAsia="zh-CN"/>
              </w:rPr>
              <w:t>国际电联</w:t>
            </w:r>
            <w:r w:rsidRPr="00C95F89">
              <w:rPr>
                <w:rFonts w:eastAsia="SimSun" w:cstheme="minorHAnsi"/>
                <w:sz w:val="22"/>
                <w:lang w:eastAsia="zh-CN"/>
              </w:rPr>
              <w:t>与太平洋岛国电信协会（</w:t>
            </w:r>
            <w:r w:rsidRPr="00C95F89">
              <w:rPr>
                <w:rFonts w:eastAsia="SimSun" w:cstheme="minorHAnsi"/>
                <w:sz w:val="22"/>
                <w:lang w:eastAsia="zh-CN"/>
              </w:rPr>
              <w:t>PITA</w:t>
            </w:r>
            <w:r w:rsidRPr="00C95F89">
              <w:rPr>
                <w:rFonts w:eastAsia="SimSun" w:cstheme="minorHAnsi"/>
                <w:sz w:val="22"/>
                <w:lang w:eastAsia="zh-CN"/>
              </w:rPr>
              <w:t>）合作</w:t>
            </w:r>
            <w:r w:rsidR="00B20BEB" w:rsidRPr="00C95F89">
              <w:rPr>
                <w:rFonts w:eastAsia="SimSun" w:cstheme="minorHAnsi"/>
                <w:sz w:val="22"/>
                <w:lang w:eastAsia="zh-CN"/>
              </w:rPr>
              <w:t>，在</w:t>
            </w:r>
            <w:r w:rsidR="00B20BEB" w:rsidRPr="00C95F89">
              <w:rPr>
                <w:rFonts w:eastAsia="SimSun" w:cstheme="minorHAnsi"/>
                <w:sz w:val="22"/>
                <w:lang w:val="en-US" w:eastAsia="zh-CN"/>
              </w:rPr>
              <w:t>太平洋地区</w:t>
            </w:r>
            <w:hyperlink r:id="rId17" w:history="1">
              <w:r w:rsidRPr="00C95F89">
                <w:rPr>
                  <w:rStyle w:val="Hyperlink"/>
                  <w:rFonts w:eastAsia="SimSun" w:cstheme="minorHAnsi"/>
                  <w:b/>
                  <w:bCs/>
                  <w:kern w:val="0"/>
                  <w:sz w:val="22"/>
                  <w:lang w:val="en-US" w:eastAsia="zh-CN"/>
                  <w14:ligatures w14:val="none"/>
                </w:rPr>
                <w:t>继续</w:t>
              </w:r>
              <w:r w:rsidRPr="00C95F89">
                <w:rPr>
                  <w:rStyle w:val="Hyperlink"/>
                  <w:rFonts w:eastAsia="SimSun" w:cstheme="minorHAnsi"/>
                  <w:b/>
                  <w:bCs/>
                  <w:sz w:val="22"/>
                  <w:lang w:val="en-US" w:eastAsia="zh-CN"/>
                </w:rPr>
                <w:t>开展应急通信就绪和</w:t>
              </w:r>
              <w:r w:rsidRPr="00C95F89">
                <w:rPr>
                  <w:rStyle w:val="Hyperlink"/>
                  <w:rFonts w:eastAsia="SimSun" w:cstheme="minorHAnsi"/>
                  <w:b/>
                  <w:bCs/>
                  <w:sz w:val="22"/>
                  <w:lang w:val="en-US" w:eastAsia="zh-CN"/>
                </w:rPr>
                <w:t>ICT</w:t>
              </w:r>
              <w:r w:rsidRPr="00C95F89">
                <w:rPr>
                  <w:rStyle w:val="Hyperlink"/>
                  <w:rFonts w:eastAsia="SimSun" w:cstheme="minorHAnsi"/>
                  <w:b/>
                  <w:bCs/>
                  <w:sz w:val="22"/>
                  <w:lang w:val="en-US" w:eastAsia="zh-CN"/>
                </w:rPr>
                <w:t>基础设施恢复测试</w:t>
              </w:r>
            </w:hyperlink>
            <w:r w:rsidRPr="00C95F89">
              <w:rPr>
                <w:rFonts w:eastAsia="SimSun" w:cstheme="minorHAnsi"/>
                <w:sz w:val="22"/>
                <w:lang w:val="en-US" w:eastAsia="zh-CN"/>
              </w:rPr>
              <w:t>。</w:t>
            </w:r>
            <w:r w:rsidR="00B20BEB" w:rsidRPr="00C95F89">
              <w:rPr>
                <w:rFonts w:eastAsia="SimSun" w:cstheme="minorHAnsi"/>
                <w:sz w:val="22"/>
                <w:lang w:eastAsia="zh-CN"/>
              </w:rPr>
              <w:t>2024</w:t>
            </w:r>
            <w:r w:rsidR="00B20BEB" w:rsidRPr="00C95F89">
              <w:rPr>
                <w:rFonts w:eastAsia="SimSun" w:cstheme="minorHAnsi"/>
                <w:sz w:val="22"/>
                <w:lang w:eastAsia="zh-CN"/>
              </w:rPr>
              <w:t>年早些时候，</w:t>
            </w:r>
            <w:r w:rsidRPr="00C95F89">
              <w:rPr>
                <w:rFonts w:eastAsia="SimSun" w:cstheme="minorHAnsi"/>
                <w:sz w:val="22"/>
                <w:lang w:eastAsia="zh-CN"/>
              </w:rPr>
              <w:t>第一次测试在</w:t>
            </w:r>
            <w:r w:rsidR="00B20BEB" w:rsidRPr="00C95F89">
              <w:rPr>
                <w:rFonts w:eastAsia="SimSun" w:cstheme="minorHAnsi"/>
                <w:sz w:val="22"/>
                <w:lang w:eastAsia="zh-CN"/>
              </w:rPr>
              <w:t>巴布亚新几内亚举行的</w:t>
            </w:r>
            <w:r w:rsidRPr="00C95F89">
              <w:rPr>
                <w:rFonts w:eastAsia="SimSun" w:cstheme="minorHAnsi"/>
                <w:sz w:val="22"/>
                <w:lang w:eastAsia="zh-CN"/>
              </w:rPr>
              <w:t>PITA</w:t>
            </w:r>
            <w:r w:rsidRPr="00C95F89">
              <w:rPr>
                <w:rFonts w:eastAsia="SimSun" w:cstheme="minorHAnsi"/>
                <w:sz w:val="22"/>
                <w:lang w:eastAsia="zh-CN"/>
              </w:rPr>
              <w:t>年度大会期间进行</w:t>
            </w:r>
            <w:r w:rsidR="00A7313B">
              <w:rPr>
                <w:rFonts w:eastAsia="SimSun" w:cstheme="minorHAnsi" w:hint="eastAsia"/>
                <w:sz w:val="22"/>
                <w:lang w:eastAsia="zh-CN"/>
              </w:rPr>
              <w:t>。</w:t>
            </w:r>
          </w:p>
          <w:p w14:paraId="69714718" w14:textId="77777777" w:rsidR="00970F91" w:rsidRPr="00C95F89" w:rsidRDefault="00970F91">
            <w:pPr>
              <w:pStyle w:val="ListParagraph"/>
              <w:rPr>
                <w:rFonts w:eastAsia="SimSun" w:cstheme="minorHAnsi"/>
                <w:sz w:val="22"/>
                <w:lang w:eastAsia="zh-CN"/>
              </w:rPr>
            </w:pPr>
          </w:p>
          <w:p w14:paraId="4E675351" w14:textId="761E9F63" w:rsidR="00970F91" w:rsidRDefault="00461AF8">
            <w:pPr>
              <w:pStyle w:val="ListParagraph"/>
              <w:numPr>
                <w:ilvl w:val="0"/>
                <w:numId w:val="136"/>
              </w:numPr>
              <w:overflowPunct/>
              <w:autoSpaceDE/>
              <w:autoSpaceDN/>
              <w:adjustRightInd/>
              <w:spacing w:before="0" w:after="120"/>
              <w:textAlignment w:val="auto"/>
              <w:rPr>
                <w:sz w:val="22"/>
                <w:lang w:eastAsia="zh-CN"/>
              </w:rPr>
            </w:pPr>
            <w:r w:rsidRPr="00C95F89">
              <w:rPr>
                <w:rFonts w:eastAsia="SimSun" w:cstheme="minorHAnsi"/>
                <w:b/>
                <w:bCs/>
                <w:sz w:val="22"/>
                <w:lang w:eastAsia="zh-CN"/>
              </w:rPr>
              <w:t>在欧洲</w:t>
            </w:r>
            <w:r w:rsidR="00B20BEB" w:rsidRPr="00C95F89">
              <w:rPr>
                <w:rFonts w:eastAsia="SimSun" w:cstheme="minorHAnsi"/>
                <w:sz w:val="22"/>
                <w:lang w:eastAsia="zh-CN"/>
              </w:rPr>
              <w:t>，</w:t>
            </w:r>
            <w:r w:rsidRPr="00C95F89">
              <w:rPr>
                <w:rFonts w:eastAsia="SimSun" w:cstheme="minorHAnsi"/>
                <w:sz w:val="22"/>
                <w:lang w:eastAsia="zh-CN"/>
              </w:rPr>
              <w:t>开展</w:t>
            </w:r>
            <w:r w:rsidR="00B20BEB" w:rsidRPr="00C95F89">
              <w:rPr>
                <w:rFonts w:eastAsia="SimSun" w:cstheme="minorHAnsi"/>
                <w:sz w:val="22"/>
                <w:lang w:eastAsia="zh-CN"/>
              </w:rPr>
              <w:t>了</w:t>
            </w:r>
            <w:r w:rsidR="00D70281" w:rsidRPr="00C95F89">
              <w:rPr>
                <w:rFonts w:eastAsia="SimSun" w:cstheme="minorHAnsi"/>
                <w:sz w:val="22"/>
                <w:lang w:eastAsia="zh-CN"/>
              </w:rPr>
              <w:t>包括技术、经济和监管分析在内的</w:t>
            </w:r>
            <w:r w:rsidRPr="00C95F89">
              <w:rPr>
                <w:rFonts w:eastAsia="SimSun" w:cstheme="minorHAnsi"/>
                <w:sz w:val="22"/>
                <w:lang w:eastAsia="zh-CN"/>
              </w:rPr>
              <w:t>可行性研究，以</w:t>
            </w:r>
            <w:r w:rsidR="00D70281" w:rsidRPr="00C95F89">
              <w:rPr>
                <w:rFonts w:eastAsia="SimSun" w:cstheme="minorHAnsi"/>
                <w:sz w:val="22"/>
                <w:lang w:eastAsia="zh-CN"/>
              </w:rPr>
              <w:t>便在摩尔多瓦</w:t>
            </w:r>
            <w:r w:rsidRPr="00C95F89">
              <w:rPr>
                <w:rFonts w:eastAsia="SimSun" w:cstheme="minorHAnsi"/>
                <w:sz w:val="22"/>
                <w:lang w:eastAsia="zh-CN"/>
              </w:rPr>
              <w:t>实施</w:t>
            </w:r>
            <w:r w:rsidRPr="00C95F89">
              <w:rPr>
                <w:rFonts w:eastAsia="SimSun" w:cstheme="minorHAnsi"/>
                <w:b/>
                <w:bCs/>
                <w:sz w:val="22"/>
                <w:lang w:eastAsia="zh-CN"/>
              </w:rPr>
              <w:t>基于小区广播的预警系统</w:t>
            </w:r>
            <w:r w:rsidRPr="00C95F89">
              <w:rPr>
                <w:rFonts w:eastAsia="SimSun" w:cstheme="minorHAnsi"/>
                <w:sz w:val="22"/>
                <w:lang w:eastAsia="zh-CN"/>
              </w:rPr>
              <w:t>技术。此外，格鲁吉亚</w:t>
            </w:r>
            <w:proofErr w:type="gramStart"/>
            <w:r w:rsidRPr="00C95F89">
              <w:rPr>
                <w:rFonts w:eastAsia="SimSun" w:cstheme="minorHAnsi"/>
                <w:sz w:val="22"/>
                <w:lang w:eastAsia="zh-CN"/>
              </w:rPr>
              <w:t>还启动</w:t>
            </w:r>
            <w:proofErr w:type="gramEnd"/>
            <w:r w:rsidRPr="00C95F89">
              <w:rPr>
                <w:rFonts w:eastAsia="SimSun" w:cstheme="minorHAnsi"/>
                <w:sz w:val="22"/>
                <w:lang w:eastAsia="zh-CN"/>
              </w:rPr>
              <w:t>了有关制定国家应急通信</w:t>
            </w:r>
            <w:r w:rsidR="00D70281" w:rsidRPr="00C95F89">
              <w:rPr>
                <w:rFonts w:eastAsia="SimSun" w:cstheme="minorHAnsi"/>
                <w:sz w:val="22"/>
                <w:lang w:eastAsia="zh-CN"/>
              </w:rPr>
              <w:t>规划</w:t>
            </w:r>
            <w:r w:rsidRPr="00C95F89">
              <w:rPr>
                <w:rFonts w:eastAsia="SimSun" w:cstheme="minorHAnsi"/>
                <w:sz w:val="22"/>
                <w:lang w:eastAsia="zh-CN"/>
              </w:rPr>
              <w:t>和早期预警系统的讨论。两项研究均得到了</w:t>
            </w:r>
            <w:r w:rsidRPr="00C95F89">
              <w:rPr>
                <w:rFonts w:eastAsia="SimSun" w:cstheme="minorHAnsi"/>
                <w:sz w:val="22"/>
                <w:lang w:eastAsia="zh-CN"/>
              </w:rPr>
              <w:t>C2R</w:t>
            </w:r>
            <w:r w:rsidRPr="00C95F89">
              <w:rPr>
                <w:rFonts w:eastAsia="SimSun" w:cstheme="minorHAnsi"/>
                <w:sz w:val="22"/>
                <w:lang w:eastAsia="zh-CN"/>
              </w:rPr>
              <w:t>合作伙伴的支持。</w:t>
            </w:r>
          </w:p>
        </w:tc>
        <w:tc>
          <w:tcPr>
            <w:tcW w:w="3249" w:type="dxa"/>
            <w:shd w:val="clear" w:color="auto" w:fill="auto"/>
          </w:tcPr>
          <w:p w14:paraId="6CF418F3" w14:textId="3D535287" w:rsidR="00970F91" w:rsidRDefault="000E5D80">
            <w:pPr>
              <w:tabs>
                <w:tab w:val="clear" w:pos="794"/>
                <w:tab w:val="clear" w:pos="1191"/>
                <w:tab w:val="clear" w:pos="1588"/>
                <w:tab w:val="clear" w:pos="1985"/>
              </w:tabs>
              <w:overflowPunct/>
              <w:autoSpaceDE/>
              <w:autoSpaceDN/>
              <w:adjustRightInd/>
              <w:jc w:val="left"/>
              <w:textAlignment w:val="auto"/>
              <w:rPr>
                <w:sz w:val="22"/>
              </w:rPr>
            </w:pPr>
            <w:r>
              <w:rPr>
                <w:rFonts w:eastAsiaTheme="minorEastAsia" w:hint="eastAsia"/>
                <w:b/>
                <w:bCs/>
                <w:color w:val="0070C0"/>
                <w:sz w:val="22"/>
                <w:lang w:eastAsia="zh-CN"/>
              </w:rPr>
              <w:lastRenderedPageBreak/>
              <w:t>N</w:t>
            </w:r>
            <w:r>
              <w:rPr>
                <w:rFonts w:eastAsiaTheme="minorEastAsia"/>
                <w:b/>
                <w:bCs/>
                <w:color w:val="0070C0"/>
                <w:sz w:val="22"/>
                <w:lang w:eastAsia="zh-CN"/>
              </w:rPr>
              <w:t>ETP</w:t>
            </w:r>
          </w:p>
          <w:p w14:paraId="532CB0E5" w14:textId="410E8F2F" w:rsidR="00970F91" w:rsidRDefault="00461AF8">
            <w:pPr>
              <w:pStyle w:val="ListParagraph"/>
              <w:numPr>
                <w:ilvl w:val="1"/>
                <w:numId w:val="50"/>
              </w:numPr>
              <w:jc w:val="left"/>
              <w:rPr>
                <w:sz w:val="22"/>
                <w:lang w:eastAsia="zh-CN"/>
              </w:rPr>
            </w:pPr>
            <w:r>
              <w:rPr>
                <w:b/>
                <w:bCs/>
                <w:sz w:val="22"/>
                <w:lang w:eastAsia="zh-CN"/>
              </w:rPr>
              <w:t>非洲：</w:t>
            </w:r>
            <w:r>
              <w:rPr>
                <w:sz w:val="22"/>
                <w:lang w:eastAsia="zh-CN"/>
              </w:rPr>
              <w:t>安哥拉、博茨瓦纳、科摩罗、刚果民主共和国、斯威士兰、莱索托、马达加斯加、马拉维、毛里求斯、莫桑比克、纳米比亚、卢旺达、塞舌尔、南非、坦桑尼亚、赞比亚、津巴布韦。</w:t>
            </w:r>
          </w:p>
          <w:p w14:paraId="777EC4D9"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sz w:val="22"/>
                <w:lang w:eastAsia="zh-CN"/>
              </w:rPr>
            </w:pPr>
          </w:p>
          <w:p w14:paraId="5706F726" w14:textId="0CB758DC" w:rsidR="00970F91" w:rsidRDefault="00461AF8">
            <w:pPr>
              <w:numPr>
                <w:ilvl w:val="1"/>
                <w:numId w:val="50"/>
              </w:numPr>
              <w:tabs>
                <w:tab w:val="clear" w:pos="794"/>
                <w:tab w:val="clear" w:pos="1191"/>
                <w:tab w:val="clear" w:pos="1588"/>
                <w:tab w:val="clear" w:pos="1985"/>
              </w:tabs>
              <w:spacing w:before="0"/>
              <w:ind w:left="361" w:hanging="270"/>
              <w:contextualSpacing/>
              <w:jc w:val="left"/>
              <w:rPr>
                <w:sz w:val="22"/>
                <w:lang w:eastAsia="zh-CN"/>
              </w:rPr>
            </w:pPr>
            <w:r>
              <w:rPr>
                <w:b/>
                <w:bCs/>
                <w:sz w:val="22"/>
                <w:lang w:eastAsia="zh-CN"/>
              </w:rPr>
              <w:t>美洲：</w:t>
            </w:r>
            <w:r>
              <w:rPr>
                <w:sz w:val="22"/>
                <w:lang w:eastAsia="zh-CN"/>
              </w:rPr>
              <w:t>厄瓜多尔、秘鲁、圣基茨和尼维斯、圣文森特和格林纳丁斯。</w:t>
            </w:r>
          </w:p>
          <w:p w14:paraId="5E278754" w14:textId="77777777" w:rsidR="00970F91" w:rsidRDefault="00970F91">
            <w:pPr>
              <w:tabs>
                <w:tab w:val="clear" w:pos="794"/>
                <w:tab w:val="clear" w:pos="1191"/>
                <w:tab w:val="clear" w:pos="1588"/>
                <w:tab w:val="clear" w:pos="1985"/>
              </w:tabs>
              <w:overflowPunct/>
              <w:autoSpaceDE/>
              <w:autoSpaceDN/>
              <w:adjustRightInd/>
              <w:spacing w:before="0"/>
              <w:jc w:val="left"/>
              <w:textAlignment w:val="auto"/>
              <w:rPr>
                <w:sz w:val="22"/>
                <w:lang w:eastAsia="zh-CN"/>
              </w:rPr>
            </w:pPr>
          </w:p>
          <w:p w14:paraId="2D7F9B0D" w14:textId="405504FF"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阿拉伯国家：</w:t>
            </w:r>
            <w:r>
              <w:rPr>
                <w:sz w:val="22"/>
                <w:lang w:eastAsia="zh-CN"/>
              </w:rPr>
              <w:t>伊拉克、索马里、巴勒斯坦国。</w:t>
            </w:r>
          </w:p>
          <w:p w14:paraId="136C0D07"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lang w:eastAsia="zh-CN"/>
              </w:rPr>
            </w:pPr>
          </w:p>
          <w:p w14:paraId="333C8E13" w14:textId="43058194"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eastAsia="zh-CN"/>
              </w:rPr>
            </w:pPr>
            <w:r>
              <w:rPr>
                <w:b/>
                <w:bCs/>
                <w:sz w:val="22"/>
                <w:lang w:eastAsia="zh-CN"/>
              </w:rPr>
              <w:t>亚太地区：</w:t>
            </w:r>
            <w:r>
              <w:rPr>
                <w:sz w:val="22"/>
                <w:lang w:eastAsia="zh-CN"/>
              </w:rPr>
              <w:t>基里巴斯、汤加。</w:t>
            </w:r>
          </w:p>
          <w:p w14:paraId="0C10EFFE" w14:textId="77777777" w:rsidR="00036264" w:rsidRDefault="00036264" w:rsidP="00036264">
            <w:pPr>
              <w:tabs>
                <w:tab w:val="clear" w:pos="794"/>
                <w:tab w:val="clear" w:pos="1191"/>
                <w:tab w:val="clear" w:pos="1588"/>
                <w:tab w:val="clear" w:pos="1985"/>
              </w:tabs>
              <w:overflowPunct/>
              <w:autoSpaceDE/>
              <w:autoSpaceDN/>
              <w:adjustRightInd/>
              <w:spacing w:before="0"/>
              <w:ind w:left="361"/>
              <w:contextualSpacing/>
              <w:jc w:val="left"/>
              <w:textAlignment w:val="auto"/>
              <w:rPr>
                <w:sz w:val="22"/>
                <w:lang w:eastAsia="zh-CN"/>
              </w:rPr>
            </w:pPr>
          </w:p>
          <w:p w14:paraId="24AD7E14" w14:textId="740E7B74"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欧洲：</w:t>
            </w:r>
            <w:r>
              <w:rPr>
                <w:sz w:val="22"/>
                <w:lang w:eastAsia="zh-CN"/>
              </w:rPr>
              <w:t>格鲁吉亚、摩尔多瓦。</w:t>
            </w:r>
          </w:p>
          <w:p w14:paraId="3A985CD9" w14:textId="64647343" w:rsidR="00970F91" w:rsidRDefault="00970F91">
            <w:pPr>
              <w:tabs>
                <w:tab w:val="clear" w:pos="794"/>
                <w:tab w:val="clear" w:pos="1191"/>
                <w:tab w:val="clear" w:pos="1588"/>
                <w:tab w:val="clear" w:pos="1985"/>
              </w:tabs>
              <w:spacing w:before="0"/>
              <w:jc w:val="left"/>
              <w:rPr>
                <w:b/>
                <w:bCs/>
                <w:color w:val="0070C0"/>
                <w:sz w:val="22"/>
                <w:lang w:eastAsia="zh-CN"/>
              </w:rPr>
            </w:pPr>
          </w:p>
          <w:p w14:paraId="2B108578" w14:textId="32C2D6F1" w:rsidR="00970F91" w:rsidRDefault="00461AF8" w:rsidP="00782557">
            <w:pPr>
              <w:keepNext/>
              <w:keepLines/>
              <w:tabs>
                <w:tab w:val="clear" w:pos="794"/>
                <w:tab w:val="clear" w:pos="1191"/>
                <w:tab w:val="clear" w:pos="1588"/>
                <w:tab w:val="clear" w:pos="1985"/>
              </w:tabs>
              <w:overflowPunct/>
              <w:autoSpaceDE/>
              <w:autoSpaceDN/>
              <w:adjustRightInd/>
              <w:spacing w:before="0"/>
              <w:jc w:val="left"/>
              <w:textAlignment w:val="auto"/>
              <w:rPr>
                <w:b/>
                <w:bCs/>
                <w:color w:val="0070C0"/>
                <w:sz w:val="22"/>
              </w:rPr>
            </w:pPr>
            <w:r>
              <w:rPr>
                <w:b/>
                <w:bCs/>
                <w:color w:val="0070C0"/>
                <w:sz w:val="22"/>
              </w:rPr>
              <w:lastRenderedPageBreak/>
              <w:t>EW4ALL：</w:t>
            </w:r>
          </w:p>
          <w:p w14:paraId="33DD1B58" w14:textId="77777777" w:rsidR="00970F91" w:rsidRDefault="00970F91">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30AD445F" w14:textId="7EA2398D" w:rsidR="00970F91" w:rsidRDefault="00461AF8">
            <w:pPr>
              <w:numPr>
                <w:ilvl w:val="1"/>
                <w:numId w:val="50"/>
              </w:numPr>
              <w:tabs>
                <w:tab w:val="clear" w:pos="794"/>
                <w:tab w:val="clear" w:pos="1191"/>
                <w:tab w:val="clear" w:pos="1588"/>
                <w:tab w:val="clear" w:pos="1985"/>
              </w:tabs>
              <w:spacing w:before="0"/>
              <w:ind w:left="361" w:hanging="270"/>
              <w:contextualSpacing/>
              <w:jc w:val="left"/>
              <w:rPr>
                <w:sz w:val="22"/>
                <w:lang w:eastAsia="zh-CN"/>
              </w:rPr>
            </w:pPr>
            <w:r>
              <w:rPr>
                <w:b/>
                <w:bCs/>
                <w:sz w:val="22"/>
                <w:lang w:eastAsia="zh-CN"/>
              </w:rPr>
              <w:t>非洲：</w:t>
            </w:r>
            <w:r>
              <w:rPr>
                <w:sz w:val="22"/>
                <w:lang w:eastAsia="zh-CN"/>
              </w:rPr>
              <w:t>埃塞俄比亚、马达加斯加、莫桑比克。</w:t>
            </w:r>
          </w:p>
          <w:p w14:paraId="402B6E3A" w14:textId="77777777" w:rsidR="00970F91" w:rsidRDefault="00970F91">
            <w:pPr>
              <w:tabs>
                <w:tab w:val="clear" w:pos="794"/>
                <w:tab w:val="clear" w:pos="1191"/>
                <w:tab w:val="clear" w:pos="1588"/>
                <w:tab w:val="clear" w:pos="1985"/>
              </w:tabs>
              <w:spacing w:before="0"/>
              <w:ind w:left="361"/>
              <w:contextualSpacing/>
              <w:jc w:val="left"/>
              <w:rPr>
                <w:sz w:val="22"/>
                <w:lang w:eastAsia="zh-CN"/>
              </w:rPr>
            </w:pPr>
          </w:p>
          <w:p w14:paraId="5BA2A7AC" w14:textId="205477E7"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美洲：</w:t>
            </w:r>
            <w:r>
              <w:rPr>
                <w:sz w:val="22"/>
                <w:lang w:eastAsia="zh-CN"/>
              </w:rPr>
              <w:t>安提瓜和巴布达、巴巴多斯、厄瓜多尔、危地马拉、圭亚那、海地</w:t>
            </w:r>
            <w:r w:rsidRPr="00036264">
              <w:rPr>
                <w:rFonts w:eastAsia="SimSun" w:cstheme="minorHAnsi"/>
                <w:sz w:val="22"/>
                <w:lang w:eastAsia="zh-CN"/>
              </w:rPr>
              <w:t>（被确定为</w:t>
            </w:r>
            <w:r w:rsidR="00C95F89" w:rsidRPr="00036264">
              <w:rPr>
                <w:rFonts w:eastAsia="SimSun" w:cstheme="minorHAnsi"/>
                <w:sz w:val="22"/>
                <w:lang w:eastAsia="zh-CN"/>
              </w:rPr>
              <w:t>第</w:t>
            </w:r>
            <w:r w:rsidRPr="00036264">
              <w:rPr>
                <w:rFonts w:eastAsia="SimSun" w:cstheme="minorHAnsi"/>
                <w:sz w:val="22"/>
                <w:lang w:eastAsia="zh-CN"/>
              </w:rPr>
              <w:t>1</w:t>
            </w:r>
            <w:r w:rsidR="00C95F89" w:rsidRPr="00036264">
              <w:rPr>
                <w:rFonts w:eastAsia="SimSun" w:cstheme="minorHAnsi"/>
                <w:sz w:val="22"/>
                <w:lang w:eastAsia="zh-CN"/>
              </w:rPr>
              <w:t>阶段的国家</w:t>
            </w:r>
            <w:r w:rsidRPr="00036264">
              <w:rPr>
                <w:rFonts w:eastAsia="SimSun" w:cstheme="minorHAnsi"/>
                <w:sz w:val="22"/>
                <w:lang w:eastAsia="zh-CN"/>
              </w:rPr>
              <w:t>）</w:t>
            </w:r>
            <w:r>
              <w:rPr>
                <w:sz w:val="22"/>
                <w:lang w:eastAsia="zh-CN"/>
              </w:rPr>
              <w:t>。</w:t>
            </w:r>
          </w:p>
          <w:p w14:paraId="13385FFB" w14:textId="43C2EB7B" w:rsidR="00970F91" w:rsidRDefault="00970F91">
            <w:pPr>
              <w:tabs>
                <w:tab w:val="clear" w:pos="794"/>
                <w:tab w:val="clear" w:pos="1191"/>
                <w:tab w:val="clear" w:pos="1588"/>
                <w:tab w:val="clear" w:pos="1985"/>
              </w:tabs>
              <w:spacing w:before="0"/>
              <w:contextualSpacing/>
              <w:jc w:val="left"/>
              <w:rPr>
                <w:sz w:val="22"/>
                <w:lang w:eastAsia="zh-CN"/>
              </w:rPr>
            </w:pPr>
          </w:p>
          <w:p w14:paraId="446ED523" w14:textId="54D28F01"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eastAsia="zh-CN"/>
              </w:rPr>
            </w:pPr>
            <w:r>
              <w:rPr>
                <w:b/>
                <w:bCs/>
                <w:sz w:val="22"/>
                <w:lang w:eastAsia="zh-CN"/>
              </w:rPr>
              <w:t>亚太地区：</w:t>
            </w:r>
            <w:r>
              <w:rPr>
                <w:sz w:val="22"/>
                <w:lang w:eastAsia="zh-CN"/>
              </w:rPr>
              <w:t>孟加拉国、柬埔寨、斐济、老挝人民民主共和国、马尔代夫、尼泊尔。</w:t>
            </w:r>
          </w:p>
          <w:p w14:paraId="6AF37535"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sz w:val="22"/>
                <w:lang w:eastAsia="zh-CN"/>
              </w:rPr>
            </w:pPr>
          </w:p>
          <w:p w14:paraId="3CA55F9D" w14:textId="1A81DC27"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proofErr w:type="spellStart"/>
            <w:r>
              <w:rPr>
                <w:b/>
                <w:bCs/>
                <w:sz w:val="22"/>
              </w:rPr>
              <w:t>阿拉伯国家：</w:t>
            </w:r>
            <w:r>
              <w:rPr>
                <w:sz w:val="22"/>
              </w:rPr>
              <w:t>索马里</w:t>
            </w:r>
            <w:proofErr w:type="spellEnd"/>
            <w:r>
              <w:rPr>
                <w:sz w:val="22"/>
              </w:rPr>
              <w:t>。</w:t>
            </w:r>
          </w:p>
          <w:p w14:paraId="2F51E23A" w14:textId="77777777" w:rsidR="00970F91" w:rsidRDefault="00970F91">
            <w:pPr>
              <w:pStyle w:val="ListParagraph"/>
              <w:rPr>
                <w:b/>
                <w:bCs/>
                <w:sz w:val="22"/>
              </w:rPr>
            </w:pPr>
          </w:p>
          <w:p w14:paraId="73609CE4" w14:textId="536886C6"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Pr>
                <w:b/>
                <w:bCs/>
                <w:sz w:val="22"/>
              </w:rPr>
              <w:t>C</w:t>
            </w:r>
            <w:r w:rsidR="00BF6AA9">
              <w:rPr>
                <w:b/>
                <w:bCs/>
                <w:sz w:val="22"/>
              </w:rPr>
              <w:t>IS</w:t>
            </w:r>
            <w:r>
              <w:rPr>
                <w:b/>
                <w:bCs/>
                <w:sz w:val="22"/>
              </w:rPr>
              <w:t>：</w:t>
            </w:r>
            <w:proofErr w:type="spellStart"/>
            <w:r>
              <w:rPr>
                <w:sz w:val="22"/>
              </w:rPr>
              <w:t>塔吉克斯坦</w:t>
            </w:r>
            <w:proofErr w:type="spellEnd"/>
            <w:r>
              <w:rPr>
                <w:sz w:val="22"/>
              </w:rPr>
              <w:t>。</w:t>
            </w:r>
          </w:p>
          <w:p w14:paraId="5C6FBE27"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5DECA97" w14:textId="77777777" w:rsidR="00970F91" w:rsidRDefault="00461AF8">
            <w:pPr>
              <w:tabs>
                <w:tab w:val="clear" w:pos="794"/>
                <w:tab w:val="clear" w:pos="1191"/>
                <w:tab w:val="clear" w:pos="1588"/>
                <w:tab w:val="clear" w:pos="1985"/>
              </w:tabs>
              <w:overflowPunct/>
              <w:autoSpaceDE/>
              <w:autoSpaceDN/>
              <w:adjustRightInd/>
              <w:spacing w:before="0"/>
              <w:jc w:val="left"/>
              <w:textAlignment w:val="auto"/>
              <w:rPr>
                <w:b/>
                <w:bCs/>
                <w:color w:val="0070C0"/>
                <w:sz w:val="22"/>
              </w:rPr>
            </w:pPr>
            <w:proofErr w:type="spellStart"/>
            <w:r>
              <w:rPr>
                <w:b/>
                <w:bCs/>
                <w:color w:val="0070C0"/>
                <w:sz w:val="22"/>
              </w:rPr>
              <w:t>设备部署</w:t>
            </w:r>
            <w:proofErr w:type="spellEnd"/>
            <w:r>
              <w:rPr>
                <w:b/>
                <w:bCs/>
                <w:color w:val="0070C0"/>
                <w:sz w:val="22"/>
              </w:rPr>
              <w:t>：</w:t>
            </w:r>
          </w:p>
          <w:p w14:paraId="0F0ED654"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7411554" w14:textId="253F934A"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非洲：</w:t>
            </w:r>
            <w:r>
              <w:rPr>
                <w:sz w:val="22"/>
                <w:lang w:eastAsia="zh-CN"/>
              </w:rPr>
              <w:t>津巴布韦（SADC国家枢纽）。</w:t>
            </w:r>
          </w:p>
          <w:p w14:paraId="26DC15ED"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lang w:eastAsia="zh-CN"/>
              </w:rPr>
            </w:pPr>
          </w:p>
          <w:p w14:paraId="6441F9D7" w14:textId="33CD72E1"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美洲：</w:t>
            </w:r>
            <w:r>
              <w:rPr>
                <w:sz w:val="22"/>
                <w:lang w:eastAsia="zh-CN"/>
              </w:rPr>
              <w:t>巴巴多斯（帮助加勒比地区）。</w:t>
            </w:r>
            <w:r>
              <w:rPr>
                <w:b/>
                <w:bCs/>
                <w:sz w:val="22"/>
                <w:lang w:eastAsia="zh-CN"/>
              </w:rPr>
              <w:t xml:space="preserve"> </w:t>
            </w:r>
          </w:p>
          <w:p w14:paraId="521A97A7" w14:textId="77777777" w:rsidR="00970F91"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lang w:eastAsia="zh-CN"/>
              </w:rPr>
            </w:pPr>
          </w:p>
          <w:p w14:paraId="21A3738E" w14:textId="502DC105" w:rsidR="00970F91"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lang w:eastAsia="zh-CN"/>
              </w:rPr>
            </w:pPr>
            <w:r>
              <w:rPr>
                <w:b/>
                <w:bCs/>
                <w:sz w:val="22"/>
                <w:lang w:eastAsia="zh-CN"/>
              </w:rPr>
              <w:t>阿拉伯国家：</w:t>
            </w:r>
            <w:r>
              <w:rPr>
                <w:sz w:val="22"/>
                <w:lang w:eastAsia="zh-CN"/>
              </w:rPr>
              <w:t>迪拜（援助阿拉伯国家、非洲、亚太）。</w:t>
            </w:r>
          </w:p>
        </w:tc>
      </w:tr>
    </w:tbl>
    <w:p w14:paraId="46D2B916" w14:textId="77777777" w:rsidR="00520132" w:rsidRDefault="00520132">
      <w:pPr>
        <w:rPr>
          <w:lang w:eastAsia="zh-CN"/>
        </w:rPr>
      </w:pPr>
      <w:bookmarkStart w:id="6" w:name="_Hlk162438207"/>
      <w:r>
        <w:rPr>
          <w:lang w:eastAsia="zh-CN"/>
        </w:rPr>
        <w:lastRenderedPageBreak/>
        <w:br w:type="page"/>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8834"/>
        <w:gridCol w:w="3249"/>
      </w:tblGrid>
      <w:tr w:rsidR="00970F91" w14:paraId="63698F1C" w14:textId="77777777">
        <w:trPr>
          <w:trHeight w:val="300"/>
        </w:trPr>
        <w:tc>
          <w:tcPr>
            <w:tcW w:w="14868" w:type="dxa"/>
            <w:gridSpan w:val="3"/>
            <w:shd w:val="clear" w:color="auto" w:fill="E5DFEC" w:themeFill="accent4" w:themeFillTint="33"/>
          </w:tcPr>
          <w:p w14:paraId="5F98300B" w14:textId="2125EBC5" w:rsidR="00970F91" w:rsidRPr="00036264" w:rsidRDefault="00461AF8">
            <w:pPr>
              <w:rPr>
                <w:rFonts w:cstheme="minorHAnsi"/>
                <w:b/>
                <w:bCs/>
                <w:color w:val="1F497D" w:themeColor="text2"/>
                <w:sz w:val="22"/>
                <w:lang w:eastAsia="zh-CN"/>
              </w:rPr>
            </w:pPr>
            <w:r w:rsidRPr="00036264">
              <w:rPr>
                <w:rFonts w:cstheme="minorHAnsi"/>
                <w:b/>
                <w:bCs/>
                <w:color w:val="1F497D" w:themeColor="text2"/>
                <w:sz w:val="22"/>
                <w:lang w:eastAsia="zh-CN"/>
              </w:rPr>
              <w:lastRenderedPageBreak/>
              <w:t>网络和数字基础设施</w:t>
            </w:r>
          </w:p>
          <w:p w14:paraId="68DC3852" w14:textId="1C70A6D8" w:rsidR="00970F91" w:rsidRPr="00FB1169" w:rsidRDefault="00FB1169">
            <w:pPr>
              <w:rPr>
                <w:rFonts w:ascii="STKaiti" w:eastAsia="STKaiti" w:hAnsi="STKaiti"/>
                <w:b/>
                <w:bCs/>
                <w:color w:val="1F497D" w:themeColor="text2"/>
                <w:sz w:val="22"/>
                <w:lang w:eastAsia="zh-CN"/>
              </w:rPr>
            </w:pPr>
            <w:r w:rsidRPr="00036264">
              <w:rPr>
                <w:rFonts w:eastAsia="STKaiti" w:cstheme="minorHAnsi"/>
                <w:b/>
                <w:bCs/>
                <w:sz w:val="22"/>
                <w:lang w:eastAsia="zh-CN"/>
              </w:rPr>
              <w:t>成果</w:t>
            </w:r>
            <w:r w:rsidR="00461AF8" w:rsidRPr="00036264">
              <w:rPr>
                <w:rFonts w:eastAsia="STKaiti" w:cstheme="minorHAnsi"/>
                <w:b/>
                <w:bCs/>
                <w:sz w:val="22"/>
                <w:lang w:eastAsia="zh-CN"/>
              </w:rPr>
              <w:t>：</w:t>
            </w:r>
            <w:r w:rsidR="00461AF8" w:rsidRPr="00036264">
              <w:rPr>
                <w:rFonts w:eastAsia="STKaiti" w:cstheme="minorHAnsi"/>
                <w:sz w:val="22"/>
                <w:lang w:eastAsia="zh-CN"/>
              </w:rPr>
              <w:t>改进电信</w:t>
            </w:r>
            <w:r w:rsidR="00461AF8" w:rsidRPr="00036264">
              <w:rPr>
                <w:rFonts w:eastAsia="STKaiti" w:cstheme="minorHAnsi"/>
                <w:sz w:val="22"/>
                <w:lang w:eastAsia="zh-CN"/>
              </w:rPr>
              <w:t>/ICT</w:t>
            </w:r>
            <w:r w:rsidR="00461AF8" w:rsidRPr="00036264">
              <w:rPr>
                <w:rFonts w:eastAsia="STKaiti" w:cstheme="minorHAnsi"/>
                <w:sz w:val="22"/>
                <w:lang w:eastAsia="zh-CN"/>
              </w:rPr>
              <w:t>基础设施和服务，特别是宽带覆盖</w:t>
            </w:r>
          </w:p>
        </w:tc>
      </w:tr>
      <w:bookmarkEnd w:id="6"/>
      <w:tr w:rsidR="00970F91" w14:paraId="5159FE4E" w14:textId="77777777" w:rsidTr="00036264">
        <w:trPr>
          <w:trHeight w:val="300"/>
        </w:trPr>
        <w:tc>
          <w:tcPr>
            <w:tcW w:w="11619" w:type="dxa"/>
            <w:gridSpan w:val="2"/>
          </w:tcPr>
          <w:p w14:paraId="14CF1C53" w14:textId="2CDFABAF" w:rsidR="00970F91" w:rsidRPr="00036264" w:rsidRDefault="00461AF8">
            <w:pPr>
              <w:tabs>
                <w:tab w:val="clear" w:pos="794"/>
                <w:tab w:val="clear" w:pos="1191"/>
                <w:tab w:val="clear" w:pos="1588"/>
                <w:tab w:val="clear" w:pos="1985"/>
              </w:tabs>
              <w:overflowPunct/>
              <w:autoSpaceDE/>
              <w:autoSpaceDN/>
              <w:adjustRightInd/>
              <w:spacing w:before="0"/>
              <w:jc w:val="center"/>
              <w:textAlignment w:val="auto"/>
              <w:rPr>
                <w:rFonts w:eastAsia="SimSun" w:cstheme="minorHAnsi"/>
                <w:b/>
                <w:bCs/>
                <w:color w:val="0070C0"/>
                <w:sz w:val="22"/>
                <w:lang w:eastAsia="zh-CN"/>
              </w:rPr>
            </w:pPr>
            <w:proofErr w:type="spellStart"/>
            <w:r w:rsidRPr="00036264">
              <w:rPr>
                <w:rFonts w:eastAsia="SimSun" w:cstheme="minorHAnsi"/>
                <w:b/>
                <w:bCs/>
                <w:color w:val="0070C0"/>
                <w:sz w:val="22"/>
              </w:rPr>
              <w:t>输出</w:t>
            </w:r>
            <w:proofErr w:type="spellEnd"/>
            <w:r w:rsidR="000E5D80" w:rsidRPr="00036264">
              <w:rPr>
                <w:rFonts w:eastAsia="SimSun" w:cstheme="minorHAnsi"/>
                <w:b/>
                <w:bCs/>
                <w:color w:val="0070C0"/>
                <w:sz w:val="22"/>
                <w:lang w:eastAsia="zh-CN"/>
              </w:rPr>
              <w:t>成果</w:t>
            </w:r>
          </w:p>
        </w:tc>
        <w:tc>
          <w:tcPr>
            <w:tcW w:w="3249" w:type="dxa"/>
            <w:shd w:val="clear" w:color="auto" w:fill="auto"/>
          </w:tcPr>
          <w:p w14:paraId="687E5399" w14:textId="6635F005" w:rsidR="00970F91" w:rsidRPr="00036264" w:rsidRDefault="004F6AF7">
            <w:pPr>
              <w:tabs>
                <w:tab w:val="clear" w:pos="794"/>
                <w:tab w:val="clear" w:pos="1191"/>
                <w:tab w:val="clear" w:pos="1588"/>
                <w:tab w:val="clear" w:pos="1985"/>
              </w:tabs>
              <w:overflowPunct/>
              <w:autoSpaceDE/>
              <w:autoSpaceDN/>
              <w:adjustRightInd/>
              <w:spacing w:before="0"/>
              <w:jc w:val="center"/>
              <w:textAlignment w:val="auto"/>
              <w:rPr>
                <w:rFonts w:eastAsia="SimSun" w:cstheme="minorHAnsi"/>
                <w:b/>
                <w:bCs/>
                <w:color w:val="0070C0"/>
                <w:sz w:val="22"/>
              </w:rPr>
            </w:pPr>
            <w:proofErr w:type="spellStart"/>
            <w:r w:rsidRPr="00036264">
              <w:rPr>
                <w:rFonts w:eastAsia="SimSun" w:cstheme="minorHAnsi"/>
                <w:b/>
                <w:bCs/>
                <w:color w:val="0070C0"/>
                <w:sz w:val="22"/>
              </w:rPr>
              <w:t>要点</w:t>
            </w:r>
            <w:proofErr w:type="spellEnd"/>
          </w:p>
        </w:tc>
      </w:tr>
      <w:tr w:rsidR="00970F91" w14:paraId="7E239CCA" w14:textId="77777777" w:rsidTr="00036264">
        <w:trPr>
          <w:trHeight w:val="300"/>
        </w:trPr>
        <w:tc>
          <w:tcPr>
            <w:tcW w:w="11619" w:type="dxa"/>
            <w:gridSpan w:val="2"/>
          </w:tcPr>
          <w:p w14:paraId="258F06DC" w14:textId="77777777" w:rsidR="00970F91" w:rsidRPr="00036264" w:rsidRDefault="00970F91">
            <w:pPr>
              <w:tabs>
                <w:tab w:val="clear" w:pos="794"/>
                <w:tab w:val="clear" w:pos="1191"/>
                <w:tab w:val="clear" w:pos="1588"/>
                <w:tab w:val="clear" w:pos="1985"/>
              </w:tabs>
              <w:overflowPunct/>
              <w:autoSpaceDE/>
              <w:autoSpaceDN/>
              <w:adjustRightInd/>
              <w:spacing w:before="0"/>
              <w:rPr>
                <w:rFonts w:eastAsia="SimSun" w:cstheme="minorHAnsi"/>
                <w:b/>
                <w:bCs/>
                <w:color w:val="000000"/>
                <w:sz w:val="22"/>
                <w:lang w:eastAsia="zh-CN"/>
              </w:rPr>
            </w:pPr>
          </w:p>
          <w:p w14:paraId="7B06E276" w14:textId="32D522D0" w:rsidR="00970F91" w:rsidRPr="00036264" w:rsidRDefault="00461AF8" w:rsidP="00036264">
            <w:pPr>
              <w:tabs>
                <w:tab w:val="clear" w:pos="794"/>
                <w:tab w:val="clear" w:pos="1191"/>
                <w:tab w:val="clear" w:pos="1588"/>
                <w:tab w:val="clear" w:pos="1985"/>
              </w:tabs>
              <w:overflowPunct/>
              <w:autoSpaceDE/>
              <w:autoSpaceDN/>
              <w:adjustRightInd/>
              <w:spacing w:before="0"/>
              <w:ind w:right="38"/>
              <w:rPr>
                <w:rFonts w:eastAsia="SimSun" w:cstheme="minorHAnsi"/>
                <w:sz w:val="22"/>
                <w:lang w:eastAsia="zh-CN"/>
              </w:rPr>
            </w:pPr>
            <w:r w:rsidRPr="00036264">
              <w:rPr>
                <w:rFonts w:eastAsia="SimSun" w:cstheme="minorHAnsi"/>
                <w:color w:val="000000" w:themeColor="text1"/>
                <w:sz w:val="22"/>
                <w:lang w:eastAsia="zh-CN"/>
              </w:rPr>
              <w:t>通过在</w:t>
            </w:r>
            <w:r w:rsidRPr="00036264">
              <w:rPr>
                <w:rFonts w:eastAsia="SimSun" w:cstheme="minorHAnsi"/>
                <w:color w:val="000000" w:themeColor="text1"/>
                <w:sz w:val="22"/>
                <w:lang w:eastAsia="zh-CN"/>
              </w:rPr>
              <w:t>2023</w:t>
            </w:r>
            <w:r w:rsidRPr="00036264">
              <w:rPr>
                <w:rFonts w:eastAsia="SimSun" w:cstheme="minorHAnsi"/>
                <w:color w:val="000000" w:themeColor="text1"/>
                <w:sz w:val="22"/>
                <w:lang w:eastAsia="zh-CN"/>
              </w:rPr>
              <w:t>年下半年开展的基础设施</w:t>
            </w:r>
            <w:r w:rsidR="00EE6C51" w:rsidRPr="00036264">
              <w:rPr>
                <w:rFonts w:eastAsia="SimSun" w:cstheme="minorHAnsi"/>
                <w:color w:val="000000" w:themeColor="text1"/>
                <w:sz w:val="22"/>
                <w:lang w:eastAsia="zh-CN"/>
              </w:rPr>
              <w:t>对照</w:t>
            </w:r>
            <w:r w:rsidRPr="00036264">
              <w:rPr>
                <w:rFonts w:eastAsia="SimSun" w:cstheme="minorHAnsi"/>
                <w:color w:val="000000" w:themeColor="text1"/>
                <w:sz w:val="22"/>
                <w:lang w:eastAsia="zh-CN"/>
              </w:rPr>
              <w:t>和分析，</w:t>
            </w:r>
            <w:r w:rsidR="00F239E2">
              <w:rPr>
                <w:rFonts w:eastAsia="SimSun" w:cstheme="minorHAnsi" w:hint="eastAsia"/>
                <w:sz w:val="22"/>
                <w:lang w:eastAsia="zh-CN"/>
              </w:rPr>
              <w:t>电信发展局</w:t>
            </w:r>
            <w:r w:rsidRPr="00036264">
              <w:rPr>
                <w:rFonts w:eastAsia="SimSun" w:cstheme="minorHAnsi"/>
                <w:color w:val="000000" w:themeColor="text1"/>
                <w:sz w:val="22"/>
                <w:lang w:eastAsia="zh-CN"/>
              </w:rPr>
              <w:t>在各区域做出了重大贡献，促成了</w:t>
            </w:r>
            <w:r w:rsidRPr="00036264">
              <w:rPr>
                <w:rFonts w:eastAsia="SimSun" w:cstheme="minorHAnsi"/>
                <w:b/>
                <w:bCs/>
                <w:color w:val="000000" w:themeColor="text1"/>
                <w:sz w:val="22"/>
                <w:lang w:eastAsia="zh-CN"/>
              </w:rPr>
              <w:t>提高对</w:t>
            </w:r>
            <w:r w:rsidRPr="00036264">
              <w:rPr>
                <w:rFonts w:eastAsia="SimSun" w:cstheme="minorHAnsi"/>
                <w:b/>
                <w:bCs/>
                <w:color w:val="000000" w:themeColor="text1"/>
                <w:sz w:val="22"/>
                <w:lang w:eastAsia="zh-CN"/>
              </w:rPr>
              <w:t>21</w:t>
            </w:r>
            <w:r w:rsidRPr="00036264">
              <w:rPr>
                <w:rFonts w:eastAsia="SimSun" w:cstheme="minorHAnsi"/>
                <w:b/>
                <w:bCs/>
                <w:color w:val="000000" w:themeColor="text1"/>
                <w:sz w:val="22"/>
                <w:lang w:eastAsia="zh-CN"/>
              </w:rPr>
              <w:t>国</w:t>
            </w:r>
            <w:r w:rsidRPr="00036264">
              <w:rPr>
                <w:rFonts w:eastAsia="SimSun" w:cstheme="minorHAnsi"/>
                <w:b/>
                <w:bCs/>
                <w:color w:val="000000" w:themeColor="text1"/>
                <w:sz w:val="22"/>
                <w:lang w:eastAsia="zh-CN"/>
              </w:rPr>
              <w:t>ICT</w:t>
            </w:r>
            <w:r w:rsidRPr="00036264">
              <w:rPr>
                <w:rFonts w:eastAsia="SimSun" w:cstheme="minorHAnsi"/>
                <w:b/>
                <w:bCs/>
                <w:color w:val="000000" w:themeColor="text1"/>
                <w:sz w:val="22"/>
                <w:lang w:eastAsia="zh-CN"/>
              </w:rPr>
              <w:t>基础设施</w:t>
            </w:r>
            <w:r w:rsidR="00FB1169" w:rsidRPr="00036264">
              <w:rPr>
                <w:rFonts w:eastAsia="SimSun" w:cstheme="minorHAnsi"/>
                <w:b/>
                <w:bCs/>
                <w:color w:val="000000" w:themeColor="text1"/>
                <w:sz w:val="22"/>
                <w:lang w:eastAsia="zh-CN"/>
              </w:rPr>
              <w:t>所存在</w:t>
            </w:r>
            <w:r w:rsidRPr="00036264">
              <w:rPr>
                <w:rFonts w:eastAsia="SimSun" w:cstheme="minorHAnsi"/>
                <w:b/>
                <w:bCs/>
                <w:color w:val="000000" w:themeColor="text1"/>
                <w:sz w:val="22"/>
                <w:lang w:eastAsia="zh-CN"/>
              </w:rPr>
              <w:t>差距的认识，从而就宽带覆盖和恢复能力做出更好的决策</w:t>
            </w:r>
            <w:r w:rsidR="00FB1169" w:rsidRPr="00036264">
              <w:rPr>
                <w:rFonts w:eastAsia="SimSun" w:cstheme="minorHAnsi"/>
                <w:sz w:val="22"/>
                <w:lang w:eastAsia="zh-CN"/>
              </w:rPr>
              <w:t>。在</w:t>
            </w:r>
            <w:r w:rsidRPr="00036264">
              <w:rPr>
                <w:rFonts w:eastAsia="SimSun" w:cstheme="minorHAnsi"/>
                <w:b/>
                <w:bCs/>
                <w:sz w:val="22"/>
                <w:lang w:eastAsia="zh-CN"/>
              </w:rPr>
              <w:t>非洲、美洲、阿拉伯国家、亚太和独联体区域</w:t>
            </w:r>
            <w:r w:rsidR="00FB1169" w:rsidRPr="00036264">
              <w:rPr>
                <w:rFonts w:eastAsia="SimSun" w:cstheme="minorHAnsi"/>
                <w:sz w:val="22"/>
                <w:lang w:eastAsia="zh-CN"/>
              </w:rPr>
              <w:t>对</w:t>
            </w:r>
            <w:r w:rsidR="00FB1169" w:rsidRPr="00036264">
              <w:rPr>
                <w:rFonts w:eastAsia="SimSun" w:cstheme="minorHAnsi"/>
                <w:sz w:val="22"/>
                <w:lang w:eastAsia="zh-CN"/>
              </w:rPr>
              <w:t>ICT</w:t>
            </w:r>
            <w:r w:rsidR="00FB1169" w:rsidRPr="00036264">
              <w:rPr>
                <w:rFonts w:eastAsia="SimSun" w:cstheme="minorHAnsi"/>
                <w:sz w:val="22"/>
                <w:lang w:eastAsia="zh-CN"/>
              </w:rPr>
              <w:t>基础设施数据进行了数据研究、收集和处理。</w:t>
            </w:r>
            <w:r w:rsidRPr="00036264">
              <w:rPr>
                <w:rFonts w:eastAsia="SimSun" w:cstheme="minorHAnsi"/>
                <w:sz w:val="22"/>
                <w:lang w:eastAsia="zh-CN"/>
              </w:rPr>
              <w:t>向成员国介绍了连通性和基础设施分析，为</w:t>
            </w:r>
            <w:r w:rsidRPr="00036264">
              <w:rPr>
                <w:rFonts w:eastAsia="SimSun" w:cstheme="minorHAnsi"/>
                <w:sz w:val="22"/>
                <w:lang w:eastAsia="zh-CN"/>
              </w:rPr>
              <w:t>21</w:t>
            </w:r>
            <w:r w:rsidRPr="00036264">
              <w:rPr>
                <w:rFonts w:eastAsia="SimSun" w:cstheme="minorHAnsi"/>
                <w:sz w:val="22"/>
                <w:lang w:eastAsia="zh-CN"/>
              </w:rPr>
              <w:t>个国家制定了量身定制的基础设施地图，强化了全球宽带</w:t>
            </w:r>
            <w:r w:rsidR="00EE6C51" w:rsidRPr="00036264">
              <w:rPr>
                <w:rFonts w:eastAsia="SimSun" w:cstheme="minorHAnsi"/>
                <w:sz w:val="22"/>
                <w:lang w:eastAsia="zh-CN"/>
              </w:rPr>
              <w:t>对照</w:t>
            </w:r>
            <w:r w:rsidRPr="00036264">
              <w:rPr>
                <w:rFonts w:eastAsia="SimSun" w:cstheme="minorHAnsi"/>
                <w:sz w:val="22"/>
                <w:lang w:eastAsia="zh-CN"/>
              </w:rPr>
              <w:t>工作。</w:t>
            </w:r>
          </w:p>
          <w:p w14:paraId="522AC014" w14:textId="77777777" w:rsidR="00970F91" w:rsidRPr="00036264" w:rsidRDefault="00970F91">
            <w:pPr>
              <w:tabs>
                <w:tab w:val="clear" w:pos="794"/>
                <w:tab w:val="clear" w:pos="1191"/>
                <w:tab w:val="clear" w:pos="1588"/>
                <w:tab w:val="clear" w:pos="1985"/>
              </w:tabs>
              <w:overflowPunct/>
              <w:autoSpaceDE/>
              <w:autoSpaceDN/>
              <w:adjustRightInd/>
              <w:spacing w:before="0"/>
              <w:rPr>
                <w:rFonts w:eastAsia="SimSun" w:cstheme="minorHAnsi"/>
                <w:spacing w:val="-2"/>
                <w:sz w:val="22"/>
                <w:lang w:eastAsia="zh-CN"/>
              </w:rPr>
            </w:pPr>
          </w:p>
          <w:p w14:paraId="4D1798CE" w14:textId="3BAE02CF" w:rsidR="00970F91" w:rsidRPr="00036264" w:rsidRDefault="000B550D">
            <w:pPr>
              <w:tabs>
                <w:tab w:val="clear" w:pos="794"/>
                <w:tab w:val="clear" w:pos="1191"/>
                <w:tab w:val="clear" w:pos="1588"/>
                <w:tab w:val="clear" w:pos="1985"/>
              </w:tabs>
              <w:overflowPunct/>
              <w:autoSpaceDE/>
              <w:autoSpaceDN/>
              <w:adjustRightInd/>
              <w:spacing w:before="0"/>
              <w:rPr>
                <w:rFonts w:eastAsia="SimSun" w:cstheme="minorHAnsi"/>
                <w:sz w:val="22"/>
                <w:lang w:eastAsia="zh-CN"/>
              </w:rPr>
            </w:pPr>
            <w:r w:rsidRPr="00036264">
              <w:rPr>
                <w:rFonts w:eastAsia="SimSun" w:cstheme="minorHAnsi"/>
                <w:spacing w:val="-2"/>
                <w:sz w:val="22"/>
                <w:lang w:eastAsia="zh-CN"/>
              </w:rPr>
              <w:t>作为国际电联</w:t>
            </w:r>
            <w:r w:rsidRPr="00036264">
              <w:rPr>
                <w:rFonts w:eastAsia="SimSun" w:cstheme="minorHAnsi"/>
                <w:spacing w:val="-2"/>
                <w:sz w:val="22"/>
                <w:lang w:eastAsia="zh-CN"/>
              </w:rPr>
              <w:t>/</w:t>
            </w:r>
            <w:r w:rsidRPr="00036264">
              <w:rPr>
                <w:rFonts w:eastAsia="SimSun" w:cstheme="minorHAnsi"/>
                <w:spacing w:val="-2"/>
                <w:sz w:val="22"/>
                <w:lang w:eastAsia="zh-CN"/>
              </w:rPr>
              <w:t>英国外交、联邦和发展办公室（</w:t>
            </w:r>
            <w:r w:rsidRPr="00036264">
              <w:rPr>
                <w:rFonts w:eastAsia="SimSun" w:cstheme="minorHAnsi"/>
                <w:spacing w:val="-2"/>
                <w:sz w:val="22"/>
                <w:lang w:eastAsia="zh-CN"/>
              </w:rPr>
              <w:t>FCDO</w:t>
            </w:r>
            <w:r w:rsidRPr="00036264">
              <w:rPr>
                <w:rFonts w:eastAsia="SimSun" w:cstheme="minorHAnsi"/>
                <w:spacing w:val="-2"/>
                <w:sz w:val="22"/>
                <w:lang w:eastAsia="zh-CN"/>
              </w:rPr>
              <w:t>）项目的一部分，</w:t>
            </w:r>
            <w:r w:rsidR="00461AF8" w:rsidRPr="00036264">
              <w:rPr>
                <w:rFonts w:eastAsia="SimSun" w:cstheme="minorHAnsi"/>
                <w:spacing w:val="-2"/>
                <w:sz w:val="22"/>
                <w:lang w:eastAsia="zh-CN"/>
              </w:rPr>
              <w:t>电信发展局</w:t>
            </w:r>
            <w:r w:rsidRPr="00036264">
              <w:rPr>
                <w:rFonts w:eastAsia="SimSun" w:cstheme="minorHAnsi"/>
                <w:spacing w:val="-2"/>
                <w:sz w:val="22"/>
                <w:lang w:eastAsia="zh-CN"/>
              </w:rPr>
              <w:t>在</w:t>
            </w:r>
            <w:r w:rsidR="00461AF8" w:rsidRPr="00036264">
              <w:rPr>
                <w:rFonts w:eastAsia="SimSun" w:cstheme="minorHAnsi"/>
                <w:color w:val="000000" w:themeColor="text1"/>
                <w:sz w:val="22"/>
                <w:lang w:eastAsia="zh-CN"/>
              </w:rPr>
              <w:t>巴西</w:t>
            </w:r>
            <w:r w:rsidRPr="00036264">
              <w:rPr>
                <w:rFonts w:eastAsia="SimSun" w:cstheme="minorHAnsi"/>
                <w:spacing w:val="-2"/>
                <w:sz w:val="22"/>
                <w:lang w:eastAsia="zh-CN"/>
              </w:rPr>
              <w:t>、</w:t>
            </w:r>
            <w:hyperlink r:id="rId18" w:tgtFrame="_blank" w:history="1">
              <w:r w:rsidR="00461AF8" w:rsidRPr="00036264">
                <w:rPr>
                  <w:rFonts w:eastAsia="SimSun" w:cstheme="minorHAnsi"/>
                  <w:b/>
                  <w:bCs/>
                  <w:color w:val="0083B3"/>
                  <w:sz w:val="22"/>
                  <w:u w:val="single"/>
                  <w:lang w:eastAsia="zh-CN"/>
                </w:rPr>
                <w:t>哈萨克斯坦</w:t>
              </w:r>
            </w:hyperlink>
            <w:r w:rsidRPr="00036264">
              <w:rPr>
                <w:rFonts w:eastAsia="SimSun" w:cstheme="minorHAnsi"/>
                <w:spacing w:val="-2"/>
                <w:sz w:val="22"/>
                <w:lang w:eastAsia="zh-CN"/>
              </w:rPr>
              <w:t>、</w:t>
            </w:r>
            <w:hyperlink r:id="rId19" w:history="1">
              <w:r w:rsidR="00461AF8" w:rsidRPr="00036264">
                <w:rPr>
                  <w:rFonts w:eastAsia="SimSun" w:cstheme="minorHAnsi"/>
                  <w:b/>
                  <w:bCs/>
                  <w:color w:val="0083B3"/>
                  <w:sz w:val="22"/>
                  <w:u w:val="single"/>
                  <w:lang w:eastAsia="zh-CN"/>
                </w:rPr>
                <w:t>塞拉利昂</w:t>
              </w:r>
            </w:hyperlink>
            <w:r w:rsidR="00461AF8" w:rsidRPr="00036264">
              <w:rPr>
                <w:rFonts w:eastAsia="SimSun" w:cstheme="minorHAnsi"/>
                <w:b/>
                <w:bCs/>
                <w:color w:val="000000" w:themeColor="text1"/>
                <w:sz w:val="22"/>
                <w:lang w:eastAsia="zh-CN"/>
              </w:rPr>
              <w:t>和</w:t>
            </w:r>
            <w:hyperlink r:id="rId20" w:tgtFrame="_blank" w:history="1">
              <w:r w:rsidR="00461AF8" w:rsidRPr="00036264">
                <w:rPr>
                  <w:rFonts w:eastAsia="SimSun" w:cstheme="minorHAnsi"/>
                  <w:b/>
                  <w:bCs/>
                  <w:color w:val="0083B3"/>
                  <w:sz w:val="22"/>
                  <w:u w:val="single"/>
                  <w:lang w:eastAsia="zh-CN"/>
                </w:rPr>
                <w:t>乌兹别克斯坦</w:t>
              </w:r>
            </w:hyperlink>
            <w:r w:rsidRPr="00036264">
              <w:rPr>
                <w:rFonts w:eastAsia="SimSun" w:cstheme="minorHAnsi"/>
                <w:color w:val="000000"/>
                <w:sz w:val="22"/>
                <w:lang w:eastAsia="zh-CN"/>
              </w:rPr>
              <w:t>等国</w:t>
            </w:r>
            <w:r w:rsidRPr="00036264">
              <w:rPr>
                <w:rFonts w:eastAsia="SimSun" w:cstheme="minorHAnsi"/>
                <w:spacing w:val="-2"/>
                <w:sz w:val="22"/>
                <w:lang w:eastAsia="zh-CN"/>
              </w:rPr>
              <w:t>提供了能力建设干预措施</w:t>
            </w:r>
            <w:r w:rsidR="00461AF8" w:rsidRPr="00036264">
              <w:rPr>
                <w:rFonts w:eastAsia="SimSun" w:cstheme="minorHAnsi"/>
                <w:color w:val="000000"/>
                <w:sz w:val="22"/>
                <w:lang w:eastAsia="zh-CN"/>
              </w:rPr>
              <w:t>，</w:t>
            </w:r>
            <w:r w:rsidR="00461AF8" w:rsidRPr="00036264">
              <w:rPr>
                <w:rFonts w:eastAsia="SimSun" w:cstheme="minorHAnsi"/>
                <w:sz w:val="22"/>
                <w:lang w:eastAsia="zh-CN"/>
              </w:rPr>
              <w:t>结果是</w:t>
            </w:r>
            <w:r w:rsidR="00461AF8" w:rsidRPr="00036264">
              <w:rPr>
                <w:rFonts w:eastAsia="SimSun" w:cstheme="minorHAnsi"/>
                <w:b/>
                <w:bCs/>
                <w:sz w:val="22"/>
                <w:lang w:eastAsia="zh-CN"/>
              </w:rPr>
              <w:t>增强</w:t>
            </w:r>
            <w:r w:rsidR="00461AF8" w:rsidRPr="00036264">
              <w:rPr>
                <w:rFonts w:eastAsia="SimSun" w:cstheme="minorHAnsi"/>
                <w:b/>
                <w:bCs/>
                <w:color w:val="000000"/>
                <w:sz w:val="22"/>
                <w:lang w:eastAsia="zh-CN"/>
              </w:rPr>
              <w:t>在这些国家向农村和服务欠缺地区</w:t>
            </w:r>
            <w:r w:rsidRPr="00036264">
              <w:rPr>
                <w:rFonts w:eastAsia="SimSun" w:cstheme="minorHAnsi"/>
                <w:b/>
                <w:bCs/>
                <w:color w:val="000000"/>
                <w:sz w:val="22"/>
                <w:lang w:eastAsia="zh-CN"/>
              </w:rPr>
              <w:t>拓展</w:t>
            </w:r>
            <w:r w:rsidR="00461AF8" w:rsidRPr="00036264">
              <w:rPr>
                <w:rFonts w:eastAsia="SimSun" w:cstheme="minorHAnsi"/>
                <w:b/>
                <w:bCs/>
                <w:color w:val="000000"/>
                <w:sz w:val="22"/>
                <w:lang w:eastAsia="zh-CN"/>
              </w:rPr>
              <w:t>连通性的能力。</w:t>
            </w:r>
            <w:r w:rsidR="00461AF8" w:rsidRPr="00036264">
              <w:rPr>
                <w:rFonts w:eastAsia="SimSun" w:cstheme="minorHAnsi"/>
                <w:sz w:val="22"/>
                <w:lang w:eastAsia="zh-CN"/>
              </w:rPr>
              <w:t>此外，通过国际电联</w:t>
            </w:r>
            <w:r w:rsidR="00461AF8" w:rsidRPr="00036264">
              <w:rPr>
                <w:rFonts w:eastAsia="SimSun" w:cstheme="minorHAnsi"/>
                <w:sz w:val="22"/>
                <w:lang w:eastAsia="zh-CN"/>
              </w:rPr>
              <w:t>-FCDO</w:t>
            </w:r>
            <w:r w:rsidR="00461AF8" w:rsidRPr="00036264">
              <w:rPr>
                <w:rFonts w:eastAsia="SimSun" w:cstheme="minorHAnsi"/>
                <w:sz w:val="22"/>
                <w:lang w:eastAsia="zh-CN"/>
              </w:rPr>
              <w:t>项目，</w:t>
            </w:r>
            <w:r w:rsidRPr="00036264">
              <w:rPr>
                <w:rFonts w:eastAsia="SimSun" w:cstheme="minorHAnsi"/>
                <w:sz w:val="22"/>
                <w:lang w:eastAsia="zh-CN"/>
              </w:rPr>
              <w:t>通过国际电联学院</w:t>
            </w:r>
            <w:r w:rsidR="00461AF8" w:rsidRPr="00036264">
              <w:rPr>
                <w:rFonts w:eastAsia="SimSun" w:cstheme="minorHAnsi"/>
                <w:sz w:val="22"/>
                <w:lang w:eastAsia="zh-CN"/>
              </w:rPr>
              <w:t>开展有关</w:t>
            </w:r>
            <w:hyperlink r:id="rId21" w:history="1">
              <w:r w:rsidR="00EE6C51" w:rsidRPr="00036264">
                <w:rPr>
                  <w:rFonts w:eastAsia="SimSun" w:cstheme="minorHAnsi"/>
                  <w:color w:val="0563C1"/>
                  <w:sz w:val="22"/>
                  <w:u w:val="single"/>
                  <w:lang w:eastAsia="zh-CN"/>
                </w:rPr>
                <w:t>基础设施对照和规划</w:t>
              </w:r>
            </w:hyperlink>
            <w:r w:rsidRPr="00036264">
              <w:rPr>
                <w:rFonts w:eastAsia="SimSun" w:cstheme="minorHAnsi"/>
                <w:sz w:val="22"/>
                <w:lang w:eastAsia="zh-CN"/>
              </w:rPr>
              <w:t>的自定进度培训，</w:t>
            </w:r>
            <w:r w:rsidR="00461AF8" w:rsidRPr="00036264">
              <w:rPr>
                <w:rFonts w:eastAsia="SimSun" w:cstheme="minorHAnsi"/>
                <w:sz w:val="22"/>
                <w:lang w:eastAsia="zh-CN"/>
              </w:rPr>
              <w:t>吸引了</w:t>
            </w:r>
            <w:r w:rsidR="00461AF8" w:rsidRPr="00036264">
              <w:rPr>
                <w:rFonts w:eastAsia="SimSun" w:cstheme="minorHAnsi"/>
                <w:sz w:val="22"/>
                <w:lang w:eastAsia="zh-CN"/>
              </w:rPr>
              <w:t>440</w:t>
            </w:r>
            <w:r w:rsidR="00461AF8" w:rsidRPr="00036264">
              <w:rPr>
                <w:rFonts w:eastAsia="SimSun" w:cstheme="minorHAnsi"/>
                <w:sz w:val="22"/>
                <w:lang w:eastAsia="zh-CN"/>
              </w:rPr>
              <w:t>名</w:t>
            </w:r>
            <w:r w:rsidR="00461AF8" w:rsidRPr="00036264">
              <w:rPr>
                <w:rFonts w:eastAsia="SimSun" w:cstheme="minorHAnsi"/>
                <w:sz w:val="22"/>
                <w:lang w:eastAsia="zh-CN"/>
              </w:rPr>
              <w:t>ICT</w:t>
            </w:r>
            <w:r w:rsidR="00461AF8" w:rsidRPr="00036264">
              <w:rPr>
                <w:rFonts w:eastAsia="SimSun" w:cstheme="minorHAnsi"/>
                <w:sz w:val="22"/>
                <w:lang w:eastAsia="zh-CN"/>
              </w:rPr>
              <w:t>专业人员。</w:t>
            </w:r>
          </w:p>
          <w:p w14:paraId="1D4DF300" w14:textId="59BF8E25" w:rsidR="00970F91" w:rsidRPr="00036264" w:rsidRDefault="00970F91">
            <w:pPr>
              <w:tabs>
                <w:tab w:val="clear" w:pos="794"/>
                <w:tab w:val="clear" w:pos="1191"/>
                <w:tab w:val="clear" w:pos="1588"/>
                <w:tab w:val="clear" w:pos="1985"/>
              </w:tabs>
              <w:overflowPunct/>
              <w:autoSpaceDE/>
              <w:autoSpaceDN/>
              <w:adjustRightInd/>
              <w:spacing w:before="0"/>
              <w:ind w:left="720"/>
              <w:rPr>
                <w:rFonts w:eastAsia="SimSun" w:cstheme="minorHAnsi"/>
                <w:b/>
                <w:bCs/>
                <w:sz w:val="22"/>
                <w:lang w:eastAsia="zh-CN"/>
              </w:rPr>
            </w:pPr>
          </w:p>
          <w:p w14:paraId="0D46A3DC" w14:textId="5B7CC629" w:rsidR="00970F91" w:rsidRPr="00036264" w:rsidRDefault="00461AF8">
            <w:pPr>
              <w:pStyle w:val="ListParagraph"/>
              <w:numPr>
                <w:ilvl w:val="0"/>
                <w:numId w:val="136"/>
              </w:numPr>
              <w:spacing w:before="0"/>
              <w:rPr>
                <w:rFonts w:eastAsia="SimSun" w:cstheme="minorHAnsi"/>
                <w:sz w:val="22"/>
                <w:lang w:eastAsia="zh-CN"/>
              </w:rPr>
            </w:pPr>
            <w:r w:rsidRPr="00036264">
              <w:rPr>
                <w:rFonts w:eastAsia="SimSun" w:cstheme="minorHAnsi"/>
                <w:b/>
                <w:bCs/>
                <w:sz w:val="22"/>
                <w:lang w:eastAsia="zh-CN"/>
              </w:rPr>
              <w:t>在非洲</w:t>
            </w:r>
            <w:r w:rsidR="000B550D" w:rsidRPr="00036264">
              <w:rPr>
                <w:rFonts w:eastAsia="SimSun" w:cstheme="minorHAnsi"/>
                <w:sz w:val="22"/>
                <w:lang w:eastAsia="zh-CN"/>
              </w:rPr>
              <w:t>，</w:t>
            </w:r>
            <w:r w:rsidRPr="00036264">
              <w:rPr>
                <w:rFonts w:eastAsia="SimSun" w:cstheme="minorHAnsi"/>
                <w:sz w:val="22"/>
                <w:lang w:eastAsia="zh-CN"/>
              </w:rPr>
              <w:t>根据</w:t>
            </w:r>
            <w:r w:rsidRPr="00036264">
              <w:rPr>
                <w:rFonts w:eastAsia="SimSun" w:cstheme="minorHAnsi"/>
                <w:sz w:val="22"/>
                <w:lang w:eastAsia="zh-CN"/>
              </w:rPr>
              <w:t>C2R</w:t>
            </w:r>
            <w:r w:rsidRPr="00036264">
              <w:rPr>
                <w:rFonts w:eastAsia="SimSun" w:cstheme="minorHAnsi"/>
                <w:sz w:val="22"/>
                <w:lang w:eastAsia="zh-CN"/>
              </w:rPr>
              <w:t>，在津巴布韦开展了复原力评估，以强化该国的电信</w:t>
            </w:r>
            <w:r w:rsidRPr="00036264">
              <w:rPr>
                <w:rFonts w:eastAsia="SimSun" w:cstheme="minorHAnsi"/>
                <w:sz w:val="22"/>
                <w:lang w:eastAsia="zh-CN"/>
              </w:rPr>
              <w:t>/ICT</w:t>
            </w:r>
            <w:r w:rsidRPr="00036264">
              <w:rPr>
                <w:rFonts w:eastAsia="SimSun" w:cstheme="minorHAnsi"/>
                <w:sz w:val="22"/>
                <w:lang w:eastAsia="zh-CN"/>
              </w:rPr>
              <w:t>基础设施，促进该国经济从疫情中复苏。在英国外交、联邦和发展办公室（</w:t>
            </w:r>
            <w:r w:rsidRPr="00036264">
              <w:rPr>
                <w:rFonts w:eastAsia="SimSun" w:cstheme="minorHAnsi"/>
                <w:sz w:val="22"/>
                <w:lang w:eastAsia="zh-CN"/>
              </w:rPr>
              <w:t>FCDO</w:t>
            </w:r>
            <w:r w:rsidRPr="00036264">
              <w:rPr>
                <w:rFonts w:eastAsia="SimSun" w:cstheme="minorHAnsi"/>
                <w:sz w:val="22"/>
                <w:lang w:eastAsia="zh-CN"/>
              </w:rPr>
              <w:t>）的支持下，尼日利亚开展了一项有关电信基础设施和连通性运营成本的研究。肯尼亚开展了一项有关可持续互联网连通性运营模式的研究，并开展了有关最后一英里连通项目的额外研究。在南非，开展了针对失业、未接受教育或培训青年人的可持续连通性和数字技能模式的研究。</w:t>
            </w:r>
          </w:p>
          <w:p w14:paraId="060CB784" w14:textId="02CB5753" w:rsidR="00970F91" w:rsidRPr="00036264" w:rsidRDefault="00970F91">
            <w:pPr>
              <w:spacing w:before="0"/>
              <w:rPr>
                <w:rFonts w:eastAsia="SimSun" w:cstheme="minorHAnsi"/>
                <w:sz w:val="22"/>
                <w:lang w:eastAsia="zh-CN"/>
              </w:rPr>
            </w:pPr>
          </w:p>
          <w:p w14:paraId="20556DEF" w14:textId="4E407FD4" w:rsidR="00970F91" w:rsidRPr="00036264" w:rsidRDefault="00461AF8">
            <w:pPr>
              <w:pStyle w:val="ListParagraph"/>
              <w:numPr>
                <w:ilvl w:val="0"/>
                <w:numId w:val="136"/>
              </w:numPr>
              <w:overflowPunct/>
              <w:autoSpaceDE/>
              <w:autoSpaceDN/>
              <w:adjustRightInd/>
              <w:spacing w:before="0"/>
              <w:rPr>
                <w:rFonts w:eastAsia="SimSun" w:cstheme="minorHAnsi"/>
                <w:sz w:val="22"/>
                <w:lang w:eastAsia="zh-CN"/>
              </w:rPr>
            </w:pPr>
            <w:r w:rsidRPr="00036264">
              <w:rPr>
                <w:rFonts w:eastAsia="SimSun" w:cstheme="minorHAnsi"/>
                <w:b/>
                <w:bCs/>
                <w:sz w:val="22"/>
                <w:lang w:eastAsia="zh-CN"/>
              </w:rPr>
              <w:t>在美洲和阿拉伯国家，</w:t>
            </w:r>
            <w:r w:rsidR="009849F4" w:rsidRPr="00036264">
              <w:rPr>
                <w:rFonts w:eastAsia="SimSun" w:cstheme="minorHAnsi"/>
                <w:sz w:val="22"/>
                <w:lang w:eastAsia="zh-CN"/>
              </w:rPr>
              <w:t>在有全球</w:t>
            </w:r>
            <w:r w:rsidR="009849F4" w:rsidRPr="00036264">
              <w:rPr>
                <w:rFonts w:eastAsia="SimSun" w:cstheme="minorHAnsi"/>
                <w:sz w:val="22"/>
                <w:lang w:eastAsia="zh-CN"/>
              </w:rPr>
              <w:t>60</w:t>
            </w:r>
            <w:r w:rsidR="009849F4" w:rsidRPr="00036264">
              <w:rPr>
                <w:rFonts w:eastAsia="SimSun" w:cstheme="minorHAnsi"/>
                <w:sz w:val="22"/>
                <w:lang w:eastAsia="zh-CN"/>
              </w:rPr>
              <w:t>多个国家参与的</w:t>
            </w:r>
            <w:r w:rsidR="009849F4" w:rsidRPr="00036264">
              <w:rPr>
                <w:rFonts w:eastAsia="SimSun" w:cstheme="minorHAnsi"/>
                <w:sz w:val="22"/>
                <w:lang w:eastAsia="zh-CN"/>
              </w:rPr>
              <w:t>ICT</w:t>
            </w:r>
            <w:r w:rsidR="009849F4" w:rsidRPr="00036264">
              <w:rPr>
                <w:rFonts w:eastAsia="SimSun" w:cstheme="minorHAnsi"/>
                <w:sz w:val="22"/>
                <w:lang w:eastAsia="zh-CN"/>
              </w:rPr>
              <w:t>商业规划讲习班的支持下，</w:t>
            </w:r>
            <w:r w:rsidR="008227D4" w:rsidRPr="00036264">
              <w:rPr>
                <w:rFonts w:eastAsia="SimSun" w:cstheme="minorHAnsi"/>
                <w:sz w:val="22"/>
                <w:lang w:eastAsia="zh-CN"/>
              </w:rPr>
              <w:t>发布</w:t>
            </w:r>
            <w:r w:rsidR="009849F4" w:rsidRPr="00036264">
              <w:rPr>
                <w:rFonts w:eastAsia="SimSun" w:cstheme="minorHAnsi"/>
                <w:sz w:val="22"/>
                <w:lang w:eastAsia="zh-CN"/>
              </w:rPr>
              <w:t>的</w:t>
            </w:r>
            <w:hyperlink r:id="rId22" w:history="1">
              <w:r w:rsidR="008227D4" w:rsidRPr="00036264">
                <w:rPr>
                  <w:rStyle w:val="Hyperlink"/>
                  <w:rFonts w:eastAsia="SimSun" w:cstheme="minorHAnsi"/>
                  <w:sz w:val="22"/>
                  <w:lang w:eastAsia="zh-CN"/>
                </w:rPr>
                <w:t>ICT</w:t>
              </w:r>
              <w:r w:rsidR="008227D4" w:rsidRPr="00036264">
                <w:rPr>
                  <w:rStyle w:val="Hyperlink"/>
                  <w:rFonts w:eastAsia="SimSun" w:cstheme="minorHAnsi"/>
                  <w:sz w:val="22"/>
                  <w:lang w:eastAsia="zh-CN"/>
                </w:rPr>
                <w:t>基础设施业务规划工具包</w:t>
              </w:r>
              <w:r w:rsidR="00A7313B">
                <w:rPr>
                  <w:rStyle w:val="Hyperlink"/>
                  <w:rFonts w:eastAsia="SimSun" w:cstheme="minorHAnsi" w:hint="eastAsia"/>
                  <w:sz w:val="22"/>
                  <w:lang w:eastAsia="zh-CN"/>
                </w:rPr>
                <w:t xml:space="preserve"> </w:t>
              </w:r>
              <w:r w:rsidR="008227D4" w:rsidRPr="00036264">
                <w:rPr>
                  <w:rStyle w:val="Hyperlink"/>
                  <w:rFonts w:eastAsia="SimSun" w:cstheme="minorHAnsi"/>
                  <w:sz w:val="22"/>
                  <w:lang w:eastAsia="zh-CN"/>
                </w:rPr>
                <w:t>–</w:t>
              </w:r>
              <w:r w:rsidR="00A7313B">
                <w:rPr>
                  <w:rStyle w:val="Hyperlink"/>
                  <w:rFonts w:eastAsia="SimSun" w:cstheme="minorHAnsi" w:hint="eastAsia"/>
                  <w:sz w:val="22"/>
                  <w:lang w:eastAsia="zh-CN"/>
                </w:rPr>
                <w:t xml:space="preserve"> </w:t>
              </w:r>
              <w:r w:rsidR="008227D4" w:rsidRPr="00036264">
                <w:rPr>
                  <w:rStyle w:val="Hyperlink"/>
                  <w:rFonts w:eastAsia="SimSun" w:cstheme="minorHAnsi"/>
                  <w:sz w:val="22"/>
                  <w:lang w:eastAsia="zh-CN"/>
                </w:rPr>
                <w:t>5G</w:t>
              </w:r>
              <w:r w:rsidR="008227D4" w:rsidRPr="00036264">
                <w:rPr>
                  <w:rStyle w:val="Hyperlink"/>
                  <w:rFonts w:eastAsia="SimSun" w:cstheme="minorHAnsi"/>
                  <w:sz w:val="22"/>
                  <w:lang w:eastAsia="zh-CN"/>
                </w:rPr>
                <w:t>网络</w:t>
              </w:r>
            </w:hyperlink>
            <w:r w:rsidR="009849F4" w:rsidRPr="00036264">
              <w:rPr>
                <w:rFonts w:eastAsia="SimSun" w:cstheme="minorHAnsi"/>
                <w:b/>
                <w:bCs/>
                <w:sz w:val="22"/>
                <w:lang w:eastAsia="zh-CN"/>
              </w:rPr>
              <w:t>提高了成员国制定</w:t>
            </w:r>
            <w:r w:rsidR="008227D4" w:rsidRPr="00036264">
              <w:rPr>
                <w:rFonts w:eastAsia="SimSun" w:cstheme="minorHAnsi"/>
                <w:b/>
                <w:bCs/>
                <w:sz w:val="22"/>
                <w:lang w:eastAsia="zh-CN"/>
              </w:rPr>
              <w:t>ICT</w:t>
            </w:r>
            <w:r w:rsidR="008227D4" w:rsidRPr="00036264">
              <w:rPr>
                <w:rFonts w:eastAsia="SimSun" w:cstheme="minorHAnsi"/>
                <w:b/>
                <w:bCs/>
                <w:sz w:val="22"/>
                <w:lang w:eastAsia="zh-CN"/>
              </w:rPr>
              <w:t>基础设施业务规划以</w:t>
            </w:r>
            <w:r w:rsidR="009849F4" w:rsidRPr="00036264">
              <w:rPr>
                <w:rFonts w:eastAsia="SimSun" w:cstheme="minorHAnsi"/>
                <w:b/>
                <w:bCs/>
                <w:sz w:val="22"/>
                <w:lang w:eastAsia="zh-CN"/>
              </w:rPr>
              <w:t>可持续发展</w:t>
            </w:r>
            <w:r w:rsidR="009849F4" w:rsidRPr="00036264">
              <w:rPr>
                <w:rFonts w:eastAsia="SimSun" w:cstheme="minorHAnsi"/>
                <w:b/>
                <w:bCs/>
                <w:sz w:val="22"/>
                <w:lang w:eastAsia="zh-CN"/>
              </w:rPr>
              <w:t>ICT</w:t>
            </w:r>
            <w:r w:rsidR="009849F4" w:rsidRPr="00036264">
              <w:rPr>
                <w:rFonts w:eastAsia="SimSun" w:cstheme="minorHAnsi"/>
                <w:b/>
                <w:bCs/>
                <w:sz w:val="22"/>
                <w:lang w:eastAsia="zh-CN"/>
              </w:rPr>
              <w:t>生态系统的</w:t>
            </w:r>
            <w:proofErr w:type="gramStart"/>
            <w:r w:rsidR="009849F4" w:rsidRPr="00036264">
              <w:rPr>
                <w:rFonts w:eastAsia="SimSun" w:cstheme="minorHAnsi"/>
                <w:b/>
                <w:bCs/>
                <w:sz w:val="22"/>
                <w:lang w:eastAsia="zh-CN"/>
              </w:rPr>
              <w:t>的</w:t>
            </w:r>
            <w:proofErr w:type="gramEnd"/>
            <w:r w:rsidR="009849F4" w:rsidRPr="00036264">
              <w:rPr>
                <w:rFonts w:eastAsia="SimSun" w:cstheme="minorHAnsi"/>
                <w:b/>
                <w:bCs/>
                <w:sz w:val="22"/>
                <w:lang w:eastAsia="zh-CN"/>
              </w:rPr>
              <w:t>能力</w:t>
            </w:r>
            <w:r w:rsidR="009849F4" w:rsidRPr="00036264">
              <w:rPr>
                <w:rFonts w:eastAsia="SimSun" w:cstheme="minorHAnsi"/>
                <w:sz w:val="22"/>
                <w:lang w:eastAsia="zh-CN"/>
              </w:rPr>
              <w:t>。</w:t>
            </w:r>
            <w:r w:rsidR="009849F4" w:rsidRPr="00036264">
              <w:rPr>
                <w:rFonts w:eastAsia="SimSun" w:cstheme="minorHAnsi"/>
                <w:b/>
                <w:bCs/>
                <w:sz w:val="22"/>
                <w:lang w:eastAsia="zh-CN"/>
              </w:rPr>
              <w:t>在美洲</w:t>
            </w:r>
            <w:r w:rsidR="009849F4" w:rsidRPr="00036264">
              <w:rPr>
                <w:rFonts w:eastAsia="SimSun" w:cstheme="minorHAnsi"/>
                <w:sz w:val="22"/>
                <w:lang w:eastAsia="zh-CN"/>
              </w:rPr>
              <w:t>，根据</w:t>
            </w:r>
            <w:r w:rsidR="009849F4" w:rsidRPr="00036264">
              <w:rPr>
                <w:rFonts w:eastAsia="SimSun" w:cstheme="minorHAnsi"/>
                <w:sz w:val="22"/>
                <w:lang w:eastAsia="zh-CN"/>
              </w:rPr>
              <w:t>C2R</w:t>
            </w:r>
            <w:r w:rsidR="009849F4" w:rsidRPr="00036264">
              <w:rPr>
                <w:rFonts w:eastAsia="SimSun" w:cstheme="minorHAnsi"/>
                <w:sz w:val="22"/>
                <w:lang w:eastAsia="zh-CN"/>
              </w:rPr>
              <w:t>，格林纳达开展了复原力评估，旨在强化电信</w:t>
            </w:r>
            <w:r w:rsidR="009849F4" w:rsidRPr="00036264">
              <w:rPr>
                <w:rFonts w:eastAsia="SimSun" w:cstheme="minorHAnsi"/>
                <w:sz w:val="22"/>
                <w:lang w:eastAsia="zh-CN"/>
              </w:rPr>
              <w:t>/ICT</w:t>
            </w:r>
            <w:r w:rsidR="009849F4" w:rsidRPr="00036264">
              <w:rPr>
                <w:rFonts w:eastAsia="SimSun" w:cstheme="minorHAnsi"/>
                <w:sz w:val="22"/>
                <w:lang w:eastAsia="zh-CN"/>
              </w:rPr>
              <w:t>基础设施，促进</w:t>
            </w:r>
            <w:r w:rsidR="00CC25DB" w:rsidRPr="00036264">
              <w:rPr>
                <w:rFonts w:eastAsia="SimSun" w:cstheme="minorHAnsi"/>
                <w:sz w:val="22"/>
                <w:lang w:eastAsia="zh-CN"/>
              </w:rPr>
              <w:t>经济从疫情</w:t>
            </w:r>
            <w:r w:rsidR="009849F4" w:rsidRPr="00036264">
              <w:rPr>
                <w:rFonts w:eastAsia="SimSun" w:cstheme="minorHAnsi"/>
                <w:sz w:val="22"/>
                <w:lang w:eastAsia="zh-CN"/>
              </w:rPr>
              <w:t>和自然灾害中复苏。作为</w:t>
            </w:r>
            <w:r w:rsidR="009849F4" w:rsidRPr="00036264">
              <w:rPr>
                <w:rFonts w:eastAsia="SimSun" w:cstheme="minorHAnsi"/>
                <w:sz w:val="22"/>
                <w:lang w:eastAsia="zh-CN"/>
              </w:rPr>
              <w:t>ITU-FCDO</w:t>
            </w:r>
            <w:r w:rsidR="009849F4" w:rsidRPr="00036264">
              <w:rPr>
                <w:rFonts w:eastAsia="SimSun" w:cstheme="minorHAnsi"/>
                <w:sz w:val="22"/>
                <w:lang w:eastAsia="zh-CN"/>
              </w:rPr>
              <w:t>项目的一部分，巴西成立了一个由</w:t>
            </w:r>
            <w:proofErr w:type="spellStart"/>
            <w:r w:rsidR="009849F4" w:rsidRPr="00036264">
              <w:rPr>
                <w:rFonts w:eastAsia="SimSun" w:cstheme="minorHAnsi"/>
                <w:sz w:val="22"/>
                <w:lang w:eastAsia="zh-CN"/>
              </w:rPr>
              <w:t>Anatel</w:t>
            </w:r>
            <w:proofErr w:type="spellEnd"/>
            <w:r w:rsidR="009849F4" w:rsidRPr="00036264">
              <w:rPr>
                <w:rFonts w:eastAsia="SimSun" w:cstheme="minorHAnsi"/>
                <w:sz w:val="22"/>
                <w:lang w:eastAsia="zh-CN"/>
              </w:rPr>
              <w:t>、</w:t>
            </w:r>
            <w:r w:rsidR="009849F4" w:rsidRPr="00036264">
              <w:rPr>
                <w:rFonts w:eastAsia="SimSun" w:cstheme="minorHAnsi"/>
                <w:sz w:val="22"/>
                <w:lang w:eastAsia="zh-CN"/>
              </w:rPr>
              <w:t>Nic.br</w:t>
            </w:r>
            <w:r w:rsidR="009849F4" w:rsidRPr="00036264">
              <w:rPr>
                <w:rFonts w:eastAsia="SimSun" w:cstheme="minorHAnsi"/>
                <w:sz w:val="22"/>
                <w:lang w:eastAsia="zh-CN"/>
              </w:rPr>
              <w:t>、</w:t>
            </w:r>
            <w:r w:rsidR="009849F4" w:rsidRPr="00036264">
              <w:rPr>
                <w:rFonts w:eastAsia="SimSun" w:cstheme="minorHAnsi"/>
                <w:sz w:val="22"/>
                <w:lang w:eastAsia="zh-CN"/>
              </w:rPr>
              <w:t>FCDO</w:t>
            </w:r>
            <w:r w:rsidR="009849F4" w:rsidRPr="00036264">
              <w:rPr>
                <w:rFonts w:eastAsia="SimSun" w:cstheme="minorHAnsi"/>
                <w:sz w:val="22"/>
                <w:lang w:eastAsia="zh-CN"/>
              </w:rPr>
              <w:t>和其他机构成员组成的工作组，提出改进作为项目一部分的</w:t>
            </w:r>
            <w:r w:rsidR="00CC25DB" w:rsidRPr="00036264">
              <w:rPr>
                <w:rFonts w:eastAsia="SimSun" w:cstheme="minorHAnsi"/>
                <w:sz w:val="22"/>
                <w:lang w:eastAsia="zh-CN"/>
              </w:rPr>
              <w:t>对照</w:t>
            </w:r>
            <w:r w:rsidR="009849F4" w:rsidRPr="00036264">
              <w:rPr>
                <w:rFonts w:eastAsia="SimSun" w:cstheme="minorHAnsi"/>
                <w:sz w:val="22"/>
                <w:lang w:eastAsia="zh-CN"/>
              </w:rPr>
              <w:t>界面可用性的建议。</w:t>
            </w:r>
          </w:p>
          <w:p w14:paraId="2F501051" w14:textId="5098E4AE" w:rsidR="00970F91" w:rsidRPr="00036264" w:rsidRDefault="00970F91">
            <w:pPr>
              <w:pStyle w:val="ListParagraph"/>
              <w:overflowPunct/>
              <w:autoSpaceDE/>
              <w:autoSpaceDN/>
              <w:adjustRightInd/>
              <w:spacing w:before="0"/>
              <w:ind w:left="0"/>
              <w:rPr>
                <w:rFonts w:eastAsia="SimSun" w:cstheme="minorHAnsi"/>
                <w:sz w:val="22"/>
                <w:lang w:eastAsia="zh-CN"/>
              </w:rPr>
            </w:pPr>
          </w:p>
          <w:p w14:paraId="58404C43" w14:textId="40496A99" w:rsidR="00970F91" w:rsidRPr="00036264" w:rsidRDefault="00461AF8">
            <w:pPr>
              <w:pStyle w:val="ListParagraph"/>
              <w:numPr>
                <w:ilvl w:val="0"/>
                <w:numId w:val="136"/>
              </w:numPr>
              <w:overflowPunct/>
              <w:autoSpaceDE/>
              <w:autoSpaceDN/>
              <w:adjustRightInd/>
              <w:spacing w:before="0"/>
              <w:rPr>
                <w:rFonts w:eastAsia="SimSun" w:cstheme="minorHAnsi"/>
                <w:sz w:val="22"/>
                <w:lang w:eastAsia="zh-CN"/>
              </w:rPr>
            </w:pPr>
            <w:r w:rsidRPr="00036264">
              <w:rPr>
                <w:rFonts w:eastAsia="SimSun" w:cstheme="minorHAnsi"/>
                <w:b/>
                <w:bCs/>
                <w:sz w:val="22"/>
                <w:lang w:eastAsia="zh-CN"/>
              </w:rPr>
              <w:t>在亚太地区，</w:t>
            </w:r>
            <w:r w:rsidR="00473633" w:rsidRPr="00036264">
              <w:rPr>
                <w:rFonts w:eastAsia="SimSun" w:cstheme="minorHAnsi"/>
                <w:sz w:val="22"/>
                <w:lang w:eastAsia="zh-CN"/>
              </w:rPr>
              <w:t>通过制定有源和无源基础设施共享的国家指导方针，</w:t>
            </w:r>
            <w:r w:rsidRPr="00036264">
              <w:rPr>
                <w:rFonts w:eastAsia="SimSun" w:cstheme="minorHAnsi"/>
                <w:sz w:val="22"/>
                <w:lang w:eastAsia="zh-CN"/>
              </w:rPr>
              <w:t>电信发展局向斯里兰卡提供了技术援助，以</w:t>
            </w:r>
            <w:r w:rsidRPr="00036264">
              <w:rPr>
                <w:rFonts w:eastAsia="SimSun" w:cstheme="minorHAnsi"/>
                <w:b/>
                <w:bCs/>
                <w:sz w:val="22"/>
                <w:lang w:eastAsia="zh-CN"/>
              </w:rPr>
              <w:t>提高</w:t>
            </w:r>
            <w:r w:rsidRPr="00036264">
              <w:rPr>
                <w:rFonts w:eastAsia="SimSun" w:cstheme="minorHAnsi"/>
                <w:b/>
                <w:bCs/>
                <w:sz w:val="22"/>
                <w:lang w:eastAsia="zh-CN"/>
              </w:rPr>
              <w:t>ICT</w:t>
            </w:r>
            <w:r w:rsidRPr="00036264">
              <w:rPr>
                <w:rFonts w:eastAsia="SimSun" w:cstheme="minorHAnsi"/>
                <w:b/>
                <w:bCs/>
                <w:sz w:val="22"/>
                <w:lang w:eastAsia="zh-CN"/>
              </w:rPr>
              <w:t>服务的价格可承受性</w:t>
            </w:r>
            <w:r w:rsidRPr="00036264">
              <w:rPr>
                <w:rFonts w:eastAsia="SimSun" w:cstheme="minorHAnsi"/>
                <w:sz w:val="22"/>
                <w:lang w:eastAsia="zh-CN"/>
              </w:rPr>
              <w:t>。为蒙古提供了直接国家援助，以</w:t>
            </w:r>
            <w:r w:rsidR="00473633" w:rsidRPr="00036264">
              <w:rPr>
                <w:rFonts w:eastAsia="SimSun" w:cstheme="minorHAnsi"/>
                <w:sz w:val="22"/>
                <w:lang w:eastAsia="zh-CN"/>
              </w:rPr>
              <w:t>便在该国</w:t>
            </w:r>
            <w:r w:rsidRPr="00036264">
              <w:rPr>
                <w:rFonts w:eastAsia="SimSun" w:cstheme="minorHAnsi"/>
                <w:b/>
                <w:bCs/>
                <w:sz w:val="22"/>
                <w:lang w:eastAsia="zh-CN"/>
              </w:rPr>
              <w:t>为引入国内漫游</w:t>
            </w:r>
            <w:r w:rsidR="00473633" w:rsidRPr="00036264">
              <w:rPr>
                <w:rFonts w:eastAsia="SimSun" w:cstheme="minorHAnsi"/>
                <w:b/>
                <w:bCs/>
                <w:sz w:val="22"/>
                <w:lang w:eastAsia="zh-CN"/>
              </w:rPr>
              <w:t>而</w:t>
            </w:r>
            <w:r w:rsidRPr="00036264">
              <w:rPr>
                <w:rFonts w:eastAsia="SimSun" w:cstheme="minorHAnsi"/>
                <w:b/>
                <w:bCs/>
                <w:sz w:val="22"/>
                <w:lang w:eastAsia="zh-CN"/>
              </w:rPr>
              <w:t>开展市场准备就绪评估</w:t>
            </w:r>
            <w:r w:rsidRPr="00036264">
              <w:rPr>
                <w:rFonts w:eastAsia="SimSun" w:cstheme="minorHAnsi"/>
                <w:sz w:val="22"/>
                <w:lang w:eastAsia="zh-CN"/>
              </w:rPr>
              <w:t>。协助汤加制定了</w:t>
            </w:r>
            <w:r w:rsidRPr="00036264">
              <w:rPr>
                <w:rFonts w:eastAsia="SimSun" w:cstheme="minorHAnsi"/>
                <w:b/>
                <w:bCs/>
                <w:sz w:val="22"/>
                <w:lang w:eastAsia="zh-CN"/>
              </w:rPr>
              <w:t>服务质量</w:t>
            </w:r>
            <w:r w:rsidRPr="00036264">
              <w:rPr>
                <w:rFonts w:eastAsia="SimSun" w:cstheme="minorHAnsi"/>
                <w:b/>
                <w:bCs/>
                <w:sz w:val="22"/>
                <w:lang w:eastAsia="zh-CN"/>
              </w:rPr>
              <w:t>/</w:t>
            </w:r>
            <w:r w:rsidRPr="00036264">
              <w:rPr>
                <w:rFonts w:eastAsia="SimSun" w:cstheme="minorHAnsi"/>
                <w:b/>
                <w:bCs/>
                <w:sz w:val="22"/>
                <w:lang w:eastAsia="zh-CN"/>
              </w:rPr>
              <w:t>体验</w:t>
            </w:r>
            <w:r w:rsidR="00473633" w:rsidRPr="00036264">
              <w:rPr>
                <w:rFonts w:eastAsia="SimSun" w:cstheme="minorHAnsi"/>
                <w:b/>
                <w:bCs/>
                <w:sz w:val="22"/>
                <w:lang w:eastAsia="zh-CN"/>
              </w:rPr>
              <w:t>质量</w:t>
            </w:r>
            <w:r w:rsidRPr="00036264">
              <w:rPr>
                <w:rFonts w:eastAsia="SimSun" w:cstheme="minorHAnsi"/>
                <w:b/>
                <w:bCs/>
                <w:sz w:val="22"/>
                <w:lang w:eastAsia="zh-CN"/>
              </w:rPr>
              <w:t>（</w:t>
            </w:r>
            <w:r w:rsidRPr="00036264">
              <w:rPr>
                <w:rFonts w:eastAsia="SimSun" w:cstheme="minorHAnsi"/>
                <w:b/>
                <w:bCs/>
                <w:sz w:val="22"/>
                <w:lang w:eastAsia="zh-CN"/>
              </w:rPr>
              <w:t>QoS/E</w:t>
            </w:r>
            <w:r w:rsidRPr="00036264">
              <w:rPr>
                <w:rFonts w:eastAsia="SimSun" w:cstheme="minorHAnsi"/>
                <w:b/>
                <w:bCs/>
                <w:sz w:val="22"/>
                <w:lang w:eastAsia="zh-CN"/>
              </w:rPr>
              <w:t>）国家导则，</w:t>
            </w:r>
            <w:r w:rsidRPr="00036264">
              <w:rPr>
                <w:rFonts w:eastAsia="SimSun" w:cstheme="minorHAnsi"/>
                <w:sz w:val="22"/>
                <w:lang w:eastAsia="zh-CN"/>
              </w:rPr>
              <w:t>重点是减少停机时间。</w:t>
            </w:r>
          </w:p>
          <w:p w14:paraId="35BA87D3" w14:textId="77777777" w:rsidR="00970F91" w:rsidRPr="00036264" w:rsidRDefault="00970F91">
            <w:pPr>
              <w:pStyle w:val="ListParagraph"/>
              <w:rPr>
                <w:rFonts w:eastAsia="SimSun" w:cstheme="minorHAnsi"/>
                <w:sz w:val="22"/>
                <w:lang w:eastAsia="zh-CN"/>
              </w:rPr>
            </w:pPr>
          </w:p>
          <w:p w14:paraId="142A12DC" w14:textId="3603D4C6" w:rsidR="00970F91" w:rsidRPr="00036264" w:rsidRDefault="00461AF8">
            <w:pPr>
              <w:pStyle w:val="ListParagraph"/>
              <w:overflowPunct/>
              <w:autoSpaceDE/>
              <w:autoSpaceDN/>
              <w:adjustRightInd/>
              <w:spacing w:before="0"/>
              <w:rPr>
                <w:rFonts w:eastAsia="SimSun" w:cstheme="minorHAnsi"/>
                <w:sz w:val="22"/>
                <w:lang w:eastAsia="zh-CN"/>
              </w:rPr>
            </w:pPr>
            <w:r w:rsidRPr="00036264">
              <w:rPr>
                <w:rFonts w:eastAsia="SimSun" w:cstheme="minorHAnsi"/>
                <w:sz w:val="22"/>
                <w:lang w:eastAsia="zh-CN"/>
              </w:rPr>
              <w:t>还向以下机构提供了直接国家援助：</w:t>
            </w:r>
            <w:r w:rsidRPr="00036264">
              <w:rPr>
                <w:rFonts w:eastAsia="SimSun" w:cstheme="minorHAnsi"/>
                <w:b/>
                <w:bCs/>
                <w:sz w:val="22"/>
                <w:lang w:eastAsia="zh-CN"/>
              </w:rPr>
              <w:t>斐济</w:t>
            </w:r>
            <w:r w:rsidR="006E0686" w:rsidRPr="00036264">
              <w:rPr>
                <w:rFonts w:eastAsia="SimSun" w:cstheme="minorHAnsi"/>
                <w:b/>
                <w:bCs/>
                <w:sz w:val="22"/>
                <w:lang w:eastAsia="zh-CN"/>
              </w:rPr>
              <w:t>的</w:t>
            </w:r>
            <w:r w:rsidRPr="00036264">
              <w:rPr>
                <w:rFonts w:eastAsia="SimSun" w:cstheme="minorHAnsi"/>
                <w:b/>
                <w:bCs/>
                <w:sz w:val="22"/>
                <w:lang w:eastAsia="zh-CN"/>
              </w:rPr>
              <w:t>数字电视模式评估</w:t>
            </w:r>
            <w:r w:rsidR="006E0686" w:rsidRPr="00036264">
              <w:rPr>
                <w:rFonts w:eastAsia="SimSun" w:cstheme="minorHAnsi"/>
                <w:sz w:val="22"/>
                <w:lang w:eastAsia="zh-CN"/>
              </w:rPr>
              <w:t>。</w:t>
            </w:r>
            <w:r w:rsidRPr="00036264">
              <w:rPr>
                <w:rFonts w:eastAsia="SimSun" w:cstheme="minorHAnsi"/>
                <w:sz w:val="22"/>
                <w:lang w:eastAsia="zh-CN"/>
              </w:rPr>
              <w:t>此外，还为印度举办了有关发展中国家频谱管理系统（</w:t>
            </w:r>
            <w:r w:rsidRPr="00036264">
              <w:rPr>
                <w:rFonts w:eastAsia="SimSun" w:cstheme="minorHAnsi"/>
                <w:sz w:val="22"/>
                <w:lang w:eastAsia="zh-CN"/>
              </w:rPr>
              <w:t>SMS4DC</w:t>
            </w:r>
            <w:r w:rsidRPr="00036264">
              <w:rPr>
                <w:rFonts w:eastAsia="SimSun" w:cstheme="minorHAnsi"/>
                <w:sz w:val="22"/>
                <w:lang w:eastAsia="zh-CN"/>
              </w:rPr>
              <w:t>）工具的一系列培训讲习班，举办了峰会前大师班。其中包括在新德里举行的两次虚拟会议和为期一周的培训。为响应多种要求，还计划在瓦努阿图年度大会期间举办专门的</w:t>
            </w:r>
            <w:r w:rsidRPr="00036264">
              <w:rPr>
                <w:rFonts w:eastAsia="SimSun" w:cstheme="minorHAnsi"/>
                <w:sz w:val="22"/>
                <w:lang w:eastAsia="zh-CN"/>
              </w:rPr>
              <w:t>SMS4DC</w:t>
            </w:r>
            <w:r w:rsidRPr="00036264">
              <w:rPr>
                <w:rFonts w:eastAsia="SimSun" w:cstheme="minorHAnsi"/>
                <w:sz w:val="22"/>
                <w:lang w:eastAsia="zh-CN"/>
              </w:rPr>
              <w:t>培训。</w:t>
            </w:r>
          </w:p>
          <w:p w14:paraId="5A657B60" w14:textId="77777777" w:rsidR="00970F91" w:rsidRPr="00036264" w:rsidRDefault="00970F91">
            <w:pPr>
              <w:pStyle w:val="ListParagraph"/>
              <w:rPr>
                <w:rFonts w:eastAsia="SimSun" w:cstheme="minorHAnsi"/>
                <w:sz w:val="22"/>
                <w:lang w:eastAsia="zh-CN"/>
              </w:rPr>
            </w:pPr>
          </w:p>
          <w:p w14:paraId="023AEB45" w14:textId="76D12812" w:rsidR="00970F91" w:rsidRPr="00036264" w:rsidRDefault="006E0686">
            <w:pPr>
              <w:pStyle w:val="ListParagraph"/>
              <w:numPr>
                <w:ilvl w:val="0"/>
                <w:numId w:val="136"/>
              </w:numPr>
              <w:overflowPunct/>
              <w:autoSpaceDE/>
              <w:autoSpaceDN/>
              <w:adjustRightInd/>
              <w:spacing w:before="0"/>
              <w:rPr>
                <w:rFonts w:eastAsia="SimSun" w:cstheme="minorHAnsi"/>
                <w:sz w:val="22"/>
                <w:lang w:eastAsia="zh-CN"/>
              </w:rPr>
            </w:pPr>
            <w:r w:rsidRPr="00036264">
              <w:rPr>
                <w:rFonts w:eastAsia="SimSun" w:cstheme="minorHAnsi"/>
                <w:sz w:val="22"/>
                <w:lang w:eastAsia="zh-CN"/>
              </w:rPr>
              <w:lastRenderedPageBreak/>
              <w:t>通过在亚美尼亚、塔吉克斯坦和土库曼斯坦的培训，</w:t>
            </w:r>
            <w:r w:rsidR="00461AF8" w:rsidRPr="00036264">
              <w:rPr>
                <w:rFonts w:eastAsia="SimSun" w:cstheme="minorHAnsi"/>
                <w:b/>
                <w:bCs/>
                <w:sz w:val="22"/>
                <w:lang w:eastAsia="zh-CN"/>
              </w:rPr>
              <w:t>独联体成员国部署</w:t>
            </w:r>
            <w:r w:rsidR="00461AF8" w:rsidRPr="00036264">
              <w:rPr>
                <w:rFonts w:eastAsia="SimSun" w:cstheme="minorHAnsi"/>
                <w:b/>
                <w:bCs/>
                <w:sz w:val="22"/>
                <w:lang w:eastAsia="zh-CN"/>
              </w:rPr>
              <w:t>5G</w:t>
            </w:r>
            <w:r w:rsidR="00461AF8" w:rsidRPr="00036264">
              <w:rPr>
                <w:rFonts w:eastAsia="SimSun" w:cstheme="minorHAnsi"/>
                <w:b/>
                <w:bCs/>
                <w:sz w:val="22"/>
                <w:lang w:eastAsia="zh-CN"/>
              </w:rPr>
              <w:t>网络的能力得到增强</w:t>
            </w:r>
            <w:r w:rsidR="00461AF8" w:rsidRPr="00036264">
              <w:rPr>
                <w:rFonts w:eastAsia="SimSun" w:cstheme="minorHAnsi"/>
                <w:sz w:val="22"/>
                <w:lang w:eastAsia="zh-CN"/>
              </w:rPr>
              <w:t>。在哈萨克斯坦、吉尔吉斯斯坦和乌兹别克斯坦的连通学校开展了探索</w:t>
            </w:r>
            <w:r w:rsidR="00292524" w:rsidRPr="00036264">
              <w:rPr>
                <w:rFonts w:eastAsia="SimSun" w:cstheme="minorHAnsi"/>
                <w:sz w:val="22"/>
                <w:lang w:eastAsia="zh-CN"/>
              </w:rPr>
              <w:t>连通</w:t>
            </w:r>
            <w:r w:rsidR="00461AF8" w:rsidRPr="00036264">
              <w:rPr>
                <w:rFonts w:eastAsia="SimSun" w:cstheme="minorHAnsi"/>
                <w:sz w:val="22"/>
                <w:lang w:eastAsia="zh-CN"/>
              </w:rPr>
              <w:t>学校的实际使用和质量以及当地网络基础设施</w:t>
            </w:r>
            <w:r w:rsidR="00292524" w:rsidRPr="00036264">
              <w:rPr>
                <w:rFonts w:eastAsia="SimSun" w:cstheme="minorHAnsi"/>
                <w:sz w:val="22"/>
                <w:lang w:eastAsia="zh-CN"/>
              </w:rPr>
              <w:t>恢复能力</w:t>
            </w:r>
            <w:r w:rsidR="00461AF8" w:rsidRPr="00036264">
              <w:rPr>
                <w:rFonts w:eastAsia="SimSun" w:cstheme="minorHAnsi"/>
                <w:sz w:val="22"/>
                <w:lang w:eastAsia="zh-CN"/>
              </w:rPr>
              <w:t>的研究，并于</w:t>
            </w:r>
            <w:r w:rsidR="00461AF8" w:rsidRPr="00036264">
              <w:rPr>
                <w:rFonts w:eastAsia="SimSun" w:cstheme="minorHAnsi"/>
                <w:sz w:val="22"/>
                <w:lang w:eastAsia="zh-CN"/>
              </w:rPr>
              <w:t>2023</w:t>
            </w:r>
            <w:r w:rsidR="00461AF8" w:rsidRPr="00036264">
              <w:rPr>
                <w:rFonts w:eastAsia="SimSun" w:cstheme="minorHAnsi"/>
                <w:sz w:val="22"/>
                <w:lang w:eastAsia="zh-CN"/>
              </w:rPr>
              <w:t>年</w:t>
            </w:r>
            <w:r w:rsidR="00461AF8" w:rsidRPr="00036264">
              <w:rPr>
                <w:rFonts w:eastAsia="SimSun" w:cstheme="minorHAnsi"/>
                <w:sz w:val="22"/>
                <w:lang w:eastAsia="zh-CN"/>
              </w:rPr>
              <w:t>9</w:t>
            </w:r>
            <w:r w:rsidR="00461AF8" w:rsidRPr="00036264">
              <w:rPr>
                <w:rFonts w:eastAsia="SimSun" w:cstheme="minorHAnsi"/>
                <w:sz w:val="22"/>
                <w:lang w:eastAsia="zh-CN"/>
              </w:rPr>
              <w:t>月在哈萨克斯坦科斯塔</w:t>
            </w:r>
            <w:proofErr w:type="gramStart"/>
            <w:r w:rsidR="00461AF8" w:rsidRPr="00036264">
              <w:rPr>
                <w:rFonts w:eastAsia="SimSun" w:cstheme="minorHAnsi"/>
                <w:sz w:val="22"/>
                <w:lang w:eastAsia="zh-CN"/>
              </w:rPr>
              <w:t>奈</w:t>
            </w:r>
            <w:proofErr w:type="gramEnd"/>
            <w:r w:rsidR="00461AF8" w:rsidRPr="00036264">
              <w:rPr>
                <w:rFonts w:eastAsia="SimSun" w:cstheme="minorHAnsi"/>
                <w:sz w:val="22"/>
                <w:lang w:eastAsia="zh-CN"/>
              </w:rPr>
              <w:t>举行的中亚学校连通周上进行了介绍。</w:t>
            </w:r>
          </w:p>
          <w:p w14:paraId="34DF8803" w14:textId="61399391" w:rsidR="00970F91" w:rsidRPr="00036264" w:rsidRDefault="00970F91" w:rsidP="00512217">
            <w:pPr>
              <w:pStyle w:val="ListParagraph"/>
              <w:rPr>
                <w:rFonts w:eastAsia="SimSun" w:cstheme="minorHAnsi"/>
                <w:sz w:val="22"/>
                <w:lang w:eastAsia="zh-CN"/>
              </w:rPr>
            </w:pPr>
          </w:p>
          <w:p w14:paraId="71003F37" w14:textId="44949960" w:rsidR="00970F91" w:rsidRPr="00036264" w:rsidRDefault="00461AF8">
            <w:pPr>
              <w:pStyle w:val="ListParagraph"/>
              <w:numPr>
                <w:ilvl w:val="0"/>
                <w:numId w:val="136"/>
              </w:numPr>
              <w:overflowPunct/>
              <w:autoSpaceDE/>
              <w:autoSpaceDN/>
              <w:adjustRightInd/>
              <w:spacing w:before="0"/>
              <w:rPr>
                <w:rFonts w:eastAsia="SimSun" w:cstheme="minorHAnsi"/>
                <w:sz w:val="22"/>
                <w:lang w:eastAsia="zh-CN"/>
              </w:rPr>
            </w:pPr>
            <w:r w:rsidRPr="00036264">
              <w:rPr>
                <w:rFonts w:eastAsia="SimSun" w:cstheme="minorHAnsi"/>
                <w:b/>
                <w:bCs/>
                <w:sz w:val="22"/>
                <w:lang w:eastAsia="zh-CN"/>
              </w:rPr>
              <w:t>在欧洲</w:t>
            </w:r>
            <w:r w:rsidRPr="00036264">
              <w:rPr>
                <w:rFonts w:eastAsia="SimSun" w:cstheme="minorHAnsi"/>
                <w:sz w:val="22"/>
                <w:lang w:eastAsia="zh-CN"/>
              </w:rPr>
              <w:t>，在乌克兰的</w:t>
            </w:r>
            <w:r w:rsidR="00292524" w:rsidRPr="00036264">
              <w:rPr>
                <w:rFonts w:eastAsia="SimSun" w:cstheme="minorHAnsi"/>
                <w:b/>
                <w:bCs/>
                <w:sz w:val="22"/>
                <w:lang w:eastAsia="zh-CN"/>
              </w:rPr>
              <w:t>重建广播电台</w:t>
            </w:r>
            <w:r w:rsidRPr="00036264">
              <w:rPr>
                <w:rFonts w:eastAsia="SimSun" w:cstheme="minorHAnsi"/>
                <w:sz w:val="22"/>
                <w:lang w:eastAsia="zh-CN"/>
              </w:rPr>
              <w:t>领域提供了技术援助</w:t>
            </w:r>
            <w:r w:rsidR="00292524" w:rsidRPr="00036264">
              <w:rPr>
                <w:rFonts w:eastAsia="SimSun" w:cstheme="minorHAnsi"/>
                <w:sz w:val="22"/>
                <w:lang w:eastAsia="zh-CN"/>
              </w:rPr>
              <w:t>，</w:t>
            </w:r>
            <w:r w:rsidRPr="00036264">
              <w:rPr>
                <w:rFonts w:eastAsia="SimSun" w:cstheme="minorHAnsi"/>
                <w:sz w:val="22"/>
                <w:lang w:eastAsia="zh-CN"/>
              </w:rPr>
              <w:t>由此确定了</w:t>
            </w:r>
            <w:r w:rsidRPr="00036264">
              <w:rPr>
                <w:rFonts w:eastAsia="SimSun" w:cstheme="minorHAnsi"/>
                <w:sz w:val="22"/>
                <w:lang w:eastAsia="zh-CN"/>
              </w:rPr>
              <w:t>10</w:t>
            </w:r>
            <w:r w:rsidRPr="00036264">
              <w:rPr>
                <w:rFonts w:eastAsia="SimSun" w:cstheme="minorHAnsi"/>
                <w:sz w:val="22"/>
                <w:lang w:eastAsia="zh-CN"/>
              </w:rPr>
              <w:t>个广播电台的项目前景，表明了为支持有意义的连通性项目而加强的伙伴关系和协作。</w:t>
            </w:r>
          </w:p>
          <w:p w14:paraId="318603F6" w14:textId="77777777" w:rsidR="00970F91" w:rsidRPr="00036264" w:rsidRDefault="00970F91">
            <w:pPr>
              <w:pStyle w:val="ListParagraph"/>
              <w:rPr>
                <w:rFonts w:eastAsia="SimSun" w:cstheme="minorHAnsi"/>
                <w:sz w:val="22"/>
                <w:lang w:eastAsia="zh-CN"/>
              </w:rPr>
            </w:pPr>
          </w:p>
          <w:p w14:paraId="7D52CC41" w14:textId="2058D17C" w:rsidR="00970F91" w:rsidRPr="00036264" w:rsidRDefault="00461AF8">
            <w:pPr>
              <w:pStyle w:val="ListParagraph"/>
              <w:overflowPunct/>
              <w:autoSpaceDE/>
              <w:autoSpaceDN/>
              <w:adjustRightInd/>
              <w:spacing w:before="0"/>
              <w:rPr>
                <w:rFonts w:eastAsia="SimSun" w:cstheme="minorHAnsi"/>
                <w:sz w:val="22"/>
                <w:lang w:eastAsia="zh-CN"/>
              </w:rPr>
            </w:pPr>
            <w:r w:rsidRPr="00036264">
              <w:rPr>
                <w:rFonts w:eastAsia="SimSun" w:cstheme="minorHAnsi"/>
                <w:sz w:val="22"/>
                <w:lang w:eastAsia="zh-CN"/>
              </w:rPr>
              <w:t>经与乌克兰公共管理机构协调，</w:t>
            </w:r>
            <w:r w:rsidR="00F239E2">
              <w:rPr>
                <w:rFonts w:eastAsia="SimSun" w:cstheme="minorHAnsi" w:hint="eastAsia"/>
                <w:sz w:val="22"/>
                <w:lang w:eastAsia="zh-CN"/>
              </w:rPr>
              <w:t>电信发展</w:t>
            </w:r>
            <w:proofErr w:type="gramStart"/>
            <w:r w:rsidR="00F239E2">
              <w:rPr>
                <w:rFonts w:eastAsia="SimSun" w:cstheme="minorHAnsi" w:hint="eastAsia"/>
                <w:sz w:val="22"/>
                <w:lang w:eastAsia="zh-CN"/>
              </w:rPr>
              <w:t>局</w:t>
            </w:r>
            <w:r w:rsidRPr="00036264">
              <w:rPr>
                <w:rFonts w:eastAsia="SimSun" w:cstheme="minorHAnsi"/>
                <w:sz w:val="22"/>
                <w:lang w:eastAsia="zh-CN"/>
              </w:rPr>
              <w:t>启动</w:t>
            </w:r>
            <w:proofErr w:type="gramEnd"/>
            <w:r w:rsidRPr="00036264">
              <w:rPr>
                <w:rFonts w:eastAsia="SimSun" w:cstheme="minorHAnsi"/>
                <w:sz w:val="22"/>
                <w:lang w:eastAsia="zh-CN"/>
              </w:rPr>
              <w:t>了特别技术援助，重点是：</w:t>
            </w:r>
            <w:r w:rsidRPr="00036264">
              <w:rPr>
                <w:rFonts w:eastAsia="SimSun" w:cstheme="minorHAnsi"/>
                <w:b/>
                <w:bCs/>
                <w:sz w:val="22"/>
                <w:lang w:eastAsia="zh-CN"/>
              </w:rPr>
              <w:t>乌克兰</w:t>
            </w:r>
            <w:r w:rsidRPr="00036264">
              <w:rPr>
                <w:rFonts w:eastAsia="SimSun" w:cstheme="minorHAnsi"/>
                <w:b/>
                <w:bCs/>
                <w:sz w:val="22"/>
                <w:lang w:eastAsia="zh-CN"/>
              </w:rPr>
              <w:t>IT</w:t>
            </w:r>
            <w:r w:rsidRPr="00036264">
              <w:rPr>
                <w:rFonts w:eastAsia="SimSun" w:cstheme="minorHAnsi"/>
                <w:b/>
                <w:bCs/>
                <w:sz w:val="22"/>
                <w:lang w:eastAsia="zh-CN"/>
              </w:rPr>
              <w:t>数字领域官员的人力发展</w:t>
            </w:r>
            <w:r w:rsidRPr="00036264">
              <w:rPr>
                <w:rFonts w:eastAsia="SimSun" w:cstheme="minorHAnsi"/>
                <w:sz w:val="22"/>
                <w:lang w:eastAsia="zh-CN"/>
              </w:rPr>
              <w:t>，主要关注</w:t>
            </w:r>
            <w:r w:rsidRPr="00036264">
              <w:rPr>
                <w:rFonts w:eastAsia="SimSun" w:cstheme="minorHAnsi"/>
                <w:sz w:val="22"/>
                <w:lang w:eastAsia="zh-CN"/>
              </w:rPr>
              <w:t>5G</w:t>
            </w:r>
            <w:r w:rsidRPr="00036264">
              <w:rPr>
                <w:rFonts w:eastAsia="SimSun" w:cstheme="minorHAnsi"/>
                <w:sz w:val="22"/>
                <w:lang w:eastAsia="zh-CN"/>
              </w:rPr>
              <w:t>的</w:t>
            </w:r>
            <w:r w:rsidR="00292524" w:rsidRPr="00036264">
              <w:rPr>
                <w:rFonts w:eastAsia="SimSun" w:cstheme="minorHAnsi"/>
                <w:sz w:val="22"/>
                <w:lang w:eastAsia="zh-CN"/>
              </w:rPr>
              <w:t>推广</w:t>
            </w:r>
            <w:r w:rsidRPr="00036264">
              <w:rPr>
                <w:rFonts w:eastAsia="SimSun" w:cstheme="minorHAnsi"/>
                <w:sz w:val="22"/>
                <w:lang w:eastAsia="zh-CN"/>
              </w:rPr>
              <w:t>、网络设计、网络安全、数字化转型监管。</w:t>
            </w:r>
          </w:p>
          <w:p w14:paraId="6C72DC49" w14:textId="77777777" w:rsidR="00970F91" w:rsidRPr="00036264" w:rsidRDefault="00970F91">
            <w:pPr>
              <w:pStyle w:val="ListParagraph"/>
              <w:overflowPunct/>
              <w:autoSpaceDE/>
              <w:autoSpaceDN/>
              <w:adjustRightInd/>
              <w:spacing w:before="0"/>
              <w:rPr>
                <w:rFonts w:eastAsia="SimSun" w:cstheme="minorHAnsi"/>
                <w:sz w:val="22"/>
                <w:lang w:eastAsia="zh-CN"/>
              </w:rPr>
            </w:pPr>
          </w:p>
          <w:p w14:paraId="0D79D455" w14:textId="05339972" w:rsidR="00970F91" w:rsidRPr="00036264" w:rsidRDefault="00461AF8">
            <w:pPr>
              <w:pStyle w:val="ListParagraph"/>
              <w:overflowPunct/>
              <w:autoSpaceDE/>
              <w:autoSpaceDN/>
              <w:adjustRightInd/>
              <w:spacing w:before="0"/>
              <w:rPr>
                <w:rFonts w:eastAsia="SimSun" w:cstheme="minorHAnsi"/>
                <w:sz w:val="22"/>
                <w:lang w:eastAsia="zh-CN"/>
              </w:rPr>
            </w:pPr>
            <w:r w:rsidRPr="00036264">
              <w:rPr>
                <w:rFonts w:eastAsia="SimSun" w:cstheme="minorHAnsi"/>
                <w:sz w:val="22"/>
                <w:lang w:eastAsia="zh-CN"/>
              </w:rPr>
              <w:t>作为国际电联</w:t>
            </w:r>
            <w:r w:rsidR="00F239E2">
              <w:rPr>
                <w:rFonts w:eastAsia="SimSun" w:cstheme="minorHAnsi" w:hint="eastAsia"/>
                <w:sz w:val="22"/>
                <w:lang w:eastAsia="zh-CN"/>
              </w:rPr>
              <w:t>/</w:t>
            </w:r>
            <w:r w:rsidR="00F239E2">
              <w:rPr>
                <w:rFonts w:eastAsia="SimSun" w:cstheme="minorHAnsi" w:hint="eastAsia"/>
                <w:sz w:val="22"/>
                <w:lang w:eastAsia="zh-CN"/>
              </w:rPr>
              <w:t>电信发展局</w:t>
            </w:r>
            <w:r w:rsidR="0054751B" w:rsidRPr="00036264">
              <w:rPr>
                <w:rFonts w:eastAsia="SimSun" w:cstheme="minorHAnsi"/>
                <w:sz w:val="22"/>
                <w:lang w:eastAsia="zh-CN"/>
              </w:rPr>
              <w:t>与</w:t>
            </w:r>
            <w:r w:rsidR="0054751B" w:rsidRPr="00036264">
              <w:rPr>
                <w:rFonts w:eastAsia="SimSun" w:cstheme="minorHAnsi"/>
                <w:b/>
                <w:bCs/>
                <w:sz w:val="22"/>
                <w:lang w:eastAsia="zh-CN"/>
              </w:rPr>
              <w:t>有关</w:t>
            </w:r>
            <w:r w:rsidR="00EE6C51" w:rsidRPr="00036264">
              <w:rPr>
                <w:rFonts w:eastAsia="SimSun" w:cstheme="minorHAnsi"/>
                <w:b/>
                <w:bCs/>
                <w:sz w:val="22"/>
                <w:lang w:eastAsia="zh-CN"/>
              </w:rPr>
              <w:t>对照</w:t>
            </w:r>
            <w:r w:rsidR="0054751B" w:rsidRPr="00036264">
              <w:rPr>
                <w:rFonts w:eastAsia="SimSun" w:cstheme="minorHAnsi"/>
                <w:b/>
                <w:bCs/>
                <w:sz w:val="22"/>
                <w:lang w:eastAsia="zh-CN"/>
              </w:rPr>
              <w:t>系统工作</w:t>
            </w:r>
            <w:r w:rsidR="0054751B" w:rsidRPr="00036264">
              <w:rPr>
                <w:rFonts w:eastAsia="SimSun" w:cstheme="minorHAnsi"/>
                <w:sz w:val="22"/>
                <w:lang w:eastAsia="zh-CN"/>
              </w:rPr>
              <w:t>的</w:t>
            </w:r>
            <w:r w:rsidRPr="00036264">
              <w:rPr>
                <w:rFonts w:eastAsia="SimSun" w:cstheme="minorHAnsi"/>
                <w:sz w:val="22"/>
                <w:lang w:eastAsia="zh-CN"/>
              </w:rPr>
              <w:t>欧洲地中海监管机构</w:t>
            </w:r>
            <w:r w:rsidR="0054751B" w:rsidRPr="00036264">
              <w:rPr>
                <w:rFonts w:eastAsia="SimSun" w:cstheme="minorHAnsi"/>
                <w:sz w:val="22"/>
                <w:lang w:eastAsia="zh-CN"/>
              </w:rPr>
              <w:t>小组</w:t>
            </w:r>
            <w:r w:rsidRPr="00036264">
              <w:rPr>
                <w:rFonts w:eastAsia="SimSun" w:cstheme="minorHAnsi"/>
                <w:sz w:val="22"/>
                <w:lang w:eastAsia="zh-CN"/>
              </w:rPr>
              <w:t>和东部伙伴关系电子通信监管机构网络</w:t>
            </w:r>
            <w:r w:rsidRPr="00036264">
              <w:rPr>
                <w:rFonts w:eastAsia="SimSun" w:cstheme="minorHAnsi"/>
                <w:b/>
                <w:bCs/>
                <w:sz w:val="22"/>
                <w:lang w:eastAsia="zh-CN"/>
              </w:rPr>
              <w:t>（</w:t>
            </w:r>
            <w:r w:rsidRPr="00036264">
              <w:rPr>
                <w:rFonts w:eastAsia="SimSun" w:cstheme="minorHAnsi"/>
                <w:b/>
                <w:bCs/>
                <w:sz w:val="22"/>
                <w:lang w:eastAsia="zh-CN"/>
              </w:rPr>
              <w:t>EMERG-EAPEREG</w:t>
            </w:r>
            <w:r w:rsidRPr="00036264">
              <w:rPr>
                <w:rFonts w:eastAsia="SimSun" w:cstheme="minorHAnsi"/>
                <w:b/>
                <w:bCs/>
                <w:sz w:val="22"/>
                <w:lang w:eastAsia="zh-CN"/>
              </w:rPr>
              <w:t>）</w:t>
            </w:r>
            <w:r w:rsidR="0054751B" w:rsidRPr="00036264">
              <w:rPr>
                <w:rFonts w:eastAsia="SimSun" w:cstheme="minorHAnsi"/>
                <w:sz w:val="22"/>
                <w:lang w:eastAsia="zh-CN"/>
              </w:rPr>
              <w:t>合作的一部分</w:t>
            </w:r>
            <w:r w:rsidRPr="00036264">
              <w:rPr>
                <w:rFonts w:eastAsia="SimSun" w:cstheme="minorHAnsi"/>
                <w:sz w:val="22"/>
                <w:lang w:eastAsia="zh-CN"/>
              </w:rPr>
              <w:t>，通过作为数字监管网络</w:t>
            </w:r>
            <w:r w:rsidR="0054751B" w:rsidRPr="00036264">
              <w:rPr>
                <w:rFonts w:eastAsia="SimSun" w:cstheme="minorHAnsi"/>
                <w:sz w:val="22"/>
                <w:lang w:eastAsia="zh-CN"/>
              </w:rPr>
              <w:t>的</w:t>
            </w:r>
            <w:r w:rsidRPr="00036264">
              <w:rPr>
                <w:rFonts w:eastAsia="SimSun" w:cstheme="minorHAnsi"/>
                <w:sz w:val="22"/>
                <w:lang w:eastAsia="zh-CN"/>
              </w:rPr>
              <w:t>组成部分</w:t>
            </w:r>
            <w:r w:rsidR="0054751B" w:rsidRPr="00036264">
              <w:rPr>
                <w:rFonts w:eastAsia="SimSun" w:cstheme="minorHAnsi"/>
                <w:sz w:val="22"/>
                <w:lang w:eastAsia="zh-CN"/>
              </w:rPr>
              <w:t>，</w:t>
            </w:r>
            <w:r w:rsidRPr="00036264">
              <w:rPr>
                <w:rFonts w:eastAsia="SimSun" w:cstheme="minorHAnsi"/>
                <w:sz w:val="22"/>
                <w:lang w:eastAsia="zh-CN"/>
              </w:rPr>
              <w:t>组织</w:t>
            </w:r>
            <w:r w:rsidR="0054751B" w:rsidRPr="00036264">
              <w:rPr>
                <w:rFonts w:eastAsia="SimSun" w:cstheme="minorHAnsi"/>
                <w:sz w:val="22"/>
                <w:lang w:eastAsia="zh-CN"/>
              </w:rPr>
              <w:t>了</w:t>
            </w:r>
            <w:r w:rsidRPr="00036264">
              <w:rPr>
                <w:rFonts w:eastAsia="SimSun" w:cstheme="minorHAnsi"/>
                <w:sz w:val="22"/>
                <w:lang w:eastAsia="zh-CN"/>
              </w:rPr>
              <w:t>3</w:t>
            </w:r>
            <w:r w:rsidR="0054751B" w:rsidRPr="00036264">
              <w:rPr>
                <w:rFonts w:eastAsia="SimSun" w:cstheme="minorHAnsi"/>
                <w:sz w:val="22"/>
                <w:lang w:eastAsia="zh-CN"/>
              </w:rPr>
              <w:t>次</w:t>
            </w:r>
            <w:r w:rsidRPr="00036264">
              <w:rPr>
                <w:rFonts w:eastAsia="SimSun" w:cstheme="minorHAnsi"/>
                <w:sz w:val="22"/>
                <w:lang w:eastAsia="zh-CN"/>
              </w:rPr>
              <w:t>讲习班，</w:t>
            </w:r>
            <w:r w:rsidR="0054751B" w:rsidRPr="00036264">
              <w:rPr>
                <w:rFonts w:eastAsia="SimSun" w:cstheme="minorHAnsi"/>
                <w:sz w:val="22"/>
                <w:lang w:eastAsia="zh-CN"/>
              </w:rPr>
              <w:t>增强了</w:t>
            </w:r>
            <w:r w:rsidRPr="00036264">
              <w:rPr>
                <w:rFonts w:eastAsia="SimSun" w:cstheme="minorHAnsi"/>
                <w:sz w:val="22"/>
                <w:lang w:eastAsia="zh-CN"/>
              </w:rPr>
              <w:t>18</w:t>
            </w:r>
            <w:r w:rsidRPr="00036264">
              <w:rPr>
                <w:rFonts w:eastAsia="SimSun" w:cstheme="minorHAnsi"/>
                <w:sz w:val="22"/>
                <w:lang w:eastAsia="zh-CN"/>
              </w:rPr>
              <w:t>个国家的能力。这项工作还促成了一份案例研究纲要的编制，展示了整个</w:t>
            </w:r>
            <w:r w:rsidRPr="00036264">
              <w:rPr>
                <w:rFonts w:eastAsia="SimSun" w:cstheme="minorHAnsi"/>
                <w:sz w:val="22"/>
                <w:lang w:eastAsia="zh-CN"/>
              </w:rPr>
              <w:t>EMERG</w:t>
            </w:r>
            <w:r w:rsidRPr="00036264">
              <w:rPr>
                <w:rFonts w:eastAsia="SimSun" w:cstheme="minorHAnsi"/>
                <w:sz w:val="22"/>
                <w:lang w:eastAsia="zh-CN"/>
              </w:rPr>
              <w:t>和</w:t>
            </w:r>
            <w:proofErr w:type="spellStart"/>
            <w:r w:rsidRPr="00036264">
              <w:rPr>
                <w:rFonts w:eastAsia="SimSun" w:cstheme="minorHAnsi"/>
                <w:sz w:val="22"/>
                <w:lang w:eastAsia="zh-CN"/>
              </w:rPr>
              <w:t>EaPeReg</w:t>
            </w:r>
            <w:proofErr w:type="spellEnd"/>
            <w:r w:rsidRPr="00036264">
              <w:rPr>
                <w:rFonts w:eastAsia="SimSun" w:cstheme="minorHAnsi"/>
                <w:sz w:val="22"/>
                <w:lang w:eastAsia="zh-CN"/>
              </w:rPr>
              <w:t>区域的宽带</w:t>
            </w:r>
            <w:r w:rsidR="00EE6C51" w:rsidRPr="00036264">
              <w:rPr>
                <w:rFonts w:eastAsia="SimSun" w:cstheme="minorHAnsi"/>
                <w:sz w:val="22"/>
                <w:lang w:eastAsia="zh-CN"/>
              </w:rPr>
              <w:t>对照</w:t>
            </w:r>
            <w:r w:rsidRPr="00036264">
              <w:rPr>
                <w:rFonts w:eastAsia="SimSun" w:cstheme="minorHAnsi"/>
                <w:sz w:val="22"/>
                <w:lang w:eastAsia="zh-CN"/>
              </w:rPr>
              <w:t>系统能力。</w:t>
            </w:r>
          </w:p>
          <w:p w14:paraId="15D38571" w14:textId="77777777" w:rsidR="00970F91" w:rsidRPr="00036264" w:rsidRDefault="00970F91">
            <w:pPr>
              <w:pStyle w:val="ListParagraph"/>
              <w:overflowPunct/>
              <w:autoSpaceDE/>
              <w:autoSpaceDN/>
              <w:adjustRightInd/>
              <w:spacing w:before="0"/>
              <w:rPr>
                <w:rFonts w:eastAsia="SimSun" w:cstheme="minorHAnsi"/>
                <w:sz w:val="22"/>
                <w:lang w:eastAsia="zh-CN"/>
              </w:rPr>
            </w:pPr>
          </w:p>
          <w:p w14:paraId="6EB2FB3E" w14:textId="34512F33" w:rsidR="00970F91" w:rsidRPr="00036264" w:rsidRDefault="0054751B">
            <w:pPr>
              <w:pStyle w:val="ListParagraph"/>
              <w:overflowPunct/>
              <w:autoSpaceDE/>
              <w:autoSpaceDN/>
              <w:adjustRightInd/>
              <w:spacing w:before="0"/>
              <w:rPr>
                <w:rFonts w:eastAsia="SimSun" w:cstheme="minorHAnsi"/>
                <w:sz w:val="22"/>
                <w:lang w:eastAsia="zh-CN"/>
              </w:rPr>
            </w:pPr>
            <w:r w:rsidRPr="00036264">
              <w:rPr>
                <w:rFonts w:eastAsia="SimSun" w:cstheme="minorHAnsi"/>
                <w:sz w:val="22"/>
                <w:lang w:eastAsia="zh-CN"/>
              </w:rPr>
              <w:t>设立</w:t>
            </w:r>
            <w:r w:rsidR="00461AF8" w:rsidRPr="00036264">
              <w:rPr>
                <w:rFonts w:eastAsia="SimSun" w:cstheme="minorHAnsi"/>
                <w:b/>
                <w:bCs/>
                <w:sz w:val="22"/>
                <w:lang w:eastAsia="zh-CN"/>
              </w:rPr>
              <w:t>IPv6</w:t>
            </w:r>
            <w:r w:rsidR="00461AF8" w:rsidRPr="00036264">
              <w:rPr>
                <w:rFonts w:eastAsia="SimSun" w:cstheme="minorHAnsi"/>
                <w:b/>
                <w:bCs/>
                <w:sz w:val="22"/>
                <w:lang w:eastAsia="zh-CN"/>
              </w:rPr>
              <w:t>实验室</w:t>
            </w:r>
            <w:r w:rsidR="00461AF8" w:rsidRPr="00036264">
              <w:rPr>
                <w:rFonts w:eastAsia="SimSun" w:cstheme="minorHAnsi"/>
                <w:sz w:val="22"/>
                <w:lang w:eastAsia="zh-CN"/>
              </w:rPr>
              <w:t>为黑山及其邻国扩大人员能力建设项目创造了新的机遇。</w:t>
            </w:r>
            <w:r w:rsidR="00F239E2">
              <w:rPr>
                <w:rFonts w:eastAsia="SimSun" w:cstheme="minorHAnsi" w:hint="eastAsia"/>
                <w:sz w:val="22"/>
                <w:lang w:eastAsia="zh-CN"/>
              </w:rPr>
              <w:t>电信发展局</w:t>
            </w:r>
            <w:r w:rsidR="00461AF8" w:rsidRPr="00036264">
              <w:rPr>
                <w:rFonts w:eastAsia="SimSun" w:cstheme="minorHAnsi"/>
                <w:sz w:val="22"/>
                <w:lang w:eastAsia="zh-CN"/>
              </w:rPr>
              <w:t>还支持阿尔巴尼亚更新其数字电视系统的</w:t>
            </w:r>
            <w:r w:rsidR="00461AF8" w:rsidRPr="00036264">
              <w:rPr>
                <w:rFonts w:eastAsia="SimSun" w:cstheme="minorHAnsi"/>
                <w:b/>
                <w:bCs/>
                <w:sz w:val="22"/>
                <w:lang w:eastAsia="zh-CN"/>
              </w:rPr>
              <w:t>宽带</w:t>
            </w:r>
            <w:r w:rsidR="00EE6C51" w:rsidRPr="00036264">
              <w:rPr>
                <w:rFonts w:eastAsia="SimSun" w:cstheme="minorHAnsi"/>
                <w:b/>
                <w:bCs/>
                <w:sz w:val="22"/>
                <w:lang w:eastAsia="zh-CN"/>
              </w:rPr>
              <w:t>对照</w:t>
            </w:r>
            <w:r w:rsidR="00461AF8" w:rsidRPr="00036264">
              <w:rPr>
                <w:rFonts w:eastAsia="SimSun" w:cstheme="minorHAnsi"/>
                <w:b/>
                <w:bCs/>
                <w:sz w:val="22"/>
                <w:lang w:eastAsia="zh-CN"/>
              </w:rPr>
              <w:t>系统，</w:t>
            </w:r>
            <w:r w:rsidR="00461AF8" w:rsidRPr="00036264">
              <w:rPr>
                <w:rFonts w:eastAsia="SimSun" w:cstheme="minorHAnsi"/>
                <w:sz w:val="22"/>
                <w:lang w:eastAsia="zh-CN"/>
              </w:rPr>
              <w:t>在波斯尼亚和黑塞哥维那举办了</w:t>
            </w:r>
            <w:r w:rsidR="00461AF8" w:rsidRPr="00036264">
              <w:rPr>
                <w:rFonts w:eastAsia="SimSun" w:cstheme="minorHAnsi"/>
                <w:sz w:val="22"/>
                <w:lang w:eastAsia="zh-CN"/>
              </w:rPr>
              <w:t>G5</w:t>
            </w:r>
            <w:r w:rsidR="00461AF8" w:rsidRPr="00036264">
              <w:rPr>
                <w:rFonts w:eastAsia="SimSun" w:cstheme="minorHAnsi"/>
                <w:sz w:val="22"/>
                <w:lang w:eastAsia="zh-CN"/>
              </w:rPr>
              <w:t>监管培训。</w:t>
            </w:r>
          </w:p>
          <w:p w14:paraId="0B5D2DFA" w14:textId="6CD0278F" w:rsidR="00970F91" w:rsidRPr="00036264" w:rsidRDefault="00970F91">
            <w:pPr>
              <w:pStyle w:val="ListParagraph"/>
              <w:spacing w:before="0"/>
              <w:rPr>
                <w:rFonts w:eastAsia="SimSun" w:cstheme="minorHAnsi"/>
                <w:sz w:val="22"/>
                <w:lang w:eastAsia="zh-CN"/>
              </w:rPr>
            </w:pPr>
          </w:p>
          <w:p w14:paraId="2FBFB724" w14:textId="386CFD14" w:rsidR="00970F91" w:rsidRPr="00036264" w:rsidRDefault="00461AF8">
            <w:pPr>
              <w:pStyle w:val="ListParagraph"/>
              <w:spacing w:before="0"/>
              <w:rPr>
                <w:rFonts w:eastAsia="SimSun" w:cstheme="minorHAnsi"/>
                <w:sz w:val="22"/>
                <w:lang w:eastAsia="zh-CN"/>
              </w:rPr>
            </w:pPr>
            <w:r w:rsidRPr="00036264">
              <w:rPr>
                <w:rFonts w:eastAsia="SimSun" w:cstheme="minorHAnsi"/>
                <w:sz w:val="22"/>
                <w:lang w:eastAsia="zh-CN"/>
              </w:rPr>
              <w:t>为阿尔巴尼亚制定技术规范提供了帮助，以改进阿尔巴尼亚的宽带</w:t>
            </w:r>
            <w:r w:rsidR="00EE6C51" w:rsidRPr="00036264">
              <w:rPr>
                <w:rFonts w:eastAsia="SimSun" w:cstheme="minorHAnsi"/>
                <w:sz w:val="22"/>
                <w:lang w:eastAsia="zh-CN"/>
              </w:rPr>
              <w:t>对照</w:t>
            </w:r>
            <w:r w:rsidRPr="00036264">
              <w:rPr>
                <w:rFonts w:eastAsia="SimSun" w:cstheme="minorHAnsi"/>
                <w:sz w:val="22"/>
                <w:lang w:eastAsia="zh-CN"/>
              </w:rPr>
              <w:t>系统</w:t>
            </w:r>
            <w:r w:rsidRPr="00036264">
              <w:rPr>
                <w:rFonts w:eastAsia="SimSun" w:cstheme="minorHAnsi"/>
                <w:sz w:val="22"/>
                <w:lang w:eastAsia="zh-CN"/>
              </w:rPr>
              <w:t>Atlas</w:t>
            </w:r>
            <w:r w:rsidRPr="00036264">
              <w:rPr>
                <w:rFonts w:eastAsia="SimSun" w:cstheme="minorHAnsi"/>
                <w:sz w:val="22"/>
                <w:lang w:eastAsia="zh-CN"/>
              </w:rPr>
              <w:t>。这些规范的目的是强化宽带</w:t>
            </w:r>
            <w:r w:rsidR="00EE6C51" w:rsidRPr="00036264">
              <w:rPr>
                <w:rFonts w:eastAsia="SimSun" w:cstheme="minorHAnsi"/>
                <w:sz w:val="22"/>
                <w:lang w:eastAsia="zh-CN"/>
              </w:rPr>
              <w:t>对照</w:t>
            </w:r>
            <w:r w:rsidRPr="00036264">
              <w:rPr>
                <w:rFonts w:eastAsia="SimSun" w:cstheme="minorHAnsi"/>
                <w:sz w:val="22"/>
                <w:lang w:eastAsia="zh-CN"/>
              </w:rPr>
              <w:t>系统的功能，使阿尔巴尼亚的国家监管机构和其它利益攸关方能够更有效地使用宽带</w:t>
            </w:r>
            <w:r w:rsidR="00EE6C51" w:rsidRPr="00036264">
              <w:rPr>
                <w:rFonts w:eastAsia="SimSun" w:cstheme="minorHAnsi"/>
                <w:sz w:val="22"/>
                <w:lang w:eastAsia="zh-CN"/>
              </w:rPr>
              <w:t>对照</w:t>
            </w:r>
            <w:r w:rsidRPr="00036264">
              <w:rPr>
                <w:rFonts w:eastAsia="SimSun" w:cstheme="minorHAnsi"/>
                <w:sz w:val="22"/>
                <w:lang w:eastAsia="zh-CN"/>
              </w:rPr>
              <w:t>数据。此举</w:t>
            </w:r>
            <w:r w:rsidR="00EE6C51" w:rsidRPr="00036264">
              <w:rPr>
                <w:rFonts w:eastAsia="SimSun" w:cstheme="minorHAnsi"/>
                <w:sz w:val="22"/>
                <w:lang w:eastAsia="zh-CN"/>
              </w:rPr>
              <w:t>旨在</w:t>
            </w:r>
            <w:r w:rsidRPr="00036264">
              <w:rPr>
                <w:rFonts w:eastAsia="SimSun" w:cstheme="minorHAnsi"/>
                <w:sz w:val="22"/>
                <w:lang w:eastAsia="zh-CN"/>
              </w:rPr>
              <w:t>改进循证决策程序并促进国内数字基础设施的发展。</w:t>
            </w:r>
          </w:p>
          <w:p w14:paraId="635D6664" w14:textId="77777777" w:rsidR="00970F91" w:rsidRPr="00036264" w:rsidRDefault="00970F91">
            <w:pPr>
              <w:tabs>
                <w:tab w:val="clear" w:pos="794"/>
                <w:tab w:val="clear" w:pos="1191"/>
                <w:tab w:val="clear" w:pos="1588"/>
                <w:tab w:val="clear" w:pos="1985"/>
              </w:tabs>
              <w:overflowPunct/>
              <w:autoSpaceDE/>
              <w:autoSpaceDN/>
              <w:adjustRightInd/>
              <w:spacing w:before="0"/>
              <w:jc w:val="left"/>
              <w:textAlignment w:val="auto"/>
              <w:rPr>
                <w:rFonts w:eastAsia="SimSun" w:cstheme="minorHAnsi"/>
                <w:sz w:val="22"/>
                <w:lang w:eastAsia="zh-CN"/>
              </w:rPr>
            </w:pPr>
          </w:p>
        </w:tc>
        <w:tc>
          <w:tcPr>
            <w:tcW w:w="3249" w:type="dxa"/>
            <w:shd w:val="clear" w:color="auto" w:fill="auto"/>
          </w:tcPr>
          <w:p w14:paraId="112E07B0" w14:textId="77777777" w:rsidR="00970F91" w:rsidRPr="00036264" w:rsidRDefault="00461AF8">
            <w:pPr>
              <w:tabs>
                <w:tab w:val="clear" w:pos="794"/>
                <w:tab w:val="clear" w:pos="1191"/>
                <w:tab w:val="clear" w:pos="1588"/>
                <w:tab w:val="clear" w:pos="1985"/>
              </w:tabs>
              <w:overflowPunct/>
              <w:autoSpaceDE/>
              <w:autoSpaceDN/>
              <w:adjustRightInd/>
              <w:jc w:val="left"/>
              <w:textAlignment w:val="auto"/>
              <w:rPr>
                <w:rFonts w:eastAsia="SimSun" w:cstheme="minorHAnsi"/>
                <w:b/>
                <w:bCs/>
                <w:color w:val="0070C0"/>
                <w:sz w:val="22"/>
              </w:rPr>
            </w:pPr>
            <w:proofErr w:type="spellStart"/>
            <w:r w:rsidRPr="00036264">
              <w:rPr>
                <w:rFonts w:eastAsia="SimSun" w:cstheme="minorHAnsi"/>
                <w:b/>
                <w:bCs/>
                <w:color w:val="0070C0"/>
                <w:sz w:val="22"/>
              </w:rPr>
              <w:lastRenderedPageBreak/>
              <w:t>宽带地图</w:t>
            </w:r>
            <w:proofErr w:type="spellEnd"/>
            <w:r w:rsidRPr="00036264">
              <w:rPr>
                <w:rFonts w:eastAsia="SimSun" w:cstheme="minorHAnsi"/>
                <w:b/>
                <w:bCs/>
                <w:color w:val="0070C0"/>
                <w:sz w:val="22"/>
              </w:rPr>
              <w:t>：</w:t>
            </w:r>
          </w:p>
          <w:p w14:paraId="2DE999FE" w14:textId="77777777" w:rsidR="00970F91" w:rsidRPr="00036264"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rFonts w:eastAsia="SimSun" w:cstheme="minorHAnsi"/>
                <w:b/>
                <w:bCs/>
                <w:sz w:val="22"/>
              </w:rPr>
            </w:pPr>
          </w:p>
          <w:p w14:paraId="75C581CF" w14:textId="0A2E86CA"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sz w:val="22"/>
                <w:lang w:eastAsia="zh-CN"/>
              </w:rPr>
            </w:pPr>
            <w:r w:rsidRPr="00036264">
              <w:rPr>
                <w:rFonts w:eastAsia="SimSun" w:cstheme="minorHAnsi"/>
                <w:b/>
                <w:bCs/>
                <w:sz w:val="22"/>
                <w:lang w:eastAsia="zh-CN"/>
              </w:rPr>
              <w:t>非洲：</w:t>
            </w:r>
            <w:r w:rsidRPr="00036264">
              <w:rPr>
                <w:rFonts w:eastAsia="SimSun" w:cstheme="minorHAnsi"/>
                <w:sz w:val="22"/>
                <w:lang w:eastAsia="zh-CN"/>
              </w:rPr>
              <w:t>贝宁、博茨瓦纳、加纳、马拉维、纳米比亚、卢旺达、塞拉利昂、南非、南苏丹、津巴布韦。</w:t>
            </w:r>
            <w:r w:rsidRPr="00036264">
              <w:rPr>
                <w:rFonts w:eastAsia="SimSun" w:cstheme="minorHAnsi"/>
                <w:lang w:eastAsia="zh-CN"/>
              </w:rPr>
              <w:br/>
            </w:r>
          </w:p>
          <w:p w14:paraId="7F0B2534" w14:textId="610F0EE1"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sz w:val="22"/>
                <w:lang w:val="es-ES" w:eastAsia="zh-CN"/>
              </w:rPr>
            </w:pPr>
            <w:r w:rsidRPr="00036264">
              <w:rPr>
                <w:rFonts w:eastAsia="SimSun" w:cstheme="minorHAnsi"/>
                <w:b/>
                <w:bCs/>
                <w:sz w:val="22"/>
                <w:lang w:val="es-ES" w:eastAsia="zh-CN"/>
              </w:rPr>
              <w:t>美洲：</w:t>
            </w:r>
            <w:r w:rsidRPr="00036264">
              <w:rPr>
                <w:rFonts w:eastAsia="SimSun" w:cstheme="minorHAnsi"/>
                <w:sz w:val="22"/>
                <w:lang w:val="es-ES" w:eastAsia="zh-CN"/>
              </w:rPr>
              <w:t>巴巴多斯、巴西、哥斯达黎加、萨尔瓦多、格林纳达、洪都拉斯、巴拿马、特立尼达和多巴哥。</w:t>
            </w:r>
          </w:p>
          <w:p w14:paraId="1CDF2DFC" w14:textId="77777777" w:rsidR="00970F91" w:rsidRPr="00036264"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rFonts w:eastAsia="SimSun" w:cstheme="minorHAnsi"/>
                <w:sz w:val="22"/>
                <w:lang w:val="es-ES" w:eastAsia="zh-CN"/>
              </w:rPr>
            </w:pPr>
          </w:p>
          <w:p w14:paraId="15BDABBB" w14:textId="1CFB1C16"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sz w:val="22"/>
              </w:rPr>
            </w:pPr>
            <w:proofErr w:type="spellStart"/>
            <w:r w:rsidRPr="00036264">
              <w:rPr>
                <w:rFonts w:eastAsia="SimSun" w:cstheme="minorHAnsi"/>
                <w:b/>
                <w:bCs/>
                <w:sz w:val="22"/>
              </w:rPr>
              <w:t>阿拉伯国家：</w:t>
            </w:r>
            <w:r w:rsidRPr="00036264">
              <w:rPr>
                <w:rFonts w:eastAsia="SimSun" w:cstheme="minorHAnsi"/>
                <w:sz w:val="22"/>
              </w:rPr>
              <w:t>苏丹</w:t>
            </w:r>
            <w:proofErr w:type="spellEnd"/>
            <w:r w:rsidRPr="00036264">
              <w:rPr>
                <w:rFonts w:eastAsia="SimSun" w:cstheme="minorHAnsi"/>
                <w:sz w:val="22"/>
              </w:rPr>
              <w:t>。</w:t>
            </w:r>
          </w:p>
          <w:p w14:paraId="3511C88D" w14:textId="77777777" w:rsidR="00970F91" w:rsidRPr="00036264"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rFonts w:eastAsia="SimSun" w:cstheme="minorHAnsi"/>
                <w:sz w:val="22"/>
              </w:rPr>
            </w:pPr>
          </w:p>
          <w:p w14:paraId="25A1B661" w14:textId="295C1F0A"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b/>
                <w:sz w:val="22"/>
                <w:lang w:val="it-IT" w:eastAsia="zh-CN"/>
              </w:rPr>
            </w:pPr>
            <w:r w:rsidRPr="00036264">
              <w:rPr>
                <w:rFonts w:eastAsia="SimSun" w:cstheme="minorHAnsi"/>
                <w:b/>
                <w:sz w:val="22"/>
                <w:lang w:val="it-IT" w:eastAsia="zh-CN"/>
              </w:rPr>
              <w:t>亚太地区：</w:t>
            </w:r>
            <w:r w:rsidRPr="00036264">
              <w:rPr>
                <w:rFonts w:eastAsia="SimSun" w:cstheme="minorHAnsi"/>
                <w:sz w:val="22"/>
                <w:lang w:val="it-IT" w:eastAsia="zh-CN"/>
              </w:rPr>
              <w:t>印度、蒙古、斯里兰卡、汤加。</w:t>
            </w:r>
          </w:p>
          <w:p w14:paraId="47DE64D4" w14:textId="77777777" w:rsidR="00970F91" w:rsidRPr="00036264"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rFonts w:eastAsia="SimSun" w:cstheme="minorHAnsi"/>
                <w:b/>
                <w:sz w:val="22"/>
                <w:lang w:val="it-IT" w:eastAsia="zh-CN"/>
              </w:rPr>
            </w:pPr>
          </w:p>
          <w:p w14:paraId="39CEFEB2" w14:textId="13B7D79B"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sz w:val="22"/>
                <w:lang w:val="it-IT" w:eastAsia="zh-CN"/>
              </w:rPr>
            </w:pPr>
            <w:r w:rsidRPr="00036264">
              <w:rPr>
                <w:rFonts w:eastAsia="SimSun" w:cstheme="minorHAnsi"/>
                <w:b/>
                <w:sz w:val="22"/>
                <w:lang w:val="it-IT" w:eastAsia="zh-CN"/>
              </w:rPr>
              <w:t>C</w:t>
            </w:r>
            <w:r w:rsidR="00CC25DB" w:rsidRPr="00036264">
              <w:rPr>
                <w:rFonts w:eastAsia="SimSun" w:cstheme="minorHAnsi"/>
                <w:b/>
                <w:sz w:val="22"/>
                <w:lang w:val="it-IT" w:eastAsia="zh-CN"/>
              </w:rPr>
              <w:t>IS</w:t>
            </w:r>
            <w:r w:rsidRPr="00036264">
              <w:rPr>
                <w:rFonts w:eastAsia="SimSun" w:cstheme="minorHAnsi"/>
                <w:b/>
                <w:sz w:val="22"/>
                <w:lang w:val="it-IT" w:eastAsia="zh-CN"/>
              </w:rPr>
              <w:t>：</w:t>
            </w:r>
            <w:r w:rsidRPr="00036264">
              <w:rPr>
                <w:rFonts w:eastAsia="SimSun" w:cstheme="minorHAnsi"/>
                <w:sz w:val="22"/>
                <w:lang w:val="it-IT" w:eastAsia="zh-CN"/>
              </w:rPr>
              <w:t>亚美尼亚、白俄罗斯、哈萨克斯坦、吉尔吉斯斯坦、俄罗斯、乌兹别克斯坦。</w:t>
            </w:r>
          </w:p>
          <w:p w14:paraId="550DB8CC" w14:textId="77777777" w:rsidR="00970F91" w:rsidRPr="00036264" w:rsidRDefault="00970F91">
            <w:pPr>
              <w:tabs>
                <w:tab w:val="clear" w:pos="794"/>
                <w:tab w:val="clear" w:pos="1191"/>
                <w:tab w:val="clear" w:pos="1588"/>
                <w:tab w:val="clear" w:pos="1985"/>
              </w:tabs>
              <w:overflowPunct/>
              <w:autoSpaceDE/>
              <w:autoSpaceDN/>
              <w:adjustRightInd/>
              <w:spacing w:before="0"/>
              <w:ind w:left="361"/>
              <w:contextualSpacing/>
              <w:jc w:val="left"/>
              <w:textAlignment w:val="auto"/>
              <w:rPr>
                <w:rFonts w:eastAsia="SimSun" w:cstheme="minorHAnsi"/>
                <w:b/>
                <w:sz w:val="22"/>
                <w:lang w:val="it-IT" w:eastAsia="zh-CN"/>
              </w:rPr>
            </w:pPr>
          </w:p>
          <w:p w14:paraId="1C8D91EB" w14:textId="5BB10A94" w:rsidR="00970F91" w:rsidRPr="00036264" w:rsidRDefault="00461AF8">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rFonts w:eastAsia="SimSun" w:cstheme="minorHAnsi"/>
                <w:b/>
                <w:sz w:val="22"/>
                <w:lang w:val="it-IT" w:eastAsia="zh-CN"/>
              </w:rPr>
            </w:pPr>
            <w:r w:rsidRPr="00036264">
              <w:rPr>
                <w:rFonts w:eastAsia="SimSun" w:cstheme="minorHAnsi"/>
                <w:b/>
                <w:sz w:val="22"/>
                <w:lang w:val="it-IT" w:eastAsia="zh-CN"/>
              </w:rPr>
              <w:t>欧洲：</w:t>
            </w:r>
            <w:r w:rsidRPr="00036264">
              <w:rPr>
                <w:rFonts w:eastAsia="SimSun" w:cstheme="minorHAnsi"/>
                <w:sz w:val="22"/>
                <w:lang w:val="it-IT" w:eastAsia="zh-CN"/>
              </w:rPr>
              <w:t>阿尔巴尼亚、波斯尼亚和黑塞哥维那、保加利亚、克罗地亚、法国、格鲁吉亚、以色列、拉脱维亚、黑山、北马其顿、罗马尼亚、波兰、斯洛文尼亚、土耳其。</w:t>
            </w:r>
          </w:p>
        </w:tc>
      </w:tr>
      <w:tr w:rsidR="00970F91" w14:paraId="49086839" w14:textId="77777777">
        <w:trPr>
          <w:trHeight w:val="355"/>
        </w:trPr>
        <w:tc>
          <w:tcPr>
            <w:tcW w:w="2785" w:type="dxa"/>
            <w:shd w:val="clear" w:color="auto" w:fill="auto"/>
          </w:tcPr>
          <w:p w14:paraId="3742E8F8" w14:textId="028F16D4" w:rsidR="00970F91" w:rsidRPr="00036264" w:rsidRDefault="00461AF8">
            <w:pPr>
              <w:tabs>
                <w:tab w:val="clear" w:pos="794"/>
                <w:tab w:val="clear" w:pos="1191"/>
                <w:tab w:val="clear" w:pos="1588"/>
                <w:tab w:val="clear" w:pos="1985"/>
              </w:tabs>
              <w:overflowPunct/>
              <w:autoSpaceDE/>
              <w:autoSpaceDN/>
              <w:adjustRightInd/>
              <w:spacing w:before="0"/>
              <w:jc w:val="left"/>
              <w:textAlignment w:val="auto"/>
              <w:rPr>
                <w:rFonts w:eastAsia="SimSun" w:cstheme="minorHAnsi"/>
                <w:b/>
                <w:bCs/>
                <w:sz w:val="22"/>
                <w:lang w:eastAsia="zh-CN"/>
              </w:rPr>
            </w:pPr>
            <w:r w:rsidRPr="00036264">
              <w:rPr>
                <w:rFonts w:eastAsia="SimSun" w:cstheme="minorHAnsi"/>
                <w:b/>
                <w:bCs/>
                <w:sz w:val="22"/>
                <w:lang w:eastAsia="zh-CN"/>
              </w:rPr>
              <w:t>为</w:t>
            </w:r>
            <w:r w:rsidRPr="00036264">
              <w:rPr>
                <w:rFonts w:eastAsia="SimSun" w:cstheme="minorHAnsi"/>
                <w:b/>
                <w:bCs/>
                <w:sz w:val="22"/>
                <w:lang w:eastAsia="zh-CN"/>
              </w:rPr>
              <w:t>SDG</w:t>
            </w:r>
            <w:r w:rsidRPr="00036264">
              <w:rPr>
                <w:rFonts w:eastAsia="SimSun" w:cstheme="minorHAnsi"/>
                <w:b/>
                <w:bCs/>
                <w:sz w:val="22"/>
                <w:lang w:eastAsia="zh-CN"/>
              </w:rPr>
              <w:t>具体目标贡献力量</w:t>
            </w:r>
          </w:p>
        </w:tc>
        <w:tc>
          <w:tcPr>
            <w:tcW w:w="12083" w:type="dxa"/>
            <w:gridSpan w:val="2"/>
            <w:shd w:val="clear" w:color="auto" w:fill="auto"/>
          </w:tcPr>
          <w:p w14:paraId="1CF0480A" w14:textId="1A46B045" w:rsidR="00970F91" w:rsidRPr="00036264" w:rsidRDefault="00EE6C51">
            <w:pPr>
              <w:tabs>
                <w:tab w:val="clear" w:pos="794"/>
                <w:tab w:val="clear" w:pos="1191"/>
                <w:tab w:val="clear" w:pos="1588"/>
                <w:tab w:val="clear" w:pos="1985"/>
                <w:tab w:val="left" w:pos="10335"/>
              </w:tabs>
              <w:overflowPunct/>
              <w:autoSpaceDE/>
              <w:autoSpaceDN/>
              <w:adjustRightInd/>
              <w:spacing w:before="0"/>
              <w:textAlignment w:val="auto"/>
              <w:rPr>
                <w:rFonts w:eastAsia="SimSun" w:cstheme="minorHAnsi"/>
                <w:sz w:val="22"/>
                <w:lang w:eastAsia="zh-CN"/>
              </w:rPr>
            </w:pPr>
            <w:r w:rsidRPr="00036264">
              <w:rPr>
                <w:rFonts w:eastAsia="SimSun" w:cstheme="minorHAnsi"/>
                <w:sz w:val="22"/>
                <w:lang w:eastAsia="zh-CN"/>
              </w:rPr>
              <w:t>可持续发展目标</w:t>
            </w:r>
            <w:r w:rsidR="00461AF8" w:rsidRPr="00036264">
              <w:rPr>
                <w:rFonts w:eastAsia="SimSun" w:cstheme="minorHAnsi"/>
                <w:sz w:val="22"/>
                <w:lang w:eastAsia="zh-CN"/>
              </w:rPr>
              <w:t>1</w:t>
            </w:r>
            <w:r w:rsidR="00461AF8" w:rsidRPr="00036264">
              <w:rPr>
                <w:rFonts w:eastAsia="SimSun" w:cstheme="minorHAnsi"/>
                <w:sz w:val="22"/>
                <w:lang w:eastAsia="zh-CN"/>
              </w:rPr>
              <w:t>、</w:t>
            </w:r>
            <w:r w:rsidR="00461AF8" w:rsidRPr="00036264">
              <w:rPr>
                <w:rFonts w:eastAsia="SimSun" w:cstheme="minorHAnsi"/>
                <w:sz w:val="22"/>
                <w:lang w:eastAsia="zh-CN"/>
              </w:rPr>
              <w:t>3</w:t>
            </w:r>
            <w:r w:rsidR="00461AF8" w:rsidRPr="00036264">
              <w:rPr>
                <w:rFonts w:eastAsia="SimSun" w:cstheme="minorHAnsi"/>
                <w:sz w:val="22"/>
                <w:lang w:eastAsia="zh-CN"/>
              </w:rPr>
              <w:t>、</w:t>
            </w:r>
            <w:r w:rsidR="00461AF8" w:rsidRPr="00036264">
              <w:rPr>
                <w:rFonts w:eastAsia="SimSun" w:cstheme="minorHAnsi"/>
                <w:sz w:val="22"/>
                <w:lang w:eastAsia="zh-CN"/>
              </w:rPr>
              <w:t>4</w:t>
            </w:r>
            <w:r w:rsidR="00461AF8" w:rsidRPr="00036264">
              <w:rPr>
                <w:rFonts w:eastAsia="SimSun" w:cstheme="minorHAnsi"/>
                <w:sz w:val="22"/>
                <w:lang w:eastAsia="zh-CN"/>
              </w:rPr>
              <w:t>、</w:t>
            </w:r>
            <w:r w:rsidR="00461AF8" w:rsidRPr="00036264">
              <w:rPr>
                <w:rFonts w:eastAsia="SimSun" w:cstheme="minorHAnsi"/>
                <w:sz w:val="22"/>
                <w:lang w:eastAsia="zh-CN"/>
              </w:rPr>
              <w:t>5</w:t>
            </w:r>
            <w:r w:rsidR="00461AF8" w:rsidRPr="00036264">
              <w:rPr>
                <w:rFonts w:eastAsia="SimSun" w:cstheme="minorHAnsi"/>
                <w:sz w:val="22"/>
                <w:lang w:eastAsia="zh-CN"/>
              </w:rPr>
              <w:t>、</w:t>
            </w:r>
            <w:r w:rsidR="00461AF8" w:rsidRPr="00036264">
              <w:rPr>
                <w:rFonts w:eastAsia="SimSun" w:cstheme="minorHAnsi"/>
                <w:sz w:val="22"/>
                <w:lang w:eastAsia="zh-CN"/>
              </w:rPr>
              <w:t>8</w:t>
            </w:r>
            <w:r w:rsidR="00461AF8" w:rsidRPr="00036264">
              <w:rPr>
                <w:rFonts w:eastAsia="SimSun" w:cstheme="minorHAnsi"/>
                <w:sz w:val="22"/>
                <w:lang w:eastAsia="zh-CN"/>
              </w:rPr>
              <w:t>、</w:t>
            </w:r>
            <w:r w:rsidR="00461AF8" w:rsidRPr="00036264">
              <w:rPr>
                <w:rFonts w:eastAsia="SimSun" w:cstheme="minorHAnsi"/>
                <w:sz w:val="22"/>
                <w:lang w:eastAsia="zh-CN"/>
              </w:rPr>
              <w:t>9</w:t>
            </w:r>
            <w:r w:rsidR="00461AF8" w:rsidRPr="00036264">
              <w:rPr>
                <w:rFonts w:eastAsia="SimSun" w:cstheme="minorHAnsi"/>
                <w:sz w:val="22"/>
                <w:lang w:eastAsia="zh-CN"/>
              </w:rPr>
              <w:t>、</w:t>
            </w:r>
            <w:r w:rsidR="00461AF8" w:rsidRPr="00036264">
              <w:rPr>
                <w:rFonts w:eastAsia="SimSun" w:cstheme="minorHAnsi"/>
                <w:sz w:val="22"/>
                <w:lang w:eastAsia="zh-CN"/>
              </w:rPr>
              <w:t>10</w:t>
            </w:r>
            <w:r w:rsidR="00461AF8" w:rsidRPr="00036264">
              <w:rPr>
                <w:rFonts w:eastAsia="SimSun" w:cstheme="minorHAnsi"/>
                <w:sz w:val="22"/>
                <w:lang w:eastAsia="zh-CN"/>
              </w:rPr>
              <w:t>、</w:t>
            </w:r>
            <w:r w:rsidR="00461AF8" w:rsidRPr="00036264">
              <w:rPr>
                <w:rFonts w:eastAsia="SimSun" w:cstheme="minorHAnsi"/>
                <w:sz w:val="22"/>
                <w:lang w:eastAsia="zh-CN"/>
              </w:rPr>
              <w:t>11</w:t>
            </w:r>
            <w:r w:rsidR="00461AF8" w:rsidRPr="00036264">
              <w:rPr>
                <w:rFonts w:eastAsia="SimSun" w:cstheme="minorHAnsi"/>
                <w:sz w:val="22"/>
                <w:lang w:eastAsia="zh-CN"/>
              </w:rPr>
              <w:t>、</w:t>
            </w:r>
            <w:r w:rsidR="00461AF8" w:rsidRPr="00036264">
              <w:rPr>
                <w:rFonts w:eastAsia="SimSun" w:cstheme="minorHAnsi"/>
                <w:sz w:val="22"/>
                <w:lang w:eastAsia="zh-CN"/>
              </w:rPr>
              <w:t>16</w:t>
            </w:r>
            <w:r w:rsidR="00461AF8" w:rsidRPr="00036264">
              <w:rPr>
                <w:rFonts w:eastAsia="SimSun" w:cstheme="minorHAnsi"/>
                <w:sz w:val="22"/>
                <w:lang w:eastAsia="zh-CN"/>
              </w:rPr>
              <w:t>、</w:t>
            </w:r>
            <w:r w:rsidR="00461AF8" w:rsidRPr="00036264">
              <w:rPr>
                <w:rFonts w:eastAsia="SimSun" w:cstheme="minorHAnsi"/>
                <w:sz w:val="22"/>
                <w:lang w:eastAsia="zh-CN"/>
              </w:rPr>
              <w:t>17</w:t>
            </w:r>
          </w:p>
        </w:tc>
      </w:tr>
      <w:tr w:rsidR="00970F91" w14:paraId="36422E22" w14:textId="77777777">
        <w:trPr>
          <w:trHeight w:val="300"/>
        </w:trPr>
        <w:tc>
          <w:tcPr>
            <w:tcW w:w="2785" w:type="dxa"/>
          </w:tcPr>
          <w:p w14:paraId="62931C36" w14:textId="5C483430" w:rsidR="00970F91" w:rsidRPr="00036264" w:rsidRDefault="00EE6C51">
            <w:pPr>
              <w:tabs>
                <w:tab w:val="clear" w:pos="794"/>
                <w:tab w:val="clear" w:pos="1191"/>
                <w:tab w:val="clear" w:pos="1588"/>
                <w:tab w:val="clear" w:pos="1985"/>
              </w:tabs>
              <w:overflowPunct/>
              <w:autoSpaceDE/>
              <w:autoSpaceDN/>
              <w:adjustRightInd/>
              <w:spacing w:before="0"/>
              <w:jc w:val="left"/>
              <w:textAlignment w:val="auto"/>
              <w:rPr>
                <w:rFonts w:eastAsia="SimSun" w:cstheme="minorHAnsi"/>
                <w:b/>
                <w:bCs/>
                <w:sz w:val="22"/>
                <w:lang w:eastAsia="zh-CN"/>
              </w:rPr>
            </w:pPr>
            <w:r w:rsidRPr="00036264">
              <w:rPr>
                <w:rFonts w:eastAsia="SimSun" w:cstheme="minorHAnsi"/>
                <w:b/>
                <w:bCs/>
                <w:sz w:val="22"/>
                <w:lang w:eastAsia="zh-CN"/>
              </w:rPr>
              <w:t>WSIS</w:t>
            </w:r>
            <w:r w:rsidR="00461AF8" w:rsidRPr="00036264">
              <w:rPr>
                <w:rFonts w:eastAsia="SimSun" w:cstheme="minorHAnsi"/>
                <w:b/>
                <w:bCs/>
                <w:sz w:val="22"/>
                <w:lang w:eastAsia="zh-CN"/>
              </w:rPr>
              <w:t>行动</w:t>
            </w:r>
            <w:r w:rsidRPr="00036264">
              <w:rPr>
                <w:rFonts w:eastAsia="SimSun" w:cstheme="minorHAnsi"/>
                <w:b/>
                <w:bCs/>
                <w:sz w:val="22"/>
                <w:lang w:eastAsia="zh-CN"/>
              </w:rPr>
              <w:t>方面</w:t>
            </w:r>
          </w:p>
        </w:tc>
        <w:tc>
          <w:tcPr>
            <w:tcW w:w="12083" w:type="dxa"/>
            <w:gridSpan w:val="2"/>
          </w:tcPr>
          <w:p w14:paraId="73C3B6A1" w14:textId="60940874" w:rsidR="00970F91" w:rsidRPr="00036264" w:rsidRDefault="00461AF8">
            <w:pPr>
              <w:tabs>
                <w:tab w:val="clear" w:pos="794"/>
                <w:tab w:val="clear" w:pos="1191"/>
                <w:tab w:val="clear" w:pos="1588"/>
                <w:tab w:val="clear" w:pos="1985"/>
              </w:tabs>
              <w:overflowPunct/>
              <w:autoSpaceDE/>
              <w:autoSpaceDN/>
              <w:adjustRightInd/>
              <w:spacing w:before="0"/>
              <w:jc w:val="left"/>
              <w:textAlignment w:val="auto"/>
              <w:rPr>
                <w:rFonts w:eastAsia="SimSun" w:cstheme="minorHAnsi"/>
                <w:sz w:val="22"/>
              </w:rPr>
            </w:pPr>
            <w:r w:rsidRPr="00036264">
              <w:rPr>
                <w:rFonts w:eastAsia="SimSun" w:cstheme="minorHAnsi"/>
                <w:sz w:val="22"/>
              </w:rPr>
              <w:t>C1</w:t>
            </w:r>
            <w:r w:rsidRPr="00036264">
              <w:rPr>
                <w:rFonts w:eastAsia="SimSun" w:cstheme="minorHAnsi"/>
                <w:sz w:val="22"/>
              </w:rPr>
              <w:t>、</w:t>
            </w:r>
            <w:r w:rsidRPr="00036264">
              <w:rPr>
                <w:rFonts w:eastAsia="SimSun" w:cstheme="minorHAnsi"/>
                <w:sz w:val="22"/>
              </w:rPr>
              <w:t>C2</w:t>
            </w:r>
            <w:r w:rsidRPr="00036264">
              <w:rPr>
                <w:rFonts w:eastAsia="SimSun" w:cstheme="minorHAnsi"/>
                <w:sz w:val="22"/>
              </w:rPr>
              <w:t>、</w:t>
            </w:r>
            <w:r w:rsidRPr="00036264">
              <w:rPr>
                <w:rFonts w:eastAsia="SimSun" w:cstheme="minorHAnsi"/>
                <w:sz w:val="22"/>
              </w:rPr>
              <w:t>C3</w:t>
            </w:r>
            <w:r w:rsidRPr="00036264">
              <w:rPr>
                <w:rFonts w:eastAsia="SimSun" w:cstheme="minorHAnsi"/>
                <w:sz w:val="22"/>
              </w:rPr>
              <w:t>、</w:t>
            </w:r>
            <w:r w:rsidRPr="00036264">
              <w:rPr>
                <w:rFonts w:eastAsia="SimSun" w:cstheme="minorHAnsi"/>
                <w:sz w:val="22"/>
              </w:rPr>
              <w:t>C4</w:t>
            </w:r>
            <w:r w:rsidRPr="00036264">
              <w:rPr>
                <w:rFonts w:eastAsia="SimSun" w:cstheme="minorHAnsi"/>
                <w:sz w:val="22"/>
              </w:rPr>
              <w:t>、</w:t>
            </w:r>
            <w:r w:rsidRPr="00036264">
              <w:rPr>
                <w:rFonts w:eastAsia="SimSun" w:cstheme="minorHAnsi"/>
                <w:sz w:val="22"/>
              </w:rPr>
              <w:t>C5</w:t>
            </w:r>
            <w:r w:rsidRPr="00036264">
              <w:rPr>
                <w:rFonts w:eastAsia="SimSun" w:cstheme="minorHAnsi"/>
                <w:sz w:val="22"/>
              </w:rPr>
              <w:t>、</w:t>
            </w:r>
            <w:r w:rsidRPr="00036264">
              <w:rPr>
                <w:rFonts w:eastAsia="SimSun" w:cstheme="minorHAnsi"/>
                <w:sz w:val="22"/>
              </w:rPr>
              <w:t>C6</w:t>
            </w:r>
            <w:r w:rsidRPr="00036264">
              <w:rPr>
                <w:rFonts w:eastAsia="SimSun" w:cstheme="minorHAnsi"/>
                <w:sz w:val="22"/>
              </w:rPr>
              <w:t>、</w:t>
            </w:r>
            <w:r w:rsidRPr="00036264">
              <w:rPr>
                <w:rFonts w:eastAsia="SimSun" w:cstheme="minorHAnsi"/>
                <w:sz w:val="22"/>
              </w:rPr>
              <w:t>C7</w:t>
            </w:r>
            <w:r w:rsidRPr="00036264">
              <w:rPr>
                <w:rFonts w:eastAsia="SimSun" w:cstheme="minorHAnsi"/>
                <w:sz w:val="22"/>
              </w:rPr>
              <w:t>、</w:t>
            </w:r>
            <w:r w:rsidRPr="00036264">
              <w:rPr>
                <w:rFonts w:eastAsia="SimSun" w:cstheme="minorHAnsi"/>
                <w:sz w:val="22"/>
              </w:rPr>
              <w:t>C11</w:t>
            </w:r>
          </w:p>
        </w:tc>
      </w:tr>
      <w:tr w:rsidR="00970F91" w14:paraId="28016810" w14:textId="77777777">
        <w:trPr>
          <w:trHeight w:val="300"/>
        </w:trPr>
        <w:tc>
          <w:tcPr>
            <w:tcW w:w="2785" w:type="dxa"/>
          </w:tcPr>
          <w:p w14:paraId="23F09AB5" w14:textId="77777777" w:rsidR="00970F91" w:rsidRPr="00036264" w:rsidRDefault="00461AF8">
            <w:pPr>
              <w:tabs>
                <w:tab w:val="clear" w:pos="794"/>
                <w:tab w:val="clear" w:pos="1191"/>
                <w:tab w:val="clear" w:pos="1588"/>
                <w:tab w:val="clear" w:pos="1985"/>
              </w:tabs>
              <w:overflowPunct/>
              <w:autoSpaceDE/>
              <w:autoSpaceDN/>
              <w:adjustRightInd/>
              <w:spacing w:before="0"/>
              <w:jc w:val="left"/>
              <w:textAlignment w:val="auto"/>
              <w:rPr>
                <w:rFonts w:eastAsia="SimSun" w:cstheme="minorHAnsi"/>
                <w:b/>
                <w:bCs/>
                <w:sz w:val="22"/>
              </w:rPr>
            </w:pPr>
            <w:proofErr w:type="spellStart"/>
            <w:r w:rsidRPr="00036264">
              <w:rPr>
                <w:rFonts w:eastAsia="SimSun" w:cstheme="minorHAnsi"/>
                <w:b/>
                <w:bCs/>
                <w:sz w:val="22"/>
              </w:rPr>
              <w:t>决议</w:t>
            </w:r>
            <w:proofErr w:type="spellEnd"/>
            <w:r w:rsidRPr="00036264">
              <w:rPr>
                <w:rFonts w:eastAsia="SimSun" w:cstheme="minorHAnsi"/>
                <w:b/>
                <w:bCs/>
                <w:sz w:val="22"/>
              </w:rPr>
              <w:t>：</w:t>
            </w:r>
          </w:p>
        </w:tc>
        <w:tc>
          <w:tcPr>
            <w:tcW w:w="12083" w:type="dxa"/>
            <w:gridSpan w:val="2"/>
          </w:tcPr>
          <w:p w14:paraId="22015407" w14:textId="18677726" w:rsidR="00970F91" w:rsidRPr="00036264" w:rsidRDefault="00EE6C51">
            <w:pPr>
              <w:tabs>
                <w:tab w:val="clear" w:pos="794"/>
                <w:tab w:val="clear" w:pos="1191"/>
                <w:tab w:val="clear" w:pos="1588"/>
                <w:tab w:val="clear" w:pos="1985"/>
              </w:tabs>
              <w:overflowPunct/>
              <w:autoSpaceDE/>
              <w:autoSpaceDN/>
              <w:adjustRightInd/>
              <w:spacing w:before="0"/>
              <w:jc w:val="left"/>
              <w:textAlignment w:val="auto"/>
              <w:rPr>
                <w:rFonts w:eastAsia="SimSun" w:cstheme="minorHAnsi"/>
                <w:sz w:val="22"/>
                <w:lang w:eastAsia="zh-CN"/>
              </w:rPr>
            </w:pPr>
            <w:r w:rsidRPr="00036264">
              <w:rPr>
                <w:rFonts w:eastAsia="SimSun" w:cstheme="minorHAnsi"/>
                <w:sz w:val="22"/>
                <w:lang w:eastAsia="zh-CN"/>
              </w:rPr>
              <w:t>全权代表大会</w:t>
            </w:r>
            <w:r w:rsidR="00461AF8" w:rsidRPr="00036264">
              <w:rPr>
                <w:rFonts w:eastAsia="SimSun" w:cstheme="minorHAnsi"/>
                <w:sz w:val="22"/>
                <w:lang w:eastAsia="zh-CN"/>
              </w:rPr>
              <w:t>第</w:t>
            </w:r>
            <w:r w:rsidR="00461AF8" w:rsidRPr="00036264">
              <w:rPr>
                <w:rFonts w:eastAsia="SimSun" w:cstheme="minorHAnsi"/>
                <w:sz w:val="22"/>
                <w:lang w:eastAsia="zh-CN"/>
              </w:rPr>
              <w:t>136</w:t>
            </w:r>
            <w:r w:rsidRPr="00036264">
              <w:rPr>
                <w:rFonts w:eastAsia="SimSun" w:cstheme="minorHAnsi"/>
                <w:sz w:val="22"/>
                <w:lang w:eastAsia="zh-CN"/>
              </w:rPr>
              <w:t>号决议；</w:t>
            </w:r>
            <w:r w:rsidR="00461AF8" w:rsidRPr="00036264">
              <w:rPr>
                <w:rFonts w:eastAsia="SimSun" w:cstheme="minorHAnsi"/>
                <w:sz w:val="22"/>
                <w:lang w:eastAsia="zh-CN"/>
              </w:rPr>
              <w:t>WTDC</w:t>
            </w:r>
            <w:r w:rsidRPr="00036264">
              <w:rPr>
                <w:rFonts w:eastAsia="SimSun" w:cstheme="minorHAnsi"/>
                <w:sz w:val="22"/>
                <w:lang w:eastAsia="zh-CN"/>
              </w:rPr>
              <w:t>第</w:t>
            </w:r>
            <w:r w:rsidR="00461AF8" w:rsidRPr="00036264">
              <w:rPr>
                <w:rFonts w:eastAsia="SimSun" w:cstheme="minorHAnsi"/>
                <w:sz w:val="22"/>
                <w:lang w:eastAsia="zh-CN"/>
              </w:rPr>
              <w:t>34</w:t>
            </w:r>
            <w:r w:rsidR="00461AF8" w:rsidRPr="00036264">
              <w:rPr>
                <w:rFonts w:eastAsia="SimSun" w:cstheme="minorHAnsi"/>
                <w:sz w:val="22"/>
                <w:lang w:eastAsia="zh-CN"/>
              </w:rPr>
              <w:t>、</w:t>
            </w:r>
            <w:r w:rsidR="00461AF8" w:rsidRPr="00036264">
              <w:rPr>
                <w:rFonts w:eastAsia="SimSun" w:cstheme="minorHAnsi"/>
                <w:sz w:val="22"/>
                <w:lang w:eastAsia="zh-CN"/>
              </w:rPr>
              <w:t>43</w:t>
            </w:r>
            <w:r w:rsidR="00461AF8" w:rsidRPr="00036264">
              <w:rPr>
                <w:rFonts w:eastAsia="SimSun" w:cstheme="minorHAnsi"/>
                <w:sz w:val="22"/>
                <w:lang w:eastAsia="zh-CN"/>
              </w:rPr>
              <w:t>、</w:t>
            </w:r>
            <w:r w:rsidR="00461AF8" w:rsidRPr="00036264">
              <w:rPr>
                <w:rFonts w:eastAsia="SimSun" w:cstheme="minorHAnsi"/>
                <w:sz w:val="22"/>
                <w:lang w:eastAsia="zh-CN"/>
              </w:rPr>
              <w:t>66</w:t>
            </w:r>
            <w:r w:rsidRPr="00036264">
              <w:rPr>
                <w:rFonts w:eastAsia="SimSun" w:cstheme="minorHAnsi"/>
                <w:sz w:val="22"/>
                <w:lang w:eastAsia="zh-CN"/>
              </w:rPr>
              <w:t>号决议；</w:t>
            </w:r>
            <w:r w:rsidR="00461AF8" w:rsidRPr="00036264">
              <w:rPr>
                <w:rFonts w:eastAsia="SimSun" w:cstheme="minorHAnsi"/>
                <w:sz w:val="22"/>
                <w:lang w:eastAsia="zh-CN"/>
              </w:rPr>
              <w:t>WRC</w:t>
            </w:r>
            <w:r w:rsidRPr="00036264">
              <w:rPr>
                <w:rFonts w:eastAsia="SimSun" w:cstheme="minorHAnsi"/>
                <w:sz w:val="22"/>
                <w:lang w:eastAsia="zh-CN"/>
              </w:rPr>
              <w:t>第</w:t>
            </w:r>
            <w:r w:rsidR="00461AF8" w:rsidRPr="00036264">
              <w:rPr>
                <w:rFonts w:eastAsia="SimSun" w:cstheme="minorHAnsi"/>
                <w:sz w:val="22"/>
                <w:lang w:eastAsia="zh-CN"/>
              </w:rPr>
              <w:t>646</w:t>
            </w:r>
            <w:r w:rsidR="00461AF8" w:rsidRPr="00036264">
              <w:rPr>
                <w:rFonts w:eastAsia="SimSun" w:cstheme="minorHAnsi"/>
                <w:sz w:val="22"/>
                <w:lang w:eastAsia="zh-CN"/>
              </w:rPr>
              <w:t>、</w:t>
            </w:r>
            <w:r w:rsidR="00461AF8" w:rsidRPr="00036264">
              <w:rPr>
                <w:rFonts w:eastAsia="SimSun" w:cstheme="minorHAnsi"/>
                <w:sz w:val="22"/>
                <w:lang w:eastAsia="zh-CN"/>
              </w:rPr>
              <w:t>647</w:t>
            </w:r>
            <w:r w:rsidRPr="00036264">
              <w:rPr>
                <w:rFonts w:eastAsia="SimSun" w:cstheme="minorHAnsi"/>
                <w:sz w:val="22"/>
                <w:lang w:eastAsia="zh-CN"/>
              </w:rPr>
              <w:t>号决议；</w:t>
            </w:r>
            <w:r w:rsidR="00461AF8" w:rsidRPr="00036264">
              <w:rPr>
                <w:rFonts w:eastAsia="SimSun" w:cstheme="minorHAnsi"/>
                <w:sz w:val="22"/>
                <w:lang w:eastAsia="zh-CN"/>
              </w:rPr>
              <w:t>研究组</w:t>
            </w:r>
            <w:r w:rsidRPr="00036264">
              <w:rPr>
                <w:rFonts w:eastAsia="SimSun" w:cstheme="minorHAnsi"/>
                <w:sz w:val="22"/>
                <w:lang w:eastAsia="zh-CN"/>
              </w:rPr>
              <w:t>第</w:t>
            </w:r>
            <w:r w:rsidR="00461AF8" w:rsidRPr="00036264">
              <w:rPr>
                <w:rFonts w:eastAsia="SimSun" w:cstheme="minorHAnsi"/>
                <w:sz w:val="22"/>
                <w:lang w:eastAsia="zh-CN"/>
              </w:rPr>
              <w:t>1/1</w:t>
            </w:r>
            <w:r w:rsidR="00461AF8" w:rsidRPr="00036264">
              <w:rPr>
                <w:rFonts w:eastAsia="SimSun" w:cstheme="minorHAnsi"/>
                <w:sz w:val="22"/>
                <w:lang w:eastAsia="zh-CN"/>
              </w:rPr>
              <w:t>、</w:t>
            </w:r>
            <w:r w:rsidR="00461AF8" w:rsidRPr="00036264">
              <w:rPr>
                <w:rFonts w:eastAsia="SimSun" w:cstheme="minorHAnsi"/>
                <w:sz w:val="22"/>
                <w:lang w:eastAsia="zh-CN"/>
              </w:rPr>
              <w:t>3/1</w:t>
            </w:r>
            <w:r w:rsidR="00461AF8" w:rsidRPr="00036264">
              <w:rPr>
                <w:rFonts w:eastAsia="SimSun" w:cstheme="minorHAnsi"/>
                <w:sz w:val="22"/>
                <w:lang w:eastAsia="zh-CN"/>
              </w:rPr>
              <w:t>、</w:t>
            </w:r>
            <w:r w:rsidR="00461AF8" w:rsidRPr="00036264">
              <w:rPr>
                <w:rFonts w:eastAsia="SimSun" w:cstheme="minorHAnsi"/>
                <w:sz w:val="22"/>
                <w:lang w:eastAsia="zh-CN"/>
              </w:rPr>
              <w:t>5/1</w:t>
            </w:r>
            <w:r w:rsidR="00461AF8" w:rsidRPr="00036264">
              <w:rPr>
                <w:rFonts w:eastAsia="SimSun" w:cstheme="minorHAnsi"/>
                <w:sz w:val="22"/>
                <w:lang w:eastAsia="zh-CN"/>
              </w:rPr>
              <w:t>、</w:t>
            </w:r>
            <w:r w:rsidR="00461AF8" w:rsidRPr="00036264">
              <w:rPr>
                <w:rFonts w:eastAsia="SimSun" w:cstheme="minorHAnsi"/>
                <w:sz w:val="22"/>
                <w:lang w:eastAsia="zh-CN"/>
              </w:rPr>
              <w:t>4/2</w:t>
            </w:r>
            <w:r w:rsidRPr="00036264">
              <w:rPr>
                <w:rFonts w:eastAsia="SimSun" w:cstheme="minorHAnsi"/>
                <w:sz w:val="22"/>
                <w:lang w:eastAsia="zh-CN"/>
              </w:rPr>
              <w:t>号课题</w:t>
            </w:r>
          </w:p>
        </w:tc>
      </w:tr>
    </w:tbl>
    <w:p w14:paraId="1489CA1E" w14:textId="1D1356A3" w:rsidR="00970F91" w:rsidRDefault="00970F91">
      <w:pPr>
        <w:rPr>
          <w:lang w:eastAsia="zh-CN"/>
        </w:rPr>
      </w:pPr>
    </w:p>
    <w:p w14:paraId="09EF764C" w14:textId="77777777" w:rsidR="00520132" w:rsidRDefault="00520132">
      <w:pPr>
        <w:rPr>
          <w:lang w:eastAsia="zh-CN"/>
        </w:rPr>
      </w:pPr>
    </w:p>
    <w:p w14:paraId="203E6493" w14:textId="77777777" w:rsidR="00970F91" w:rsidRDefault="00970F91">
      <w:pPr>
        <w:rPr>
          <w:lang w:eastAsia="zh-CN"/>
        </w:rPr>
      </w:pPr>
    </w:p>
    <w:tbl>
      <w:tblPr>
        <w:tblStyle w:val="TableGrid3"/>
        <w:tblW w:w="5313"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7360"/>
        <w:gridCol w:w="4258"/>
        <w:gridCol w:w="3261"/>
      </w:tblGrid>
      <w:tr w:rsidR="00970F91" w14:paraId="30F1FA65" w14:textId="77777777" w:rsidTr="00303C09">
        <w:tc>
          <w:tcPr>
            <w:tcW w:w="5000" w:type="pct"/>
            <w:gridSpan w:val="3"/>
            <w:tcBorders>
              <w:bottom w:val="dotted" w:sz="4" w:space="0" w:color="0070C0"/>
            </w:tcBorders>
            <w:shd w:val="clear" w:color="auto" w:fill="365F91" w:themeFill="accent1" w:themeFillShade="BF"/>
          </w:tcPr>
          <w:p w14:paraId="7D8D4890" w14:textId="23EAC71A" w:rsidR="00970F91" w:rsidRPr="00036264" w:rsidRDefault="00461AF8" w:rsidP="00036264">
            <w:pPr>
              <w:keepNext/>
              <w:keepLines/>
              <w:jc w:val="center"/>
              <w:rPr>
                <w:rFonts w:eastAsiaTheme="majorEastAsia" w:cstheme="minorHAnsi"/>
                <w:b/>
                <w:bCs/>
                <w:color w:val="FFFFFF" w:themeColor="background1"/>
                <w:sz w:val="22"/>
                <w:lang w:eastAsia="zh-CN"/>
              </w:rPr>
            </w:pPr>
            <w:r w:rsidRPr="00036264">
              <w:rPr>
                <w:rFonts w:eastAsiaTheme="majorEastAsia" w:cstheme="minorHAnsi"/>
                <w:b/>
                <w:bCs/>
                <w:color w:val="FFFFFF" w:themeColor="background1"/>
                <w:sz w:val="22"/>
                <w:lang w:eastAsia="zh-CN"/>
              </w:rPr>
              <w:lastRenderedPageBreak/>
              <w:t>ITU-D</w:t>
            </w:r>
            <w:r w:rsidRPr="00036264">
              <w:rPr>
                <w:rFonts w:eastAsiaTheme="majorEastAsia" w:cstheme="minorHAnsi"/>
                <w:b/>
                <w:bCs/>
                <w:color w:val="FFFFFF" w:themeColor="background1"/>
                <w:sz w:val="22"/>
                <w:lang w:eastAsia="zh-CN"/>
              </w:rPr>
              <w:t>重点</w:t>
            </w:r>
            <w:r w:rsidR="00EE6C51" w:rsidRPr="00036264">
              <w:rPr>
                <w:rFonts w:eastAsiaTheme="majorEastAsia" w:cstheme="minorHAnsi"/>
                <w:b/>
                <w:bCs/>
                <w:color w:val="FFFFFF" w:themeColor="background1"/>
                <w:sz w:val="22"/>
                <w:lang w:eastAsia="zh-CN"/>
              </w:rPr>
              <w:t>工作</w:t>
            </w:r>
            <w:r w:rsidRPr="00036264">
              <w:rPr>
                <w:rFonts w:eastAsiaTheme="majorEastAsia" w:cstheme="minorHAnsi"/>
                <w:b/>
                <w:bCs/>
                <w:color w:val="FFFFFF" w:themeColor="background1"/>
                <w:sz w:val="22"/>
                <w:lang w:eastAsia="zh-CN"/>
              </w:rPr>
              <w:t>2</w:t>
            </w:r>
            <w:r w:rsidRPr="00036264">
              <w:rPr>
                <w:rFonts w:eastAsiaTheme="majorEastAsia" w:cstheme="minorHAnsi"/>
                <w:b/>
                <w:bCs/>
                <w:color w:val="FFFFFF" w:themeColor="background1"/>
                <w:sz w:val="22"/>
                <w:lang w:eastAsia="zh-CN"/>
              </w:rPr>
              <w:t>：数字</w:t>
            </w:r>
            <w:r w:rsidR="00EE6C51" w:rsidRPr="00036264">
              <w:rPr>
                <w:rFonts w:eastAsiaTheme="majorEastAsia" w:cstheme="minorHAnsi"/>
                <w:b/>
                <w:bCs/>
                <w:color w:val="FFFFFF" w:themeColor="background1"/>
                <w:sz w:val="22"/>
                <w:lang w:eastAsia="zh-CN"/>
              </w:rPr>
              <w:t>化转型</w:t>
            </w:r>
          </w:p>
          <w:p w14:paraId="3025B087" w14:textId="240A7143" w:rsidR="00970F91" w:rsidRPr="00036264" w:rsidRDefault="00461AF8" w:rsidP="00036264">
            <w:pPr>
              <w:keepNext/>
              <w:keepLines/>
              <w:jc w:val="center"/>
              <w:rPr>
                <w:rFonts w:eastAsia="STKaiti" w:cstheme="minorHAnsi"/>
                <w:b/>
                <w:bCs/>
                <w:color w:val="FFFFFF" w:themeColor="background1"/>
                <w:sz w:val="22"/>
                <w:lang w:eastAsia="zh-CN"/>
              </w:rPr>
            </w:pPr>
            <w:r w:rsidRPr="00036264">
              <w:rPr>
                <w:rFonts w:eastAsia="STKaiti" w:cstheme="minorHAnsi"/>
                <w:b/>
                <w:bCs/>
                <w:color w:val="FFFFFF" w:themeColor="background1"/>
                <w:sz w:val="22"/>
                <w:lang w:eastAsia="zh-CN"/>
              </w:rPr>
              <w:t>通过</w:t>
            </w:r>
            <w:r w:rsidRPr="00036264">
              <w:rPr>
                <w:rFonts w:eastAsia="STKaiti" w:cstheme="minorHAnsi"/>
                <w:b/>
                <w:bCs/>
                <w:color w:val="FFFFFF" w:themeColor="background1"/>
                <w:sz w:val="22"/>
                <w:lang w:eastAsia="zh-CN"/>
              </w:rPr>
              <w:t>ICT</w:t>
            </w:r>
            <w:r w:rsidRPr="00036264">
              <w:rPr>
                <w:rFonts w:eastAsia="STKaiti" w:cstheme="minorHAnsi"/>
                <w:b/>
                <w:bCs/>
                <w:color w:val="FFFFFF" w:themeColor="background1"/>
                <w:sz w:val="22"/>
                <w:lang w:eastAsia="zh-CN"/>
              </w:rPr>
              <w:t>生态系统中的</w:t>
            </w:r>
            <w:r w:rsidRPr="00036264">
              <w:rPr>
                <w:rFonts w:eastAsia="STKaiti" w:cstheme="minorHAnsi"/>
                <w:b/>
                <w:bCs/>
                <w:color w:val="FFFFFF" w:themeColor="background1"/>
                <w:sz w:val="22"/>
                <w:lang w:eastAsia="zh-CN"/>
              </w:rPr>
              <w:t>ICT</w:t>
            </w:r>
            <w:r w:rsidRPr="00036264">
              <w:rPr>
                <w:rFonts w:eastAsia="STKaiti" w:cstheme="minorHAnsi"/>
                <w:b/>
                <w:bCs/>
                <w:color w:val="FFFFFF" w:themeColor="background1"/>
                <w:sz w:val="22"/>
                <w:lang w:eastAsia="zh-CN"/>
              </w:rPr>
              <w:t>创业精神和增强</w:t>
            </w:r>
            <w:r w:rsidRPr="00036264">
              <w:rPr>
                <w:rFonts w:eastAsia="STKaiti" w:cstheme="minorHAnsi"/>
                <w:b/>
                <w:bCs/>
                <w:color w:val="FFFFFF" w:themeColor="background1"/>
                <w:sz w:val="22"/>
                <w:lang w:eastAsia="zh-CN"/>
              </w:rPr>
              <w:t>ICT</w:t>
            </w:r>
            <w:r w:rsidRPr="00036264">
              <w:rPr>
                <w:rFonts w:eastAsia="STKaiti" w:cstheme="minorHAnsi"/>
                <w:b/>
                <w:bCs/>
                <w:color w:val="FFFFFF" w:themeColor="background1"/>
                <w:sz w:val="22"/>
                <w:lang w:eastAsia="zh-CN"/>
              </w:rPr>
              <w:t>创新加速数字</w:t>
            </w:r>
            <w:r w:rsidR="00EE6C51" w:rsidRPr="00036264">
              <w:rPr>
                <w:rFonts w:eastAsia="STKaiti" w:cstheme="minorHAnsi"/>
                <w:b/>
                <w:bCs/>
                <w:color w:val="FFFFFF" w:themeColor="background1"/>
                <w:sz w:val="22"/>
                <w:lang w:eastAsia="zh-CN"/>
              </w:rPr>
              <w:t>化转型</w:t>
            </w:r>
          </w:p>
        </w:tc>
      </w:tr>
      <w:tr w:rsidR="00970F91" w14:paraId="78C0EB50" w14:textId="77777777" w:rsidTr="00303C09">
        <w:tc>
          <w:tcPr>
            <w:tcW w:w="5000" w:type="pct"/>
            <w:gridSpan w:val="3"/>
            <w:shd w:val="clear" w:color="auto" w:fill="E5DFEC" w:themeFill="accent4" w:themeFillTint="33"/>
          </w:tcPr>
          <w:p w14:paraId="4FE2D578" w14:textId="6A077DC1" w:rsidR="00970F91" w:rsidRPr="00A7313B" w:rsidRDefault="00461AF8" w:rsidP="00036264">
            <w:pPr>
              <w:keepNext/>
              <w:keepLines/>
              <w:jc w:val="left"/>
              <w:rPr>
                <w:rFonts w:cstheme="minorHAnsi"/>
                <w:b/>
                <w:bCs/>
                <w:color w:val="1F497D" w:themeColor="text2"/>
                <w:sz w:val="22"/>
                <w:lang w:eastAsia="zh-CN"/>
              </w:rPr>
            </w:pPr>
            <w:r w:rsidRPr="00A7313B">
              <w:rPr>
                <w:rFonts w:cstheme="minorHAnsi"/>
                <w:b/>
                <w:bCs/>
                <w:color w:val="1F497D" w:themeColor="text2"/>
                <w:sz w:val="22"/>
                <w:lang w:eastAsia="zh-CN"/>
              </w:rPr>
              <w:t>数字创新生态系统</w:t>
            </w:r>
          </w:p>
          <w:p w14:paraId="199B600F" w14:textId="40A3D06A" w:rsidR="00970F91" w:rsidRPr="00A7313B" w:rsidRDefault="004F6AF7" w:rsidP="00036264">
            <w:pPr>
              <w:keepNext/>
              <w:keepLines/>
              <w:rPr>
                <w:rFonts w:eastAsia="STKaiti" w:cstheme="minorHAnsi"/>
                <w:sz w:val="22"/>
                <w:lang w:eastAsia="zh-CN"/>
              </w:rPr>
            </w:pPr>
            <w:r w:rsidRPr="00A7313B">
              <w:rPr>
                <w:rFonts w:eastAsia="STKaiti" w:cstheme="minorHAnsi"/>
                <w:b/>
                <w:bCs/>
                <w:color w:val="000000" w:themeColor="text1"/>
                <w:sz w:val="22"/>
                <w:lang w:eastAsia="zh-CN"/>
              </w:rPr>
              <w:t>成果</w:t>
            </w:r>
            <w:r w:rsidR="00461AF8" w:rsidRPr="00A7313B">
              <w:rPr>
                <w:rFonts w:eastAsia="STKaiti" w:cstheme="minorHAnsi"/>
                <w:b/>
                <w:bCs/>
                <w:color w:val="000000" w:themeColor="text1"/>
                <w:sz w:val="22"/>
                <w:lang w:eastAsia="zh-CN"/>
              </w:rPr>
              <w:t>：</w:t>
            </w:r>
            <w:r w:rsidR="00461AF8" w:rsidRPr="00A7313B">
              <w:rPr>
                <w:rFonts w:eastAsia="STKaiti" w:cstheme="minorHAnsi"/>
                <w:color w:val="000000" w:themeColor="text1"/>
                <w:sz w:val="22"/>
                <w:lang w:eastAsia="zh-CN"/>
              </w:rPr>
              <w:t>加强国际电联成员在电信</w:t>
            </w:r>
            <w:r w:rsidR="00461AF8" w:rsidRPr="00A7313B">
              <w:rPr>
                <w:rFonts w:eastAsia="STKaiti" w:cstheme="minorHAnsi"/>
                <w:color w:val="000000" w:themeColor="text1"/>
                <w:sz w:val="22"/>
                <w:lang w:eastAsia="zh-CN"/>
              </w:rPr>
              <w:t>/ICT</w:t>
            </w:r>
            <w:r w:rsidR="00461AF8" w:rsidRPr="00A7313B">
              <w:rPr>
                <w:rFonts w:eastAsia="STKaiti" w:cstheme="minorHAnsi"/>
                <w:color w:val="000000" w:themeColor="text1"/>
                <w:sz w:val="22"/>
                <w:lang w:eastAsia="zh-CN"/>
              </w:rPr>
              <w:t>领域的人力和机构能力，促进</w:t>
            </w:r>
            <w:r w:rsidR="009819F2" w:rsidRPr="00A7313B">
              <w:rPr>
                <w:rFonts w:eastAsia="STKaiti" w:cstheme="minorHAnsi"/>
                <w:color w:val="000000" w:themeColor="text1"/>
                <w:sz w:val="22"/>
                <w:lang w:eastAsia="zh-CN"/>
              </w:rPr>
              <w:t>数字化转型</w:t>
            </w:r>
          </w:p>
        </w:tc>
      </w:tr>
      <w:tr w:rsidR="00303C09" w:rsidRPr="008A384E" w14:paraId="6B53B045" w14:textId="77777777" w:rsidTr="00303C09">
        <w:tc>
          <w:tcPr>
            <w:tcW w:w="3904" w:type="pct"/>
            <w:gridSpan w:val="2"/>
            <w:shd w:val="clear" w:color="auto" w:fill="auto"/>
          </w:tcPr>
          <w:p w14:paraId="52407948" w14:textId="77777777" w:rsidR="00303C09" w:rsidRPr="008A384E" w:rsidRDefault="00303C09" w:rsidP="00FB1D7D">
            <w:pPr>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proofErr w:type="spellStart"/>
            <w:r w:rsidRPr="00036264">
              <w:rPr>
                <w:rFonts w:eastAsia="SimSun" w:cstheme="minorHAnsi"/>
                <w:b/>
                <w:bCs/>
                <w:color w:val="0070C0"/>
                <w:sz w:val="22"/>
              </w:rPr>
              <w:t>输出</w:t>
            </w:r>
            <w:proofErr w:type="spellEnd"/>
            <w:r w:rsidRPr="00036264">
              <w:rPr>
                <w:rFonts w:eastAsia="SimSun" w:cstheme="minorHAnsi"/>
                <w:b/>
                <w:bCs/>
                <w:color w:val="0070C0"/>
                <w:sz w:val="22"/>
                <w:lang w:eastAsia="zh-CN"/>
              </w:rPr>
              <w:t>成果</w:t>
            </w:r>
          </w:p>
        </w:tc>
        <w:tc>
          <w:tcPr>
            <w:tcW w:w="1096" w:type="pct"/>
            <w:shd w:val="clear" w:color="auto" w:fill="auto"/>
          </w:tcPr>
          <w:p w14:paraId="0E79A24A" w14:textId="77777777" w:rsidR="00303C09" w:rsidRPr="008A384E" w:rsidRDefault="00303C09" w:rsidP="00FB1D7D">
            <w:pPr>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proofErr w:type="spellStart"/>
            <w:r w:rsidRPr="00036264">
              <w:rPr>
                <w:rFonts w:eastAsia="SimSun" w:cstheme="minorHAnsi"/>
                <w:b/>
                <w:bCs/>
                <w:color w:val="0070C0"/>
                <w:sz w:val="22"/>
              </w:rPr>
              <w:t>要点</w:t>
            </w:r>
            <w:proofErr w:type="spellEnd"/>
          </w:p>
        </w:tc>
      </w:tr>
      <w:tr w:rsidR="00303C09" w:rsidRPr="008A384E" w14:paraId="12D63659" w14:textId="77777777" w:rsidTr="00303C09">
        <w:tc>
          <w:tcPr>
            <w:tcW w:w="3904" w:type="pct"/>
            <w:gridSpan w:val="2"/>
            <w:vMerge w:val="restart"/>
          </w:tcPr>
          <w:p w14:paraId="049E3A89" w14:textId="77777777"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国际电联将继续支持成员国</w:t>
            </w:r>
            <w:r w:rsidRPr="00303C09">
              <w:rPr>
                <w:rFonts w:eastAsiaTheme="minorEastAsia" w:cstheme="minorHAnsi"/>
                <w:b/>
                <w:bCs/>
                <w:sz w:val="22"/>
                <w:lang w:eastAsia="zh-CN"/>
              </w:rPr>
              <w:t>加速数字化转型</w:t>
            </w:r>
            <w:r w:rsidRPr="00303C09">
              <w:rPr>
                <w:rFonts w:eastAsiaTheme="minorEastAsia" w:cstheme="minorHAnsi"/>
                <w:sz w:val="22"/>
                <w:lang w:eastAsia="zh-CN"/>
              </w:rPr>
              <w:t>的工作，以提供政策框架工具、能力建设干预、技术援助并实施促进创新的项目。</w:t>
            </w:r>
          </w:p>
          <w:p w14:paraId="453849CC" w14:textId="01287F46"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成立了</w:t>
            </w:r>
            <w:r w:rsidR="006E4576">
              <w:fldChar w:fldCharType="begin"/>
            </w:r>
            <w:r w:rsidR="006E4576">
              <w:rPr>
                <w:lang w:eastAsia="zh-CN"/>
              </w:rPr>
              <w:instrText>HYPERLINK "https://www.itu.int/itu-d/sites/innovation-alliance/" \h</w:instrText>
            </w:r>
            <w:r w:rsidR="006E4576">
              <w:fldChar w:fldCharType="separate"/>
            </w:r>
            <w:r w:rsidRPr="00303C09">
              <w:rPr>
                <w:rStyle w:val="Hyperlink"/>
                <w:rFonts w:eastAsiaTheme="minorEastAsia" w:cstheme="minorHAnsi"/>
                <w:b/>
                <w:bCs/>
                <w:sz w:val="22"/>
                <w:lang w:eastAsia="zh-CN"/>
              </w:rPr>
              <w:t>促进数字发展创新创业联盟</w:t>
            </w:r>
            <w:r w:rsidR="006E4576">
              <w:rPr>
                <w:rStyle w:val="Hyperlink"/>
                <w:rFonts w:eastAsiaTheme="minorEastAsia" w:cstheme="minorHAnsi"/>
                <w:b/>
                <w:bCs/>
                <w:sz w:val="22"/>
                <w:lang w:eastAsia="zh-CN"/>
              </w:rPr>
              <w:fldChar w:fldCharType="end"/>
            </w:r>
            <w:r w:rsidRPr="00303C09">
              <w:rPr>
                <w:rFonts w:eastAsiaTheme="minorEastAsia" w:cstheme="minorHAnsi"/>
                <w:sz w:val="22"/>
                <w:lang w:eastAsia="zh-CN"/>
              </w:rPr>
              <w:t>，</w:t>
            </w:r>
            <w:r w:rsidR="00F239E2" w:rsidRPr="00F239E2">
              <w:rPr>
                <w:rFonts w:eastAsiaTheme="minorEastAsia" w:cstheme="minorHAnsi" w:hint="eastAsia"/>
                <w:sz w:val="22"/>
                <w:lang w:eastAsia="zh-CN"/>
              </w:rPr>
              <w:t>并通过公开征集邀请成员国表达在本国</w:t>
            </w:r>
            <w:r w:rsidR="00BB7C51">
              <w:rPr>
                <w:rFonts w:eastAsiaTheme="minorEastAsia" w:cstheme="minorHAnsi" w:hint="eastAsia"/>
                <w:sz w:val="22"/>
                <w:lang w:eastAsia="zh-CN"/>
              </w:rPr>
              <w:t>主办</w:t>
            </w:r>
            <w:r w:rsidR="00F239E2" w:rsidRPr="00F239E2">
              <w:rPr>
                <w:rFonts w:eastAsiaTheme="minorEastAsia" w:cstheme="minorHAnsi" w:hint="eastAsia"/>
                <w:sz w:val="22"/>
                <w:lang w:eastAsia="zh-CN"/>
              </w:rPr>
              <w:t>加速中心的意愿，前提是拟议的东道国实体满足既定标准。最终，从所有地区选出了</w:t>
            </w:r>
            <w:r w:rsidR="00F239E2" w:rsidRPr="00F239E2">
              <w:rPr>
                <w:rFonts w:eastAsiaTheme="minorEastAsia" w:cstheme="minorHAnsi" w:hint="eastAsia"/>
                <w:sz w:val="22"/>
                <w:lang w:eastAsia="zh-CN"/>
              </w:rPr>
              <w:t>17</w:t>
            </w:r>
            <w:r w:rsidR="00F239E2" w:rsidRPr="00F239E2">
              <w:rPr>
                <w:rFonts w:eastAsiaTheme="minorEastAsia" w:cstheme="minorHAnsi" w:hint="eastAsia"/>
                <w:sz w:val="22"/>
                <w:lang w:eastAsia="zh-CN"/>
              </w:rPr>
              <w:t>个加速中心。有关这些培训中心的信息</w:t>
            </w:r>
            <w:r w:rsidR="00BB7C51">
              <w:rPr>
                <w:rFonts w:eastAsiaTheme="minorEastAsia" w:cstheme="minorHAnsi" w:hint="eastAsia"/>
                <w:sz w:val="22"/>
                <w:lang w:eastAsia="zh-CN"/>
              </w:rPr>
              <w:t>可查阅</w:t>
            </w:r>
            <w:r w:rsidR="00F239E2" w:rsidRPr="00F239E2">
              <w:rPr>
                <w:rFonts w:eastAsiaTheme="minorEastAsia" w:cstheme="minorHAnsi" w:hint="eastAsia"/>
                <w:sz w:val="22"/>
                <w:lang w:eastAsia="zh-CN"/>
              </w:rPr>
              <w:t>：</w:t>
            </w:r>
            <w:r w:rsidR="00F239E2" w:rsidRPr="00F239E2">
              <w:rPr>
                <w:rFonts w:eastAsiaTheme="minorEastAsia" w:cstheme="minorHAnsi" w:hint="eastAsia"/>
                <w:sz w:val="22"/>
                <w:lang w:eastAsia="zh-CN"/>
              </w:rPr>
              <w:t xml:space="preserve"> </w:t>
            </w:r>
            <w:hyperlink r:id="rId23" w:history="1">
              <w:r w:rsidR="00BB7C51" w:rsidRPr="00233851">
                <w:rPr>
                  <w:rStyle w:val="Hyperlink"/>
                  <w:rFonts w:eastAsiaTheme="minorEastAsia" w:cstheme="minorHAnsi" w:hint="eastAsia"/>
                  <w:sz w:val="22"/>
                  <w:lang w:eastAsia="zh-CN"/>
                </w:rPr>
                <w:t>https://www.itu.int/itu-d/sites/innovation-alliance/events/news/</w:t>
              </w:r>
            </w:hyperlink>
            <w:r w:rsidR="00F239E2" w:rsidRPr="00F239E2">
              <w:rPr>
                <w:rFonts w:eastAsiaTheme="minorEastAsia" w:cstheme="minorHAnsi" w:hint="eastAsia"/>
                <w:sz w:val="22"/>
                <w:lang w:eastAsia="zh-CN"/>
              </w:rPr>
              <w:t>。此外，还呼吁有兴趣的合格个人参加该</w:t>
            </w:r>
            <w:r w:rsidR="00BB7C51">
              <w:rPr>
                <w:rFonts w:eastAsiaTheme="minorEastAsia" w:cstheme="minorHAnsi" w:hint="eastAsia"/>
                <w:sz w:val="22"/>
                <w:lang w:eastAsia="zh-CN"/>
              </w:rPr>
              <w:t>举措</w:t>
            </w:r>
            <w:r w:rsidR="00F239E2" w:rsidRPr="00F239E2">
              <w:rPr>
                <w:rFonts w:eastAsiaTheme="minorEastAsia" w:cstheme="minorHAnsi" w:hint="eastAsia"/>
                <w:sz w:val="22"/>
                <w:lang w:eastAsia="zh-CN"/>
              </w:rPr>
              <w:t>的</w:t>
            </w:r>
            <w:r w:rsidR="00BB7C51">
              <w:rPr>
                <w:rFonts w:eastAsiaTheme="minorEastAsia" w:cstheme="minorHAnsi" w:hint="eastAsia"/>
                <w:sz w:val="22"/>
                <w:lang w:eastAsia="zh-CN"/>
              </w:rPr>
              <w:t>委员会</w:t>
            </w:r>
            <w:r w:rsidR="00F239E2" w:rsidRPr="00F239E2">
              <w:rPr>
                <w:rFonts w:eastAsiaTheme="minorEastAsia" w:cstheme="minorHAnsi" w:hint="eastAsia"/>
                <w:sz w:val="22"/>
                <w:lang w:eastAsia="zh-CN"/>
              </w:rPr>
              <w:t>。</w:t>
            </w:r>
            <w:r w:rsidR="00BB7C51" w:rsidRPr="00F239E2">
              <w:rPr>
                <w:rFonts w:eastAsiaTheme="minorEastAsia" w:cstheme="minorHAnsi" w:hint="eastAsia"/>
                <w:sz w:val="22"/>
                <w:lang w:eastAsia="zh-CN"/>
              </w:rPr>
              <w:t>根据经验、专长和知识遴选</w:t>
            </w:r>
            <w:r w:rsidR="00BB7C51">
              <w:rPr>
                <w:rFonts w:eastAsiaTheme="minorEastAsia" w:cstheme="minorHAnsi" w:hint="eastAsia"/>
                <w:sz w:val="22"/>
                <w:lang w:eastAsia="zh-CN"/>
              </w:rPr>
              <w:t>了</w:t>
            </w:r>
            <w:r w:rsidR="00F239E2" w:rsidRPr="00F239E2">
              <w:rPr>
                <w:rFonts w:eastAsiaTheme="minorEastAsia" w:cstheme="minorHAnsi" w:hint="eastAsia"/>
                <w:sz w:val="22"/>
                <w:lang w:eastAsia="zh-CN"/>
              </w:rPr>
              <w:t>23</w:t>
            </w:r>
            <w:r w:rsidR="00F239E2" w:rsidRPr="00F239E2">
              <w:rPr>
                <w:rFonts w:eastAsiaTheme="minorEastAsia" w:cstheme="minorHAnsi" w:hint="eastAsia"/>
                <w:sz w:val="22"/>
                <w:lang w:eastAsia="zh-CN"/>
              </w:rPr>
              <w:t>名</w:t>
            </w:r>
            <w:r w:rsidR="00BB7C51">
              <w:rPr>
                <w:rFonts w:eastAsiaTheme="minorEastAsia" w:cstheme="minorHAnsi" w:hint="eastAsia"/>
                <w:sz w:val="22"/>
                <w:lang w:eastAsia="zh-CN"/>
              </w:rPr>
              <w:t>委员会成员</w:t>
            </w:r>
            <w:r w:rsidR="00F239E2" w:rsidRPr="00F239E2">
              <w:rPr>
                <w:rFonts w:eastAsiaTheme="minorEastAsia" w:cstheme="minorHAnsi" w:hint="eastAsia"/>
                <w:sz w:val="22"/>
                <w:lang w:eastAsia="zh-CN"/>
              </w:rPr>
              <w:t>。</w:t>
            </w:r>
            <w:r w:rsidR="00BB7C51">
              <w:rPr>
                <w:rFonts w:eastAsiaTheme="minorEastAsia" w:cstheme="minorHAnsi" w:hint="eastAsia"/>
                <w:sz w:val="22"/>
                <w:lang w:eastAsia="zh-CN"/>
              </w:rPr>
              <w:t>委员会</w:t>
            </w:r>
            <w:r w:rsidR="00F239E2" w:rsidRPr="00F239E2">
              <w:rPr>
                <w:rFonts w:eastAsiaTheme="minorEastAsia" w:cstheme="minorHAnsi" w:hint="eastAsia"/>
                <w:sz w:val="22"/>
                <w:lang w:eastAsia="zh-CN"/>
              </w:rPr>
              <w:t>成员以个人身份</w:t>
            </w:r>
            <w:r w:rsidR="00BB7C51">
              <w:rPr>
                <w:rFonts w:eastAsiaTheme="minorEastAsia" w:cstheme="minorHAnsi" w:hint="eastAsia"/>
                <w:sz w:val="22"/>
                <w:lang w:eastAsia="zh-CN"/>
              </w:rPr>
              <w:t>任职</w:t>
            </w:r>
            <w:r w:rsidR="00F239E2" w:rsidRPr="00F239E2">
              <w:rPr>
                <w:rFonts w:eastAsiaTheme="minorEastAsia" w:cstheme="minorHAnsi" w:hint="eastAsia"/>
                <w:sz w:val="22"/>
                <w:lang w:eastAsia="zh-CN"/>
              </w:rPr>
              <w:t>并无偿参与。</w:t>
            </w:r>
            <w:r w:rsidR="00BB7C51">
              <w:rPr>
                <w:rFonts w:eastAsiaTheme="minorEastAsia" w:cstheme="minorHAnsi" w:hint="eastAsia"/>
                <w:sz w:val="22"/>
                <w:lang w:eastAsia="zh-CN"/>
              </w:rPr>
              <w:t>委员会</w:t>
            </w:r>
            <w:r w:rsidR="00F239E2" w:rsidRPr="00F239E2">
              <w:rPr>
                <w:rFonts w:eastAsiaTheme="minorEastAsia" w:cstheme="minorHAnsi" w:hint="eastAsia"/>
                <w:sz w:val="22"/>
                <w:lang w:eastAsia="zh-CN"/>
              </w:rPr>
              <w:t>于</w:t>
            </w:r>
            <w:r w:rsidR="00F239E2" w:rsidRPr="00F239E2">
              <w:rPr>
                <w:rFonts w:eastAsiaTheme="minorEastAsia" w:cstheme="minorHAnsi" w:hint="eastAsia"/>
                <w:sz w:val="22"/>
                <w:lang w:eastAsia="zh-CN"/>
              </w:rPr>
              <w:t>2024</w:t>
            </w:r>
            <w:r w:rsidR="00F239E2" w:rsidRPr="00F239E2">
              <w:rPr>
                <w:rFonts w:eastAsiaTheme="minorEastAsia" w:cstheme="minorHAnsi" w:hint="eastAsia"/>
                <w:sz w:val="22"/>
                <w:lang w:eastAsia="zh-CN"/>
              </w:rPr>
              <w:t>年</w:t>
            </w:r>
            <w:r w:rsidR="00F239E2" w:rsidRPr="00F239E2">
              <w:rPr>
                <w:rFonts w:eastAsiaTheme="minorEastAsia" w:cstheme="minorHAnsi" w:hint="eastAsia"/>
                <w:sz w:val="22"/>
                <w:lang w:eastAsia="zh-CN"/>
              </w:rPr>
              <w:t>3</w:t>
            </w:r>
            <w:r w:rsidR="00F239E2" w:rsidRPr="00F239E2">
              <w:rPr>
                <w:rFonts w:eastAsiaTheme="minorEastAsia" w:cstheme="minorHAnsi" w:hint="eastAsia"/>
                <w:sz w:val="22"/>
                <w:lang w:eastAsia="zh-CN"/>
              </w:rPr>
              <w:t>月</w:t>
            </w:r>
            <w:r w:rsidR="00F239E2" w:rsidRPr="00F239E2">
              <w:rPr>
                <w:rFonts w:eastAsiaTheme="minorEastAsia" w:cstheme="minorHAnsi" w:hint="eastAsia"/>
                <w:sz w:val="22"/>
                <w:lang w:eastAsia="zh-CN"/>
              </w:rPr>
              <w:t>19</w:t>
            </w:r>
            <w:r w:rsidR="00F239E2" w:rsidRPr="00F239E2">
              <w:rPr>
                <w:rFonts w:eastAsiaTheme="minorEastAsia" w:cstheme="minorHAnsi" w:hint="eastAsia"/>
                <w:sz w:val="22"/>
                <w:lang w:eastAsia="zh-CN"/>
              </w:rPr>
              <w:t>日至</w:t>
            </w:r>
            <w:r w:rsidR="00F239E2" w:rsidRPr="00F239E2">
              <w:rPr>
                <w:rFonts w:eastAsiaTheme="minorEastAsia" w:cstheme="minorHAnsi" w:hint="eastAsia"/>
                <w:sz w:val="22"/>
                <w:lang w:eastAsia="zh-CN"/>
              </w:rPr>
              <w:t>20</w:t>
            </w:r>
            <w:r w:rsidR="00F239E2" w:rsidRPr="00F239E2">
              <w:rPr>
                <w:rFonts w:eastAsiaTheme="minorEastAsia" w:cstheme="minorHAnsi" w:hint="eastAsia"/>
                <w:sz w:val="22"/>
                <w:lang w:eastAsia="zh-CN"/>
              </w:rPr>
              <w:t>日在日内瓦召开了第一次会议。为支持那些可能需要具体支持的国家，电信发展局在日内瓦成立了转型实验室。欲了解该举措的更多信息，请结合</w:t>
            </w:r>
            <w:r w:rsidR="00F239E2" w:rsidRPr="00F239E2">
              <w:rPr>
                <w:rFonts w:eastAsiaTheme="minorEastAsia" w:cstheme="minorHAnsi" w:hint="eastAsia"/>
                <w:sz w:val="22"/>
                <w:lang w:eastAsia="zh-CN"/>
              </w:rPr>
              <w:t>TDAG 16</w:t>
            </w:r>
            <w:r w:rsidR="00F239E2" w:rsidRPr="00F239E2">
              <w:rPr>
                <w:rFonts w:eastAsiaTheme="minorEastAsia" w:cstheme="minorHAnsi" w:hint="eastAsia"/>
                <w:sz w:val="22"/>
                <w:lang w:eastAsia="zh-CN"/>
              </w:rPr>
              <w:t>号文件阅读。</w:t>
            </w:r>
          </w:p>
          <w:p w14:paraId="1B740183" w14:textId="77777777"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电信发展局已为来自世界各地的</w:t>
            </w:r>
            <w:r w:rsidRPr="00303C09">
              <w:rPr>
                <w:rFonts w:eastAsiaTheme="minorEastAsia" w:cstheme="minorHAnsi"/>
                <w:sz w:val="22"/>
                <w:lang w:eastAsia="zh-CN"/>
              </w:rPr>
              <w:t>250</w:t>
            </w:r>
            <w:r w:rsidRPr="00303C09">
              <w:rPr>
                <w:rFonts w:eastAsiaTheme="minorEastAsia" w:cstheme="minorHAnsi"/>
                <w:sz w:val="22"/>
                <w:lang w:eastAsia="zh-CN"/>
              </w:rPr>
              <w:t>多家利益攸关方提供了培训，由此</w:t>
            </w:r>
            <w:r w:rsidRPr="00303C09">
              <w:rPr>
                <w:rFonts w:eastAsiaTheme="minorEastAsia" w:cstheme="minorHAnsi"/>
                <w:b/>
                <w:sz w:val="22"/>
                <w:lang w:eastAsia="zh-CN"/>
              </w:rPr>
              <w:t>加强了政策制定机构、决策机构、创新人员和生态系统建设人员创建繁荣创业社区和竞争性</w:t>
            </w:r>
            <w:r w:rsidRPr="00303C09">
              <w:rPr>
                <w:rFonts w:eastAsiaTheme="minorEastAsia" w:cstheme="minorHAnsi"/>
                <w:b/>
                <w:sz w:val="22"/>
                <w:lang w:eastAsia="zh-CN"/>
              </w:rPr>
              <w:t>ICT</w:t>
            </w:r>
            <w:r w:rsidRPr="00303C09">
              <w:rPr>
                <w:rFonts w:eastAsiaTheme="minorEastAsia" w:cstheme="minorHAnsi"/>
                <w:b/>
                <w:sz w:val="22"/>
                <w:lang w:eastAsia="zh-CN"/>
              </w:rPr>
              <w:t>产业的能力</w:t>
            </w:r>
            <w:r w:rsidRPr="00747C1C">
              <w:rPr>
                <w:rFonts w:eastAsiaTheme="minorEastAsia" w:cstheme="minorHAnsi"/>
                <w:bCs/>
                <w:sz w:val="22"/>
                <w:lang w:eastAsia="zh-CN"/>
              </w:rPr>
              <w:t>。</w:t>
            </w:r>
            <w:r w:rsidRPr="00303C09">
              <w:rPr>
                <w:rFonts w:eastAsiaTheme="minorEastAsia" w:cstheme="minorHAnsi"/>
                <w:sz w:val="22"/>
                <w:lang w:eastAsia="zh-CN"/>
              </w:rPr>
              <w:t>为国际电联学院平台开发的新战略远见课程已于</w:t>
            </w:r>
            <w:r w:rsidRPr="00303C09">
              <w:rPr>
                <w:rFonts w:eastAsiaTheme="minorEastAsia" w:cstheme="minorHAnsi"/>
                <w:sz w:val="22"/>
                <w:lang w:eastAsia="zh-CN"/>
              </w:rPr>
              <w:t>2024</w:t>
            </w:r>
            <w:r w:rsidRPr="00303C09">
              <w:rPr>
                <w:rFonts w:eastAsiaTheme="minorEastAsia" w:cstheme="minorHAnsi"/>
                <w:sz w:val="22"/>
                <w:lang w:eastAsia="zh-CN"/>
              </w:rPr>
              <w:t>年</w:t>
            </w:r>
            <w:r w:rsidRPr="00303C09">
              <w:rPr>
                <w:rFonts w:eastAsiaTheme="minorEastAsia" w:cstheme="minorHAnsi"/>
                <w:sz w:val="22"/>
                <w:lang w:eastAsia="zh-CN"/>
              </w:rPr>
              <w:t>3</w:t>
            </w:r>
            <w:r w:rsidRPr="00303C09">
              <w:rPr>
                <w:rFonts w:eastAsiaTheme="minorEastAsia" w:cstheme="minorHAnsi"/>
                <w:sz w:val="22"/>
                <w:lang w:eastAsia="zh-CN"/>
              </w:rPr>
              <w:t>月推出。</w:t>
            </w:r>
          </w:p>
          <w:p w14:paraId="4C6AAF5E" w14:textId="77777777" w:rsidR="00303C09" w:rsidRPr="00303C09" w:rsidRDefault="00303C09" w:rsidP="00FB1D7D">
            <w:pPr>
              <w:rPr>
                <w:rFonts w:eastAsiaTheme="minorEastAsia" w:cstheme="minorHAnsi"/>
                <w:sz w:val="22"/>
                <w:lang w:eastAsia="zh-CN"/>
              </w:rPr>
            </w:pPr>
            <w:r w:rsidRPr="00303C09">
              <w:rPr>
                <w:rFonts w:eastAsiaTheme="minorEastAsia" w:cstheme="minorHAnsi"/>
                <w:color w:val="0D0D0D" w:themeColor="text1" w:themeTint="F2"/>
                <w:sz w:val="22"/>
                <w:lang w:eastAsia="zh-CN"/>
              </w:rPr>
              <w:t>电信发展局还举办了许多高级别论坛，如创新与创业促进可持续发展目标（印度移动大会期间的并行活动）和亚太区域创新论坛，旨在促进经验交流，并更深入地了解如何整合推动数字化转型的可持续生态系统。</w:t>
            </w:r>
          </w:p>
          <w:p w14:paraId="33D68C81" w14:textId="77777777"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通过国际电</w:t>
            </w:r>
            <w:proofErr w:type="gramStart"/>
            <w:r w:rsidRPr="00303C09">
              <w:rPr>
                <w:rFonts w:eastAsiaTheme="minorEastAsia" w:cstheme="minorHAnsi"/>
                <w:sz w:val="22"/>
                <w:lang w:eastAsia="zh-CN"/>
              </w:rPr>
              <w:t>联数字</w:t>
            </w:r>
            <w:proofErr w:type="gramEnd"/>
            <w:r w:rsidRPr="00303C09">
              <w:rPr>
                <w:rFonts w:eastAsiaTheme="minorEastAsia" w:cstheme="minorHAnsi"/>
                <w:sz w:val="22"/>
                <w:lang w:eastAsia="zh-CN"/>
              </w:rPr>
              <w:t>创新概况，成员国获得了对其生态系统的准确评估，并提供了指导国家政策（包括数字经济和相关总体规划）的制定战略。这些评估提出的主要建议描绘了有利于</w:t>
            </w:r>
            <w:r w:rsidRPr="00303C09">
              <w:rPr>
                <w:rFonts w:eastAsiaTheme="minorEastAsia" w:cstheme="minorHAnsi"/>
                <w:sz w:val="22"/>
                <w:lang w:eastAsia="zh-CN"/>
              </w:rPr>
              <w:t>ICT</w:t>
            </w:r>
            <w:r w:rsidRPr="00303C09">
              <w:rPr>
                <w:rFonts w:eastAsiaTheme="minorEastAsia" w:cstheme="minorHAnsi"/>
                <w:sz w:val="22"/>
                <w:lang w:eastAsia="zh-CN"/>
              </w:rPr>
              <w:t>驱动创新的动态环境。</w:t>
            </w:r>
          </w:p>
          <w:p w14:paraId="48D90528" w14:textId="77777777"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在设计和</w:t>
            </w:r>
            <w:r w:rsidRPr="00303C09">
              <w:rPr>
                <w:rFonts w:eastAsiaTheme="minorEastAsia" w:cstheme="minorHAnsi"/>
                <w:b/>
                <w:bCs/>
                <w:sz w:val="22"/>
                <w:lang w:eastAsia="zh-CN"/>
              </w:rPr>
              <w:t>制定若干旨在加速数字化转型和缩小数字创新差距的手册</w:t>
            </w:r>
            <w:r w:rsidRPr="00303C09">
              <w:rPr>
                <w:rFonts w:eastAsiaTheme="minorEastAsia" w:cstheme="minorHAnsi"/>
                <w:sz w:val="22"/>
                <w:lang w:eastAsia="zh-CN"/>
              </w:rPr>
              <w:t>方面取得了很大进展</w:t>
            </w:r>
            <w:r w:rsidRPr="00747C1C">
              <w:rPr>
                <w:rFonts w:eastAsiaTheme="minorEastAsia" w:cstheme="minorHAnsi"/>
                <w:sz w:val="22"/>
                <w:lang w:eastAsia="zh-CN"/>
              </w:rPr>
              <w:t>。</w:t>
            </w:r>
            <w:r w:rsidRPr="00303C09">
              <w:rPr>
                <w:rFonts w:eastAsiaTheme="minorEastAsia" w:cstheme="minorHAnsi"/>
                <w:sz w:val="22"/>
                <w:lang w:eastAsia="zh-CN"/>
              </w:rPr>
              <w:t>战略展望手册是通过两个发展趋势研究准备研讨会（</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7</w:t>
            </w:r>
            <w:r w:rsidRPr="00303C09">
              <w:rPr>
                <w:rFonts w:eastAsiaTheme="minorEastAsia" w:cstheme="minorHAnsi"/>
                <w:sz w:val="22"/>
                <w:lang w:eastAsia="zh-CN"/>
              </w:rPr>
              <w:t>月在</w:t>
            </w:r>
            <w:r w:rsidRPr="00303C09">
              <w:rPr>
                <w:rFonts w:eastAsiaTheme="minorEastAsia" w:cstheme="minorHAnsi"/>
                <w:sz w:val="22"/>
                <w:lang w:eastAsia="zh-CN"/>
              </w:rPr>
              <w:t>Lucknow</w:t>
            </w:r>
            <w:r w:rsidRPr="00303C09">
              <w:rPr>
                <w:rFonts w:eastAsiaTheme="minorEastAsia" w:cstheme="minorHAnsi"/>
                <w:sz w:val="22"/>
                <w:lang w:eastAsia="zh-CN"/>
              </w:rPr>
              <w:t>举行的最后一英里卫生保健准备战略展望讲习班和</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10</w:t>
            </w:r>
            <w:r w:rsidRPr="00303C09">
              <w:rPr>
                <w:rFonts w:eastAsiaTheme="minorEastAsia" w:cstheme="minorHAnsi"/>
                <w:sz w:val="22"/>
                <w:lang w:eastAsia="zh-CN"/>
              </w:rPr>
              <w:t>月在新德里举行的战略展望讲习班）中推出的。此外，电信发展局编撰了另外几个手册，目前正在评估这些手册，以便在国际电联加速中心网络内采用这些手册。</w:t>
            </w:r>
          </w:p>
          <w:p w14:paraId="48A7B6A2" w14:textId="77777777" w:rsidR="00303C09" w:rsidRPr="00303C09" w:rsidRDefault="00303C09" w:rsidP="00FB1D7D">
            <w:pPr>
              <w:rPr>
                <w:rFonts w:eastAsiaTheme="minorEastAsia" w:cstheme="minorHAnsi"/>
                <w:b/>
                <w:bCs/>
                <w:color w:val="0070C0"/>
                <w:sz w:val="22"/>
                <w:lang w:eastAsia="zh-CN"/>
              </w:rPr>
            </w:pPr>
            <w:r w:rsidRPr="00303C09">
              <w:rPr>
                <w:rFonts w:eastAsiaTheme="minorEastAsia" w:cstheme="minorHAnsi"/>
                <w:b/>
                <w:bCs/>
                <w:sz w:val="22"/>
                <w:lang w:eastAsia="zh-CN"/>
              </w:rPr>
              <w:t>在欧洲，</w:t>
            </w:r>
            <w:r w:rsidRPr="00303C09">
              <w:rPr>
                <w:rFonts w:eastAsiaTheme="minorEastAsia" w:cstheme="minorHAnsi"/>
                <w:sz w:val="22"/>
                <w:lang w:eastAsia="zh-CN"/>
              </w:rPr>
              <w:t>阿尔巴尼亚的数字创新概况正在最终确定，与该国雄心勃勃的智慧专业化战略（</w:t>
            </w:r>
            <w:r w:rsidRPr="00303C09">
              <w:rPr>
                <w:rFonts w:eastAsiaTheme="minorEastAsia" w:cstheme="minorHAnsi"/>
                <w:sz w:val="22"/>
                <w:lang w:eastAsia="zh-CN"/>
              </w:rPr>
              <w:t>S3</w:t>
            </w:r>
            <w:r w:rsidRPr="00303C09">
              <w:rPr>
                <w:rFonts w:eastAsiaTheme="minorEastAsia" w:cstheme="minorHAnsi"/>
                <w:sz w:val="22"/>
                <w:lang w:eastAsia="zh-CN"/>
              </w:rPr>
              <w:t>）保持一致。这一阶段的工作得到了</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2</w:t>
            </w:r>
            <w:r w:rsidRPr="00303C09">
              <w:rPr>
                <w:rFonts w:eastAsiaTheme="minorEastAsia" w:cstheme="minorHAnsi"/>
                <w:sz w:val="22"/>
                <w:lang w:eastAsia="zh-CN"/>
              </w:rPr>
              <w:t>月启动的部际委员会的支持，由副总理领导，旨在通过</w:t>
            </w:r>
            <w:r w:rsidRPr="00303C09">
              <w:rPr>
                <w:rFonts w:eastAsiaTheme="minorEastAsia" w:cstheme="minorHAnsi"/>
                <w:sz w:val="22"/>
                <w:lang w:eastAsia="zh-CN"/>
              </w:rPr>
              <w:t>ICT</w:t>
            </w:r>
            <w:r w:rsidRPr="00303C09">
              <w:rPr>
                <w:rFonts w:eastAsiaTheme="minorEastAsia" w:cstheme="minorHAnsi"/>
                <w:sz w:val="22"/>
                <w:lang w:eastAsia="zh-CN"/>
              </w:rPr>
              <w:t>行业的创新和可持续发展促进经济增长。数字创新概况将全面介绍阿尔巴尼亚截至</w:t>
            </w:r>
            <w:r w:rsidRPr="00303C09">
              <w:rPr>
                <w:rFonts w:eastAsiaTheme="minorEastAsia" w:cstheme="minorHAnsi"/>
                <w:sz w:val="22"/>
                <w:lang w:eastAsia="zh-CN"/>
              </w:rPr>
              <w:t>2024</w:t>
            </w:r>
            <w:r w:rsidRPr="00303C09">
              <w:rPr>
                <w:rFonts w:eastAsiaTheme="minorEastAsia" w:cstheme="minorHAnsi"/>
                <w:sz w:val="22"/>
                <w:lang w:eastAsia="zh-CN"/>
              </w:rPr>
              <w:t>年的数字格局，确定机遇和挑战，为战略决策提供信息。这是阿尔巴尼</w:t>
            </w:r>
            <w:r w:rsidRPr="00303C09">
              <w:rPr>
                <w:rFonts w:eastAsiaTheme="minorEastAsia" w:cstheme="minorHAnsi"/>
                <w:sz w:val="22"/>
                <w:lang w:eastAsia="zh-CN"/>
              </w:rPr>
              <w:lastRenderedPageBreak/>
              <w:t>亚推进该国数字创新生态系统的更广泛承诺之一，承诺作为董事会成员参与国际电</w:t>
            </w:r>
            <w:proofErr w:type="gramStart"/>
            <w:r w:rsidRPr="00303C09">
              <w:rPr>
                <w:rFonts w:eastAsiaTheme="minorEastAsia" w:cstheme="minorHAnsi"/>
                <w:sz w:val="22"/>
                <w:lang w:eastAsia="zh-CN"/>
              </w:rPr>
              <w:t>联创新</w:t>
            </w:r>
            <w:proofErr w:type="gramEnd"/>
            <w:r w:rsidRPr="00303C09">
              <w:rPr>
                <w:rFonts w:eastAsiaTheme="minorEastAsia" w:cstheme="minorHAnsi"/>
                <w:sz w:val="22"/>
                <w:lang w:eastAsia="zh-CN"/>
              </w:rPr>
              <w:t>联盟，并正式建成面向国际电联欧洲区域的阿尔巴尼亚创新中心。</w:t>
            </w:r>
          </w:p>
          <w:p w14:paraId="65163C4A" w14:textId="77777777" w:rsidR="00303C09" w:rsidRPr="00303C09" w:rsidRDefault="00303C09" w:rsidP="00FB1D7D">
            <w:pPr>
              <w:rPr>
                <w:rFonts w:eastAsiaTheme="minorEastAsia" w:cstheme="minorHAnsi"/>
                <w:sz w:val="22"/>
                <w:lang w:eastAsia="zh-CN"/>
              </w:rPr>
            </w:pPr>
            <w:r w:rsidRPr="00303C09">
              <w:rPr>
                <w:rFonts w:eastAsiaTheme="minorEastAsia" w:cstheme="minorHAnsi"/>
                <w:sz w:val="22"/>
                <w:lang w:eastAsia="zh-CN"/>
              </w:rPr>
              <w:t>在促进讨论和扩大更多欧洲国家加入国际电</w:t>
            </w:r>
            <w:proofErr w:type="gramStart"/>
            <w:r w:rsidRPr="00303C09">
              <w:rPr>
                <w:rFonts w:eastAsiaTheme="minorEastAsia" w:cstheme="minorHAnsi"/>
                <w:sz w:val="22"/>
                <w:lang w:eastAsia="zh-CN"/>
              </w:rPr>
              <w:t>联创新</w:t>
            </w:r>
            <w:proofErr w:type="gramEnd"/>
            <w:r w:rsidRPr="00303C09">
              <w:rPr>
                <w:rFonts w:eastAsiaTheme="minorEastAsia" w:cstheme="minorHAnsi"/>
                <w:sz w:val="22"/>
                <w:lang w:eastAsia="zh-CN"/>
              </w:rPr>
              <w:t>联盟的机会方面已取得实质性进展，同时利用感兴趣国家的国家创新战略与国际电</w:t>
            </w:r>
            <w:proofErr w:type="gramStart"/>
            <w:r w:rsidRPr="00303C09">
              <w:rPr>
                <w:rFonts w:eastAsiaTheme="minorEastAsia" w:cstheme="minorHAnsi"/>
                <w:sz w:val="22"/>
                <w:lang w:eastAsia="zh-CN"/>
              </w:rPr>
              <w:t>联创新工作流保持</w:t>
            </w:r>
            <w:proofErr w:type="gramEnd"/>
            <w:r w:rsidRPr="00303C09">
              <w:rPr>
                <w:rFonts w:eastAsiaTheme="minorEastAsia" w:cstheme="minorHAnsi"/>
                <w:sz w:val="22"/>
                <w:lang w:eastAsia="zh-CN"/>
              </w:rPr>
              <w:t>一致。一些国家集中调查了创新与将创新活动与空间行业合并在一起的整合问题，同时特别强调网络安全。正在进行的讨论表明，还在不断探索这些举措。</w:t>
            </w:r>
          </w:p>
        </w:tc>
        <w:tc>
          <w:tcPr>
            <w:tcW w:w="1096" w:type="pct"/>
          </w:tcPr>
          <w:p w14:paraId="2113E21D" w14:textId="77777777" w:rsidR="00303C09" w:rsidRPr="008A384E" w:rsidRDefault="00303C09" w:rsidP="00FB1D7D">
            <w:pPr>
              <w:rPr>
                <w:rFonts w:ascii="Calibri" w:hAnsi="Calibri"/>
                <w:b/>
                <w:bCs/>
                <w:color w:val="0070C0"/>
                <w:sz w:val="22"/>
              </w:rPr>
            </w:pPr>
            <w:proofErr w:type="spellStart"/>
            <w:r>
              <w:rPr>
                <w:rFonts w:ascii="Calibri" w:hAnsi="Calibri"/>
                <w:b/>
                <w:bCs/>
                <w:color w:val="0070C0"/>
                <w:sz w:val="22"/>
              </w:rPr>
              <w:lastRenderedPageBreak/>
              <w:t>国际电联创新中心</w:t>
            </w:r>
            <w:proofErr w:type="spellEnd"/>
            <w:r>
              <w:rPr>
                <w:rFonts w:ascii="Calibri" w:hAnsi="Calibri"/>
                <w:b/>
                <w:bCs/>
                <w:color w:val="0070C0"/>
                <w:sz w:val="22"/>
              </w:rPr>
              <w:t>：</w:t>
            </w:r>
          </w:p>
        </w:tc>
      </w:tr>
      <w:tr w:rsidR="00303C09" w:rsidRPr="008A384E" w14:paraId="78380129" w14:textId="77777777" w:rsidTr="00303C09">
        <w:tc>
          <w:tcPr>
            <w:tcW w:w="3904" w:type="pct"/>
            <w:gridSpan w:val="2"/>
            <w:vMerge/>
          </w:tcPr>
          <w:p w14:paraId="3EEFB692" w14:textId="77777777" w:rsidR="00303C09" w:rsidRPr="008A384E" w:rsidRDefault="00303C09" w:rsidP="00FB1D7D">
            <w:pPr>
              <w:rPr>
                <w:sz w:val="22"/>
              </w:rPr>
            </w:pPr>
          </w:p>
        </w:tc>
        <w:tc>
          <w:tcPr>
            <w:tcW w:w="1096" w:type="pct"/>
            <w:tcBorders>
              <w:bottom w:val="dotted" w:sz="4" w:space="0" w:color="0070C0"/>
            </w:tcBorders>
            <w:shd w:val="clear" w:color="auto" w:fill="auto"/>
          </w:tcPr>
          <w:p w14:paraId="0D3BC866" w14:textId="77777777" w:rsidR="00303C09" w:rsidRDefault="00303C09" w:rsidP="00FB1D7D">
            <w:pPr>
              <w:jc w:val="left"/>
              <w:rPr>
                <w:rFonts w:ascii="Calibri" w:hAnsi="Calibri"/>
                <w:sz w:val="22"/>
                <w:lang w:eastAsia="zh-CN"/>
              </w:rPr>
            </w:pPr>
            <w:r>
              <w:rPr>
                <w:rFonts w:ascii="Calibri" w:hAnsi="Calibri"/>
                <w:b/>
                <w:bCs/>
                <w:color w:val="0070C0"/>
                <w:sz w:val="22"/>
                <w:lang w:eastAsia="zh-CN"/>
              </w:rPr>
              <w:t>以下国家将成为创新中心的东道国：</w:t>
            </w:r>
            <w:r>
              <w:rPr>
                <w:rFonts w:ascii="Calibri" w:hAnsi="Calibri"/>
                <w:sz w:val="22"/>
                <w:lang w:eastAsia="zh-CN"/>
              </w:rPr>
              <w:t>阿尔巴尼亚、阿根廷、阿塞拜疆、中国、多米尼加共和国、加蓬、肯尼亚、马拉维、毛里塔尼亚、阿曼、巴基斯坦、菲律宾、坦桑尼亚和津巴布韦。</w:t>
            </w:r>
          </w:p>
          <w:p w14:paraId="594BF296" w14:textId="77777777" w:rsidR="00303C09" w:rsidRDefault="00303C09" w:rsidP="00FB1D7D">
            <w:pPr>
              <w:jc w:val="left"/>
              <w:rPr>
                <w:rFonts w:ascii="Calibri" w:hAnsi="Calibri"/>
                <w:sz w:val="22"/>
                <w:lang w:eastAsia="zh-CN"/>
              </w:rPr>
            </w:pPr>
          </w:p>
          <w:p w14:paraId="51A65363" w14:textId="77777777" w:rsidR="00303C09" w:rsidRDefault="00303C09" w:rsidP="00FB1D7D">
            <w:pPr>
              <w:jc w:val="left"/>
              <w:rPr>
                <w:rFonts w:ascii="Calibri" w:hAnsi="Calibri"/>
                <w:sz w:val="22"/>
                <w:lang w:eastAsia="zh-CN"/>
              </w:rPr>
            </w:pPr>
          </w:p>
          <w:p w14:paraId="74D9D035" w14:textId="77777777" w:rsidR="00303C09" w:rsidRDefault="00303C09" w:rsidP="00FB1D7D">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lang w:eastAsia="zh-CN"/>
              </w:rPr>
            </w:pPr>
            <w:r>
              <w:rPr>
                <w:rFonts w:ascii="Calibri" w:hAnsi="Calibri"/>
                <w:b/>
                <w:bCs/>
                <w:color w:val="0070C0"/>
                <w:sz w:val="22"/>
                <w:lang w:eastAsia="zh-CN"/>
              </w:rPr>
              <w:t>国家战略和数字创新概况：</w:t>
            </w:r>
          </w:p>
          <w:p w14:paraId="631579E3" w14:textId="77777777" w:rsidR="00303C09" w:rsidRDefault="00303C09" w:rsidP="00FB1D7D">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lang w:eastAsia="zh-CN"/>
              </w:rPr>
            </w:pPr>
          </w:p>
          <w:p w14:paraId="49F1E463" w14:textId="77777777" w:rsidR="00303C09" w:rsidRDefault="00303C09" w:rsidP="00FB1D7D">
            <w:pPr>
              <w:pStyle w:val="ListParagraph"/>
              <w:numPr>
                <w:ilvl w:val="0"/>
                <w:numId w:val="137"/>
              </w:numPr>
              <w:overflowPunct/>
              <w:autoSpaceDE/>
              <w:autoSpaceDN/>
              <w:adjustRightInd/>
              <w:spacing w:before="0"/>
              <w:ind w:left="361" w:hanging="270"/>
              <w:jc w:val="left"/>
              <w:textAlignment w:val="auto"/>
              <w:rPr>
                <w:rFonts w:ascii="Calibri" w:hAnsi="Calibri"/>
                <w:b/>
                <w:bCs/>
                <w:sz w:val="22"/>
                <w:lang w:eastAsia="zh-CN"/>
              </w:rPr>
            </w:pPr>
            <w:r>
              <w:rPr>
                <w:rFonts w:ascii="Calibri" w:hAnsi="Calibri"/>
                <w:b/>
                <w:bCs/>
                <w:sz w:val="22"/>
                <w:lang w:eastAsia="zh-CN"/>
              </w:rPr>
              <w:t>非洲：</w:t>
            </w:r>
            <w:r>
              <w:rPr>
                <w:rFonts w:ascii="Calibri" w:hAnsi="Calibri"/>
                <w:sz w:val="22"/>
                <w:lang w:eastAsia="zh-CN"/>
              </w:rPr>
              <w:t>贝宁、津巴布韦。</w:t>
            </w:r>
          </w:p>
          <w:p w14:paraId="5FD38B85" w14:textId="77777777" w:rsidR="00303C09" w:rsidRDefault="00303C09" w:rsidP="00FB1D7D">
            <w:pPr>
              <w:pStyle w:val="ListParagraph"/>
              <w:overflowPunct/>
              <w:autoSpaceDE/>
              <w:autoSpaceDN/>
              <w:adjustRightInd/>
              <w:spacing w:before="0"/>
              <w:ind w:left="361"/>
              <w:jc w:val="left"/>
              <w:textAlignment w:val="auto"/>
              <w:rPr>
                <w:rFonts w:ascii="Calibri" w:hAnsi="Calibri"/>
                <w:b/>
                <w:bCs/>
                <w:sz w:val="22"/>
                <w:lang w:eastAsia="zh-CN"/>
              </w:rPr>
            </w:pPr>
          </w:p>
          <w:p w14:paraId="519C5A30" w14:textId="77777777" w:rsidR="00303C09" w:rsidRDefault="00303C09" w:rsidP="00FB1D7D">
            <w:pPr>
              <w:pStyle w:val="ListParagraph"/>
              <w:numPr>
                <w:ilvl w:val="0"/>
                <w:numId w:val="137"/>
              </w:numPr>
              <w:overflowPunct/>
              <w:autoSpaceDE/>
              <w:autoSpaceDN/>
              <w:adjustRightInd/>
              <w:spacing w:before="0"/>
              <w:ind w:left="361" w:hanging="270"/>
              <w:jc w:val="left"/>
              <w:textAlignment w:val="auto"/>
              <w:rPr>
                <w:rFonts w:ascii="Calibri" w:hAnsi="Calibri"/>
                <w:b/>
                <w:bCs/>
                <w:sz w:val="22"/>
                <w:lang w:eastAsia="zh-CN"/>
              </w:rPr>
            </w:pPr>
            <w:r>
              <w:rPr>
                <w:b/>
                <w:bCs/>
                <w:sz w:val="22"/>
                <w:lang w:eastAsia="zh-CN"/>
              </w:rPr>
              <w:t>阿拉伯国家：</w:t>
            </w:r>
            <w:r>
              <w:rPr>
                <w:sz w:val="22"/>
                <w:lang w:eastAsia="zh-CN"/>
              </w:rPr>
              <w:t>巴林、阿曼、埃及</w:t>
            </w:r>
          </w:p>
          <w:p w14:paraId="763CBA5A" w14:textId="77777777" w:rsidR="00303C09" w:rsidRDefault="00303C09" w:rsidP="00FB1D7D">
            <w:pPr>
              <w:pStyle w:val="ListParagraph"/>
              <w:overflowPunct/>
              <w:autoSpaceDE/>
              <w:autoSpaceDN/>
              <w:adjustRightInd/>
              <w:spacing w:before="0"/>
              <w:ind w:left="361"/>
              <w:jc w:val="left"/>
              <w:textAlignment w:val="auto"/>
              <w:rPr>
                <w:rFonts w:ascii="Calibri" w:hAnsi="Calibri"/>
                <w:b/>
                <w:bCs/>
                <w:sz w:val="22"/>
                <w:lang w:eastAsia="zh-CN"/>
              </w:rPr>
            </w:pPr>
          </w:p>
          <w:p w14:paraId="12C60383" w14:textId="77777777" w:rsidR="00303C09" w:rsidRDefault="00303C09" w:rsidP="00FB1D7D">
            <w:pPr>
              <w:pStyle w:val="ListParagraph"/>
              <w:numPr>
                <w:ilvl w:val="0"/>
                <w:numId w:val="137"/>
              </w:numPr>
              <w:overflowPunct/>
              <w:autoSpaceDE/>
              <w:autoSpaceDN/>
              <w:adjustRightInd/>
              <w:spacing w:before="0"/>
              <w:ind w:left="361" w:hanging="270"/>
              <w:jc w:val="left"/>
              <w:textAlignment w:val="auto"/>
              <w:rPr>
                <w:rFonts w:ascii="Calibri" w:hAnsi="Calibri"/>
                <w:sz w:val="22"/>
                <w:lang w:eastAsia="zh-CN"/>
              </w:rPr>
            </w:pPr>
            <w:r>
              <w:rPr>
                <w:rFonts w:ascii="Calibri" w:hAnsi="Calibri"/>
                <w:b/>
                <w:bCs/>
                <w:sz w:val="22"/>
                <w:lang w:eastAsia="zh-CN"/>
              </w:rPr>
              <w:t>亚太地区：</w:t>
            </w:r>
            <w:r>
              <w:rPr>
                <w:rFonts w:ascii="Calibri" w:hAnsi="Calibri"/>
                <w:sz w:val="22"/>
                <w:lang w:eastAsia="zh-CN"/>
              </w:rPr>
              <w:t>文莱达鲁萨兰国和印度。</w:t>
            </w:r>
          </w:p>
          <w:p w14:paraId="518172F5" w14:textId="77777777" w:rsidR="00303C09" w:rsidRDefault="00303C09" w:rsidP="00FB1D7D">
            <w:pPr>
              <w:pStyle w:val="ListParagraph"/>
              <w:rPr>
                <w:rFonts w:ascii="Calibri" w:hAnsi="Calibri"/>
                <w:b/>
                <w:bCs/>
                <w:sz w:val="22"/>
                <w:lang w:eastAsia="zh-CN"/>
              </w:rPr>
            </w:pPr>
          </w:p>
          <w:p w14:paraId="6E240DF2" w14:textId="77777777" w:rsidR="00303C09" w:rsidRPr="008A384E" w:rsidRDefault="00303C09" w:rsidP="00FB1D7D">
            <w:pPr>
              <w:pStyle w:val="ListParagraph"/>
              <w:numPr>
                <w:ilvl w:val="0"/>
                <w:numId w:val="137"/>
              </w:numPr>
              <w:overflowPunct/>
              <w:autoSpaceDE/>
              <w:autoSpaceDN/>
              <w:adjustRightInd/>
              <w:spacing w:before="0"/>
              <w:ind w:left="361" w:hanging="270"/>
              <w:jc w:val="left"/>
              <w:textAlignment w:val="auto"/>
              <w:rPr>
                <w:sz w:val="22"/>
              </w:rPr>
            </w:pPr>
            <w:proofErr w:type="spellStart"/>
            <w:r>
              <w:rPr>
                <w:rFonts w:ascii="Calibri" w:hAnsi="Calibri"/>
                <w:b/>
                <w:bCs/>
                <w:sz w:val="22"/>
              </w:rPr>
              <w:t>欧洲：</w:t>
            </w:r>
            <w:r>
              <w:rPr>
                <w:rFonts w:ascii="Calibri" w:hAnsi="Calibri"/>
                <w:sz w:val="22"/>
              </w:rPr>
              <w:t>阿尔巴尼亚</w:t>
            </w:r>
            <w:proofErr w:type="spellEnd"/>
            <w:r>
              <w:rPr>
                <w:rFonts w:ascii="Calibri" w:hAnsi="Calibri"/>
                <w:sz w:val="22"/>
              </w:rPr>
              <w:t>。</w:t>
            </w:r>
          </w:p>
        </w:tc>
      </w:tr>
      <w:tr w:rsidR="00970F91" w14:paraId="77E43CBC" w14:textId="77777777" w:rsidTr="00036264">
        <w:tc>
          <w:tcPr>
            <w:tcW w:w="5000" w:type="pct"/>
            <w:gridSpan w:val="3"/>
            <w:shd w:val="clear" w:color="auto" w:fill="E5DFEC" w:themeFill="accent4" w:themeFillTint="33"/>
          </w:tcPr>
          <w:p w14:paraId="33AC94C5" w14:textId="6F6DD345" w:rsidR="00970F91" w:rsidRPr="00303C09" w:rsidRDefault="00461AF8">
            <w:pPr>
              <w:jc w:val="left"/>
              <w:rPr>
                <w:rFonts w:cstheme="minorHAnsi"/>
                <w:sz w:val="22"/>
                <w:lang w:eastAsia="zh-CN"/>
              </w:rPr>
            </w:pPr>
            <w:r w:rsidRPr="00303C09">
              <w:rPr>
                <w:rFonts w:cstheme="minorHAnsi"/>
                <w:b/>
                <w:bCs/>
                <w:color w:val="1F497D" w:themeColor="text2"/>
                <w:sz w:val="22"/>
                <w:lang w:eastAsia="zh-CN"/>
              </w:rPr>
              <w:t>数字业务和应用</w:t>
            </w:r>
          </w:p>
          <w:p w14:paraId="3A8E15B9" w14:textId="52918167" w:rsidR="00970F91" w:rsidRPr="00303C09" w:rsidRDefault="003F051A">
            <w:pPr>
              <w:jc w:val="left"/>
              <w:rPr>
                <w:rFonts w:eastAsia="STKaiti" w:cstheme="minorHAnsi"/>
                <w:b/>
                <w:bCs/>
                <w:sz w:val="22"/>
                <w:lang w:eastAsia="zh-CN"/>
              </w:rPr>
            </w:pPr>
            <w:r w:rsidRPr="00303C09">
              <w:rPr>
                <w:rFonts w:eastAsia="STKaiti" w:cstheme="minorHAnsi"/>
                <w:b/>
                <w:bCs/>
                <w:color w:val="000000" w:themeColor="text1"/>
                <w:sz w:val="22"/>
                <w:lang w:eastAsia="zh-CN"/>
              </w:rPr>
              <w:t>成果</w:t>
            </w:r>
            <w:r w:rsidR="00461AF8" w:rsidRPr="00303C09">
              <w:rPr>
                <w:rFonts w:eastAsia="STKaiti" w:cstheme="minorHAnsi"/>
                <w:b/>
                <w:bCs/>
                <w:color w:val="000000" w:themeColor="text1"/>
                <w:sz w:val="22"/>
                <w:lang w:eastAsia="zh-CN"/>
              </w:rPr>
              <w:t>：</w:t>
            </w:r>
            <w:r w:rsidR="00461AF8" w:rsidRPr="00303C09">
              <w:rPr>
                <w:rFonts w:eastAsia="STKaiti" w:cstheme="minorHAnsi"/>
                <w:color w:val="000000" w:themeColor="text1"/>
                <w:sz w:val="22"/>
                <w:lang w:eastAsia="zh-CN"/>
              </w:rPr>
              <w:t>增强国际电联成员通过利用和使用新兴电信</w:t>
            </w:r>
            <w:r w:rsidR="00461AF8" w:rsidRPr="00303C09">
              <w:rPr>
                <w:rFonts w:eastAsia="STKaiti" w:cstheme="minorHAnsi"/>
                <w:color w:val="000000" w:themeColor="text1"/>
                <w:sz w:val="22"/>
                <w:lang w:eastAsia="zh-CN"/>
              </w:rPr>
              <w:t>/ICT</w:t>
            </w:r>
            <w:r w:rsidR="00461AF8" w:rsidRPr="00303C09">
              <w:rPr>
                <w:rFonts w:eastAsia="STKaiti" w:cstheme="minorHAnsi"/>
                <w:color w:val="000000" w:themeColor="text1"/>
                <w:sz w:val="22"/>
                <w:lang w:eastAsia="zh-CN"/>
              </w:rPr>
              <w:t>和</w:t>
            </w:r>
            <w:r w:rsidRPr="00303C09">
              <w:rPr>
                <w:rFonts w:eastAsia="STKaiti" w:cstheme="minorHAnsi"/>
                <w:color w:val="000000" w:themeColor="text1"/>
                <w:sz w:val="22"/>
                <w:lang w:eastAsia="zh-CN"/>
              </w:rPr>
              <w:t>业务</w:t>
            </w:r>
            <w:r w:rsidR="00461AF8" w:rsidRPr="00303C09">
              <w:rPr>
                <w:rFonts w:eastAsia="STKaiti" w:cstheme="minorHAnsi"/>
                <w:color w:val="000000" w:themeColor="text1"/>
                <w:sz w:val="22"/>
                <w:lang w:eastAsia="zh-CN"/>
              </w:rPr>
              <w:t>加速数字</w:t>
            </w:r>
            <w:r w:rsidRPr="00303C09">
              <w:rPr>
                <w:rFonts w:eastAsia="STKaiti" w:cstheme="minorHAnsi"/>
                <w:color w:val="000000" w:themeColor="text1"/>
                <w:sz w:val="22"/>
                <w:lang w:eastAsia="zh-CN"/>
              </w:rPr>
              <w:t>化转型</w:t>
            </w:r>
            <w:r w:rsidR="00461AF8" w:rsidRPr="00303C09">
              <w:rPr>
                <w:rFonts w:eastAsia="STKaiti" w:cstheme="minorHAnsi"/>
                <w:color w:val="000000" w:themeColor="text1"/>
                <w:sz w:val="22"/>
                <w:lang w:eastAsia="zh-CN"/>
              </w:rPr>
              <w:t>和</w:t>
            </w:r>
            <w:proofErr w:type="gramStart"/>
            <w:r w:rsidR="00461AF8" w:rsidRPr="00303C09">
              <w:rPr>
                <w:rFonts w:eastAsia="STKaiti" w:cstheme="minorHAnsi"/>
                <w:color w:val="000000" w:themeColor="text1"/>
                <w:sz w:val="22"/>
                <w:lang w:eastAsia="zh-CN"/>
              </w:rPr>
              <w:t>可</w:t>
            </w:r>
            <w:proofErr w:type="gramEnd"/>
            <w:r w:rsidR="00461AF8" w:rsidRPr="00303C09">
              <w:rPr>
                <w:rFonts w:eastAsia="STKaiti" w:cstheme="minorHAnsi"/>
                <w:color w:val="000000" w:themeColor="text1"/>
                <w:sz w:val="22"/>
                <w:lang w:eastAsia="zh-CN"/>
              </w:rPr>
              <w:t>持续经济社会发展的能力</w:t>
            </w:r>
          </w:p>
        </w:tc>
      </w:tr>
      <w:tr w:rsidR="00520132" w14:paraId="63EAA306" w14:textId="77777777" w:rsidTr="00036264">
        <w:tc>
          <w:tcPr>
            <w:tcW w:w="3904" w:type="pct"/>
            <w:gridSpan w:val="2"/>
          </w:tcPr>
          <w:p w14:paraId="7B4A41C2" w14:textId="172F6330" w:rsidR="00970F91" w:rsidRPr="00303C09" w:rsidRDefault="00BB7C51">
            <w:pPr>
              <w:rPr>
                <w:rFonts w:eastAsiaTheme="minorEastAsia" w:cstheme="minorHAnsi"/>
                <w:sz w:val="22"/>
                <w:lang w:eastAsia="zh-CN"/>
              </w:rPr>
            </w:pPr>
            <w:r>
              <w:rPr>
                <w:rFonts w:eastAsiaTheme="minorEastAsia" w:cstheme="minorHAnsi" w:hint="eastAsia"/>
                <w:sz w:val="22"/>
                <w:lang w:eastAsia="zh-CN"/>
              </w:rPr>
              <w:t>电信发展局</w:t>
            </w:r>
            <w:r w:rsidR="00461AF8" w:rsidRPr="00303C09">
              <w:rPr>
                <w:rFonts w:eastAsiaTheme="minorEastAsia" w:cstheme="minorHAnsi"/>
                <w:sz w:val="22"/>
                <w:lang w:eastAsia="zh-CN"/>
              </w:rPr>
              <w:t>继续支持成员国开发和推广可满足可持续发展需求的数字化解决方案：</w:t>
            </w:r>
          </w:p>
          <w:p w14:paraId="6AC9B718" w14:textId="2B616F92" w:rsidR="00970F91" w:rsidRPr="00303C09" w:rsidRDefault="00461AF8">
            <w:pPr>
              <w:pStyle w:val="ListParagraph"/>
              <w:numPr>
                <w:ilvl w:val="0"/>
                <w:numId w:val="138"/>
              </w:numPr>
              <w:shd w:val="clear" w:color="auto" w:fill="FFFFFF" w:themeFill="background1"/>
              <w:ind w:right="-20"/>
              <w:rPr>
                <w:rFonts w:eastAsiaTheme="minorEastAsia" w:cstheme="minorHAnsi"/>
                <w:b/>
                <w:bCs/>
                <w:sz w:val="22"/>
                <w:lang w:eastAsia="zh-CN"/>
              </w:rPr>
            </w:pPr>
            <w:r w:rsidRPr="00303C09">
              <w:rPr>
                <w:rFonts w:eastAsiaTheme="minorEastAsia" w:cstheme="minorHAnsi"/>
                <w:b/>
                <w:bCs/>
                <w:sz w:val="22"/>
                <w:lang w:eastAsia="zh-CN"/>
              </w:rPr>
              <w:t>数字政府转型：</w:t>
            </w:r>
            <w:r w:rsidRPr="00303C09">
              <w:rPr>
                <w:rFonts w:eastAsiaTheme="minorEastAsia" w:cstheme="minorHAnsi"/>
                <w:sz w:val="22"/>
                <w:lang w:eastAsia="zh-CN"/>
              </w:rPr>
              <w:t>电信发展局通过</w:t>
            </w:r>
            <w:hyperlink r:id="rId24" w:history="1">
              <w:proofErr w:type="spellStart"/>
              <w:r w:rsidRPr="00303C09">
                <w:rPr>
                  <w:rStyle w:val="Hyperlink"/>
                  <w:rFonts w:eastAsiaTheme="minorEastAsia" w:cstheme="minorHAnsi"/>
                  <w:color w:val="0000FF"/>
                  <w:sz w:val="22"/>
                  <w:lang w:eastAsia="zh-CN"/>
                </w:rPr>
                <w:t>GovStack</w:t>
              </w:r>
              <w:proofErr w:type="spellEnd"/>
              <w:r w:rsidRPr="00303C09">
                <w:rPr>
                  <w:rStyle w:val="Hyperlink"/>
                  <w:rFonts w:eastAsiaTheme="minorEastAsia" w:cstheme="minorHAnsi"/>
                  <w:color w:val="0000FF"/>
                  <w:sz w:val="22"/>
                  <w:lang w:eastAsia="zh-CN"/>
                </w:rPr>
                <w:t>项目</w:t>
              </w:r>
            </w:hyperlink>
            <w:r w:rsidRPr="00303C09">
              <w:rPr>
                <w:rFonts w:eastAsiaTheme="minorEastAsia" w:cstheme="minorHAnsi"/>
                <w:sz w:val="22"/>
                <w:lang w:eastAsia="zh-CN"/>
              </w:rPr>
              <w:t>为推动</w:t>
            </w:r>
            <w:r w:rsidRPr="00303C09">
              <w:rPr>
                <w:rFonts w:eastAsiaTheme="minorEastAsia" w:cstheme="minorHAnsi"/>
                <w:b/>
                <w:bCs/>
                <w:sz w:val="22"/>
                <w:lang w:eastAsia="zh-CN"/>
              </w:rPr>
              <w:t>成员国更多地获取国际电</w:t>
            </w:r>
            <w:proofErr w:type="gramStart"/>
            <w:r w:rsidRPr="00303C09">
              <w:rPr>
                <w:rFonts w:eastAsiaTheme="minorEastAsia" w:cstheme="minorHAnsi"/>
                <w:b/>
                <w:bCs/>
                <w:sz w:val="22"/>
                <w:lang w:eastAsia="zh-CN"/>
              </w:rPr>
              <w:t>联工具</w:t>
            </w:r>
            <w:proofErr w:type="gramEnd"/>
            <w:r w:rsidRPr="00303C09">
              <w:rPr>
                <w:rFonts w:eastAsiaTheme="minorEastAsia" w:cstheme="minorHAnsi"/>
                <w:b/>
                <w:bCs/>
                <w:sz w:val="22"/>
                <w:lang w:eastAsia="zh-CN"/>
              </w:rPr>
              <w:t>和知识产品，加速数字化转型</w:t>
            </w:r>
            <w:r w:rsidRPr="00303C09">
              <w:rPr>
                <w:rFonts w:eastAsiaTheme="minorEastAsia" w:cstheme="minorHAnsi"/>
                <w:sz w:val="22"/>
                <w:lang w:eastAsia="zh-CN"/>
              </w:rPr>
              <w:t>做出了贡献。根据该项目公布了一套</w:t>
            </w:r>
            <w:r w:rsidRPr="00303C09">
              <w:rPr>
                <w:rFonts w:eastAsiaTheme="minorEastAsia" w:cstheme="minorHAnsi"/>
                <w:sz w:val="22"/>
                <w:lang w:eastAsia="zh-CN"/>
              </w:rPr>
              <w:t>15</w:t>
            </w:r>
            <w:r w:rsidRPr="00303C09">
              <w:rPr>
                <w:rFonts w:eastAsiaTheme="minorEastAsia" w:cstheme="minorHAnsi"/>
                <w:sz w:val="22"/>
                <w:lang w:eastAsia="zh-CN"/>
              </w:rPr>
              <w:t>项数字政府构建模块（如身份识别、支付、交换、同意、资料库、电子签名、</w:t>
            </w:r>
            <w:r w:rsidRPr="00303C09">
              <w:rPr>
                <w:rFonts w:eastAsiaTheme="minorEastAsia" w:cstheme="minorHAnsi"/>
                <w:sz w:val="22"/>
                <w:lang w:eastAsia="zh-CN"/>
              </w:rPr>
              <w:t>GIS</w:t>
            </w:r>
            <w:r w:rsidRPr="00303C09">
              <w:rPr>
                <w:rFonts w:eastAsiaTheme="minorEastAsia" w:cstheme="minorHAnsi"/>
                <w:sz w:val="22"/>
                <w:lang w:eastAsia="zh-CN"/>
              </w:rPr>
              <w:t>、电子市场等）</w:t>
            </w:r>
            <w:r w:rsidR="006E4576">
              <w:fldChar w:fldCharType="begin"/>
            </w:r>
            <w:r w:rsidR="006E4576">
              <w:rPr>
                <w:lang w:eastAsia="zh-CN"/>
              </w:rPr>
              <w:instrText>HYPERLINK "https://govstack.gitbook.io/specification/"</w:instrText>
            </w:r>
            <w:r w:rsidR="006E4576">
              <w:fldChar w:fldCharType="separate"/>
            </w:r>
            <w:r w:rsidRPr="00303C09">
              <w:rPr>
                <w:rStyle w:val="Hyperlink"/>
                <w:rFonts w:eastAsiaTheme="minorEastAsia" w:cstheme="minorHAnsi"/>
                <w:sz w:val="22"/>
                <w:lang w:eastAsia="zh-CN"/>
              </w:rPr>
              <w:t>规范</w:t>
            </w:r>
            <w:r w:rsidR="006E4576">
              <w:rPr>
                <w:rStyle w:val="Hyperlink"/>
                <w:rFonts w:eastAsiaTheme="minorEastAsia" w:cstheme="minorHAnsi"/>
                <w:sz w:val="22"/>
                <w:lang w:eastAsia="zh-CN"/>
              </w:rPr>
              <w:fldChar w:fldCharType="end"/>
            </w:r>
            <w:r w:rsidRPr="00303C09">
              <w:rPr>
                <w:rFonts w:eastAsiaTheme="minorEastAsia" w:cstheme="minorHAnsi"/>
                <w:sz w:val="22"/>
                <w:lang w:eastAsia="zh-CN"/>
              </w:rPr>
              <w:t>。</w:t>
            </w:r>
            <w:r w:rsidRPr="00303C09">
              <w:rPr>
                <w:rFonts w:eastAsiaTheme="minorEastAsia" w:cstheme="minorHAnsi"/>
                <w:color w:val="000000" w:themeColor="text1"/>
                <w:sz w:val="22"/>
                <w:lang w:eastAsia="zh-CN"/>
              </w:rPr>
              <w:t>成员国现在可以为其数字团队提供开放资源，以重复使用这些资源来开发自己的构建模块或为招标流程准备招标文件。</w:t>
            </w:r>
            <w:r w:rsidRPr="00303C09">
              <w:rPr>
                <w:rFonts w:eastAsiaTheme="minorEastAsia" w:cstheme="minorHAnsi"/>
                <w:sz w:val="22"/>
                <w:lang w:eastAsia="zh-CN"/>
              </w:rPr>
              <w:t>还发布了</w:t>
            </w:r>
            <w:hyperlink r:id="rId25">
              <w:proofErr w:type="gramStart"/>
              <w:r w:rsidRPr="00303C09">
                <w:rPr>
                  <w:rStyle w:val="Hyperlink"/>
                  <w:rFonts w:eastAsiaTheme="minorEastAsia" w:cstheme="minorHAnsi"/>
                  <w:color w:val="1155CC"/>
                  <w:sz w:val="22"/>
                  <w:lang w:eastAsia="zh-CN"/>
                </w:rPr>
                <w:t>沙盒文档</w:t>
              </w:r>
              <w:proofErr w:type="gramEnd"/>
            </w:hyperlink>
            <w:r w:rsidRPr="00303C09">
              <w:rPr>
                <w:rFonts w:eastAsiaTheme="minorEastAsia" w:cstheme="minorHAnsi"/>
                <w:sz w:val="22"/>
                <w:lang w:eastAsia="zh-CN"/>
              </w:rPr>
              <w:t>，以便为技术用户开发人员、解决方案</w:t>
            </w:r>
            <w:proofErr w:type="gramStart"/>
            <w:r w:rsidRPr="00303C09">
              <w:rPr>
                <w:rFonts w:eastAsiaTheme="minorEastAsia" w:cstheme="minorHAnsi"/>
                <w:sz w:val="22"/>
                <w:lang w:eastAsia="zh-CN"/>
              </w:rPr>
              <w:t>架构师</w:t>
            </w:r>
            <w:proofErr w:type="gramEnd"/>
            <w:r w:rsidRPr="00303C09">
              <w:rPr>
                <w:rFonts w:eastAsiaTheme="minorEastAsia" w:cstheme="minorHAnsi"/>
                <w:sz w:val="22"/>
                <w:lang w:eastAsia="zh-CN"/>
              </w:rPr>
              <w:t>和服务设计人员提供</w:t>
            </w:r>
            <w:proofErr w:type="gramStart"/>
            <w:r w:rsidRPr="00303C09">
              <w:rPr>
                <w:rFonts w:eastAsiaTheme="minorEastAsia" w:cstheme="minorHAnsi"/>
                <w:sz w:val="22"/>
                <w:lang w:eastAsia="zh-CN"/>
              </w:rPr>
              <w:t>复制沙盒的</w:t>
            </w:r>
            <w:proofErr w:type="gramEnd"/>
            <w:r w:rsidRPr="00303C09">
              <w:rPr>
                <w:rFonts w:eastAsiaTheme="minorEastAsia" w:cstheme="minorHAnsi"/>
                <w:sz w:val="22"/>
                <w:lang w:eastAsia="zh-CN"/>
              </w:rPr>
              <w:t>能力。沙盒中可用的服务遵循</w:t>
            </w:r>
            <w:hyperlink r:id="rId26">
              <w:r w:rsidRPr="00303C09">
                <w:rPr>
                  <w:rStyle w:val="Hyperlink"/>
                  <w:rFonts w:eastAsiaTheme="minorEastAsia" w:cstheme="minorHAnsi"/>
                  <w:color w:val="1155CC"/>
                  <w:sz w:val="22"/>
                  <w:u w:val="none"/>
                  <w:lang w:eastAsia="zh-CN"/>
                </w:rPr>
                <w:t>手册</w:t>
              </w:r>
            </w:hyperlink>
            <w:r w:rsidRPr="00303C09">
              <w:rPr>
                <w:rFonts w:eastAsiaTheme="minorEastAsia" w:cstheme="minorHAnsi"/>
                <w:sz w:val="22"/>
                <w:lang w:eastAsia="zh-CN"/>
              </w:rPr>
              <w:t>中有关服务设计的导则。</w:t>
            </w:r>
            <w:hyperlink r:id="rId27">
              <w:r w:rsidRPr="00303C09">
                <w:rPr>
                  <w:rStyle w:val="Hyperlink"/>
                  <w:rFonts w:eastAsiaTheme="minorEastAsia" w:cstheme="minorHAnsi"/>
                  <w:color w:val="1155CC"/>
                  <w:sz w:val="22"/>
                  <w:lang w:eastAsia="zh-CN"/>
                </w:rPr>
                <w:t>可持续</w:t>
              </w:r>
              <w:r w:rsidRPr="00303C09">
                <w:rPr>
                  <w:rStyle w:val="Hyperlink"/>
                  <w:rFonts w:eastAsiaTheme="minorEastAsia" w:cstheme="minorHAnsi"/>
                  <w:color w:val="1155CC"/>
                  <w:sz w:val="22"/>
                  <w:lang w:eastAsia="zh-CN"/>
                </w:rPr>
                <w:t>ICT</w:t>
              </w:r>
              <w:r w:rsidRPr="00303C09">
                <w:rPr>
                  <w:rStyle w:val="Hyperlink"/>
                  <w:rFonts w:eastAsiaTheme="minorEastAsia" w:cstheme="minorHAnsi"/>
                  <w:color w:val="1155CC"/>
                  <w:sz w:val="22"/>
                  <w:lang w:eastAsia="zh-CN"/>
                </w:rPr>
                <w:t>采购指导原则</w:t>
              </w:r>
            </w:hyperlink>
            <w:r w:rsidRPr="00303C09">
              <w:rPr>
                <w:rFonts w:eastAsiaTheme="minorEastAsia" w:cstheme="minorHAnsi"/>
                <w:sz w:val="22"/>
                <w:lang w:eastAsia="zh-CN"/>
              </w:rPr>
              <w:t>和</w:t>
            </w:r>
            <w:hyperlink r:id="rId28">
              <w:r w:rsidRPr="00303C09">
                <w:rPr>
                  <w:rStyle w:val="Hyperlink"/>
                  <w:rFonts w:eastAsiaTheme="minorEastAsia" w:cstheme="minorHAnsi"/>
                  <w:color w:val="1155CC"/>
                  <w:sz w:val="22"/>
                  <w:lang w:eastAsia="zh-CN"/>
                </w:rPr>
                <w:t>绿色数据中心</w:t>
              </w:r>
            </w:hyperlink>
            <w:r w:rsidRPr="00303C09">
              <w:rPr>
                <w:rFonts w:eastAsiaTheme="minorEastAsia" w:cstheme="minorHAnsi"/>
                <w:sz w:val="22"/>
                <w:lang w:eastAsia="zh-CN"/>
              </w:rPr>
              <w:t>也发布在</w:t>
            </w:r>
            <w:r w:rsidRPr="00303C09">
              <w:rPr>
                <w:rFonts w:eastAsiaTheme="minorEastAsia" w:cstheme="minorHAnsi"/>
                <w:sz w:val="22"/>
                <w:lang w:eastAsia="zh-CN"/>
              </w:rPr>
              <w:t xml:space="preserve">Green </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工作流程中。</w:t>
            </w:r>
          </w:p>
          <w:p w14:paraId="57820B3A" w14:textId="77777777" w:rsidR="00970F91" w:rsidRPr="00303C09" w:rsidRDefault="00970F91">
            <w:pPr>
              <w:pStyle w:val="ListParagraph"/>
              <w:shd w:val="clear" w:color="auto" w:fill="FFFFFF" w:themeFill="background1"/>
              <w:ind w:right="-20"/>
              <w:rPr>
                <w:rFonts w:eastAsiaTheme="minorEastAsia" w:cstheme="minorHAnsi"/>
                <w:b/>
                <w:bCs/>
                <w:sz w:val="22"/>
                <w:lang w:eastAsia="zh-CN"/>
              </w:rPr>
            </w:pPr>
          </w:p>
          <w:p w14:paraId="32F5A57C" w14:textId="495A2814" w:rsidR="00970F91" w:rsidRPr="00303C09" w:rsidRDefault="00461AF8">
            <w:pPr>
              <w:pStyle w:val="ListParagraph"/>
              <w:numPr>
                <w:ilvl w:val="0"/>
                <w:numId w:val="138"/>
              </w:numPr>
              <w:shd w:val="clear" w:color="auto" w:fill="FFFFFF" w:themeFill="background1"/>
              <w:ind w:right="-20"/>
              <w:rPr>
                <w:rFonts w:eastAsiaTheme="minorEastAsia" w:cstheme="minorHAnsi"/>
                <w:b/>
                <w:bCs/>
                <w:sz w:val="22"/>
                <w:lang w:eastAsia="zh-CN"/>
              </w:rPr>
            </w:pPr>
            <w:r w:rsidRPr="00303C09">
              <w:rPr>
                <w:rFonts w:eastAsiaTheme="minorEastAsia" w:cstheme="minorHAnsi"/>
                <w:b/>
                <w:bCs/>
                <w:sz w:val="22"/>
                <w:lang w:eastAsia="zh-CN"/>
              </w:rPr>
              <w:t>公共服务的开源：</w:t>
            </w:r>
            <w:r w:rsidRPr="00303C09">
              <w:rPr>
                <w:rFonts w:eastAsiaTheme="minorEastAsia" w:cstheme="minorHAnsi"/>
                <w:sz w:val="22"/>
                <w:lang w:eastAsia="zh-CN"/>
              </w:rPr>
              <w:t>启动了由国际电联和联合国开发计划署共同开发、由欧盟提供资金的开源生态系统赋能（</w:t>
            </w:r>
            <w:r w:rsidRPr="00303C09">
              <w:rPr>
                <w:rFonts w:eastAsiaTheme="minorEastAsia" w:cstheme="minorHAnsi"/>
                <w:sz w:val="22"/>
                <w:lang w:eastAsia="zh-CN"/>
              </w:rPr>
              <w:t>OSEE</w:t>
            </w:r>
            <w:r w:rsidRPr="00303C09">
              <w:rPr>
                <w:rFonts w:eastAsiaTheme="minorEastAsia" w:cstheme="minorHAnsi"/>
                <w:sz w:val="22"/>
                <w:lang w:eastAsia="zh-CN"/>
              </w:rPr>
              <w:t>）项目。该项目</w:t>
            </w:r>
            <w:r w:rsidR="00FA5A00" w:rsidRPr="00303C09">
              <w:rPr>
                <w:rFonts w:eastAsiaTheme="minorEastAsia" w:cstheme="minorHAnsi"/>
                <w:sz w:val="22"/>
                <w:lang w:eastAsia="zh-CN"/>
              </w:rPr>
              <w:t>旨在</w:t>
            </w:r>
            <w:r w:rsidRPr="00303C09">
              <w:rPr>
                <w:rFonts w:eastAsiaTheme="minorEastAsia" w:cstheme="minorHAnsi"/>
                <w:sz w:val="22"/>
                <w:lang w:eastAsia="zh-CN"/>
              </w:rPr>
              <w:t>为各国创建一个全面的教育、培训和支持框架，以便利用开放源技术开发数字公共服务和产品。此外，还针对用于教育和公共服务的开源生成人工智能、数据管理和治理、</w:t>
            </w:r>
            <w:proofErr w:type="gramStart"/>
            <w:r w:rsidRPr="00303C09">
              <w:rPr>
                <w:rFonts w:eastAsiaTheme="minorEastAsia" w:cstheme="minorHAnsi"/>
                <w:sz w:val="22"/>
                <w:lang w:eastAsia="zh-CN"/>
              </w:rPr>
              <w:t>云基础</w:t>
            </w:r>
            <w:proofErr w:type="gramEnd"/>
            <w:r w:rsidRPr="00303C09">
              <w:rPr>
                <w:rFonts w:eastAsiaTheme="minorEastAsia" w:cstheme="minorHAnsi"/>
                <w:sz w:val="22"/>
                <w:lang w:eastAsia="zh-CN"/>
              </w:rPr>
              <w:t>设施等主题举办了网络研讨会、讲习班和活动。</w:t>
            </w:r>
            <w:r w:rsidR="00FA5A00" w:rsidRPr="00303C09">
              <w:rPr>
                <w:rFonts w:eastAsiaTheme="minorEastAsia" w:cstheme="minorHAnsi"/>
                <w:sz w:val="22"/>
                <w:lang w:eastAsia="zh-CN"/>
              </w:rPr>
              <w:t>此举</w:t>
            </w:r>
            <w:r w:rsidR="00FA5A00" w:rsidRPr="00303C09">
              <w:rPr>
                <w:rFonts w:eastAsiaTheme="minorEastAsia" w:cstheme="minorHAnsi"/>
                <w:b/>
                <w:bCs/>
                <w:sz w:val="22"/>
                <w:lang w:eastAsia="zh-CN"/>
              </w:rPr>
              <w:t>提高了</w:t>
            </w:r>
            <w:r w:rsidRPr="00303C09">
              <w:rPr>
                <w:rFonts w:eastAsiaTheme="minorEastAsia" w:cstheme="minorHAnsi"/>
                <w:b/>
                <w:bCs/>
                <w:sz w:val="22"/>
                <w:lang w:eastAsia="zh-CN"/>
              </w:rPr>
              <w:t>利益攸关方的知识水平，强化</w:t>
            </w:r>
            <w:r w:rsidR="00FA5A00" w:rsidRPr="00303C09">
              <w:rPr>
                <w:rFonts w:eastAsiaTheme="minorEastAsia" w:cstheme="minorHAnsi"/>
                <w:b/>
                <w:bCs/>
                <w:sz w:val="22"/>
                <w:lang w:eastAsia="zh-CN"/>
              </w:rPr>
              <w:t>了</w:t>
            </w:r>
            <w:r w:rsidRPr="00303C09">
              <w:rPr>
                <w:rFonts w:eastAsiaTheme="minorEastAsia" w:cstheme="minorHAnsi"/>
                <w:b/>
                <w:bCs/>
                <w:sz w:val="22"/>
                <w:lang w:eastAsia="zh-CN"/>
              </w:rPr>
              <w:t>国际开源生态系统。</w:t>
            </w:r>
          </w:p>
          <w:p w14:paraId="14DA51BA" w14:textId="77777777" w:rsidR="00970F91" w:rsidRPr="00303C09" w:rsidRDefault="00970F91">
            <w:pPr>
              <w:pStyle w:val="ListParagraph"/>
              <w:rPr>
                <w:rFonts w:eastAsiaTheme="minorEastAsia" w:cstheme="minorHAnsi"/>
                <w:b/>
                <w:bCs/>
                <w:sz w:val="22"/>
                <w:lang w:eastAsia="zh-CN"/>
              </w:rPr>
            </w:pPr>
          </w:p>
          <w:p w14:paraId="167E1195" w14:textId="77149AEB" w:rsidR="00970F91" w:rsidRPr="00303C09" w:rsidRDefault="00461AF8">
            <w:pPr>
              <w:pStyle w:val="ListParagraph"/>
              <w:numPr>
                <w:ilvl w:val="0"/>
                <w:numId w:val="138"/>
              </w:numPr>
              <w:shd w:val="clear" w:color="auto" w:fill="FFFFFF" w:themeFill="background1"/>
              <w:ind w:right="-20"/>
              <w:rPr>
                <w:rFonts w:eastAsiaTheme="minorEastAsia" w:cstheme="minorHAnsi"/>
                <w:b/>
                <w:bCs/>
                <w:sz w:val="22"/>
                <w:lang w:eastAsia="zh-CN"/>
              </w:rPr>
            </w:pPr>
            <w:r w:rsidRPr="00303C09">
              <w:rPr>
                <w:rFonts w:eastAsiaTheme="minorEastAsia" w:cstheme="minorHAnsi"/>
                <w:b/>
                <w:bCs/>
                <w:sz w:val="22"/>
                <w:lang w:eastAsia="zh-CN"/>
              </w:rPr>
              <w:t>数字医疗：</w:t>
            </w:r>
            <w:r w:rsidRPr="00303C09">
              <w:rPr>
                <w:rFonts w:eastAsiaTheme="minorEastAsia" w:cstheme="minorHAnsi"/>
                <w:sz w:val="22"/>
                <w:lang w:eastAsia="zh-CN"/>
              </w:rPr>
              <w:t>电信发展局在与联合国预防和控制非传染性疾病机构</w:t>
            </w:r>
            <w:proofErr w:type="gramStart"/>
            <w:r w:rsidRPr="00303C09">
              <w:rPr>
                <w:rFonts w:eastAsiaTheme="minorEastAsia" w:cstheme="minorHAnsi"/>
                <w:sz w:val="22"/>
                <w:lang w:eastAsia="zh-CN"/>
              </w:rPr>
              <w:t>间任务</w:t>
            </w:r>
            <w:proofErr w:type="gramEnd"/>
            <w:r w:rsidRPr="00303C09">
              <w:rPr>
                <w:rFonts w:eastAsiaTheme="minorEastAsia" w:cstheme="minorHAnsi"/>
                <w:sz w:val="22"/>
                <w:lang w:eastAsia="zh-CN"/>
              </w:rPr>
              <w:t>组（</w:t>
            </w:r>
            <w:r w:rsidRPr="00303C09">
              <w:rPr>
                <w:rFonts w:eastAsiaTheme="minorEastAsia" w:cstheme="minorHAnsi"/>
                <w:sz w:val="22"/>
                <w:lang w:eastAsia="zh-CN"/>
              </w:rPr>
              <w:t>UNIATF</w:t>
            </w:r>
            <w:r w:rsidRPr="00303C09">
              <w:rPr>
                <w:rFonts w:eastAsiaTheme="minorEastAsia" w:cstheme="minorHAnsi"/>
                <w:sz w:val="22"/>
                <w:lang w:eastAsia="zh-CN"/>
              </w:rPr>
              <w:t>）联合起草的《技术拯救生命与金钱：</w:t>
            </w:r>
            <w:r w:rsidRPr="00303C09">
              <w:rPr>
                <w:rFonts w:eastAsiaTheme="minorEastAsia" w:cstheme="minorHAnsi"/>
                <w:sz w:val="22"/>
                <w:lang w:eastAsia="zh-CN"/>
              </w:rPr>
              <w:t xml:space="preserve"> </w:t>
            </w:r>
            <w:r w:rsidRPr="00303C09">
              <w:rPr>
                <w:rFonts w:eastAsiaTheme="minorEastAsia" w:cstheme="minorHAnsi"/>
                <w:sz w:val="22"/>
                <w:lang w:eastAsia="zh-CN"/>
              </w:rPr>
              <w:t>利用数字解决方案帮助战胜非传染性疾病》报告方面发挥了重要作用。世界卫生组织（</w:t>
            </w:r>
            <w:r w:rsidRPr="00303C09">
              <w:rPr>
                <w:rFonts w:eastAsiaTheme="minorEastAsia" w:cstheme="minorHAnsi"/>
                <w:sz w:val="22"/>
                <w:lang w:eastAsia="zh-CN"/>
              </w:rPr>
              <w:t>WHO</w:t>
            </w:r>
            <w:r w:rsidRPr="00303C09">
              <w:rPr>
                <w:rFonts w:eastAsiaTheme="minorEastAsia" w:cstheme="minorHAnsi"/>
                <w:sz w:val="22"/>
                <w:lang w:eastAsia="zh-CN"/>
              </w:rPr>
              <w:t>）和国际电联的</w:t>
            </w:r>
            <w:r w:rsidR="00830697" w:rsidRPr="00303C09">
              <w:rPr>
                <w:rFonts w:eastAsiaTheme="minorEastAsia" w:cstheme="minorHAnsi"/>
                <w:sz w:val="22"/>
                <w:lang w:eastAsia="zh-CN"/>
              </w:rPr>
              <w:t>联合</w:t>
            </w:r>
            <w:r w:rsidRPr="00303C09">
              <w:rPr>
                <w:rFonts w:eastAsiaTheme="minorEastAsia" w:cstheme="minorHAnsi"/>
                <w:sz w:val="22"/>
                <w:lang w:eastAsia="zh-CN"/>
              </w:rPr>
              <w:t>报告审查并评估了三大类数字卫生干预</w:t>
            </w:r>
            <w:r w:rsidR="00830697" w:rsidRPr="00303C09">
              <w:rPr>
                <w:rFonts w:eastAsiaTheme="minorEastAsia" w:cstheme="minorHAnsi"/>
                <w:sz w:val="22"/>
                <w:lang w:eastAsia="zh-CN"/>
              </w:rPr>
              <w:t>手段</w:t>
            </w:r>
            <w:r w:rsidRPr="00303C09">
              <w:rPr>
                <w:rFonts w:eastAsiaTheme="minorEastAsia" w:cstheme="minorHAnsi"/>
                <w:sz w:val="22"/>
                <w:lang w:eastAsia="zh-CN"/>
              </w:rPr>
              <w:t>的有效性。结果显示数字技术在加强国家卫生系统方面</w:t>
            </w:r>
            <w:r w:rsidR="00830697" w:rsidRPr="00303C09">
              <w:rPr>
                <w:rFonts w:eastAsiaTheme="minorEastAsia" w:cstheme="minorHAnsi"/>
                <w:sz w:val="22"/>
                <w:lang w:eastAsia="zh-CN"/>
              </w:rPr>
              <w:t>具有</w:t>
            </w:r>
            <w:r w:rsidRPr="00303C09">
              <w:rPr>
                <w:rFonts w:eastAsiaTheme="minorEastAsia" w:cstheme="minorHAnsi"/>
                <w:sz w:val="22"/>
                <w:lang w:eastAsia="zh-CN"/>
              </w:rPr>
              <w:t>强大</w:t>
            </w:r>
            <w:r w:rsidR="00830697" w:rsidRPr="00303C09">
              <w:rPr>
                <w:rFonts w:eastAsiaTheme="minorEastAsia" w:cstheme="minorHAnsi"/>
                <w:sz w:val="22"/>
                <w:lang w:eastAsia="zh-CN"/>
              </w:rPr>
              <w:t>的潜能</w:t>
            </w:r>
            <w:r w:rsidRPr="00303C09">
              <w:rPr>
                <w:rFonts w:eastAsiaTheme="minorEastAsia" w:cstheme="minorHAnsi"/>
                <w:sz w:val="22"/>
                <w:lang w:eastAsia="zh-CN"/>
              </w:rPr>
              <w:t>。通过这些举措，</w:t>
            </w:r>
            <w:r w:rsidR="00BB7C51">
              <w:rPr>
                <w:rFonts w:eastAsiaTheme="minorEastAsia" w:cstheme="minorHAnsi" w:hint="eastAsia"/>
                <w:sz w:val="22"/>
                <w:lang w:eastAsia="zh-CN"/>
              </w:rPr>
              <w:t>电信发展局</w:t>
            </w:r>
            <w:r w:rsidRPr="00303C09">
              <w:rPr>
                <w:rFonts w:eastAsiaTheme="minorEastAsia" w:cstheme="minorHAnsi"/>
                <w:sz w:val="22"/>
                <w:lang w:eastAsia="zh-CN"/>
              </w:rPr>
              <w:t>为</w:t>
            </w:r>
            <w:r w:rsidRPr="00303C09">
              <w:rPr>
                <w:rFonts w:eastAsiaTheme="minorEastAsia" w:cstheme="minorHAnsi"/>
                <w:b/>
                <w:bCs/>
                <w:sz w:val="22"/>
                <w:lang w:eastAsia="zh-CN"/>
              </w:rPr>
              <w:t>加强成员国对数字卫生干预措施</w:t>
            </w:r>
            <w:r w:rsidR="00830697" w:rsidRPr="00303C09">
              <w:rPr>
                <w:rFonts w:eastAsiaTheme="minorEastAsia" w:cstheme="minorHAnsi"/>
                <w:b/>
                <w:bCs/>
                <w:sz w:val="22"/>
                <w:lang w:eastAsia="zh-CN"/>
              </w:rPr>
              <w:t>在应对</w:t>
            </w:r>
            <w:r w:rsidRPr="00303C09">
              <w:rPr>
                <w:rFonts w:eastAsiaTheme="minorEastAsia" w:cstheme="minorHAnsi"/>
                <w:b/>
                <w:bCs/>
                <w:sz w:val="22"/>
                <w:lang w:eastAsia="zh-CN"/>
              </w:rPr>
              <w:t>全球非传染性疾病（</w:t>
            </w:r>
            <w:r w:rsidRPr="00303C09">
              <w:rPr>
                <w:rFonts w:eastAsiaTheme="minorEastAsia" w:cstheme="minorHAnsi"/>
                <w:b/>
                <w:bCs/>
                <w:sz w:val="22"/>
                <w:lang w:eastAsia="zh-CN"/>
              </w:rPr>
              <w:t>NCD</w:t>
            </w:r>
            <w:r w:rsidRPr="00303C09">
              <w:rPr>
                <w:rFonts w:eastAsiaTheme="minorEastAsia" w:cstheme="minorHAnsi"/>
                <w:b/>
                <w:bCs/>
                <w:sz w:val="22"/>
                <w:lang w:eastAsia="zh-CN"/>
              </w:rPr>
              <w:t>）</w:t>
            </w:r>
            <w:r w:rsidR="00830697" w:rsidRPr="00303C09">
              <w:rPr>
                <w:rFonts w:eastAsiaTheme="minorEastAsia" w:cstheme="minorHAnsi"/>
                <w:b/>
                <w:bCs/>
                <w:sz w:val="22"/>
                <w:lang w:eastAsia="zh-CN"/>
              </w:rPr>
              <w:t>方面</w:t>
            </w:r>
            <w:r w:rsidRPr="00303C09">
              <w:rPr>
                <w:rFonts w:eastAsiaTheme="minorEastAsia" w:cstheme="minorHAnsi"/>
                <w:b/>
                <w:bCs/>
                <w:sz w:val="22"/>
                <w:lang w:eastAsia="zh-CN"/>
              </w:rPr>
              <w:t>的成本效益的认识</w:t>
            </w:r>
            <w:r w:rsidR="00830697" w:rsidRPr="00303C09">
              <w:rPr>
                <w:rFonts w:eastAsiaTheme="minorEastAsia" w:cstheme="minorHAnsi"/>
                <w:sz w:val="22"/>
                <w:lang w:eastAsia="zh-CN"/>
              </w:rPr>
              <w:t>做出了贡献</w:t>
            </w:r>
            <w:r w:rsidRPr="00303C09">
              <w:rPr>
                <w:rFonts w:eastAsiaTheme="minorEastAsia" w:cstheme="minorHAnsi"/>
                <w:b/>
                <w:bCs/>
                <w:sz w:val="22"/>
                <w:lang w:eastAsia="zh-CN"/>
              </w:rPr>
              <w:t>。</w:t>
            </w:r>
          </w:p>
          <w:p w14:paraId="0BBDF968" w14:textId="77777777" w:rsidR="00970F91" w:rsidRPr="00303C09" w:rsidRDefault="00970F91">
            <w:pPr>
              <w:pStyle w:val="ListParagraph"/>
              <w:shd w:val="clear" w:color="auto" w:fill="FFFFFF" w:themeFill="background1"/>
              <w:ind w:right="-20"/>
              <w:rPr>
                <w:rFonts w:eastAsiaTheme="minorEastAsia" w:cstheme="minorHAnsi"/>
                <w:b/>
                <w:bCs/>
                <w:sz w:val="22"/>
                <w:lang w:eastAsia="zh-CN"/>
              </w:rPr>
            </w:pPr>
          </w:p>
          <w:p w14:paraId="161C3CB7" w14:textId="3FC69188" w:rsidR="00970F91" w:rsidRPr="00303C09" w:rsidRDefault="00461AF8">
            <w:pPr>
              <w:pStyle w:val="ListParagraph"/>
              <w:numPr>
                <w:ilvl w:val="0"/>
                <w:numId w:val="138"/>
              </w:numPr>
              <w:shd w:val="clear" w:color="auto" w:fill="FFFFFF" w:themeFill="background1"/>
              <w:ind w:right="-20"/>
              <w:rPr>
                <w:rFonts w:eastAsiaTheme="minorEastAsia" w:cstheme="minorHAnsi"/>
                <w:b/>
                <w:bCs/>
                <w:sz w:val="22"/>
                <w:lang w:eastAsia="zh-CN"/>
              </w:rPr>
            </w:pPr>
            <w:r w:rsidRPr="00303C09">
              <w:rPr>
                <w:rFonts w:eastAsiaTheme="minorEastAsia" w:cstheme="minorHAnsi"/>
                <w:b/>
                <w:bCs/>
                <w:sz w:val="22"/>
                <w:lang w:eastAsia="zh-CN"/>
              </w:rPr>
              <w:t>数字农业</w:t>
            </w:r>
            <w:r w:rsidRPr="00303C09">
              <w:rPr>
                <w:rFonts w:eastAsiaTheme="minorEastAsia" w:cstheme="minorHAnsi"/>
                <w:sz w:val="22"/>
                <w:lang w:eastAsia="zh-CN"/>
              </w:rPr>
              <w:t>：</w:t>
            </w:r>
            <w:r w:rsidR="00830697" w:rsidRPr="00303C09">
              <w:rPr>
                <w:rFonts w:eastAsiaTheme="minorEastAsia" w:cstheme="minorHAnsi"/>
                <w:sz w:val="22"/>
                <w:lang w:eastAsia="zh-CN"/>
              </w:rPr>
              <w:t>签署了国际电联和联合国粮食及农业组织（</w:t>
            </w:r>
            <w:r w:rsidR="00830697" w:rsidRPr="00303C09">
              <w:rPr>
                <w:rFonts w:eastAsiaTheme="minorEastAsia" w:cstheme="minorHAnsi"/>
                <w:sz w:val="22"/>
                <w:lang w:eastAsia="zh-CN"/>
              </w:rPr>
              <w:t>FAO</w:t>
            </w:r>
            <w:r w:rsidR="00830697" w:rsidRPr="00303C09">
              <w:rPr>
                <w:rFonts w:eastAsiaTheme="minorEastAsia" w:cstheme="minorHAnsi"/>
                <w:sz w:val="22"/>
                <w:lang w:eastAsia="zh-CN"/>
              </w:rPr>
              <w:t>）合作开展、由欧盟出资的</w:t>
            </w:r>
            <w:r w:rsidR="00830697" w:rsidRPr="00303C09">
              <w:rPr>
                <w:rFonts w:eastAsiaTheme="minorEastAsia" w:cstheme="minorHAnsi"/>
                <w:sz w:val="22"/>
                <w:lang w:eastAsia="zh-CN"/>
              </w:rPr>
              <w:t xml:space="preserve"> </w:t>
            </w:r>
            <w:r w:rsidR="00303C09" w:rsidRPr="00303C09">
              <w:rPr>
                <w:rFonts w:ascii="SimSun" w:eastAsia="SimSun" w:hAnsi="SimSun" w:cstheme="minorHAnsi"/>
                <w:sz w:val="22"/>
                <w:lang w:eastAsia="zh-CN"/>
              </w:rPr>
              <w:t>“</w:t>
            </w:r>
            <w:r w:rsidRPr="00303C09">
              <w:rPr>
                <w:rFonts w:eastAsiaTheme="minorEastAsia" w:cstheme="minorHAnsi"/>
                <w:sz w:val="22"/>
                <w:lang w:eastAsia="zh-CN"/>
              </w:rPr>
              <w:t xml:space="preserve">MERIAN - </w:t>
            </w:r>
            <w:r w:rsidRPr="00303C09">
              <w:rPr>
                <w:rFonts w:eastAsiaTheme="minorEastAsia" w:cstheme="minorHAnsi"/>
                <w:sz w:val="22"/>
                <w:lang w:eastAsia="zh-CN"/>
              </w:rPr>
              <w:t>加强研究、推广和农业数字教育的能力</w:t>
            </w:r>
            <w:r w:rsidR="00303C09" w:rsidRPr="00303C09">
              <w:rPr>
                <w:rFonts w:ascii="SimSun" w:eastAsia="SimSun" w:hAnsi="SimSun" w:cstheme="minorHAnsi"/>
                <w:sz w:val="22"/>
                <w:lang w:eastAsia="zh-CN"/>
              </w:rPr>
              <w:t>”</w:t>
            </w:r>
            <w:r w:rsidR="00830697" w:rsidRPr="00303C09">
              <w:rPr>
                <w:rFonts w:eastAsiaTheme="minorEastAsia" w:cstheme="minorHAnsi"/>
                <w:sz w:val="22"/>
                <w:lang w:eastAsia="zh-CN"/>
              </w:rPr>
              <w:t>新项目</w:t>
            </w:r>
            <w:r w:rsidRPr="00303C09">
              <w:rPr>
                <w:rFonts w:eastAsiaTheme="minorEastAsia" w:cstheme="minorHAnsi"/>
                <w:sz w:val="22"/>
                <w:lang w:eastAsia="zh-CN"/>
              </w:rPr>
              <w:t>协议，以加强对农业专业人员的正规培训和教育，使他们能够在农业实践和推广服务中有效利用技术。</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将用作开发</w:t>
            </w:r>
            <w:r w:rsidRPr="00303C09">
              <w:rPr>
                <w:rFonts w:eastAsiaTheme="minorEastAsia" w:cstheme="minorHAnsi"/>
                <w:sz w:val="22"/>
                <w:lang w:eastAsia="zh-CN"/>
              </w:rPr>
              <w:t>Web</w:t>
            </w:r>
            <w:r w:rsidRPr="00303C09">
              <w:rPr>
                <w:rFonts w:eastAsiaTheme="minorEastAsia" w:cstheme="minorHAnsi"/>
                <w:sz w:val="22"/>
                <w:lang w:eastAsia="zh-CN"/>
              </w:rPr>
              <w:t>平台和应用程序的框架，以提供服务的扩展。</w:t>
            </w:r>
            <w:r w:rsidR="00BB7C51">
              <w:rPr>
                <w:rFonts w:eastAsiaTheme="minorEastAsia" w:cstheme="minorHAnsi" w:hint="eastAsia"/>
                <w:sz w:val="22"/>
                <w:lang w:eastAsia="zh-CN"/>
              </w:rPr>
              <w:t>电信发展局</w:t>
            </w:r>
            <w:r w:rsidRPr="00303C09">
              <w:rPr>
                <w:rFonts w:eastAsiaTheme="minorEastAsia" w:cstheme="minorHAnsi"/>
                <w:sz w:val="22"/>
                <w:lang w:eastAsia="zh-CN"/>
              </w:rPr>
              <w:t>还继续</w:t>
            </w:r>
            <w:r w:rsidR="009F09EE" w:rsidRPr="00303C09">
              <w:rPr>
                <w:rFonts w:eastAsiaTheme="minorEastAsia" w:cstheme="minorHAnsi"/>
                <w:sz w:val="22"/>
                <w:lang w:eastAsia="zh-CN"/>
              </w:rPr>
              <w:t>通过由粮农组织牵头与劳工组织、国际电联、联合国资发基金和开发署合作的欧盟</w:t>
            </w:r>
            <w:r w:rsidR="009F09EE" w:rsidRPr="00303C09">
              <w:rPr>
                <w:rFonts w:eastAsiaTheme="minorEastAsia" w:cstheme="minorHAnsi"/>
                <w:sz w:val="22"/>
                <w:lang w:eastAsia="zh-CN"/>
              </w:rPr>
              <w:t>STREIT</w:t>
            </w:r>
            <w:r w:rsidR="009F09EE" w:rsidRPr="00303C09">
              <w:rPr>
                <w:rFonts w:eastAsiaTheme="minorEastAsia" w:cstheme="minorHAnsi"/>
                <w:sz w:val="22"/>
                <w:lang w:eastAsia="zh-CN"/>
              </w:rPr>
              <w:t>计划，</w:t>
            </w:r>
            <w:r w:rsidRPr="00303C09">
              <w:rPr>
                <w:rFonts w:eastAsiaTheme="minorEastAsia" w:cstheme="minorHAnsi"/>
                <w:sz w:val="22"/>
                <w:lang w:eastAsia="zh-CN"/>
              </w:rPr>
              <w:t>将数字</w:t>
            </w:r>
            <w:r w:rsidR="009F09EE" w:rsidRPr="00303C09">
              <w:rPr>
                <w:rFonts w:eastAsiaTheme="minorEastAsia" w:cstheme="minorHAnsi"/>
                <w:sz w:val="22"/>
                <w:lang w:eastAsia="zh-CN"/>
              </w:rPr>
              <w:t>化转型</w:t>
            </w:r>
            <w:r w:rsidRPr="00303C09">
              <w:rPr>
                <w:rFonts w:eastAsiaTheme="minorEastAsia" w:cstheme="minorHAnsi"/>
                <w:sz w:val="22"/>
                <w:lang w:eastAsia="zh-CN"/>
              </w:rPr>
              <w:t>的</w:t>
            </w:r>
            <w:r w:rsidR="009F09EE" w:rsidRPr="00303C09">
              <w:rPr>
                <w:rFonts w:eastAsiaTheme="minorEastAsia" w:cstheme="minorHAnsi"/>
                <w:sz w:val="22"/>
                <w:lang w:eastAsia="zh-CN"/>
              </w:rPr>
              <w:t>福祉</w:t>
            </w:r>
            <w:r w:rsidRPr="00303C09">
              <w:rPr>
                <w:rFonts w:eastAsiaTheme="minorEastAsia" w:cstheme="minorHAnsi"/>
                <w:sz w:val="22"/>
                <w:lang w:eastAsia="zh-CN"/>
              </w:rPr>
              <w:t>扩大至</w:t>
            </w:r>
            <w:r w:rsidR="009F09EE" w:rsidRPr="00303C09">
              <w:rPr>
                <w:rFonts w:eastAsiaTheme="minorEastAsia" w:cstheme="minorHAnsi"/>
                <w:b/>
                <w:bCs/>
                <w:sz w:val="22"/>
                <w:lang w:eastAsia="zh-CN"/>
              </w:rPr>
              <w:t>巴布亚新几内亚</w:t>
            </w:r>
            <w:r w:rsidR="009F09EE" w:rsidRPr="00303C09">
              <w:rPr>
                <w:rFonts w:eastAsiaTheme="minorEastAsia" w:cstheme="minorHAnsi"/>
                <w:sz w:val="22"/>
                <w:lang w:eastAsia="zh-CN"/>
              </w:rPr>
              <w:t>的</w:t>
            </w:r>
            <w:r w:rsidRPr="00303C09">
              <w:rPr>
                <w:rFonts w:eastAsiaTheme="minorEastAsia" w:cstheme="minorHAnsi"/>
                <w:sz w:val="22"/>
                <w:lang w:eastAsia="zh-CN"/>
              </w:rPr>
              <w:t>农村和边远地区。该举措包括建立四个资源中心并为农民组织关于各种</w:t>
            </w:r>
            <w:r w:rsidRPr="00303C09">
              <w:rPr>
                <w:rFonts w:eastAsiaTheme="minorEastAsia" w:cstheme="minorHAnsi"/>
                <w:sz w:val="22"/>
                <w:lang w:eastAsia="zh-CN"/>
              </w:rPr>
              <w:lastRenderedPageBreak/>
              <w:t>数字技能和电子商务的持续培训课程。共计</w:t>
            </w:r>
            <w:r w:rsidRPr="00303C09">
              <w:rPr>
                <w:rFonts w:eastAsiaTheme="minorEastAsia" w:cstheme="minorHAnsi"/>
                <w:sz w:val="22"/>
                <w:lang w:eastAsia="zh-CN"/>
              </w:rPr>
              <w:t>542</w:t>
            </w:r>
            <w:r w:rsidRPr="00303C09">
              <w:rPr>
                <w:rFonts w:eastAsiaTheme="minorEastAsia" w:cstheme="minorHAnsi"/>
                <w:sz w:val="22"/>
                <w:lang w:eastAsia="zh-CN"/>
              </w:rPr>
              <w:t>名与会者从这些会议中受益。新获得的技能使农民有能力有效地使用数字技术，从而促进经济增长。此外，农民能够与其他村民分享他们的知识，为他们社区的整体发展做出贡献。粮农组织和国际电联通过</w:t>
            </w:r>
            <w:r w:rsidRPr="00303C09">
              <w:rPr>
                <w:rFonts w:eastAsiaTheme="minorEastAsia" w:cstheme="minorHAnsi"/>
                <w:sz w:val="22"/>
                <w:lang w:eastAsia="zh-CN"/>
              </w:rPr>
              <w:t>2023</w:t>
            </w:r>
            <w:r w:rsidRPr="00303C09">
              <w:rPr>
                <w:rFonts w:eastAsiaTheme="minorEastAsia" w:cstheme="minorHAnsi"/>
                <w:sz w:val="22"/>
                <w:lang w:eastAsia="zh-CN"/>
              </w:rPr>
              <w:t>年亚太数字农业解决方案论坛加强了数字农业</w:t>
            </w:r>
            <w:r w:rsidR="009F09EE" w:rsidRPr="00303C09">
              <w:rPr>
                <w:rFonts w:eastAsiaTheme="minorEastAsia" w:cstheme="minorHAnsi"/>
                <w:sz w:val="22"/>
                <w:lang w:eastAsia="zh-CN"/>
              </w:rPr>
              <w:t>的</w:t>
            </w:r>
            <w:r w:rsidRPr="00303C09">
              <w:rPr>
                <w:rFonts w:eastAsiaTheme="minorEastAsia" w:cstheme="minorHAnsi"/>
                <w:sz w:val="22"/>
                <w:lang w:eastAsia="zh-CN"/>
              </w:rPr>
              <w:t>知识共享。</w:t>
            </w:r>
          </w:p>
          <w:p w14:paraId="5451EB5B" w14:textId="77777777" w:rsidR="00970F91" w:rsidRPr="00303C09" w:rsidRDefault="00970F91">
            <w:pPr>
              <w:pStyle w:val="ListParagraph"/>
              <w:shd w:val="clear" w:color="auto" w:fill="FFFFFF" w:themeFill="background1"/>
              <w:ind w:right="-20"/>
              <w:rPr>
                <w:rFonts w:eastAsiaTheme="minorEastAsia" w:cstheme="minorHAnsi"/>
                <w:b/>
                <w:bCs/>
                <w:sz w:val="22"/>
                <w:lang w:eastAsia="zh-CN"/>
              </w:rPr>
            </w:pPr>
          </w:p>
          <w:p w14:paraId="448F9278" w14:textId="3D672703" w:rsidR="00970F91" w:rsidRPr="00303C09" w:rsidRDefault="00461AF8">
            <w:pPr>
              <w:pStyle w:val="ListParagraph"/>
              <w:numPr>
                <w:ilvl w:val="0"/>
                <w:numId w:val="138"/>
              </w:numPr>
              <w:shd w:val="clear" w:color="auto" w:fill="FFFFFF" w:themeFill="background1"/>
              <w:ind w:right="-20"/>
              <w:rPr>
                <w:rFonts w:eastAsiaTheme="minorEastAsia" w:cstheme="minorHAnsi"/>
                <w:sz w:val="22"/>
                <w:lang w:eastAsia="zh-CN"/>
              </w:rPr>
            </w:pPr>
            <w:r w:rsidRPr="00303C09">
              <w:rPr>
                <w:rFonts w:eastAsiaTheme="minorEastAsia" w:cstheme="minorHAnsi"/>
                <w:b/>
                <w:bCs/>
                <w:sz w:val="22"/>
                <w:lang w:eastAsia="zh-CN"/>
              </w:rPr>
              <w:t>其他数字解决方案：</w:t>
            </w:r>
            <w:r w:rsidR="00BB7C51">
              <w:rPr>
                <w:rFonts w:eastAsiaTheme="minorEastAsia" w:cstheme="minorHAnsi" w:hint="eastAsia"/>
                <w:sz w:val="22"/>
                <w:lang w:eastAsia="zh-CN"/>
              </w:rPr>
              <w:t>电信发展局</w:t>
            </w:r>
            <w:r w:rsidRPr="00303C09">
              <w:rPr>
                <w:rFonts w:eastAsiaTheme="minorEastAsia" w:cstheme="minorHAnsi"/>
                <w:sz w:val="22"/>
                <w:lang w:eastAsia="zh-CN"/>
              </w:rPr>
              <w:t>还开发了一个高级教学管理系统（</w:t>
            </w:r>
            <w:r w:rsidRPr="00303C09">
              <w:rPr>
                <w:rFonts w:eastAsiaTheme="minorEastAsia" w:cstheme="minorHAnsi"/>
                <w:sz w:val="22"/>
                <w:lang w:eastAsia="zh-CN"/>
              </w:rPr>
              <w:t>LMS</w:t>
            </w:r>
            <w:r w:rsidRPr="00303C09">
              <w:rPr>
                <w:rFonts w:eastAsiaTheme="minorEastAsia" w:cstheme="minorHAnsi"/>
                <w:sz w:val="22"/>
                <w:lang w:eastAsia="zh-CN"/>
              </w:rPr>
              <w:t>），该系统已移交给</w:t>
            </w:r>
            <w:r w:rsidRPr="00303C09">
              <w:rPr>
                <w:rFonts w:eastAsiaTheme="minorEastAsia" w:cstheme="minorHAnsi"/>
                <w:b/>
                <w:bCs/>
                <w:sz w:val="22"/>
                <w:lang w:eastAsia="zh-CN"/>
              </w:rPr>
              <w:t>巴布亚新几内亚科技大学</w:t>
            </w:r>
            <w:r w:rsidR="004959F3" w:rsidRPr="00303C09">
              <w:rPr>
                <w:rFonts w:eastAsiaTheme="minorEastAsia" w:cstheme="minorHAnsi"/>
                <w:sz w:val="22"/>
                <w:lang w:eastAsia="zh-CN"/>
              </w:rPr>
              <w:t>。继续与巴布亚新几内亚政府和项目伙伴密切合作，按照此前制定的电子农业战略开发</w:t>
            </w:r>
            <w:hyperlink r:id="rId29" w:history="1">
              <w:r w:rsidR="004959F3" w:rsidRPr="00303C09">
                <w:rPr>
                  <w:rStyle w:val="Hyperlink"/>
                  <w:rFonts w:eastAsiaTheme="minorEastAsia" w:cstheme="minorHAnsi"/>
                  <w:sz w:val="22"/>
                  <w:lang w:eastAsia="zh-CN"/>
                </w:rPr>
                <w:t>多种数字解决方案</w:t>
              </w:r>
            </w:hyperlink>
            <w:r w:rsidRPr="00303C09">
              <w:rPr>
                <w:rFonts w:eastAsiaTheme="minorEastAsia" w:cstheme="minorHAnsi"/>
                <w:sz w:val="22"/>
                <w:lang w:eastAsia="zh-CN"/>
              </w:rPr>
              <w:t>。</w:t>
            </w:r>
          </w:p>
          <w:p w14:paraId="52F2D89D" w14:textId="77777777" w:rsidR="00970F91" w:rsidRPr="00303C09" w:rsidRDefault="00970F91">
            <w:pPr>
              <w:pStyle w:val="ListParagraph"/>
              <w:rPr>
                <w:rFonts w:eastAsiaTheme="minorEastAsia" w:cstheme="minorHAnsi"/>
                <w:b/>
                <w:bCs/>
                <w:sz w:val="22"/>
                <w:lang w:eastAsia="zh-CN"/>
              </w:rPr>
            </w:pPr>
          </w:p>
          <w:p w14:paraId="293EC9C4" w14:textId="6BBFFC18" w:rsidR="00970F91" w:rsidRPr="00303C09" w:rsidRDefault="004959F3">
            <w:pPr>
              <w:pStyle w:val="ListParagraph"/>
              <w:numPr>
                <w:ilvl w:val="0"/>
                <w:numId w:val="138"/>
              </w:numPr>
              <w:shd w:val="clear" w:color="auto" w:fill="FFFFFF" w:themeFill="background1"/>
              <w:ind w:right="-20"/>
              <w:rPr>
                <w:rFonts w:eastAsiaTheme="minorEastAsia" w:cstheme="minorHAnsi"/>
                <w:sz w:val="22"/>
                <w:lang w:eastAsia="zh-CN"/>
              </w:rPr>
            </w:pPr>
            <w:proofErr w:type="spellStart"/>
            <w:r w:rsidRPr="00303C09">
              <w:rPr>
                <w:rFonts w:eastAsiaTheme="minorEastAsia" w:cstheme="minorHAnsi"/>
                <w:b/>
                <w:bCs/>
                <w:sz w:val="22"/>
                <w:lang w:eastAsia="zh-CN"/>
              </w:rPr>
              <w:t>GovStack</w:t>
            </w:r>
            <w:proofErr w:type="spellEnd"/>
            <w:r w:rsidR="00461AF8" w:rsidRPr="00303C09">
              <w:rPr>
                <w:rFonts w:eastAsiaTheme="minorEastAsia" w:cstheme="minorHAnsi"/>
                <w:sz w:val="22"/>
                <w:lang w:eastAsia="zh-CN"/>
              </w:rPr>
              <w:t>推出了</w:t>
            </w:r>
            <w:r w:rsidRPr="00303C09">
              <w:rPr>
                <w:rFonts w:eastAsiaTheme="minorEastAsia" w:cstheme="minorHAnsi"/>
                <w:sz w:val="22"/>
                <w:lang w:eastAsia="zh-CN"/>
              </w:rPr>
              <w:t>首</w:t>
            </w:r>
            <w:r w:rsidR="00461AF8" w:rsidRPr="00303C09">
              <w:rPr>
                <w:rFonts w:eastAsiaTheme="minorEastAsia" w:cstheme="minorHAnsi"/>
                <w:sz w:val="22"/>
                <w:lang w:eastAsia="zh-CN"/>
              </w:rPr>
              <w:t>届</w:t>
            </w:r>
            <w:proofErr w:type="spellStart"/>
            <w:r w:rsidR="00461AF8" w:rsidRPr="00303C09">
              <w:rPr>
                <w:rFonts w:eastAsiaTheme="minorEastAsia" w:cstheme="minorHAnsi"/>
                <w:sz w:val="22"/>
                <w:lang w:eastAsia="zh-CN"/>
              </w:rPr>
              <w:t>GovStack</w:t>
            </w:r>
            <w:proofErr w:type="spellEnd"/>
            <w:r w:rsidR="00461AF8" w:rsidRPr="00303C09">
              <w:rPr>
                <w:rFonts w:eastAsiaTheme="minorEastAsia" w:cstheme="minorHAnsi"/>
                <w:sz w:val="22"/>
                <w:lang w:eastAsia="zh-CN"/>
              </w:rPr>
              <w:t>女性参与</w:t>
            </w:r>
            <w:proofErr w:type="spellStart"/>
            <w:r w:rsidR="00461AF8" w:rsidRPr="00303C09">
              <w:rPr>
                <w:rFonts w:eastAsiaTheme="minorEastAsia" w:cstheme="minorHAnsi"/>
                <w:sz w:val="22"/>
                <w:lang w:eastAsia="zh-CN"/>
              </w:rPr>
              <w:t>Govtech</w:t>
            </w:r>
            <w:proofErr w:type="spellEnd"/>
            <w:r w:rsidR="00461AF8" w:rsidRPr="00303C09">
              <w:rPr>
                <w:rFonts w:eastAsiaTheme="minorEastAsia" w:cstheme="minorHAnsi"/>
                <w:sz w:val="22"/>
                <w:lang w:eastAsia="zh-CN"/>
              </w:rPr>
              <w:t>挑战赛，从</w:t>
            </w:r>
            <w:r w:rsidR="00461AF8" w:rsidRPr="00303C09">
              <w:rPr>
                <w:rFonts w:eastAsiaTheme="minorEastAsia" w:cstheme="minorHAnsi"/>
                <w:sz w:val="22"/>
                <w:lang w:eastAsia="zh-CN"/>
              </w:rPr>
              <w:t>240</w:t>
            </w:r>
            <w:r w:rsidR="00461AF8" w:rsidRPr="00303C09">
              <w:rPr>
                <w:rFonts w:eastAsiaTheme="minorEastAsia" w:cstheme="minorHAnsi"/>
                <w:sz w:val="22"/>
                <w:lang w:eastAsia="zh-CN"/>
              </w:rPr>
              <w:t>名申请者中选出</w:t>
            </w:r>
            <w:r w:rsidR="00461AF8" w:rsidRPr="00303C09">
              <w:rPr>
                <w:rFonts w:eastAsiaTheme="minorEastAsia" w:cstheme="minorHAnsi"/>
                <w:sz w:val="22"/>
                <w:lang w:eastAsia="zh-CN"/>
              </w:rPr>
              <w:t>139</w:t>
            </w:r>
            <w:r w:rsidR="00461AF8" w:rsidRPr="00303C09">
              <w:rPr>
                <w:rFonts w:eastAsiaTheme="minorEastAsia" w:cstheme="minorHAnsi"/>
                <w:sz w:val="22"/>
                <w:lang w:eastAsia="zh-CN"/>
              </w:rPr>
              <w:t>名女性，对她们进行</w:t>
            </w:r>
            <w:proofErr w:type="spellStart"/>
            <w:r w:rsidR="00461AF8" w:rsidRPr="00303C09">
              <w:rPr>
                <w:rFonts w:eastAsiaTheme="minorEastAsia" w:cstheme="minorHAnsi"/>
                <w:sz w:val="22"/>
                <w:lang w:eastAsia="zh-CN"/>
              </w:rPr>
              <w:t>GovStack</w:t>
            </w:r>
            <w:proofErr w:type="spellEnd"/>
            <w:r w:rsidR="00461AF8" w:rsidRPr="00303C09">
              <w:rPr>
                <w:rFonts w:eastAsiaTheme="minorEastAsia" w:cstheme="minorHAnsi"/>
                <w:sz w:val="22"/>
                <w:lang w:eastAsia="zh-CN"/>
              </w:rPr>
              <w:t>技术规范，团队管理和领导力培训。第一组包括来自</w:t>
            </w:r>
            <w:r w:rsidR="00461AF8" w:rsidRPr="00303C09">
              <w:rPr>
                <w:rFonts w:eastAsiaTheme="minorEastAsia" w:cstheme="minorHAnsi"/>
                <w:sz w:val="22"/>
                <w:lang w:eastAsia="zh-CN"/>
              </w:rPr>
              <w:t>59</w:t>
            </w:r>
            <w:r w:rsidR="00461AF8" w:rsidRPr="00303C09">
              <w:rPr>
                <w:rFonts w:eastAsiaTheme="minorEastAsia" w:cstheme="minorHAnsi"/>
                <w:sz w:val="22"/>
                <w:lang w:eastAsia="zh-CN"/>
              </w:rPr>
              <w:t>个国家的输入意见，最佳项目将在</w:t>
            </w:r>
            <w:r w:rsidR="00461AF8" w:rsidRPr="00303C09">
              <w:rPr>
                <w:rFonts w:eastAsiaTheme="minorEastAsia" w:cstheme="minorHAnsi"/>
                <w:sz w:val="22"/>
                <w:lang w:eastAsia="zh-CN"/>
              </w:rPr>
              <w:t>2024</w:t>
            </w:r>
            <w:r w:rsidR="00461AF8" w:rsidRPr="00303C09">
              <w:rPr>
                <w:rFonts w:eastAsiaTheme="minorEastAsia" w:cstheme="minorHAnsi"/>
                <w:sz w:val="22"/>
                <w:lang w:eastAsia="zh-CN"/>
              </w:rPr>
              <w:t>年</w:t>
            </w:r>
            <w:r w:rsidR="00461AF8" w:rsidRPr="00303C09">
              <w:rPr>
                <w:rFonts w:eastAsiaTheme="minorEastAsia" w:cstheme="minorHAnsi"/>
                <w:sz w:val="22"/>
                <w:lang w:eastAsia="zh-CN"/>
              </w:rPr>
              <w:t>WSIS</w:t>
            </w:r>
            <w:r w:rsidR="00461AF8" w:rsidRPr="00303C09">
              <w:rPr>
                <w:rFonts w:eastAsiaTheme="minorEastAsia" w:cstheme="minorHAnsi"/>
                <w:sz w:val="22"/>
                <w:lang w:eastAsia="zh-CN"/>
              </w:rPr>
              <w:t>上展出。</w:t>
            </w:r>
            <w:r w:rsidR="00F3540D" w:rsidRPr="00303C09">
              <w:rPr>
                <w:rFonts w:eastAsiaTheme="minorEastAsia" w:cstheme="minorHAnsi"/>
                <w:sz w:val="22"/>
                <w:lang w:eastAsia="zh-CN"/>
              </w:rPr>
              <w:t>已开发了</w:t>
            </w:r>
            <w:r w:rsidR="00461AF8" w:rsidRPr="00303C09">
              <w:rPr>
                <w:rFonts w:eastAsiaTheme="minorEastAsia" w:cstheme="minorHAnsi"/>
                <w:sz w:val="22"/>
                <w:lang w:eastAsia="zh-CN"/>
              </w:rPr>
              <w:t>数字政府沙盒环境，作为测试和学习可互操作和安全的数字政府服务开发平台。在</w:t>
            </w:r>
            <w:proofErr w:type="spellStart"/>
            <w:r w:rsidR="00461AF8" w:rsidRPr="00303C09">
              <w:rPr>
                <w:rFonts w:eastAsiaTheme="minorEastAsia" w:cstheme="minorHAnsi"/>
                <w:sz w:val="22"/>
                <w:lang w:eastAsia="zh-CN"/>
              </w:rPr>
              <w:t>GovStack</w:t>
            </w:r>
            <w:proofErr w:type="spellEnd"/>
            <w:r w:rsidR="00461AF8" w:rsidRPr="00303C09">
              <w:rPr>
                <w:rFonts w:eastAsiaTheme="minorEastAsia" w:cstheme="minorHAnsi"/>
                <w:sz w:val="22"/>
                <w:lang w:eastAsia="zh-CN"/>
              </w:rPr>
              <w:t>沙盒中开发和部署了四个数字产品</w:t>
            </w:r>
            <w:r w:rsidR="00461AF8" w:rsidRPr="00303C09">
              <w:rPr>
                <w:rFonts w:eastAsiaTheme="minorEastAsia" w:cstheme="minorHAnsi"/>
                <w:sz w:val="22"/>
                <w:lang w:eastAsia="zh-CN"/>
              </w:rPr>
              <w:t>/</w:t>
            </w:r>
            <w:r w:rsidR="00461AF8" w:rsidRPr="00303C09">
              <w:rPr>
                <w:rFonts w:eastAsiaTheme="minorEastAsia" w:cstheme="minorHAnsi"/>
                <w:sz w:val="22"/>
                <w:lang w:eastAsia="zh-CN"/>
              </w:rPr>
              <w:t>构建</w:t>
            </w:r>
            <w:r w:rsidR="00F3540D" w:rsidRPr="00303C09">
              <w:rPr>
                <w:rFonts w:eastAsiaTheme="minorEastAsia" w:cstheme="minorHAnsi"/>
                <w:sz w:val="22"/>
                <w:lang w:eastAsia="zh-CN"/>
              </w:rPr>
              <w:t>模块</w:t>
            </w:r>
            <w:r w:rsidR="00461AF8" w:rsidRPr="00303C09">
              <w:rPr>
                <w:rFonts w:eastAsiaTheme="minorEastAsia" w:cstheme="minorHAnsi"/>
                <w:sz w:val="22"/>
                <w:lang w:eastAsia="zh-CN"/>
              </w:rPr>
              <w:t>：身份，支付，信息</w:t>
            </w:r>
            <w:r w:rsidR="00F3540D" w:rsidRPr="00303C09">
              <w:rPr>
                <w:rFonts w:eastAsiaTheme="minorEastAsia" w:cstheme="minorHAnsi"/>
                <w:sz w:val="22"/>
                <w:lang w:eastAsia="zh-CN"/>
              </w:rPr>
              <w:t>中介</w:t>
            </w:r>
            <w:r w:rsidR="00461AF8" w:rsidRPr="00303C09">
              <w:rPr>
                <w:rFonts w:eastAsiaTheme="minorEastAsia" w:cstheme="minorHAnsi"/>
                <w:sz w:val="22"/>
                <w:lang w:eastAsia="zh-CN"/>
              </w:rPr>
              <w:t>和同意。这些可重复使用的软件组件被集成在一起，以展示使用这些构建模块实现政府服务的数字化。各国的数字团队正在不断探索这些平台的再利用，以补充其当前的技术堆栈。</w:t>
            </w:r>
          </w:p>
          <w:p w14:paraId="06FC90CE" w14:textId="77777777" w:rsidR="00970F91" w:rsidRPr="00303C09" w:rsidRDefault="00970F91">
            <w:pPr>
              <w:pStyle w:val="ListParagraph"/>
              <w:rPr>
                <w:rFonts w:eastAsiaTheme="minorEastAsia" w:cstheme="minorHAnsi"/>
                <w:sz w:val="22"/>
                <w:lang w:eastAsia="zh-CN"/>
              </w:rPr>
            </w:pPr>
          </w:p>
          <w:p w14:paraId="712D21EF" w14:textId="5CE81038" w:rsidR="00970F91" w:rsidRPr="00303C09" w:rsidRDefault="00461AF8">
            <w:pPr>
              <w:pStyle w:val="ListParagraph"/>
              <w:numPr>
                <w:ilvl w:val="0"/>
                <w:numId w:val="138"/>
              </w:numPr>
              <w:shd w:val="clear" w:color="auto" w:fill="FFFFFF" w:themeFill="background1"/>
              <w:ind w:right="-20"/>
              <w:rPr>
                <w:rFonts w:eastAsiaTheme="minorEastAsia" w:cstheme="minorHAnsi"/>
                <w:sz w:val="22"/>
                <w:lang w:eastAsia="zh-CN"/>
              </w:rPr>
            </w:pPr>
            <w:r w:rsidRPr="00303C09">
              <w:rPr>
                <w:rFonts w:eastAsiaTheme="minorEastAsia" w:cstheme="minorHAnsi"/>
                <w:b/>
                <w:bCs/>
                <w:sz w:val="22"/>
                <w:lang w:eastAsia="zh-CN"/>
              </w:rPr>
              <w:t>在阿拉伯国家，</w:t>
            </w:r>
            <w:r w:rsidR="00BB7C51">
              <w:rPr>
                <w:rFonts w:eastAsiaTheme="minorEastAsia" w:cstheme="minorHAnsi" w:hint="eastAsia"/>
                <w:sz w:val="22"/>
                <w:lang w:eastAsia="zh-CN"/>
              </w:rPr>
              <w:t>电信发展局</w:t>
            </w:r>
            <w:r w:rsidRPr="00303C09">
              <w:rPr>
                <w:rFonts w:eastAsiaTheme="minorEastAsia" w:cstheme="minorHAnsi"/>
                <w:sz w:val="22"/>
                <w:lang w:eastAsia="zh-CN"/>
              </w:rPr>
              <w:t>与埃及国家电信监管局（</w:t>
            </w:r>
            <w:r w:rsidRPr="00303C09">
              <w:rPr>
                <w:rFonts w:eastAsiaTheme="minorEastAsia" w:cstheme="minorHAnsi"/>
                <w:sz w:val="22"/>
                <w:lang w:eastAsia="zh-CN"/>
              </w:rPr>
              <w:t>NTRA</w:t>
            </w:r>
            <w:r w:rsidRPr="00303C09">
              <w:rPr>
                <w:rFonts w:eastAsiaTheme="minorEastAsia" w:cstheme="minorHAnsi"/>
                <w:sz w:val="22"/>
                <w:lang w:eastAsia="zh-CN"/>
              </w:rPr>
              <w:t>）协作启动了一个项目，旨在发展</w:t>
            </w:r>
            <w:r w:rsidR="002259C1" w:rsidRPr="00303C09">
              <w:rPr>
                <w:rFonts w:eastAsiaTheme="minorEastAsia" w:cstheme="minorHAnsi"/>
                <w:b/>
                <w:bCs/>
                <w:sz w:val="22"/>
                <w:lang w:eastAsia="zh-CN"/>
              </w:rPr>
              <w:t>埃及的</w:t>
            </w:r>
            <w:r w:rsidRPr="00303C09">
              <w:rPr>
                <w:rFonts w:eastAsiaTheme="minorEastAsia" w:cstheme="minorHAnsi"/>
                <w:b/>
                <w:bCs/>
                <w:sz w:val="22"/>
                <w:lang w:eastAsia="zh-CN"/>
              </w:rPr>
              <w:t>可持续</w:t>
            </w:r>
            <w:r w:rsidR="002259C1" w:rsidRPr="00303C09">
              <w:rPr>
                <w:rFonts w:eastAsiaTheme="minorEastAsia" w:cstheme="minorHAnsi"/>
                <w:b/>
                <w:bCs/>
                <w:sz w:val="22"/>
                <w:lang w:eastAsia="zh-CN"/>
              </w:rPr>
              <w:t>智慧</w:t>
            </w:r>
            <w:r w:rsidRPr="00303C09">
              <w:rPr>
                <w:rFonts w:eastAsiaTheme="minorEastAsia" w:cstheme="minorHAnsi"/>
                <w:b/>
                <w:bCs/>
                <w:sz w:val="22"/>
                <w:lang w:eastAsia="zh-CN"/>
              </w:rPr>
              <w:t>城市和社区</w:t>
            </w:r>
            <w:r w:rsidR="002259C1" w:rsidRPr="00303C09">
              <w:rPr>
                <w:rFonts w:eastAsiaTheme="minorEastAsia" w:cstheme="minorHAnsi"/>
                <w:b/>
                <w:bCs/>
                <w:sz w:val="22"/>
                <w:lang w:eastAsia="zh-CN"/>
              </w:rPr>
              <w:t>的</w:t>
            </w:r>
            <w:r w:rsidRPr="00303C09">
              <w:rPr>
                <w:rFonts w:eastAsiaTheme="minorEastAsia" w:cstheme="minorHAnsi"/>
                <w:b/>
                <w:bCs/>
                <w:sz w:val="22"/>
                <w:lang w:eastAsia="zh-CN"/>
              </w:rPr>
              <w:t>电信基础设施</w:t>
            </w:r>
            <w:r w:rsidR="002259C1" w:rsidRPr="00303C09">
              <w:rPr>
                <w:rFonts w:eastAsiaTheme="minorEastAsia" w:cstheme="minorHAnsi"/>
                <w:sz w:val="22"/>
                <w:lang w:eastAsia="zh-CN"/>
              </w:rPr>
              <w:t>。</w:t>
            </w:r>
            <w:r w:rsidRPr="00303C09">
              <w:rPr>
                <w:rFonts w:eastAsiaTheme="minorEastAsia" w:cstheme="minorHAnsi"/>
                <w:sz w:val="22"/>
                <w:lang w:eastAsia="zh-CN"/>
              </w:rPr>
              <w:t>该项目旨在通过制定评估、监管框架和方法，为埃及的创新营造有利环境，以支持埃及政府在可持续</w:t>
            </w:r>
            <w:r w:rsidR="002259C1" w:rsidRPr="00303C09">
              <w:rPr>
                <w:rFonts w:eastAsiaTheme="minorEastAsia" w:cstheme="minorHAnsi"/>
                <w:sz w:val="22"/>
                <w:lang w:eastAsia="zh-CN"/>
              </w:rPr>
              <w:t>智慧</w:t>
            </w:r>
            <w:r w:rsidRPr="00303C09">
              <w:rPr>
                <w:rFonts w:eastAsiaTheme="minorEastAsia" w:cstheme="minorHAnsi"/>
                <w:sz w:val="22"/>
                <w:lang w:eastAsia="zh-CN"/>
              </w:rPr>
              <w:t>城市和社区（</w:t>
            </w:r>
            <w:r w:rsidRPr="00303C09">
              <w:rPr>
                <w:rFonts w:eastAsiaTheme="minorEastAsia" w:cstheme="minorHAnsi"/>
                <w:sz w:val="22"/>
                <w:lang w:eastAsia="zh-CN"/>
              </w:rPr>
              <w:t>SSC&amp;C</w:t>
            </w:r>
            <w:r w:rsidRPr="00303C09">
              <w:rPr>
                <w:rFonts w:eastAsiaTheme="minorEastAsia" w:cstheme="minorHAnsi"/>
                <w:sz w:val="22"/>
                <w:lang w:eastAsia="zh-CN"/>
              </w:rPr>
              <w:t>）方面的</w:t>
            </w:r>
            <w:r w:rsidR="002259C1" w:rsidRPr="00303C09">
              <w:rPr>
                <w:rFonts w:eastAsiaTheme="minorEastAsia" w:cstheme="minorHAnsi"/>
                <w:sz w:val="22"/>
                <w:lang w:eastAsia="zh-CN"/>
              </w:rPr>
              <w:t>工作</w:t>
            </w:r>
            <w:r w:rsidRPr="00303C09">
              <w:rPr>
                <w:rFonts w:eastAsiaTheme="minorEastAsia" w:cstheme="minorHAnsi"/>
                <w:sz w:val="22"/>
                <w:lang w:eastAsia="zh-CN"/>
              </w:rPr>
              <w:t>。超过</w:t>
            </w:r>
            <w:r w:rsidRPr="00303C09">
              <w:rPr>
                <w:rFonts w:eastAsiaTheme="minorEastAsia" w:cstheme="minorHAnsi"/>
                <w:sz w:val="22"/>
                <w:lang w:eastAsia="zh-CN"/>
              </w:rPr>
              <w:t>250</w:t>
            </w:r>
            <w:r w:rsidRPr="00303C09">
              <w:rPr>
                <w:rFonts w:eastAsiaTheme="minorEastAsia" w:cstheme="minorHAnsi"/>
                <w:sz w:val="22"/>
                <w:lang w:eastAsia="zh-CN"/>
              </w:rPr>
              <w:t>名利益</w:t>
            </w:r>
            <w:r w:rsidR="002259C1" w:rsidRPr="00303C09">
              <w:rPr>
                <w:rFonts w:eastAsiaTheme="minorEastAsia" w:cstheme="minorHAnsi"/>
                <w:sz w:val="22"/>
                <w:lang w:eastAsia="zh-CN"/>
              </w:rPr>
              <w:t>攸关方</w:t>
            </w:r>
            <w:r w:rsidRPr="00303C09">
              <w:rPr>
                <w:rFonts w:eastAsiaTheme="minorEastAsia" w:cstheme="minorHAnsi"/>
                <w:sz w:val="22"/>
                <w:lang w:eastAsia="zh-CN"/>
              </w:rPr>
              <w:t>参加了在埃及举行的</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首次深度培训</w:t>
            </w:r>
            <w:r w:rsidR="002259C1" w:rsidRPr="00303C09">
              <w:rPr>
                <w:rFonts w:eastAsiaTheme="minorEastAsia" w:cstheme="minorHAnsi"/>
                <w:sz w:val="22"/>
                <w:lang w:eastAsia="zh-CN"/>
              </w:rPr>
              <w:t>，</w:t>
            </w:r>
            <w:r w:rsidRPr="00303C09">
              <w:rPr>
                <w:rFonts w:eastAsiaTheme="minorEastAsia" w:cstheme="minorHAnsi"/>
                <w:b/>
                <w:bCs/>
                <w:sz w:val="22"/>
                <w:lang w:eastAsia="zh-CN"/>
              </w:rPr>
              <w:t>增强</w:t>
            </w:r>
            <w:r w:rsidR="002259C1" w:rsidRPr="00303C09">
              <w:rPr>
                <w:rFonts w:eastAsiaTheme="minorEastAsia" w:cstheme="minorHAnsi"/>
                <w:b/>
                <w:bCs/>
                <w:sz w:val="22"/>
                <w:lang w:eastAsia="zh-CN"/>
              </w:rPr>
              <w:t>了</w:t>
            </w:r>
            <w:r w:rsidRPr="00303C09">
              <w:rPr>
                <w:rFonts w:eastAsiaTheme="minorEastAsia" w:cstheme="minorHAnsi"/>
                <w:b/>
                <w:bCs/>
                <w:sz w:val="22"/>
                <w:lang w:eastAsia="zh-CN"/>
              </w:rPr>
              <w:t>他们在</w:t>
            </w:r>
            <w:proofErr w:type="spellStart"/>
            <w:r w:rsidRPr="00303C09">
              <w:rPr>
                <w:rFonts w:eastAsiaTheme="minorEastAsia" w:cstheme="minorHAnsi"/>
                <w:b/>
                <w:bCs/>
                <w:sz w:val="22"/>
                <w:lang w:eastAsia="zh-CN"/>
              </w:rPr>
              <w:t>GovStack</w:t>
            </w:r>
            <w:proofErr w:type="spellEnd"/>
            <w:r w:rsidRPr="00303C09">
              <w:rPr>
                <w:rFonts w:eastAsiaTheme="minorEastAsia" w:cstheme="minorHAnsi"/>
                <w:b/>
                <w:bCs/>
                <w:sz w:val="22"/>
                <w:lang w:eastAsia="zh-CN"/>
              </w:rPr>
              <w:t>技术规范和应用程序接口（</w:t>
            </w:r>
            <w:r w:rsidRPr="00303C09">
              <w:rPr>
                <w:rFonts w:eastAsiaTheme="minorEastAsia" w:cstheme="minorHAnsi"/>
                <w:b/>
                <w:bCs/>
                <w:sz w:val="22"/>
                <w:lang w:eastAsia="zh-CN"/>
              </w:rPr>
              <w:t>API</w:t>
            </w:r>
            <w:r w:rsidRPr="00303C09">
              <w:rPr>
                <w:rFonts w:eastAsiaTheme="minorEastAsia" w:cstheme="minorHAnsi"/>
                <w:b/>
                <w:bCs/>
                <w:sz w:val="22"/>
                <w:lang w:eastAsia="zh-CN"/>
              </w:rPr>
              <w:t>）方面的技术专长</w:t>
            </w:r>
            <w:r w:rsidR="002259C1" w:rsidRPr="00303C09">
              <w:rPr>
                <w:rFonts w:eastAsiaTheme="minorEastAsia" w:cstheme="minorHAnsi"/>
                <w:sz w:val="22"/>
                <w:lang w:eastAsia="zh-CN"/>
              </w:rPr>
              <w:t>。</w:t>
            </w:r>
            <w:r w:rsidRPr="00303C09">
              <w:rPr>
                <w:rFonts w:eastAsiaTheme="minorEastAsia" w:cstheme="minorHAnsi"/>
                <w:sz w:val="22"/>
                <w:lang w:eastAsia="zh-CN"/>
              </w:rPr>
              <w:t>深入探讨为</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技术规范和</w:t>
            </w:r>
            <w:r w:rsidRPr="00303C09">
              <w:rPr>
                <w:rFonts w:eastAsiaTheme="minorEastAsia" w:cstheme="minorHAnsi"/>
                <w:sz w:val="22"/>
                <w:lang w:eastAsia="zh-CN"/>
              </w:rPr>
              <w:t>API</w:t>
            </w:r>
            <w:r w:rsidRPr="00303C09">
              <w:rPr>
                <w:rFonts w:eastAsiaTheme="minorEastAsia" w:cstheme="minorHAnsi"/>
                <w:sz w:val="22"/>
                <w:lang w:eastAsia="zh-CN"/>
              </w:rPr>
              <w:t>，</w:t>
            </w:r>
            <w:proofErr w:type="gramStart"/>
            <w:r w:rsidRPr="00303C09">
              <w:rPr>
                <w:rFonts w:eastAsiaTheme="minorEastAsia" w:cstheme="minorHAnsi"/>
                <w:sz w:val="22"/>
                <w:lang w:eastAsia="zh-CN"/>
              </w:rPr>
              <w:t>沙盒架构</w:t>
            </w:r>
            <w:proofErr w:type="gramEnd"/>
            <w:r w:rsidRPr="00303C09">
              <w:rPr>
                <w:rFonts w:eastAsiaTheme="minorEastAsia" w:cstheme="minorHAnsi"/>
                <w:sz w:val="22"/>
                <w:lang w:eastAsia="zh-CN"/>
              </w:rPr>
              <w:t>，用例集成，</w:t>
            </w:r>
            <w:r w:rsidR="002259C1" w:rsidRPr="00303C09">
              <w:rPr>
                <w:rFonts w:eastAsiaTheme="minorEastAsia" w:cstheme="minorHAnsi"/>
                <w:sz w:val="22"/>
                <w:lang w:eastAsia="zh-CN"/>
              </w:rPr>
              <w:t>手册</w:t>
            </w:r>
            <w:r w:rsidRPr="00303C09">
              <w:rPr>
                <w:rFonts w:eastAsiaTheme="minorEastAsia" w:cstheme="minorHAnsi"/>
                <w:sz w:val="22"/>
                <w:lang w:eastAsia="zh-CN"/>
              </w:rPr>
              <w:t>和</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中可用培训资源的详细修订提供了身临其境的体验。</w:t>
            </w:r>
          </w:p>
          <w:p w14:paraId="6B7BBC1E" w14:textId="77777777" w:rsidR="00970F91" w:rsidRPr="00303C09" w:rsidRDefault="00970F91">
            <w:pPr>
              <w:pStyle w:val="ListParagraph"/>
              <w:shd w:val="clear" w:color="auto" w:fill="FFFFFF" w:themeFill="background1"/>
              <w:ind w:right="-20"/>
              <w:rPr>
                <w:rFonts w:eastAsiaTheme="minorEastAsia" w:cstheme="minorHAnsi"/>
                <w:sz w:val="22"/>
                <w:lang w:eastAsia="zh-CN"/>
              </w:rPr>
            </w:pPr>
          </w:p>
          <w:p w14:paraId="04ECB321" w14:textId="60852DF4" w:rsidR="00970F91" w:rsidRPr="00303C09" w:rsidRDefault="00461AF8">
            <w:pPr>
              <w:pStyle w:val="ListParagraph"/>
              <w:spacing w:line="257" w:lineRule="auto"/>
              <w:ind w:right="-20"/>
              <w:rPr>
                <w:rFonts w:eastAsiaTheme="minorEastAsia" w:cstheme="minorHAnsi"/>
                <w:sz w:val="22"/>
                <w:lang w:eastAsia="zh-CN"/>
              </w:rPr>
            </w:pPr>
            <w:r w:rsidRPr="00303C09">
              <w:rPr>
                <w:rFonts w:eastAsiaTheme="minorEastAsia" w:cstheme="minorHAnsi"/>
                <w:b/>
                <w:bCs/>
                <w:sz w:val="22"/>
                <w:lang w:eastAsia="zh-CN"/>
              </w:rPr>
              <w:t>吉布提</w:t>
            </w:r>
            <w:r w:rsidRPr="00303C09">
              <w:rPr>
                <w:rFonts w:eastAsiaTheme="minorEastAsia" w:cstheme="minorHAnsi"/>
                <w:sz w:val="22"/>
                <w:lang w:eastAsia="zh-CN"/>
              </w:rPr>
              <w:t>和</w:t>
            </w:r>
            <w:r w:rsidRPr="00303C09">
              <w:rPr>
                <w:rFonts w:eastAsiaTheme="minorEastAsia" w:cstheme="minorHAnsi"/>
                <w:b/>
                <w:bCs/>
                <w:sz w:val="22"/>
                <w:lang w:eastAsia="zh-CN"/>
              </w:rPr>
              <w:t>索马里</w:t>
            </w:r>
            <w:r w:rsidRPr="00303C09">
              <w:rPr>
                <w:rFonts w:eastAsiaTheme="minorEastAsia" w:cstheme="minorHAnsi"/>
                <w:sz w:val="22"/>
                <w:lang w:eastAsia="zh-CN"/>
              </w:rPr>
              <w:t>已被选为</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的</w:t>
            </w:r>
            <w:r w:rsidR="00A10E0F" w:rsidRPr="00303C09">
              <w:rPr>
                <w:rFonts w:eastAsiaTheme="minorEastAsia" w:cstheme="minorHAnsi"/>
                <w:sz w:val="22"/>
                <w:lang w:eastAsia="zh-CN"/>
              </w:rPr>
              <w:t>实施样板</w:t>
            </w:r>
            <w:r w:rsidRPr="00303C09">
              <w:rPr>
                <w:rFonts w:eastAsiaTheme="minorEastAsia" w:cstheme="minorHAnsi"/>
                <w:sz w:val="22"/>
                <w:lang w:eastAsia="zh-CN"/>
              </w:rPr>
              <w:t>。电信发展局正在为四个</w:t>
            </w:r>
            <w:r w:rsidR="00A10E0F" w:rsidRPr="00303C09">
              <w:rPr>
                <w:rFonts w:eastAsiaTheme="minorEastAsia" w:cstheme="minorHAnsi"/>
                <w:sz w:val="22"/>
                <w:lang w:eastAsia="zh-CN"/>
              </w:rPr>
              <w:t>重点</w:t>
            </w:r>
            <w:r w:rsidRPr="00303C09">
              <w:rPr>
                <w:rFonts w:eastAsiaTheme="minorEastAsia" w:cstheme="minorHAnsi"/>
                <w:sz w:val="22"/>
                <w:lang w:eastAsia="zh-CN"/>
              </w:rPr>
              <w:t>用例的数字化提供技术援助：吉布提的</w:t>
            </w:r>
            <w:proofErr w:type="spellStart"/>
            <w:r w:rsidR="00A10E0F" w:rsidRPr="00303C09">
              <w:rPr>
                <w:rFonts w:eastAsiaTheme="minorEastAsia" w:cstheme="minorHAnsi"/>
                <w:sz w:val="22"/>
                <w:lang w:eastAsia="zh-CN"/>
              </w:rPr>
              <w:t>eCabinet</w:t>
            </w:r>
            <w:proofErr w:type="spellEnd"/>
            <w:r w:rsidRPr="00303C09">
              <w:rPr>
                <w:rFonts w:eastAsiaTheme="minorEastAsia" w:cstheme="minorHAnsi"/>
                <w:sz w:val="22"/>
                <w:lang w:eastAsia="zh-CN"/>
              </w:rPr>
              <w:t>和</w:t>
            </w:r>
            <w:proofErr w:type="spellStart"/>
            <w:r w:rsidR="00A10E0F" w:rsidRPr="00303C09">
              <w:rPr>
                <w:rFonts w:eastAsiaTheme="minorEastAsia" w:cstheme="minorHAnsi"/>
                <w:sz w:val="22"/>
                <w:lang w:eastAsia="zh-CN"/>
              </w:rPr>
              <w:t>eConstruction</w:t>
            </w:r>
            <w:proofErr w:type="spellEnd"/>
            <w:r w:rsidRPr="00303C09">
              <w:rPr>
                <w:rFonts w:eastAsiaTheme="minorEastAsia" w:cstheme="minorHAnsi"/>
                <w:sz w:val="22"/>
                <w:lang w:eastAsia="zh-CN"/>
              </w:rPr>
              <w:t>许可证，以及索马里的高中</w:t>
            </w:r>
            <w:r w:rsidR="00A10E0F" w:rsidRPr="00303C09">
              <w:rPr>
                <w:rFonts w:eastAsiaTheme="minorEastAsia" w:cstheme="minorHAnsi"/>
                <w:sz w:val="22"/>
                <w:lang w:eastAsia="zh-CN"/>
              </w:rPr>
              <w:t>学籍</w:t>
            </w:r>
            <w:r w:rsidRPr="00303C09">
              <w:rPr>
                <w:rFonts w:eastAsiaTheme="minorEastAsia" w:cstheme="minorHAnsi"/>
                <w:sz w:val="22"/>
                <w:lang w:eastAsia="zh-CN"/>
              </w:rPr>
              <w:t>和服务门户网站。在整个</w:t>
            </w:r>
            <w:r w:rsidRPr="00303C09">
              <w:rPr>
                <w:rFonts w:eastAsiaTheme="minorEastAsia" w:cstheme="minorHAnsi"/>
                <w:sz w:val="22"/>
                <w:lang w:eastAsia="zh-CN"/>
              </w:rPr>
              <w:t>2023</w:t>
            </w:r>
            <w:r w:rsidRPr="00303C09">
              <w:rPr>
                <w:rFonts w:eastAsiaTheme="minorEastAsia" w:cstheme="minorHAnsi"/>
                <w:sz w:val="22"/>
                <w:lang w:eastAsia="zh-CN"/>
              </w:rPr>
              <w:t>年，组织了</w:t>
            </w:r>
            <w:r w:rsidR="00A10E0F" w:rsidRPr="00303C09">
              <w:rPr>
                <w:rFonts w:eastAsiaTheme="minorEastAsia" w:cstheme="minorHAnsi"/>
                <w:sz w:val="22"/>
                <w:lang w:eastAsia="zh-CN"/>
              </w:rPr>
              <w:t>业务</w:t>
            </w:r>
            <w:r w:rsidRPr="00303C09">
              <w:rPr>
                <w:rFonts w:eastAsiaTheme="minorEastAsia" w:cstheme="minorHAnsi"/>
                <w:sz w:val="22"/>
                <w:lang w:eastAsia="zh-CN"/>
              </w:rPr>
              <w:t>设计会议，以确定实现</w:t>
            </w:r>
            <w:r w:rsidR="00A10E0F" w:rsidRPr="00303C09">
              <w:rPr>
                <w:rFonts w:eastAsiaTheme="minorEastAsia" w:cstheme="minorHAnsi"/>
                <w:sz w:val="22"/>
                <w:lang w:eastAsia="zh-CN"/>
              </w:rPr>
              <w:t>重点</w:t>
            </w:r>
            <w:r w:rsidRPr="00303C09">
              <w:rPr>
                <w:rFonts w:eastAsiaTheme="minorEastAsia" w:cstheme="minorHAnsi"/>
                <w:sz w:val="22"/>
                <w:lang w:eastAsia="zh-CN"/>
              </w:rPr>
              <w:t>用例数字化所需的可</w:t>
            </w:r>
            <w:r w:rsidR="00A10E0F" w:rsidRPr="00303C09">
              <w:rPr>
                <w:rFonts w:eastAsiaTheme="minorEastAsia" w:cstheme="minorHAnsi"/>
                <w:sz w:val="22"/>
                <w:lang w:eastAsia="zh-CN"/>
              </w:rPr>
              <w:t>复用</w:t>
            </w:r>
            <w:r w:rsidRPr="00303C09">
              <w:rPr>
                <w:rFonts w:eastAsiaTheme="minorEastAsia" w:cstheme="minorHAnsi"/>
                <w:sz w:val="22"/>
                <w:lang w:eastAsia="zh-CN"/>
              </w:rPr>
              <w:t>软件组件</w:t>
            </w:r>
            <w:r w:rsidRPr="00303C09">
              <w:rPr>
                <w:rFonts w:eastAsiaTheme="minorEastAsia" w:cstheme="minorHAnsi"/>
                <w:sz w:val="22"/>
                <w:lang w:eastAsia="zh-CN"/>
              </w:rPr>
              <w:t>/DPI/</w:t>
            </w:r>
            <w:r w:rsidRPr="00303C09">
              <w:rPr>
                <w:rFonts w:eastAsiaTheme="minorEastAsia" w:cstheme="minorHAnsi"/>
                <w:sz w:val="22"/>
                <w:lang w:eastAsia="zh-CN"/>
              </w:rPr>
              <w:t>构建</w:t>
            </w:r>
            <w:r w:rsidR="00A10E0F" w:rsidRPr="00303C09">
              <w:rPr>
                <w:rFonts w:eastAsiaTheme="minorEastAsia" w:cstheme="minorHAnsi"/>
                <w:sz w:val="22"/>
                <w:lang w:eastAsia="zh-CN"/>
              </w:rPr>
              <w:t>模</w:t>
            </w:r>
            <w:r w:rsidRPr="00303C09">
              <w:rPr>
                <w:rFonts w:eastAsiaTheme="minorEastAsia" w:cstheme="minorHAnsi"/>
                <w:sz w:val="22"/>
                <w:lang w:eastAsia="zh-CN"/>
              </w:rPr>
              <w:t>块。</w:t>
            </w:r>
          </w:p>
          <w:p w14:paraId="07A09F95" w14:textId="77777777" w:rsidR="00970F91" w:rsidRPr="00303C09" w:rsidRDefault="00970F91">
            <w:pPr>
              <w:pStyle w:val="ListParagraph"/>
              <w:spacing w:line="257" w:lineRule="auto"/>
              <w:ind w:right="-20"/>
              <w:rPr>
                <w:rFonts w:eastAsiaTheme="minorEastAsia" w:cstheme="minorHAnsi"/>
                <w:sz w:val="22"/>
                <w:lang w:eastAsia="zh-CN"/>
              </w:rPr>
            </w:pPr>
          </w:p>
          <w:p w14:paraId="2851FB43" w14:textId="3EE1F4B5" w:rsidR="00970F91" w:rsidRPr="00303C09" w:rsidRDefault="00461AF8">
            <w:pPr>
              <w:pStyle w:val="ListParagraph"/>
              <w:numPr>
                <w:ilvl w:val="0"/>
                <w:numId w:val="139"/>
              </w:numPr>
              <w:overflowPunct/>
              <w:autoSpaceDE/>
              <w:autoSpaceDN/>
              <w:adjustRightInd/>
              <w:spacing w:before="0"/>
              <w:textAlignment w:val="auto"/>
              <w:rPr>
                <w:rFonts w:eastAsiaTheme="minorEastAsia" w:cstheme="minorHAnsi"/>
                <w:sz w:val="22"/>
                <w:lang w:eastAsia="zh-CN"/>
              </w:rPr>
            </w:pPr>
            <w:r w:rsidRPr="00303C09">
              <w:rPr>
                <w:rFonts w:eastAsiaTheme="minorEastAsia" w:cstheme="minorHAnsi"/>
                <w:b/>
                <w:bCs/>
                <w:sz w:val="22"/>
                <w:lang w:eastAsia="zh-CN"/>
              </w:rPr>
              <w:t>在非洲</w:t>
            </w:r>
            <w:r w:rsidRPr="00303C09">
              <w:rPr>
                <w:rFonts w:eastAsiaTheme="minorEastAsia" w:cstheme="minorHAnsi"/>
                <w:sz w:val="22"/>
                <w:lang w:eastAsia="zh-CN"/>
              </w:rPr>
              <w:t>，电信发展局已</w:t>
            </w:r>
            <w:r w:rsidR="009D379B" w:rsidRPr="00303C09">
              <w:rPr>
                <w:rFonts w:eastAsiaTheme="minorEastAsia" w:cstheme="minorHAnsi"/>
                <w:sz w:val="22"/>
                <w:lang w:eastAsia="zh-CN"/>
              </w:rPr>
              <w:t>与一家</w:t>
            </w:r>
            <w:proofErr w:type="spellStart"/>
            <w:r w:rsidR="009D379B" w:rsidRPr="00303C09">
              <w:rPr>
                <w:rFonts w:eastAsiaTheme="minorEastAsia" w:cstheme="minorHAnsi"/>
                <w:sz w:val="22"/>
                <w:lang w:eastAsia="zh-CN"/>
              </w:rPr>
              <w:t>GovStack</w:t>
            </w:r>
            <w:proofErr w:type="spellEnd"/>
            <w:r w:rsidR="009D379B" w:rsidRPr="00303C09">
              <w:rPr>
                <w:rFonts w:eastAsiaTheme="minorEastAsia" w:cstheme="minorHAnsi"/>
                <w:sz w:val="22"/>
                <w:lang w:eastAsia="zh-CN"/>
              </w:rPr>
              <w:t>知识合作伙伴协作，开始为</w:t>
            </w:r>
            <w:r w:rsidRPr="00303C09">
              <w:rPr>
                <w:rFonts w:eastAsiaTheme="minorEastAsia" w:cstheme="minorHAnsi"/>
                <w:b/>
                <w:bCs/>
                <w:sz w:val="22"/>
                <w:lang w:eastAsia="zh-CN"/>
              </w:rPr>
              <w:t>多哥</w:t>
            </w:r>
            <w:r w:rsidR="009D379B" w:rsidRPr="00303C09">
              <w:rPr>
                <w:rFonts w:eastAsiaTheme="minorEastAsia" w:cstheme="minorHAnsi"/>
                <w:sz w:val="22"/>
                <w:lang w:eastAsia="zh-CN"/>
              </w:rPr>
              <w:t>提供支持，</w:t>
            </w:r>
            <w:r w:rsidRPr="00303C09">
              <w:rPr>
                <w:rFonts w:eastAsiaTheme="minorEastAsia" w:cstheme="minorHAnsi"/>
                <w:sz w:val="22"/>
                <w:lang w:eastAsia="zh-CN"/>
              </w:rPr>
              <w:t>根据</w:t>
            </w:r>
            <w:proofErr w:type="spellStart"/>
            <w:r w:rsidRPr="00303C09">
              <w:rPr>
                <w:rFonts w:eastAsiaTheme="minorEastAsia" w:cstheme="minorHAnsi"/>
                <w:sz w:val="22"/>
                <w:lang w:eastAsia="zh-CN"/>
              </w:rPr>
              <w:t>GovStack</w:t>
            </w:r>
            <w:proofErr w:type="spellEnd"/>
            <w:r w:rsidR="009D379B" w:rsidRPr="00303C09">
              <w:rPr>
                <w:rFonts w:eastAsiaTheme="minorEastAsia" w:cstheme="minorHAnsi"/>
                <w:sz w:val="22"/>
                <w:lang w:eastAsia="zh-CN"/>
              </w:rPr>
              <w:t>技术规范</w:t>
            </w:r>
            <w:r w:rsidRPr="00303C09">
              <w:rPr>
                <w:rFonts w:eastAsiaTheme="minorEastAsia" w:cstheme="minorHAnsi"/>
                <w:sz w:val="22"/>
                <w:lang w:eastAsia="zh-CN"/>
              </w:rPr>
              <w:t>实施数字身份平台</w:t>
            </w:r>
            <w:r w:rsidR="009D379B" w:rsidRPr="00303C09">
              <w:rPr>
                <w:rFonts w:eastAsiaTheme="minorEastAsia" w:cstheme="minorHAnsi"/>
                <w:sz w:val="22"/>
                <w:lang w:eastAsia="zh-CN"/>
              </w:rPr>
              <w:t>。</w:t>
            </w:r>
            <w:r w:rsidRPr="00303C09">
              <w:rPr>
                <w:rFonts w:eastAsiaTheme="minorEastAsia" w:cstheme="minorHAnsi"/>
                <w:sz w:val="22"/>
                <w:lang w:eastAsia="zh-CN"/>
              </w:rPr>
              <w:t>在</w:t>
            </w:r>
            <w:r w:rsidRPr="00303C09">
              <w:rPr>
                <w:rFonts w:eastAsiaTheme="minorEastAsia" w:cstheme="minorHAnsi"/>
                <w:b/>
                <w:bCs/>
                <w:sz w:val="22"/>
                <w:lang w:eastAsia="zh-CN"/>
              </w:rPr>
              <w:t>肯尼亚</w:t>
            </w:r>
            <w:r w:rsidRPr="00303C09">
              <w:rPr>
                <w:rFonts w:eastAsiaTheme="minorEastAsia" w:cstheme="minorHAnsi"/>
                <w:sz w:val="22"/>
                <w:lang w:eastAsia="zh-CN"/>
              </w:rPr>
              <w:t>，作为非洲之角</w:t>
            </w:r>
            <w:r w:rsidR="009D379B" w:rsidRPr="00303C09">
              <w:rPr>
                <w:rFonts w:eastAsiaTheme="minorEastAsia" w:cstheme="minorHAnsi"/>
                <w:sz w:val="22"/>
                <w:lang w:eastAsia="zh-CN"/>
              </w:rPr>
              <w:t>举措</w:t>
            </w:r>
            <w:r w:rsidRPr="00303C09">
              <w:rPr>
                <w:rFonts w:eastAsiaTheme="minorEastAsia" w:cstheme="minorHAnsi"/>
                <w:sz w:val="22"/>
                <w:lang w:eastAsia="zh-CN"/>
              </w:rPr>
              <w:t>的一部分，正在开发一个</w:t>
            </w:r>
            <w:r w:rsidR="00BF6D49" w:rsidRPr="00303C09">
              <w:rPr>
                <w:rFonts w:eastAsiaTheme="minorEastAsia" w:cstheme="minorHAnsi"/>
                <w:sz w:val="22"/>
                <w:lang w:eastAsia="zh-CN"/>
              </w:rPr>
              <w:t>案例</w:t>
            </w:r>
            <w:r w:rsidRPr="00303C09">
              <w:rPr>
                <w:rFonts w:eastAsiaTheme="minorEastAsia" w:cstheme="minorHAnsi"/>
                <w:sz w:val="22"/>
                <w:lang w:eastAsia="zh-CN"/>
              </w:rPr>
              <w:t>管理系统。来自吉布提、肯尼亚和索马里的</w:t>
            </w:r>
            <w:r w:rsidRPr="00303C09">
              <w:rPr>
                <w:rFonts w:eastAsiaTheme="minorEastAsia" w:cstheme="minorHAnsi"/>
                <w:sz w:val="22"/>
                <w:lang w:eastAsia="zh-CN"/>
              </w:rPr>
              <w:t>70</w:t>
            </w:r>
            <w:r w:rsidR="00BF6D49" w:rsidRPr="00303C09">
              <w:rPr>
                <w:rFonts w:eastAsiaTheme="minorEastAsia" w:cstheme="minorHAnsi"/>
                <w:sz w:val="22"/>
                <w:lang w:eastAsia="zh-CN"/>
              </w:rPr>
              <w:t>多</w:t>
            </w:r>
            <w:r w:rsidRPr="00303C09">
              <w:rPr>
                <w:rFonts w:eastAsiaTheme="minorEastAsia" w:cstheme="minorHAnsi"/>
                <w:sz w:val="22"/>
                <w:lang w:eastAsia="zh-CN"/>
              </w:rPr>
              <w:t>名与会者参加了在卢旺达基加</w:t>
            </w:r>
            <w:proofErr w:type="gramStart"/>
            <w:r w:rsidRPr="00303C09">
              <w:rPr>
                <w:rFonts w:eastAsiaTheme="minorEastAsia" w:cstheme="minorHAnsi"/>
                <w:sz w:val="22"/>
                <w:lang w:eastAsia="zh-CN"/>
              </w:rPr>
              <w:t>利举办</w:t>
            </w:r>
            <w:proofErr w:type="gramEnd"/>
            <w:r w:rsidRPr="00303C09">
              <w:rPr>
                <w:rFonts w:eastAsiaTheme="minorEastAsia" w:cstheme="minorHAnsi"/>
                <w:sz w:val="22"/>
                <w:lang w:eastAsia="zh-CN"/>
              </w:rPr>
              <w:t>的能力发展举措，与会者</w:t>
            </w:r>
            <w:r w:rsidR="00BF6D49" w:rsidRPr="00303C09">
              <w:rPr>
                <w:rFonts w:eastAsiaTheme="minorEastAsia" w:cstheme="minorHAnsi"/>
                <w:sz w:val="22"/>
                <w:lang w:eastAsia="zh-CN"/>
              </w:rPr>
              <w:t>学习了</w:t>
            </w:r>
            <w:r w:rsidRPr="00303C09">
              <w:rPr>
                <w:rFonts w:eastAsiaTheme="minorEastAsia" w:cstheme="minorHAnsi"/>
                <w:b/>
                <w:bCs/>
                <w:sz w:val="22"/>
                <w:lang w:eastAsia="zh-CN"/>
              </w:rPr>
              <w:t>卢旺达</w:t>
            </w:r>
            <w:r w:rsidRPr="00303C09">
              <w:rPr>
                <w:rFonts w:eastAsiaTheme="minorEastAsia" w:cstheme="minorHAnsi"/>
                <w:sz w:val="22"/>
                <w:lang w:eastAsia="zh-CN"/>
              </w:rPr>
              <w:t>的数字化转型经验。在</w:t>
            </w:r>
            <w:r w:rsidRPr="00303C09">
              <w:rPr>
                <w:rFonts w:eastAsiaTheme="minorEastAsia" w:cstheme="minorHAnsi"/>
                <w:b/>
                <w:bCs/>
                <w:sz w:val="22"/>
                <w:lang w:eastAsia="zh-CN"/>
              </w:rPr>
              <w:t>塞内加尔</w:t>
            </w:r>
            <w:r w:rsidRPr="00303C09">
              <w:rPr>
                <w:rFonts w:eastAsiaTheme="minorEastAsia" w:cstheme="minorHAnsi"/>
                <w:sz w:val="22"/>
                <w:lang w:eastAsia="zh-CN"/>
              </w:rPr>
              <w:t>和</w:t>
            </w:r>
            <w:r w:rsidRPr="00303C09">
              <w:rPr>
                <w:rFonts w:eastAsiaTheme="minorEastAsia" w:cstheme="minorHAnsi"/>
                <w:b/>
                <w:bCs/>
                <w:sz w:val="22"/>
                <w:lang w:eastAsia="zh-CN"/>
              </w:rPr>
              <w:t>多哥</w:t>
            </w:r>
            <w:r w:rsidR="00BF6D49" w:rsidRPr="00303C09">
              <w:rPr>
                <w:rFonts w:eastAsiaTheme="minorEastAsia" w:cstheme="minorHAnsi"/>
                <w:sz w:val="22"/>
                <w:lang w:eastAsia="zh-CN"/>
              </w:rPr>
              <w:t>，</w:t>
            </w:r>
            <w:r w:rsidR="00BF6D49" w:rsidRPr="00303C09">
              <w:rPr>
                <w:rFonts w:eastAsiaTheme="minorEastAsia" w:cstheme="minorHAnsi"/>
                <w:b/>
                <w:bCs/>
                <w:sz w:val="22"/>
                <w:lang w:eastAsia="zh-CN"/>
              </w:rPr>
              <w:t>60</w:t>
            </w:r>
            <w:r w:rsidR="00BF6D49" w:rsidRPr="00303C09">
              <w:rPr>
                <w:rFonts w:eastAsiaTheme="minorEastAsia" w:cstheme="minorHAnsi"/>
                <w:b/>
                <w:bCs/>
                <w:sz w:val="22"/>
                <w:lang w:eastAsia="zh-CN"/>
              </w:rPr>
              <w:t>多名参加讲习班的</w:t>
            </w:r>
            <w:r w:rsidRPr="00303C09">
              <w:rPr>
                <w:rFonts w:eastAsiaTheme="minorEastAsia" w:cstheme="minorHAnsi"/>
                <w:b/>
                <w:bCs/>
                <w:sz w:val="22"/>
                <w:lang w:eastAsia="zh-CN"/>
              </w:rPr>
              <w:t>利益</w:t>
            </w:r>
            <w:r w:rsidR="00BF6D49" w:rsidRPr="00303C09">
              <w:rPr>
                <w:rFonts w:eastAsiaTheme="minorEastAsia" w:cstheme="minorHAnsi"/>
                <w:b/>
                <w:bCs/>
                <w:sz w:val="22"/>
                <w:lang w:eastAsia="zh-CN"/>
              </w:rPr>
              <w:t>攸关方增进了对</w:t>
            </w:r>
            <w:proofErr w:type="spellStart"/>
            <w:r w:rsidR="00BF6D49" w:rsidRPr="00303C09">
              <w:rPr>
                <w:rFonts w:eastAsiaTheme="minorEastAsia" w:cstheme="minorHAnsi"/>
                <w:b/>
                <w:bCs/>
                <w:sz w:val="22"/>
                <w:lang w:eastAsia="zh-CN"/>
              </w:rPr>
              <w:t>GovStack</w:t>
            </w:r>
            <w:proofErr w:type="spellEnd"/>
            <w:r w:rsidR="00BF6D49" w:rsidRPr="00303C09">
              <w:rPr>
                <w:rFonts w:eastAsiaTheme="minorEastAsia" w:cstheme="minorHAnsi"/>
                <w:b/>
                <w:bCs/>
                <w:sz w:val="22"/>
                <w:lang w:eastAsia="zh-CN"/>
              </w:rPr>
              <w:t>的了解</w:t>
            </w:r>
            <w:r w:rsidRPr="00303C09">
              <w:rPr>
                <w:rFonts w:eastAsiaTheme="minorEastAsia" w:cstheme="minorHAnsi"/>
                <w:sz w:val="22"/>
                <w:lang w:eastAsia="zh-CN"/>
              </w:rPr>
              <w:t>，</w:t>
            </w:r>
            <w:r w:rsidR="00BF6D49" w:rsidRPr="00303C09">
              <w:rPr>
                <w:rFonts w:eastAsiaTheme="minorEastAsia" w:cstheme="minorHAnsi"/>
                <w:sz w:val="22"/>
                <w:lang w:eastAsia="zh-CN"/>
              </w:rPr>
              <w:t>讲习班汇集了各国的数字生态系统，以审查其数字公共基础设施的设计</w:t>
            </w:r>
            <w:r w:rsidRPr="00303C09">
              <w:rPr>
                <w:rFonts w:eastAsiaTheme="minorEastAsia" w:cstheme="minorHAnsi"/>
                <w:sz w:val="22"/>
                <w:lang w:eastAsia="zh-CN"/>
              </w:rPr>
              <w:t>。在</w:t>
            </w:r>
            <w:r w:rsidRPr="00303C09">
              <w:rPr>
                <w:rFonts w:eastAsiaTheme="minorEastAsia" w:cstheme="minorHAnsi"/>
                <w:b/>
                <w:bCs/>
                <w:sz w:val="22"/>
                <w:lang w:eastAsia="zh-CN"/>
              </w:rPr>
              <w:t>冈比亚</w:t>
            </w:r>
            <w:r w:rsidRPr="00303C09">
              <w:rPr>
                <w:rFonts w:eastAsiaTheme="minorEastAsia" w:cstheme="minorHAnsi"/>
                <w:sz w:val="22"/>
                <w:lang w:eastAsia="zh-CN"/>
              </w:rPr>
              <w:t>，在</w:t>
            </w:r>
            <w:r w:rsidRPr="00303C09">
              <w:rPr>
                <w:rFonts w:eastAsiaTheme="minorEastAsia" w:cstheme="minorHAnsi"/>
                <w:sz w:val="22"/>
                <w:lang w:eastAsia="zh-CN"/>
              </w:rPr>
              <w:t>C2R</w:t>
            </w:r>
            <w:r w:rsidRPr="00303C09">
              <w:rPr>
                <w:rFonts w:eastAsiaTheme="minorEastAsia" w:cstheme="minorHAnsi"/>
                <w:sz w:val="22"/>
                <w:lang w:eastAsia="zh-CN"/>
              </w:rPr>
              <w:t>的支持下，</w:t>
            </w:r>
            <w:r w:rsidR="00BF6D49" w:rsidRPr="00303C09">
              <w:rPr>
                <w:rFonts w:eastAsiaTheme="minorEastAsia" w:cstheme="minorHAnsi"/>
                <w:sz w:val="22"/>
                <w:lang w:eastAsia="zh-CN"/>
              </w:rPr>
              <w:t>组织了一次关于</w:t>
            </w:r>
            <w:proofErr w:type="spellStart"/>
            <w:r w:rsidR="00BF6D49" w:rsidRPr="00303C09">
              <w:rPr>
                <w:rFonts w:eastAsiaTheme="minorEastAsia" w:cstheme="minorHAnsi"/>
                <w:sz w:val="22"/>
                <w:lang w:eastAsia="zh-CN"/>
              </w:rPr>
              <w:t>GovStack</w:t>
            </w:r>
            <w:proofErr w:type="spellEnd"/>
            <w:r w:rsidR="00BF6D49" w:rsidRPr="00303C09">
              <w:rPr>
                <w:rFonts w:eastAsiaTheme="minorEastAsia" w:cstheme="minorHAnsi"/>
                <w:sz w:val="22"/>
                <w:lang w:eastAsia="zh-CN"/>
              </w:rPr>
              <w:t>技术堆栈的深度讲习班，超过</w:t>
            </w:r>
            <w:r w:rsidR="00BF6D49" w:rsidRPr="00303C09">
              <w:rPr>
                <w:rFonts w:eastAsiaTheme="minorEastAsia" w:cstheme="minorHAnsi"/>
                <w:sz w:val="22"/>
                <w:lang w:eastAsia="zh-CN"/>
              </w:rPr>
              <w:t>50</w:t>
            </w:r>
            <w:r w:rsidR="00BF6D49" w:rsidRPr="00303C09">
              <w:rPr>
                <w:rFonts w:eastAsiaTheme="minorEastAsia" w:cstheme="minorHAnsi"/>
                <w:sz w:val="22"/>
                <w:lang w:eastAsia="zh-CN"/>
              </w:rPr>
              <w:t>名利益攸关方参加了此次讲习班。</w:t>
            </w:r>
          </w:p>
          <w:p w14:paraId="22A0B876" w14:textId="77777777" w:rsidR="00970F91" w:rsidRPr="00303C09" w:rsidRDefault="00970F91">
            <w:pPr>
              <w:pStyle w:val="ListParagraph"/>
              <w:overflowPunct/>
              <w:autoSpaceDE/>
              <w:autoSpaceDN/>
              <w:adjustRightInd/>
              <w:spacing w:before="0"/>
              <w:textAlignment w:val="auto"/>
              <w:rPr>
                <w:rFonts w:eastAsiaTheme="minorEastAsia" w:cstheme="minorHAnsi"/>
                <w:sz w:val="22"/>
                <w:lang w:eastAsia="zh-CN"/>
              </w:rPr>
            </w:pPr>
          </w:p>
          <w:p w14:paraId="4A97B4B8" w14:textId="53C6BBE9" w:rsidR="00970F91" w:rsidRPr="00303C09" w:rsidRDefault="00461AF8" w:rsidP="00747C1C">
            <w:pPr>
              <w:pStyle w:val="ListParagraph"/>
              <w:keepNext/>
              <w:keepLines/>
              <w:numPr>
                <w:ilvl w:val="0"/>
                <w:numId w:val="139"/>
              </w:numPr>
              <w:overflowPunct/>
              <w:autoSpaceDE/>
              <w:autoSpaceDN/>
              <w:adjustRightInd/>
              <w:spacing w:before="0"/>
              <w:ind w:left="714" w:hanging="357"/>
              <w:textAlignment w:val="auto"/>
              <w:rPr>
                <w:rFonts w:eastAsiaTheme="minorEastAsia" w:cstheme="minorHAnsi"/>
                <w:sz w:val="22"/>
                <w:lang w:eastAsia="zh-CN"/>
              </w:rPr>
            </w:pPr>
            <w:r w:rsidRPr="00303C09">
              <w:rPr>
                <w:rFonts w:eastAsiaTheme="minorEastAsia" w:cstheme="minorHAnsi"/>
                <w:b/>
                <w:bCs/>
                <w:sz w:val="22"/>
                <w:lang w:eastAsia="zh-CN"/>
              </w:rPr>
              <w:lastRenderedPageBreak/>
              <w:t>在美洲，</w:t>
            </w:r>
            <w:r w:rsidRPr="00303C09">
              <w:rPr>
                <w:rFonts w:eastAsiaTheme="minorEastAsia" w:cstheme="minorHAnsi"/>
                <w:sz w:val="22"/>
                <w:lang w:eastAsia="zh-CN"/>
              </w:rPr>
              <w:t>26</w:t>
            </w:r>
            <w:r w:rsidRPr="00303C09">
              <w:rPr>
                <w:rFonts w:eastAsiaTheme="minorEastAsia" w:cstheme="minorHAnsi"/>
                <w:sz w:val="22"/>
                <w:lang w:eastAsia="zh-CN"/>
              </w:rPr>
              <w:t>位负责数字政府的机构</w:t>
            </w:r>
            <w:r w:rsidRPr="00303C09">
              <w:rPr>
                <w:rFonts w:eastAsiaTheme="minorEastAsia" w:cstheme="minorHAnsi"/>
                <w:sz w:val="22"/>
                <w:lang w:eastAsia="zh-CN"/>
              </w:rPr>
              <w:t>/</w:t>
            </w:r>
            <w:r w:rsidRPr="00303C09">
              <w:rPr>
                <w:rFonts w:eastAsiaTheme="minorEastAsia" w:cstheme="minorHAnsi"/>
                <w:sz w:val="22"/>
                <w:lang w:eastAsia="zh-CN"/>
              </w:rPr>
              <w:t>办公室负责人在</w:t>
            </w:r>
            <w:r w:rsidR="00114D01" w:rsidRPr="00303C09">
              <w:rPr>
                <w:rFonts w:eastAsiaTheme="minorEastAsia" w:cstheme="minorHAnsi"/>
                <w:b/>
                <w:bCs/>
                <w:sz w:val="22"/>
                <w:lang w:eastAsia="zh-CN"/>
              </w:rPr>
              <w:t>区域电子政务发展网络</w:t>
            </w:r>
            <w:r w:rsidR="00114D01" w:rsidRPr="00303C09">
              <w:rPr>
                <w:rFonts w:eastAsiaTheme="minorEastAsia" w:cstheme="minorHAnsi"/>
                <w:sz w:val="22"/>
                <w:lang w:eastAsia="zh-CN"/>
              </w:rPr>
              <w:t>2023</w:t>
            </w:r>
            <w:r w:rsidR="00114D01" w:rsidRPr="00303C09">
              <w:rPr>
                <w:rFonts w:eastAsiaTheme="minorEastAsia" w:cstheme="minorHAnsi"/>
                <w:sz w:val="22"/>
                <w:lang w:eastAsia="zh-CN"/>
              </w:rPr>
              <w:t>年</w:t>
            </w:r>
            <w:r w:rsidR="00114D01" w:rsidRPr="00303C09">
              <w:rPr>
                <w:rFonts w:eastAsiaTheme="minorEastAsia" w:cstheme="minorHAnsi"/>
                <w:sz w:val="22"/>
                <w:lang w:eastAsia="zh-CN"/>
              </w:rPr>
              <w:t>11</w:t>
            </w:r>
            <w:r w:rsidR="00114D01" w:rsidRPr="00303C09">
              <w:rPr>
                <w:rFonts w:eastAsiaTheme="minorEastAsia" w:cstheme="minorHAnsi"/>
                <w:sz w:val="22"/>
                <w:lang w:eastAsia="zh-CN"/>
              </w:rPr>
              <w:t>月年度</w:t>
            </w:r>
            <w:r w:rsidRPr="00303C09">
              <w:rPr>
                <w:rFonts w:eastAsiaTheme="minorEastAsia" w:cstheme="minorHAnsi"/>
                <w:sz w:val="22"/>
                <w:lang w:eastAsia="zh-CN"/>
              </w:rPr>
              <w:t>会期间增强了他们对</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的了解。进一步的接触</w:t>
            </w:r>
            <w:r w:rsidR="00114D01" w:rsidRPr="00303C09">
              <w:rPr>
                <w:rFonts w:eastAsiaTheme="minorEastAsia" w:cstheme="minorHAnsi"/>
                <w:sz w:val="22"/>
                <w:lang w:eastAsia="zh-CN"/>
              </w:rPr>
              <w:t>促使</w:t>
            </w:r>
            <w:r w:rsidRPr="00303C09">
              <w:rPr>
                <w:rFonts w:eastAsiaTheme="minorEastAsia" w:cstheme="minorHAnsi"/>
                <w:sz w:val="22"/>
                <w:lang w:eastAsia="zh-CN"/>
              </w:rPr>
              <w:t>美洲中部国家，包括伯利兹和危地马拉</w:t>
            </w:r>
            <w:r w:rsidR="00114D01" w:rsidRPr="00303C09">
              <w:rPr>
                <w:rFonts w:eastAsiaTheme="minorEastAsia" w:cstheme="minorHAnsi"/>
                <w:sz w:val="22"/>
                <w:lang w:eastAsia="zh-CN"/>
              </w:rPr>
              <w:t>也</w:t>
            </w:r>
            <w:r w:rsidRPr="00303C09">
              <w:rPr>
                <w:rFonts w:eastAsiaTheme="minorEastAsia" w:cstheme="minorHAnsi"/>
                <w:sz w:val="22"/>
                <w:lang w:eastAsia="zh-CN"/>
              </w:rPr>
              <w:t>参与</w:t>
            </w:r>
            <w:r w:rsidR="00114D01" w:rsidRPr="00303C09">
              <w:rPr>
                <w:rFonts w:eastAsiaTheme="minorEastAsia" w:cstheme="minorHAnsi"/>
                <w:sz w:val="22"/>
                <w:lang w:eastAsia="zh-CN"/>
              </w:rPr>
              <w:t>进来</w:t>
            </w:r>
            <w:r w:rsidRPr="00303C09">
              <w:rPr>
                <w:rFonts w:eastAsiaTheme="minorEastAsia" w:cstheme="minorHAnsi"/>
                <w:sz w:val="22"/>
                <w:lang w:eastAsia="zh-CN"/>
              </w:rPr>
              <w:t>。因此，</w:t>
            </w:r>
            <w:r w:rsidR="00BB7C51">
              <w:rPr>
                <w:rFonts w:eastAsiaTheme="minorEastAsia" w:cstheme="minorHAnsi" w:hint="eastAsia"/>
                <w:sz w:val="22"/>
                <w:lang w:eastAsia="zh-CN"/>
              </w:rPr>
              <w:t>电信发展局</w:t>
            </w:r>
            <w:r w:rsidRPr="00303C09">
              <w:rPr>
                <w:rFonts w:eastAsiaTheme="minorEastAsia" w:cstheme="minorHAnsi"/>
                <w:sz w:val="22"/>
                <w:lang w:eastAsia="zh-CN"/>
              </w:rPr>
              <w:t>与该地区成员国（包括哥伦比亚、哥斯达黎加和多米尼加共和国）进行了接触</w:t>
            </w:r>
            <w:r w:rsidR="00114D01" w:rsidRPr="00303C09">
              <w:rPr>
                <w:rFonts w:eastAsiaTheme="minorEastAsia" w:cstheme="minorHAnsi"/>
                <w:sz w:val="22"/>
                <w:lang w:eastAsia="zh-CN"/>
              </w:rPr>
              <w:t>，</w:t>
            </w:r>
            <w:r w:rsidRPr="00303C09">
              <w:rPr>
                <w:rFonts w:eastAsiaTheme="minorEastAsia" w:cstheme="minorHAnsi"/>
                <w:sz w:val="22"/>
                <w:lang w:eastAsia="zh-CN"/>
              </w:rPr>
              <w:t>深入了解</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，并探索利用这一全球</w:t>
            </w:r>
            <w:r w:rsidR="00114D01" w:rsidRPr="00303C09">
              <w:rPr>
                <w:rFonts w:eastAsiaTheme="minorEastAsia" w:cstheme="minorHAnsi"/>
                <w:sz w:val="22"/>
                <w:lang w:eastAsia="zh-CN"/>
              </w:rPr>
              <w:t>举措</w:t>
            </w:r>
            <w:r w:rsidRPr="00303C09">
              <w:rPr>
                <w:rFonts w:eastAsiaTheme="minorEastAsia" w:cstheme="minorHAnsi"/>
                <w:sz w:val="22"/>
                <w:lang w:eastAsia="zh-CN"/>
              </w:rPr>
              <w:t>的</w:t>
            </w:r>
            <w:r w:rsidR="00114D01" w:rsidRPr="00303C09">
              <w:rPr>
                <w:rFonts w:eastAsiaTheme="minorEastAsia" w:cstheme="minorHAnsi"/>
                <w:sz w:val="22"/>
                <w:lang w:eastAsia="zh-CN"/>
              </w:rPr>
              <w:t>机遇</w:t>
            </w:r>
            <w:r w:rsidRPr="00303C09">
              <w:rPr>
                <w:rFonts w:eastAsiaTheme="minorEastAsia" w:cstheme="minorHAnsi"/>
                <w:sz w:val="22"/>
                <w:lang w:eastAsia="zh-CN"/>
              </w:rPr>
              <w:t>。</w:t>
            </w:r>
          </w:p>
          <w:p w14:paraId="1F2126A4" w14:textId="77777777" w:rsidR="00970F91" w:rsidRPr="00303C09" w:rsidRDefault="00970F91">
            <w:pPr>
              <w:pStyle w:val="ListParagraph"/>
              <w:shd w:val="clear" w:color="auto" w:fill="FFFFFF" w:themeFill="background1"/>
              <w:spacing w:before="0"/>
              <w:ind w:right="-20"/>
              <w:rPr>
                <w:rFonts w:eastAsiaTheme="minorEastAsia" w:cstheme="minorHAnsi"/>
                <w:sz w:val="22"/>
                <w:lang w:eastAsia="zh-CN"/>
              </w:rPr>
            </w:pPr>
          </w:p>
          <w:p w14:paraId="3816B926" w14:textId="1933107E" w:rsidR="00970F91" w:rsidRPr="00303C09" w:rsidRDefault="00461AF8">
            <w:pPr>
              <w:pStyle w:val="ListParagraph"/>
              <w:numPr>
                <w:ilvl w:val="0"/>
                <w:numId w:val="139"/>
              </w:numPr>
              <w:shd w:val="clear" w:color="auto" w:fill="FFFFFF" w:themeFill="background1"/>
              <w:spacing w:before="0"/>
              <w:ind w:right="-20"/>
              <w:rPr>
                <w:rFonts w:eastAsiaTheme="minorEastAsia" w:cstheme="minorHAnsi"/>
                <w:sz w:val="22"/>
                <w:lang w:eastAsia="zh-CN"/>
              </w:rPr>
            </w:pPr>
            <w:r w:rsidRPr="00303C09">
              <w:rPr>
                <w:rFonts w:eastAsiaTheme="minorEastAsia" w:cstheme="minorHAnsi"/>
                <w:b/>
                <w:bCs/>
                <w:sz w:val="22"/>
                <w:lang w:eastAsia="zh-CN"/>
              </w:rPr>
              <w:t>在亚太地区</w:t>
            </w:r>
            <w:r w:rsidRPr="00303C09">
              <w:rPr>
                <w:rFonts w:eastAsiaTheme="minorEastAsia" w:cstheme="minorHAnsi"/>
                <w:sz w:val="22"/>
                <w:lang w:eastAsia="zh-CN"/>
              </w:rPr>
              <w:t>中，</w:t>
            </w:r>
            <w:r w:rsidR="00BB7C51">
              <w:rPr>
                <w:rFonts w:eastAsiaTheme="minorEastAsia" w:cstheme="minorHAnsi" w:hint="eastAsia"/>
                <w:sz w:val="22"/>
                <w:lang w:eastAsia="zh-CN"/>
              </w:rPr>
              <w:t>电信发展局</w:t>
            </w:r>
            <w:r w:rsidRPr="00303C09">
              <w:rPr>
                <w:rFonts w:eastAsiaTheme="minorEastAsia" w:cstheme="minorHAnsi"/>
                <w:sz w:val="22"/>
                <w:lang w:eastAsia="zh-CN"/>
              </w:rPr>
              <w:t>支持并将继续支持</w:t>
            </w:r>
            <w:r w:rsidR="009819F2" w:rsidRPr="00303C09">
              <w:rPr>
                <w:rFonts w:eastAsiaTheme="minorEastAsia" w:cstheme="minorHAnsi"/>
                <w:b/>
                <w:bCs/>
                <w:sz w:val="22"/>
                <w:lang w:eastAsia="zh-CN"/>
              </w:rPr>
              <w:t>密克罗尼西亚联邦</w:t>
            </w:r>
            <w:r w:rsidR="009819F2" w:rsidRPr="00303C09">
              <w:rPr>
                <w:rFonts w:eastAsiaTheme="minorEastAsia" w:cstheme="minorHAnsi"/>
                <w:sz w:val="22"/>
                <w:lang w:eastAsia="zh-CN"/>
              </w:rPr>
              <w:t>（数字化转型战略），</w:t>
            </w:r>
            <w:r w:rsidR="009819F2" w:rsidRPr="00303C09">
              <w:rPr>
                <w:rFonts w:eastAsiaTheme="minorEastAsia" w:cstheme="minorHAnsi"/>
                <w:b/>
                <w:sz w:val="22"/>
                <w:lang w:eastAsia="zh-CN"/>
              </w:rPr>
              <w:t>斐济</w:t>
            </w:r>
            <w:r w:rsidR="009819F2" w:rsidRPr="00303C09">
              <w:rPr>
                <w:rFonts w:eastAsiaTheme="minorEastAsia" w:cstheme="minorHAnsi"/>
                <w:sz w:val="22"/>
                <w:lang w:eastAsia="zh-CN"/>
              </w:rPr>
              <w:t>、</w:t>
            </w:r>
            <w:r w:rsidR="009819F2" w:rsidRPr="00303C09">
              <w:rPr>
                <w:rFonts w:eastAsiaTheme="minorEastAsia" w:cstheme="minorHAnsi"/>
                <w:b/>
                <w:bCs/>
                <w:sz w:val="22"/>
                <w:lang w:eastAsia="zh-CN"/>
              </w:rPr>
              <w:t>基里巴斯、瑙鲁、所罗门群岛</w:t>
            </w:r>
            <w:r w:rsidR="009819F2" w:rsidRPr="00303C09">
              <w:rPr>
                <w:rFonts w:eastAsiaTheme="minorEastAsia" w:cstheme="minorHAnsi"/>
                <w:sz w:val="22"/>
                <w:lang w:eastAsia="zh-CN"/>
              </w:rPr>
              <w:t>和瓦努阿图（数字政务总体规划）</w:t>
            </w:r>
            <w:r w:rsidRPr="00303C09">
              <w:rPr>
                <w:rFonts w:eastAsiaTheme="minorEastAsia" w:cstheme="minorHAnsi"/>
                <w:sz w:val="22"/>
                <w:lang w:eastAsia="zh-CN"/>
              </w:rPr>
              <w:t>制定加速实现</w:t>
            </w:r>
            <w:r w:rsidR="009819F2" w:rsidRPr="00303C09">
              <w:rPr>
                <w:rFonts w:eastAsiaTheme="minorEastAsia" w:cstheme="minorHAnsi"/>
                <w:sz w:val="22"/>
                <w:lang w:eastAsia="zh-CN"/>
              </w:rPr>
              <w:t>数字化转型</w:t>
            </w:r>
            <w:r w:rsidRPr="00303C09">
              <w:rPr>
                <w:rFonts w:eastAsiaTheme="minorEastAsia" w:cstheme="minorHAnsi"/>
                <w:sz w:val="22"/>
                <w:lang w:eastAsia="zh-CN"/>
              </w:rPr>
              <w:t>的政策和战略。</w:t>
            </w:r>
            <w:r w:rsidR="009819F2" w:rsidRPr="00303C09">
              <w:rPr>
                <w:rFonts w:eastAsiaTheme="minorEastAsia" w:cstheme="minorHAnsi"/>
                <w:sz w:val="22"/>
                <w:lang w:eastAsia="zh-CN"/>
              </w:rPr>
              <w:t>400</w:t>
            </w:r>
            <w:r w:rsidR="009819F2" w:rsidRPr="00303C09">
              <w:rPr>
                <w:rFonts w:eastAsiaTheme="minorEastAsia" w:cstheme="minorHAnsi"/>
                <w:sz w:val="22"/>
                <w:lang w:eastAsia="zh-CN"/>
              </w:rPr>
              <w:t>多名利益攸关方参加了利用</w:t>
            </w:r>
            <w:proofErr w:type="spellStart"/>
            <w:r w:rsidR="009819F2" w:rsidRPr="00303C09">
              <w:rPr>
                <w:rFonts w:eastAsiaTheme="minorEastAsia" w:cstheme="minorHAnsi"/>
                <w:sz w:val="22"/>
                <w:lang w:eastAsia="zh-CN"/>
              </w:rPr>
              <w:t>GovStack</w:t>
            </w:r>
            <w:proofErr w:type="spellEnd"/>
            <w:r w:rsidR="009819F2" w:rsidRPr="00303C09">
              <w:rPr>
                <w:rFonts w:eastAsiaTheme="minorEastAsia" w:cstheme="minorHAnsi"/>
                <w:sz w:val="22"/>
                <w:lang w:eastAsia="zh-CN"/>
              </w:rPr>
              <w:t>开展的关于整体政府方法的能力建设活动。正在就</w:t>
            </w:r>
            <w:proofErr w:type="spellStart"/>
            <w:r w:rsidR="009819F2" w:rsidRPr="00303C09">
              <w:rPr>
                <w:rFonts w:eastAsiaTheme="minorEastAsia" w:cstheme="minorHAnsi"/>
                <w:sz w:val="22"/>
                <w:lang w:eastAsia="zh-CN"/>
              </w:rPr>
              <w:t>GovStack</w:t>
            </w:r>
            <w:proofErr w:type="spellEnd"/>
            <w:r w:rsidR="009819F2" w:rsidRPr="00303C09">
              <w:rPr>
                <w:rFonts w:eastAsiaTheme="minorEastAsia" w:cstheme="minorHAnsi"/>
                <w:sz w:val="22"/>
                <w:lang w:eastAsia="zh-CN"/>
              </w:rPr>
              <w:t>和数字</w:t>
            </w:r>
            <w:r w:rsidR="009819F2" w:rsidRPr="00303C09">
              <w:rPr>
                <w:rFonts w:eastAsiaTheme="minorEastAsia" w:cstheme="minorHAnsi"/>
                <w:sz w:val="22"/>
                <w:lang w:eastAsia="zh-CN"/>
              </w:rPr>
              <w:t>ID</w:t>
            </w:r>
            <w:r w:rsidR="009819F2" w:rsidRPr="00303C09">
              <w:rPr>
                <w:rFonts w:eastAsiaTheme="minorEastAsia" w:cstheme="minorHAnsi"/>
                <w:sz w:val="22"/>
                <w:lang w:eastAsia="zh-CN"/>
              </w:rPr>
              <w:t>的实施向</w:t>
            </w:r>
            <w:r w:rsidRPr="00303C09">
              <w:rPr>
                <w:rFonts w:eastAsiaTheme="minorEastAsia" w:cstheme="minorHAnsi"/>
                <w:b/>
                <w:bCs/>
                <w:sz w:val="22"/>
                <w:lang w:eastAsia="zh-CN"/>
              </w:rPr>
              <w:t>巴布亚新几内亚</w:t>
            </w:r>
            <w:r w:rsidRPr="00303C09">
              <w:rPr>
                <w:rFonts w:eastAsiaTheme="minorEastAsia" w:cstheme="minorHAnsi"/>
                <w:sz w:val="22"/>
                <w:lang w:eastAsia="zh-CN"/>
              </w:rPr>
              <w:t>提供持续的战略建议，以加速其政策和数字</w:t>
            </w:r>
            <w:r w:rsidR="009819F2" w:rsidRPr="00303C09">
              <w:rPr>
                <w:rFonts w:eastAsiaTheme="minorEastAsia" w:cstheme="minorHAnsi"/>
                <w:sz w:val="22"/>
                <w:lang w:eastAsia="zh-CN"/>
              </w:rPr>
              <w:t>政务</w:t>
            </w:r>
            <w:r w:rsidRPr="00303C09">
              <w:rPr>
                <w:rFonts w:eastAsiaTheme="minorEastAsia" w:cstheme="minorHAnsi"/>
                <w:sz w:val="22"/>
                <w:lang w:eastAsia="zh-CN"/>
              </w:rPr>
              <w:t>计划。</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8</w:t>
            </w:r>
            <w:r w:rsidRPr="00303C09">
              <w:rPr>
                <w:rFonts w:eastAsiaTheme="minorEastAsia" w:cstheme="minorHAnsi"/>
                <w:sz w:val="22"/>
                <w:lang w:eastAsia="zh-CN"/>
              </w:rPr>
              <w:t>月还启动了由澳大利亚基础设施、交通、区域发展、通信和艺术部（</w:t>
            </w:r>
            <w:r w:rsidRPr="00303C09">
              <w:rPr>
                <w:rFonts w:eastAsiaTheme="minorEastAsia" w:cstheme="minorHAnsi"/>
                <w:sz w:val="22"/>
                <w:lang w:eastAsia="zh-CN"/>
              </w:rPr>
              <w:t>DITRDCA</w:t>
            </w:r>
            <w:r w:rsidRPr="00303C09">
              <w:rPr>
                <w:rFonts w:eastAsiaTheme="minorEastAsia" w:cstheme="minorHAnsi"/>
                <w:sz w:val="22"/>
                <w:lang w:eastAsia="zh-CN"/>
              </w:rPr>
              <w:t>）资助的加速亚太地区</w:t>
            </w:r>
            <w:r w:rsidR="009819F2" w:rsidRPr="00303C09">
              <w:rPr>
                <w:rFonts w:eastAsiaTheme="minorEastAsia" w:cstheme="minorHAnsi"/>
                <w:sz w:val="22"/>
                <w:lang w:eastAsia="zh-CN"/>
              </w:rPr>
              <w:t>数字化转型</w:t>
            </w:r>
            <w:r w:rsidRPr="00303C09">
              <w:rPr>
                <w:rFonts w:eastAsiaTheme="minorEastAsia" w:cstheme="minorHAnsi"/>
                <w:sz w:val="22"/>
                <w:lang w:eastAsia="zh-CN"/>
              </w:rPr>
              <w:t>项目，以帮助该地区的国际电联成员。</w:t>
            </w:r>
          </w:p>
          <w:p w14:paraId="5AC9AC1D" w14:textId="77777777" w:rsidR="00970F91" w:rsidRPr="00303C09" w:rsidRDefault="00970F91">
            <w:pPr>
              <w:pStyle w:val="ListParagraph"/>
              <w:shd w:val="clear" w:color="auto" w:fill="FFFFFF" w:themeFill="background1"/>
              <w:spacing w:before="0"/>
              <w:ind w:right="-20"/>
              <w:rPr>
                <w:rFonts w:eastAsiaTheme="minorEastAsia" w:cstheme="minorHAnsi"/>
                <w:sz w:val="22"/>
                <w:lang w:eastAsia="zh-CN"/>
              </w:rPr>
            </w:pPr>
          </w:p>
          <w:p w14:paraId="2306725A" w14:textId="15AB6ADA" w:rsidR="00970F91" w:rsidRPr="00303C09" w:rsidRDefault="00461AF8">
            <w:pPr>
              <w:pStyle w:val="ListParagraph"/>
              <w:rPr>
                <w:rFonts w:eastAsiaTheme="minorEastAsia" w:cstheme="minorHAnsi"/>
                <w:b/>
                <w:bCs/>
                <w:sz w:val="22"/>
                <w:lang w:eastAsia="zh-CN"/>
              </w:rPr>
            </w:pPr>
            <w:r w:rsidRPr="00303C09">
              <w:rPr>
                <w:rFonts w:eastAsiaTheme="minorEastAsia" w:cstheme="minorHAnsi"/>
                <w:sz w:val="22"/>
                <w:lang w:eastAsia="zh-CN"/>
              </w:rPr>
              <w:t>继续在国际电联</w:t>
            </w:r>
            <w:r w:rsidRPr="00303C09">
              <w:rPr>
                <w:rFonts w:eastAsiaTheme="minorEastAsia" w:cstheme="minorHAnsi"/>
                <w:sz w:val="22"/>
                <w:lang w:eastAsia="zh-CN"/>
              </w:rPr>
              <w:t>13</w:t>
            </w:r>
            <w:r w:rsidRPr="00303C09">
              <w:rPr>
                <w:rFonts w:eastAsiaTheme="minorEastAsia" w:cstheme="minorHAnsi"/>
                <w:sz w:val="22"/>
                <w:lang w:eastAsia="zh-CN"/>
              </w:rPr>
              <w:t>个成员国（密克罗尼西亚联邦、斐济、印度尼西亚、基里巴斯、马绍尔群岛共和国、瑙鲁、巴布亚新几内亚、巴基斯坦、菲律宾、萨摩亚、汤加、图瓦卢和瓦努阿图）推广并加强</w:t>
            </w:r>
            <w:r w:rsidR="00671420" w:rsidRPr="00303C09">
              <w:rPr>
                <w:rFonts w:eastAsiaTheme="minorEastAsia" w:cstheme="minorHAnsi"/>
                <w:b/>
                <w:bCs/>
                <w:sz w:val="22"/>
                <w:lang w:eastAsia="zh-CN"/>
              </w:rPr>
              <w:t>智慧村庄与智慧岛屿举措（</w:t>
            </w:r>
            <w:r w:rsidR="00671420" w:rsidRPr="00303C09">
              <w:rPr>
                <w:rFonts w:eastAsiaTheme="minorEastAsia" w:cstheme="minorHAnsi"/>
                <w:b/>
                <w:bCs/>
                <w:sz w:val="22"/>
                <w:lang w:eastAsia="zh-CN"/>
              </w:rPr>
              <w:t>SVSI</w:t>
            </w:r>
            <w:r w:rsidR="00671420" w:rsidRPr="00303C09">
              <w:rPr>
                <w:rFonts w:eastAsiaTheme="minorEastAsia" w:cstheme="minorHAnsi"/>
                <w:b/>
                <w:bCs/>
                <w:sz w:val="22"/>
                <w:lang w:eastAsia="zh-CN"/>
              </w:rPr>
              <w:t>）</w:t>
            </w:r>
            <w:r w:rsidRPr="00303C09">
              <w:rPr>
                <w:rFonts w:eastAsiaTheme="minorEastAsia" w:cstheme="minorHAnsi"/>
                <w:sz w:val="22"/>
                <w:lang w:eastAsia="zh-CN"/>
              </w:rPr>
              <w:t>。该举措通过其自有资金</w:t>
            </w:r>
            <w:r w:rsidR="00DA7990" w:rsidRPr="00303C09">
              <w:rPr>
                <w:rFonts w:eastAsiaTheme="minorEastAsia" w:cstheme="minorHAnsi"/>
                <w:sz w:val="22"/>
                <w:lang w:eastAsia="zh-CN"/>
              </w:rPr>
              <w:t>以及包括联合国机构、联合可持续发展目标基金、开发银行（亚洲开发银行、伊斯兰开发银行（讨论中）和各国政府（</w:t>
            </w:r>
            <w:r w:rsidR="00DA7990" w:rsidRPr="00303C09">
              <w:rPr>
                <w:rFonts w:eastAsiaTheme="minorEastAsia" w:cstheme="minorHAnsi"/>
                <w:sz w:val="22"/>
                <w:lang w:eastAsia="zh-CN"/>
              </w:rPr>
              <w:t>DITRDCA</w:t>
            </w:r>
            <w:r w:rsidR="00DA7990" w:rsidRPr="00303C09">
              <w:rPr>
                <w:rFonts w:eastAsiaTheme="minorEastAsia" w:cstheme="minorHAnsi"/>
                <w:sz w:val="22"/>
                <w:lang w:eastAsia="zh-CN"/>
              </w:rPr>
              <w:t>（澳大利亚）、</w:t>
            </w:r>
            <w:r w:rsidR="00DA7990" w:rsidRPr="00303C09">
              <w:rPr>
                <w:rFonts w:eastAsiaTheme="minorEastAsia" w:cstheme="minorHAnsi"/>
                <w:sz w:val="22"/>
                <w:lang w:eastAsia="zh-CN"/>
              </w:rPr>
              <w:t>MIC</w:t>
            </w:r>
            <w:r w:rsidR="00DA7990" w:rsidRPr="00303C09">
              <w:rPr>
                <w:rFonts w:eastAsiaTheme="minorEastAsia" w:cstheme="minorHAnsi"/>
                <w:sz w:val="22"/>
                <w:lang w:eastAsia="zh-CN"/>
              </w:rPr>
              <w:t>（日本））、华为在内的等多个项目合作伙伴</w:t>
            </w:r>
            <w:r w:rsidRPr="00303C09">
              <w:rPr>
                <w:rFonts w:eastAsiaTheme="minorEastAsia" w:cstheme="minorHAnsi"/>
                <w:sz w:val="22"/>
                <w:lang w:eastAsia="zh-CN"/>
              </w:rPr>
              <w:t>得到支持。马尔代夫和所罗门群岛也对此表示了兴趣。</w:t>
            </w:r>
            <w:r w:rsidR="00BB7C51">
              <w:rPr>
                <w:rFonts w:eastAsiaTheme="minorEastAsia" w:cstheme="minorHAnsi" w:hint="eastAsia"/>
                <w:sz w:val="22"/>
                <w:lang w:eastAsia="zh-CN"/>
              </w:rPr>
              <w:t>电信发展局</w:t>
            </w:r>
            <w:r w:rsidRPr="00303C09">
              <w:rPr>
                <w:rFonts w:eastAsiaTheme="minorEastAsia" w:cstheme="minorHAnsi"/>
                <w:sz w:val="22"/>
                <w:lang w:eastAsia="zh-CN"/>
              </w:rPr>
              <w:t>一直与太平洋岛国电信协会和印度尼西亚政府等合作伙伴合作，提高各利益攸关方对</w:t>
            </w:r>
            <w:r w:rsidRPr="00303C09">
              <w:rPr>
                <w:rFonts w:eastAsiaTheme="minorEastAsia" w:cstheme="minorHAnsi"/>
                <w:sz w:val="22"/>
                <w:lang w:eastAsia="zh-CN"/>
              </w:rPr>
              <w:t>SVSI</w:t>
            </w:r>
            <w:r w:rsidRPr="00303C09">
              <w:rPr>
                <w:rFonts w:eastAsiaTheme="minorEastAsia" w:cstheme="minorHAnsi"/>
                <w:sz w:val="22"/>
                <w:lang w:eastAsia="zh-CN"/>
              </w:rPr>
              <w:t>的认识（</w:t>
            </w:r>
            <w:r w:rsidRPr="00303C09">
              <w:rPr>
                <w:rFonts w:eastAsiaTheme="minorEastAsia" w:cstheme="minorHAnsi"/>
                <w:sz w:val="22"/>
                <w:lang w:eastAsia="zh-CN"/>
              </w:rPr>
              <w:t>2023</w:t>
            </w:r>
            <w:r w:rsidRPr="00303C09">
              <w:rPr>
                <w:rFonts w:eastAsiaTheme="minorEastAsia" w:cstheme="minorHAnsi"/>
                <w:sz w:val="22"/>
                <w:lang w:eastAsia="zh-CN"/>
              </w:rPr>
              <w:t>年，印度尼西亚），</w:t>
            </w:r>
            <w:r w:rsidR="00DA7990" w:rsidRPr="00303C09">
              <w:rPr>
                <w:rFonts w:eastAsiaTheme="minorEastAsia" w:cstheme="minorHAnsi"/>
                <w:sz w:val="22"/>
                <w:lang w:eastAsia="zh-CN"/>
              </w:rPr>
              <w:t>表明</w:t>
            </w:r>
            <w:r w:rsidR="00DA7990" w:rsidRPr="00303C09">
              <w:rPr>
                <w:rFonts w:eastAsiaTheme="minorEastAsia" w:cstheme="minorHAnsi"/>
                <w:b/>
                <w:bCs/>
                <w:sz w:val="22"/>
                <w:lang w:eastAsia="zh-CN"/>
              </w:rPr>
              <w:t>国际电联作为实施数字化转型举措的主要合作伙伴的信心增强，并加强了伙伴关系和协作，以加速数字化转型</w:t>
            </w:r>
            <w:r w:rsidR="00DA7990" w:rsidRPr="00303C09">
              <w:rPr>
                <w:rFonts w:eastAsiaTheme="minorEastAsia" w:cstheme="minorHAnsi"/>
                <w:sz w:val="22"/>
                <w:lang w:eastAsia="zh-CN"/>
              </w:rPr>
              <w:t>。</w:t>
            </w:r>
          </w:p>
          <w:p w14:paraId="6B549D22" w14:textId="161A3E3B" w:rsidR="00970F91" w:rsidRPr="00303C09" w:rsidRDefault="00970F91">
            <w:pPr>
              <w:pStyle w:val="ListParagraph"/>
              <w:shd w:val="clear" w:color="auto" w:fill="FFFFFF" w:themeFill="background1"/>
              <w:spacing w:before="0"/>
              <w:ind w:right="-20"/>
              <w:rPr>
                <w:rFonts w:eastAsiaTheme="minorEastAsia" w:cstheme="minorHAnsi"/>
                <w:b/>
                <w:bCs/>
                <w:sz w:val="22"/>
                <w:lang w:eastAsia="zh-CN"/>
              </w:rPr>
            </w:pPr>
          </w:p>
          <w:p w14:paraId="7E41717D" w14:textId="5CC73FA8" w:rsidR="00970F91" w:rsidRPr="00303C09" w:rsidRDefault="00461AF8">
            <w:pPr>
              <w:pStyle w:val="ListParagraph"/>
              <w:rPr>
                <w:rFonts w:eastAsiaTheme="minorEastAsia" w:cstheme="minorHAnsi"/>
                <w:sz w:val="22"/>
                <w:lang w:eastAsia="zh-CN"/>
              </w:rPr>
            </w:pPr>
            <w:r w:rsidRPr="00303C09">
              <w:rPr>
                <w:rFonts w:eastAsiaTheme="minorEastAsia" w:cstheme="minorHAnsi"/>
                <w:sz w:val="22"/>
                <w:lang w:eastAsia="zh-CN"/>
              </w:rPr>
              <w:t>作为</w:t>
            </w:r>
            <w:r w:rsidRPr="00303C09">
              <w:rPr>
                <w:rFonts w:eastAsiaTheme="minorEastAsia" w:cstheme="minorHAnsi"/>
                <w:sz w:val="22"/>
                <w:lang w:eastAsia="zh-CN"/>
              </w:rPr>
              <w:t>SVSI</w:t>
            </w:r>
            <w:r w:rsidRPr="00303C09">
              <w:rPr>
                <w:rFonts w:eastAsiaTheme="minorEastAsia" w:cstheme="minorHAnsi"/>
                <w:sz w:val="22"/>
                <w:lang w:eastAsia="zh-CN"/>
              </w:rPr>
              <w:t>的一部分，电信发展局通过伙伴关系在</w:t>
            </w:r>
            <w:r w:rsidR="00DA7990" w:rsidRPr="00303C09">
              <w:rPr>
                <w:rFonts w:eastAsiaTheme="minorEastAsia" w:cstheme="minorHAnsi"/>
                <w:sz w:val="22"/>
                <w:lang w:eastAsia="zh-CN"/>
              </w:rPr>
              <w:t xml:space="preserve">South </w:t>
            </w:r>
            <w:proofErr w:type="spellStart"/>
            <w:r w:rsidR="00DA7990" w:rsidRPr="00303C09">
              <w:rPr>
                <w:rFonts w:eastAsiaTheme="minorEastAsia" w:cstheme="minorHAnsi"/>
                <w:sz w:val="22"/>
                <w:lang w:eastAsia="zh-CN"/>
              </w:rPr>
              <w:t>Malekula</w:t>
            </w:r>
            <w:proofErr w:type="spellEnd"/>
            <w:r w:rsidRPr="00303C09">
              <w:rPr>
                <w:rFonts w:eastAsiaTheme="minorEastAsia" w:cstheme="minorHAnsi"/>
                <w:sz w:val="22"/>
                <w:lang w:eastAsia="zh-CN"/>
              </w:rPr>
              <w:t>（</w:t>
            </w:r>
            <w:r w:rsidRPr="00303C09">
              <w:rPr>
                <w:rFonts w:eastAsiaTheme="minorEastAsia" w:cstheme="minorHAnsi"/>
                <w:b/>
                <w:bCs/>
                <w:sz w:val="22"/>
                <w:lang w:eastAsia="zh-CN"/>
              </w:rPr>
              <w:t>瓦努阿图</w:t>
            </w:r>
            <w:r w:rsidRPr="00303C09">
              <w:rPr>
                <w:rFonts w:eastAsiaTheme="minorEastAsia" w:cstheme="minorHAnsi"/>
                <w:sz w:val="22"/>
                <w:lang w:eastAsia="zh-CN"/>
              </w:rPr>
              <w:t>）</w:t>
            </w:r>
            <w:r w:rsidR="00DA7990" w:rsidRPr="00303C09">
              <w:rPr>
                <w:rFonts w:eastAsiaTheme="minorEastAsia" w:cstheme="minorHAnsi"/>
                <w:sz w:val="22"/>
                <w:lang w:eastAsia="zh-CN"/>
              </w:rPr>
              <w:t>引入了数字业务</w:t>
            </w:r>
            <w:r w:rsidRPr="00303C09">
              <w:rPr>
                <w:rFonts w:eastAsiaTheme="minorEastAsia" w:cstheme="minorHAnsi"/>
                <w:sz w:val="22"/>
                <w:lang w:eastAsia="zh-CN"/>
              </w:rPr>
              <w:t>，包括</w:t>
            </w:r>
            <w:r w:rsidR="00DA7990" w:rsidRPr="00303C09">
              <w:rPr>
                <w:rFonts w:eastAsiaTheme="minorEastAsia" w:cstheme="minorHAnsi"/>
                <w:sz w:val="22"/>
                <w:lang w:eastAsia="zh-CN"/>
              </w:rPr>
              <w:t>远程</w:t>
            </w:r>
            <w:r w:rsidRPr="00303C09">
              <w:rPr>
                <w:rFonts w:eastAsiaTheme="minorEastAsia" w:cstheme="minorHAnsi"/>
                <w:sz w:val="22"/>
                <w:lang w:eastAsia="zh-CN"/>
              </w:rPr>
              <w:t>学习</w:t>
            </w:r>
            <w:r w:rsidRPr="00303C09">
              <w:rPr>
                <w:rFonts w:eastAsiaTheme="minorEastAsia" w:cstheme="minorHAnsi"/>
                <w:sz w:val="22"/>
                <w:lang w:eastAsia="zh-CN"/>
              </w:rPr>
              <w:t>/</w:t>
            </w:r>
            <w:r w:rsidRPr="00303C09">
              <w:rPr>
                <w:rFonts w:eastAsiaTheme="minorEastAsia" w:cstheme="minorHAnsi"/>
                <w:sz w:val="22"/>
                <w:lang w:eastAsia="zh-CN"/>
              </w:rPr>
              <w:t>教学平台、移动钱包服务以及在线警察证书申请。智能教室配备了</w:t>
            </w:r>
            <w:r w:rsidRPr="00303C09">
              <w:rPr>
                <w:rFonts w:eastAsiaTheme="minorEastAsia" w:cstheme="minorHAnsi"/>
                <w:sz w:val="22"/>
                <w:lang w:eastAsia="zh-CN"/>
              </w:rPr>
              <w:t>40</w:t>
            </w:r>
            <w:r w:rsidRPr="00303C09">
              <w:rPr>
                <w:rFonts w:eastAsiaTheme="minorEastAsia" w:cstheme="minorHAnsi"/>
                <w:sz w:val="22"/>
                <w:lang w:eastAsia="zh-CN"/>
              </w:rPr>
              <w:t>台平板电脑、数字白板、视频会议系统和网络设备，作为</w:t>
            </w:r>
            <w:r w:rsidR="00DA7990" w:rsidRPr="00303C09">
              <w:rPr>
                <w:rFonts w:eastAsiaTheme="minorEastAsia" w:cstheme="minorHAnsi"/>
                <w:sz w:val="22"/>
                <w:lang w:eastAsia="zh-CN"/>
              </w:rPr>
              <w:t>一个</w:t>
            </w:r>
            <w:r w:rsidRPr="00303C09">
              <w:rPr>
                <w:rFonts w:eastAsiaTheme="minorEastAsia" w:cstheme="minorHAnsi"/>
                <w:sz w:val="22"/>
                <w:lang w:eastAsia="zh-CN"/>
              </w:rPr>
              <w:t>社区场所，使学生、教师和社区成员能够积极参与在线学习，将偏远村庄与瓦努阿图首都维拉港连接起来。在</w:t>
            </w:r>
            <w:r w:rsidRPr="00303C09">
              <w:rPr>
                <w:rFonts w:eastAsiaTheme="minorEastAsia" w:cstheme="minorHAnsi"/>
                <w:b/>
                <w:bCs/>
                <w:sz w:val="22"/>
                <w:lang w:eastAsia="zh-CN"/>
              </w:rPr>
              <w:t>巴基斯坦</w:t>
            </w:r>
            <w:r w:rsidRPr="00303C09">
              <w:rPr>
                <w:rFonts w:eastAsiaTheme="minorEastAsia" w:cstheme="minorHAnsi"/>
                <w:sz w:val="22"/>
                <w:lang w:eastAsia="zh-CN"/>
              </w:rPr>
              <w:t>，自</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5</w:t>
            </w:r>
            <w:r w:rsidRPr="00303C09">
              <w:rPr>
                <w:rFonts w:eastAsiaTheme="minorEastAsia" w:cstheme="minorHAnsi"/>
                <w:sz w:val="22"/>
                <w:lang w:eastAsia="zh-CN"/>
              </w:rPr>
              <w:t>月以来，</w:t>
            </w:r>
            <w:proofErr w:type="spellStart"/>
            <w:r w:rsidRPr="00303C09">
              <w:rPr>
                <w:rFonts w:eastAsiaTheme="minorEastAsia" w:cstheme="minorHAnsi"/>
                <w:sz w:val="22"/>
                <w:lang w:eastAsia="zh-CN"/>
              </w:rPr>
              <w:t>Gokina</w:t>
            </w:r>
            <w:proofErr w:type="spellEnd"/>
            <w:r w:rsidRPr="00303C09">
              <w:rPr>
                <w:rFonts w:eastAsiaTheme="minorEastAsia" w:cstheme="minorHAnsi"/>
                <w:sz w:val="22"/>
                <w:lang w:eastAsia="zh-CN"/>
              </w:rPr>
              <w:t>智慧村庄数字卫生服务已惠及约</w:t>
            </w:r>
            <w:r w:rsidRPr="00303C09">
              <w:rPr>
                <w:rFonts w:eastAsiaTheme="minorEastAsia" w:cstheme="minorHAnsi"/>
                <w:sz w:val="22"/>
                <w:lang w:eastAsia="zh-CN"/>
              </w:rPr>
              <w:t>2 000</w:t>
            </w:r>
            <w:r w:rsidRPr="00303C09">
              <w:rPr>
                <w:rFonts w:eastAsiaTheme="minorEastAsia" w:cstheme="minorHAnsi"/>
                <w:sz w:val="22"/>
                <w:lang w:eastAsia="zh-CN"/>
              </w:rPr>
              <w:t>名患者，其中</w:t>
            </w:r>
            <w:r w:rsidRPr="00303C09">
              <w:rPr>
                <w:rFonts w:eastAsiaTheme="minorEastAsia" w:cstheme="minorHAnsi"/>
                <w:sz w:val="22"/>
                <w:lang w:eastAsia="zh-CN"/>
              </w:rPr>
              <w:t>84%</w:t>
            </w:r>
            <w:r w:rsidRPr="00303C09">
              <w:rPr>
                <w:rFonts w:eastAsiaTheme="minorEastAsia" w:cstheme="minorHAnsi"/>
                <w:sz w:val="22"/>
                <w:lang w:eastAsia="zh-CN"/>
              </w:rPr>
              <w:t>为女性。此外，在</w:t>
            </w:r>
            <w:proofErr w:type="spellStart"/>
            <w:r w:rsidR="00DA7990" w:rsidRPr="00303C09">
              <w:rPr>
                <w:rFonts w:eastAsiaTheme="minorEastAsia" w:cstheme="minorHAnsi"/>
                <w:sz w:val="22"/>
                <w:lang w:eastAsia="zh-CN"/>
              </w:rPr>
              <w:t>Gokina</w:t>
            </w:r>
            <w:proofErr w:type="spellEnd"/>
            <w:r w:rsidRPr="00303C09">
              <w:rPr>
                <w:rFonts w:eastAsiaTheme="minorEastAsia" w:cstheme="minorHAnsi"/>
                <w:sz w:val="22"/>
                <w:lang w:eastAsia="zh-CN"/>
              </w:rPr>
              <w:t>，</w:t>
            </w:r>
            <w:r w:rsidRPr="00303C09">
              <w:rPr>
                <w:rFonts w:eastAsiaTheme="minorEastAsia" w:cstheme="minorHAnsi"/>
                <w:sz w:val="22"/>
                <w:lang w:eastAsia="zh-CN"/>
              </w:rPr>
              <w:t>100</w:t>
            </w:r>
            <w:r w:rsidRPr="00303C09">
              <w:rPr>
                <w:rFonts w:eastAsiaTheme="minorEastAsia" w:cstheme="minorHAnsi"/>
                <w:sz w:val="22"/>
                <w:lang w:eastAsia="zh-CN"/>
              </w:rPr>
              <w:t>名女生继续通过远程教育服务接受正规学校教育。</w:t>
            </w:r>
            <w:r w:rsidRPr="00303C09">
              <w:rPr>
                <w:rFonts w:eastAsiaTheme="minorEastAsia" w:cstheme="minorHAnsi"/>
                <w:color w:val="0D0D0D"/>
                <w:sz w:val="22"/>
                <w:shd w:val="clear" w:color="auto" w:fill="FFFFFF"/>
                <w:lang w:eastAsia="zh-CN"/>
              </w:rPr>
              <w:t>在</w:t>
            </w:r>
            <w:r w:rsidRPr="00303C09">
              <w:rPr>
                <w:rFonts w:eastAsiaTheme="minorEastAsia" w:cstheme="minorHAnsi"/>
                <w:b/>
                <w:bCs/>
                <w:color w:val="0D0D0D"/>
                <w:sz w:val="22"/>
                <w:shd w:val="clear" w:color="auto" w:fill="FFFFFF"/>
                <w:lang w:eastAsia="zh-CN"/>
              </w:rPr>
              <w:t>基里巴斯</w:t>
            </w:r>
            <w:r w:rsidR="00DA7990" w:rsidRPr="00303C09">
              <w:rPr>
                <w:rFonts w:eastAsiaTheme="minorEastAsia" w:cstheme="minorHAnsi"/>
                <w:sz w:val="22"/>
                <w:lang w:eastAsia="zh-CN"/>
              </w:rPr>
              <w:t>的</w:t>
            </w:r>
            <w:r w:rsidR="00DA7990" w:rsidRPr="00303C09">
              <w:rPr>
                <w:rFonts w:eastAsiaTheme="minorEastAsia" w:cstheme="minorHAnsi"/>
                <w:color w:val="0D0D0D"/>
                <w:sz w:val="22"/>
                <w:shd w:val="clear" w:color="auto" w:fill="FFFFFF"/>
                <w:lang w:eastAsia="zh-CN"/>
              </w:rPr>
              <w:t>Tamana</w:t>
            </w:r>
            <w:r w:rsidR="00DA7990" w:rsidRPr="00303C09">
              <w:rPr>
                <w:rFonts w:eastAsiaTheme="minorEastAsia" w:cstheme="minorHAnsi"/>
                <w:color w:val="0D0D0D"/>
                <w:sz w:val="22"/>
                <w:shd w:val="clear" w:color="auto" w:fill="FFFFFF"/>
                <w:lang w:eastAsia="zh-CN"/>
              </w:rPr>
              <w:t>岛，</w:t>
            </w:r>
            <w:r w:rsidRPr="00303C09">
              <w:rPr>
                <w:rFonts w:eastAsiaTheme="minorEastAsia" w:cstheme="minorHAnsi"/>
                <w:color w:val="0D0D0D"/>
                <w:sz w:val="22"/>
                <w:shd w:val="clear" w:color="auto" w:fill="FFFFFF"/>
                <w:lang w:eastAsia="zh-CN"/>
              </w:rPr>
              <w:t>作为联合国密克罗尼西亚数字化联合计划的一部分，</w:t>
            </w:r>
            <w:r w:rsidR="00DA7990" w:rsidRPr="00303C09">
              <w:rPr>
                <w:rFonts w:eastAsiaTheme="minorEastAsia" w:cstheme="minorHAnsi"/>
                <w:color w:val="0D0D0D"/>
                <w:sz w:val="22"/>
                <w:shd w:val="clear" w:color="auto" w:fill="FFFFFF"/>
                <w:lang w:eastAsia="zh-CN"/>
              </w:rPr>
              <w:t>正在努力扩大</w:t>
            </w:r>
            <w:r w:rsidR="00DA7990" w:rsidRPr="00303C09">
              <w:rPr>
                <w:rFonts w:eastAsiaTheme="minorEastAsia" w:cstheme="minorHAnsi"/>
                <w:color w:val="0D0D0D"/>
                <w:sz w:val="22"/>
                <w:shd w:val="clear" w:color="auto" w:fill="FFFFFF"/>
                <w:lang w:eastAsia="zh-CN"/>
              </w:rPr>
              <w:t>Wi-Fi</w:t>
            </w:r>
            <w:r w:rsidR="00DA7990" w:rsidRPr="00303C09">
              <w:rPr>
                <w:rFonts w:eastAsiaTheme="minorEastAsia" w:cstheme="minorHAnsi"/>
                <w:color w:val="0D0D0D"/>
                <w:sz w:val="22"/>
                <w:shd w:val="clear" w:color="auto" w:fill="FFFFFF"/>
                <w:lang w:eastAsia="zh-CN"/>
              </w:rPr>
              <w:t>覆盖范围，以增加数字支付服务的获取并方便</w:t>
            </w:r>
            <w:r w:rsidR="003C05C4" w:rsidRPr="00303C09">
              <w:rPr>
                <w:rFonts w:eastAsiaTheme="minorEastAsia" w:cstheme="minorHAnsi"/>
                <w:color w:val="0D0D0D"/>
                <w:sz w:val="22"/>
                <w:shd w:val="clear" w:color="auto" w:fill="FFFFFF"/>
                <w:lang w:eastAsia="zh-CN"/>
              </w:rPr>
              <w:t>在线就诊</w:t>
            </w:r>
            <w:r w:rsidRPr="00303C09">
              <w:rPr>
                <w:rFonts w:eastAsiaTheme="minorEastAsia" w:cstheme="minorHAnsi"/>
                <w:color w:val="0D0D0D"/>
                <w:sz w:val="22"/>
                <w:shd w:val="clear" w:color="auto" w:fill="FFFFFF"/>
                <w:lang w:eastAsia="zh-CN"/>
              </w:rPr>
              <w:t>。</w:t>
            </w:r>
            <w:r w:rsidRPr="00303C09">
              <w:rPr>
                <w:rFonts w:eastAsiaTheme="minorEastAsia" w:cstheme="minorHAnsi"/>
                <w:sz w:val="22"/>
                <w:lang w:eastAsia="zh-CN"/>
              </w:rPr>
              <w:t>业已逐步加强宽带连接和数字服务获取，以便在其它太平洋岛国实施。自</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5</w:t>
            </w:r>
            <w:r w:rsidRPr="00303C09">
              <w:rPr>
                <w:rFonts w:eastAsiaTheme="minorEastAsia" w:cstheme="minorHAnsi"/>
                <w:sz w:val="22"/>
                <w:lang w:eastAsia="zh-CN"/>
              </w:rPr>
              <w:t>月以来，</w:t>
            </w:r>
            <w:r w:rsidR="003C05C4" w:rsidRPr="00303C09">
              <w:rPr>
                <w:rFonts w:eastAsiaTheme="minorEastAsia" w:cstheme="minorHAnsi"/>
                <w:sz w:val="22"/>
                <w:lang w:eastAsia="zh-CN"/>
              </w:rPr>
              <w:t>在</w:t>
            </w:r>
            <w:r w:rsidR="003C05C4" w:rsidRPr="00303C09">
              <w:rPr>
                <w:rFonts w:eastAsiaTheme="minorEastAsia" w:cstheme="minorHAnsi"/>
                <w:sz w:val="22"/>
                <w:lang w:eastAsia="zh-CN"/>
              </w:rPr>
              <w:t>SVSI</w:t>
            </w:r>
            <w:r w:rsidR="003C05C4" w:rsidRPr="00303C09">
              <w:rPr>
                <w:rFonts w:eastAsiaTheme="minorEastAsia" w:cstheme="minorHAnsi"/>
                <w:sz w:val="22"/>
                <w:lang w:eastAsia="zh-CN"/>
              </w:rPr>
              <w:t>中，亚太地区</w:t>
            </w:r>
            <w:r w:rsidRPr="00303C09">
              <w:rPr>
                <w:rFonts w:eastAsiaTheme="minorEastAsia" w:cstheme="minorHAnsi"/>
                <w:sz w:val="22"/>
                <w:lang w:eastAsia="zh-CN"/>
              </w:rPr>
              <w:t>偏远岛屿</w:t>
            </w:r>
            <w:r w:rsidR="003C05C4" w:rsidRPr="00303C09">
              <w:rPr>
                <w:rFonts w:eastAsiaTheme="minorEastAsia" w:cstheme="minorHAnsi"/>
                <w:sz w:val="22"/>
                <w:lang w:eastAsia="zh-CN"/>
              </w:rPr>
              <w:t>社区</w:t>
            </w:r>
            <w:r w:rsidRPr="00303C09">
              <w:rPr>
                <w:rFonts w:eastAsiaTheme="minorEastAsia" w:cstheme="minorHAnsi"/>
                <w:sz w:val="22"/>
                <w:lang w:eastAsia="zh-CN"/>
              </w:rPr>
              <w:t>约有</w:t>
            </w:r>
            <w:r w:rsidRPr="00303C09">
              <w:rPr>
                <w:rFonts w:eastAsiaTheme="minorEastAsia" w:cstheme="minorHAnsi"/>
                <w:sz w:val="22"/>
                <w:lang w:eastAsia="zh-CN"/>
              </w:rPr>
              <w:t>800</w:t>
            </w:r>
            <w:r w:rsidRPr="00303C09">
              <w:rPr>
                <w:rFonts w:eastAsiaTheme="minorEastAsia" w:cstheme="minorHAnsi"/>
                <w:sz w:val="22"/>
                <w:lang w:eastAsia="zh-CN"/>
              </w:rPr>
              <w:t>名村民已经通过为他们提供</w:t>
            </w:r>
            <w:r w:rsidR="003C05C4" w:rsidRPr="00303C09">
              <w:rPr>
                <w:rFonts w:eastAsiaTheme="minorEastAsia" w:cstheme="minorHAnsi"/>
                <w:sz w:val="22"/>
                <w:lang w:eastAsia="zh-CN"/>
              </w:rPr>
              <w:t>的</w:t>
            </w:r>
            <w:r w:rsidRPr="00303C09">
              <w:rPr>
                <w:rFonts w:eastAsiaTheme="minorEastAsia" w:cstheme="minorHAnsi"/>
                <w:sz w:val="22"/>
                <w:lang w:eastAsia="zh-CN"/>
              </w:rPr>
              <w:t>基本数字技能而获得了</w:t>
            </w:r>
            <w:r w:rsidR="003C05C4" w:rsidRPr="00303C09">
              <w:rPr>
                <w:rFonts w:eastAsiaTheme="minorEastAsia" w:cstheme="minorHAnsi"/>
                <w:sz w:val="22"/>
                <w:lang w:eastAsia="zh-CN"/>
              </w:rPr>
              <w:t>赋能</w:t>
            </w:r>
            <w:r w:rsidRPr="00303C09">
              <w:rPr>
                <w:rFonts w:eastAsiaTheme="minorEastAsia" w:cstheme="minorHAnsi"/>
                <w:sz w:val="22"/>
                <w:lang w:eastAsia="zh-CN"/>
              </w:rPr>
              <w:t>。仅在太平洋地区，</w:t>
            </w:r>
            <w:r w:rsidR="00BB7C51">
              <w:rPr>
                <w:rFonts w:eastAsiaTheme="minorEastAsia" w:cstheme="minorHAnsi" w:hint="eastAsia"/>
                <w:sz w:val="22"/>
                <w:lang w:eastAsia="zh-CN"/>
              </w:rPr>
              <w:t>电信发展局</w:t>
            </w:r>
            <w:r w:rsidRPr="00303C09">
              <w:rPr>
                <w:rFonts w:eastAsiaTheme="minorEastAsia" w:cstheme="minorHAnsi"/>
                <w:sz w:val="22"/>
                <w:lang w:eastAsia="zh-CN"/>
              </w:rPr>
              <w:t>在</w:t>
            </w:r>
            <w:r w:rsidRPr="00303C09">
              <w:rPr>
                <w:rFonts w:eastAsiaTheme="minorEastAsia" w:cstheme="minorHAnsi"/>
                <w:sz w:val="22"/>
                <w:lang w:eastAsia="zh-CN"/>
              </w:rPr>
              <w:t>SVSI</w:t>
            </w:r>
            <w:r w:rsidR="003C05C4" w:rsidRPr="00303C09">
              <w:rPr>
                <w:rFonts w:eastAsiaTheme="minorEastAsia" w:cstheme="minorHAnsi"/>
                <w:sz w:val="22"/>
                <w:lang w:eastAsia="zh-CN"/>
              </w:rPr>
              <w:t>的</w:t>
            </w:r>
            <w:proofErr w:type="gramStart"/>
            <w:r w:rsidRPr="00303C09">
              <w:rPr>
                <w:rFonts w:eastAsiaTheme="minorEastAsia" w:cstheme="minorHAnsi"/>
                <w:sz w:val="22"/>
                <w:lang w:eastAsia="zh-CN"/>
              </w:rPr>
              <w:t>的</w:t>
            </w:r>
            <w:proofErr w:type="gramEnd"/>
            <w:r w:rsidRPr="00303C09">
              <w:rPr>
                <w:rFonts w:eastAsiaTheme="minorEastAsia" w:cstheme="minorHAnsi"/>
                <w:sz w:val="22"/>
                <w:lang w:eastAsia="zh-CN"/>
              </w:rPr>
              <w:t>基层工作</w:t>
            </w:r>
            <w:r w:rsidR="003C05C4" w:rsidRPr="00303C09">
              <w:rPr>
                <w:rFonts w:eastAsiaTheme="minorEastAsia" w:cstheme="minorHAnsi"/>
                <w:sz w:val="22"/>
                <w:lang w:eastAsia="zh-CN"/>
              </w:rPr>
              <w:t>就</w:t>
            </w:r>
            <w:r w:rsidRPr="00303C09">
              <w:rPr>
                <w:rFonts w:eastAsiaTheme="minorEastAsia" w:cstheme="minorHAnsi"/>
                <w:sz w:val="22"/>
                <w:lang w:eastAsia="zh-CN"/>
              </w:rPr>
              <w:t>惠及了</w:t>
            </w:r>
            <w:r w:rsidRPr="00303C09">
              <w:rPr>
                <w:rFonts w:eastAsiaTheme="minorEastAsia" w:cstheme="minorHAnsi"/>
                <w:sz w:val="22"/>
                <w:lang w:eastAsia="zh-CN"/>
              </w:rPr>
              <w:t>485</w:t>
            </w:r>
            <w:r w:rsidRPr="00303C09">
              <w:rPr>
                <w:rFonts w:eastAsiaTheme="minorEastAsia" w:cstheme="minorHAnsi"/>
                <w:sz w:val="22"/>
                <w:lang w:eastAsia="zh-CN"/>
              </w:rPr>
              <w:t>名妇女、</w:t>
            </w:r>
            <w:r w:rsidRPr="00303C09">
              <w:rPr>
                <w:rFonts w:eastAsiaTheme="minorEastAsia" w:cstheme="minorHAnsi"/>
                <w:sz w:val="22"/>
                <w:lang w:eastAsia="zh-CN"/>
              </w:rPr>
              <w:t>19</w:t>
            </w:r>
            <w:r w:rsidRPr="00303C09">
              <w:rPr>
                <w:rFonts w:eastAsiaTheme="minorEastAsia" w:cstheme="minorHAnsi"/>
                <w:sz w:val="22"/>
                <w:lang w:eastAsia="zh-CN"/>
              </w:rPr>
              <w:t>名残疾人和</w:t>
            </w:r>
            <w:r w:rsidRPr="00303C09">
              <w:rPr>
                <w:rFonts w:eastAsiaTheme="minorEastAsia" w:cstheme="minorHAnsi"/>
                <w:sz w:val="22"/>
                <w:lang w:eastAsia="zh-CN"/>
              </w:rPr>
              <w:t>309</w:t>
            </w:r>
            <w:r w:rsidRPr="00303C09">
              <w:rPr>
                <w:rFonts w:eastAsiaTheme="minorEastAsia" w:cstheme="minorHAnsi"/>
                <w:sz w:val="22"/>
                <w:lang w:eastAsia="zh-CN"/>
              </w:rPr>
              <w:t>名年轻人。</w:t>
            </w:r>
          </w:p>
          <w:p w14:paraId="7E99E924" w14:textId="77777777" w:rsidR="00970F91" w:rsidRPr="00303C09" w:rsidRDefault="00970F91">
            <w:pPr>
              <w:pStyle w:val="ListParagraph"/>
              <w:rPr>
                <w:rFonts w:eastAsiaTheme="minorEastAsia" w:cstheme="minorHAnsi"/>
                <w:sz w:val="22"/>
                <w:lang w:eastAsia="zh-CN"/>
              </w:rPr>
            </w:pPr>
          </w:p>
          <w:p w14:paraId="562C43FF" w14:textId="074CFDAB" w:rsidR="00970F91" w:rsidRPr="00303C09" w:rsidRDefault="00BB03E8" w:rsidP="00512217">
            <w:pPr>
              <w:pStyle w:val="ListParagraph"/>
              <w:keepNext/>
              <w:keepLines/>
              <w:numPr>
                <w:ilvl w:val="0"/>
                <w:numId w:val="139"/>
              </w:numPr>
              <w:overflowPunct/>
              <w:autoSpaceDE/>
              <w:autoSpaceDN/>
              <w:adjustRightInd/>
              <w:spacing w:before="0"/>
              <w:ind w:left="714" w:hanging="357"/>
              <w:textAlignment w:val="auto"/>
              <w:rPr>
                <w:rFonts w:eastAsiaTheme="minorEastAsia" w:cstheme="minorHAnsi"/>
                <w:sz w:val="22"/>
                <w:lang w:eastAsia="zh-CN"/>
              </w:rPr>
            </w:pPr>
            <w:r w:rsidRPr="00303C09">
              <w:rPr>
                <w:rFonts w:eastAsiaTheme="minorEastAsia" w:cstheme="minorHAnsi"/>
                <w:b/>
                <w:bCs/>
                <w:sz w:val="22"/>
                <w:lang w:eastAsia="zh-CN"/>
              </w:rPr>
              <w:t>在</w:t>
            </w:r>
            <w:r w:rsidR="00461AF8" w:rsidRPr="00303C09">
              <w:rPr>
                <w:rFonts w:eastAsiaTheme="minorEastAsia" w:cstheme="minorHAnsi"/>
                <w:b/>
                <w:bCs/>
                <w:sz w:val="22"/>
                <w:lang w:eastAsia="zh-CN"/>
              </w:rPr>
              <w:t>独联体国家</w:t>
            </w:r>
            <w:r w:rsidRPr="00303C09">
              <w:rPr>
                <w:rFonts w:eastAsiaTheme="minorEastAsia" w:cstheme="minorHAnsi"/>
                <w:b/>
                <w:bCs/>
                <w:sz w:val="22"/>
                <w:lang w:eastAsia="zh-CN"/>
              </w:rPr>
              <w:t>，</w:t>
            </w:r>
            <w:r w:rsidR="00461AF8" w:rsidRPr="00303C09">
              <w:rPr>
                <w:rFonts w:eastAsiaTheme="minorEastAsia" w:cstheme="minorHAnsi"/>
                <w:sz w:val="22"/>
                <w:lang w:eastAsia="zh-CN"/>
              </w:rPr>
              <w:t>数字</w:t>
            </w:r>
            <w:r w:rsidRPr="00303C09">
              <w:rPr>
                <w:rFonts w:eastAsiaTheme="minorEastAsia" w:cstheme="minorHAnsi"/>
                <w:sz w:val="22"/>
                <w:lang w:eastAsia="zh-CN"/>
              </w:rPr>
              <w:t>政务</w:t>
            </w:r>
            <w:r w:rsidR="00461AF8" w:rsidRPr="00303C09">
              <w:rPr>
                <w:rFonts w:eastAsiaTheme="minorEastAsia" w:cstheme="minorHAnsi"/>
                <w:sz w:val="22"/>
                <w:lang w:eastAsia="zh-CN"/>
              </w:rPr>
              <w:t>区域合作的启动将成为政府、机构和其他区域利益攸关方交流知识并共同努力实现更快更有效、以人为本</w:t>
            </w:r>
            <w:r w:rsidRPr="00303C09">
              <w:rPr>
                <w:rFonts w:eastAsiaTheme="minorEastAsia" w:cstheme="minorHAnsi"/>
                <w:sz w:val="22"/>
                <w:lang w:eastAsia="zh-CN"/>
              </w:rPr>
              <w:t>且</w:t>
            </w:r>
            <w:r w:rsidR="00461AF8" w:rsidRPr="00303C09">
              <w:rPr>
                <w:rFonts w:eastAsiaTheme="minorEastAsia" w:cstheme="minorHAnsi"/>
                <w:sz w:val="22"/>
                <w:lang w:eastAsia="zh-CN"/>
              </w:rPr>
              <w:t>公平的数字化转型机制。作为区域合作的一部分，举行了三次在线专题会议。超过</w:t>
            </w:r>
            <w:r w:rsidR="00461AF8" w:rsidRPr="00303C09">
              <w:rPr>
                <w:rFonts w:eastAsiaTheme="minorEastAsia" w:cstheme="minorHAnsi"/>
                <w:sz w:val="22"/>
                <w:lang w:eastAsia="zh-CN"/>
              </w:rPr>
              <w:t>40</w:t>
            </w:r>
            <w:r w:rsidR="00461AF8" w:rsidRPr="00303C09">
              <w:rPr>
                <w:rFonts w:eastAsiaTheme="minorEastAsia" w:cstheme="minorHAnsi"/>
                <w:sz w:val="22"/>
                <w:lang w:eastAsia="zh-CN"/>
              </w:rPr>
              <w:t>名专业人士聚集在一起参加</w:t>
            </w:r>
            <w:r w:rsidR="006E4576">
              <w:fldChar w:fldCharType="begin"/>
            </w:r>
            <w:r w:rsidR="006E4576">
              <w:rPr>
                <w:lang w:eastAsia="zh-CN"/>
              </w:rPr>
              <w:instrText>HYPERLINK "https://www.itu.int/en/ITU-D/Regional-Presence/CIS/Pages/EVENTS/2024/GovStack.aspx"</w:instrText>
            </w:r>
            <w:r w:rsidR="006E4576">
              <w:fldChar w:fldCharType="separate"/>
            </w:r>
            <w:r w:rsidRPr="00303C09">
              <w:rPr>
                <w:rStyle w:val="Hyperlink"/>
                <w:rFonts w:eastAsiaTheme="minorEastAsia" w:cstheme="minorHAnsi"/>
                <w:sz w:val="22"/>
                <w:lang w:eastAsia="zh-CN"/>
              </w:rPr>
              <w:t>数字政务区域论坛</w:t>
            </w:r>
            <w:r w:rsidR="006E4576">
              <w:rPr>
                <w:rStyle w:val="Hyperlink"/>
                <w:rFonts w:eastAsiaTheme="minorEastAsia" w:cstheme="minorHAnsi"/>
                <w:sz w:val="22"/>
                <w:lang w:eastAsia="zh-CN"/>
              </w:rPr>
              <w:fldChar w:fldCharType="end"/>
            </w:r>
            <w:r w:rsidRPr="00303C09">
              <w:rPr>
                <w:rFonts w:eastAsiaTheme="minorEastAsia" w:cstheme="minorHAnsi"/>
                <w:sz w:val="22"/>
                <w:lang w:eastAsia="zh-CN"/>
              </w:rPr>
              <w:t>，</w:t>
            </w:r>
            <w:r w:rsidR="00461AF8" w:rsidRPr="00303C09">
              <w:rPr>
                <w:rFonts w:eastAsiaTheme="minorEastAsia" w:cstheme="minorHAnsi"/>
                <w:sz w:val="22"/>
                <w:lang w:eastAsia="zh-CN"/>
              </w:rPr>
              <w:t>详细探讨根据</w:t>
            </w:r>
            <w:proofErr w:type="spellStart"/>
            <w:r w:rsidR="00461AF8" w:rsidRPr="00303C09">
              <w:rPr>
                <w:rFonts w:eastAsiaTheme="minorEastAsia" w:cstheme="minorHAnsi"/>
                <w:sz w:val="22"/>
                <w:lang w:eastAsia="zh-CN"/>
              </w:rPr>
              <w:t>GovStack</w:t>
            </w:r>
            <w:proofErr w:type="spellEnd"/>
            <w:r w:rsidR="00461AF8" w:rsidRPr="00303C09">
              <w:rPr>
                <w:rFonts w:eastAsiaTheme="minorEastAsia" w:cstheme="minorHAnsi"/>
                <w:sz w:val="22"/>
                <w:lang w:eastAsia="zh-CN"/>
              </w:rPr>
              <w:t>举措为各国带来的机遇、可用的工具和服</w:t>
            </w:r>
            <w:r w:rsidR="00461AF8" w:rsidRPr="00303C09">
              <w:rPr>
                <w:rFonts w:eastAsiaTheme="minorEastAsia" w:cstheme="minorHAnsi"/>
                <w:sz w:val="22"/>
                <w:lang w:eastAsia="zh-CN"/>
              </w:rPr>
              <w:lastRenderedPageBreak/>
              <w:t>务，</w:t>
            </w:r>
            <w:r w:rsidR="0045172F" w:rsidRPr="00303C09">
              <w:rPr>
                <w:rFonts w:eastAsiaTheme="minorEastAsia" w:cstheme="minorHAnsi"/>
                <w:sz w:val="22"/>
                <w:lang w:eastAsia="zh-CN"/>
              </w:rPr>
              <w:t>并讨论了电子政务服务的实施、挑战以及通过在</w:t>
            </w:r>
            <w:proofErr w:type="spellStart"/>
            <w:r w:rsidR="0045172F" w:rsidRPr="00303C09">
              <w:rPr>
                <w:rFonts w:eastAsiaTheme="minorEastAsia" w:cstheme="minorHAnsi"/>
                <w:sz w:val="22"/>
                <w:lang w:eastAsia="zh-CN"/>
              </w:rPr>
              <w:t>GovStack</w:t>
            </w:r>
            <w:proofErr w:type="spellEnd"/>
            <w:r w:rsidR="0045172F" w:rsidRPr="00303C09">
              <w:rPr>
                <w:rFonts w:eastAsiaTheme="minorEastAsia" w:cstheme="minorHAnsi"/>
                <w:sz w:val="22"/>
                <w:lang w:eastAsia="zh-CN"/>
              </w:rPr>
              <w:t>计划框架内进行合作和经验交流来解决这些问题的可能方法。</w:t>
            </w:r>
          </w:p>
          <w:p w14:paraId="7B39812C" w14:textId="77777777" w:rsidR="00970F91" w:rsidRPr="00303C09" w:rsidRDefault="00970F91" w:rsidP="00747C1C">
            <w:pPr>
              <w:pStyle w:val="ListParagraph"/>
              <w:keepNext/>
              <w:keepLines/>
              <w:rPr>
                <w:rFonts w:eastAsiaTheme="minorEastAsia" w:cstheme="minorHAnsi"/>
                <w:sz w:val="22"/>
                <w:lang w:eastAsia="zh-CN"/>
              </w:rPr>
            </w:pPr>
          </w:p>
          <w:p w14:paraId="681D78A2" w14:textId="3F471D40" w:rsidR="00970F91" w:rsidRPr="00303C09" w:rsidRDefault="00461AF8" w:rsidP="00747C1C">
            <w:pPr>
              <w:pStyle w:val="ListParagraph"/>
              <w:keepNext/>
              <w:keepLines/>
              <w:overflowPunct/>
              <w:autoSpaceDE/>
              <w:autoSpaceDN/>
              <w:adjustRightInd/>
              <w:spacing w:before="0"/>
              <w:textAlignment w:val="auto"/>
              <w:rPr>
                <w:rFonts w:eastAsiaTheme="minorEastAsia" w:cstheme="minorHAnsi"/>
                <w:sz w:val="22"/>
                <w:lang w:eastAsia="zh-CN"/>
              </w:rPr>
            </w:pPr>
            <w:r w:rsidRPr="00303C09">
              <w:rPr>
                <w:rFonts w:eastAsiaTheme="minorEastAsia" w:cstheme="minorHAnsi"/>
                <w:sz w:val="22"/>
                <w:lang w:eastAsia="zh-CN"/>
              </w:rPr>
              <w:t>在白俄罗斯，电信发展局继续协助</w:t>
            </w:r>
            <w:r w:rsidR="0045172F" w:rsidRPr="00303C09">
              <w:rPr>
                <w:rFonts w:eastAsiaTheme="minorEastAsia" w:cstheme="minorHAnsi"/>
                <w:sz w:val="22"/>
                <w:lang w:eastAsia="zh-CN"/>
              </w:rPr>
              <w:t>提高</w:t>
            </w:r>
            <w:r w:rsidRPr="00303C09">
              <w:rPr>
                <w:rFonts w:eastAsiaTheme="minorEastAsia" w:cstheme="minorHAnsi"/>
                <w:sz w:val="22"/>
                <w:lang w:eastAsia="zh-CN"/>
              </w:rPr>
              <w:t>市政当局</w:t>
            </w:r>
            <w:r w:rsidR="0045172F" w:rsidRPr="00303C09">
              <w:rPr>
                <w:rFonts w:eastAsiaTheme="minorEastAsia" w:cstheme="minorHAnsi"/>
                <w:b/>
                <w:bCs/>
                <w:sz w:val="22"/>
                <w:lang w:eastAsia="zh-CN"/>
              </w:rPr>
              <w:t>建设智慧城市和社区</w:t>
            </w:r>
            <w:r w:rsidR="0045172F" w:rsidRPr="00303C09">
              <w:rPr>
                <w:rFonts w:eastAsiaTheme="minorEastAsia" w:cstheme="minorHAnsi"/>
                <w:sz w:val="22"/>
                <w:lang w:eastAsia="zh-CN"/>
              </w:rPr>
              <w:t>的</w:t>
            </w:r>
            <w:r w:rsidRPr="00303C09">
              <w:rPr>
                <w:rFonts w:eastAsiaTheme="minorEastAsia" w:cstheme="minorHAnsi"/>
                <w:sz w:val="22"/>
                <w:lang w:eastAsia="zh-CN"/>
              </w:rPr>
              <w:t>能力，</w:t>
            </w:r>
            <w:r w:rsidRPr="00303C09">
              <w:rPr>
                <w:rFonts w:eastAsiaTheme="minorEastAsia" w:cstheme="minorHAnsi"/>
                <w:sz w:val="22"/>
                <w:lang w:eastAsia="zh-CN"/>
              </w:rPr>
              <w:t>340</w:t>
            </w:r>
            <w:r w:rsidRPr="00303C09">
              <w:rPr>
                <w:rFonts w:eastAsiaTheme="minorEastAsia" w:cstheme="minorHAnsi"/>
                <w:sz w:val="22"/>
                <w:lang w:eastAsia="zh-CN"/>
              </w:rPr>
              <w:t>多名市和</w:t>
            </w:r>
            <w:r w:rsidR="0045172F" w:rsidRPr="00303C09">
              <w:rPr>
                <w:rFonts w:eastAsiaTheme="minorEastAsia" w:cstheme="minorHAnsi"/>
                <w:sz w:val="22"/>
                <w:lang w:eastAsia="zh-CN"/>
              </w:rPr>
              <w:t>地区</w:t>
            </w:r>
            <w:r w:rsidRPr="00303C09">
              <w:rPr>
                <w:rFonts w:eastAsiaTheme="minorEastAsia" w:cstheme="minorHAnsi"/>
                <w:sz w:val="22"/>
                <w:lang w:eastAsia="zh-CN"/>
              </w:rPr>
              <w:t>主管</w:t>
            </w:r>
            <w:r w:rsidR="0045172F" w:rsidRPr="00303C09">
              <w:rPr>
                <w:rFonts w:eastAsiaTheme="minorEastAsia" w:cstheme="minorHAnsi"/>
                <w:sz w:val="22"/>
                <w:lang w:eastAsia="zh-CN"/>
              </w:rPr>
              <w:t>机关</w:t>
            </w:r>
            <w:r w:rsidRPr="00303C09">
              <w:rPr>
                <w:rFonts w:eastAsiaTheme="minorEastAsia" w:cstheme="minorHAnsi"/>
                <w:sz w:val="22"/>
                <w:lang w:eastAsia="zh-CN"/>
              </w:rPr>
              <w:t>代表接受</w:t>
            </w:r>
            <w:r w:rsidR="0045172F" w:rsidRPr="00303C09">
              <w:rPr>
                <w:rFonts w:eastAsiaTheme="minorEastAsia" w:cstheme="minorHAnsi"/>
                <w:sz w:val="22"/>
                <w:lang w:eastAsia="zh-CN"/>
              </w:rPr>
              <w:t>了</w:t>
            </w:r>
            <w:r w:rsidRPr="00303C09">
              <w:rPr>
                <w:rFonts w:eastAsiaTheme="minorEastAsia" w:cstheme="minorHAnsi"/>
                <w:sz w:val="22"/>
                <w:lang w:eastAsia="zh-CN"/>
              </w:rPr>
              <w:t>有关实施</w:t>
            </w:r>
            <w:r w:rsidR="0045172F" w:rsidRPr="00303C09">
              <w:rPr>
                <w:rFonts w:eastAsiaTheme="minorEastAsia" w:cstheme="minorHAnsi"/>
                <w:sz w:val="22"/>
                <w:lang w:eastAsia="zh-CN"/>
              </w:rPr>
              <w:t>智慧</w:t>
            </w:r>
            <w:r w:rsidRPr="00303C09">
              <w:rPr>
                <w:rFonts w:eastAsiaTheme="minorEastAsia" w:cstheme="minorHAnsi"/>
                <w:sz w:val="22"/>
                <w:lang w:eastAsia="zh-CN"/>
              </w:rPr>
              <w:t>解决方案的培训</w:t>
            </w:r>
            <w:r w:rsidR="0045172F" w:rsidRPr="00303C09">
              <w:rPr>
                <w:rFonts w:eastAsiaTheme="minorEastAsia" w:cstheme="minorHAnsi"/>
                <w:sz w:val="22"/>
                <w:lang w:eastAsia="zh-CN"/>
              </w:rPr>
              <w:t>；</w:t>
            </w:r>
            <w:r w:rsidRPr="00303C09">
              <w:rPr>
                <w:rFonts w:eastAsiaTheme="minorEastAsia" w:cstheme="minorHAnsi"/>
                <w:sz w:val="22"/>
                <w:lang w:eastAsia="zh-CN"/>
              </w:rPr>
              <w:t>在市和地区行政部门提高数字素养，支持可持续</w:t>
            </w:r>
            <w:r w:rsidR="009819F2" w:rsidRPr="00303C09">
              <w:rPr>
                <w:rFonts w:eastAsiaTheme="minorEastAsia" w:cstheme="minorHAnsi"/>
                <w:sz w:val="22"/>
                <w:lang w:eastAsia="zh-CN"/>
              </w:rPr>
              <w:t>数字化转型</w:t>
            </w:r>
            <w:r w:rsidR="0045172F" w:rsidRPr="00303C09">
              <w:rPr>
                <w:rFonts w:eastAsiaTheme="minorEastAsia" w:cstheme="minorHAnsi"/>
                <w:sz w:val="22"/>
                <w:lang w:eastAsia="zh-CN"/>
              </w:rPr>
              <w:t>；</w:t>
            </w:r>
            <w:r w:rsidRPr="00303C09">
              <w:rPr>
                <w:rFonts w:eastAsiaTheme="minorEastAsia" w:cstheme="minorHAnsi"/>
                <w:sz w:val="22"/>
                <w:lang w:eastAsia="zh-CN"/>
              </w:rPr>
              <w:t>使当地政府官员熟悉新技术，促进公众、企业和政府之间的互动，并为居民改善便利设施。</w:t>
            </w:r>
          </w:p>
          <w:p w14:paraId="4DA9BE3C" w14:textId="77777777" w:rsidR="00970F91" w:rsidRPr="00303C09" w:rsidRDefault="00970F91">
            <w:pPr>
              <w:pStyle w:val="ListParagraph"/>
              <w:overflowPunct/>
              <w:autoSpaceDE/>
              <w:autoSpaceDN/>
              <w:adjustRightInd/>
              <w:spacing w:before="0"/>
              <w:textAlignment w:val="auto"/>
              <w:rPr>
                <w:rFonts w:eastAsiaTheme="minorEastAsia" w:cstheme="minorHAnsi"/>
                <w:b/>
                <w:bCs/>
                <w:sz w:val="22"/>
                <w:lang w:eastAsia="zh-CN"/>
              </w:rPr>
            </w:pPr>
          </w:p>
          <w:p w14:paraId="3FAA0F55" w14:textId="341C158A" w:rsidR="00970F91" w:rsidRPr="00303C09" w:rsidRDefault="00461AF8">
            <w:pPr>
              <w:pStyle w:val="ListParagraph"/>
              <w:numPr>
                <w:ilvl w:val="0"/>
                <w:numId w:val="120"/>
              </w:numPr>
              <w:shd w:val="clear" w:color="auto" w:fill="FFFFFF" w:themeFill="background1"/>
              <w:overflowPunct/>
              <w:autoSpaceDE/>
              <w:autoSpaceDN/>
              <w:adjustRightInd/>
              <w:spacing w:before="0" w:line="259" w:lineRule="auto"/>
              <w:ind w:right="-20"/>
              <w:textAlignment w:val="auto"/>
              <w:rPr>
                <w:rFonts w:eastAsiaTheme="minorEastAsia" w:cstheme="minorHAnsi"/>
                <w:sz w:val="22"/>
                <w:lang w:eastAsia="zh-CN"/>
              </w:rPr>
            </w:pPr>
            <w:r w:rsidRPr="00303C09">
              <w:rPr>
                <w:rFonts w:eastAsiaTheme="minorEastAsia" w:cstheme="minorHAnsi"/>
                <w:b/>
                <w:bCs/>
                <w:sz w:val="22"/>
                <w:lang w:eastAsia="zh-CN"/>
              </w:rPr>
              <w:t>在欧洲，</w:t>
            </w:r>
            <w:r w:rsidR="00E74652" w:rsidRPr="00303C09">
              <w:rPr>
                <w:rFonts w:eastAsiaTheme="minorEastAsia" w:cstheme="minorHAnsi"/>
                <w:sz w:val="22"/>
                <w:lang w:eastAsia="zh-CN"/>
              </w:rPr>
              <w:t>为准备加入欧盟的国家制定了</w:t>
            </w:r>
            <w:hyperlink r:id="rId30" w:history="1">
              <w:r w:rsidR="00E74652" w:rsidRPr="00303C09">
                <w:rPr>
                  <w:rStyle w:val="Hyperlink"/>
                  <w:rFonts w:eastAsiaTheme="minorEastAsia" w:cstheme="minorHAnsi"/>
                  <w:sz w:val="22"/>
                  <w:lang w:eastAsia="zh-CN"/>
                </w:rPr>
                <w:t>《国际电</w:t>
              </w:r>
              <w:r w:rsidR="00E74652" w:rsidRPr="00303C09">
                <w:rPr>
                  <w:rStyle w:val="Hyperlink"/>
                  <w:rFonts w:eastAsiaTheme="minorEastAsia" w:cstheme="minorHAnsi"/>
                  <w:sz w:val="22"/>
                  <w:lang w:eastAsia="zh-CN"/>
                </w:rPr>
                <w:t>-</w:t>
              </w:r>
              <w:r w:rsidR="00E74652" w:rsidRPr="00303C09">
                <w:rPr>
                  <w:rStyle w:val="Hyperlink"/>
                  <w:rFonts w:eastAsiaTheme="minorEastAsia" w:cstheme="minorHAnsi"/>
                  <w:sz w:val="22"/>
                  <w:lang w:eastAsia="zh-CN"/>
                </w:rPr>
                <w:t>联粮农组织纲要》</w:t>
              </w:r>
            </w:hyperlink>
            <w:r w:rsidRPr="00303C09">
              <w:rPr>
                <w:rFonts w:eastAsiaTheme="minorEastAsia" w:cstheme="minorHAnsi"/>
                <w:sz w:val="22"/>
                <w:lang w:eastAsia="zh-CN"/>
              </w:rPr>
              <w:t>，</w:t>
            </w:r>
            <w:r w:rsidR="00E74652" w:rsidRPr="00303C09">
              <w:rPr>
                <w:rFonts w:eastAsiaTheme="minorEastAsia" w:cstheme="minorHAnsi"/>
                <w:sz w:val="22"/>
                <w:lang w:eastAsia="zh-CN"/>
              </w:rPr>
              <w:t>内容</w:t>
            </w:r>
            <w:r w:rsidRPr="00303C09">
              <w:rPr>
                <w:rFonts w:eastAsiaTheme="minorEastAsia" w:cstheme="minorHAnsi"/>
                <w:sz w:val="22"/>
                <w:lang w:eastAsia="zh-CN"/>
              </w:rPr>
              <w:t>涉及</w:t>
            </w:r>
            <w:r w:rsidR="00303C09" w:rsidRPr="00303C09">
              <w:rPr>
                <w:rFonts w:ascii="SimSun" w:eastAsia="SimSun" w:hAnsi="SimSun" w:cstheme="minorHAnsi"/>
                <w:b/>
                <w:bCs/>
                <w:sz w:val="22"/>
                <w:lang w:eastAsia="zh-CN"/>
              </w:rPr>
              <w:t>“</w:t>
            </w:r>
            <w:r w:rsidRPr="00303C09">
              <w:rPr>
                <w:rFonts w:eastAsiaTheme="minorEastAsia" w:cstheme="minorHAnsi"/>
                <w:b/>
                <w:bCs/>
                <w:sz w:val="22"/>
                <w:lang w:eastAsia="zh-CN"/>
              </w:rPr>
              <w:t>满足欧盟的数字农业</w:t>
            </w:r>
            <w:r w:rsidR="00E74652" w:rsidRPr="00303C09">
              <w:rPr>
                <w:rFonts w:eastAsiaTheme="minorEastAsia" w:cstheme="minorHAnsi"/>
                <w:b/>
                <w:bCs/>
                <w:sz w:val="22"/>
                <w:lang w:eastAsia="zh-CN"/>
              </w:rPr>
              <w:t>要求</w:t>
            </w:r>
            <w:r w:rsidR="00303C09" w:rsidRPr="00303C09">
              <w:rPr>
                <w:rFonts w:ascii="SimSun" w:eastAsia="SimSun" w:hAnsi="SimSun" w:cstheme="minorHAnsi"/>
                <w:b/>
                <w:bCs/>
                <w:sz w:val="22"/>
                <w:lang w:eastAsia="zh-CN"/>
              </w:rPr>
              <w:t>”</w:t>
            </w:r>
            <w:r w:rsidRPr="00303C09">
              <w:rPr>
                <w:rFonts w:eastAsiaTheme="minorEastAsia" w:cstheme="minorHAnsi"/>
                <w:b/>
                <w:bCs/>
                <w:sz w:val="22"/>
                <w:lang w:eastAsia="zh-CN"/>
              </w:rPr>
              <w:t>。</w:t>
            </w:r>
            <w:r w:rsidRPr="00303C09">
              <w:rPr>
                <w:rFonts w:eastAsiaTheme="minorEastAsia" w:cstheme="minorHAnsi"/>
                <w:sz w:val="22"/>
                <w:lang w:eastAsia="zh-CN"/>
              </w:rPr>
              <w:t>该</w:t>
            </w:r>
            <w:r w:rsidR="00E74652" w:rsidRPr="00303C09">
              <w:rPr>
                <w:rFonts w:eastAsiaTheme="minorEastAsia" w:cstheme="minorHAnsi"/>
                <w:sz w:val="22"/>
                <w:lang w:eastAsia="zh-CN"/>
              </w:rPr>
              <w:t>纲要</w:t>
            </w:r>
            <w:r w:rsidRPr="00303C09">
              <w:rPr>
                <w:rFonts w:eastAsiaTheme="minorEastAsia" w:cstheme="minorHAnsi"/>
                <w:sz w:val="22"/>
                <w:lang w:eastAsia="zh-CN"/>
              </w:rPr>
              <w:t>确立了从区域到国家</w:t>
            </w:r>
            <w:r w:rsidR="00E74652" w:rsidRPr="00303C09">
              <w:rPr>
                <w:rFonts w:eastAsiaTheme="minorEastAsia" w:cstheme="minorHAnsi"/>
                <w:sz w:val="22"/>
                <w:lang w:eastAsia="zh-CN"/>
              </w:rPr>
              <w:t>层面</w:t>
            </w:r>
            <w:r w:rsidRPr="00303C09">
              <w:rPr>
                <w:rFonts w:eastAsiaTheme="minorEastAsia" w:cstheme="minorHAnsi"/>
                <w:sz w:val="22"/>
                <w:lang w:eastAsia="zh-CN"/>
              </w:rPr>
              <w:t>的影响途径，采用项目化方法加强国家能力。</w:t>
            </w:r>
          </w:p>
          <w:p w14:paraId="03F3E668" w14:textId="20646238" w:rsidR="00970F91" w:rsidRPr="00303C09" w:rsidRDefault="00461AF8">
            <w:pPr>
              <w:shd w:val="clear" w:color="auto" w:fill="FFFFFF" w:themeFill="background1"/>
              <w:tabs>
                <w:tab w:val="clear" w:pos="794"/>
              </w:tabs>
              <w:spacing w:line="259" w:lineRule="auto"/>
              <w:ind w:left="692" w:right="-20"/>
              <w:rPr>
                <w:rFonts w:eastAsiaTheme="minorEastAsia" w:cstheme="minorHAnsi"/>
                <w:sz w:val="22"/>
                <w:lang w:eastAsia="zh-CN"/>
              </w:rPr>
            </w:pPr>
            <w:r w:rsidRPr="00303C09">
              <w:rPr>
                <w:rFonts w:eastAsiaTheme="minorEastAsia" w:cstheme="minorHAnsi"/>
                <w:sz w:val="22"/>
                <w:lang w:eastAsia="zh-CN"/>
              </w:rPr>
              <w:t>帮助北马其顿和摩尔多瓦制定了符合国际电联建议书和构建模块方法的国家</w:t>
            </w:r>
            <w:r w:rsidR="009819F2" w:rsidRPr="00303C09">
              <w:rPr>
                <w:rFonts w:eastAsiaTheme="minorEastAsia" w:cstheme="minorHAnsi"/>
                <w:sz w:val="22"/>
                <w:lang w:eastAsia="zh-CN"/>
              </w:rPr>
              <w:t>数字化转型</w:t>
            </w:r>
            <w:r w:rsidRPr="00303C09">
              <w:rPr>
                <w:rFonts w:eastAsiaTheme="minorEastAsia" w:cstheme="minorHAnsi"/>
                <w:sz w:val="22"/>
                <w:lang w:eastAsia="zh-CN"/>
              </w:rPr>
              <w:t>战略。这些战略旨在加强数字连通性、</w:t>
            </w:r>
            <w:r w:rsidRPr="00303C09">
              <w:rPr>
                <w:rFonts w:eastAsiaTheme="minorEastAsia" w:cstheme="minorHAnsi"/>
                <w:sz w:val="22"/>
                <w:lang w:eastAsia="zh-CN"/>
              </w:rPr>
              <w:t>ICT</w:t>
            </w:r>
            <w:r w:rsidRPr="00303C09">
              <w:rPr>
                <w:rFonts w:eastAsiaTheme="minorEastAsia" w:cstheme="minorHAnsi"/>
                <w:sz w:val="22"/>
                <w:lang w:eastAsia="zh-CN"/>
              </w:rPr>
              <w:t>基础设施、数字技能、政府服务和对数字业务和创新的支持。</w:t>
            </w:r>
          </w:p>
          <w:p w14:paraId="3EDAD8C2" w14:textId="77777777" w:rsidR="00970F91" w:rsidRPr="00303C09" w:rsidRDefault="00970F91">
            <w:pPr>
              <w:pStyle w:val="ListParagraph"/>
              <w:shd w:val="clear" w:color="auto" w:fill="FFFFFF" w:themeFill="background1"/>
              <w:overflowPunct/>
              <w:autoSpaceDE/>
              <w:autoSpaceDN/>
              <w:adjustRightInd/>
              <w:spacing w:before="0" w:line="259" w:lineRule="auto"/>
              <w:ind w:right="-20"/>
              <w:textAlignment w:val="auto"/>
              <w:rPr>
                <w:rFonts w:eastAsiaTheme="minorEastAsia" w:cstheme="minorHAnsi"/>
                <w:sz w:val="22"/>
                <w:lang w:eastAsia="zh-CN"/>
              </w:rPr>
            </w:pPr>
          </w:p>
          <w:p w14:paraId="6CBA4E0F" w14:textId="39853144" w:rsidR="00970F91" w:rsidRPr="00303C09" w:rsidRDefault="00461AF8">
            <w:pPr>
              <w:pStyle w:val="ListParagraph"/>
              <w:shd w:val="clear" w:color="auto" w:fill="FFFFFF" w:themeFill="background1"/>
              <w:ind w:right="-20"/>
              <w:rPr>
                <w:rFonts w:eastAsiaTheme="minorEastAsia" w:cstheme="minorHAnsi"/>
                <w:sz w:val="22"/>
                <w:lang w:eastAsia="zh-CN"/>
              </w:rPr>
            </w:pPr>
            <w:r w:rsidRPr="00303C09">
              <w:rPr>
                <w:rFonts w:eastAsiaTheme="minorEastAsia" w:cstheme="minorHAnsi"/>
                <w:sz w:val="22"/>
                <w:lang w:eastAsia="zh-CN"/>
              </w:rPr>
              <w:t>在阿尔巴尼亚、黑山和塞尔维亚，在</w:t>
            </w:r>
            <w:r w:rsidRPr="00303C09">
              <w:rPr>
                <w:rFonts w:eastAsiaTheme="minorEastAsia" w:cstheme="minorHAnsi"/>
                <w:sz w:val="22"/>
                <w:lang w:eastAsia="zh-CN"/>
              </w:rPr>
              <w:t>SDG</w:t>
            </w:r>
            <w:r w:rsidRPr="00303C09">
              <w:rPr>
                <w:rFonts w:eastAsiaTheme="minorEastAsia" w:cstheme="minorHAnsi"/>
                <w:sz w:val="22"/>
                <w:lang w:eastAsia="zh-CN"/>
              </w:rPr>
              <w:t>联合基金数字窗口的三个项目下，通过与联合国机构建立战略伙伴关系，将促进构建模块方法的采用。在阿尔巴尼亚，</w:t>
            </w:r>
            <w:r w:rsidR="00303C09" w:rsidRPr="00303C09">
              <w:rPr>
                <w:rFonts w:ascii="SimSun" w:eastAsia="SimSun" w:hAnsi="SimSun" w:cstheme="minorHAnsi"/>
                <w:sz w:val="22"/>
                <w:lang w:eastAsia="zh-CN"/>
              </w:rPr>
              <w:t>“</w:t>
            </w:r>
            <w:r w:rsidRPr="00303C09">
              <w:rPr>
                <w:rFonts w:eastAsiaTheme="minorEastAsia" w:cstheme="minorHAnsi"/>
                <w:b/>
                <w:bCs/>
                <w:sz w:val="22"/>
                <w:lang w:eastAsia="zh-CN"/>
              </w:rPr>
              <w:t>数字农业与农村转型</w:t>
            </w:r>
            <w:r w:rsidR="00303C09" w:rsidRPr="00303C09">
              <w:rPr>
                <w:rFonts w:ascii="SimSun" w:eastAsia="SimSun" w:hAnsi="SimSun" w:cstheme="minorHAnsi"/>
                <w:sz w:val="22"/>
                <w:lang w:eastAsia="zh-CN"/>
              </w:rPr>
              <w:t>”</w:t>
            </w:r>
            <w:r w:rsidRPr="00303C09">
              <w:rPr>
                <w:rFonts w:eastAsiaTheme="minorEastAsia" w:cstheme="minorHAnsi"/>
                <w:b/>
                <w:bCs/>
                <w:sz w:val="22"/>
                <w:lang w:eastAsia="zh-CN"/>
              </w:rPr>
              <w:t>项目</w:t>
            </w:r>
            <w:r w:rsidRPr="00303C09">
              <w:rPr>
                <w:rFonts w:eastAsiaTheme="minorEastAsia" w:cstheme="minorHAnsi"/>
                <w:sz w:val="22"/>
                <w:lang w:eastAsia="zh-CN"/>
              </w:rPr>
              <w:t>旨在彻底改变农业食品部门，将数字化的好处扩展到服务不足的社区。在塞尔维亚，</w:t>
            </w:r>
            <w:r w:rsidR="00303C09" w:rsidRPr="00303C09">
              <w:rPr>
                <w:rFonts w:ascii="SimSun" w:eastAsia="SimSun" w:hAnsi="SimSun" w:cstheme="minorHAnsi"/>
                <w:sz w:val="22"/>
                <w:lang w:eastAsia="zh-CN"/>
              </w:rPr>
              <w:t>“</w:t>
            </w:r>
            <w:r w:rsidRPr="00303C09">
              <w:rPr>
                <w:rFonts w:eastAsiaTheme="minorEastAsia" w:cstheme="minorHAnsi"/>
                <w:b/>
                <w:bCs/>
                <w:sz w:val="22"/>
                <w:lang w:eastAsia="zh-CN"/>
              </w:rPr>
              <w:t>数字服务设计中心</w:t>
            </w:r>
            <w:r w:rsidR="00747C1C">
              <w:rPr>
                <w:rFonts w:eastAsiaTheme="minorEastAsia" w:cstheme="minorHAnsi" w:hint="eastAsia"/>
                <w:b/>
                <w:bCs/>
                <w:sz w:val="22"/>
                <w:lang w:eastAsia="zh-CN"/>
              </w:rPr>
              <w:t xml:space="preserve"> </w:t>
            </w:r>
            <w:r w:rsidRPr="00303C09">
              <w:rPr>
                <w:rFonts w:eastAsiaTheme="minorEastAsia" w:cstheme="minorHAnsi"/>
                <w:b/>
                <w:bCs/>
                <w:sz w:val="22"/>
                <w:lang w:eastAsia="zh-CN"/>
              </w:rPr>
              <w:t>—</w:t>
            </w:r>
            <w:r w:rsidR="00747C1C">
              <w:rPr>
                <w:rFonts w:eastAsiaTheme="minorEastAsia" w:cstheme="minorHAnsi" w:hint="eastAsia"/>
                <w:b/>
                <w:bCs/>
                <w:sz w:val="22"/>
                <w:lang w:eastAsia="zh-CN"/>
              </w:rPr>
              <w:t xml:space="preserve"> </w:t>
            </w:r>
            <w:r w:rsidRPr="00303C09">
              <w:rPr>
                <w:rFonts w:eastAsiaTheme="minorEastAsia" w:cstheme="minorHAnsi"/>
                <w:b/>
                <w:bCs/>
                <w:sz w:val="22"/>
                <w:lang w:eastAsia="zh-CN"/>
              </w:rPr>
              <w:t>与市民</w:t>
            </w:r>
            <w:r w:rsidR="00896B92" w:rsidRPr="00303C09">
              <w:rPr>
                <w:rFonts w:eastAsiaTheme="minorEastAsia" w:cstheme="minorHAnsi"/>
                <w:b/>
                <w:bCs/>
                <w:sz w:val="22"/>
                <w:lang w:eastAsia="zh-CN"/>
              </w:rPr>
              <w:t>共同点击</w:t>
            </w:r>
            <w:r w:rsidR="00303C09" w:rsidRPr="00303C09">
              <w:rPr>
                <w:rFonts w:ascii="SimSun" w:eastAsia="SimSun" w:hAnsi="SimSun" w:cstheme="minorHAnsi"/>
                <w:sz w:val="22"/>
                <w:lang w:eastAsia="zh-CN"/>
              </w:rPr>
              <w:t>”</w:t>
            </w:r>
            <w:r w:rsidRPr="00303C09">
              <w:rPr>
                <w:rFonts w:eastAsiaTheme="minorEastAsia" w:cstheme="minorHAnsi"/>
                <w:sz w:val="22"/>
                <w:lang w:eastAsia="zh-CN"/>
              </w:rPr>
              <w:t>项目侧重于通过以用户为中心的设计来改善公共服务，并利用国家的专业知识来推动技术变革。同样，在</w:t>
            </w:r>
            <w:r w:rsidR="00303C09" w:rsidRPr="00303C09">
              <w:rPr>
                <w:rFonts w:ascii="SimSun" w:eastAsia="SimSun" w:hAnsi="SimSun" w:cstheme="minorHAnsi"/>
                <w:sz w:val="22"/>
                <w:lang w:eastAsia="zh-CN"/>
              </w:rPr>
              <w:t>“</w:t>
            </w:r>
            <w:r w:rsidR="00896B92" w:rsidRPr="00303C09">
              <w:rPr>
                <w:rFonts w:eastAsiaTheme="minorEastAsia" w:cstheme="minorHAnsi"/>
                <w:b/>
                <w:sz w:val="22"/>
                <w:lang w:eastAsia="zh-CN"/>
              </w:rPr>
              <w:t>黑山</w:t>
            </w:r>
            <w:r w:rsidRPr="00303C09">
              <w:rPr>
                <w:rFonts w:eastAsiaTheme="minorEastAsia" w:cstheme="minorHAnsi"/>
                <w:b/>
                <w:bCs/>
                <w:sz w:val="22"/>
                <w:lang w:eastAsia="zh-CN"/>
              </w:rPr>
              <w:t>地方自治的数字化转型</w:t>
            </w:r>
            <w:r w:rsidR="00303C09" w:rsidRPr="00303C09">
              <w:rPr>
                <w:rFonts w:ascii="SimSun" w:eastAsia="SimSun" w:hAnsi="SimSun" w:cstheme="minorHAnsi"/>
                <w:sz w:val="22"/>
                <w:lang w:eastAsia="zh-CN"/>
              </w:rPr>
              <w:t>”</w:t>
            </w:r>
            <w:r w:rsidRPr="00303C09">
              <w:rPr>
                <w:rFonts w:eastAsiaTheme="minorEastAsia" w:cstheme="minorHAnsi"/>
                <w:sz w:val="22"/>
                <w:lang w:eastAsia="zh-CN"/>
              </w:rPr>
              <w:t>项目正在支持地方政府的数字化并建立地方电子政务，为可持续智慧城市框架奠定基础。</w:t>
            </w:r>
          </w:p>
          <w:p w14:paraId="42518F82" w14:textId="77777777" w:rsidR="00970F91" w:rsidRPr="00303C09" w:rsidRDefault="00970F91">
            <w:pPr>
              <w:pStyle w:val="ListParagraph"/>
              <w:shd w:val="clear" w:color="auto" w:fill="FFFFFF" w:themeFill="background1"/>
              <w:ind w:right="-20"/>
              <w:rPr>
                <w:rFonts w:eastAsiaTheme="minorEastAsia" w:cstheme="minorHAnsi"/>
                <w:sz w:val="22"/>
                <w:lang w:eastAsia="zh-CN"/>
              </w:rPr>
            </w:pPr>
          </w:p>
          <w:p w14:paraId="4DFB4405" w14:textId="2955C1EA" w:rsidR="00970F91" w:rsidRPr="00303C09" w:rsidRDefault="004A22E2">
            <w:pPr>
              <w:pStyle w:val="ListParagraph"/>
              <w:shd w:val="clear" w:color="auto" w:fill="FFFFFF" w:themeFill="background1"/>
              <w:ind w:right="-20"/>
              <w:rPr>
                <w:rFonts w:eastAsiaTheme="minorEastAsia" w:cstheme="minorHAnsi"/>
                <w:sz w:val="22"/>
                <w:lang w:eastAsia="zh-CN"/>
              </w:rPr>
            </w:pPr>
            <w:r w:rsidRPr="00303C09">
              <w:rPr>
                <w:rFonts w:eastAsiaTheme="minorEastAsia" w:cstheme="minorHAnsi"/>
                <w:b/>
                <w:bCs/>
                <w:sz w:val="22"/>
                <w:lang w:eastAsia="zh-CN"/>
              </w:rPr>
              <w:t>为</w:t>
            </w:r>
            <w:r w:rsidR="00461AF8" w:rsidRPr="00303C09">
              <w:rPr>
                <w:rFonts w:eastAsiaTheme="minorEastAsia" w:cstheme="minorHAnsi"/>
                <w:b/>
                <w:bCs/>
                <w:sz w:val="22"/>
                <w:lang w:eastAsia="zh-CN"/>
              </w:rPr>
              <w:t>响应</w:t>
            </w:r>
            <w:r w:rsidRPr="00303C09">
              <w:rPr>
                <w:rFonts w:eastAsiaTheme="minorEastAsia" w:cstheme="minorHAnsi"/>
                <w:b/>
                <w:bCs/>
                <w:sz w:val="22"/>
                <w:lang w:eastAsia="zh-CN"/>
              </w:rPr>
              <w:t>在</w:t>
            </w:r>
            <w:r w:rsidR="00461AF8" w:rsidRPr="00303C09">
              <w:rPr>
                <w:rFonts w:eastAsiaTheme="minorEastAsia" w:cstheme="minorHAnsi"/>
                <w:b/>
                <w:bCs/>
                <w:sz w:val="22"/>
                <w:lang w:eastAsia="zh-CN"/>
              </w:rPr>
              <w:t>国际电联欧洲区域发展论坛</w:t>
            </w:r>
            <w:r w:rsidRPr="00303C09">
              <w:rPr>
                <w:rFonts w:eastAsiaTheme="minorEastAsia" w:cstheme="minorHAnsi"/>
                <w:b/>
                <w:bCs/>
                <w:sz w:val="22"/>
                <w:lang w:eastAsia="zh-CN"/>
              </w:rPr>
              <w:t>上</w:t>
            </w:r>
            <w:r w:rsidR="00461AF8" w:rsidRPr="00303C09">
              <w:rPr>
                <w:rFonts w:eastAsiaTheme="minorEastAsia" w:cstheme="minorHAnsi"/>
                <w:b/>
                <w:bCs/>
                <w:sz w:val="22"/>
                <w:lang w:eastAsia="zh-CN"/>
              </w:rPr>
              <w:t>做出的承诺</w:t>
            </w:r>
            <w:r w:rsidR="00461AF8" w:rsidRPr="00303C09">
              <w:rPr>
                <w:rFonts w:eastAsiaTheme="minorEastAsia" w:cstheme="minorHAnsi"/>
                <w:sz w:val="22"/>
                <w:lang w:eastAsia="zh-CN"/>
              </w:rPr>
              <w:t>，</w:t>
            </w:r>
            <w:r w:rsidR="00BB7C51">
              <w:rPr>
                <w:rFonts w:eastAsiaTheme="minorEastAsia" w:cstheme="minorHAnsi" w:hint="eastAsia"/>
                <w:sz w:val="22"/>
                <w:lang w:eastAsia="zh-CN"/>
              </w:rPr>
              <w:t>电信发展局</w:t>
            </w:r>
            <w:r w:rsidR="00461AF8" w:rsidRPr="00303C09">
              <w:rPr>
                <w:rFonts w:eastAsiaTheme="minorEastAsia" w:cstheme="minorHAnsi"/>
                <w:sz w:val="22"/>
                <w:lang w:eastAsia="zh-CN"/>
              </w:rPr>
              <w:t>为增强数字能力推进了</w:t>
            </w:r>
            <w:r w:rsidR="00BB7C51">
              <w:rPr>
                <w:rFonts w:eastAsiaTheme="minorEastAsia" w:cstheme="minorHAnsi" w:hint="eastAsia"/>
                <w:sz w:val="22"/>
                <w:lang w:eastAsia="zh-CN"/>
              </w:rPr>
              <w:t>合作伙伴</w:t>
            </w:r>
            <w:r w:rsidR="00461AF8" w:rsidRPr="00303C09">
              <w:rPr>
                <w:rFonts w:eastAsiaTheme="minorEastAsia" w:cstheme="minorHAnsi"/>
                <w:sz w:val="22"/>
                <w:lang w:eastAsia="zh-CN"/>
              </w:rPr>
              <w:t>与</w:t>
            </w:r>
            <w:r w:rsidR="00BB7C51">
              <w:rPr>
                <w:rFonts w:eastAsiaTheme="minorEastAsia" w:cstheme="minorHAnsi" w:hint="eastAsia"/>
                <w:sz w:val="22"/>
                <w:lang w:eastAsia="zh-CN"/>
              </w:rPr>
              <w:t>成员国</w:t>
            </w:r>
            <w:r w:rsidR="00461AF8" w:rsidRPr="00303C09">
              <w:rPr>
                <w:rFonts w:eastAsiaTheme="minorEastAsia" w:cstheme="minorHAnsi"/>
                <w:sz w:val="22"/>
                <w:lang w:eastAsia="zh-CN"/>
              </w:rPr>
              <w:t>之间的</w:t>
            </w:r>
            <w:r w:rsidR="00880EB4" w:rsidRPr="00303C09">
              <w:rPr>
                <w:rFonts w:eastAsiaTheme="minorEastAsia" w:cstheme="minorHAnsi"/>
                <w:sz w:val="22"/>
                <w:lang w:eastAsia="zh-CN"/>
              </w:rPr>
              <w:t>转型</w:t>
            </w:r>
            <w:r w:rsidR="00461AF8" w:rsidRPr="00303C09">
              <w:rPr>
                <w:rFonts w:eastAsiaTheme="minorEastAsia" w:cstheme="minorHAnsi"/>
                <w:sz w:val="22"/>
                <w:lang w:eastAsia="zh-CN"/>
              </w:rPr>
              <w:t>协作。这种动态</w:t>
            </w:r>
            <w:r w:rsidR="00BB7C51">
              <w:rPr>
                <w:rFonts w:eastAsiaTheme="minorEastAsia" w:cstheme="minorHAnsi" w:hint="eastAsia"/>
                <w:sz w:val="22"/>
                <w:lang w:eastAsia="zh-CN"/>
              </w:rPr>
              <w:t>协作和</w:t>
            </w:r>
            <w:r w:rsidR="00461AF8" w:rsidRPr="00303C09">
              <w:rPr>
                <w:rFonts w:eastAsiaTheme="minorEastAsia" w:cstheme="minorHAnsi"/>
                <w:sz w:val="22"/>
                <w:lang w:eastAsia="zh-CN"/>
              </w:rPr>
              <w:t>伙伴关系旨在通过知识交流和最佳</w:t>
            </w:r>
            <w:r w:rsidR="00880EB4" w:rsidRPr="00303C09">
              <w:rPr>
                <w:rFonts w:eastAsiaTheme="minorEastAsia" w:cstheme="minorHAnsi"/>
                <w:sz w:val="22"/>
                <w:lang w:eastAsia="zh-CN"/>
              </w:rPr>
              <w:t>做法</w:t>
            </w:r>
            <w:r w:rsidR="00461AF8" w:rsidRPr="00303C09">
              <w:rPr>
                <w:rFonts w:eastAsiaTheme="minorEastAsia" w:cstheme="minorHAnsi"/>
                <w:sz w:val="22"/>
                <w:lang w:eastAsia="zh-CN"/>
              </w:rPr>
              <w:t>来简化数字化转型工作。此次合作</w:t>
            </w:r>
            <w:r w:rsidR="00BB7C51">
              <w:rPr>
                <w:rFonts w:eastAsiaTheme="minorEastAsia" w:cstheme="minorHAnsi" w:hint="eastAsia"/>
                <w:sz w:val="22"/>
                <w:lang w:eastAsia="zh-CN"/>
              </w:rPr>
              <w:t>基于对口圆桌会议平台</w:t>
            </w:r>
            <w:r w:rsidR="00461AF8" w:rsidRPr="00303C09">
              <w:rPr>
                <w:rFonts w:eastAsiaTheme="minorEastAsia" w:cstheme="minorHAnsi"/>
                <w:sz w:val="22"/>
                <w:lang w:eastAsia="zh-CN"/>
              </w:rPr>
              <w:t>。</w:t>
            </w:r>
          </w:p>
          <w:p w14:paraId="6F9D8A54" w14:textId="77777777" w:rsidR="00970F91" w:rsidRPr="00303C09" w:rsidRDefault="00970F91">
            <w:pPr>
              <w:pStyle w:val="ListParagraph"/>
              <w:shd w:val="clear" w:color="auto" w:fill="FFFFFF" w:themeFill="background1"/>
              <w:ind w:right="-20"/>
              <w:rPr>
                <w:rFonts w:eastAsiaTheme="minorEastAsia" w:cstheme="minorHAnsi"/>
                <w:sz w:val="22"/>
                <w:lang w:eastAsia="zh-CN"/>
              </w:rPr>
            </w:pPr>
          </w:p>
          <w:p w14:paraId="5A472425" w14:textId="121BBC03" w:rsidR="00970F91" w:rsidRPr="00303C09" w:rsidRDefault="00776CD4">
            <w:pPr>
              <w:pStyle w:val="ListParagraph"/>
              <w:shd w:val="clear" w:color="auto" w:fill="FFFFFF" w:themeFill="background1"/>
              <w:ind w:right="-20"/>
              <w:rPr>
                <w:rFonts w:eastAsiaTheme="minorEastAsia" w:cstheme="minorHAnsi"/>
                <w:sz w:val="22"/>
                <w:lang w:eastAsia="zh-CN"/>
              </w:rPr>
            </w:pPr>
            <w:r w:rsidRPr="00303C09">
              <w:rPr>
                <w:rFonts w:eastAsiaTheme="minorEastAsia" w:cstheme="minorHAnsi"/>
                <w:sz w:val="22"/>
                <w:lang w:eastAsia="zh-CN"/>
              </w:rPr>
              <w:t>作为</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WSIS</w:t>
            </w:r>
            <w:r w:rsidRPr="00303C09">
              <w:rPr>
                <w:rFonts w:eastAsiaTheme="minorEastAsia" w:cstheme="minorHAnsi"/>
                <w:sz w:val="22"/>
                <w:lang w:eastAsia="zh-CN"/>
              </w:rPr>
              <w:t>会外活动举办的</w:t>
            </w:r>
            <w:r w:rsidR="00303C09" w:rsidRPr="00303C09">
              <w:rPr>
                <w:rFonts w:ascii="SimSun" w:eastAsia="SimSun" w:hAnsi="SimSun" w:cstheme="minorHAnsi"/>
                <w:sz w:val="22"/>
                <w:lang w:eastAsia="zh-CN"/>
              </w:rPr>
              <w:t>“</w:t>
            </w:r>
            <w:r w:rsidRPr="00303C09">
              <w:rPr>
                <w:rFonts w:eastAsiaTheme="minorEastAsia" w:cstheme="minorHAnsi"/>
                <w:b/>
                <w:bCs/>
                <w:sz w:val="22"/>
                <w:lang w:eastAsia="zh-CN"/>
              </w:rPr>
              <w:t>重新思考公共服务：实现数字化转型目标的战略</w:t>
            </w:r>
            <w:r w:rsidR="00303C09" w:rsidRPr="00303C09">
              <w:rPr>
                <w:rFonts w:ascii="SimSun" w:eastAsia="SimSun" w:hAnsi="SimSun" w:cstheme="minorHAnsi"/>
                <w:sz w:val="22"/>
                <w:lang w:eastAsia="zh-CN"/>
              </w:rPr>
              <w:t>”</w:t>
            </w:r>
            <w:r w:rsidRPr="00303C09">
              <w:rPr>
                <w:rFonts w:eastAsiaTheme="minorEastAsia" w:cstheme="minorHAnsi"/>
                <w:sz w:val="22"/>
                <w:lang w:eastAsia="zh-CN"/>
              </w:rPr>
              <w:t>讲习班增强了</w:t>
            </w:r>
            <w:r w:rsidRPr="00303C09">
              <w:rPr>
                <w:rFonts w:eastAsiaTheme="minorEastAsia" w:cstheme="minorHAnsi"/>
                <w:sz w:val="22"/>
                <w:lang w:eastAsia="zh-CN"/>
              </w:rPr>
              <w:t>11</w:t>
            </w:r>
            <w:r w:rsidRPr="00303C09">
              <w:rPr>
                <w:rFonts w:eastAsiaTheme="minorEastAsia" w:cstheme="minorHAnsi"/>
                <w:sz w:val="22"/>
                <w:lang w:eastAsia="zh-CN"/>
              </w:rPr>
              <w:t>个国家的能力建设。</w:t>
            </w:r>
            <w:r w:rsidR="00461AF8" w:rsidRPr="00303C09">
              <w:rPr>
                <w:rFonts w:eastAsiaTheme="minorEastAsia" w:cstheme="minorHAnsi"/>
                <w:sz w:val="22"/>
                <w:lang w:eastAsia="zh-CN"/>
              </w:rPr>
              <w:t>该活动由</w:t>
            </w:r>
            <w:r w:rsidR="00D80A40" w:rsidRPr="00D80A40">
              <w:rPr>
                <w:rFonts w:eastAsiaTheme="minorEastAsia" w:cstheme="minorHAnsi" w:hint="eastAsia"/>
                <w:sz w:val="22"/>
                <w:lang w:eastAsia="zh-CN"/>
              </w:rPr>
              <w:t>电信发展局</w:t>
            </w:r>
            <w:r w:rsidR="00D80A40">
              <w:rPr>
                <w:rFonts w:eastAsiaTheme="minorEastAsia" w:cstheme="minorHAnsi" w:hint="eastAsia"/>
                <w:sz w:val="22"/>
                <w:lang w:eastAsia="zh-CN"/>
              </w:rPr>
              <w:t>通过</w:t>
            </w:r>
            <w:r w:rsidR="00461AF8" w:rsidRPr="00303C09">
              <w:rPr>
                <w:rFonts w:eastAsiaTheme="minorEastAsia" w:cstheme="minorHAnsi"/>
                <w:sz w:val="22"/>
                <w:lang w:eastAsia="zh-CN"/>
              </w:rPr>
              <w:t>国际电联</w:t>
            </w:r>
            <w:r w:rsidR="009819F2" w:rsidRPr="00303C09">
              <w:rPr>
                <w:rFonts w:eastAsiaTheme="minorEastAsia" w:cstheme="minorHAnsi"/>
                <w:sz w:val="22"/>
                <w:lang w:eastAsia="zh-CN"/>
              </w:rPr>
              <w:t>数字化转型</w:t>
            </w:r>
            <w:r w:rsidR="00461AF8" w:rsidRPr="00303C09">
              <w:rPr>
                <w:rFonts w:eastAsiaTheme="minorEastAsia" w:cstheme="minorHAnsi"/>
                <w:sz w:val="22"/>
                <w:lang w:eastAsia="zh-CN"/>
              </w:rPr>
              <w:t>促复原力欧洲区域举措组织，补充了</w:t>
            </w:r>
            <w:r w:rsidR="00461AF8" w:rsidRPr="00303C09">
              <w:rPr>
                <w:rFonts w:eastAsiaTheme="minorEastAsia" w:cstheme="minorHAnsi"/>
                <w:sz w:val="22"/>
                <w:lang w:eastAsia="zh-CN"/>
              </w:rPr>
              <w:t>WSIS</w:t>
            </w:r>
            <w:r w:rsidR="00461AF8" w:rsidRPr="00303C09">
              <w:rPr>
                <w:rFonts w:eastAsiaTheme="minorEastAsia" w:cstheme="minorHAnsi"/>
                <w:sz w:val="22"/>
                <w:lang w:eastAsia="zh-CN"/>
              </w:rPr>
              <w:t>关于</w:t>
            </w:r>
            <w:r w:rsidR="00303C09" w:rsidRPr="00303C09">
              <w:rPr>
                <w:rFonts w:ascii="SimSun" w:eastAsia="SimSun" w:hAnsi="SimSun" w:cstheme="minorHAnsi"/>
                <w:sz w:val="22"/>
                <w:lang w:eastAsia="zh-CN"/>
              </w:rPr>
              <w:t>“</w:t>
            </w:r>
            <w:r w:rsidRPr="00303C09">
              <w:rPr>
                <w:rFonts w:eastAsiaTheme="minorEastAsia" w:cstheme="minorHAnsi"/>
                <w:sz w:val="22"/>
                <w:lang w:eastAsia="zh-CN"/>
              </w:rPr>
              <w:t>政务科技扩大</w:t>
            </w:r>
            <w:r w:rsidR="00461AF8" w:rsidRPr="00303C09">
              <w:rPr>
                <w:rFonts w:eastAsiaTheme="minorEastAsia" w:cstheme="minorHAnsi"/>
                <w:sz w:val="22"/>
                <w:lang w:eastAsia="zh-CN"/>
              </w:rPr>
              <w:t>影响：欧洲数字公共服务发展高</w:t>
            </w:r>
            <w:proofErr w:type="gramStart"/>
            <w:r w:rsidR="00461AF8" w:rsidRPr="00303C09">
              <w:rPr>
                <w:rFonts w:eastAsiaTheme="minorEastAsia" w:cstheme="minorHAnsi"/>
                <w:sz w:val="22"/>
                <w:lang w:eastAsia="zh-CN"/>
              </w:rPr>
              <w:t>管经验</w:t>
            </w:r>
            <w:proofErr w:type="gramEnd"/>
            <w:r w:rsidR="00461AF8" w:rsidRPr="00303C09">
              <w:rPr>
                <w:rFonts w:eastAsiaTheme="minorEastAsia" w:cstheme="minorHAnsi"/>
                <w:sz w:val="22"/>
                <w:lang w:eastAsia="zh-CN"/>
              </w:rPr>
              <w:t>分享</w:t>
            </w:r>
            <w:r w:rsidR="00303C09" w:rsidRPr="00303C09">
              <w:rPr>
                <w:rFonts w:ascii="SimSun" w:eastAsia="SimSun" w:hAnsi="SimSun" w:cstheme="minorHAnsi"/>
                <w:sz w:val="22"/>
                <w:lang w:eastAsia="zh-CN"/>
              </w:rPr>
              <w:t>”</w:t>
            </w:r>
            <w:r w:rsidR="00461AF8" w:rsidRPr="00303C09">
              <w:rPr>
                <w:rFonts w:eastAsiaTheme="minorEastAsia" w:cstheme="minorHAnsi"/>
                <w:sz w:val="22"/>
                <w:lang w:eastAsia="zh-CN"/>
              </w:rPr>
              <w:t>的讨论。讲习班展示了欧洲候选国和潜在候选国的专业知识，促进了参与数字化转型的关键利益攸关方之间的建设性对话。与会者讨论了制约因素，分享了经验教训，并探讨了利用机会的策略。该</w:t>
            </w:r>
            <w:r w:rsidR="005400AB" w:rsidRPr="00303C09">
              <w:rPr>
                <w:rFonts w:eastAsiaTheme="minorEastAsia" w:cstheme="minorHAnsi"/>
                <w:sz w:val="22"/>
                <w:lang w:eastAsia="zh-CN"/>
              </w:rPr>
              <w:t>讲习班</w:t>
            </w:r>
            <w:r w:rsidR="00461AF8" w:rsidRPr="00303C09">
              <w:rPr>
                <w:rFonts w:eastAsiaTheme="minorEastAsia" w:cstheme="minorHAnsi"/>
                <w:sz w:val="22"/>
                <w:lang w:eastAsia="zh-CN"/>
              </w:rPr>
              <w:t>深入研究了公共服务的前端、后端和基础设施方面，提供了激发行动的实用见解。</w:t>
            </w:r>
          </w:p>
          <w:p w14:paraId="6B4891FC" w14:textId="21671C46" w:rsidR="00970F91" w:rsidRPr="00303C09" w:rsidRDefault="00970F91">
            <w:pPr>
              <w:pStyle w:val="ListParagraph"/>
              <w:shd w:val="clear" w:color="auto" w:fill="FFFFFF" w:themeFill="background1"/>
              <w:ind w:right="-20"/>
              <w:rPr>
                <w:rFonts w:eastAsiaTheme="minorEastAsia" w:cstheme="minorHAnsi"/>
                <w:sz w:val="22"/>
                <w:lang w:eastAsia="zh-CN"/>
              </w:rPr>
            </w:pPr>
          </w:p>
          <w:p w14:paraId="6440CDA1" w14:textId="15958B58" w:rsidR="00970F91" w:rsidRPr="00303C09" w:rsidRDefault="00461AF8">
            <w:pPr>
              <w:pStyle w:val="ListParagraph"/>
              <w:shd w:val="clear" w:color="auto" w:fill="FFFFFF" w:themeFill="background1"/>
              <w:spacing w:line="259" w:lineRule="auto"/>
              <w:ind w:right="-20"/>
              <w:rPr>
                <w:rFonts w:eastAsiaTheme="minorEastAsia" w:cstheme="minorHAnsi"/>
                <w:sz w:val="22"/>
                <w:lang w:eastAsia="zh-CN"/>
              </w:rPr>
            </w:pPr>
            <w:r w:rsidRPr="00303C09">
              <w:rPr>
                <w:rFonts w:eastAsiaTheme="minorEastAsia" w:cstheme="minorHAnsi"/>
                <w:sz w:val="22"/>
                <w:lang w:eastAsia="zh-CN"/>
              </w:rPr>
              <w:t>聚焦以人为本的数字化转型系列由三场网络研讨会组成，加深了对</w:t>
            </w:r>
            <w:r w:rsidR="00303C09" w:rsidRPr="00303C09">
              <w:rPr>
                <w:rFonts w:ascii="SimSun" w:eastAsia="SimSun" w:hAnsi="SimSun" w:cstheme="minorHAnsi"/>
                <w:sz w:val="22"/>
                <w:lang w:eastAsia="zh-CN"/>
              </w:rPr>
              <w:t>“</w:t>
            </w:r>
            <w:r w:rsidRPr="00303C09">
              <w:rPr>
                <w:rFonts w:eastAsiaTheme="minorEastAsia" w:cstheme="minorHAnsi"/>
                <w:sz w:val="22"/>
                <w:lang w:eastAsia="zh-CN"/>
              </w:rPr>
              <w:t>以人为本的设计</w:t>
            </w:r>
            <w:r w:rsidR="00303C09" w:rsidRPr="00303C09">
              <w:rPr>
                <w:rFonts w:ascii="SimSun" w:eastAsia="SimSun" w:hAnsi="SimSun" w:cstheme="minorHAnsi"/>
                <w:sz w:val="22"/>
                <w:lang w:eastAsia="zh-CN"/>
              </w:rPr>
              <w:t>”</w:t>
            </w:r>
            <w:r w:rsidRPr="00303C09">
              <w:rPr>
                <w:rFonts w:eastAsiaTheme="minorEastAsia" w:cstheme="minorHAnsi"/>
                <w:sz w:val="22"/>
                <w:lang w:eastAsia="zh-CN"/>
              </w:rPr>
              <w:t>数字特征的理解，从而制定了</w:t>
            </w:r>
            <w:r w:rsidR="00303C09" w:rsidRPr="00303C09">
              <w:rPr>
                <w:rFonts w:ascii="SimSun" w:eastAsia="SimSun" w:hAnsi="SimSun" w:cstheme="minorHAnsi"/>
                <w:sz w:val="22"/>
                <w:lang w:eastAsia="zh-CN"/>
              </w:rPr>
              <w:t>“</w:t>
            </w:r>
            <w:r w:rsidRPr="00303C09">
              <w:rPr>
                <w:rFonts w:eastAsiaTheme="minorEastAsia" w:cstheme="minorHAnsi"/>
                <w:sz w:val="22"/>
                <w:lang w:eastAsia="zh-CN"/>
              </w:rPr>
              <w:t>以人为本的数字化转型纲要</w:t>
            </w:r>
            <w:r w:rsidR="00303C09" w:rsidRPr="00303C09">
              <w:rPr>
                <w:rFonts w:ascii="SimSun" w:eastAsia="SimSun" w:hAnsi="SimSun" w:cstheme="minorHAnsi"/>
                <w:sz w:val="22"/>
                <w:lang w:eastAsia="zh-CN"/>
              </w:rPr>
              <w:t>”</w:t>
            </w:r>
            <w:r w:rsidRPr="00303C09">
              <w:rPr>
                <w:rFonts w:eastAsiaTheme="minorEastAsia" w:cstheme="minorHAnsi"/>
                <w:sz w:val="22"/>
                <w:lang w:eastAsia="zh-CN"/>
              </w:rPr>
              <w:t>，展示了</w:t>
            </w:r>
            <w:r w:rsidRPr="00303C09">
              <w:rPr>
                <w:rFonts w:eastAsiaTheme="minorEastAsia" w:cstheme="minorHAnsi"/>
                <w:sz w:val="22"/>
                <w:lang w:eastAsia="zh-CN"/>
              </w:rPr>
              <w:t>10</w:t>
            </w:r>
            <w:r w:rsidRPr="00303C09">
              <w:rPr>
                <w:rFonts w:eastAsiaTheme="minorEastAsia" w:cstheme="minorHAnsi"/>
                <w:sz w:val="22"/>
                <w:lang w:eastAsia="zh-CN"/>
              </w:rPr>
              <w:t>个欧洲国家的经验。该《</w:t>
            </w:r>
            <w:r w:rsidR="00F07282" w:rsidRPr="00303C09">
              <w:rPr>
                <w:rFonts w:eastAsiaTheme="minorEastAsia" w:cstheme="minorHAnsi"/>
                <w:sz w:val="22"/>
                <w:lang w:eastAsia="zh-CN"/>
              </w:rPr>
              <w:t>纲要</w:t>
            </w:r>
            <w:r w:rsidRPr="00303C09">
              <w:rPr>
                <w:rFonts w:eastAsiaTheme="minorEastAsia" w:cstheme="minorHAnsi"/>
                <w:sz w:val="22"/>
                <w:lang w:eastAsia="zh-CN"/>
              </w:rPr>
              <w:t>》概述了与政府服务、教育和</w:t>
            </w:r>
            <w:r w:rsidRPr="00303C09">
              <w:rPr>
                <w:rFonts w:eastAsiaTheme="minorEastAsia" w:cstheme="minorHAnsi"/>
                <w:sz w:val="22"/>
                <w:lang w:eastAsia="zh-CN"/>
              </w:rPr>
              <w:lastRenderedPageBreak/>
              <w:t>医疗数字化相关的挑战和建议，并提供了</w:t>
            </w:r>
            <w:r w:rsidR="00F07282" w:rsidRPr="00303C09">
              <w:rPr>
                <w:rFonts w:eastAsiaTheme="minorEastAsia" w:cstheme="minorHAnsi"/>
                <w:sz w:val="22"/>
                <w:lang w:eastAsia="zh-CN"/>
              </w:rPr>
              <w:t>优秀做法</w:t>
            </w:r>
            <w:r w:rsidRPr="00303C09">
              <w:rPr>
                <w:rFonts w:eastAsiaTheme="minorEastAsia" w:cstheme="minorHAnsi"/>
                <w:sz w:val="22"/>
                <w:lang w:eastAsia="zh-CN"/>
              </w:rPr>
              <w:t>，旨在指导欧洲及其他地区感兴趣的利益</w:t>
            </w:r>
            <w:r w:rsidR="00F07282" w:rsidRPr="00303C09">
              <w:rPr>
                <w:rFonts w:eastAsiaTheme="minorEastAsia" w:cstheme="minorHAnsi"/>
                <w:sz w:val="22"/>
                <w:lang w:eastAsia="zh-CN"/>
              </w:rPr>
              <w:t>攸关方</w:t>
            </w:r>
            <w:r w:rsidRPr="00303C09">
              <w:rPr>
                <w:rFonts w:eastAsiaTheme="minorEastAsia" w:cstheme="minorHAnsi"/>
                <w:sz w:val="22"/>
                <w:lang w:eastAsia="zh-CN"/>
              </w:rPr>
              <w:t>解决以人为中心的数字服务</w:t>
            </w:r>
            <w:r w:rsidR="00F07282" w:rsidRPr="00303C09">
              <w:rPr>
                <w:rFonts w:eastAsiaTheme="minorEastAsia" w:cstheme="minorHAnsi"/>
                <w:sz w:val="22"/>
                <w:lang w:eastAsia="zh-CN"/>
              </w:rPr>
              <w:t>组件</w:t>
            </w:r>
            <w:r w:rsidRPr="00303C09">
              <w:rPr>
                <w:rFonts w:eastAsiaTheme="minorEastAsia" w:cstheme="minorHAnsi"/>
                <w:sz w:val="22"/>
                <w:lang w:eastAsia="zh-CN"/>
              </w:rPr>
              <w:t>，并推广类似实践。</w:t>
            </w:r>
          </w:p>
          <w:p w14:paraId="56EC2D58" w14:textId="2F215067" w:rsidR="00970F91" w:rsidRPr="00303C09" w:rsidRDefault="00970F91">
            <w:pPr>
              <w:pStyle w:val="ListParagraph"/>
              <w:shd w:val="clear" w:color="auto" w:fill="FFFFFF" w:themeFill="background1"/>
              <w:ind w:right="-20"/>
              <w:rPr>
                <w:rFonts w:eastAsiaTheme="minorEastAsia" w:cstheme="minorHAnsi"/>
                <w:sz w:val="22"/>
                <w:lang w:eastAsia="zh-CN"/>
              </w:rPr>
            </w:pPr>
          </w:p>
        </w:tc>
        <w:tc>
          <w:tcPr>
            <w:tcW w:w="1096" w:type="pct"/>
            <w:shd w:val="clear" w:color="auto" w:fill="auto"/>
          </w:tcPr>
          <w:p w14:paraId="3D947C5C" w14:textId="3EB1E630" w:rsidR="00970F91" w:rsidRPr="00303C09" w:rsidRDefault="00461AF8">
            <w:pPr>
              <w:jc w:val="left"/>
              <w:rPr>
                <w:rFonts w:eastAsiaTheme="minorEastAsia" w:cstheme="minorHAnsi"/>
                <w:b/>
                <w:bCs/>
                <w:color w:val="0070C0"/>
                <w:sz w:val="22"/>
              </w:rPr>
            </w:pPr>
            <w:proofErr w:type="spellStart"/>
            <w:r w:rsidRPr="00303C09">
              <w:rPr>
                <w:rFonts w:eastAsiaTheme="minorEastAsia" w:cstheme="minorHAnsi"/>
                <w:b/>
                <w:bCs/>
                <w:color w:val="0070C0"/>
                <w:sz w:val="22"/>
              </w:rPr>
              <w:lastRenderedPageBreak/>
              <w:t>数字政府转型</w:t>
            </w:r>
            <w:proofErr w:type="spellEnd"/>
            <w:r w:rsidRPr="00303C09">
              <w:rPr>
                <w:rFonts w:eastAsiaTheme="minorEastAsia" w:cstheme="minorHAnsi"/>
                <w:b/>
                <w:bCs/>
                <w:color w:val="0070C0"/>
                <w:sz w:val="22"/>
              </w:rPr>
              <w:t>：</w:t>
            </w:r>
          </w:p>
          <w:p w14:paraId="0473A4C6" w14:textId="77777777" w:rsidR="00970F91" w:rsidRPr="00303C09" w:rsidRDefault="00970F91">
            <w:pPr>
              <w:overflowPunct/>
              <w:autoSpaceDE/>
              <w:autoSpaceDN/>
              <w:adjustRightInd/>
              <w:spacing w:before="0"/>
              <w:jc w:val="left"/>
              <w:textAlignment w:val="auto"/>
              <w:rPr>
                <w:rFonts w:eastAsiaTheme="minorEastAsia" w:cstheme="minorHAnsi"/>
                <w:b/>
                <w:bCs/>
                <w:color w:val="0070C0"/>
                <w:sz w:val="22"/>
              </w:rPr>
            </w:pPr>
          </w:p>
          <w:p w14:paraId="6385011E" w14:textId="703D9291"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公布数字政府构件</w:t>
            </w:r>
            <w:r w:rsidR="00830697" w:rsidRPr="00303C09">
              <w:rPr>
                <w:rFonts w:eastAsiaTheme="minorEastAsia" w:cstheme="minorHAnsi"/>
                <w:sz w:val="22"/>
                <w:lang w:eastAsia="zh-CN"/>
              </w:rPr>
              <w:t>模块</w:t>
            </w:r>
            <w:r w:rsidRPr="00303C09">
              <w:rPr>
                <w:rFonts w:eastAsiaTheme="minorEastAsia" w:cstheme="minorHAnsi"/>
                <w:sz w:val="22"/>
                <w:lang w:eastAsia="zh-CN"/>
              </w:rPr>
              <w:t>的规范。</w:t>
            </w:r>
          </w:p>
          <w:p w14:paraId="0088B6CA" w14:textId="66F06330"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为技术用户发布</w:t>
            </w:r>
            <w:proofErr w:type="gramStart"/>
            <w:r w:rsidRPr="00303C09">
              <w:rPr>
                <w:rFonts w:eastAsiaTheme="minorEastAsia" w:cstheme="minorHAnsi"/>
                <w:sz w:val="22"/>
                <w:lang w:eastAsia="zh-CN"/>
              </w:rPr>
              <w:t>的沙盒文档</w:t>
            </w:r>
            <w:proofErr w:type="gramEnd"/>
            <w:r w:rsidRPr="00303C09">
              <w:rPr>
                <w:rFonts w:eastAsiaTheme="minorEastAsia" w:cstheme="minorHAnsi"/>
                <w:sz w:val="22"/>
                <w:lang w:eastAsia="zh-CN"/>
              </w:rPr>
              <w:t>。</w:t>
            </w:r>
          </w:p>
          <w:p w14:paraId="17D92386" w14:textId="7837A02E" w:rsidR="00970F91" w:rsidRPr="00303C09" w:rsidRDefault="00830697">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公布</w:t>
            </w:r>
            <w:r w:rsidR="00461AF8" w:rsidRPr="00303C09">
              <w:rPr>
                <w:rFonts w:eastAsiaTheme="minorEastAsia" w:cstheme="minorHAnsi"/>
                <w:sz w:val="22"/>
                <w:lang w:eastAsia="zh-CN"/>
              </w:rPr>
              <w:t>可持续</w:t>
            </w:r>
            <w:r w:rsidR="00461AF8" w:rsidRPr="00303C09">
              <w:rPr>
                <w:rFonts w:eastAsiaTheme="minorEastAsia" w:cstheme="minorHAnsi"/>
                <w:sz w:val="22"/>
                <w:lang w:eastAsia="zh-CN"/>
              </w:rPr>
              <w:t>ICT</w:t>
            </w:r>
            <w:r w:rsidR="00461AF8" w:rsidRPr="00303C09">
              <w:rPr>
                <w:rFonts w:eastAsiaTheme="minorEastAsia" w:cstheme="minorHAnsi"/>
                <w:sz w:val="22"/>
                <w:lang w:eastAsia="zh-CN"/>
              </w:rPr>
              <w:t>采购导则和绿色数据中心。</w:t>
            </w:r>
          </w:p>
          <w:p w14:paraId="003491BE" w14:textId="7777777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支持政策和战略的制定。</w:t>
            </w:r>
          </w:p>
          <w:p w14:paraId="7BC7DEA1" w14:textId="77777777" w:rsidR="00970F91" w:rsidRPr="00303C09" w:rsidRDefault="00970F91">
            <w:pPr>
              <w:pStyle w:val="ListParagraph"/>
              <w:overflowPunct/>
              <w:autoSpaceDE/>
              <w:autoSpaceDN/>
              <w:adjustRightInd/>
              <w:spacing w:before="0"/>
              <w:ind w:left="361"/>
              <w:jc w:val="left"/>
              <w:textAlignment w:val="auto"/>
              <w:rPr>
                <w:rFonts w:eastAsiaTheme="minorEastAsia" w:cstheme="minorHAnsi"/>
                <w:b/>
                <w:bCs/>
                <w:sz w:val="22"/>
                <w:lang w:eastAsia="zh-CN"/>
              </w:rPr>
            </w:pPr>
          </w:p>
          <w:p w14:paraId="3DB4BC51" w14:textId="14BF4B6B" w:rsidR="00970F91" w:rsidRPr="00303C09" w:rsidRDefault="00461AF8">
            <w:pPr>
              <w:overflowPunct/>
              <w:autoSpaceDE/>
              <w:autoSpaceDN/>
              <w:adjustRightInd/>
              <w:spacing w:before="0"/>
              <w:jc w:val="left"/>
              <w:textAlignment w:val="auto"/>
              <w:rPr>
                <w:rFonts w:eastAsiaTheme="minorEastAsia" w:cstheme="minorHAnsi"/>
                <w:b/>
                <w:bCs/>
                <w:color w:val="0070C0"/>
                <w:sz w:val="22"/>
              </w:rPr>
            </w:pPr>
            <w:proofErr w:type="spellStart"/>
            <w:r w:rsidRPr="00303C09">
              <w:rPr>
                <w:rFonts w:eastAsiaTheme="minorEastAsia" w:cstheme="minorHAnsi"/>
                <w:b/>
                <w:bCs/>
                <w:color w:val="0070C0"/>
                <w:sz w:val="22"/>
              </w:rPr>
              <w:t>公共服务的开源</w:t>
            </w:r>
            <w:proofErr w:type="spellEnd"/>
            <w:r w:rsidRPr="00303C09">
              <w:rPr>
                <w:rFonts w:eastAsiaTheme="minorEastAsia" w:cstheme="minorHAnsi"/>
                <w:b/>
                <w:bCs/>
                <w:color w:val="0070C0"/>
                <w:sz w:val="22"/>
              </w:rPr>
              <w:t>：</w:t>
            </w:r>
          </w:p>
          <w:p w14:paraId="59A93662" w14:textId="7141C1B0"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国际电联、联合国开发计划署和欧盟启动项目。</w:t>
            </w:r>
          </w:p>
          <w:p w14:paraId="4B9827F7" w14:textId="3905C2E9"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有关开源技术和方法的能力建设。</w:t>
            </w:r>
          </w:p>
          <w:p w14:paraId="27420AD2" w14:textId="44E380AC"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建立开源技术设施。</w:t>
            </w:r>
          </w:p>
          <w:p w14:paraId="39642FF7" w14:textId="77777777" w:rsidR="00970F91" w:rsidRPr="00303C09" w:rsidRDefault="00970F91">
            <w:pPr>
              <w:overflowPunct/>
              <w:autoSpaceDE/>
              <w:autoSpaceDN/>
              <w:adjustRightInd/>
              <w:spacing w:before="0" w:after="160" w:line="259" w:lineRule="auto"/>
              <w:jc w:val="left"/>
              <w:textAlignment w:val="auto"/>
              <w:rPr>
                <w:rFonts w:eastAsiaTheme="minorEastAsia" w:cstheme="minorHAnsi"/>
                <w:b/>
                <w:bCs/>
                <w:color w:val="0070C0"/>
                <w:sz w:val="22"/>
                <w:lang w:eastAsia="zh-CN"/>
              </w:rPr>
            </w:pPr>
          </w:p>
          <w:p w14:paraId="142F7A3B" w14:textId="7F9CB1F6" w:rsidR="00970F91" w:rsidRPr="00303C09" w:rsidRDefault="00461AF8">
            <w:pPr>
              <w:overflowPunct/>
              <w:autoSpaceDE/>
              <w:autoSpaceDN/>
              <w:adjustRightInd/>
              <w:spacing w:before="0" w:after="160" w:line="259" w:lineRule="auto"/>
              <w:jc w:val="left"/>
              <w:textAlignment w:val="auto"/>
              <w:rPr>
                <w:rFonts w:eastAsiaTheme="minorEastAsia" w:cstheme="minorHAnsi"/>
                <w:b/>
                <w:bCs/>
                <w:color w:val="0070C0"/>
                <w:sz w:val="22"/>
              </w:rPr>
            </w:pPr>
            <w:proofErr w:type="spellStart"/>
            <w:r w:rsidRPr="00303C09">
              <w:rPr>
                <w:rFonts w:eastAsiaTheme="minorEastAsia" w:cstheme="minorHAnsi"/>
                <w:b/>
                <w:bCs/>
                <w:color w:val="0070C0"/>
                <w:sz w:val="22"/>
              </w:rPr>
              <w:t>智慧村庄</w:t>
            </w:r>
            <w:proofErr w:type="spellEnd"/>
            <w:r w:rsidRPr="00303C09">
              <w:rPr>
                <w:rFonts w:eastAsiaTheme="minorEastAsia" w:cstheme="minorHAnsi"/>
                <w:b/>
                <w:bCs/>
                <w:color w:val="0070C0"/>
                <w:sz w:val="22"/>
              </w:rPr>
              <w:t>/</w:t>
            </w:r>
            <w:proofErr w:type="spellStart"/>
            <w:r w:rsidRPr="00303C09">
              <w:rPr>
                <w:rFonts w:eastAsiaTheme="minorEastAsia" w:cstheme="minorHAnsi"/>
                <w:b/>
                <w:bCs/>
                <w:color w:val="0070C0"/>
                <w:sz w:val="22"/>
              </w:rPr>
              <w:t>智慧岛屿</w:t>
            </w:r>
            <w:proofErr w:type="spellEnd"/>
            <w:r w:rsidRPr="00303C09">
              <w:rPr>
                <w:rFonts w:eastAsiaTheme="minorEastAsia" w:cstheme="minorHAnsi"/>
                <w:b/>
                <w:bCs/>
                <w:color w:val="0070C0"/>
                <w:sz w:val="22"/>
              </w:rPr>
              <w:t>：</w:t>
            </w:r>
          </w:p>
          <w:p w14:paraId="7C70DC88" w14:textId="522A7F82"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SVSI</w:t>
            </w:r>
            <w:r w:rsidRPr="00303C09">
              <w:rPr>
                <w:rFonts w:eastAsiaTheme="minorEastAsia" w:cstheme="minorHAnsi"/>
                <w:sz w:val="22"/>
                <w:lang w:eastAsia="zh-CN"/>
              </w:rPr>
              <w:t>在亚太地区的扩展。</w:t>
            </w:r>
          </w:p>
          <w:p w14:paraId="10C948F7" w14:textId="41ECCE65"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对巴基斯坦和瓦努阿图产生切实影响，改善</w:t>
            </w:r>
            <w:r w:rsidR="00830697" w:rsidRPr="00303C09">
              <w:rPr>
                <w:rFonts w:eastAsiaTheme="minorEastAsia" w:cstheme="minorHAnsi"/>
                <w:sz w:val="22"/>
                <w:lang w:eastAsia="zh-CN"/>
              </w:rPr>
              <w:t>了</w:t>
            </w:r>
            <w:r w:rsidRPr="00303C09">
              <w:rPr>
                <w:rFonts w:eastAsiaTheme="minorEastAsia" w:cstheme="minorHAnsi"/>
                <w:sz w:val="22"/>
                <w:lang w:eastAsia="zh-CN"/>
              </w:rPr>
              <w:t>连通性和数字服务。</w:t>
            </w:r>
          </w:p>
          <w:p w14:paraId="1500F371" w14:textId="77777777" w:rsidR="00970F91" w:rsidRPr="00303C09" w:rsidRDefault="00970F91">
            <w:pPr>
              <w:pStyle w:val="ListParagraph"/>
              <w:overflowPunct/>
              <w:autoSpaceDE/>
              <w:autoSpaceDN/>
              <w:adjustRightInd/>
              <w:spacing w:before="0"/>
              <w:ind w:left="361"/>
              <w:jc w:val="left"/>
              <w:textAlignment w:val="auto"/>
              <w:rPr>
                <w:rFonts w:eastAsiaTheme="minorEastAsia" w:cstheme="minorHAnsi"/>
                <w:sz w:val="22"/>
                <w:lang w:eastAsia="zh-CN"/>
              </w:rPr>
            </w:pPr>
          </w:p>
          <w:p w14:paraId="6087E302" w14:textId="77777777" w:rsidR="00970F91" w:rsidRPr="00303C09" w:rsidRDefault="00461AF8" w:rsidP="00747C1C">
            <w:pPr>
              <w:keepNext/>
              <w:keepLines/>
              <w:overflowPunct/>
              <w:autoSpaceDE/>
              <w:autoSpaceDN/>
              <w:adjustRightInd/>
              <w:spacing w:before="0" w:after="160" w:line="259" w:lineRule="auto"/>
              <w:jc w:val="left"/>
              <w:textAlignment w:val="auto"/>
              <w:rPr>
                <w:rFonts w:eastAsiaTheme="minorEastAsia" w:cstheme="minorHAnsi"/>
                <w:b/>
                <w:bCs/>
                <w:color w:val="0070C0"/>
                <w:sz w:val="22"/>
              </w:rPr>
            </w:pPr>
            <w:proofErr w:type="spellStart"/>
            <w:r w:rsidRPr="00303C09">
              <w:rPr>
                <w:rFonts w:eastAsiaTheme="minorEastAsia" w:cstheme="minorHAnsi"/>
                <w:b/>
                <w:bCs/>
                <w:color w:val="0070C0"/>
                <w:sz w:val="22"/>
              </w:rPr>
              <w:lastRenderedPageBreak/>
              <w:t>数字农业</w:t>
            </w:r>
            <w:proofErr w:type="spellEnd"/>
            <w:r w:rsidRPr="00303C09">
              <w:rPr>
                <w:rFonts w:eastAsiaTheme="minorEastAsia" w:cstheme="minorHAnsi"/>
                <w:b/>
                <w:bCs/>
                <w:color w:val="0070C0"/>
                <w:sz w:val="22"/>
              </w:rPr>
              <w:t>：</w:t>
            </w:r>
          </w:p>
          <w:p w14:paraId="581C9CF7" w14:textId="7777777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与粮农组织协作启动了项目。</w:t>
            </w:r>
          </w:p>
          <w:p w14:paraId="5CBE9661" w14:textId="7777777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为农民提供数字技能和电子商务方面的培训。</w:t>
            </w:r>
          </w:p>
          <w:p w14:paraId="169C0199" w14:textId="77777777" w:rsidR="00970F91" w:rsidRPr="00303C09" w:rsidRDefault="00970F91">
            <w:pPr>
              <w:pStyle w:val="ListParagraph"/>
              <w:overflowPunct/>
              <w:autoSpaceDE/>
              <w:autoSpaceDN/>
              <w:adjustRightInd/>
              <w:spacing w:before="0"/>
              <w:ind w:left="361"/>
              <w:jc w:val="left"/>
              <w:textAlignment w:val="auto"/>
              <w:rPr>
                <w:rFonts w:eastAsiaTheme="minorEastAsia" w:cstheme="minorHAnsi"/>
                <w:sz w:val="22"/>
                <w:lang w:eastAsia="zh-CN"/>
              </w:rPr>
            </w:pPr>
          </w:p>
          <w:p w14:paraId="79F615CF" w14:textId="77777777" w:rsidR="00970F91" w:rsidRPr="00303C09" w:rsidRDefault="00461AF8">
            <w:pPr>
              <w:overflowPunct/>
              <w:autoSpaceDE/>
              <w:autoSpaceDN/>
              <w:adjustRightInd/>
              <w:spacing w:before="0" w:after="160" w:line="259" w:lineRule="auto"/>
              <w:jc w:val="left"/>
              <w:textAlignment w:val="auto"/>
              <w:rPr>
                <w:rFonts w:eastAsiaTheme="minorEastAsia" w:cstheme="minorHAnsi"/>
                <w:b/>
                <w:bCs/>
                <w:color w:val="0070C0"/>
                <w:sz w:val="22"/>
              </w:rPr>
            </w:pPr>
            <w:proofErr w:type="spellStart"/>
            <w:r w:rsidRPr="00303C09">
              <w:rPr>
                <w:rFonts w:eastAsiaTheme="minorEastAsia" w:cstheme="minorHAnsi"/>
                <w:b/>
                <w:bCs/>
                <w:color w:val="0070C0"/>
                <w:sz w:val="22"/>
              </w:rPr>
              <w:t>数字医疗</w:t>
            </w:r>
            <w:proofErr w:type="spellEnd"/>
            <w:r w:rsidRPr="00303C09">
              <w:rPr>
                <w:rFonts w:eastAsiaTheme="minorEastAsia" w:cstheme="minorHAnsi"/>
                <w:b/>
                <w:bCs/>
                <w:color w:val="0070C0"/>
                <w:sz w:val="22"/>
              </w:rPr>
              <w:t>：</w:t>
            </w:r>
          </w:p>
          <w:p w14:paraId="70AF8E1F" w14:textId="7777777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rPr>
            </w:pPr>
            <w:proofErr w:type="spellStart"/>
            <w:r w:rsidRPr="00303C09">
              <w:rPr>
                <w:rFonts w:eastAsiaTheme="minorEastAsia" w:cstheme="minorHAnsi"/>
                <w:sz w:val="22"/>
              </w:rPr>
              <w:t>起草报告和手册</w:t>
            </w:r>
            <w:proofErr w:type="spellEnd"/>
            <w:r w:rsidRPr="00303C09">
              <w:rPr>
                <w:rFonts w:eastAsiaTheme="minorEastAsia" w:cstheme="minorHAnsi"/>
                <w:sz w:val="22"/>
              </w:rPr>
              <w:t>。</w:t>
            </w:r>
          </w:p>
          <w:p w14:paraId="19EC3912" w14:textId="7777777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eastAsia="zh-CN"/>
              </w:rPr>
            </w:pPr>
            <w:r w:rsidRPr="00303C09">
              <w:rPr>
                <w:rFonts w:eastAsiaTheme="minorEastAsia" w:cstheme="minorHAnsi"/>
                <w:sz w:val="22"/>
                <w:lang w:eastAsia="zh-CN"/>
              </w:rPr>
              <w:t>与联合国机构（</w:t>
            </w:r>
            <w:proofErr w:type="gramStart"/>
            <w:r w:rsidRPr="00303C09">
              <w:rPr>
                <w:rFonts w:eastAsiaTheme="minorEastAsia" w:cstheme="minorHAnsi"/>
                <w:sz w:val="22"/>
                <w:lang w:eastAsia="zh-CN"/>
              </w:rPr>
              <w:t>世</w:t>
            </w:r>
            <w:proofErr w:type="gramEnd"/>
            <w:r w:rsidRPr="00303C09">
              <w:rPr>
                <w:rFonts w:eastAsiaTheme="minorEastAsia" w:cstheme="minorHAnsi"/>
                <w:sz w:val="22"/>
                <w:lang w:eastAsia="zh-CN"/>
              </w:rPr>
              <w:t>卫组织）联合采取应对非传染性疾病的举措。</w:t>
            </w:r>
          </w:p>
          <w:p w14:paraId="16561A1E" w14:textId="77777777" w:rsidR="00970F91" w:rsidRPr="00303C09" w:rsidRDefault="00970F91">
            <w:pPr>
              <w:rPr>
                <w:rFonts w:eastAsiaTheme="minorEastAsia" w:cstheme="minorHAnsi"/>
                <w:sz w:val="22"/>
                <w:lang w:eastAsia="zh-CN"/>
              </w:rPr>
            </w:pPr>
          </w:p>
          <w:p w14:paraId="57AF203F" w14:textId="6D2F3928"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b/>
                <w:bCs/>
                <w:sz w:val="22"/>
                <w:lang w:eastAsia="zh-CN"/>
              </w:rPr>
            </w:pPr>
            <w:r w:rsidRPr="00303C09">
              <w:rPr>
                <w:rFonts w:eastAsiaTheme="minorEastAsia" w:cstheme="minorHAnsi"/>
                <w:b/>
                <w:bCs/>
                <w:sz w:val="22"/>
                <w:lang w:eastAsia="zh-CN"/>
              </w:rPr>
              <w:t>非洲：</w:t>
            </w:r>
            <w:r w:rsidRPr="00303C09">
              <w:rPr>
                <w:rFonts w:eastAsiaTheme="minorEastAsia" w:cstheme="minorHAnsi"/>
                <w:sz w:val="22"/>
                <w:lang w:eastAsia="zh-CN"/>
              </w:rPr>
              <w:t>冈比亚</w:t>
            </w:r>
            <w:r w:rsidR="004959F3" w:rsidRPr="00303C09">
              <w:rPr>
                <w:rFonts w:eastAsiaTheme="minorEastAsia" w:cstheme="minorHAnsi"/>
                <w:sz w:val="22"/>
                <w:lang w:eastAsia="zh-CN"/>
              </w:rPr>
              <w:t>、</w:t>
            </w:r>
            <w:r w:rsidRPr="00303C09">
              <w:rPr>
                <w:rFonts w:eastAsiaTheme="minorEastAsia" w:cstheme="minorHAnsi"/>
                <w:sz w:val="22"/>
                <w:lang w:eastAsia="zh-CN"/>
              </w:rPr>
              <w:t>肯尼亚、卢旺达、塞内加尔和多哥。</w:t>
            </w:r>
          </w:p>
          <w:p w14:paraId="67DCFB61" w14:textId="77777777" w:rsidR="00970F91" w:rsidRPr="00303C09" w:rsidRDefault="00970F91">
            <w:pPr>
              <w:pStyle w:val="ListParagraph"/>
              <w:rPr>
                <w:rFonts w:eastAsiaTheme="minorEastAsia" w:cstheme="minorHAnsi"/>
                <w:b/>
                <w:bCs/>
                <w:sz w:val="22"/>
                <w:lang w:eastAsia="zh-CN"/>
              </w:rPr>
            </w:pPr>
          </w:p>
          <w:p w14:paraId="69A56EC1" w14:textId="2A027782"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b/>
                <w:bCs/>
                <w:sz w:val="22"/>
                <w:lang w:eastAsia="zh-CN"/>
              </w:rPr>
            </w:pPr>
            <w:r w:rsidRPr="00303C09">
              <w:rPr>
                <w:rFonts w:eastAsiaTheme="minorEastAsia" w:cstheme="minorHAnsi"/>
                <w:b/>
                <w:bCs/>
                <w:sz w:val="22"/>
                <w:lang w:eastAsia="zh-CN"/>
              </w:rPr>
              <w:t>阿拉伯国家：</w:t>
            </w:r>
            <w:r w:rsidRPr="00303C09">
              <w:rPr>
                <w:rFonts w:eastAsiaTheme="minorEastAsia" w:cstheme="minorHAnsi"/>
                <w:sz w:val="22"/>
                <w:lang w:eastAsia="zh-CN"/>
              </w:rPr>
              <w:t>埃及、吉布提和索马里</w:t>
            </w:r>
          </w:p>
          <w:p w14:paraId="555EBE2C" w14:textId="77777777" w:rsidR="00970F91" w:rsidRPr="00303C09" w:rsidRDefault="00970F91">
            <w:pPr>
              <w:pStyle w:val="ListParagraph"/>
              <w:tabs>
                <w:tab w:val="clear" w:pos="1134"/>
                <w:tab w:val="clear" w:pos="1871"/>
                <w:tab w:val="clear" w:pos="2268"/>
              </w:tabs>
              <w:overflowPunct/>
              <w:autoSpaceDE/>
              <w:autoSpaceDN/>
              <w:adjustRightInd/>
              <w:spacing w:before="0"/>
              <w:ind w:left="927"/>
              <w:jc w:val="left"/>
              <w:textAlignment w:val="auto"/>
              <w:rPr>
                <w:rFonts w:eastAsiaTheme="minorEastAsia" w:cstheme="minorHAnsi"/>
                <w:sz w:val="22"/>
                <w:lang w:eastAsia="zh-CN"/>
              </w:rPr>
            </w:pPr>
          </w:p>
          <w:p w14:paraId="6BE5D40C" w14:textId="2272BDFB"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val="es-ES" w:eastAsia="zh-CN"/>
              </w:rPr>
            </w:pPr>
            <w:r w:rsidRPr="00303C09">
              <w:rPr>
                <w:rFonts w:eastAsiaTheme="minorEastAsia" w:cstheme="minorHAnsi"/>
                <w:b/>
                <w:sz w:val="22"/>
                <w:lang w:val="es-ES" w:eastAsia="zh-CN"/>
              </w:rPr>
              <w:t>美洲：</w:t>
            </w:r>
            <w:r w:rsidRPr="00303C09">
              <w:rPr>
                <w:rFonts w:eastAsiaTheme="minorEastAsia" w:cstheme="minorHAnsi"/>
                <w:sz w:val="22"/>
                <w:lang w:val="es-ES" w:eastAsia="zh-CN"/>
              </w:rPr>
              <w:t>伯利兹、哥伦比亚、哥斯达黎加、多米尼加共和国和危地马拉。</w:t>
            </w:r>
          </w:p>
          <w:p w14:paraId="3EF892E7" w14:textId="77777777" w:rsidR="00970F91" w:rsidRPr="00303C09" w:rsidRDefault="00970F91">
            <w:pPr>
              <w:pStyle w:val="ListParagraph"/>
              <w:rPr>
                <w:rFonts w:eastAsiaTheme="minorEastAsia" w:cstheme="minorHAnsi"/>
                <w:sz w:val="22"/>
                <w:lang w:val="es-ES" w:eastAsia="zh-CN"/>
              </w:rPr>
            </w:pPr>
          </w:p>
          <w:p w14:paraId="56BBAD43" w14:textId="519855D7"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sz w:val="22"/>
                <w:lang w:val="es-ES" w:eastAsia="zh-CN"/>
              </w:rPr>
            </w:pPr>
            <w:r w:rsidRPr="00303C09">
              <w:rPr>
                <w:rFonts w:eastAsiaTheme="minorEastAsia" w:cstheme="minorHAnsi"/>
                <w:b/>
                <w:sz w:val="22"/>
                <w:lang w:val="es-ES" w:eastAsia="zh-CN"/>
              </w:rPr>
              <w:t>亚太地区：</w:t>
            </w:r>
            <w:r w:rsidRPr="00303C09">
              <w:rPr>
                <w:rFonts w:eastAsiaTheme="minorEastAsia" w:cstheme="minorHAnsi"/>
                <w:sz w:val="22"/>
                <w:lang w:val="es-ES" w:eastAsia="zh-CN"/>
              </w:rPr>
              <w:t>斐济、印度尼西亚、基里巴斯、马绍尔群岛、密克罗尼西亚、瑙鲁、巴基斯坦、巴布亚新几内亚、菲律宾、萨摩亚、所罗门群岛、汤加、图瓦卢和瓦努阿图。</w:t>
            </w:r>
          </w:p>
          <w:p w14:paraId="4C0B740C" w14:textId="77777777" w:rsidR="00970F91" w:rsidRPr="00303C09" w:rsidRDefault="00970F91">
            <w:pPr>
              <w:pStyle w:val="ListParagraph"/>
              <w:overflowPunct/>
              <w:autoSpaceDE/>
              <w:autoSpaceDN/>
              <w:adjustRightInd/>
              <w:spacing w:before="0"/>
              <w:ind w:left="361"/>
              <w:jc w:val="left"/>
              <w:textAlignment w:val="auto"/>
              <w:rPr>
                <w:rFonts w:eastAsiaTheme="minorEastAsia" w:cstheme="minorHAnsi"/>
                <w:b/>
                <w:bCs/>
                <w:sz w:val="22"/>
                <w:lang w:val="es-ES" w:eastAsia="zh-CN"/>
              </w:rPr>
            </w:pPr>
          </w:p>
          <w:p w14:paraId="526032B5" w14:textId="01E44BC2" w:rsidR="00970F91" w:rsidRPr="00303C09" w:rsidRDefault="00461AF8" w:rsidP="00512217">
            <w:pPr>
              <w:pStyle w:val="ListParagraph"/>
              <w:keepNext/>
              <w:keepLines/>
              <w:numPr>
                <w:ilvl w:val="0"/>
                <w:numId w:val="137"/>
              </w:numPr>
              <w:overflowPunct/>
              <w:autoSpaceDE/>
              <w:autoSpaceDN/>
              <w:adjustRightInd/>
              <w:spacing w:before="0"/>
              <w:ind w:left="363" w:hanging="272"/>
              <w:jc w:val="left"/>
              <w:textAlignment w:val="auto"/>
              <w:rPr>
                <w:rFonts w:eastAsiaTheme="minorEastAsia" w:cstheme="minorHAnsi"/>
                <w:b/>
                <w:sz w:val="22"/>
                <w:lang w:val="es-ES" w:eastAsia="zh-CN"/>
              </w:rPr>
            </w:pPr>
            <w:r w:rsidRPr="00303C09">
              <w:rPr>
                <w:rFonts w:eastAsiaTheme="minorEastAsia" w:cstheme="minorHAnsi"/>
                <w:b/>
                <w:sz w:val="22"/>
                <w:lang w:val="es-ES" w:eastAsia="zh-CN"/>
              </w:rPr>
              <w:lastRenderedPageBreak/>
              <w:t>独联体国家：</w:t>
            </w:r>
            <w:r w:rsidRPr="00303C09">
              <w:rPr>
                <w:rFonts w:eastAsiaTheme="minorEastAsia" w:cstheme="minorHAnsi"/>
                <w:sz w:val="22"/>
                <w:lang w:val="es-ES" w:eastAsia="zh-CN"/>
              </w:rPr>
              <w:t>亚美尼亚、阿塞拜疆、白俄罗斯、哈萨克斯坦、吉尔吉斯斯坦、塔吉克斯坦和乌兹别克斯坦。</w:t>
            </w:r>
          </w:p>
          <w:p w14:paraId="4F863221" w14:textId="77777777" w:rsidR="00970F91" w:rsidRPr="00303C09" w:rsidRDefault="00970F91">
            <w:pPr>
              <w:pStyle w:val="ListParagraph"/>
              <w:overflowPunct/>
              <w:autoSpaceDE/>
              <w:autoSpaceDN/>
              <w:adjustRightInd/>
              <w:spacing w:before="0"/>
              <w:ind w:left="361"/>
              <w:jc w:val="left"/>
              <w:textAlignment w:val="auto"/>
              <w:rPr>
                <w:rFonts w:eastAsiaTheme="minorEastAsia" w:cstheme="minorHAnsi"/>
                <w:b/>
                <w:sz w:val="22"/>
                <w:lang w:val="es-ES" w:eastAsia="zh-CN"/>
              </w:rPr>
            </w:pPr>
          </w:p>
          <w:p w14:paraId="4D9A9F5F" w14:textId="2C585861" w:rsidR="00970F91" w:rsidRPr="00303C09" w:rsidRDefault="00461AF8">
            <w:pPr>
              <w:pStyle w:val="ListParagraph"/>
              <w:numPr>
                <w:ilvl w:val="0"/>
                <w:numId w:val="137"/>
              </w:numPr>
              <w:overflowPunct/>
              <w:autoSpaceDE/>
              <w:autoSpaceDN/>
              <w:adjustRightInd/>
              <w:spacing w:before="0"/>
              <w:ind w:left="361" w:hanging="270"/>
              <w:jc w:val="left"/>
              <w:textAlignment w:val="auto"/>
              <w:rPr>
                <w:rFonts w:eastAsiaTheme="minorEastAsia" w:cstheme="minorHAnsi"/>
                <w:b/>
                <w:bCs/>
                <w:sz w:val="22"/>
                <w:lang w:eastAsia="zh-CN"/>
              </w:rPr>
            </w:pPr>
            <w:r w:rsidRPr="00303C09">
              <w:rPr>
                <w:rFonts w:eastAsiaTheme="minorEastAsia" w:cstheme="minorHAnsi"/>
                <w:b/>
                <w:bCs/>
                <w:sz w:val="22"/>
                <w:lang w:eastAsia="zh-CN"/>
              </w:rPr>
              <w:t>欧洲：</w:t>
            </w:r>
            <w:r w:rsidRPr="00303C09">
              <w:rPr>
                <w:rFonts w:eastAsiaTheme="minorEastAsia" w:cstheme="minorHAnsi"/>
                <w:sz w:val="22"/>
                <w:lang w:eastAsia="zh-CN"/>
              </w:rPr>
              <w:t>阿尔巴尼亚、波斯尼亚和黑塞哥维那、格鲁吉亚、摩尔多瓦、黑山、北马其顿、塞比亚、土耳其和乌克兰。</w:t>
            </w:r>
          </w:p>
          <w:p w14:paraId="3FE0DFDF" w14:textId="77777777" w:rsidR="00970F91" w:rsidRPr="00303C09" w:rsidRDefault="00970F91">
            <w:pPr>
              <w:rPr>
                <w:rFonts w:eastAsiaTheme="minorEastAsia" w:cstheme="minorHAnsi"/>
                <w:sz w:val="22"/>
                <w:lang w:eastAsia="zh-CN"/>
              </w:rPr>
            </w:pPr>
          </w:p>
          <w:p w14:paraId="30F9381E" w14:textId="77777777" w:rsidR="00970F91" w:rsidRPr="00303C09" w:rsidRDefault="00970F91">
            <w:pPr>
              <w:rPr>
                <w:rFonts w:eastAsiaTheme="minorEastAsia" w:cstheme="minorHAnsi"/>
                <w:sz w:val="22"/>
                <w:lang w:eastAsia="zh-CN"/>
              </w:rPr>
            </w:pPr>
          </w:p>
        </w:tc>
      </w:tr>
      <w:tr w:rsidR="00970F91" w14:paraId="5010022F" w14:textId="77777777" w:rsidTr="00036264">
        <w:trPr>
          <w:trHeight w:val="463"/>
        </w:trPr>
        <w:tc>
          <w:tcPr>
            <w:tcW w:w="2473" w:type="pct"/>
            <w:shd w:val="clear" w:color="auto" w:fill="FFFFFF" w:themeFill="background1"/>
          </w:tcPr>
          <w:p w14:paraId="3B7D0C00" w14:textId="77777777" w:rsidR="00970F91" w:rsidRPr="00303C09" w:rsidRDefault="00461AF8">
            <w:pPr>
              <w:rPr>
                <w:rFonts w:eastAsiaTheme="minorEastAsia" w:cstheme="minorHAnsi"/>
                <w:b/>
                <w:bCs/>
                <w:sz w:val="22"/>
                <w:lang w:eastAsia="zh-CN"/>
              </w:rPr>
            </w:pPr>
            <w:r w:rsidRPr="00303C09">
              <w:rPr>
                <w:rFonts w:eastAsiaTheme="minorEastAsia" w:cstheme="minorHAnsi"/>
                <w:b/>
                <w:bCs/>
                <w:sz w:val="22"/>
                <w:lang w:eastAsia="zh-CN"/>
              </w:rPr>
              <w:lastRenderedPageBreak/>
              <w:t>为</w:t>
            </w:r>
            <w:r w:rsidRPr="00303C09">
              <w:rPr>
                <w:rFonts w:eastAsiaTheme="minorEastAsia" w:cstheme="minorHAnsi"/>
                <w:b/>
                <w:bCs/>
                <w:sz w:val="22"/>
                <w:lang w:eastAsia="zh-CN"/>
              </w:rPr>
              <w:t>SDG</w:t>
            </w:r>
            <w:r w:rsidRPr="00303C09">
              <w:rPr>
                <w:rFonts w:eastAsiaTheme="minorEastAsia" w:cstheme="minorHAnsi"/>
                <w:b/>
                <w:bCs/>
                <w:sz w:val="22"/>
                <w:lang w:eastAsia="zh-CN"/>
              </w:rPr>
              <w:t>具体目标贡献力量</w:t>
            </w:r>
          </w:p>
        </w:tc>
        <w:tc>
          <w:tcPr>
            <w:tcW w:w="2527" w:type="pct"/>
            <w:gridSpan w:val="2"/>
            <w:shd w:val="clear" w:color="auto" w:fill="FFFFFF" w:themeFill="background1"/>
          </w:tcPr>
          <w:p w14:paraId="47422847" w14:textId="55CA08F8" w:rsidR="00970F91" w:rsidRPr="00303C09" w:rsidRDefault="003631A3">
            <w:pPr>
              <w:tabs>
                <w:tab w:val="left" w:pos="10335"/>
              </w:tabs>
              <w:jc w:val="left"/>
              <w:rPr>
                <w:rFonts w:eastAsiaTheme="minorEastAsia" w:cstheme="minorHAnsi"/>
                <w:sz w:val="22"/>
                <w:lang w:eastAsia="zh-CN"/>
              </w:rPr>
            </w:pPr>
            <w:r w:rsidRPr="00303C09">
              <w:rPr>
                <w:rFonts w:eastAsiaTheme="minorEastAsia" w:cstheme="minorHAnsi"/>
                <w:sz w:val="22"/>
                <w:lang w:eastAsia="zh-CN"/>
              </w:rPr>
              <w:t>可持续发展目标</w:t>
            </w:r>
            <w:r w:rsidR="00461AF8" w:rsidRPr="00303C09">
              <w:rPr>
                <w:rFonts w:eastAsiaTheme="minorEastAsia" w:cstheme="minorHAnsi"/>
                <w:sz w:val="22"/>
                <w:lang w:eastAsia="zh-CN"/>
              </w:rPr>
              <w:t>1</w:t>
            </w:r>
            <w:r w:rsidR="00461AF8" w:rsidRPr="00303C09">
              <w:rPr>
                <w:rFonts w:eastAsiaTheme="minorEastAsia" w:cstheme="minorHAnsi"/>
                <w:sz w:val="22"/>
                <w:lang w:eastAsia="zh-CN"/>
              </w:rPr>
              <w:t>、</w:t>
            </w:r>
            <w:r w:rsidR="00461AF8" w:rsidRPr="00303C09">
              <w:rPr>
                <w:rFonts w:eastAsiaTheme="minorEastAsia" w:cstheme="minorHAnsi"/>
                <w:sz w:val="22"/>
                <w:lang w:eastAsia="zh-CN"/>
              </w:rPr>
              <w:t>3</w:t>
            </w:r>
            <w:r w:rsidR="00461AF8" w:rsidRPr="00303C09">
              <w:rPr>
                <w:rFonts w:eastAsiaTheme="minorEastAsia" w:cstheme="minorHAnsi"/>
                <w:sz w:val="22"/>
                <w:lang w:eastAsia="zh-CN"/>
              </w:rPr>
              <w:t>、</w:t>
            </w:r>
            <w:r w:rsidR="00461AF8" w:rsidRPr="00303C09">
              <w:rPr>
                <w:rFonts w:eastAsiaTheme="minorEastAsia" w:cstheme="minorHAnsi"/>
                <w:sz w:val="22"/>
                <w:lang w:eastAsia="zh-CN"/>
              </w:rPr>
              <w:t>4</w:t>
            </w:r>
            <w:r w:rsidR="00461AF8" w:rsidRPr="00303C09">
              <w:rPr>
                <w:rFonts w:eastAsiaTheme="minorEastAsia" w:cstheme="minorHAnsi"/>
                <w:sz w:val="22"/>
                <w:lang w:eastAsia="zh-CN"/>
              </w:rPr>
              <w:t>、</w:t>
            </w:r>
            <w:r w:rsidR="00461AF8" w:rsidRPr="00303C09">
              <w:rPr>
                <w:rFonts w:eastAsiaTheme="minorEastAsia" w:cstheme="minorHAnsi"/>
                <w:sz w:val="22"/>
                <w:lang w:eastAsia="zh-CN"/>
              </w:rPr>
              <w:t>5</w:t>
            </w:r>
            <w:r w:rsidR="00461AF8" w:rsidRPr="00303C09">
              <w:rPr>
                <w:rFonts w:eastAsiaTheme="minorEastAsia" w:cstheme="minorHAnsi"/>
                <w:sz w:val="22"/>
                <w:lang w:eastAsia="zh-CN"/>
              </w:rPr>
              <w:t>、</w:t>
            </w:r>
            <w:r w:rsidR="00461AF8" w:rsidRPr="00303C09">
              <w:rPr>
                <w:rFonts w:eastAsiaTheme="minorEastAsia" w:cstheme="minorHAnsi"/>
                <w:sz w:val="22"/>
                <w:lang w:eastAsia="zh-CN"/>
              </w:rPr>
              <w:t>8</w:t>
            </w:r>
            <w:r w:rsidR="00461AF8" w:rsidRPr="00303C09">
              <w:rPr>
                <w:rFonts w:eastAsiaTheme="minorEastAsia" w:cstheme="minorHAnsi"/>
                <w:sz w:val="22"/>
                <w:lang w:eastAsia="zh-CN"/>
              </w:rPr>
              <w:t>、</w:t>
            </w:r>
            <w:r w:rsidR="00461AF8" w:rsidRPr="00303C09">
              <w:rPr>
                <w:rFonts w:eastAsiaTheme="minorEastAsia" w:cstheme="minorHAnsi"/>
                <w:sz w:val="22"/>
                <w:lang w:eastAsia="zh-CN"/>
              </w:rPr>
              <w:t>9</w:t>
            </w:r>
            <w:r w:rsidR="00461AF8" w:rsidRPr="00303C09">
              <w:rPr>
                <w:rFonts w:eastAsiaTheme="minorEastAsia" w:cstheme="minorHAnsi"/>
                <w:sz w:val="22"/>
                <w:lang w:eastAsia="zh-CN"/>
              </w:rPr>
              <w:t>、</w:t>
            </w:r>
            <w:r w:rsidR="00461AF8" w:rsidRPr="00303C09">
              <w:rPr>
                <w:rFonts w:eastAsiaTheme="minorEastAsia" w:cstheme="minorHAnsi"/>
                <w:sz w:val="22"/>
                <w:lang w:eastAsia="zh-CN"/>
              </w:rPr>
              <w:t>10</w:t>
            </w:r>
            <w:r w:rsidR="00461AF8" w:rsidRPr="00303C09">
              <w:rPr>
                <w:rFonts w:eastAsiaTheme="minorEastAsia" w:cstheme="minorHAnsi"/>
                <w:sz w:val="22"/>
                <w:lang w:eastAsia="zh-CN"/>
              </w:rPr>
              <w:t>、</w:t>
            </w:r>
            <w:r w:rsidR="00461AF8" w:rsidRPr="00303C09">
              <w:rPr>
                <w:rFonts w:eastAsiaTheme="minorEastAsia" w:cstheme="minorHAnsi"/>
                <w:sz w:val="22"/>
                <w:lang w:eastAsia="zh-CN"/>
              </w:rPr>
              <w:t>11</w:t>
            </w:r>
            <w:r w:rsidR="00461AF8" w:rsidRPr="00303C09">
              <w:rPr>
                <w:rFonts w:eastAsiaTheme="minorEastAsia" w:cstheme="minorHAnsi"/>
                <w:sz w:val="22"/>
                <w:lang w:eastAsia="zh-CN"/>
              </w:rPr>
              <w:t>、</w:t>
            </w:r>
            <w:r w:rsidR="00461AF8" w:rsidRPr="00303C09">
              <w:rPr>
                <w:rFonts w:eastAsiaTheme="minorEastAsia" w:cstheme="minorHAnsi"/>
                <w:sz w:val="22"/>
                <w:lang w:eastAsia="zh-CN"/>
              </w:rPr>
              <w:t>16</w:t>
            </w:r>
            <w:r w:rsidR="00461AF8" w:rsidRPr="00303C09">
              <w:rPr>
                <w:rFonts w:eastAsiaTheme="minorEastAsia" w:cstheme="minorHAnsi"/>
                <w:sz w:val="22"/>
                <w:lang w:eastAsia="zh-CN"/>
              </w:rPr>
              <w:t>、</w:t>
            </w:r>
            <w:r w:rsidR="00461AF8" w:rsidRPr="00303C09">
              <w:rPr>
                <w:rFonts w:eastAsiaTheme="minorEastAsia" w:cstheme="minorHAnsi"/>
                <w:sz w:val="22"/>
                <w:lang w:eastAsia="zh-CN"/>
              </w:rPr>
              <w:t>17</w:t>
            </w:r>
          </w:p>
        </w:tc>
      </w:tr>
      <w:tr w:rsidR="00970F91" w14:paraId="740662FB" w14:textId="77777777" w:rsidTr="00036264">
        <w:tc>
          <w:tcPr>
            <w:tcW w:w="2473" w:type="pct"/>
          </w:tcPr>
          <w:p w14:paraId="1130AF7A" w14:textId="4B9108B8" w:rsidR="00970F91" w:rsidRPr="00303C09" w:rsidRDefault="003631A3">
            <w:pPr>
              <w:rPr>
                <w:rFonts w:eastAsiaTheme="minorEastAsia" w:cstheme="minorHAnsi"/>
                <w:b/>
                <w:bCs/>
                <w:sz w:val="22"/>
                <w:lang w:eastAsia="zh-CN"/>
              </w:rPr>
            </w:pPr>
            <w:r w:rsidRPr="00303C09">
              <w:rPr>
                <w:rFonts w:eastAsiaTheme="minorEastAsia" w:cstheme="minorHAnsi"/>
                <w:b/>
                <w:bCs/>
                <w:sz w:val="22"/>
                <w:lang w:eastAsia="zh-CN"/>
              </w:rPr>
              <w:t>WSIS</w:t>
            </w:r>
            <w:r w:rsidRPr="00303C09">
              <w:rPr>
                <w:rFonts w:eastAsiaTheme="minorEastAsia" w:cstheme="minorHAnsi"/>
                <w:b/>
                <w:bCs/>
                <w:sz w:val="22"/>
                <w:lang w:eastAsia="zh-CN"/>
              </w:rPr>
              <w:t>行动方面</w:t>
            </w:r>
          </w:p>
        </w:tc>
        <w:tc>
          <w:tcPr>
            <w:tcW w:w="2527" w:type="pct"/>
            <w:gridSpan w:val="2"/>
          </w:tcPr>
          <w:p w14:paraId="0FB37E71" w14:textId="0332C8F9" w:rsidR="00970F91" w:rsidRPr="00303C09" w:rsidRDefault="00461AF8">
            <w:pPr>
              <w:rPr>
                <w:rFonts w:eastAsiaTheme="minorEastAsia" w:cstheme="minorHAnsi"/>
                <w:sz w:val="22"/>
              </w:rPr>
            </w:pPr>
            <w:r w:rsidRPr="00303C09">
              <w:rPr>
                <w:rFonts w:eastAsiaTheme="minorEastAsia" w:cstheme="minorHAnsi"/>
                <w:sz w:val="22"/>
              </w:rPr>
              <w:t>C1</w:t>
            </w:r>
            <w:r w:rsidRPr="00303C09">
              <w:rPr>
                <w:rFonts w:eastAsiaTheme="minorEastAsia" w:cstheme="minorHAnsi"/>
                <w:sz w:val="22"/>
              </w:rPr>
              <w:t>、</w:t>
            </w:r>
            <w:r w:rsidRPr="00303C09">
              <w:rPr>
                <w:rFonts w:eastAsiaTheme="minorEastAsia" w:cstheme="minorHAnsi"/>
                <w:sz w:val="22"/>
              </w:rPr>
              <w:t>C2</w:t>
            </w:r>
            <w:r w:rsidRPr="00303C09">
              <w:rPr>
                <w:rFonts w:eastAsiaTheme="minorEastAsia" w:cstheme="minorHAnsi"/>
                <w:sz w:val="22"/>
              </w:rPr>
              <w:t>、</w:t>
            </w:r>
            <w:r w:rsidRPr="00303C09">
              <w:rPr>
                <w:rFonts w:eastAsiaTheme="minorEastAsia" w:cstheme="minorHAnsi"/>
                <w:sz w:val="22"/>
              </w:rPr>
              <w:t>C3</w:t>
            </w:r>
            <w:r w:rsidRPr="00303C09">
              <w:rPr>
                <w:rFonts w:eastAsiaTheme="minorEastAsia" w:cstheme="minorHAnsi"/>
                <w:sz w:val="22"/>
              </w:rPr>
              <w:t>、</w:t>
            </w:r>
            <w:r w:rsidRPr="00303C09">
              <w:rPr>
                <w:rFonts w:eastAsiaTheme="minorEastAsia" w:cstheme="minorHAnsi"/>
                <w:sz w:val="22"/>
              </w:rPr>
              <w:t>C4</w:t>
            </w:r>
            <w:r w:rsidRPr="00303C09">
              <w:rPr>
                <w:rFonts w:eastAsiaTheme="minorEastAsia" w:cstheme="minorHAnsi"/>
                <w:sz w:val="22"/>
              </w:rPr>
              <w:t>、</w:t>
            </w:r>
            <w:r w:rsidRPr="00303C09">
              <w:rPr>
                <w:rFonts w:eastAsiaTheme="minorEastAsia" w:cstheme="minorHAnsi"/>
                <w:sz w:val="22"/>
              </w:rPr>
              <w:t>C5</w:t>
            </w:r>
            <w:r w:rsidRPr="00303C09">
              <w:rPr>
                <w:rFonts w:eastAsiaTheme="minorEastAsia" w:cstheme="minorHAnsi"/>
                <w:sz w:val="22"/>
              </w:rPr>
              <w:t>、</w:t>
            </w:r>
            <w:r w:rsidRPr="00303C09">
              <w:rPr>
                <w:rFonts w:eastAsiaTheme="minorEastAsia" w:cstheme="minorHAnsi"/>
                <w:sz w:val="22"/>
              </w:rPr>
              <w:t>C6</w:t>
            </w:r>
            <w:r w:rsidRPr="00303C09">
              <w:rPr>
                <w:rFonts w:eastAsiaTheme="minorEastAsia" w:cstheme="minorHAnsi"/>
                <w:sz w:val="22"/>
              </w:rPr>
              <w:t>、</w:t>
            </w:r>
            <w:r w:rsidRPr="00303C09">
              <w:rPr>
                <w:rFonts w:eastAsiaTheme="minorEastAsia" w:cstheme="minorHAnsi"/>
                <w:sz w:val="22"/>
              </w:rPr>
              <w:t>C7</w:t>
            </w:r>
            <w:r w:rsidRPr="00303C09">
              <w:rPr>
                <w:rFonts w:eastAsiaTheme="minorEastAsia" w:cstheme="minorHAnsi"/>
                <w:sz w:val="22"/>
              </w:rPr>
              <w:t>、</w:t>
            </w:r>
            <w:r w:rsidRPr="00303C09">
              <w:rPr>
                <w:rFonts w:eastAsiaTheme="minorEastAsia" w:cstheme="minorHAnsi"/>
                <w:sz w:val="22"/>
              </w:rPr>
              <w:t>C11</w:t>
            </w:r>
          </w:p>
        </w:tc>
      </w:tr>
      <w:tr w:rsidR="00970F91" w14:paraId="7F7FB49A" w14:textId="77777777" w:rsidTr="00036264">
        <w:tc>
          <w:tcPr>
            <w:tcW w:w="2473" w:type="pct"/>
          </w:tcPr>
          <w:p w14:paraId="34101E49" w14:textId="77777777" w:rsidR="00970F91" w:rsidRPr="00303C09" w:rsidRDefault="00461AF8">
            <w:pPr>
              <w:rPr>
                <w:rFonts w:eastAsiaTheme="minorEastAsia" w:cstheme="minorHAnsi"/>
                <w:b/>
                <w:bCs/>
                <w:sz w:val="22"/>
              </w:rPr>
            </w:pPr>
            <w:proofErr w:type="spellStart"/>
            <w:r w:rsidRPr="00303C09">
              <w:rPr>
                <w:rFonts w:eastAsiaTheme="minorEastAsia" w:cstheme="minorHAnsi"/>
                <w:b/>
                <w:bCs/>
                <w:sz w:val="22"/>
              </w:rPr>
              <w:t>决议</w:t>
            </w:r>
            <w:proofErr w:type="spellEnd"/>
            <w:r w:rsidRPr="00303C09">
              <w:rPr>
                <w:rFonts w:eastAsiaTheme="minorEastAsia" w:cstheme="minorHAnsi"/>
                <w:b/>
                <w:bCs/>
                <w:sz w:val="22"/>
              </w:rPr>
              <w:t>：</w:t>
            </w:r>
          </w:p>
        </w:tc>
        <w:tc>
          <w:tcPr>
            <w:tcW w:w="2527" w:type="pct"/>
            <w:gridSpan w:val="2"/>
          </w:tcPr>
          <w:p w14:paraId="232C8F3C" w14:textId="22CBCA13" w:rsidR="00970F91" w:rsidRPr="00303C09" w:rsidRDefault="004F6AF7">
            <w:pPr>
              <w:rPr>
                <w:rFonts w:eastAsiaTheme="minorEastAsia" w:cstheme="minorHAnsi"/>
                <w:sz w:val="22"/>
                <w:lang w:eastAsia="zh-CN"/>
              </w:rPr>
            </w:pPr>
            <w:r w:rsidRPr="00303C09">
              <w:rPr>
                <w:rFonts w:eastAsiaTheme="minorEastAsia" w:cstheme="minorHAnsi"/>
                <w:sz w:val="22"/>
                <w:lang w:eastAsia="zh-CN"/>
              </w:rPr>
              <w:t>全权代表大会</w:t>
            </w:r>
            <w:r w:rsidR="003631A3" w:rsidRPr="00303C09">
              <w:rPr>
                <w:rFonts w:eastAsiaTheme="minorEastAsia" w:cstheme="minorHAnsi"/>
                <w:sz w:val="22"/>
                <w:lang w:eastAsia="zh-CN"/>
              </w:rPr>
              <w:t>第</w:t>
            </w:r>
            <w:r w:rsidR="00461AF8" w:rsidRPr="00303C09">
              <w:rPr>
                <w:rFonts w:eastAsiaTheme="minorEastAsia" w:cstheme="minorHAnsi"/>
                <w:sz w:val="22"/>
                <w:lang w:eastAsia="zh-CN"/>
              </w:rPr>
              <w:t>205</w:t>
            </w:r>
            <w:r w:rsidR="003631A3" w:rsidRPr="00303C09">
              <w:rPr>
                <w:rFonts w:eastAsiaTheme="minorEastAsia" w:cstheme="minorHAnsi"/>
                <w:sz w:val="22"/>
                <w:lang w:eastAsia="zh-CN"/>
              </w:rPr>
              <w:t>号决议；</w:t>
            </w:r>
            <w:r w:rsidR="00461AF8" w:rsidRPr="00303C09">
              <w:rPr>
                <w:rFonts w:eastAsiaTheme="minorEastAsia" w:cstheme="minorHAnsi"/>
                <w:sz w:val="22"/>
                <w:lang w:eastAsia="zh-CN"/>
              </w:rPr>
              <w:t>WTDC</w:t>
            </w:r>
            <w:r w:rsidR="003631A3" w:rsidRPr="00303C09">
              <w:rPr>
                <w:rFonts w:eastAsiaTheme="minorEastAsia" w:cstheme="minorHAnsi"/>
                <w:sz w:val="22"/>
                <w:lang w:eastAsia="zh-CN"/>
              </w:rPr>
              <w:t>第</w:t>
            </w:r>
            <w:r w:rsidR="00461AF8" w:rsidRPr="00303C09">
              <w:rPr>
                <w:rFonts w:eastAsiaTheme="minorEastAsia" w:cstheme="minorHAnsi"/>
                <w:sz w:val="22"/>
                <w:lang w:eastAsia="zh-CN"/>
              </w:rPr>
              <w:t>16</w:t>
            </w:r>
            <w:r w:rsidR="00461AF8" w:rsidRPr="00303C09">
              <w:rPr>
                <w:rFonts w:eastAsiaTheme="minorEastAsia" w:cstheme="minorHAnsi"/>
                <w:sz w:val="22"/>
                <w:lang w:eastAsia="zh-CN"/>
              </w:rPr>
              <w:t>、</w:t>
            </w:r>
            <w:r w:rsidR="00461AF8" w:rsidRPr="00303C09">
              <w:rPr>
                <w:rFonts w:eastAsiaTheme="minorEastAsia" w:cstheme="minorHAnsi"/>
                <w:sz w:val="22"/>
                <w:lang w:eastAsia="zh-CN"/>
              </w:rPr>
              <w:t>30</w:t>
            </w:r>
            <w:r w:rsidR="00461AF8" w:rsidRPr="00303C09">
              <w:rPr>
                <w:rFonts w:eastAsiaTheme="minorEastAsia" w:cstheme="minorHAnsi"/>
                <w:sz w:val="22"/>
                <w:lang w:eastAsia="zh-CN"/>
              </w:rPr>
              <w:t>、</w:t>
            </w:r>
            <w:r w:rsidR="00461AF8" w:rsidRPr="00303C09">
              <w:rPr>
                <w:rFonts w:eastAsiaTheme="minorEastAsia" w:cstheme="minorHAnsi"/>
                <w:sz w:val="22"/>
                <w:lang w:eastAsia="zh-CN"/>
              </w:rPr>
              <w:t>37</w:t>
            </w:r>
            <w:r w:rsidR="00461AF8" w:rsidRPr="00303C09">
              <w:rPr>
                <w:rFonts w:eastAsiaTheme="minorEastAsia" w:cstheme="minorHAnsi"/>
                <w:sz w:val="22"/>
                <w:lang w:eastAsia="zh-CN"/>
              </w:rPr>
              <w:t>、</w:t>
            </w:r>
            <w:r w:rsidR="00461AF8" w:rsidRPr="00303C09">
              <w:rPr>
                <w:rFonts w:eastAsiaTheme="minorEastAsia" w:cstheme="minorHAnsi"/>
                <w:sz w:val="22"/>
                <w:lang w:eastAsia="zh-CN"/>
              </w:rPr>
              <w:t>85</w:t>
            </w:r>
            <w:r w:rsidR="00461AF8" w:rsidRPr="00303C09">
              <w:rPr>
                <w:rFonts w:eastAsiaTheme="minorEastAsia" w:cstheme="minorHAnsi"/>
                <w:sz w:val="22"/>
                <w:lang w:eastAsia="zh-CN"/>
              </w:rPr>
              <w:t>、</w:t>
            </w:r>
            <w:r w:rsidR="00461AF8" w:rsidRPr="00303C09">
              <w:rPr>
                <w:rFonts w:eastAsiaTheme="minorEastAsia" w:cstheme="minorHAnsi"/>
                <w:sz w:val="22"/>
                <w:lang w:eastAsia="zh-CN"/>
              </w:rPr>
              <w:t>90</w:t>
            </w:r>
            <w:r w:rsidR="003631A3" w:rsidRPr="00303C09">
              <w:rPr>
                <w:rFonts w:eastAsiaTheme="minorEastAsia" w:cstheme="minorHAnsi"/>
                <w:sz w:val="22"/>
                <w:lang w:eastAsia="zh-CN"/>
              </w:rPr>
              <w:t>号决议；研究组第</w:t>
            </w:r>
            <w:r w:rsidR="00461AF8" w:rsidRPr="00303C09">
              <w:rPr>
                <w:rFonts w:eastAsiaTheme="minorEastAsia" w:cstheme="minorHAnsi"/>
                <w:sz w:val="22"/>
                <w:lang w:eastAsia="zh-CN"/>
              </w:rPr>
              <w:t>2/1</w:t>
            </w:r>
            <w:r w:rsidR="003631A3" w:rsidRPr="00303C09">
              <w:rPr>
                <w:rFonts w:eastAsiaTheme="minorEastAsia" w:cstheme="minorHAnsi"/>
                <w:sz w:val="22"/>
                <w:lang w:eastAsia="zh-CN"/>
              </w:rPr>
              <w:t>、</w:t>
            </w:r>
            <w:r w:rsidR="00461AF8" w:rsidRPr="00303C09">
              <w:rPr>
                <w:rFonts w:eastAsiaTheme="minorEastAsia" w:cstheme="minorHAnsi"/>
                <w:sz w:val="22"/>
                <w:lang w:eastAsia="zh-CN"/>
              </w:rPr>
              <w:t>4/1</w:t>
            </w:r>
            <w:r w:rsidR="003631A3" w:rsidRPr="00303C09">
              <w:rPr>
                <w:rFonts w:eastAsiaTheme="minorEastAsia" w:cstheme="minorHAnsi"/>
                <w:sz w:val="22"/>
                <w:lang w:eastAsia="zh-CN"/>
              </w:rPr>
              <w:t>、</w:t>
            </w:r>
            <w:r w:rsidR="00461AF8" w:rsidRPr="00303C09">
              <w:rPr>
                <w:rFonts w:eastAsiaTheme="minorEastAsia" w:cstheme="minorHAnsi"/>
                <w:sz w:val="22"/>
                <w:lang w:eastAsia="zh-CN"/>
              </w:rPr>
              <w:t>1/2</w:t>
            </w:r>
            <w:r w:rsidR="003631A3" w:rsidRPr="00303C09">
              <w:rPr>
                <w:rFonts w:eastAsiaTheme="minorEastAsia" w:cstheme="minorHAnsi"/>
                <w:sz w:val="22"/>
                <w:lang w:eastAsia="zh-CN"/>
              </w:rPr>
              <w:t>、</w:t>
            </w:r>
            <w:r w:rsidR="00461AF8" w:rsidRPr="00303C09">
              <w:rPr>
                <w:rFonts w:eastAsiaTheme="minorEastAsia" w:cstheme="minorHAnsi"/>
                <w:sz w:val="22"/>
                <w:lang w:eastAsia="zh-CN"/>
              </w:rPr>
              <w:t>2/2</w:t>
            </w:r>
            <w:r w:rsidR="003631A3" w:rsidRPr="00303C09">
              <w:rPr>
                <w:rFonts w:eastAsiaTheme="minorEastAsia" w:cstheme="minorHAnsi"/>
                <w:sz w:val="22"/>
                <w:lang w:eastAsia="zh-CN"/>
              </w:rPr>
              <w:t>号课题</w:t>
            </w:r>
          </w:p>
        </w:tc>
      </w:tr>
    </w:tbl>
    <w:p w14:paraId="23E39698" w14:textId="77777777" w:rsidR="00970F91" w:rsidRDefault="00461AF8">
      <w:pPr>
        <w:rPr>
          <w:lang w:eastAsia="zh-CN"/>
        </w:rPr>
      </w:pPr>
      <w:r>
        <w:rPr>
          <w:lang w:eastAsia="zh-CN"/>
        </w:rPr>
        <w:br w:type="page"/>
      </w:r>
    </w:p>
    <w:tbl>
      <w:tblPr>
        <w:tblStyle w:val="TableGrid4"/>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80"/>
        <w:gridCol w:w="8744"/>
        <w:gridCol w:w="3226"/>
      </w:tblGrid>
      <w:tr w:rsidR="00970F91" w14:paraId="254A1916" w14:textId="77777777">
        <w:tc>
          <w:tcPr>
            <w:tcW w:w="14850" w:type="dxa"/>
            <w:gridSpan w:val="3"/>
            <w:shd w:val="clear" w:color="auto" w:fill="2F5496"/>
          </w:tcPr>
          <w:p w14:paraId="0FF81C8F" w14:textId="5520BB23" w:rsidR="00970F91" w:rsidRPr="00303C09" w:rsidRDefault="00461AF8">
            <w:pPr>
              <w:jc w:val="center"/>
              <w:rPr>
                <w:rFonts w:eastAsiaTheme="majorEastAsia" w:cstheme="minorHAnsi"/>
                <w:b/>
                <w:bCs/>
                <w:color w:val="FFFFFF" w:themeColor="background1"/>
                <w:sz w:val="22"/>
                <w:lang w:eastAsia="zh-CN"/>
              </w:rPr>
            </w:pPr>
            <w:r w:rsidRPr="00303C09">
              <w:rPr>
                <w:rFonts w:eastAsiaTheme="majorEastAsia" w:cstheme="minorHAnsi"/>
                <w:b/>
                <w:bCs/>
                <w:color w:val="FFFFFF" w:themeColor="background1"/>
                <w:sz w:val="22"/>
                <w:lang w:eastAsia="zh-CN"/>
              </w:rPr>
              <w:lastRenderedPageBreak/>
              <w:t>ITU-D</w:t>
            </w:r>
            <w:r w:rsidR="004F6AF7" w:rsidRPr="00303C09">
              <w:rPr>
                <w:rFonts w:eastAsiaTheme="majorEastAsia" w:cstheme="minorHAnsi"/>
                <w:b/>
                <w:bCs/>
                <w:color w:val="FFFFFF" w:themeColor="background1"/>
                <w:sz w:val="22"/>
                <w:lang w:eastAsia="zh-CN"/>
              </w:rPr>
              <w:t>重点工作</w:t>
            </w:r>
            <w:r w:rsidRPr="00303C09">
              <w:rPr>
                <w:rFonts w:eastAsiaTheme="majorEastAsia" w:cstheme="minorHAnsi"/>
                <w:b/>
                <w:bCs/>
                <w:color w:val="FFFFFF" w:themeColor="background1"/>
                <w:sz w:val="22"/>
                <w:lang w:eastAsia="zh-CN"/>
              </w:rPr>
              <w:t>3</w:t>
            </w:r>
            <w:r w:rsidRPr="00303C09">
              <w:rPr>
                <w:rFonts w:eastAsiaTheme="majorEastAsia" w:cstheme="minorHAnsi"/>
                <w:b/>
                <w:bCs/>
                <w:color w:val="FFFFFF" w:themeColor="background1"/>
                <w:sz w:val="22"/>
                <w:lang w:eastAsia="zh-CN"/>
              </w:rPr>
              <w:t>：有利的政策和监管环境</w:t>
            </w:r>
          </w:p>
          <w:p w14:paraId="3C6C6421" w14:textId="77777777" w:rsidR="00970F91" w:rsidRPr="00303C09" w:rsidRDefault="00461AF8">
            <w:pPr>
              <w:jc w:val="center"/>
              <w:rPr>
                <w:rFonts w:eastAsia="STKaiti" w:cstheme="minorHAnsi"/>
                <w:b/>
                <w:bCs/>
                <w:color w:val="FFFFFF" w:themeColor="background1"/>
                <w:sz w:val="22"/>
                <w:lang w:eastAsia="zh-CN"/>
              </w:rPr>
            </w:pPr>
            <w:r w:rsidRPr="00303C09">
              <w:rPr>
                <w:rFonts w:eastAsia="STKaiti" w:cstheme="minorHAnsi"/>
                <w:b/>
                <w:bCs/>
                <w:color w:val="FFFFFF" w:themeColor="background1"/>
                <w:sz w:val="22"/>
                <w:lang w:eastAsia="zh-CN"/>
              </w:rPr>
              <w:t>推动创建有利于电信</w:t>
            </w:r>
            <w:r w:rsidRPr="00303C09">
              <w:rPr>
                <w:rFonts w:eastAsia="STKaiti" w:cstheme="minorHAnsi"/>
                <w:b/>
                <w:bCs/>
                <w:color w:val="FFFFFF" w:themeColor="background1"/>
                <w:sz w:val="22"/>
                <w:lang w:eastAsia="zh-CN"/>
              </w:rPr>
              <w:t>/ICT</w:t>
            </w:r>
            <w:r w:rsidRPr="00303C09">
              <w:rPr>
                <w:rFonts w:eastAsia="STKaiti" w:cstheme="minorHAnsi"/>
                <w:b/>
                <w:bCs/>
                <w:color w:val="FFFFFF" w:themeColor="background1"/>
                <w:sz w:val="22"/>
                <w:lang w:eastAsia="zh-CN"/>
              </w:rPr>
              <w:t>可持续发展的政策和监管环境</w:t>
            </w:r>
          </w:p>
        </w:tc>
      </w:tr>
      <w:tr w:rsidR="00970F91" w14:paraId="7C65487D" w14:textId="77777777">
        <w:tc>
          <w:tcPr>
            <w:tcW w:w="14850" w:type="dxa"/>
            <w:gridSpan w:val="3"/>
            <w:shd w:val="clear" w:color="auto" w:fill="E5DFEC" w:themeFill="accent4" w:themeFillTint="33"/>
          </w:tcPr>
          <w:p w14:paraId="5B8468C2" w14:textId="77777777" w:rsidR="00970F91" w:rsidRPr="00303C09" w:rsidRDefault="00461AF8">
            <w:pPr>
              <w:rPr>
                <w:rFonts w:cstheme="minorHAnsi"/>
                <w:b/>
                <w:bCs/>
                <w:color w:val="1F497D" w:themeColor="text2"/>
                <w:sz w:val="22"/>
                <w:lang w:eastAsia="zh-CN"/>
              </w:rPr>
            </w:pPr>
            <w:r w:rsidRPr="00303C09">
              <w:rPr>
                <w:rFonts w:cstheme="minorHAnsi"/>
                <w:b/>
                <w:bCs/>
                <w:color w:val="1F497D" w:themeColor="text2"/>
                <w:sz w:val="22"/>
                <w:lang w:eastAsia="zh-CN"/>
              </w:rPr>
              <w:t>能力发展</w:t>
            </w:r>
          </w:p>
          <w:p w14:paraId="74F1D42A" w14:textId="6B24498F" w:rsidR="00970F91" w:rsidRPr="00303C09" w:rsidRDefault="004F6AF7">
            <w:pPr>
              <w:tabs>
                <w:tab w:val="clear" w:pos="794"/>
                <w:tab w:val="clear" w:pos="1191"/>
                <w:tab w:val="clear" w:pos="1588"/>
                <w:tab w:val="clear" w:pos="1985"/>
              </w:tabs>
              <w:overflowPunct/>
              <w:autoSpaceDE/>
              <w:autoSpaceDN/>
              <w:adjustRightInd/>
              <w:spacing w:before="0"/>
              <w:jc w:val="left"/>
              <w:textAlignment w:val="auto"/>
              <w:rPr>
                <w:rFonts w:eastAsia="STKaiti" w:cstheme="minorHAnsi"/>
                <w:b/>
                <w:bCs/>
                <w:color w:val="FFFFFF"/>
                <w:sz w:val="22"/>
                <w:lang w:eastAsia="zh-CN"/>
              </w:rPr>
            </w:pPr>
            <w:r w:rsidRPr="00303C09">
              <w:rPr>
                <w:rFonts w:eastAsia="STKaiti" w:cstheme="minorHAnsi"/>
                <w:b/>
                <w:bCs/>
                <w:sz w:val="22"/>
                <w:lang w:eastAsia="zh-CN"/>
              </w:rPr>
              <w:t>成果</w:t>
            </w:r>
            <w:r w:rsidR="00461AF8" w:rsidRPr="00303C09">
              <w:rPr>
                <w:rFonts w:eastAsia="STKaiti" w:cstheme="minorHAnsi"/>
                <w:b/>
                <w:bCs/>
                <w:sz w:val="22"/>
                <w:lang w:eastAsia="zh-CN"/>
              </w:rPr>
              <w:t>：</w:t>
            </w:r>
            <w:r w:rsidR="00461AF8" w:rsidRPr="00303C09">
              <w:rPr>
                <w:rFonts w:eastAsia="STKaiti" w:cstheme="minorHAnsi"/>
                <w:sz w:val="22"/>
                <w:lang w:eastAsia="zh-CN"/>
              </w:rPr>
              <w:t>提高国际电联成员在电信</w:t>
            </w:r>
            <w:r w:rsidR="00461AF8" w:rsidRPr="00303C09">
              <w:rPr>
                <w:rFonts w:eastAsia="STKaiti" w:cstheme="minorHAnsi"/>
                <w:sz w:val="22"/>
                <w:lang w:eastAsia="zh-CN"/>
              </w:rPr>
              <w:t>/ICT</w:t>
            </w:r>
            <w:r w:rsidR="00461AF8" w:rsidRPr="00303C09">
              <w:rPr>
                <w:rFonts w:eastAsia="STKaiti" w:cstheme="minorHAnsi"/>
                <w:sz w:val="22"/>
                <w:lang w:eastAsia="zh-CN"/>
              </w:rPr>
              <w:t>领域的人力和机构能力，以挖掘数字经济和社会的全部潜力</w:t>
            </w:r>
          </w:p>
        </w:tc>
      </w:tr>
      <w:tr w:rsidR="00970F91" w14:paraId="1082DA1E" w14:textId="77777777" w:rsidTr="00757890">
        <w:tc>
          <w:tcPr>
            <w:tcW w:w="11624" w:type="dxa"/>
            <w:gridSpan w:val="2"/>
            <w:shd w:val="clear" w:color="auto" w:fill="auto"/>
          </w:tcPr>
          <w:p w14:paraId="134D013A" w14:textId="6573C3AE" w:rsidR="00970F91" w:rsidRPr="00303C09" w:rsidRDefault="00461AF8">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proofErr w:type="spellStart"/>
            <w:r w:rsidRPr="00303C09">
              <w:rPr>
                <w:rFonts w:eastAsiaTheme="minorEastAsia" w:cstheme="minorHAnsi"/>
                <w:b/>
                <w:bCs/>
                <w:color w:val="0070C0"/>
                <w:sz w:val="22"/>
              </w:rPr>
              <w:t>输出</w:t>
            </w:r>
            <w:proofErr w:type="spellEnd"/>
            <w:r w:rsidR="004F6AF7" w:rsidRPr="00303C09">
              <w:rPr>
                <w:rFonts w:eastAsiaTheme="minorEastAsia" w:cstheme="minorHAnsi"/>
                <w:b/>
                <w:bCs/>
                <w:color w:val="0070C0"/>
                <w:sz w:val="22"/>
                <w:lang w:eastAsia="zh-CN"/>
              </w:rPr>
              <w:t>成果</w:t>
            </w:r>
          </w:p>
        </w:tc>
        <w:tc>
          <w:tcPr>
            <w:tcW w:w="3226" w:type="dxa"/>
            <w:shd w:val="clear" w:color="auto" w:fill="auto"/>
          </w:tcPr>
          <w:p w14:paraId="3FBB5399" w14:textId="14985201" w:rsidR="00970F91" w:rsidRDefault="004F6AF7">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proofErr w:type="spellStart"/>
            <w:r>
              <w:rPr>
                <w:rFonts w:ascii="Microsoft YaHei" w:eastAsia="Microsoft YaHei" w:hAnsi="Microsoft YaHei" w:cs="Microsoft YaHei" w:hint="eastAsia"/>
                <w:b/>
                <w:bCs/>
                <w:color w:val="0070C0"/>
                <w:sz w:val="22"/>
              </w:rPr>
              <w:t>要点</w:t>
            </w:r>
            <w:proofErr w:type="spellEnd"/>
          </w:p>
        </w:tc>
      </w:tr>
      <w:tr w:rsidR="00970F91" w14:paraId="1A5489B4" w14:textId="77777777" w:rsidTr="00757890">
        <w:tc>
          <w:tcPr>
            <w:tcW w:w="11624" w:type="dxa"/>
            <w:gridSpan w:val="2"/>
            <w:vMerge w:val="restart"/>
          </w:tcPr>
          <w:p w14:paraId="49BB3753" w14:textId="250F65AB" w:rsidR="00970F91" w:rsidRPr="00303C09" w:rsidRDefault="00461AF8">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303C09">
              <w:rPr>
                <w:rFonts w:eastAsiaTheme="minorEastAsia" w:cstheme="minorHAnsi"/>
                <w:sz w:val="22"/>
                <w:lang w:eastAsia="zh-CN"/>
              </w:rPr>
              <w:t>国际电联致力于加强其成员的人力和机构能力，优先提供高质量的培训项目。在此方面，通过</w:t>
            </w:r>
            <w:r w:rsidR="006E4576">
              <w:fldChar w:fldCharType="begin"/>
            </w:r>
            <w:r w:rsidR="006E4576">
              <w:rPr>
                <w:lang w:eastAsia="zh-CN"/>
              </w:rPr>
              <w:instrText>HYPERLINK "https://academy.itu.int/"</w:instrText>
            </w:r>
            <w:r w:rsidR="006E4576">
              <w:fldChar w:fldCharType="separate"/>
            </w:r>
            <w:r w:rsidRPr="00303C09">
              <w:rPr>
                <w:rStyle w:val="xfindhit"/>
                <w:rFonts w:eastAsiaTheme="minorEastAsia" w:cstheme="minorHAnsi"/>
                <w:color w:val="0000FF"/>
                <w:sz w:val="22"/>
                <w:u w:val="single"/>
                <w:bdr w:val="none" w:sz="0" w:space="0" w:color="auto" w:frame="1"/>
                <w:shd w:val="clear" w:color="auto" w:fill="FFFFFF"/>
                <w:lang w:eastAsia="zh-CN"/>
              </w:rPr>
              <w:t>国际电联学院</w:t>
            </w:r>
            <w:r w:rsidR="006E4576">
              <w:rPr>
                <w:rStyle w:val="xfindhit"/>
                <w:rFonts w:eastAsiaTheme="minorEastAsia" w:cstheme="minorHAnsi"/>
                <w:color w:val="0000FF"/>
                <w:sz w:val="22"/>
                <w:u w:val="single"/>
                <w:bdr w:val="none" w:sz="0" w:space="0" w:color="auto" w:frame="1"/>
                <w:shd w:val="clear" w:color="auto" w:fill="FFFFFF"/>
                <w:lang w:eastAsia="zh-CN"/>
              </w:rPr>
              <w:fldChar w:fldCharType="end"/>
            </w:r>
            <w:r w:rsidRPr="00303C09">
              <w:rPr>
                <w:rStyle w:val="xnormaltextrun"/>
                <w:rFonts w:eastAsiaTheme="minorEastAsia" w:cstheme="minorHAnsi"/>
                <w:color w:val="242424"/>
                <w:sz w:val="22"/>
                <w:bdr w:val="none" w:sz="0" w:space="0" w:color="auto" w:frame="1"/>
                <w:shd w:val="clear" w:color="auto" w:fill="FFFFFF"/>
                <w:lang w:eastAsia="zh-CN"/>
              </w:rPr>
              <w:t>和</w:t>
            </w:r>
            <w:hyperlink r:id="rId31" w:history="1">
              <w:r w:rsidRPr="00303C09">
                <w:rPr>
                  <w:rStyle w:val="xfindhit"/>
                  <w:rFonts w:eastAsiaTheme="minorEastAsia" w:cstheme="minorHAnsi"/>
                  <w:color w:val="0000FF"/>
                  <w:sz w:val="22"/>
                  <w:u w:val="single"/>
                  <w:bdr w:val="none" w:sz="0" w:space="0" w:color="auto" w:frame="1"/>
                  <w:shd w:val="clear" w:color="auto" w:fill="FFFFFF"/>
                  <w:lang w:eastAsia="zh-CN"/>
                </w:rPr>
                <w:t>国际电联学院</w:t>
              </w:r>
              <w:r w:rsidRPr="00303C09">
                <w:rPr>
                  <w:rStyle w:val="xfindhit"/>
                  <w:rFonts w:eastAsiaTheme="minorEastAsia" w:cstheme="minorHAnsi"/>
                  <w:color w:val="0000FF"/>
                  <w:sz w:val="22"/>
                  <w:u w:val="single"/>
                  <w:lang w:eastAsia="zh-CN"/>
                </w:rPr>
                <w:t>培训中心</w:t>
              </w:r>
            </w:hyperlink>
            <w:r w:rsidRPr="00303C09">
              <w:rPr>
                <w:rStyle w:val="xnormaltextrun"/>
                <w:rFonts w:eastAsiaTheme="minorEastAsia" w:cstheme="minorHAnsi"/>
                <w:sz w:val="22"/>
                <w:bdr w:val="none" w:sz="0" w:space="0" w:color="auto" w:frame="1"/>
                <w:shd w:val="clear" w:color="auto" w:fill="FFFFFF"/>
                <w:lang w:eastAsia="zh-CN"/>
              </w:rPr>
              <w:t>（</w:t>
            </w:r>
            <w:r w:rsidR="004F6AF7" w:rsidRPr="00303C09">
              <w:rPr>
                <w:rStyle w:val="xnormaltextrun"/>
                <w:rFonts w:eastAsiaTheme="minorEastAsia" w:cstheme="minorHAnsi"/>
                <w:sz w:val="22"/>
                <w:bdr w:val="none" w:sz="0" w:space="0" w:color="auto" w:frame="1"/>
                <w:shd w:val="clear" w:color="auto" w:fill="FFFFFF"/>
                <w:lang w:eastAsia="zh-CN"/>
              </w:rPr>
              <w:t>ATC</w:t>
            </w:r>
            <w:r w:rsidRPr="00303C09">
              <w:rPr>
                <w:rStyle w:val="xnormaltextrun"/>
                <w:rFonts w:eastAsiaTheme="minorEastAsia" w:cstheme="minorHAnsi"/>
                <w:sz w:val="22"/>
                <w:bdr w:val="none" w:sz="0" w:space="0" w:color="auto" w:frame="1"/>
                <w:lang w:eastAsia="zh-CN"/>
              </w:rPr>
              <w:t>）</w:t>
            </w:r>
            <w:r w:rsidR="004F6AF7" w:rsidRPr="00303C09">
              <w:rPr>
                <w:rStyle w:val="xnormaltextrun"/>
                <w:rFonts w:eastAsiaTheme="minorEastAsia" w:cstheme="minorHAnsi"/>
                <w:sz w:val="22"/>
                <w:bdr w:val="none" w:sz="0" w:space="0" w:color="auto" w:frame="1"/>
                <w:lang w:eastAsia="zh-CN"/>
              </w:rPr>
              <w:t>提供了培训课程</w:t>
            </w:r>
            <w:r w:rsidRPr="00303C09">
              <w:rPr>
                <w:rStyle w:val="xnormaltextrun"/>
                <w:rFonts w:eastAsiaTheme="minorEastAsia" w:cstheme="minorHAnsi"/>
                <w:sz w:val="22"/>
                <w:bdr w:val="none" w:sz="0" w:space="0" w:color="auto" w:frame="1"/>
                <w:lang w:eastAsia="zh-CN"/>
              </w:rPr>
              <w:t>，旨在对国际电联成员产生有意义的影响。从</w:t>
            </w:r>
            <w:r w:rsidRPr="00303C09">
              <w:rPr>
                <w:rStyle w:val="xnormaltextrun"/>
                <w:rFonts w:eastAsiaTheme="minorEastAsia" w:cstheme="minorHAnsi"/>
                <w:sz w:val="22"/>
                <w:bdr w:val="none" w:sz="0" w:space="0" w:color="auto" w:frame="1"/>
                <w:lang w:eastAsia="zh-CN"/>
              </w:rPr>
              <w:t>2023</w:t>
            </w:r>
            <w:r w:rsidRPr="00303C09">
              <w:rPr>
                <w:rStyle w:val="xnormaltextrun"/>
                <w:rFonts w:eastAsiaTheme="minorEastAsia" w:cstheme="minorHAnsi"/>
                <w:sz w:val="22"/>
                <w:bdr w:val="none" w:sz="0" w:space="0" w:color="auto" w:frame="1"/>
                <w:lang w:eastAsia="zh-CN"/>
              </w:rPr>
              <w:t>年</w:t>
            </w:r>
            <w:r w:rsidRPr="00303C09">
              <w:rPr>
                <w:rStyle w:val="xnormaltextrun"/>
                <w:rFonts w:eastAsiaTheme="minorEastAsia" w:cstheme="minorHAnsi"/>
                <w:sz w:val="22"/>
                <w:bdr w:val="none" w:sz="0" w:space="0" w:color="auto" w:frame="1"/>
                <w:lang w:eastAsia="zh-CN"/>
              </w:rPr>
              <w:t>6</w:t>
            </w:r>
            <w:r w:rsidRPr="00303C09">
              <w:rPr>
                <w:rStyle w:val="xnormaltextrun"/>
                <w:rFonts w:eastAsiaTheme="minorEastAsia" w:cstheme="minorHAnsi"/>
                <w:sz w:val="22"/>
                <w:bdr w:val="none" w:sz="0" w:space="0" w:color="auto" w:frame="1"/>
                <w:lang w:eastAsia="zh-CN"/>
              </w:rPr>
              <w:t>月至</w:t>
            </w:r>
            <w:r w:rsidRPr="00303C09">
              <w:rPr>
                <w:rStyle w:val="xnormaltextrun"/>
                <w:rFonts w:eastAsiaTheme="minorEastAsia" w:cstheme="minorHAnsi"/>
                <w:sz w:val="22"/>
                <w:bdr w:val="none" w:sz="0" w:space="0" w:color="auto" w:frame="1"/>
                <w:lang w:eastAsia="zh-CN"/>
              </w:rPr>
              <w:t>2024</w:t>
            </w:r>
            <w:r w:rsidRPr="00303C09">
              <w:rPr>
                <w:rStyle w:val="xnormaltextrun"/>
                <w:rFonts w:eastAsiaTheme="minorEastAsia" w:cstheme="minorHAnsi"/>
                <w:sz w:val="22"/>
                <w:bdr w:val="none" w:sz="0" w:space="0" w:color="auto" w:frame="1"/>
                <w:lang w:eastAsia="zh-CN"/>
              </w:rPr>
              <w:t>年</w:t>
            </w:r>
            <w:r w:rsidRPr="00303C09">
              <w:rPr>
                <w:rStyle w:val="xnormaltextrun"/>
                <w:rFonts w:eastAsiaTheme="minorEastAsia" w:cstheme="minorHAnsi"/>
                <w:sz w:val="22"/>
                <w:bdr w:val="none" w:sz="0" w:space="0" w:color="auto" w:frame="1"/>
                <w:lang w:eastAsia="zh-CN"/>
              </w:rPr>
              <w:t>4</w:t>
            </w:r>
            <w:r w:rsidRPr="00303C09">
              <w:rPr>
                <w:rStyle w:val="xnormaltextrun"/>
                <w:rFonts w:eastAsiaTheme="minorEastAsia" w:cstheme="minorHAnsi"/>
                <w:sz w:val="22"/>
                <w:bdr w:val="none" w:sz="0" w:space="0" w:color="auto" w:frame="1"/>
                <w:lang w:eastAsia="zh-CN"/>
              </w:rPr>
              <w:t>月，</w:t>
            </w:r>
            <w:r w:rsidR="006E4576">
              <w:fldChar w:fldCharType="begin"/>
            </w:r>
            <w:r w:rsidR="006E4576">
              <w:rPr>
                <w:lang w:eastAsia="zh-CN"/>
              </w:rPr>
              <w:instrText>HYPERLINK "https://academy.itu.int/"</w:instrText>
            </w:r>
            <w:r w:rsidR="006E4576">
              <w:fldChar w:fldCharType="separate"/>
            </w:r>
            <w:r w:rsidRPr="00303C09">
              <w:rPr>
                <w:rStyle w:val="xfindhit"/>
                <w:rFonts w:eastAsiaTheme="minorEastAsia" w:cstheme="minorHAnsi"/>
                <w:color w:val="0000FF"/>
                <w:sz w:val="22"/>
                <w:u w:val="single"/>
                <w:bdr w:val="none" w:sz="0" w:space="0" w:color="auto" w:frame="1"/>
                <w:lang w:eastAsia="zh-CN"/>
              </w:rPr>
              <w:t>国际电联学院</w:t>
            </w:r>
            <w:r w:rsidR="006E4576">
              <w:rPr>
                <w:rStyle w:val="xfindhit"/>
                <w:rFonts w:eastAsiaTheme="minorEastAsia" w:cstheme="minorHAnsi"/>
                <w:color w:val="0000FF"/>
                <w:sz w:val="22"/>
                <w:u w:val="single"/>
                <w:bdr w:val="none" w:sz="0" w:space="0" w:color="auto" w:frame="1"/>
                <w:lang w:eastAsia="zh-CN"/>
              </w:rPr>
              <w:fldChar w:fldCharType="end"/>
            </w:r>
            <w:r w:rsidRPr="00303C09">
              <w:rPr>
                <w:rFonts w:eastAsiaTheme="minorEastAsia" w:cstheme="minorHAnsi"/>
                <w:b/>
                <w:bCs/>
                <w:sz w:val="22"/>
                <w:lang w:eastAsia="zh-CN"/>
              </w:rPr>
              <w:t>增加</w:t>
            </w:r>
            <w:r w:rsidR="004F6AF7" w:rsidRPr="00303C09">
              <w:rPr>
                <w:rFonts w:eastAsiaTheme="minorEastAsia" w:cstheme="minorHAnsi"/>
                <w:b/>
                <w:bCs/>
                <w:sz w:val="22"/>
                <w:lang w:eastAsia="zh-CN"/>
              </w:rPr>
              <w:t>了</w:t>
            </w:r>
            <w:r w:rsidRPr="00303C09">
              <w:rPr>
                <w:rFonts w:eastAsiaTheme="minorEastAsia" w:cstheme="minorHAnsi"/>
                <w:b/>
                <w:bCs/>
                <w:sz w:val="22"/>
                <w:lang w:eastAsia="zh-CN"/>
              </w:rPr>
              <w:t>7 800</w:t>
            </w:r>
            <w:r w:rsidRPr="00303C09">
              <w:rPr>
                <w:rFonts w:eastAsiaTheme="minorEastAsia" w:cstheme="minorHAnsi"/>
                <w:b/>
                <w:bCs/>
                <w:sz w:val="22"/>
                <w:lang w:eastAsia="zh-CN"/>
              </w:rPr>
              <w:t>名</w:t>
            </w:r>
            <w:r w:rsidR="004F6AF7" w:rsidRPr="00303C09">
              <w:rPr>
                <w:rFonts w:eastAsiaTheme="minorEastAsia" w:cstheme="minorHAnsi"/>
                <w:b/>
                <w:bCs/>
                <w:sz w:val="22"/>
                <w:lang w:eastAsia="zh-CN"/>
              </w:rPr>
              <w:t>注册</w:t>
            </w:r>
            <w:r w:rsidRPr="00303C09">
              <w:rPr>
                <w:rFonts w:eastAsiaTheme="minorEastAsia" w:cstheme="minorHAnsi"/>
                <w:b/>
                <w:bCs/>
                <w:sz w:val="22"/>
                <w:lang w:eastAsia="zh-CN"/>
              </w:rPr>
              <w:t>用户，使来自所有成员国的学习者总数超过</w:t>
            </w:r>
            <w:r w:rsidRPr="00303C09">
              <w:rPr>
                <w:rFonts w:eastAsiaTheme="minorEastAsia" w:cstheme="minorHAnsi"/>
                <w:b/>
                <w:bCs/>
                <w:sz w:val="22"/>
                <w:lang w:eastAsia="zh-CN"/>
              </w:rPr>
              <w:t>47 300</w:t>
            </w:r>
            <w:r w:rsidRPr="00303C09">
              <w:rPr>
                <w:rFonts w:eastAsiaTheme="minorEastAsia" w:cstheme="minorHAnsi"/>
                <w:b/>
                <w:bCs/>
                <w:sz w:val="22"/>
                <w:lang w:eastAsia="zh-CN"/>
              </w:rPr>
              <w:t>人</w:t>
            </w:r>
            <w:r w:rsidRPr="00303C09">
              <w:rPr>
                <w:rFonts w:eastAsiaTheme="minorEastAsia" w:cstheme="minorHAnsi"/>
                <w:sz w:val="22"/>
                <w:lang w:eastAsia="zh-CN"/>
              </w:rPr>
              <w:t>，其中</w:t>
            </w:r>
            <w:r w:rsidRPr="00303C09">
              <w:rPr>
                <w:rFonts w:eastAsiaTheme="minorEastAsia" w:cstheme="minorHAnsi"/>
                <w:sz w:val="22"/>
                <w:lang w:eastAsia="zh-CN"/>
              </w:rPr>
              <w:t>70%</w:t>
            </w:r>
            <w:r w:rsidRPr="00303C09">
              <w:rPr>
                <w:rFonts w:eastAsiaTheme="minorEastAsia" w:cstheme="minorHAnsi"/>
                <w:sz w:val="22"/>
                <w:lang w:eastAsia="zh-CN"/>
              </w:rPr>
              <w:t>以上来自发展中国家。在此期间，我们通过平台为</w:t>
            </w:r>
            <w:r w:rsidRPr="00303C09">
              <w:rPr>
                <w:rFonts w:eastAsiaTheme="minorEastAsia" w:cstheme="minorHAnsi"/>
                <w:sz w:val="22"/>
                <w:lang w:eastAsia="zh-CN"/>
              </w:rPr>
              <w:t>13</w:t>
            </w:r>
            <w:r w:rsidR="00747C1C">
              <w:rPr>
                <w:rFonts w:eastAsiaTheme="minorEastAsia" w:cstheme="minorHAnsi"/>
                <w:sz w:val="22"/>
                <w:lang w:val="en-US" w:eastAsia="zh-CN"/>
              </w:rPr>
              <w:t xml:space="preserve"> </w:t>
            </w:r>
            <w:r w:rsidRPr="00303C09">
              <w:rPr>
                <w:rFonts w:eastAsiaTheme="minorEastAsia" w:cstheme="minorHAnsi"/>
                <w:sz w:val="22"/>
                <w:lang w:eastAsia="zh-CN"/>
              </w:rPr>
              <w:t>500</w:t>
            </w:r>
            <w:r w:rsidR="00302AC4" w:rsidRPr="00303C09">
              <w:rPr>
                <w:rFonts w:eastAsiaTheme="minorEastAsia" w:cstheme="minorHAnsi"/>
                <w:sz w:val="22"/>
                <w:lang w:eastAsia="zh-CN"/>
              </w:rPr>
              <w:t>多</w:t>
            </w:r>
            <w:r w:rsidRPr="00303C09">
              <w:rPr>
                <w:rFonts w:eastAsiaTheme="minorEastAsia" w:cstheme="minorHAnsi"/>
                <w:sz w:val="22"/>
                <w:lang w:eastAsia="zh-CN"/>
              </w:rPr>
              <w:t>名注册课程参与者提供了</w:t>
            </w:r>
            <w:r w:rsidRPr="00303C09">
              <w:rPr>
                <w:rFonts w:eastAsiaTheme="minorEastAsia" w:cstheme="minorHAnsi"/>
                <w:sz w:val="22"/>
                <w:lang w:eastAsia="zh-CN"/>
              </w:rPr>
              <w:t>130</w:t>
            </w:r>
            <w:r w:rsidRPr="00303C09">
              <w:rPr>
                <w:rFonts w:eastAsiaTheme="minorEastAsia" w:cstheme="minorHAnsi"/>
                <w:sz w:val="22"/>
                <w:lang w:eastAsia="zh-CN"/>
              </w:rPr>
              <w:t>多门课程，其中超过</w:t>
            </w:r>
            <w:r w:rsidRPr="00303C09">
              <w:rPr>
                <w:rFonts w:eastAsiaTheme="minorEastAsia" w:cstheme="minorHAnsi"/>
                <w:sz w:val="22"/>
                <w:lang w:eastAsia="zh-CN"/>
              </w:rPr>
              <w:t>3 500</w:t>
            </w:r>
            <w:r w:rsidRPr="00303C09">
              <w:rPr>
                <w:rFonts w:eastAsiaTheme="minorEastAsia" w:cstheme="minorHAnsi"/>
                <w:sz w:val="22"/>
                <w:lang w:eastAsia="zh-CN"/>
              </w:rPr>
              <w:t>人已于</w:t>
            </w:r>
            <w:r w:rsidRPr="00303C09">
              <w:rPr>
                <w:rFonts w:eastAsiaTheme="minorEastAsia" w:cstheme="minorHAnsi"/>
                <w:sz w:val="22"/>
                <w:lang w:eastAsia="zh-CN"/>
              </w:rPr>
              <w:t>2024</w:t>
            </w:r>
            <w:r w:rsidRPr="00303C09">
              <w:rPr>
                <w:rFonts w:eastAsiaTheme="minorEastAsia" w:cstheme="minorHAnsi"/>
                <w:sz w:val="22"/>
                <w:lang w:eastAsia="zh-CN"/>
              </w:rPr>
              <w:t>年</w:t>
            </w:r>
            <w:r w:rsidRPr="00303C09">
              <w:rPr>
                <w:rFonts w:eastAsiaTheme="minorEastAsia" w:cstheme="minorHAnsi"/>
                <w:sz w:val="22"/>
                <w:lang w:eastAsia="zh-CN"/>
              </w:rPr>
              <w:t>4</w:t>
            </w:r>
            <w:r w:rsidRPr="00303C09">
              <w:rPr>
                <w:rFonts w:eastAsiaTheme="minorEastAsia" w:cstheme="minorHAnsi"/>
                <w:sz w:val="22"/>
                <w:lang w:eastAsia="zh-CN"/>
              </w:rPr>
              <w:t>月完成课程（其他课程仍在进行中）。超过</w:t>
            </w:r>
            <w:r w:rsidRPr="00303C09">
              <w:rPr>
                <w:rFonts w:eastAsiaTheme="minorEastAsia" w:cstheme="minorHAnsi"/>
                <w:sz w:val="22"/>
                <w:lang w:eastAsia="zh-CN"/>
              </w:rPr>
              <w:t>2 200</w:t>
            </w:r>
            <w:r w:rsidRPr="00303C09">
              <w:rPr>
                <w:rFonts w:eastAsiaTheme="minorEastAsia" w:cstheme="minorHAnsi"/>
                <w:sz w:val="22"/>
                <w:lang w:eastAsia="zh-CN"/>
              </w:rPr>
              <w:t>名参与者还完成了课程评估调查，</w:t>
            </w:r>
            <w:r w:rsidRPr="00303C09">
              <w:rPr>
                <w:rFonts w:eastAsiaTheme="minorEastAsia" w:cstheme="minorHAnsi"/>
                <w:sz w:val="22"/>
                <w:lang w:eastAsia="zh-CN"/>
              </w:rPr>
              <w:t>90%</w:t>
            </w:r>
            <w:r w:rsidRPr="00303C09">
              <w:rPr>
                <w:rFonts w:eastAsiaTheme="minorEastAsia" w:cstheme="minorHAnsi"/>
                <w:sz w:val="22"/>
                <w:lang w:eastAsia="zh-CN"/>
              </w:rPr>
              <w:t>的人表示他们对自己的</w:t>
            </w:r>
            <w:r w:rsidR="00302AC4" w:rsidRPr="00303C09">
              <w:rPr>
                <w:rFonts w:eastAsiaTheme="minorEastAsia" w:cstheme="minorHAnsi"/>
                <w:sz w:val="22"/>
                <w:lang w:eastAsia="zh-CN"/>
              </w:rPr>
              <w:t>学习</w:t>
            </w:r>
            <w:r w:rsidRPr="00303C09">
              <w:rPr>
                <w:rFonts w:eastAsiaTheme="minorEastAsia" w:cstheme="minorHAnsi"/>
                <w:sz w:val="22"/>
                <w:lang w:eastAsia="zh-CN"/>
              </w:rPr>
              <w:t>经历感到满意或非常满意。</w:t>
            </w:r>
          </w:p>
          <w:p w14:paraId="46DAEE38" w14:textId="77777777" w:rsidR="00970F91" w:rsidRPr="00303C09" w:rsidRDefault="00970F91">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6D3B9085" w14:textId="76BCAC0F" w:rsidR="00970F91" w:rsidRPr="00303C09" w:rsidRDefault="00461AF8">
            <w:pPr>
              <w:tabs>
                <w:tab w:val="clear" w:pos="794"/>
                <w:tab w:val="clear" w:pos="1191"/>
                <w:tab w:val="clear" w:pos="1588"/>
                <w:tab w:val="clear" w:pos="1985"/>
              </w:tabs>
              <w:overflowPunct/>
              <w:autoSpaceDE/>
              <w:autoSpaceDN/>
              <w:adjustRightInd/>
              <w:spacing w:before="0"/>
              <w:textAlignment w:val="auto"/>
              <w:rPr>
                <w:rStyle w:val="xnormaltextrun"/>
                <w:rFonts w:eastAsiaTheme="minorEastAsia" w:cstheme="minorHAnsi"/>
                <w:sz w:val="22"/>
                <w:bdr w:val="none" w:sz="0" w:space="0" w:color="auto" w:frame="1"/>
                <w:shd w:val="clear" w:color="auto" w:fill="FFFFFF"/>
                <w:lang w:eastAsia="zh-CN"/>
              </w:rPr>
            </w:pPr>
            <w:r w:rsidRPr="00303C09">
              <w:rPr>
                <w:rStyle w:val="xnormaltextrun"/>
                <w:rFonts w:eastAsiaTheme="minorEastAsia" w:cstheme="minorHAnsi"/>
                <w:sz w:val="22"/>
                <w:bdr w:val="none" w:sz="0" w:space="0" w:color="auto" w:frame="1"/>
                <w:shd w:val="clear" w:color="auto" w:fill="FFFFFF"/>
                <w:lang w:eastAsia="zh-CN"/>
              </w:rPr>
              <w:t>在实施的第一年，</w:t>
            </w:r>
            <w:r w:rsidRPr="00303C09">
              <w:rPr>
                <w:rStyle w:val="xnormaltextrun"/>
                <w:rFonts w:eastAsiaTheme="minorEastAsia" w:cstheme="minorHAnsi"/>
                <w:b/>
                <w:bCs/>
                <w:sz w:val="22"/>
                <w:bdr w:val="none" w:sz="0" w:space="0" w:color="auto" w:frame="1"/>
                <w:lang w:eastAsia="zh-CN"/>
              </w:rPr>
              <w:t>ATC</w:t>
            </w:r>
            <w:r w:rsidRPr="00303C09">
              <w:rPr>
                <w:rStyle w:val="xnormaltextrun"/>
                <w:rFonts w:eastAsiaTheme="minorEastAsia" w:cstheme="minorHAnsi"/>
                <w:b/>
                <w:bCs/>
                <w:sz w:val="22"/>
                <w:bdr w:val="none" w:sz="0" w:space="0" w:color="auto" w:frame="1"/>
                <w:lang w:eastAsia="zh-CN"/>
              </w:rPr>
              <w:t>提供了</w:t>
            </w:r>
            <w:r w:rsidRPr="00303C09">
              <w:rPr>
                <w:rStyle w:val="xnormaltextrun"/>
                <w:rFonts w:eastAsiaTheme="minorEastAsia" w:cstheme="minorHAnsi"/>
                <w:b/>
                <w:bCs/>
                <w:sz w:val="22"/>
                <w:bdr w:val="none" w:sz="0" w:space="0" w:color="auto" w:frame="1"/>
                <w:lang w:eastAsia="zh-CN"/>
              </w:rPr>
              <w:t>45</w:t>
            </w:r>
            <w:r w:rsidRPr="00303C09">
              <w:rPr>
                <w:rStyle w:val="xnormaltextrun"/>
                <w:rFonts w:eastAsiaTheme="minorEastAsia" w:cstheme="minorHAnsi"/>
                <w:b/>
                <w:bCs/>
                <w:sz w:val="22"/>
                <w:bdr w:val="none" w:sz="0" w:space="0" w:color="auto" w:frame="1"/>
                <w:lang w:eastAsia="zh-CN"/>
              </w:rPr>
              <w:t>门课程，吸引了约</w:t>
            </w:r>
            <w:r w:rsidRPr="00303C09">
              <w:rPr>
                <w:rStyle w:val="xnormaltextrun"/>
                <w:rFonts w:eastAsiaTheme="minorEastAsia" w:cstheme="minorHAnsi"/>
                <w:b/>
                <w:bCs/>
                <w:sz w:val="22"/>
                <w:bdr w:val="none" w:sz="0" w:space="0" w:color="auto" w:frame="1"/>
                <w:lang w:eastAsia="zh-CN"/>
              </w:rPr>
              <w:t>2 900</w:t>
            </w:r>
            <w:r w:rsidRPr="00303C09">
              <w:rPr>
                <w:rStyle w:val="xnormaltextrun"/>
                <w:rFonts w:eastAsiaTheme="minorEastAsia" w:cstheme="minorHAnsi"/>
                <w:b/>
                <w:bCs/>
                <w:sz w:val="22"/>
                <w:bdr w:val="none" w:sz="0" w:space="0" w:color="auto" w:frame="1"/>
                <w:lang w:eastAsia="zh-CN"/>
              </w:rPr>
              <w:t>名注册</w:t>
            </w:r>
            <w:r w:rsidR="00047150" w:rsidRPr="00303C09">
              <w:rPr>
                <w:rStyle w:val="xnormaltextrun"/>
                <w:rFonts w:eastAsiaTheme="minorEastAsia" w:cstheme="minorHAnsi"/>
                <w:b/>
                <w:bCs/>
                <w:sz w:val="22"/>
                <w:bdr w:val="none" w:sz="0" w:space="0" w:color="auto" w:frame="1"/>
                <w:lang w:eastAsia="zh-CN"/>
              </w:rPr>
              <w:t>学员</w:t>
            </w:r>
            <w:r w:rsidRPr="00303C09">
              <w:rPr>
                <w:rStyle w:val="xnormaltextrun"/>
                <w:rFonts w:eastAsiaTheme="minorEastAsia" w:cstheme="minorHAnsi"/>
                <w:sz w:val="22"/>
                <w:bdr w:val="none" w:sz="0" w:space="0" w:color="auto" w:frame="1"/>
                <w:lang w:eastAsia="zh-CN"/>
              </w:rPr>
              <w:t>，截至</w:t>
            </w:r>
            <w:r w:rsidRPr="00303C09">
              <w:rPr>
                <w:rStyle w:val="xnormaltextrun"/>
                <w:rFonts w:eastAsiaTheme="minorEastAsia" w:cstheme="minorHAnsi"/>
                <w:sz w:val="22"/>
                <w:bdr w:val="none" w:sz="0" w:space="0" w:color="auto" w:frame="1"/>
                <w:lang w:eastAsia="zh-CN"/>
              </w:rPr>
              <w:t>2024</w:t>
            </w:r>
            <w:r w:rsidRPr="00303C09">
              <w:rPr>
                <w:rStyle w:val="xnormaltextrun"/>
                <w:rFonts w:eastAsiaTheme="minorEastAsia" w:cstheme="minorHAnsi"/>
                <w:sz w:val="22"/>
                <w:bdr w:val="none" w:sz="0" w:space="0" w:color="auto" w:frame="1"/>
                <w:lang w:eastAsia="zh-CN"/>
              </w:rPr>
              <w:t>年</w:t>
            </w:r>
            <w:r w:rsidRPr="00303C09">
              <w:rPr>
                <w:rStyle w:val="xnormaltextrun"/>
                <w:rFonts w:eastAsiaTheme="minorEastAsia" w:cstheme="minorHAnsi"/>
                <w:sz w:val="22"/>
                <w:bdr w:val="none" w:sz="0" w:space="0" w:color="auto" w:frame="1"/>
                <w:lang w:eastAsia="zh-CN"/>
              </w:rPr>
              <w:t>4</w:t>
            </w:r>
            <w:r w:rsidRPr="00303C09">
              <w:rPr>
                <w:rStyle w:val="xnormaltextrun"/>
                <w:rFonts w:eastAsiaTheme="minorEastAsia" w:cstheme="minorHAnsi"/>
                <w:sz w:val="22"/>
                <w:bdr w:val="none" w:sz="0" w:space="0" w:color="auto" w:frame="1"/>
                <w:lang w:eastAsia="zh-CN"/>
              </w:rPr>
              <w:t>月已完成</w:t>
            </w:r>
            <w:r w:rsidRPr="00303C09">
              <w:rPr>
                <w:rStyle w:val="xnormaltextrun"/>
                <w:rFonts w:eastAsiaTheme="minorEastAsia" w:cstheme="minorHAnsi"/>
                <w:sz w:val="22"/>
                <w:bdr w:val="none" w:sz="0" w:space="0" w:color="auto" w:frame="1"/>
                <w:lang w:eastAsia="zh-CN"/>
              </w:rPr>
              <w:t>900</w:t>
            </w:r>
            <w:r w:rsidRPr="00303C09">
              <w:rPr>
                <w:rStyle w:val="xnormaltextrun"/>
                <w:rFonts w:eastAsiaTheme="minorEastAsia" w:cstheme="minorHAnsi"/>
                <w:sz w:val="22"/>
                <w:bdr w:val="none" w:sz="0" w:space="0" w:color="auto" w:frame="1"/>
                <w:lang w:eastAsia="zh-CN"/>
              </w:rPr>
              <w:t>多门课程。</w:t>
            </w:r>
            <w:r w:rsidRPr="00303C09">
              <w:rPr>
                <w:rStyle w:val="xnormaltextrun"/>
                <w:rFonts w:eastAsiaTheme="minorEastAsia" w:cstheme="minorHAnsi"/>
                <w:sz w:val="22"/>
                <w:bdr w:val="none" w:sz="0" w:space="0" w:color="auto" w:frame="1"/>
                <w:lang w:eastAsia="zh-CN"/>
              </w:rPr>
              <w:t>2024</w:t>
            </w:r>
            <w:r w:rsidRPr="00303C09">
              <w:rPr>
                <w:rStyle w:val="xnormaltextrun"/>
                <w:rFonts w:eastAsiaTheme="minorEastAsia" w:cstheme="minorHAnsi"/>
                <w:sz w:val="22"/>
                <w:bdr w:val="none" w:sz="0" w:space="0" w:color="auto" w:frame="1"/>
                <w:lang w:eastAsia="zh-CN"/>
              </w:rPr>
              <w:t>年第一季度，电信发展局针对</w:t>
            </w:r>
            <w:r w:rsidRPr="00303C09">
              <w:rPr>
                <w:rStyle w:val="xnormaltextrun"/>
                <w:rFonts w:eastAsiaTheme="minorEastAsia" w:cstheme="minorHAnsi"/>
                <w:sz w:val="22"/>
                <w:bdr w:val="none" w:sz="0" w:space="0" w:color="auto" w:frame="1"/>
                <w:lang w:eastAsia="zh-CN"/>
              </w:rPr>
              <w:t>13</w:t>
            </w:r>
            <w:r w:rsidRPr="00303C09">
              <w:rPr>
                <w:rStyle w:val="xnormaltextrun"/>
                <w:rFonts w:eastAsiaTheme="minorEastAsia" w:cstheme="minorHAnsi"/>
                <w:sz w:val="22"/>
                <w:bdr w:val="none" w:sz="0" w:space="0" w:color="auto" w:frame="1"/>
                <w:lang w:eastAsia="zh-CN"/>
              </w:rPr>
              <w:t>个</w:t>
            </w:r>
            <w:r w:rsidR="00047150" w:rsidRPr="00303C09">
              <w:rPr>
                <w:rStyle w:val="xnormaltextrun"/>
                <w:rFonts w:eastAsiaTheme="minorEastAsia" w:cstheme="minorHAnsi"/>
                <w:sz w:val="22"/>
                <w:bdr w:val="none" w:sz="0" w:space="0" w:color="auto" w:frame="1"/>
                <w:lang w:eastAsia="zh-CN"/>
              </w:rPr>
              <w:t>培训中心</w:t>
            </w:r>
            <w:r w:rsidRPr="00303C09">
              <w:rPr>
                <w:rStyle w:val="xnormaltextrun"/>
                <w:rFonts w:eastAsiaTheme="minorEastAsia" w:cstheme="minorHAnsi"/>
                <w:sz w:val="22"/>
                <w:bdr w:val="none" w:sz="0" w:space="0" w:color="auto" w:frame="1"/>
                <w:lang w:eastAsia="zh-CN"/>
              </w:rPr>
              <w:t>的教员组织了多场有关如何开展引人入胜的在线培训的培训课程。该举措</w:t>
            </w:r>
            <w:r w:rsidR="00047150" w:rsidRPr="00303C09">
              <w:rPr>
                <w:rStyle w:val="xnormaltextrun"/>
                <w:rFonts w:eastAsiaTheme="minorEastAsia" w:cstheme="minorHAnsi"/>
                <w:sz w:val="22"/>
                <w:bdr w:val="none" w:sz="0" w:space="0" w:color="auto" w:frame="1"/>
                <w:lang w:eastAsia="zh-CN"/>
              </w:rPr>
              <w:t>旨在</w:t>
            </w:r>
            <w:r w:rsidRPr="00303C09">
              <w:rPr>
                <w:rStyle w:val="xnormaltextrun"/>
                <w:rFonts w:eastAsiaTheme="minorEastAsia" w:cstheme="minorHAnsi"/>
                <w:sz w:val="22"/>
                <w:bdr w:val="none" w:sz="0" w:space="0" w:color="auto" w:frame="1"/>
                <w:lang w:eastAsia="zh-CN"/>
              </w:rPr>
              <w:t>通过改进便利</w:t>
            </w:r>
            <w:r w:rsidR="0053319E" w:rsidRPr="00303C09">
              <w:rPr>
                <w:rStyle w:val="xnormaltextrun"/>
                <w:rFonts w:eastAsiaTheme="minorEastAsia" w:cstheme="minorHAnsi"/>
                <w:sz w:val="22"/>
                <w:bdr w:val="none" w:sz="0" w:space="0" w:color="auto" w:frame="1"/>
                <w:lang w:eastAsia="zh-CN"/>
              </w:rPr>
              <w:t>性</w:t>
            </w:r>
            <w:r w:rsidRPr="00303C09">
              <w:rPr>
                <w:rStyle w:val="xnormaltextrun"/>
                <w:rFonts w:eastAsiaTheme="minorEastAsia" w:cstheme="minorHAnsi"/>
                <w:sz w:val="22"/>
                <w:bdr w:val="none" w:sz="0" w:space="0" w:color="auto" w:frame="1"/>
                <w:lang w:eastAsia="zh-CN"/>
              </w:rPr>
              <w:t>和虚拟</w:t>
            </w:r>
            <w:r w:rsidR="0053319E" w:rsidRPr="00303C09">
              <w:rPr>
                <w:rStyle w:val="xnormaltextrun"/>
                <w:rFonts w:eastAsiaTheme="minorEastAsia" w:cstheme="minorHAnsi"/>
                <w:sz w:val="22"/>
                <w:bdr w:val="none" w:sz="0" w:space="0" w:color="auto" w:frame="1"/>
                <w:lang w:eastAsia="zh-CN"/>
              </w:rPr>
              <w:t>授课</w:t>
            </w:r>
            <w:r w:rsidRPr="00303C09">
              <w:rPr>
                <w:rStyle w:val="xnormaltextrun"/>
                <w:rFonts w:eastAsiaTheme="minorEastAsia" w:cstheme="minorHAnsi"/>
                <w:sz w:val="22"/>
                <w:bdr w:val="none" w:sz="0" w:space="0" w:color="auto" w:frame="1"/>
                <w:lang w:eastAsia="zh-CN"/>
              </w:rPr>
              <w:t>技能以及允许参与机构之间交流最佳做法来影响培训课程的质量。</w:t>
            </w:r>
            <w:r w:rsidR="006E4576">
              <w:fldChar w:fldCharType="begin"/>
            </w:r>
            <w:r w:rsidR="006E4576">
              <w:rPr>
                <w:lang w:eastAsia="zh-CN"/>
              </w:rPr>
              <w:instrText>HYPERLINK "https://academy.itu.int/itu-d/projects-activities/itu-academy-training-centres/events/atc-annual-meeting-2023"</w:instrText>
            </w:r>
            <w:r w:rsidR="006E4576">
              <w:fldChar w:fldCharType="separate"/>
            </w:r>
            <w:r w:rsidRPr="00303C09">
              <w:rPr>
                <w:rStyle w:val="Hyperlink"/>
                <w:rFonts w:eastAsiaTheme="minorEastAsia" w:cstheme="minorHAnsi"/>
                <w:sz w:val="22"/>
                <w:lang w:eastAsia="zh-CN"/>
              </w:rPr>
              <w:t>首届全球</w:t>
            </w:r>
            <w:r w:rsidRPr="00303C09">
              <w:rPr>
                <w:rStyle w:val="Hyperlink"/>
                <w:rFonts w:eastAsiaTheme="minorEastAsia" w:cstheme="minorHAnsi"/>
                <w:sz w:val="22"/>
                <w:lang w:eastAsia="zh-CN"/>
              </w:rPr>
              <w:t>ATC</w:t>
            </w:r>
            <w:r w:rsidRPr="00303C09">
              <w:rPr>
                <w:rStyle w:val="Hyperlink"/>
                <w:rFonts w:eastAsiaTheme="minorEastAsia" w:cstheme="minorHAnsi"/>
                <w:sz w:val="22"/>
                <w:lang w:eastAsia="zh-CN"/>
              </w:rPr>
              <w:t>年会</w:t>
            </w:r>
            <w:r w:rsidR="006E4576">
              <w:rPr>
                <w:rStyle w:val="Hyperlink"/>
                <w:rFonts w:eastAsiaTheme="minorEastAsia" w:cstheme="minorHAnsi"/>
                <w:sz w:val="22"/>
                <w:lang w:eastAsia="zh-CN"/>
              </w:rPr>
              <w:fldChar w:fldCharType="end"/>
            </w:r>
            <w:r w:rsidR="0053319E" w:rsidRPr="00303C09">
              <w:rPr>
                <w:rStyle w:val="xnormaltextrun"/>
                <w:rFonts w:eastAsiaTheme="minorEastAsia" w:cstheme="minorHAnsi"/>
                <w:sz w:val="22"/>
                <w:bdr w:val="none" w:sz="0" w:space="0" w:color="auto" w:frame="1"/>
                <w:lang w:eastAsia="zh-CN"/>
              </w:rPr>
              <w:t>期间，</w:t>
            </w:r>
            <w:r w:rsidRPr="00303C09">
              <w:rPr>
                <w:rStyle w:val="xnormaltextrun"/>
                <w:rFonts w:eastAsiaTheme="minorEastAsia" w:cstheme="minorHAnsi"/>
                <w:sz w:val="22"/>
                <w:bdr w:val="none" w:sz="0" w:space="0" w:color="auto" w:frame="1"/>
                <w:lang w:eastAsia="zh-CN"/>
              </w:rPr>
              <w:t>来自所有</w:t>
            </w:r>
            <w:r w:rsidRPr="00303C09">
              <w:rPr>
                <w:rStyle w:val="xnormaltextrun"/>
                <w:rFonts w:eastAsiaTheme="minorEastAsia" w:cstheme="minorHAnsi"/>
                <w:sz w:val="22"/>
                <w:bdr w:val="none" w:sz="0" w:space="0" w:color="auto" w:frame="1"/>
                <w:lang w:eastAsia="zh-CN"/>
              </w:rPr>
              <w:t>13</w:t>
            </w:r>
            <w:r w:rsidRPr="00303C09">
              <w:rPr>
                <w:rStyle w:val="xnormaltextrun"/>
                <w:rFonts w:eastAsiaTheme="minorEastAsia" w:cstheme="minorHAnsi"/>
                <w:sz w:val="22"/>
                <w:bdr w:val="none" w:sz="0" w:space="0" w:color="auto" w:frame="1"/>
                <w:lang w:eastAsia="zh-CN"/>
              </w:rPr>
              <w:t>个</w:t>
            </w:r>
            <w:r w:rsidRPr="00303C09">
              <w:rPr>
                <w:rStyle w:val="xnormaltextrun"/>
                <w:rFonts w:eastAsiaTheme="minorEastAsia" w:cstheme="minorHAnsi"/>
                <w:sz w:val="22"/>
                <w:bdr w:val="none" w:sz="0" w:space="0" w:color="auto" w:frame="1"/>
                <w:lang w:eastAsia="zh-CN"/>
              </w:rPr>
              <w:t>ATC</w:t>
            </w:r>
            <w:r w:rsidRPr="00303C09">
              <w:rPr>
                <w:rStyle w:val="xnormaltextrun"/>
                <w:rFonts w:eastAsiaTheme="minorEastAsia" w:cstheme="minorHAnsi"/>
                <w:sz w:val="22"/>
                <w:bdr w:val="none" w:sz="0" w:space="0" w:color="auto" w:frame="1"/>
                <w:lang w:eastAsia="zh-CN"/>
              </w:rPr>
              <w:t>的代表齐聚一堂，分享方法并推广最佳做法，以提供最佳的学习体验，提高全</w:t>
            </w:r>
            <w:r w:rsidR="0053319E" w:rsidRPr="00303C09">
              <w:rPr>
                <w:rStyle w:val="xnormaltextrun"/>
                <w:rFonts w:eastAsiaTheme="minorEastAsia" w:cstheme="minorHAnsi"/>
                <w:sz w:val="22"/>
                <w:bdr w:val="none" w:sz="0" w:space="0" w:color="auto" w:frame="1"/>
                <w:lang w:eastAsia="zh-CN"/>
              </w:rPr>
              <w:t>球</w:t>
            </w:r>
            <w:r w:rsidRPr="00303C09">
              <w:rPr>
                <w:rStyle w:val="xnormaltextrun"/>
                <w:rFonts w:eastAsiaTheme="minorEastAsia" w:cstheme="minorHAnsi"/>
                <w:sz w:val="22"/>
                <w:bdr w:val="none" w:sz="0" w:space="0" w:color="auto" w:frame="1"/>
                <w:lang w:eastAsia="zh-CN"/>
              </w:rPr>
              <w:t>ICT</w:t>
            </w:r>
            <w:r w:rsidRPr="00303C09">
              <w:rPr>
                <w:rStyle w:val="xnormaltextrun"/>
                <w:rFonts w:eastAsiaTheme="minorEastAsia" w:cstheme="minorHAnsi"/>
                <w:sz w:val="22"/>
                <w:bdr w:val="none" w:sz="0" w:space="0" w:color="auto" w:frame="1"/>
                <w:lang w:eastAsia="zh-CN"/>
              </w:rPr>
              <w:t>专业人员</w:t>
            </w:r>
            <w:r w:rsidR="0053319E" w:rsidRPr="00303C09">
              <w:rPr>
                <w:rStyle w:val="xnormaltextrun"/>
                <w:rFonts w:eastAsiaTheme="minorEastAsia" w:cstheme="minorHAnsi"/>
                <w:sz w:val="22"/>
                <w:bdr w:val="none" w:sz="0" w:space="0" w:color="auto" w:frame="1"/>
                <w:lang w:eastAsia="zh-CN"/>
              </w:rPr>
              <w:t>的</w:t>
            </w:r>
            <w:r w:rsidRPr="00303C09">
              <w:rPr>
                <w:rStyle w:val="xnormaltextrun"/>
                <w:rFonts w:eastAsiaTheme="minorEastAsia" w:cstheme="minorHAnsi"/>
                <w:sz w:val="22"/>
                <w:bdr w:val="none" w:sz="0" w:space="0" w:color="auto" w:frame="1"/>
                <w:lang w:eastAsia="zh-CN"/>
              </w:rPr>
              <w:t>能力。</w:t>
            </w:r>
            <w:r w:rsidRPr="00303C09">
              <w:rPr>
                <w:rStyle w:val="xnormaltextrun"/>
                <w:rFonts w:eastAsiaTheme="minorEastAsia" w:cstheme="minorHAnsi"/>
                <w:sz w:val="22"/>
                <w:bdr w:val="none" w:sz="0" w:space="0" w:color="auto" w:frame="1"/>
                <w:shd w:val="clear" w:color="auto" w:fill="FFFFFF"/>
                <w:lang w:eastAsia="zh-CN"/>
              </w:rPr>
              <w:t> </w:t>
            </w:r>
          </w:p>
          <w:p w14:paraId="049A8D2C" w14:textId="77777777" w:rsidR="00970F91" w:rsidRPr="00303C09" w:rsidRDefault="00970F91">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032B21A7" w14:textId="234C98F9" w:rsidR="00970F91" w:rsidRPr="00303C09" w:rsidRDefault="00461AF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r w:rsidRPr="00303C09">
              <w:rPr>
                <w:rFonts w:eastAsiaTheme="minorEastAsia" w:cstheme="minorHAnsi"/>
                <w:sz w:val="22"/>
                <w:lang w:eastAsia="zh-CN"/>
              </w:rPr>
              <w:t>与</w:t>
            </w:r>
            <w:r w:rsidR="007F6BE8" w:rsidRPr="00303C09">
              <w:rPr>
                <w:rFonts w:eastAsiaTheme="minorEastAsia" w:cstheme="minorHAnsi"/>
                <w:b/>
                <w:bCs/>
                <w:sz w:val="22"/>
                <w:lang w:eastAsia="zh-CN"/>
              </w:rPr>
              <w:t>思科</w:t>
            </w:r>
            <w:r w:rsidRPr="00303C09">
              <w:rPr>
                <w:rFonts w:eastAsiaTheme="minorEastAsia" w:cstheme="minorHAnsi"/>
                <w:sz w:val="22"/>
                <w:lang w:eastAsia="zh-CN"/>
              </w:rPr>
              <w:t>合作</w:t>
            </w:r>
            <w:r w:rsidR="007F6BE8" w:rsidRPr="00303C09">
              <w:rPr>
                <w:rFonts w:eastAsiaTheme="minorEastAsia" w:cstheme="minorHAnsi"/>
                <w:sz w:val="22"/>
                <w:lang w:eastAsia="zh-CN"/>
              </w:rPr>
              <w:t>开展的</w:t>
            </w:r>
            <w:hyperlink r:id="rId32">
              <w:r w:rsidR="007F6BE8" w:rsidRPr="00303C09">
                <w:rPr>
                  <w:rStyle w:val="Hyperlink"/>
                  <w:rFonts w:eastAsiaTheme="minorEastAsia" w:cstheme="minorHAnsi"/>
                  <w:sz w:val="22"/>
                  <w:lang w:eastAsia="zh-CN"/>
                </w:rPr>
                <w:t>数字化转型中心（</w:t>
              </w:r>
              <w:r w:rsidR="007F6BE8" w:rsidRPr="00303C09">
                <w:rPr>
                  <w:rStyle w:val="Hyperlink"/>
                  <w:rFonts w:eastAsiaTheme="minorEastAsia" w:cstheme="minorHAnsi"/>
                  <w:sz w:val="22"/>
                  <w:lang w:eastAsia="zh-CN"/>
                </w:rPr>
                <w:t>DTC</w:t>
              </w:r>
              <w:r w:rsidR="007F6BE8" w:rsidRPr="00303C09">
                <w:rPr>
                  <w:rStyle w:val="Hyperlink"/>
                  <w:rFonts w:eastAsiaTheme="minorEastAsia" w:cstheme="minorHAnsi"/>
                  <w:sz w:val="22"/>
                  <w:lang w:eastAsia="zh-CN"/>
                </w:rPr>
                <w:t>）举措</w:t>
              </w:r>
            </w:hyperlink>
            <w:r w:rsidRPr="00303C09">
              <w:rPr>
                <w:rFonts w:eastAsiaTheme="minorEastAsia" w:cstheme="minorHAnsi"/>
                <w:sz w:val="22"/>
                <w:lang w:eastAsia="zh-CN"/>
              </w:rPr>
              <w:t>扩展</w:t>
            </w:r>
            <w:r w:rsidR="007F6BE8" w:rsidRPr="00303C09">
              <w:rPr>
                <w:rFonts w:eastAsiaTheme="minorEastAsia" w:cstheme="minorHAnsi"/>
                <w:sz w:val="22"/>
                <w:lang w:eastAsia="zh-CN"/>
              </w:rPr>
              <w:t>了</w:t>
            </w:r>
            <w:r w:rsidRPr="00303C09">
              <w:rPr>
                <w:rFonts w:eastAsiaTheme="minorEastAsia" w:cstheme="minorHAnsi"/>
                <w:sz w:val="22"/>
                <w:lang w:eastAsia="zh-CN"/>
              </w:rPr>
              <w:t>活动，塞内加尔和塞拉利昂新的</w:t>
            </w:r>
            <w:r w:rsidRPr="00303C09">
              <w:rPr>
                <w:rFonts w:eastAsiaTheme="minorEastAsia" w:cstheme="minorHAnsi"/>
                <w:sz w:val="22"/>
                <w:lang w:eastAsia="zh-CN"/>
              </w:rPr>
              <w:t>DTC</w:t>
            </w:r>
            <w:r w:rsidRPr="00303C09">
              <w:rPr>
                <w:rFonts w:eastAsiaTheme="minorEastAsia" w:cstheme="minorHAnsi"/>
                <w:sz w:val="22"/>
                <w:lang w:eastAsia="zh-CN"/>
              </w:rPr>
              <w:t>加入</w:t>
            </w:r>
            <w:r w:rsidR="007F6BE8" w:rsidRPr="00303C09">
              <w:rPr>
                <w:rFonts w:eastAsiaTheme="minorEastAsia" w:cstheme="minorHAnsi"/>
                <w:sz w:val="22"/>
                <w:lang w:eastAsia="zh-CN"/>
              </w:rPr>
              <w:t>了</w:t>
            </w:r>
            <w:r w:rsidRPr="00303C09">
              <w:rPr>
                <w:rFonts w:eastAsiaTheme="minorEastAsia" w:cstheme="minorHAnsi"/>
                <w:sz w:val="22"/>
                <w:lang w:eastAsia="zh-CN"/>
              </w:rPr>
              <w:t>网络，使接受基本和中级数字技能培训课程</w:t>
            </w:r>
            <w:r w:rsidR="007F6BE8" w:rsidRPr="00303C09">
              <w:rPr>
                <w:rFonts w:eastAsiaTheme="minorEastAsia" w:cstheme="minorHAnsi"/>
                <w:sz w:val="22"/>
                <w:lang w:eastAsia="zh-CN"/>
              </w:rPr>
              <w:t>的</w:t>
            </w:r>
            <w:r w:rsidRPr="00303C09">
              <w:rPr>
                <w:rFonts w:eastAsiaTheme="minorEastAsia" w:cstheme="minorHAnsi"/>
                <w:sz w:val="22"/>
                <w:lang w:eastAsia="zh-CN"/>
              </w:rPr>
              <w:t>学员总数达到</w:t>
            </w:r>
            <w:r w:rsidRPr="00303C09">
              <w:rPr>
                <w:rFonts w:eastAsiaTheme="minorEastAsia" w:cstheme="minorHAnsi"/>
                <w:sz w:val="22"/>
                <w:lang w:eastAsia="zh-CN"/>
              </w:rPr>
              <w:t>314 910</w:t>
            </w:r>
            <w:r w:rsidRPr="00303C09">
              <w:rPr>
                <w:rFonts w:eastAsiaTheme="minorEastAsia" w:cstheme="minorHAnsi"/>
                <w:sz w:val="22"/>
                <w:lang w:eastAsia="zh-CN"/>
              </w:rPr>
              <w:t>人，其中</w:t>
            </w:r>
            <w:r w:rsidRPr="00303C09">
              <w:rPr>
                <w:rFonts w:eastAsiaTheme="minorEastAsia" w:cstheme="minorHAnsi"/>
                <w:sz w:val="22"/>
                <w:lang w:eastAsia="zh-CN"/>
              </w:rPr>
              <w:t>54%</w:t>
            </w:r>
            <w:r w:rsidRPr="00303C09">
              <w:rPr>
                <w:rFonts w:eastAsiaTheme="minorEastAsia" w:cstheme="minorHAnsi"/>
                <w:sz w:val="22"/>
                <w:lang w:eastAsia="zh-CN"/>
              </w:rPr>
              <w:t>为女性。此外，在</w:t>
            </w:r>
            <w:r w:rsidRPr="00303C09">
              <w:rPr>
                <w:rFonts w:eastAsiaTheme="minorEastAsia" w:cstheme="minorHAnsi"/>
                <w:sz w:val="22"/>
                <w:lang w:eastAsia="zh-CN"/>
              </w:rPr>
              <w:t>2023</w:t>
            </w:r>
            <w:r w:rsidRPr="00303C09">
              <w:rPr>
                <w:rFonts w:eastAsiaTheme="minorEastAsia" w:cstheme="minorHAnsi"/>
                <w:sz w:val="22"/>
                <w:lang w:eastAsia="zh-CN"/>
              </w:rPr>
              <w:t>年，</w:t>
            </w:r>
            <w:r w:rsidR="007F6BE8" w:rsidRPr="00303C09">
              <w:rPr>
                <w:rFonts w:eastAsiaTheme="minorEastAsia" w:cstheme="minorHAnsi"/>
                <w:b/>
                <w:bCs/>
                <w:sz w:val="22"/>
                <w:lang w:eastAsia="zh-CN"/>
              </w:rPr>
              <w:t>ST</w:t>
            </w:r>
            <w:r w:rsidRPr="00303C09">
              <w:rPr>
                <w:rFonts w:eastAsiaTheme="minorEastAsia" w:cstheme="minorHAnsi"/>
                <w:b/>
                <w:bCs/>
                <w:sz w:val="22"/>
                <w:lang w:eastAsia="zh-CN"/>
              </w:rPr>
              <w:t>微电子基金会</w:t>
            </w:r>
            <w:r w:rsidRPr="00303C09">
              <w:rPr>
                <w:rFonts w:eastAsiaTheme="minorEastAsia" w:cstheme="minorHAnsi"/>
                <w:sz w:val="22"/>
                <w:lang w:eastAsia="zh-CN"/>
              </w:rPr>
              <w:t>正式成为</w:t>
            </w:r>
            <w:r w:rsidRPr="00303C09">
              <w:rPr>
                <w:rFonts w:eastAsiaTheme="minorEastAsia" w:cstheme="minorHAnsi"/>
                <w:sz w:val="22"/>
                <w:lang w:eastAsia="zh-CN"/>
              </w:rPr>
              <w:t>DTC</w:t>
            </w:r>
            <w:r w:rsidRPr="00303C09">
              <w:rPr>
                <w:rFonts w:eastAsiaTheme="minorEastAsia" w:cstheme="minorHAnsi"/>
                <w:sz w:val="22"/>
                <w:lang w:eastAsia="zh-CN"/>
              </w:rPr>
              <w:t>举措的一部分，通过加纳的</w:t>
            </w:r>
            <w:r w:rsidRPr="00303C09">
              <w:rPr>
                <w:rFonts w:eastAsiaTheme="minorEastAsia" w:cstheme="minorHAnsi"/>
                <w:sz w:val="22"/>
                <w:lang w:eastAsia="zh-CN"/>
              </w:rPr>
              <w:t>DTC</w:t>
            </w:r>
            <w:r w:rsidRPr="00303C09">
              <w:rPr>
                <w:rFonts w:eastAsiaTheme="minorEastAsia" w:cstheme="minorHAnsi"/>
                <w:sz w:val="22"/>
                <w:lang w:eastAsia="zh-CN"/>
              </w:rPr>
              <w:t>成功提供了</w:t>
            </w:r>
            <w:r w:rsidR="00A32CEA" w:rsidRPr="00303C09">
              <w:rPr>
                <w:rFonts w:eastAsiaTheme="minorEastAsia" w:cstheme="minorHAnsi"/>
                <w:sz w:val="22"/>
                <w:lang w:eastAsia="zh-CN"/>
              </w:rPr>
              <w:t>侧重于</w:t>
            </w:r>
            <w:r w:rsidRPr="00303C09">
              <w:rPr>
                <w:rFonts w:eastAsiaTheme="minorEastAsia" w:cstheme="minorHAnsi"/>
                <w:sz w:val="22"/>
                <w:lang w:eastAsia="zh-CN"/>
              </w:rPr>
              <w:t>视障人士计算机基础知识</w:t>
            </w:r>
            <w:r w:rsidR="00A32CEA" w:rsidRPr="00303C09">
              <w:rPr>
                <w:rFonts w:eastAsiaTheme="minorEastAsia" w:cstheme="minorHAnsi"/>
                <w:sz w:val="22"/>
                <w:lang w:eastAsia="zh-CN"/>
              </w:rPr>
              <w:t>的</w:t>
            </w:r>
            <w:r w:rsidRPr="00303C09">
              <w:rPr>
                <w:rFonts w:eastAsiaTheme="minorEastAsia" w:cstheme="minorHAnsi"/>
                <w:sz w:val="22"/>
                <w:lang w:eastAsia="zh-CN"/>
              </w:rPr>
              <w:t>课程。</w:t>
            </w:r>
          </w:p>
          <w:p w14:paraId="51CBF807"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0719D0E8" w14:textId="000AA4C0" w:rsidR="00970F91" w:rsidRPr="00303C09" w:rsidRDefault="00461AF8">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303C09">
              <w:rPr>
                <w:rFonts w:eastAsiaTheme="minorEastAsia" w:cstheme="minorHAnsi"/>
                <w:sz w:val="22"/>
                <w:lang w:eastAsia="zh-CN"/>
              </w:rPr>
              <w:t>伙伴关系是促进</w:t>
            </w:r>
            <w:r w:rsidR="00D80A40" w:rsidRPr="00D80A40">
              <w:rPr>
                <w:rFonts w:eastAsiaTheme="minorEastAsia" w:cstheme="minorHAnsi" w:hint="eastAsia"/>
                <w:sz w:val="22"/>
                <w:lang w:eastAsia="zh-CN"/>
              </w:rPr>
              <w:t>电信发展</w:t>
            </w:r>
            <w:proofErr w:type="gramStart"/>
            <w:r w:rsidR="00D80A40" w:rsidRPr="00D80A40">
              <w:rPr>
                <w:rFonts w:eastAsiaTheme="minorEastAsia" w:cstheme="minorHAnsi" w:hint="eastAsia"/>
                <w:sz w:val="22"/>
                <w:lang w:eastAsia="zh-CN"/>
              </w:rPr>
              <w:t>局</w:t>
            </w:r>
            <w:r w:rsidRPr="00303C09">
              <w:rPr>
                <w:rFonts w:eastAsiaTheme="minorEastAsia" w:cstheme="minorHAnsi"/>
                <w:sz w:val="22"/>
                <w:lang w:eastAsia="zh-CN"/>
              </w:rPr>
              <w:t>能力</w:t>
            </w:r>
            <w:proofErr w:type="gramEnd"/>
            <w:r w:rsidRPr="00303C09">
              <w:rPr>
                <w:rFonts w:eastAsiaTheme="minorEastAsia" w:cstheme="minorHAnsi"/>
                <w:sz w:val="22"/>
                <w:lang w:eastAsia="zh-CN"/>
              </w:rPr>
              <w:t>开发举措取得成功</w:t>
            </w:r>
            <w:r w:rsidR="00A32CEA" w:rsidRPr="00303C09">
              <w:rPr>
                <w:rFonts w:eastAsiaTheme="minorEastAsia" w:cstheme="minorHAnsi"/>
                <w:sz w:val="22"/>
                <w:lang w:eastAsia="zh-CN"/>
              </w:rPr>
              <w:t>的主要驱动力</w:t>
            </w:r>
            <w:r w:rsidRPr="00303C09">
              <w:rPr>
                <w:rFonts w:eastAsiaTheme="minorEastAsia" w:cstheme="minorHAnsi"/>
                <w:sz w:val="22"/>
                <w:lang w:eastAsia="zh-CN"/>
              </w:rPr>
              <w:t>。</w:t>
            </w:r>
            <w:r w:rsidRPr="00303C09">
              <w:rPr>
                <w:rFonts w:eastAsiaTheme="minorEastAsia" w:cstheme="minorHAnsi"/>
                <w:sz w:val="22"/>
                <w:lang w:eastAsia="zh-CN"/>
              </w:rPr>
              <w:t>2023</w:t>
            </w:r>
            <w:r w:rsidRPr="00303C09">
              <w:rPr>
                <w:rFonts w:eastAsiaTheme="minorEastAsia" w:cstheme="minorHAnsi"/>
                <w:sz w:val="22"/>
                <w:lang w:eastAsia="zh-CN"/>
              </w:rPr>
              <w:t>年第三季度，</w:t>
            </w:r>
            <w:proofErr w:type="gramStart"/>
            <w:r w:rsidR="00D80A40" w:rsidRPr="00D80A40">
              <w:rPr>
                <w:rFonts w:eastAsiaTheme="minorEastAsia" w:cstheme="minorHAnsi" w:hint="eastAsia"/>
                <w:sz w:val="22"/>
                <w:lang w:eastAsia="zh-CN"/>
              </w:rPr>
              <w:t>电信发展局</w:t>
            </w:r>
            <w:r w:rsidRPr="00303C09">
              <w:rPr>
                <w:rFonts w:eastAsiaTheme="minorEastAsia" w:cstheme="minorHAnsi"/>
                <w:sz w:val="22"/>
                <w:lang w:eastAsia="zh-CN"/>
              </w:rPr>
              <w:t>启动了名为</w:t>
            </w:r>
            <w:r w:rsidR="00303C09" w:rsidRPr="00303C09">
              <w:rPr>
                <w:rFonts w:ascii="SimSun" w:eastAsia="SimSun" w:hAnsi="SimSun" w:cstheme="minorHAnsi"/>
                <w:sz w:val="22"/>
                <w:lang w:eastAsia="zh-CN"/>
              </w:rPr>
              <w:t>“</w:t>
            </w:r>
            <w:proofErr w:type="gramEnd"/>
            <w:r w:rsidR="009819F2" w:rsidRPr="00303C09">
              <w:rPr>
                <w:rFonts w:eastAsiaTheme="minorEastAsia" w:cstheme="minorHAnsi"/>
                <w:b/>
                <w:bCs/>
                <w:sz w:val="22"/>
                <w:lang w:eastAsia="zh-CN"/>
              </w:rPr>
              <w:t>数字化转型</w:t>
            </w:r>
            <w:r w:rsidRPr="00303C09">
              <w:rPr>
                <w:rFonts w:eastAsiaTheme="minorEastAsia" w:cstheme="minorHAnsi"/>
                <w:b/>
                <w:bCs/>
                <w:sz w:val="22"/>
                <w:lang w:eastAsia="zh-CN"/>
              </w:rPr>
              <w:t>的能力开发</w:t>
            </w:r>
            <w:r w:rsidR="00303C09" w:rsidRPr="00303C09">
              <w:rPr>
                <w:rFonts w:ascii="SimSun" w:eastAsia="SimSun" w:hAnsi="SimSun" w:cstheme="minorHAnsi"/>
                <w:sz w:val="22"/>
                <w:lang w:eastAsia="zh-CN"/>
              </w:rPr>
              <w:t>”</w:t>
            </w:r>
            <w:r w:rsidR="00A32CEA" w:rsidRPr="00303C09">
              <w:rPr>
                <w:rFonts w:eastAsiaTheme="minorEastAsia" w:cstheme="minorHAnsi"/>
                <w:sz w:val="22"/>
                <w:lang w:eastAsia="zh-CN"/>
              </w:rPr>
              <w:t>。该项目由</w:t>
            </w:r>
            <w:r w:rsidR="00A32CEA" w:rsidRPr="00747C1C">
              <w:rPr>
                <w:rFonts w:eastAsiaTheme="minorEastAsia" w:cstheme="minorHAnsi"/>
                <w:b/>
                <w:bCs/>
                <w:sz w:val="22"/>
                <w:lang w:eastAsia="zh-CN"/>
              </w:rPr>
              <w:t>欧洲</w:t>
            </w:r>
            <w:r w:rsidRPr="00747C1C">
              <w:rPr>
                <w:rFonts w:eastAsiaTheme="minorEastAsia" w:cstheme="minorHAnsi"/>
                <w:b/>
                <w:bCs/>
                <w:sz w:val="22"/>
                <w:lang w:eastAsia="zh-CN"/>
              </w:rPr>
              <w:t>委员会</w:t>
            </w:r>
            <w:r w:rsidR="00A32CEA" w:rsidRPr="00303C09">
              <w:rPr>
                <w:rFonts w:eastAsiaTheme="minorEastAsia" w:cstheme="minorHAnsi"/>
                <w:sz w:val="22"/>
                <w:lang w:eastAsia="zh-CN"/>
              </w:rPr>
              <w:t>资助，</w:t>
            </w:r>
            <w:r w:rsidRPr="00303C09">
              <w:rPr>
                <w:rFonts w:eastAsiaTheme="minorEastAsia" w:cstheme="minorHAnsi"/>
                <w:sz w:val="22"/>
                <w:lang w:eastAsia="zh-CN"/>
              </w:rPr>
              <w:t>旨在为</w:t>
            </w:r>
            <w:r w:rsidRPr="00303C09">
              <w:rPr>
                <w:rFonts w:eastAsiaTheme="minorEastAsia" w:cstheme="minorHAnsi"/>
                <w:sz w:val="22"/>
                <w:lang w:eastAsia="zh-CN"/>
              </w:rPr>
              <w:t>ICT</w:t>
            </w:r>
            <w:r w:rsidRPr="00303C09">
              <w:rPr>
                <w:rFonts w:eastAsiaTheme="minorEastAsia" w:cstheme="minorHAnsi"/>
                <w:sz w:val="22"/>
                <w:lang w:eastAsia="zh-CN"/>
              </w:rPr>
              <w:t>行业的政策制定</w:t>
            </w:r>
            <w:r w:rsidR="00A32CEA" w:rsidRPr="00303C09">
              <w:rPr>
                <w:rFonts w:eastAsiaTheme="minorEastAsia" w:cstheme="minorHAnsi"/>
                <w:sz w:val="22"/>
                <w:lang w:eastAsia="zh-CN"/>
              </w:rPr>
              <w:t>机构</w:t>
            </w:r>
            <w:r w:rsidRPr="00303C09">
              <w:rPr>
                <w:rFonts w:eastAsiaTheme="minorEastAsia" w:cstheme="minorHAnsi"/>
                <w:sz w:val="22"/>
                <w:lang w:eastAsia="zh-CN"/>
              </w:rPr>
              <w:t>和政府官员提供国际电联培训学院培训。</w:t>
            </w:r>
          </w:p>
          <w:p w14:paraId="7882DDFF"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61ACB255" w14:textId="33A7678C" w:rsidR="00970F91" w:rsidRPr="00303C09" w:rsidRDefault="00461AF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r w:rsidRPr="00303C09">
              <w:rPr>
                <w:rFonts w:eastAsiaTheme="minorEastAsia" w:cstheme="minorHAnsi"/>
                <w:sz w:val="22"/>
                <w:lang w:eastAsia="zh-CN"/>
              </w:rPr>
              <w:t>通过</w:t>
            </w:r>
            <w:r w:rsidRPr="00303C09">
              <w:rPr>
                <w:rFonts w:eastAsiaTheme="minorEastAsia" w:cstheme="minorHAnsi"/>
                <w:sz w:val="22"/>
                <w:lang w:eastAsia="zh-CN"/>
              </w:rPr>
              <w:t>DTC</w:t>
            </w:r>
            <w:r w:rsidRPr="00303C09">
              <w:rPr>
                <w:rFonts w:eastAsiaTheme="minorEastAsia" w:cstheme="minorHAnsi"/>
                <w:sz w:val="22"/>
                <w:lang w:eastAsia="zh-CN"/>
              </w:rPr>
              <w:t>项目</w:t>
            </w:r>
            <w:r w:rsidR="00303C09" w:rsidRPr="00303C09">
              <w:rPr>
                <w:rFonts w:ascii="SimSun" w:eastAsia="SimSun" w:hAnsi="SimSun" w:cstheme="minorHAnsi"/>
                <w:sz w:val="22"/>
                <w:lang w:eastAsia="zh-CN"/>
              </w:rPr>
              <w:t>“</w:t>
            </w:r>
            <w:r w:rsidRPr="00303C09">
              <w:rPr>
                <w:rFonts w:eastAsiaTheme="minorEastAsia" w:cstheme="minorHAnsi"/>
                <w:sz w:val="22"/>
                <w:lang w:eastAsia="zh-CN"/>
              </w:rPr>
              <w:t>提高数字技能</w:t>
            </w:r>
            <w:r w:rsidR="00303C09" w:rsidRPr="00303C09">
              <w:rPr>
                <w:rFonts w:ascii="SimSun" w:eastAsia="SimSun" w:hAnsi="SimSun" w:cstheme="minorHAnsi"/>
                <w:sz w:val="22"/>
                <w:lang w:eastAsia="zh-CN"/>
              </w:rPr>
              <w:t>”</w:t>
            </w:r>
            <w:r w:rsidRPr="00303C09">
              <w:rPr>
                <w:rFonts w:eastAsiaTheme="minorEastAsia" w:cstheme="minorHAnsi"/>
                <w:sz w:val="22"/>
                <w:lang w:eastAsia="zh-CN"/>
              </w:rPr>
              <w:t>，</w:t>
            </w:r>
            <w:r w:rsidR="00D80A40" w:rsidRPr="00D80A40">
              <w:rPr>
                <w:rFonts w:eastAsiaTheme="minorEastAsia" w:cstheme="minorHAnsi" w:hint="eastAsia"/>
                <w:sz w:val="22"/>
                <w:lang w:eastAsia="zh-CN"/>
              </w:rPr>
              <w:t>电信发展局</w:t>
            </w:r>
            <w:r w:rsidRPr="00303C09">
              <w:rPr>
                <w:rFonts w:eastAsiaTheme="minorEastAsia" w:cstheme="minorHAnsi"/>
                <w:sz w:val="22"/>
                <w:lang w:eastAsia="zh-CN"/>
              </w:rPr>
              <w:t>和</w:t>
            </w:r>
            <w:r w:rsidRPr="00303C09">
              <w:rPr>
                <w:rFonts w:eastAsiaTheme="minorEastAsia" w:cstheme="minorHAnsi"/>
                <w:b/>
                <w:bCs/>
                <w:sz w:val="22"/>
                <w:lang w:eastAsia="zh-CN"/>
              </w:rPr>
              <w:t>挪威发展合作署（</w:t>
            </w:r>
            <w:proofErr w:type="spellStart"/>
            <w:r w:rsidRPr="00303C09">
              <w:rPr>
                <w:rFonts w:eastAsiaTheme="minorEastAsia" w:cstheme="minorHAnsi"/>
                <w:b/>
                <w:bCs/>
                <w:sz w:val="22"/>
                <w:lang w:eastAsia="zh-CN"/>
              </w:rPr>
              <w:t>Norad</w:t>
            </w:r>
            <w:proofErr w:type="spellEnd"/>
            <w:r w:rsidRPr="00303C09">
              <w:rPr>
                <w:rFonts w:eastAsiaTheme="minorEastAsia" w:cstheme="minorHAnsi"/>
                <w:b/>
                <w:bCs/>
                <w:sz w:val="22"/>
                <w:lang w:eastAsia="zh-CN"/>
              </w:rPr>
              <w:t>）</w:t>
            </w:r>
            <w:r w:rsidRPr="00303C09">
              <w:rPr>
                <w:rFonts w:eastAsiaTheme="minorEastAsia" w:cstheme="minorHAnsi"/>
                <w:sz w:val="22"/>
                <w:lang w:eastAsia="zh-CN"/>
              </w:rPr>
              <w:t>为加纳的</w:t>
            </w:r>
            <w:r w:rsidRPr="00303C09">
              <w:rPr>
                <w:rFonts w:eastAsiaTheme="minorEastAsia" w:cstheme="minorHAnsi"/>
                <w:sz w:val="22"/>
                <w:lang w:eastAsia="zh-CN"/>
              </w:rPr>
              <w:t>DTC</w:t>
            </w:r>
            <w:r w:rsidRPr="00303C09">
              <w:rPr>
                <w:rFonts w:eastAsiaTheme="minorEastAsia" w:cstheme="minorHAnsi"/>
                <w:sz w:val="22"/>
                <w:lang w:eastAsia="zh-CN"/>
              </w:rPr>
              <w:t>活动提供了便利，影响了</w:t>
            </w:r>
            <w:r w:rsidRPr="00303C09">
              <w:rPr>
                <w:rFonts w:eastAsiaTheme="minorEastAsia" w:cstheme="minorHAnsi"/>
                <w:sz w:val="22"/>
                <w:lang w:eastAsia="zh-CN"/>
              </w:rPr>
              <w:t>18 000</w:t>
            </w:r>
            <w:r w:rsidRPr="00303C09">
              <w:rPr>
                <w:rFonts w:eastAsiaTheme="minorEastAsia" w:cstheme="minorHAnsi"/>
                <w:sz w:val="22"/>
                <w:lang w:eastAsia="zh-CN"/>
              </w:rPr>
              <w:t>多名公民，其中</w:t>
            </w:r>
            <w:r w:rsidRPr="00303C09">
              <w:rPr>
                <w:rFonts w:eastAsiaTheme="minorEastAsia" w:cstheme="minorHAnsi"/>
                <w:sz w:val="22"/>
                <w:lang w:eastAsia="zh-CN"/>
              </w:rPr>
              <w:t>68%</w:t>
            </w:r>
            <w:r w:rsidRPr="00303C09">
              <w:rPr>
                <w:rFonts w:eastAsiaTheme="minorEastAsia" w:cstheme="minorHAnsi"/>
                <w:sz w:val="22"/>
                <w:lang w:eastAsia="zh-CN"/>
              </w:rPr>
              <w:t>为妇女。</w:t>
            </w:r>
            <w:r w:rsidRPr="00303C09">
              <w:rPr>
                <w:rFonts w:eastAsiaTheme="minorEastAsia" w:cstheme="minorHAnsi"/>
                <w:sz w:val="22"/>
                <w:lang w:eastAsia="zh-CN"/>
              </w:rPr>
              <w:t>2023</w:t>
            </w:r>
            <w:r w:rsidRPr="00303C09">
              <w:rPr>
                <w:rFonts w:eastAsiaTheme="minorEastAsia" w:cstheme="minorHAnsi"/>
                <w:sz w:val="22"/>
                <w:lang w:eastAsia="zh-CN"/>
              </w:rPr>
              <w:t>年底，国际电联收到了</w:t>
            </w:r>
            <w:proofErr w:type="spellStart"/>
            <w:r w:rsidR="004C7621" w:rsidRPr="00303C09">
              <w:rPr>
                <w:rFonts w:eastAsiaTheme="minorEastAsia" w:cstheme="minorHAnsi"/>
                <w:sz w:val="22"/>
                <w:lang w:eastAsia="zh-CN"/>
              </w:rPr>
              <w:t>Norad</w:t>
            </w:r>
            <w:proofErr w:type="spellEnd"/>
            <w:r w:rsidR="004C7621" w:rsidRPr="00303C09">
              <w:rPr>
                <w:rFonts w:eastAsiaTheme="minorEastAsia" w:cstheme="minorHAnsi"/>
                <w:sz w:val="22"/>
                <w:lang w:eastAsia="zh-CN"/>
              </w:rPr>
              <w:t>提供</w:t>
            </w:r>
            <w:r w:rsidRPr="00303C09">
              <w:rPr>
                <w:rFonts w:eastAsiaTheme="minorEastAsia" w:cstheme="minorHAnsi"/>
                <w:sz w:val="22"/>
                <w:lang w:eastAsia="zh-CN"/>
              </w:rPr>
              <w:t>的新资金，用于支持未来两年的全球</w:t>
            </w:r>
            <w:r w:rsidRPr="00303C09">
              <w:rPr>
                <w:rFonts w:eastAsiaTheme="minorEastAsia" w:cstheme="minorHAnsi"/>
                <w:sz w:val="22"/>
                <w:lang w:eastAsia="zh-CN"/>
              </w:rPr>
              <w:t>DTC</w:t>
            </w:r>
            <w:r w:rsidRPr="00303C09">
              <w:rPr>
                <w:rFonts w:eastAsiaTheme="minorEastAsia" w:cstheme="minorHAnsi"/>
                <w:sz w:val="22"/>
                <w:lang w:eastAsia="zh-CN"/>
              </w:rPr>
              <w:t>项目。</w:t>
            </w:r>
          </w:p>
          <w:p w14:paraId="39424FA1"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3FF5AAC8" w14:textId="18A67F80" w:rsidR="00970F91" w:rsidRPr="00303C09" w:rsidRDefault="00461AF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r w:rsidRPr="00303C09">
              <w:rPr>
                <w:rFonts w:eastAsiaTheme="minorEastAsia" w:cstheme="minorHAnsi"/>
                <w:sz w:val="22"/>
                <w:lang w:eastAsia="zh-CN"/>
              </w:rPr>
              <w:lastRenderedPageBreak/>
              <w:t>通过与</w:t>
            </w:r>
            <w:proofErr w:type="spellStart"/>
            <w:r w:rsidR="00E27154" w:rsidRPr="00303C09">
              <w:rPr>
                <w:rFonts w:eastAsiaTheme="minorEastAsia" w:cstheme="minorHAnsi"/>
                <w:b/>
                <w:bCs/>
                <w:sz w:val="22"/>
                <w:lang w:eastAsia="zh-CN"/>
              </w:rPr>
              <w:t>Indosat</w:t>
            </w:r>
            <w:proofErr w:type="spellEnd"/>
            <w:r w:rsidR="004C7621" w:rsidRPr="00303C09">
              <w:rPr>
                <w:rFonts w:eastAsiaTheme="minorEastAsia" w:cstheme="minorHAnsi"/>
                <w:b/>
                <w:bCs/>
                <w:sz w:val="22"/>
                <w:lang w:eastAsia="zh-CN"/>
              </w:rPr>
              <w:t>和</w:t>
            </w:r>
            <w:r w:rsidR="004C7621" w:rsidRPr="00303C09">
              <w:rPr>
                <w:rFonts w:eastAsiaTheme="minorEastAsia" w:cstheme="minorHAnsi"/>
                <w:b/>
                <w:bCs/>
                <w:sz w:val="22"/>
                <w:lang w:eastAsia="zh-CN"/>
              </w:rPr>
              <w:t>Airtel</w:t>
            </w:r>
            <w:r w:rsidRPr="00303C09">
              <w:rPr>
                <w:rFonts w:eastAsiaTheme="minorEastAsia" w:cstheme="minorHAnsi"/>
                <w:sz w:val="22"/>
                <w:lang w:eastAsia="zh-CN"/>
              </w:rPr>
              <w:t>的合作，</w:t>
            </w:r>
            <w:r w:rsidRPr="00303C09">
              <w:rPr>
                <w:rFonts w:eastAsiaTheme="minorEastAsia" w:cstheme="minorHAnsi"/>
                <w:sz w:val="22"/>
                <w:lang w:eastAsia="zh-CN"/>
              </w:rPr>
              <w:t>DTC</w:t>
            </w:r>
            <w:proofErr w:type="gramStart"/>
            <w:r w:rsidR="00E27154" w:rsidRPr="00303C09">
              <w:rPr>
                <w:rFonts w:eastAsiaTheme="minorEastAsia" w:cstheme="minorHAnsi"/>
                <w:sz w:val="22"/>
                <w:lang w:eastAsia="zh-CN"/>
              </w:rPr>
              <w:t>界</w:t>
            </w:r>
            <w:r w:rsidRPr="00303C09">
              <w:rPr>
                <w:rFonts w:eastAsiaTheme="minorEastAsia" w:cstheme="minorHAnsi"/>
                <w:sz w:val="22"/>
                <w:lang w:eastAsia="zh-CN"/>
              </w:rPr>
              <w:t>得到</w:t>
            </w:r>
            <w:proofErr w:type="gramEnd"/>
            <w:r w:rsidRPr="00303C09">
              <w:rPr>
                <w:rFonts w:eastAsiaTheme="minorEastAsia" w:cstheme="minorHAnsi"/>
                <w:sz w:val="22"/>
                <w:lang w:eastAsia="zh-CN"/>
              </w:rPr>
              <w:t>了进一步加强</w:t>
            </w:r>
            <w:r w:rsidR="00E27154" w:rsidRPr="00303C09">
              <w:rPr>
                <w:rFonts w:eastAsiaTheme="minorEastAsia" w:cstheme="minorHAnsi"/>
                <w:sz w:val="22"/>
                <w:lang w:eastAsia="zh-CN"/>
              </w:rPr>
              <w:t>。</w:t>
            </w:r>
            <w:r w:rsidRPr="00303C09">
              <w:rPr>
                <w:rFonts w:eastAsiaTheme="minorEastAsia" w:cstheme="minorHAnsi"/>
                <w:sz w:val="22"/>
                <w:lang w:eastAsia="zh-CN"/>
              </w:rPr>
              <w:t>国际电联和</w:t>
            </w:r>
            <w:r w:rsidRPr="00303C09">
              <w:rPr>
                <w:rFonts w:eastAsiaTheme="minorEastAsia" w:cstheme="minorHAnsi"/>
                <w:sz w:val="22"/>
                <w:lang w:eastAsia="zh-CN"/>
              </w:rPr>
              <w:t>DTCI</w:t>
            </w:r>
            <w:r w:rsidRPr="00303C09">
              <w:rPr>
                <w:rFonts w:eastAsiaTheme="minorEastAsia" w:cstheme="minorHAnsi"/>
                <w:sz w:val="22"/>
                <w:lang w:eastAsia="zh-CN"/>
              </w:rPr>
              <w:t>合作伙伴为</w:t>
            </w:r>
            <w:r w:rsidR="00E27154" w:rsidRPr="00303C09">
              <w:rPr>
                <w:rFonts w:eastAsiaTheme="minorEastAsia" w:cstheme="minorHAnsi"/>
                <w:b/>
                <w:bCs/>
                <w:sz w:val="22"/>
                <w:lang w:eastAsia="zh-CN"/>
              </w:rPr>
              <w:t>多米尼加共和国、加纳、印度尼西亚、象牙海岸、巴布亚新几内亚、</w:t>
            </w:r>
            <w:r w:rsidR="00E27154" w:rsidRPr="00303C09">
              <w:rPr>
                <w:rFonts w:eastAsiaTheme="minorEastAsia" w:cstheme="minorHAnsi"/>
                <w:sz w:val="22"/>
                <w:lang w:eastAsia="zh-CN"/>
              </w:rPr>
              <w:t>和</w:t>
            </w:r>
            <w:r w:rsidR="00E27154" w:rsidRPr="00303C09">
              <w:rPr>
                <w:rFonts w:eastAsiaTheme="minorEastAsia" w:cstheme="minorHAnsi"/>
                <w:b/>
                <w:bCs/>
                <w:sz w:val="22"/>
                <w:lang w:eastAsia="zh-CN"/>
              </w:rPr>
              <w:t>菲律宾</w:t>
            </w:r>
            <w:r w:rsidR="00E27154" w:rsidRPr="00303C09">
              <w:rPr>
                <w:rFonts w:eastAsiaTheme="minorEastAsia" w:cstheme="minorHAnsi"/>
                <w:sz w:val="22"/>
                <w:lang w:eastAsia="zh-CN"/>
              </w:rPr>
              <w:t>的</w:t>
            </w:r>
            <w:r w:rsidRPr="00303C09">
              <w:rPr>
                <w:rFonts w:eastAsiaTheme="minorEastAsia" w:cstheme="minorHAnsi"/>
                <w:sz w:val="22"/>
                <w:lang w:eastAsia="zh-CN"/>
              </w:rPr>
              <w:t>6</w:t>
            </w:r>
            <w:r w:rsidRPr="00303C09">
              <w:rPr>
                <w:rFonts w:eastAsiaTheme="minorEastAsia" w:cstheme="minorHAnsi"/>
                <w:sz w:val="22"/>
                <w:lang w:eastAsia="zh-CN"/>
              </w:rPr>
              <w:t>个</w:t>
            </w:r>
            <w:r w:rsidRPr="00303C09">
              <w:rPr>
                <w:rFonts w:eastAsiaTheme="minorEastAsia" w:cstheme="minorHAnsi"/>
                <w:sz w:val="22"/>
                <w:lang w:eastAsia="zh-CN"/>
              </w:rPr>
              <w:t>DTC</w:t>
            </w:r>
            <w:r w:rsidRPr="00303C09">
              <w:rPr>
                <w:rFonts w:eastAsiaTheme="minorEastAsia" w:cstheme="minorHAnsi"/>
                <w:sz w:val="22"/>
                <w:lang w:eastAsia="zh-CN"/>
              </w:rPr>
              <w:t>提供了支持</w:t>
            </w:r>
            <w:r w:rsidR="00E27154" w:rsidRPr="00303C09">
              <w:rPr>
                <w:rFonts w:eastAsiaTheme="minorEastAsia" w:cstheme="minorHAnsi"/>
                <w:sz w:val="22"/>
                <w:lang w:eastAsia="zh-CN"/>
              </w:rPr>
              <w:t>，</w:t>
            </w:r>
            <w:r w:rsidRPr="00303C09">
              <w:rPr>
                <w:rFonts w:eastAsiaTheme="minorEastAsia" w:cstheme="minorHAnsi"/>
                <w:sz w:val="22"/>
                <w:lang w:eastAsia="zh-CN"/>
              </w:rPr>
              <w:t>通过</w:t>
            </w:r>
            <w:r w:rsidR="00E27154" w:rsidRPr="00303C09">
              <w:rPr>
                <w:rFonts w:eastAsiaTheme="minorEastAsia" w:cstheme="minorHAnsi"/>
                <w:sz w:val="22"/>
                <w:lang w:eastAsia="zh-CN"/>
              </w:rPr>
              <w:t>培训</w:t>
            </w:r>
            <w:proofErr w:type="gramStart"/>
            <w:r w:rsidR="00E27154" w:rsidRPr="00303C09">
              <w:rPr>
                <w:rFonts w:eastAsiaTheme="minorEastAsia" w:cstheme="minorHAnsi"/>
                <w:sz w:val="22"/>
                <w:lang w:eastAsia="zh-CN"/>
              </w:rPr>
              <w:t>师培训</w:t>
            </w:r>
            <w:proofErr w:type="gramEnd"/>
            <w:r w:rsidRPr="00303C09">
              <w:rPr>
                <w:rFonts w:eastAsiaTheme="minorEastAsia" w:cstheme="minorHAnsi"/>
                <w:sz w:val="22"/>
                <w:lang w:eastAsia="zh-CN"/>
              </w:rPr>
              <w:t>干预措施建设其机构能力，培训师</w:t>
            </w:r>
            <w:r w:rsidR="00E27154" w:rsidRPr="00303C09">
              <w:rPr>
                <w:rFonts w:eastAsiaTheme="minorEastAsia" w:cstheme="minorHAnsi"/>
                <w:sz w:val="22"/>
                <w:lang w:eastAsia="zh-CN"/>
              </w:rPr>
              <w:t>人数</w:t>
            </w:r>
            <w:r w:rsidRPr="00303C09">
              <w:rPr>
                <w:rFonts w:eastAsiaTheme="minorEastAsia" w:cstheme="minorHAnsi"/>
                <w:sz w:val="22"/>
                <w:lang w:eastAsia="zh-CN"/>
              </w:rPr>
              <w:t>达</w:t>
            </w:r>
            <w:r w:rsidRPr="00303C09">
              <w:rPr>
                <w:rFonts w:eastAsiaTheme="minorEastAsia" w:cstheme="minorHAnsi"/>
                <w:sz w:val="22"/>
                <w:lang w:eastAsia="zh-CN"/>
              </w:rPr>
              <w:t>336</w:t>
            </w:r>
            <w:r w:rsidRPr="00303C09">
              <w:rPr>
                <w:rFonts w:eastAsiaTheme="minorEastAsia" w:cstheme="minorHAnsi"/>
                <w:sz w:val="22"/>
                <w:lang w:eastAsia="zh-CN"/>
              </w:rPr>
              <w:t>名（</w:t>
            </w:r>
            <w:r w:rsidRPr="00303C09">
              <w:rPr>
                <w:rFonts w:eastAsiaTheme="minorEastAsia" w:cstheme="minorHAnsi"/>
                <w:sz w:val="22"/>
                <w:lang w:eastAsia="zh-CN"/>
              </w:rPr>
              <w:t>91</w:t>
            </w:r>
            <w:r w:rsidRPr="00303C09">
              <w:rPr>
                <w:rFonts w:eastAsiaTheme="minorEastAsia" w:cstheme="minorHAnsi"/>
                <w:sz w:val="22"/>
                <w:lang w:eastAsia="zh-CN"/>
              </w:rPr>
              <w:t>名女性），外加</w:t>
            </w:r>
            <w:r w:rsidR="00E27154" w:rsidRPr="00303C09">
              <w:rPr>
                <w:rFonts w:eastAsiaTheme="minorEastAsia" w:cstheme="minorHAnsi"/>
                <w:sz w:val="22"/>
                <w:lang w:eastAsia="zh-CN"/>
              </w:rPr>
              <w:t>赞比亚的</w:t>
            </w:r>
            <w:r w:rsidRPr="00303C09">
              <w:rPr>
                <w:rFonts w:eastAsiaTheme="minorEastAsia" w:cstheme="minorHAnsi"/>
                <w:sz w:val="22"/>
                <w:lang w:eastAsia="zh-CN"/>
              </w:rPr>
              <w:t>一个</w:t>
            </w:r>
            <w:r w:rsidRPr="00303C09">
              <w:rPr>
                <w:rFonts w:eastAsiaTheme="minorEastAsia" w:cstheme="minorHAnsi"/>
                <w:sz w:val="22"/>
                <w:lang w:eastAsia="zh-CN"/>
              </w:rPr>
              <w:t>DTC</w:t>
            </w:r>
            <w:r w:rsidRPr="00303C09">
              <w:rPr>
                <w:rFonts w:eastAsiaTheme="minorEastAsia" w:cstheme="minorHAnsi"/>
                <w:sz w:val="22"/>
                <w:lang w:eastAsia="zh-CN"/>
              </w:rPr>
              <w:t>举办</w:t>
            </w:r>
            <w:r w:rsidR="00E27154" w:rsidRPr="00303C09">
              <w:rPr>
                <w:rFonts w:eastAsiaTheme="minorEastAsia" w:cstheme="minorHAnsi"/>
                <w:sz w:val="22"/>
                <w:lang w:eastAsia="zh-CN"/>
              </w:rPr>
              <w:t>了</w:t>
            </w:r>
            <w:r w:rsidRPr="00303C09">
              <w:rPr>
                <w:rFonts w:eastAsiaTheme="minorEastAsia" w:cstheme="minorHAnsi"/>
                <w:sz w:val="22"/>
                <w:lang w:eastAsia="zh-CN"/>
              </w:rPr>
              <w:t>两次利益攸关方参与讲习班。</w:t>
            </w:r>
          </w:p>
          <w:p w14:paraId="4EA58595"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3F02978B" w14:textId="29DAA4F1" w:rsidR="00970F91" w:rsidRPr="00303C09" w:rsidRDefault="00E27154">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r w:rsidRPr="00303C09">
              <w:rPr>
                <w:rFonts w:eastAsiaTheme="minorEastAsia" w:cstheme="minorHAnsi"/>
                <w:sz w:val="22"/>
                <w:lang w:eastAsia="zh-CN"/>
              </w:rPr>
              <w:t>自</w:t>
            </w:r>
            <w:r w:rsidRPr="00303C09">
              <w:rPr>
                <w:rFonts w:eastAsiaTheme="minorEastAsia" w:cstheme="minorHAnsi"/>
                <w:sz w:val="22"/>
                <w:lang w:eastAsia="zh-CN"/>
              </w:rPr>
              <w:t>2016</w:t>
            </w:r>
            <w:r w:rsidRPr="00303C09">
              <w:rPr>
                <w:rFonts w:eastAsiaTheme="minorEastAsia" w:cstheme="minorHAnsi"/>
                <w:sz w:val="22"/>
                <w:lang w:eastAsia="zh-CN"/>
              </w:rPr>
              <w:t>年以来，</w:t>
            </w:r>
            <w:r w:rsidR="00D80A40" w:rsidRPr="00D80A40">
              <w:rPr>
                <w:rFonts w:eastAsiaTheme="minorEastAsia" w:cstheme="minorHAnsi" w:hint="eastAsia"/>
                <w:sz w:val="22"/>
                <w:lang w:eastAsia="zh-CN"/>
              </w:rPr>
              <w:t>电信发展局</w:t>
            </w:r>
            <w:r w:rsidR="00461AF8" w:rsidRPr="00303C09">
              <w:rPr>
                <w:rFonts w:eastAsiaTheme="minorEastAsia" w:cstheme="minorHAnsi"/>
                <w:sz w:val="22"/>
                <w:lang w:eastAsia="zh-CN"/>
              </w:rPr>
              <w:t>继续</w:t>
            </w:r>
            <w:r w:rsidRPr="00303C09">
              <w:rPr>
                <w:rFonts w:eastAsiaTheme="minorEastAsia" w:cstheme="minorHAnsi"/>
                <w:sz w:val="22"/>
                <w:lang w:eastAsia="zh-CN"/>
              </w:rPr>
              <w:t>根据</w:t>
            </w:r>
            <w:r w:rsidR="00303C09" w:rsidRPr="00303C09">
              <w:rPr>
                <w:rFonts w:ascii="SimSun" w:eastAsia="SimSun" w:hAnsi="SimSun" w:cstheme="minorHAnsi"/>
                <w:sz w:val="22"/>
                <w:lang w:eastAsia="zh-CN"/>
              </w:rPr>
              <w:t>“</w:t>
            </w:r>
            <w:r w:rsidRPr="00303C09">
              <w:rPr>
                <w:rFonts w:eastAsiaTheme="minorEastAsia" w:cstheme="minorHAnsi"/>
                <w:b/>
                <w:bCs/>
                <w:sz w:val="22"/>
                <w:lang w:eastAsia="zh-CN"/>
              </w:rPr>
              <w:t>国际劳工组织全球青年体面工作举措</w:t>
            </w:r>
            <w:r w:rsidR="00303C09" w:rsidRPr="00747C1C">
              <w:rPr>
                <w:rFonts w:ascii="SimSun" w:eastAsia="SimSun" w:hAnsi="SimSun" w:cstheme="minorHAnsi"/>
                <w:sz w:val="22"/>
                <w:lang w:eastAsia="zh-CN"/>
              </w:rPr>
              <w:t>”</w:t>
            </w:r>
            <w:r w:rsidR="00461AF8" w:rsidRPr="00303C09">
              <w:rPr>
                <w:rFonts w:eastAsiaTheme="minorEastAsia" w:cstheme="minorHAnsi"/>
                <w:sz w:val="22"/>
                <w:lang w:eastAsia="zh-CN"/>
              </w:rPr>
              <w:t>领导</w:t>
            </w:r>
            <w:r w:rsidR="006E4576">
              <w:fldChar w:fldCharType="begin"/>
            </w:r>
            <w:r w:rsidR="006E4576">
              <w:rPr>
                <w:lang w:eastAsia="zh-CN"/>
              </w:rPr>
              <w:instrText>HYPERLINK "https://academy.itu.int/index.php/main-activities/ilo-itu-digital-skills-campaign" \h</w:instrText>
            </w:r>
            <w:r w:rsidR="006E4576">
              <w:fldChar w:fldCharType="separate"/>
            </w:r>
            <w:r w:rsidRPr="00303C09">
              <w:rPr>
                <w:rFonts w:eastAsiaTheme="minorEastAsia" w:cstheme="minorHAnsi"/>
                <w:color w:val="0563C1"/>
                <w:sz w:val="22"/>
                <w:u w:val="single"/>
                <w:lang w:eastAsia="zh-CN"/>
              </w:rPr>
              <w:t>数字技能宣传活动</w:t>
            </w:r>
            <w:r w:rsidR="006E4576">
              <w:rPr>
                <w:rFonts w:eastAsiaTheme="minorEastAsia" w:cstheme="minorHAnsi"/>
                <w:color w:val="0563C1"/>
                <w:sz w:val="22"/>
                <w:u w:val="single"/>
                <w:lang w:eastAsia="zh-CN"/>
              </w:rPr>
              <w:fldChar w:fldCharType="end"/>
            </w:r>
            <w:r w:rsidR="006A08E0" w:rsidRPr="00303C09">
              <w:rPr>
                <w:rFonts w:eastAsiaTheme="minorEastAsia" w:cstheme="minorHAnsi"/>
                <w:sz w:val="22"/>
                <w:lang w:eastAsia="zh-CN"/>
              </w:rPr>
              <w:t>。</w:t>
            </w:r>
            <w:r w:rsidR="00461AF8" w:rsidRPr="00303C09">
              <w:rPr>
                <w:rFonts w:eastAsiaTheme="minorEastAsia" w:cstheme="minorHAnsi"/>
                <w:sz w:val="22"/>
                <w:lang w:eastAsia="zh-CN"/>
              </w:rPr>
              <w:t>自发起以来，通过这一举措已惠及了近</w:t>
            </w:r>
            <w:r w:rsidR="00461AF8" w:rsidRPr="00303C09">
              <w:rPr>
                <w:rFonts w:eastAsiaTheme="minorEastAsia" w:cstheme="minorHAnsi"/>
                <w:sz w:val="22"/>
                <w:lang w:eastAsia="zh-CN"/>
              </w:rPr>
              <w:t>2 400</w:t>
            </w:r>
            <w:r w:rsidR="00461AF8" w:rsidRPr="00303C09">
              <w:rPr>
                <w:rFonts w:eastAsiaTheme="minorEastAsia" w:cstheme="minorHAnsi"/>
                <w:sz w:val="22"/>
                <w:lang w:eastAsia="zh-CN"/>
              </w:rPr>
              <w:t>万青年。</w:t>
            </w:r>
            <w:r w:rsidR="00461AF8" w:rsidRPr="00303C09">
              <w:rPr>
                <w:rFonts w:eastAsiaTheme="minorEastAsia" w:cstheme="minorHAnsi"/>
                <w:sz w:val="22"/>
                <w:lang w:eastAsia="zh-CN"/>
              </w:rPr>
              <w:t>2023</w:t>
            </w:r>
            <w:r w:rsidR="00461AF8" w:rsidRPr="00303C09">
              <w:rPr>
                <w:rFonts w:eastAsiaTheme="minorEastAsia" w:cstheme="minorHAnsi"/>
                <w:sz w:val="22"/>
                <w:lang w:eastAsia="zh-CN"/>
              </w:rPr>
              <w:t>年</w:t>
            </w:r>
            <w:r w:rsidR="00461AF8" w:rsidRPr="00303C09">
              <w:rPr>
                <w:rFonts w:eastAsiaTheme="minorEastAsia" w:cstheme="minorHAnsi"/>
                <w:sz w:val="22"/>
                <w:lang w:eastAsia="zh-CN"/>
              </w:rPr>
              <w:t>6</w:t>
            </w:r>
            <w:r w:rsidR="00461AF8" w:rsidRPr="00303C09">
              <w:rPr>
                <w:rFonts w:eastAsiaTheme="minorEastAsia" w:cstheme="minorHAnsi"/>
                <w:sz w:val="22"/>
                <w:lang w:eastAsia="zh-CN"/>
              </w:rPr>
              <w:t>月，国际电联和国际劳工组织召开了</w:t>
            </w:r>
            <w:r w:rsidR="006A08E0" w:rsidRPr="00303C09">
              <w:rPr>
                <w:rFonts w:eastAsiaTheme="minorEastAsia" w:cstheme="minorHAnsi"/>
                <w:sz w:val="22"/>
                <w:lang w:eastAsia="zh-CN"/>
              </w:rPr>
              <w:t>活动</w:t>
            </w:r>
            <w:r w:rsidR="00461AF8" w:rsidRPr="00303C09">
              <w:rPr>
                <w:rFonts w:eastAsiaTheme="minorEastAsia" w:cstheme="minorHAnsi"/>
                <w:sz w:val="22"/>
                <w:lang w:eastAsia="zh-CN"/>
              </w:rPr>
              <w:t>合作伙伴和潜在合作伙伴会议，以确定加强青年技能开发活动的</w:t>
            </w:r>
            <w:r w:rsidR="006A08E0" w:rsidRPr="00303C09">
              <w:rPr>
                <w:rFonts w:eastAsiaTheme="minorEastAsia" w:cstheme="minorHAnsi"/>
                <w:sz w:val="22"/>
                <w:lang w:eastAsia="zh-CN"/>
              </w:rPr>
              <w:t>协同作用</w:t>
            </w:r>
            <w:r w:rsidR="00461AF8" w:rsidRPr="00303C09">
              <w:rPr>
                <w:rFonts w:eastAsiaTheme="minorEastAsia" w:cstheme="minorHAnsi"/>
                <w:sz w:val="22"/>
                <w:lang w:eastAsia="zh-CN"/>
              </w:rPr>
              <w:t>。</w:t>
            </w:r>
          </w:p>
          <w:p w14:paraId="617C9758"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03C701BC" w14:textId="3D6CB0E0" w:rsidR="00970F91" w:rsidRPr="00303C09" w:rsidRDefault="006E4576">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hyperlink r:id="rId33">
              <w:r w:rsidR="00461AF8" w:rsidRPr="00303C09">
                <w:rPr>
                  <w:rFonts w:eastAsiaTheme="minorEastAsia" w:cstheme="minorHAnsi"/>
                  <w:color w:val="0563C1"/>
                  <w:sz w:val="22"/>
                  <w:u w:val="single"/>
                  <w:lang w:eastAsia="zh-CN"/>
                </w:rPr>
                <w:t>能力建设举措组（</w:t>
              </w:r>
              <w:r w:rsidR="00461AF8" w:rsidRPr="00303C09">
                <w:rPr>
                  <w:rFonts w:eastAsiaTheme="minorEastAsia" w:cstheme="minorHAnsi"/>
                  <w:color w:val="0563C1"/>
                  <w:sz w:val="22"/>
                  <w:u w:val="single"/>
                  <w:lang w:eastAsia="zh-CN"/>
                </w:rPr>
                <w:t>GCBI</w:t>
              </w:r>
              <w:r w:rsidR="00461AF8" w:rsidRPr="00303C09">
                <w:rPr>
                  <w:rFonts w:eastAsiaTheme="minorEastAsia" w:cstheme="minorHAnsi"/>
                  <w:color w:val="0563C1"/>
                  <w:sz w:val="22"/>
                  <w:u w:val="single"/>
                  <w:lang w:eastAsia="zh-CN"/>
                </w:rPr>
                <w:t>）</w:t>
              </w:r>
            </w:hyperlink>
            <w:r w:rsidR="00316E99" w:rsidRPr="00303C09">
              <w:rPr>
                <w:rFonts w:eastAsiaTheme="minorEastAsia" w:cstheme="minorHAnsi"/>
                <w:sz w:val="22"/>
                <w:lang w:eastAsia="zh-CN"/>
              </w:rPr>
              <w:t>新的四年周期于</w:t>
            </w:r>
            <w:r w:rsidR="00461AF8" w:rsidRPr="00303C09">
              <w:rPr>
                <w:rFonts w:eastAsiaTheme="minorEastAsia" w:cstheme="minorHAnsi"/>
                <w:sz w:val="22"/>
                <w:lang w:eastAsia="zh-CN"/>
              </w:rPr>
              <w:t xml:space="preserve">2023 </w:t>
            </w:r>
            <w:r w:rsidR="00461AF8" w:rsidRPr="00303C09">
              <w:rPr>
                <w:rFonts w:eastAsiaTheme="minorEastAsia" w:cstheme="minorHAnsi"/>
                <w:sz w:val="22"/>
                <w:lang w:eastAsia="zh-CN"/>
              </w:rPr>
              <w:t>年</w:t>
            </w:r>
            <w:r w:rsidR="00316E99" w:rsidRPr="00303C09">
              <w:rPr>
                <w:rFonts w:eastAsiaTheme="minorEastAsia" w:cstheme="minorHAnsi"/>
                <w:sz w:val="22"/>
                <w:lang w:eastAsia="zh-CN"/>
              </w:rPr>
              <w:t>启动</w:t>
            </w:r>
            <w:r w:rsidR="00461AF8" w:rsidRPr="00303C09">
              <w:rPr>
                <w:rFonts w:eastAsiaTheme="minorEastAsia" w:cstheme="minorHAnsi"/>
                <w:sz w:val="22"/>
                <w:lang w:eastAsia="zh-CN"/>
              </w:rPr>
              <w:t>。与新成员举行了第一次在线</w:t>
            </w:r>
            <w:r w:rsidR="00461AF8" w:rsidRPr="00303C09">
              <w:rPr>
                <w:rFonts w:eastAsiaTheme="minorEastAsia" w:cstheme="minorHAnsi"/>
                <w:sz w:val="22"/>
                <w:lang w:eastAsia="zh-CN"/>
              </w:rPr>
              <w:t>GCBI</w:t>
            </w:r>
            <w:r w:rsidR="00461AF8" w:rsidRPr="00303C09">
              <w:rPr>
                <w:rFonts w:eastAsiaTheme="minorEastAsia" w:cstheme="minorHAnsi"/>
                <w:sz w:val="22"/>
                <w:lang w:eastAsia="zh-CN"/>
              </w:rPr>
              <w:t>会议，讨论了暂定工作计划，并于</w:t>
            </w:r>
            <w:r w:rsidR="00461AF8" w:rsidRPr="00303C09">
              <w:rPr>
                <w:rFonts w:eastAsiaTheme="minorEastAsia" w:cstheme="minorHAnsi"/>
                <w:sz w:val="22"/>
                <w:lang w:eastAsia="zh-CN"/>
              </w:rPr>
              <w:t>2024</w:t>
            </w:r>
            <w:r w:rsidR="00461AF8" w:rsidRPr="00303C09">
              <w:rPr>
                <w:rFonts w:eastAsiaTheme="minorEastAsia" w:cstheme="minorHAnsi"/>
                <w:sz w:val="22"/>
                <w:lang w:eastAsia="zh-CN"/>
              </w:rPr>
              <w:t>年</w:t>
            </w:r>
            <w:r w:rsidR="00461AF8" w:rsidRPr="00303C09">
              <w:rPr>
                <w:rFonts w:eastAsiaTheme="minorEastAsia" w:cstheme="minorHAnsi"/>
                <w:sz w:val="22"/>
                <w:lang w:eastAsia="zh-CN"/>
              </w:rPr>
              <w:t>4</w:t>
            </w:r>
            <w:r w:rsidR="00461AF8" w:rsidRPr="00303C09">
              <w:rPr>
                <w:rFonts w:eastAsiaTheme="minorEastAsia" w:cstheme="minorHAnsi"/>
                <w:sz w:val="22"/>
                <w:lang w:eastAsia="zh-CN"/>
              </w:rPr>
              <w:t>月举行了第一次面对面会议。</w:t>
            </w:r>
          </w:p>
          <w:p w14:paraId="6ABA20C0" w14:textId="2842E1C8" w:rsidR="00970F91" w:rsidRPr="00303C09" w:rsidRDefault="00970F91">
            <w:pPr>
              <w:tabs>
                <w:tab w:val="clear" w:pos="794"/>
                <w:tab w:val="clear" w:pos="1191"/>
                <w:tab w:val="clear" w:pos="1588"/>
                <w:tab w:val="clear" w:pos="1985"/>
              </w:tabs>
              <w:spacing w:before="0"/>
              <w:rPr>
                <w:rFonts w:eastAsiaTheme="minorEastAsia" w:cstheme="minorHAnsi"/>
                <w:sz w:val="22"/>
                <w:lang w:eastAsia="zh-CN"/>
              </w:rPr>
            </w:pPr>
          </w:p>
          <w:p w14:paraId="68B21587" w14:textId="0A562334" w:rsidR="00970F91" w:rsidRPr="00303C09" w:rsidRDefault="00461AF8">
            <w:pPr>
              <w:pStyle w:val="ListParagraph"/>
              <w:numPr>
                <w:ilvl w:val="0"/>
                <w:numId w:val="139"/>
              </w:numPr>
              <w:spacing w:before="0"/>
              <w:rPr>
                <w:rFonts w:eastAsiaTheme="minorEastAsia" w:cstheme="minorHAnsi"/>
                <w:sz w:val="22"/>
                <w:lang w:eastAsia="zh-CN"/>
              </w:rPr>
            </w:pPr>
            <w:r w:rsidRPr="00303C09">
              <w:rPr>
                <w:rFonts w:eastAsiaTheme="minorEastAsia" w:cstheme="minorHAnsi"/>
                <w:b/>
                <w:bCs/>
                <w:sz w:val="22"/>
                <w:lang w:eastAsia="zh-CN"/>
              </w:rPr>
              <w:t>在非洲</w:t>
            </w:r>
            <w:r w:rsidR="00984660" w:rsidRPr="00303C09">
              <w:rPr>
                <w:rFonts w:eastAsiaTheme="minorEastAsia" w:cstheme="minorHAnsi"/>
                <w:sz w:val="22"/>
                <w:lang w:eastAsia="zh-CN"/>
              </w:rPr>
              <w:t>：位于</w:t>
            </w:r>
            <w:r w:rsidRPr="00303C09">
              <w:rPr>
                <w:rFonts w:eastAsiaTheme="minorEastAsia" w:cstheme="minorHAnsi"/>
                <w:b/>
                <w:bCs/>
                <w:sz w:val="22"/>
                <w:lang w:eastAsia="zh-CN"/>
              </w:rPr>
              <w:t>加纳</w:t>
            </w:r>
            <w:r w:rsidRPr="00303C09">
              <w:rPr>
                <w:rFonts w:eastAsiaTheme="minorEastAsia" w:cstheme="minorHAnsi"/>
                <w:sz w:val="22"/>
                <w:lang w:eastAsia="zh-CN"/>
              </w:rPr>
              <w:t>和</w:t>
            </w:r>
            <w:r w:rsidRPr="00303C09">
              <w:rPr>
                <w:rFonts w:eastAsiaTheme="minorEastAsia" w:cstheme="minorHAnsi"/>
                <w:b/>
                <w:bCs/>
                <w:sz w:val="22"/>
                <w:lang w:eastAsia="zh-CN"/>
              </w:rPr>
              <w:t>赞比亚</w:t>
            </w:r>
            <w:r w:rsidR="00984660" w:rsidRPr="00303C09">
              <w:rPr>
                <w:rFonts w:eastAsiaTheme="minorEastAsia" w:cstheme="minorHAnsi"/>
                <w:sz w:val="22"/>
                <w:lang w:eastAsia="zh-CN"/>
              </w:rPr>
              <w:t>的</w:t>
            </w:r>
            <w:r w:rsidR="00984660" w:rsidRPr="00303C09">
              <w:rPr>
                <w:rFonts w:eastAsiaTheme="minorEastAsia" w:cstheme="minorHAnsi"/>
                <w:sz w:val="22"/>
                <w:lang w:eastAsia="zh-CN"/>
              </w:rPr>
              <w:t>DTC</w:t>
            </w:r>
            <w:r w:rsidRPr="00303C09">
              <w:rPr>
                <w:rFonts w:eastAsiaTheme="minorEastAsia" w:cstheme="minorHAnsi"/>
                <w:sz w:val="22"/>
                <w:lang w:eastAsia="zh-CN"/>
              </w:rPr>
              <w:t>加强了通过培训</w:t>
            </w:r>
            <w:proofErr w:type="gramStart"/>
            <w:r w:rsidRPr="00303C09">
              <w:rPr>
                <w:rFonts w:eastAsiaTheme="minorEastAsia" w:cstheme="minorHAnsi"/>
                <w:sz w:val="22"/>
                <w:lang w:eastAsia="zh-CN"/>
              </w:rPr>
              <w:t>师培训</w:t>
            </w:r>
            <w:proofErr w:type="gramEnd"/>
            <w:r w:rsidRPr="00303C09">
              <w:rPr>
                <w:rFonts w:eastAsiaTheme="minorEastAsia" w:cstheme="minorHAnsi"/>
                <w:sz w:val="22"/>
                <w:lang w:eastAsia="zh-CN"/>
              </w:rPr>
              <w:t>干预提高教员的能力。为</w:t>
            </w:r>
            <w:r w:rsidR="00984660" w:rsidRPr="00303C09">
              <w:rPr>
                <w:rFonts w:eastAsiaTheme="minorEastAsia" w:cstheme="minorHAnsi"/>
                <w:b/>
                <w:bCs/>
                <w:sz w:val="22"/>
                <w:lang w:eastAsia="zh-CN"/>
              </w:rPr>
              <w:t>马拉维</w:t>
            </w:r>
            <w:r w:rsidRPr="00303C09">
              <w:rPr>
                <w:rFonts w:eastAsiaTheme="minorEastAsia" w:cstheme="minorHAnsi"/>
                <w:sz w:val="22"/>
                <w:lang w:eastAsia="zh-CN"/>
              </w:rPr>
              <w:t>法律和司法界提供了有关新兴数字技术和网络法律的</w:t>
            </w:r>
            <w:r w:rsidR="00984660" w:rsidRPr="00303C09">
              <w:rPr>
                <w:rFonts w:eastAsiaTheme="minorEastAsia" w:cstheme="minorHAnsi"/>
                <w:sz w:val="22"/>
                <w:lang w:eastAsia="zh-CN"/>
              </w:rPr>
              <w:t>能力</w:t>
            </w:r>
            <w:r w:rsidRPr="00303C09">
              <w:rPr>
                <w:rFonts w:eastAsiaTheme="minorEastAsia" w:cstheme="minorHAnsi"/>
                <w:sz w:val="22"/>
                <w:lang w:eastAsia="zh-CN"/>
              </w:rPr>
              <w:t>开发和培训</w:t>
            </w:r>
            <w:r w:rsidR="00984660" w:rsidRPr="00303C09">
              <w:rPr>
                <w:rFonts w:eastAsiaTheme="minorEastAsia" w:cstheme="minorHAnsi"/>
                <w:sz w:val="22"/>
                <w:lang w:eastAsia="zh-CN"/>
              </w:rPr>
              <w:t>。</w:t>
            </w:r>
          </w:p>
          <w:p w14:paraId="3E725D19" w14:textId="72C93A80" w:rsidR="00970F91" w:rsidRPr="00303C09" w:rsidRDefault="00970F91">
            <w:pPr>
              <w:pStyle w:val="ListParagraph"/>
              <w:spacing w:before="0"/>
              <w:rPr>
                <w:rFonts w:eastAsiaTheme="minorEastAsia" w:cstheme="minorHAnsi"/>
                <w:sz w:val="22"/>
                <w:lang w:eastAsia="zh-CN"/>
              </w:rPr>
            </w:pPr>
          </w:p>
          <w:p w14:paraId="21635D71" w14:textId="2066C29A" w:rsidR="00970F91" w:rsidRPr="00303C09" w:rsidRDefault="00984660">
            <w:pPr>
              <w:pStyle w:val="ListParagraph"/>
              <w:spacing w:before="0"/>
              <w:rPr>
                <w:rFonts w:eastAsiaTheme="minorEastAsia" w:cstheme="minorHAnsi"/>
                <w:sz w:val="22"/>
                <w:lang w:eastAsia="zh-CN"/>
              </w:rPr>
            </w:pPr>
            <w:r w:rsidRPr="00303C09">
              <w:rPr>
                <w:rFonts w:eastAsiaTheme="minorEastAsia" w:cstheme="minorHAnsi"/>
                <w:sz w:val="22"/>
                <w:lang w:eastAsia="zh-CN"/>
              </w:rPr>
              <w:t>为</w:t>
            </w:r>
            <w:r w:rsidR="00461AF8" w:rsidRPr="00303C09">
              <w:rPr>
                <w:rFonts w:eastAsiaTheme="minorEastAsia" w:cstheme="minorHAnsi"/>
                <w:sz w:val="22"/>
                <w:lang w:eastAsia="zh-CN"/>
              </w:rPr>
              <w:t>开展并加强频谱管理和新兴技术方面的能力建设，</w:t>
            </w:r>
            <w:r w:rsidRPr="00303C09">
              <w:rPr>
                <w:rFonts w:eastAsiaTheme="minorEastAsia" w:cstheme="minorHAnsi"/>
                <w:sz w:val="22"/>
                <w:lang w:eastAsia="zh-CN"/>
              </w:rPr>
              <w:t>已根据</w:t>
            </w:r>
            <w:r w:rsidR="00461AF8" w:rsidRPr="00303C09">
              <w:rPr>
                <w:rFonts w:eastAsiaTheme="minorEastAsia" w:cstheme="minorHAnsi"/>
                <w:sz w:val="22"/>
                <w:lang w:eastAsia="zh-CN"/>
              </w:rPr>
              <w:t>PRIDA</w:t>
            </w:r>
            <w:r w:rsidR="00461AF8" w:rsidRPr="00303C09">
              <w:rPr>
                <w:rFonts w:eastAsiaTheme="minorEastAsia" w:cstheme="minorHAnsi"/>
                <w:sz w:val="22"/>
                <w:lang w:eastAsia="zh-CN"/>
              </w:rPr>
              <w:t>项目为</w:t>
            </w:r>
            <w:r w:rsidR="00461AF8" w:rsidRPr="00303C09">
              <w:rPr>
                <w:rFonts w:eastAsiaTheme="minorEastAsia" w:cstheme="minorHAnsi"/>
                <w:sz w:val="22"/>
                <w:lang w:eastAsia="zh-CN"/>
              </w:rPr>
              <w:t>42</w:t>
            </w:r>
            <w:r w:rsidR="00461AF8" w:rsidRPr="00303C09">
              <w:rPr>
                <w:rFonts w:eastAsiaTheme="minorEastAsia" w:cstheme="minorHAnsi"/>
                <w:sz w:val="22"/>
                <w:lang w:eastAsia="zh-CN"/>
              </w:rPr>
              <w:t>个国家</w:t>
            </w:r>
            <w:r w:rsidR="00461AF8" w:rsidRPr="00303C09">
              <w:rPr>
                <w:rFonts w:eastAsiaTheme="minorEastAsia" w:cstheme="minorHAnsi"/>
                <w:b/>
                <w:bCs/>
                <w:sz w:val="22"/>
                <w:lang w:eastAsia="zh-CN"/>
              </w:rPr>
              <w:t>（安哥拉、贝宁、博茨瓦纳、布基纳法索、布隆迪、佛得角、喀麦隆、中非共和国、乍得、刚果共和国、科特迪瓦、刚果民主共和国、赤道几内亚、斯威士兰、埃塞俄比亚、加蓬、冈比亚、加纳、几内亚、几内亚比绍、肯尼亚、莱索托、利比里亚、马达加斯加、马拉维、马里、毛里求斯、莫桑比克、纳米比亚、尼日利亚、尼日尔、卢旺达、圣多美和普林西比、塞内加尔、塞舌尔、南非、南苏丹、塞内加尔、塞舌尔、南非、南苏丹、坦桑尼亚、多哥、乌干达、赞比亚、津巴布韦）</w:t>
            </w:r>
            <w:r w:rsidRPr="00303C09">
              <w:rPr>
                <w:rFonts w:eastAsiaTheme="minorEastAsia" w:cstheme="minorHAnsi"/>
                <w:sz w:val="22"/>
                <w:lang w:eastAsia="zh-CN"/>
              </w:rPr>
              <w:t>提供了</w:t>
            </w:r>
            <w:r w:rsidRPr="00303C09">
              <w:rPr>
                <w:rFonts w:eastAsiaTheme="minorEastAsia" w:cstheme="minorHAnsi"/>
                <w:sz w:val="22"/>
                <w:lang w:eastAsia="zh-CN"/>
              </w:rPr>
              <w:t>10</w:t>
            </w:r>
            <w:r w:rsidRPr="00303C09">
              <w:rPr>
                <w:rFonts w:eastAsiaTheme="minorEastAsia" w:cstheme="minorHAnsi"/>
                <w:sz w:val="22"/>
                <w:lang w:eastAsia="zh-CN"/>
              </w:rPr>
              <w:t>个培训讲习班和支持性技术援助</w:t>
            </w:r>
            <w:r w:rsidR="00461AF8" w:rsidRPr="00747C1C">
              <w:rPr>
                <w:rFonts w:eastAsiaTheme="minorEastAsia" w:cstheme="minorHAnsi"/>
                <w:sz w:val="22"/>
                <w:lang w:eastAsia="zh-CN"/>
              </w:rPr>
              <w:t>。</w:t>
            </w:r>
            <w:r w:rsidR="00461AF8" w:rsidRPr="00303C09">
              <w:rPr>
                <w:rFonts w:eastAsiaTheme="minorEastAsia" w:cstheme="minorHAnsi"/>
                <w:sz w:val="22"/>
                <w:lang w:eastAsia="zh-CN"/>
              </w:rPr>
              <w:t>这包括为发展中国家提供的频谱管理培训、航空和水上通信业务、卫星宽带培训和无线局域网规则、宽带网络发展的业务规划、物联网的频谱问题以及针对年轻女性的频谱管理专项培训。</w:t>
            </w:r>
          </w:p>
          <w:p w14:paraId="3175DE1D" w14:textId="77777777" w:rsidR="00970F91" w:rsidRPr="00303C09" w:rsidRDefault="00970F91">
            <w:pPr>
              <w:pStyle w:val="ListParagraph"/>
              <w:spacing w:before="0"/>
              <w:rPr>
                <w:rFonts w:eastAsiaTheme="minorEastAsia" w:cstheme="minorHAnsi"/>
                <w:sz w:val="22"/>
                <w:lang w:eastAsia="zh-CN"/>
              </w:rPr>
            </w:pPr>
          </w:p>
          <w:p w14:paraId="123D8EAA" w14:textId="59C05BCE" w:rsidR="00970F91" w:rsidRPr="00303C09" w:rsidRDefault="00461AF8">
            <w:pPr>
              <w:pStyle w:val="ListParagraph"/>
              <w:spacing w:before="0"/>
              <w:rPr>
                <w:rFonts w:eastAsiaTheme="minorEastAsia" w:cstheme="minorHAnsi"/>
                <w:sz w:val="22"/>
                <w:lang w:eastAsia="zh-CN"/>
              </w:rPr>
            </w:pPr>
            <w:r w:rsidRPr="00303C09">
              <w:rPr>
                <w:rFonts w:eastAsiaTheme="minorEastAsia" w:cstheme="minorHAnsi"/>
                <w:sz w:val="22"/>
                <w:lang w:eastAsia="zh-CN"/>
              </w:rPr>
              <w:t>在</w:t>
            </w:r>
            <w:r w:rsidRPr="00303C09">
              <w:rPr>
                <w:rFonts w:eastAsiaTheme="minorEastAsia" w:cstheme="minorHAnsi"/>
                <w:sz w:val="22"/>
                <w:lang w:eastAsia="zh-CN"/>
              </w:rPr>
              <w:t>ITU-FCDO</w:t>
            </w:r>
            <w:r w:rsidRPr="00303C09">
              <w:rPr>
                <w:rFonts w:eastAsiaTheme="minorEastAsia" w:cstheme="minorHAnsi"/>
                <w:sz w:val="22"/>
                <w:lang w:eastAsia="zh-CN"/>
              </w:rPr>
              <w:t>项目下，发布了尼日利亚的数字技能评估报告并在南非就</w:t>
            </w:r>
            <w:r w:rsidRPr="00303C09">
              <w:rPr>
                <w:rFonts w:eastAsiaTheme="minorEastAsia" w:cstheme="minorHAnsi"/>
                <w:sz w:val="22"/>
                <w:lang w:eastAsia="zh-CN"/>
              </w:rPr>
              <w:t>5G</w:t>
            </w:r>
            <w:r w:rsidRPr="00303C09">
              <w:rPr>
                <w:rFonts w:eastAsiaTheme="minorEastAsia" w:cstheme="minorHAnsi"/>
                <w:sz w:val="22"/>
                <w:lang w:eastAsia="zh-CN"/>
              </w:rPr>
              <w:t>和频谱管理提供了面授和混合培训。</w:t>
            </w:r>
          </w:p>
          <w:p w14:paraId="32165DCE" w14:textId="77777777" w:rsidR="00970F91" w:rsidRPr="00303C09" w:rsidRDefault="00970F91">
            <w:pPr>
              <w:pStyle w:val="ListParagraph"/>
              <w:spacing w:before="0"/>
              <w:rPr>
                <w:rFonts w:eastAsiaTheme="minorEastAsia" w:cstheme="minorHAnsi"/>
                <w:sz w:val="22"/>
                <w:lang w:eastAsia="zh-CN"/>
              </w:rPr>
            </w:pPr>
          </w:p>
          <w:p w14:paraId="7EBE58BF" w14:textId="0A4D0EC0" w:rsidR="00970F91" w:rsidRPr="00303C09" w:rsidRDefault="00461AF8">
            <w:pPr>
              <w:pStyle w:val="ListParagraph"/>
              <w:numPr>
                <w:ilvl w:val="0"/>
                <w:numId w:val="139"/>
              </w:numPr>
              <w:overflowPunct/>
              <w:autoSpaceDE/>
              <w:autoSpaceDN/>
              <w:adjustRightInd/>
              <w:spacing w:before="0"/>
              <w:textAlignment w:val="auto"/>
              <w:rPr>
                <w:rFonts w:eastAsiaTheme="minorEastAsia" w:cstheme="minorHAnsi"/>
                <w:sz w:val="22"/>
                <w:lang w:eastAsia="zh-CN"/>
              </w:rPr>
            </w:pPr>
            <w:r w:rsidRPr="00303C09">
              <w:rPr>
                <w:rFonts w:eastAsiaTheme="minorEastAsia" w:cstheme="minorHAnsi"/>
                <w:b/>
                <w:bCs/>
                <w:sz w:val="22"/>
                <w:lang w:eastAsia="zh-CN"/>
              </w:rPr>
              <w:t>在美洲：</w:t>
            </w:r>
            <w:r w:rsidRPr="00303C09">
              <w:rPr>
                <w:rFonts w:eastAsiaTheme="minorEastAsia" w:cstheme="minorHAnsi"/>
                <w:sz w:val="22"/>
                <w:lang w:eastAsia="zh-CN"/>
              </w:rPr>
              <w:t>通过举办</w:t>
            </w:r>
            <w:r w:rsidR="009819F2" w:rsidRPr="00303C09">
              <w:rPr>
                <w:rFonts w:eastAsiaTheme="minorEastAsia" w:cstheme="minorHAnsi"/>
                <w:sz w:val="22"/>
                <w:lang w:eastAsia="zh-CN"/>
              </w:rPr>
              <w:t>数字化转型</w:t>
            </w:r>
            <w:r w:rsidRPr="00303C09">
              <w:rPr>
                <w:rFonts w:eastAsiaTheme="minorEastAsia" w:cstheme="minorHAnsi"/>
                <w:sz w:val="22"/>
                <w:lang w:eastAsia="zh-CN"/>
              </w:rPr>
              <w:t>讲习班，小</w:t>
            </w:r>
            <w:r w:rsidR="004B5D3D" w:rsidRPr="00303C09">
              <w:rPr>
                <w:rFonts w:eastAsiaTheme="minorEastAsia" w:cstheme="minorHAnsi"/>
                <w:sz w:val="22"/>
                <w:lang w:eastAsia="zh-CN"/>
              </w:rPr>
              <w:t>型</w:t>
            </w:r>
            <w:r w:rsidRPr="00303C09">
              <w:rPr>
                <w:rFonts w:eastAsiaTheme="minorEastAsia" w:cstheme="minorHAnsi"/>
                <w:sz w:val="22"/>
                <w:lang w:eastAsia="zh-CN"/>
              </w:rPr>
              <w:t>企业</w:t>
            </w:r>
            <w:r w:rsidR="004B5D3D" w:rsidRPr="00303C09">
              <w:rPr>
                <w:rFonts w:eastAsiaTheme="minorEastAsia" w:cstheme="minorHAnsi"/>
                <w:sz w:val="22"/>
                <w:lang w:eastAsia="zh-CN"/>
              </w:rPr>
              <w:t>创业者</w:t>
            </w:r>
            <w:r w:rsidRPr="00303C09">
              <w:rPr>
                <w:rFonts w:eastAsiaTheme="minorEastAsia" w:cstheme="minorHAnsi"/>
                <w:sz w:val="22"/>
                <w:lang w:eastAsia="zh-CN"/>
              </w:rPr>
              <w:t>的能力得到加强，</w:t>
            </w:r>
            <w:r w:rsidR="004B5D3D" w:rsidRPr="00303C09">
              <w:rPr>
                <w:rFonts w:eastAsiaTheme="minorEastAsia" w:cstheme="minorHAnsi"/>
                <w:b/>
                <w:bCs/>
                <w:sz w:val="22"/>
                <w:lang w:eastAsia="zh-CN"/>
              </w:rPr>
              <w:t>多米尼加共和国、萨尔瓦多、危地马拉和巴拿马</w:t>
            </w:r>
            <w:r w:rsidR="004B5D3D" w:rsidRPr="00303C09">
              <w:rPr>
                <w:rFonts w:eastAsiaTheme="minorEastAsia" w:cstheme="minorHAnsi"/>
                <w:sz w:val="22"/>
                <w:lang w:eastAsia="zh-CN"/>
              </w:rPr>
              <w:t>的</w:t>
            </w:r>
            <w:r w:rsidR="004B5D3D" w:rsidRPr="00303C09">
              <w:rPr>
                <w:rFonts w:eastAsiaTheme="minorEastAsia" w:cstheme="minorHAnsi"/>
                <w:sz w:val="22"/>
                <w:lang w:eastAsia="zh-CN"/>
              </w:rPr>
              <w:t>150</w:t>
            </w:r>
            <w:r w:rsidR="004B5D3D" w:rsidRPr="00303C09">
              <w:rPr>
                <w:rFonts w:eastAsiaTheme="minorEastAsia" w:cstheme="minorHAnsi"/>
                <w:sz w:val="22"/>
                <w:lang w:eastAsia="zh-CN"/>
              </w:rPr>
              <w:t>名妇女和年轻人</w:t>
            </w:r>
            <w:r w:rsidRPr="00303C09">
              <w:rPr>
                <w:rFonts w:eastAsiaTheme="minorEastAsia" w:cstheme="minorHAnsi"/>
                <w:sz w:val="22"/>
                <w:lang w:eastAsia="zh-CN"/>
              </w:rPr>
              <w:t>受益匪浅。这些活动是</w:t>
            </w:r>
            <w:r w:rsidR="004B5D3D" w:rsidRPr="00303C09">
              <w:rPr>
                <w:rFonts w:eastAsiaTheme="minorEastAsia" w:cstheme="minorHAnsi"/>
                <w:sz w:val="22"/>
                <w:lang w:eastAsia="zh-CN"/>
              </w:rPr>
              <w:t>针对数字化转型的</w:t>
            </w:r>
            <w:hyperlink r:id="rId34">
              <w:r w:rsidRPr="00303C09">
                <w:rPr>
                  <w:rFonts w:eastAsiaTheme="minorEastAsia" w:cstheme="minorHAnsi"/>
                  <w:color w:val="0563C1"/>
                  <w:sz w:val="22"/>
                  <w:u w:val="single"/>
                  <w:lang w:eastAsia="zh-CN"/>
                </w:rPr>
                <w:t>数字</w:t>
              </w:r>
              <w:r w:rsidRPr="00303C09">
                <w:rPr>
                  <w:rFonts w:eastAsiaTheme="minorEastAsia" w:cstheme="minorHAnsi"/>
                  <w:color w:val="0563C1"/>
                  <w:sz w:val="22"/>
                  <w:u w:val="single"/>
                  <w:lang w:eastAsia="zh-CN"/>
                </w:rPr>
                <w:t>KIT</w:t>
              </w:r>
              <w:r w:rsidRPr="00303C09">
                <w:rPr>
                  <w:rFonts w:eastAsiaTheme="minorEastAsia" w:cstheme="minorHAnsi"/>
                  <w:color w:val="0563C1"/>
                  <w:sz w:val="22"/>
                  <w:u w:val="single"/>
                  <w:lang w:eastAsia="zh-CN"/>
                </w:rPr>
                <w:t>举措</w:t>
              </w:r>
            </w:hyperlink>
            <w:r w:rsidR="004B5D3D" w:rsidRPr="00303C09">
              <w:rPr>
                <w:rFonts w:eastAsiaTheme="minorEastAsia" w:cstheme="minorHAnsi"/>
                <w:sz w:val="22"/>
                <w:lang w:eastAsia="zh-CN"/>
              </w:rPr>
              <w:t>的一部分</w:t>
            </w:r>
            <w:r w:rsidRPr="00303C09">
              <w:rPr>
                <w:rFonts w:eastAsiaTheme="minorEastAsia" w:cstheme="minorHAnsi"/>
                <w:sz w:val="22"/>
                <w:lang w:eastAsia="zh-CN"/>
              </w:rPr>
              <w:t>。该举措目前在</w:t>
            </w:r>
            <w:r w:rsidRPr="00303C09">
              <w:rPr>
                <w:rFonts w:eastAsiaTheme="minorEastAsia" w:cstheme="minorHAnsi"/>
                <w:b/>
                <w:bCs/>
                <w:sz w:val="22"/>
                <w:lang w:eastAsia="zh-CN"/>
              </w:rPr>
              <w:t>国际电联</w:t>
            </w:r>
            <w:r w:rsidRPr="00303C09">
              <w:rPr>
                <w:rFonts w:eastAsiaTheme="minorEastAsia" w:cstheme="minorHAnsi"/>
                <w:b/>
                <w:bCs/>
                <w:sz w:val="22"/>
                <w:lang w:eastAsia="zh-CN"/>
              </w:rPr>
              <w:t>-</w:t>
            </w:r>
            <w:r w:rsidRPr="00303C09">
              <w:rPr>
                <w:rFonts w:eastAsiaTheme="minorEastAsia" w:cstheme="minorHAnsi"/>
                <w:b/>
                <w:bCs/>
                <w:sz w:val="22"/>
                <w:lang w:eastAsia="zh-CN"/>
              </w:rPr>
              <w:t>华为项目</w:t>
            </w:r>
            <w:r w:rsidR="004B5D3D" w:rsidRPr="00303C09">
              <w:rPr>
                <w:rFonts w:eastAsiaTheme="minorEastAsia" w:cstheme="minorHAnsi"/>
                <w:sz w:val="22"/>
                <w:lang w:eastAsia="zh-CN"/>
              </w:rPr>
              <w:t>下实施，以</w:t>
            </w:r>
            <w:r w:rsidRPr="00303C09">
              <w:rPr>
                <w:rFonts w:eastAsiaTheme="minorEastAsia" w:cstheme="minorHAnsi"/>
                <w:sz w:val="22"/>
                <w:lang w:eastAsia="zh-CN"/>
              </w:rPr>
              <w:t>支持美洲区域性举措。</w:t>
            </w:r>
          </w:p>
          <w:p w14:paraId="53D8DE57" w14:textId="77777777" w:rsidR="00970F91" w:rsidRPr="00303C09" w:rsidRDefault="00970F91">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2A68AE87" w14:textId="2886C748" w:rsidR="00970F91" w:rsidRPr="00303C09" w:rsidRDefault="00D80A40">
            <w:pPr>
              <w:tabs>
                <w:tab w:val="clear" w:pos="794"/>
                <w:tab w:val="clear" w:pos="1191"/>
                <w:tab w:val="clear" w:pos="1588"/>
                <w:tab w:val="clear" w:pos="1985"/>
              </w:tabs>
              <w:overflowPunct/>
              <w:autoSpaceDE/>
              <w:autoSpaceDN/>
              <w:adjustRightInd/>
              <w:spacing w:before="0"/>
              <w:ind w:left="703"/>
              <w:textAlignment w:val="auto"/>
              <w:rPr>
                <w:rFonts w:eastAsiaTheme="minorEastAsia" w:cstheme="minorHAnsi"/>
                <w:sz w:val="22"/>
                <w:lang w:eastAsia="zh-CN"/>
              </w:rPr>
            </w:pPr>
            <w:r w:rsidRPr="00D80A40">
              <w:rPr>
                <w:rFonts w:eastAsiaTheme="minorEastAsia" w:cstheme="minorHAnsi" w:hint="eastAsia"/>
                <w:sz w:val="22"/>
                <w:lang w:eastAsia="zh-CN"/>
              </w:rPr>
              <w:t>电信发展局</w:t>
            </w:r>
            <w:r w:rsidR="00461AF8" w:rsidRPr="00303C09">
              <w:rPr>
                <w:rFonts w:eastAsiaTheme="minorEastAsia" w:cstheme="minorHAnsi"/>
                <w:sz w:val="22"/>
                <w:lang w:eastAsia="zh-CN"/>
              </w:rPr>
              <w:t>亦</w:t>
            </w:r>
            <w:r w:rsidR="00FE28FD" w:rsidRPr="00303C09">
              <w:rPr>
                <w:rFonts w:eastAsiaTheme="minorEastAsia" w:cstheme="minorHAnsi"/>
                <w:sz w:val="22"/>
                <w:lang w:eastAsia="zh-CN"/>
              </w:rPr>
              <w:t>通过国际电联学院提供的五个模块的在线培训</w:t>
            </w:r>
            <w:r w:rsidR="00461AF8" w:rsidRPr="00303C09">
              <w:rPr>
                <w:rFonts w:eastAsiaTheme="minorEastAsia" w:cstheme="minorHAnsi"/>
                <w:sz w:val="22"/>
                <w:lang w:eastAsia="zh-CN"/>
              </w:rPr>
              <w:t>加强</w:t>
            </w:r>
            <w:r w:rsidR="00461AF8" w:rsidRPr="00303C09">
              <w:rPr>
                <w:rFonts w:eastAsiaTheme="minorEastAsia" w:cstheme="minorHAnsi"/>
                <w:b/>
                <w:bCs/>
                <w:sz w:val="22"/>
                <w:lang w:eastAsia="zh-CN"/>
              </w:rPr>
              <w:t>原住民和农村社区的项目管理技能</w:t>
            </w:r>
            <w:r w:rsidR="00FE28FD" w:rsidRPr="00303C09">
              <w:rPr>
                <w:rFonts w:eastAsiaTheme="minorEastAsia" w:cstheme="minorHAnsi"/>
                <w:sz w:val="22"/>
                <w:lang w:eastAsia="zh-CN"/>
              </w:rPr>
              <w:t>，并通过</w:t>
            </w:r>
            <w:r w:rsidR="00303C09" w:rsidRPr="00303C09">
              <w:rPr>
                <w:rFonts w:ascii="SimSun" w:eastAsia="SimSun" w:hAnsi="SimSun" w:cstheme="minorHAnsi"/>
                <w:sz w:val="22"/>
                <w:lang w:eastAsia="zh-CN"/>
              </w:rPr>
              <w:t>“</w:t>
            </w:r>
            <w:r w:rsidR="00FE28FD" w:rsidRPr="00303C09">
              <w:rPr>
                <w:rFonts w:eastAsiaTheme="minorEastAsia" w:cstheme="minorHAnsi"/>
                <w:sz w:val="22"/>
                <w:lang w:eastAsia="zh-CN"/>
              </w:rPr>
              <w:t>无障碍美洲</w:t>
            </w:r>
            <w:r w:rsidR="00FE28FD" w:rsidRPr="00303C09">
              <w:rPr>
                <w:rFonts w:eastAsiaTheme="minorEastAsia" w:cstheme="minorHAnsi"/>
                <w:sz w:val="22"/>
                <w:lang w:eastAsia="zh-CN"/>
              </w:rPr>
              <w:t>10</w:t>
            </w:r>
            <w:r w:rsidR="00FE28FD" w:rsidRPr="00303C09">
              <w:rPr>
                <w:rFonts w:eastAsiaTheme="minorEastAsia" w:cstheme="minorHAnsi"/>
                <w:sz w:val="22"/>
                <w:lang w:eastAsia="zh-CN"/>
              </w:rPr>
              <w:t>周年庆祝活动</w:t>
            </w:r>
            <w:r w:rsidR="00303C09" w:rsidRPr="00303C09">
              <w:rPr>
                <w:rFonts w:ascii="SimSun" w:eastAsia="SimSun" w:hAnsi="SimSun" w:cstheme="minorHAnsi"/>
                <w:sz w:val="22"/>
                <w:lang w:eastAsia="zh-CN"/>
              </w:rPr>
              <w:t>”</w:t>
            </w:r>
            <w:r w:rsidR="00FE28FD" w:rsidRPr="00303C09">
              <w:rPr>
                <w:rFonts w:eastAsiaTheme="minorEastAsia" w:cstheme="minorHAnsi"/>
                <w:sz w:val="22"/>
                <w:lang w:eastAsia="zh-CN"/>
              </w:rPr>
              <w:t>（</w:t>
            </w:r>
            <w:r w:rsidR="00FE28FD" w:rsidRPr="00303C09">
              <w:rPr>
                <w:rFonts w:eastAsiaTheme="minorEastAsia" w:cstheme="minorHAnsi"/>
                <w:sz w:val="22"/>
                <w:lang w:eastAsia="zh-CN"/>
              </w:rPr>
              <w:t>2023</w:t>
            </w:r>
            <w:r w:rsidR="00FE28FD" w:rsidRPr="00303C09">
              <w:rPr>
                <w:rFonts w:eastAsiaTheme="minorEastAsia" w:cstheme="minorHAnsi"/>
                <w:sz w:val="22"/>
                <w:lang w:eastAsia="zh-CN"/>
              </w:rPr>
              <w:t>年</w:t>
            </w:r>
            <w:r w:rsidR="00FE28FD" w:rsidRPr="00303C09">
              <w:rPr>
                <w:rFonts w:eastAsiaTheme="minorEastAsia" w:cstheme="minorHAnsi"/>
                <w:sz w:val="22"/>
                <w:lang w:eastAsia="zh-CN"/>
              </w:rPr>
              <w:t>11</w:t>
            </w:r>
            <w:r w:rsidR="00FE28FD" w:rsidRPr="00303C09">
              <w:rPr>
                <w:rFonts w:eastAsiaTheme="minorEastAsia" w:cstheme="minorHAnsi"/>
                <w:sz w:val="22"/>
                <w:lang w:eastAsia="zh-CN"/>
              </w:rPr>
              <w:t>月，古巴）期间提供的高级培训</w:t>
            </w:r>
            <w:r w:rsidR="00FE28FD" w:rsidRPr="00303C09">
              <w:rPr>
                <w:rFonts w:eastAsiaTheme="minorEastAsia" w:cstheme="minorHAnsi"/>
                <w:b/>
                <w:bCs/>
                <w:sz w:val="22"/>
                <w:lang w:eastAsia="zh-CN"/>
              </w:rPr>
              <w:t>完善了</w:t>
            </w:r>
            <w:r w:rsidR="00461AF8" w:rsidRPr="00303C09">
              <w:rPr>
                <w:rFonts w:eastAsiaTheme="minorEastAsia" w:cstheme="minorHAnsi"/>
                <w:b/>
                <w:bCs/>
                <w:sz w:val="22"/>
                <w:lang w:eastAsia="zh-CN"/>
              </w:rPr>
              <w:t>ICT</w:t>
            </w:r>
            <w:r w:rsidR="00461AF8" w:rsidRPr="00303C09">
              <w:rPr>
                <w:rFonts w:eastAsiaTheme="minorEastAsia" w:cstheme="minorHAnsi"/>
                <w:b/>
                <w:bCs/>
                <w:sz w:val="22"/>
                <w:lang w:eastAsia="zh-CN"/>
              </w:rPr>
              <w:t>无障碍获取领域的知识</w:t>
            </w:r>
            <w:r w:rsidR="00461AF8" w:rsidRPr="00303C09">
              <w:rPr>
                <w:rFonts w:eastAsiaTheme="minorEastAsia" w:cstheme="minorHAnsi"/>
                <w:sz w:val="22"/>
                <w:lang w:eastAsia="zh-CN"/>
              </w:rPr>
              <w:t>。</w:t>
            </w:r>
          </w:p>
          <w:p w14:paraId="6C5DEA0A" w14:textId="40E0F363" w:rsidR="00970F91" w:rsidRPr="00303C09" w:rsidRDefault="00461AF8">
            <w:pPr>
              <w:pStyle w:val="pf0"/>
              <w:numPr>
                <w:ilvl w:val="0"/>
                <w:numId w:val="139"/>
              </w:numPr>
              <w:jc w:val="both"/>
              <w:rPr>
                <w:rFonts w:asciiTheme="minorHAnsi" w:eastAsiaTheme="minorEastAsia" w:hAnsiTheme="minorHAnsi" w:cstheme="minorHAnsi"/>
                <w:b/>
                <w:bCs/>
                <w:sz w:val="22"/>
                <w:szCs w:val="22"/>
                <w:lang w:eastAsia="zh-CN"/>
              </w:rPr>
            </w:pPr>
            <w:r w:rsidRPr="00303C09">
              <w:rPr>
                <w:rFonts w:asciiTheme="minorHAnsi" w:eastAsiaTheme="minorEastAsia" w:hAnsiTheme="minorHAnsi" w:cstheme="minorHAnsi"/>
                <w:b/>
                <w:bCs/>
                <w:sz w:val="22"/>
                <w:szCs w:val="22"/>
                <w:lang w:eastAsia="zh-CN"/>
              </w:rPr>
              <w:lastRenderedPageBreak/>
              <w:t>在阿拉伯国家：</w:t>
            </w:r>
            <w:r w:rsidR="00FE28FD" w:rsidRPr="00303C09">
              <w:rPr>
                <w:rFonts w:asciiTheme="minorHAnsi" w:eastAsiaTheme="minorEastAsia" w:hAnsiTheme="minorHAnsi" w:cstheme="minorHAnsi"/>
                <w:sz w:val="22"/>
                <w:szCs w:val="22"/>
                <w:lang w:eastAsia="zh-CN"/>
              </w:rPr>
              <w:t>为</w:t>
            </w:r>
            <w:r w:rsidRPr="00303C09">
              <w:rPr>
                <w:rFonts w:asciiTheme="minorHAnsi" w:eastAsiaTheme="minorEastAsia" w:hAnsiTheme="minorHAnsi" w:cstheme="minorHAnsi"/>
                <w:b/>
                <w:bCs/>
                <w:sz w:val="22"/>
                <w:szCs w:val="22"/>
                <w:lang w:eastAsia="zh-CN"/>
              </w:rPr>
              <w:t>建设和加强频谱管理能力</w:t>
            </w:r>
            <w:r w:rsidRPr="00303C09">
              <w:rPr>
                <w:rFonts w:asciiTheme="minorHAnsi" w:eastAsiaTheme="minorEastAsia" w:hAnsiTheme="minorHAnsi" w:cstheme="minorHAnsi"/>
                <w:sz w:val="22"/>
                <w:szCs w:val="22"/>
                <w:lang w:eastAsia="zh-CN"/>
              </w:rPr>
              <w:t>，</w:t>
            </w:r>
            <w:r w:rsidR="00FE28FD" w:rsidRPr="00303C09">
              <w:rPr>
                <w:rFonts w:asciiTheme="minorHAnsi" w:eastAsiaTheme="minorEastAsia" w:hAnsiTheme="minorHAnsi" w:cstheme="minorHAnsi"/>
                <w:sz w:val="22"/>
                <w:szCs w:val="22"/>
                <w:lang w:eastAsia="zh-CN"/>
              </w:rPr>
              <w:t>通过在线方式和位于约旦安曼的国际电联学院平台提供了混合培训课程</w:t>
            </w:r>
            <w:r w:rsidR="00303C09" w:rsidRPr="00303C09">
              <w:rPr>
                <w:rFonts w:ascii="SimSun" w:eastAsia="SimSun" w:hAnsi="SimSun" w:cstheme="minorHAnsi"/>
                <w:sz w:val="22"/>
                <w:szCs w:val="22"/>
                <w:lang w:eastAsia="zh-CN"/>
              </w:rPr>
              <w:t>“</w:t>
            </w:r>
            <w:r w:rsidR="00FE28FD" w:rsidRPr="00303C09">
              <w:rPr>
                <w:rFonts w:asciiTheme="minorHAnsi" w:eastAsiaTheme="minorEastAsia" w:hAnsiTheme="minorHAnsi" w:cstheme="minorHAnsi"/>
                <w:sz w:val="22"/>
                <w:szCs w:val="22"/>
                <w:lang w:eastAsia="zh-CN"/>
              </w:rPr>
              <w:t>国际电联服务质量培训计划（</w:t>
            </w:r>
            <w:proofErr w:type="spellStart"/>
            <w:r w:rsidR="00FE28FD" w:rsidRPr="00303C09">
              <w:rPr>
                <w:rFonts w:asciiTheme="minorHAnsi" w:eastAsiaTheme="minorEastAsia" w:hAnsiTheme="minorHAnsi" w:cstheme="minorHAnsi"/>
                <w:sz w:val="22"/>
                <w:szCs w:val="22"/>
                <w:lang w:eastAsia="zh-CN"/>
              </w:rPr>
              <w:t>QoSTP</w:t>
            </w:r>
            <w:proofErr w:type="spellEnd"/>
            <w:r w:rsidR="00FE28FD" w:rsidRPr="00303C09">
              <w:rPr>
                <w:rFonts w:asciiTheme="minorHAnsi" w:eastAsiaTheme="minorEastAsia" w:hAnsiTheme="minorHAnsi" w:cstheme="minorHAnsi"/>
                <w:sz w:val="22"/>
                <w:szCs w:val="22"/>
                <w:lang w:eastAsia="zh-CN"/>
              </w:rPr>
              <w:t>）和频谱管理培训计划（</w:t>
            </w:r>
            <w:r w:rsidR="00FE28FD" w:rsidRPr="00303C09">
              <w:rPr>
                <w:rFonts w:asciiTheme="minorHAnsi" w:eastAsiaTheme="minorEastAsia" w:hAnsiTheme="minorHAnsi" w:cstheme="minorHAnsi"/>
                <w:sz w:val="22"/>
                <w:szCs w:val="22"/>
                <w:lang w:eastAsia="zh-CN"/>
              </w:rPr>
              <w:t>SMTP</w:t>
            </w:r>
            <w:r w:rsidR="00FE28FD" w:rsidRPr="00303C09">
              <w:rPr>
                <w:rFonts w:asciiTheme="minorHAnsi" w:eastAsiaTheme="minorEastAsia" w:hAnsiTheme="minorHAnsi" w:cstheme="minorHAnsi"/>
                <w:sz w:val="22"/>
                <w:szCs w:val="22"/>
                <w:lang w:eastAsia="zh-CN"/>
              </w:rPr>
              <w:t>）</w:t>
            </w:r>
            <w:r w:rsidR="00303C09" w:rsidRPr="00303C09">
              <w:rPr>
                <w:rFonts w:ascii="SimSun" w:eastAsia="SimSun" w:hAnsi="SimSun" w:cstheme="minorHAnsi"/>
                <w:sz w:val="22"/>
                <w:szCs w:val="22"/>
                <w:lang w:eastAsia="zh-CN"/>
              </w:rPr>
              <w:t>”</w:t>
            </w:r>
            <w:r w:rsidR="00FE28FD" w:rsidRPr="00303C09">
              <w:rPr>
                <w:rFonts w:asciiTheme="minorHAnsi" w:eastAsiaTheme="minorEastAsia" w:hAnsiTheme="minorHAnsi" w:cstheme="minorHAnsi"/>
                <w:sz w:val="22"/>
                <w:szCs w:val="22"/>
                <w:lang w:eastAsia="zh-CN"/>
              </w:rPr>
              <w:t>。这项合作工作由约旦电信监管委员会（</w:t>
            </w:r>
            <w:r w:rsidR="00FE28FD" w:rsidRPr="00303C09">
              <w:rPr>
                <w:rFonts w:asciiTheme="minorHAnsi" w:eastAsiaTheme="minorEastAsia" w:hAnsiTheme="minorHAnsi" w:cstheme="minorHAnsi"/>
                <w:sz w:val="22"/>
                <w:szCs w:val="22"/>
                <w:lang w:eastAsia="zh-CN"/>
              </w:rPr>
              <w:t>TRC</w:t>
            </w:r>
            <w:r w:rsidR="00FE28FD" w:rsidRPr="00303C09">
              <w:rPr>
                <w:rFonts w:asciiTheme="minorHAnsi" w:eastAsiaTheme="minorEastAsia" w:hAnsiTheme="minorHAnsi" w:cstheme="minorHAnsi"/>
                <w:sz w:val="22"/>
                <w:szCs w:val="22"/>
                <w:lang w:eastAsia="zh-CN"/>
              </w:rPr>
              <w:t>）主持。该培训旨在为参与者提供有效培训他人的知识和技能。</w:t>
            </w:r>
          </w:p>
          <w:p w14:paraId="69E8740C" w14:textId="2283C3D1" w:rsidR="00970F91" w:rsidRPr="00303C09" w:rsidRDefault="00461AF8">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eastAsia="zh-CN"/>
              </w:rPr>
            </w:pPr>
            <w:r w:rsidRPr="00303C09">
              <w:rPr>
                <w:rFonts w:eastAsiaTheme="minorEastAsia" w:cstheme="minorHAnsi"/>
                <w:sz w:val="22"/>
                <w:lang w:eastAsia="zh-CN"/>
              </w:rPr>
              <w:t>作为对各国频谱管理支持的一部分，向科摩罗提供了专门援助，重点是</w:t>
            </w:r>
            <w:r w:rsidRPr="00303C09">
              <w:rPr>
                <w:rFonts w:eastAsiaTheme="minorEastAsia" w:cstheme="minorHAnsi"/>
                <w:sz w:val="22"/>
                <w:lang w:eastAsia="zh-CN"/>
              </w:rPr>
              <w:t>PRIDA</w:t>
            </w:r>
            <w:r w:rsidRPr="00303C09">
              <w:rPr>
                <w:rFonts w:eastAsiaTheme="minorEastAsia" w:cstheme="minorHAnsi"/>
                <w:sz w:val="22"/>
                <w:lang w:eastAsia="zh-CN"/>
              </w:rPr>
              <w:t>框架内的频谱评估和数字红利。为与相关利益攸关方会晤已</w:t>
            </w:r>
            <w:r w:rsidR="00372EFB" w:rsidRPr="00303C09">
              <w:rPr>
                <w:rFonts w:eastAsiaTheme="minorEastAsia" w:cstheme="minorHAnsi"/>
                <w:sz w:val="22"/>
                <w:lang w:eastAsia="zh-CN"/>
              </w:rPr>
              <w:t>开展</w:t>
            </w:r>
            <w:r w:rsidRPr="00303C09">
              <w:rPr>
                <w:rFonts w:eastAsiaTheme="minorEastAsia" w:cstheme="minorHAnsi"/>
                <w:sz w:val="22"/>
                <w:lang w:eastAsia="zh-CN"/>
              </w:rPr>
              <w:t>了</w:t>
            </w:r>
            <w:r w:rsidR="00372EFB" w:rsidRPr="00303C09">
              <w:rPr>
                <w:rFonts w:eastAsiaTheme="minorEastAsia" w:cstheme="minorHAnsi"/>
                <w:sz w:val="22"/>
                <w:lang w:eastAsia="zh-CN"/>
              </w:rPr>
              <w:t>范围界定考察工作</w:t>
            </w:r>
            <w:r w:rsidRPr="00303C09">
              <w:rPr>
                <w:rFonts w:eastAsiaTheme="minorEastAsia" w:cstheme="minorHAnsi"/>
                <w:sz w:val="22"/>
                <w:lang w:eastAsia="zh-CN"/>
              </w:rPr>
              <w:t>，并提交</w:t>
            </w:r>
            <w:r w:rsidR="00372EFB" w:rsidRPr="00303C09">
              <w:rPr>
                <w:rFonts w:eastAsiaTheme="minorEastAsia" w:cstheme="minorHAnsi"/>
                <w:sz w:val="22"/>
                <w:lang w:eastAsia="zh-CN"/>
              </w:rPr>
              <w:t>和</w:t>
            </w:r>
            <w:r w:rsidRPr="00303C09">
              <w:rPr>
                <w:rFonts w:eastAsiaTheme="minorEastAsia" w:cstheme="minorHAnsi"/>
                <w:sz w:val="22"/>
                <w:lang w:eastAsia="zh-CN"/>
              </w:rPr>
              <w:t>验证了最后报告。</w:t>
            </w:r>
          </w:p>
          <w:p w14:paraId="0CFC4C16"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jc w:val="left"/>
              <w:textAlignment w:val="auto"/>
              <w:rPr>
                <w:rFonts w:eastAsiaTheme="minorEastAsia" w:cstheme="minorHAnsi"/>
                <w:sz w:val="22"/>
                <w:lang w:eastAsia="zh-CN"/>
              </w:rPr>
            </w:pPr>
          </w:p>
          <w:p w14:paraId="6C8BB7E8" w14:textId="33818804" w:rsidR="00970F91" w:rsidRPr="00303C09" w:rsidRDefault="00461AF8">
            <w:pPr>
              <w:pStyle w:val="ListParagraph"/>
              <w:numPr>
                <w:ilvl w:val="0"/>
                <w:numId w:val="139"/>
              </w:numPr>
              <w:overflowPunct/>
              <w:autoSpaceDE/>
              <w:autoSpaceDN/>
              <w:adjustRightInd/>
              <w:spacing w:before="0"/>
              <w:textAlignment w:val="auto"/>
              <w:rPr>
                <w:rFonts w:eastAsiaTheme="minorEastAsia" w:cstheme="minorHAnsi"/>
                <w:b/>
                <w:bCs/>
                <w:i/>
                <w:iCs/>
                <w:sz w:val="22"/>
                <w:lang w:eastAsia="zh-CN"/>
              </w:rPr>
            </w:pPr>
            <w:r w:rsidRPr="00303C09">
              <w:rPr>
                <w:rFonts w:eastAsiaTheme="minorEastAsia" w:cstheme="minorHAnsi"/>
                <w:b/>
                <w:bCs/>
                <w:sz w:val="22"/>
                <w:lang w:eastAsia="zh-CN"/>
              </w:rPr>
              <w:t>在亚太地区</w:t>
            </w:r>
            <w:r w:rsidRPr="00303C09">
              <w:rPr>
                <w:rFonts w:eastAsiaTheme="minorEastAsia" w:cstheme="minorHAnsi"/>
                <w:sz w:val="22"/>
                <w:lang w:eastAsia="zh-CN"/>
              </w:rPr>
              <w:t>：</w:t>
            </w:r>
            <w:r w:rsidR="00D80A40" w:rsidRPr="00D80A40">
              <w:rPr>
                <w:rFonts w:eastAsiaTheme="minorEastAsia" w:cstheme="minorHAnsi" w:hint="eastAsia"/>
                <w:sz w:val="22"/>
                <w:lang w:eastAsia="zh-CN"/>
              </w:rPr>
              <w:t>电信发展局</w:t>
            </w:r>
            <w:r w:rsidRPr="00303C09">
              <w:rPr>
                <w:rFonts w:eastAsiaTheme="minorEastAsia" w:cstheme="minorHAnsi"/>
                <w:sz w:val="22"/>
                <w:lang w:eastAsia="zh-CN"/>
              </w:rPr>
              <w:t>加强了印度尼西亚、巴布亚新几内亚和菲律宾的</w:t>
            </w:r>
            <w:r w:rsidRPr="00303C09">
              <w:rPr>
                <w:rFonts w:eastAsiaTheme="minorEastAsia" w:cstheme="minorHAnsi"/>
                <w:sz w:val="22"/>
                <w:lang w:eastAsia="zh-CN"/>
              </w:rPr>
              <w:t>158</w:t>
            </w:r>
            <w:r w:rsidRPr="00303C09">
              <w:rPr>
                <w:rFonts w:eastAsiaTheme="minorEastAsia" w:cstheme="minorHAnsi"/>
                <w:sz w:val="22"/>
                <w:lang w:eastAsia="zh-CN"/>
              </w:rPr>
              <w:t>名培训师的能力，以便利用国际电联数字</w:t>
            </w:r>
            <w:r w:rsidR="00372EFB" w:rsidRPr="00303C09">
              <w:rPr>
                <w:rFonts w:eastAsiaTheme="minorEastAsia" w:cstheme="minorHAnsi"/>
                <w:sz w:val="22"/>
                <w:lang w:eastAsia="zh-CN"/>
              </w:rPr>
              <w:t>化</w:t>
            </w:r>
            <w:r w:rsidRPr="00303C09">
              <w:rPr>
                <w:rFonts w:eastAsiaTheme="minorEastAsia" w:cstheme="minorHAnsi"/>
                <w:sz w:val="22"/>
                <w:lang w:eastAsia="zh-CN"/>
              </w:rPr>
              <w:t>转型中心举措下的知识资源提供数字素养培训。</w:t>
            </w:r>
            <w:r w:rsidR="00D80A40" w:rsidRPr="00D80A40">
              <w:rPr>
                <w:rFonts w:eastAsiaTheme="minorEastAsia" w:cstheme="minorHAnsi" w:hint="eastAsia"/>
                <w:sz w:val="22"/>
                <w:lang w:eastAsia="zh-CN"/>
              </w:rPr>
              <w:t>电信发展局</w:t>
            </w:r>
            <w:r w:rsidRPr="00303C09">
              <w:rPr>
                <w:rFonts w:eastAsiaTheme="minorEastAsia" w:cstheme="minorHAnsi"/>
                <w:sz w:val="22"/>
                <w:lang w:eastAsia="zh-CN"/>
              </w:rPr>
              <w:t>还加强了与国际移民组织（</w:t>
            </w:r>
            <w:r w:rsidRPr="00303C09">
              <w:rPr>
                <w:rFonts w:eastAsiaTheme="minorEastAsia" w:cstheme="minorHAnsi"/>
                <w:sz w:val="22"/>
                <w:lang w:eastAsia="zh-CN"/>
              </w:rPr>
              <w:t>IOM</w:t>
            </w:r>
            <w:r w:rsidRPr="00303C09">
              <w:rPr>
                <w:rFonts w:eastAsiaTheme="minorEastAsia" w:cstheme="minorHAnsi"/>
                <w:sz w:val="22"/>
                <w:lang w:eastAsia="zh-CN"/>
              </w:rPr>
              <w:t>）的合作，</w:t>
            </w:r>
            <w:r w:rsidR="00372EFB" w:rsidRPr="00303C09">
              <w:rPr>
                <w:rFonts w:eastAsiaTheme="minorEastAsia" w:cstheme="minorHAnsi"/>
                <w:sz w:val="22"/>
                <w:lang w:eastAsia="zh-CN"/>
              </w:rPr>
              <w:t>起草</w:t>
            </w:r>
            <w:r w:rsidRPr="00303C09">
              <w:rPr>
                <w:rFonts w:eastAsiaTheme="minorEastAsia" w:cstheme="minorHAnsi"/>
                <w:sz w:val="22"/>
                <w:lang w:eastAsia="zh-CN"/>
              </w:rPr>
              <w:t>了</w:t>
            </w:r>
            <w:r w:rsidR="00372EFB" w:rsidRPr="00303C09">
              <w:rPr>
                <w:rFonts w:eastAsiaTheme="minorEastAsia" w:cstheme="minorHAnsi"/>
                <w:sz w:val="22"/>
                <w:lang w:eastAsia="zh-CN"/>
              </w:rPr>
              <w:t>有关</w:t>
            </w:r>
            <w:r w:rsidRPr="00303C09">
              <w:rPr>
                <w:rFonts w:eastAsiaTheme="minorEastAsia" w:cstheme="minorHAnsi"/>
                <w:sz w:val="22"/>
                <w:lang w:eastAsia="zh-CN"/>
              </w:rPr>
              <w:t>泰国移民数字技能的评估报告</w:t>
            </w:r>
            <w:r w:rsidR="00303C09" w:rsidRPr="00303C09">
              <w:rPr>
                <w:rFonts w:ascii="SimSun" w:eastAsia="SimSun" w:hAnsi="SimSun" w:cstheme="minorHAnsi"/>
                <w:sz w:val="22"/>
                <w:lang w:eastAsia="zh-CN"/>
              </w:rPr>
              <w:t>“</w:t>
            </w:r>
            <w:r w:rsidRPr="00747C1C">
              <w:rPr>
                <w:rFonts w:eastAsia="STKaiti" w:cstheme="minorHAnsi"/>
                <w:b/>
                <w:bCs/>
                <w:sz w:val="22"/>
                <w:lang w:eastAsia="zh-CN"/>
              </w:rPr>
              <w:t>弥合数字鸿沟：评估泰国移民工人的数字技能和雇主的前景</w:t>
            </w:r>
            <w:r w:rsidR="00303C09" w:rsidRPr="00303C09">
              <w:rPr>
                <w:rFonts w:ascii="SimSun" w:eastAsia="SimSun" w:hAnsi="SimSun" w:cstheme="minorHAnsi"/>
                <w:sz w:val="22"/>
                <w:lang w:eastAsia="zh-CN"/>
              </w:rPr>
              <w:t>”</w:t>
            </w:r>
            <w:r w:rsidRPr="00747C1C">
              <w:rPr>
                <w:rFonts w:eastAsiaTheme="minorEastAsia" w:cstheme="minorHAnsi"/>
                <w:sz w:val="22"/>
                <w:lang w:eastAsia="zh-CN"/>
              </w:rPr>
              <w:t>。</w:t>
            </w:r>
          </w:p>
          <w:p w14:paraId="56DEEC47"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heme="minorEastAsia" w:cstheme="minorHAnsi"/>
                <w:sz w:val="22"/>
                <w:lang w:eastAsia="zh-CN"/>
              </w:rPr>
            </w:pPr>
          </w:p>
          <w:p w14:paraId="23BBD51D" w14:textId="616C5B63" w:rsidR="00970F91" w:rsidRPr="00303C09" w:rsidRDefault="00461AF8">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eastAsia="zh-CN"/>
              </w:rPr>
            </w:pPr>
            <w:r w:rsidRPr="00303C09">
              <w:rPr>
                <w:rFonts w:eastAsiaTheme="minorEastAsia" w:cstheme="minorHAnsi"/>
                <w:sz w:val="22"/>
                <w:lang w:eastAsia="zh-CN"/>
              </w:rPr>
              <w:t>国际电联与泰国国家广播和电信委员会（</w:t>
            </w:r>
            <w:r w:rsidRPr="00303C09">
              <w:rPr>
                <w:rFonts w:eastAsiaTheme="minorEastAsia" w:cstheme="minorHAnsi"/>
                <w:sz w:val="22"/>
                <w:lang w:eastAsia="zh-CN"/>
              </w:rPr>
              <w:t>NBTC</w:t>
            </w:r>
            <w:r w:rsidRPr="00303C09">
              <w:rPr>
                <w:rFonts w:eastAsiaTheme="minorEastAsia" w:cstheme="minorHAnsi"/>
                <w:sz w:val="22"/>
                <w:lang w:eastAsia="zh-CN"/>
              </w:rPr>
              <w:t>）及</w:t>
            </w:r>
            <w:r w:rsidR="00372EFB" w:rsidRPr="00303C09">
              <w:rPr>
                <w:rFonts w:eastAsiaTheme="minorEastAsia" w:cstheme="minorHAnsi"/>
                <w:sz w:val="22"/>
                <w:lang w:eastAsia="zh-CN"/>
              </w:rPr>
              <w:t>新加坡</w:t>
            </w:r>
            <w:r w:rsidRPr="00303C09">
              <w:rPr>
                <w:rFonts w:eastAsiaTheme="minorEastAsia" w:cstheme="minorHAnsi"/>
                <w:sz w:val="22"/>
                <w:lang w:eastAsia="zh-CN"/>
              </w:rPr>
              <w:t>信息通信媒体</w:t>
            </w:r>
            <w:r w:rsidR="00372EFB" w:rsidRPr="00303C09">
              <w:rPr>
                <w:rFonts w:eastAsiaTheme="minorEastAsia" w:cstheme="minorHAnsi"/>
                <w:sz w:val="22"/>
                <w:lang w:eastAsia="zh-CN"/>
              </w:rPr>
              <w:t>发展</w:t>
            </w:r>
            <w:r w:rsidRPr="00303C09">
              <w:rPr>
                <w:rFonts w:eastAsiaTheme="minorEastAsia" w:cstheme="minorHAnsi"/>
                <w:sz w:val="22"/>
                <w:lang w:eastAsia="zh-CN"/>
              </w:rPr>
              <w:t>局（</w:t>
            </w:r>
            <w:r w:rsidRPr="00303C09">
              <w:rPr>
                <w:rFonts w:eastAsiaTheme="minorEastAsia" w:cstheme="minorHAnsi"/>
                <w:sz w:val="22"/>
                <w:lang w:eastAsia="zh-CN"/>
              </w:rPr>
              <w:t>IMDA</w:t>
            </w:r>
            <w:r w:rsidRPr="00303C09">
              <w:rPr>
                <w:rFonts w:eastAsiaTheme="minorEastAsia" w:cstheme="minorHAnsi"/>
                <w:sz w:val="22"/>
                <w:lang w:eastAsia="zh-CN"/>
              </w:rPr>
              <w:t>）</w:t>
            </w:r>
            <w:r w:rsidR="00372EFB" w:rsidRPr="00303C09">
              <w:rPr>
                <w:rFonts w:eastAsiaTheme="minorEastAsia" w:cstheme="minorHAnsi"/>
                <w:sz w:val="22"/>
                <w:lang w:eastAsia="zh-CN"/>
              </w:rPr>
              <w:t>之间的协作</w:t>
            </w:r>
            <w:r w:rsidRPr="00303C09">
              <w:rPr>
                <w:rFonts w:eastAsiaTheme="minorEastAsia" w:cstheme="minorHAnsi"/>
                <w:sz w:val="22"/>
                <w:lang w:eastAsia="zh-CN"/>
              </w:rPr>
              <w:t>在推进小岛屿发展中国家、最不发达国家和内陆发展中国家成员的数字技能发展方面发挥了关键作用。在泰国，</w:t>
            </w:r>
            <w:r w:rsidRPr="00303C09">
              <w:rPr>
                <w:rFonts w:eastAsiaTheme="minorEastAsia" w:cstheme="minorHAnsi"/>
                <w:sz w:val="22"/>
                <w:lang w:eastAsia="zh-CN"/>
              </w:rPr>
              <w:t>2023</w:t>
            </w:r>
            <w:r w:rsidRPr="00303C09">
              <w:rPr>
                <w:rFonts w:eastAsiaTheme="minorEastAsia" w:cstheme="minorHAnsi"/>
                <w:sz w:val="22"/>
                <w:lang w:eastAsia="zh-CN"/>
              </w:rPr>
              <w:t>年</w:t>
            </w:r>
            <w:r w:rsidRPr="00303C09">
              <w:rPr>
                <w:rFonts w:eastAsiaTheme="minorEastAsia" w:cstheme="minorHAnsi"/>
                <w:sz w:val="22"/>
                <w:lang w:eastAsia="zh-CN"/>
              </w:rPr>
              <w:t>10</w:t>
            </w:r>
            <w:r w:rsidRPr="00303C09">
              <w:rPr>
                <w:rFonts w:eastAsiaTheme="minorEastAsia" w:cstheme="minorHAnsi"/>
                <w:sz w:val="22"/>
                <w:lang w:eastAsia="zh-CN"/>
              </w:rPr>
              <w:t>月</w:t>
            </w:r>
            <w:r w:rsidRPr="00303C09">
              <w:rPr>
                <w:rFonts w:eastAsiaTheme="minorEastAsia" w:cstheme="minorHAnsi"/>
                <w:sz w:val="22"/>
                <w:lang w:eastAsia="zh-CN"/>
              </w:rPr>
              <w:t>2</w:t>
            </w:r>
            <w:r w:rsidRPr="00303C09">
              <w:rPr>
                <w:rFonts w:eastAsiaTheme="minorEastAsia" w:cstheme="minorHAnsi"/>
                <w:sz w:val="22"/>
                <w:lang w:eastAsia="zh-CN"/>
              </w:rPr>
              <w:t>日至</w:t>
            </w:r>
            <w:r w:rsidRPr="00303C09">
              <w:rPr>
                <w:rFonts w:eastAsiaTheme="minorEastAsia" w:cstheme="minorHAnsi"/>
                <w:sz w:val="22"/>
                <w:lang w:eastAsia="zh-CN"/>
              </w:rPr>
              <w:t>5</w:t>
            </w:r>
            <w:r w:rsidRPr="00303C09">
              <w:rPr>
                <w:rFonts w:eastAsiaTheme="minorEastAsia" w:cstheme="minorHAnsi"/>
                <w:sz w:val="22"/>
                <w:lang w:eastAsia="zh-CN"/>
              </w:rPr>
              <w:t>日举行的</w:t>
            </w:r>
            <w:r w:rsidRPr="00303C09">
              <w:rPr>
                <w:rFonts w:eastAsiaTheme="minorEastAsia" w:cstheme="minorHAnsi"/>
                <w:sz w:val="22"/>
                <w:lang w:eastAsia="zh-CN"/>
              </w:rPr>
              <w:t>ITU-NBTC</w:t>
            </w:r>
            <w:r w:rsidRPr="00303C09">
              <w:rPr>
                <w:rFonts w:eastAsiaTheme="minorEastAsia" w:cstheme="minorHAnsi"/>
                <w:sz w:val="22"/>
                <w:lang w:eastAsia="zh-CN"/>
              </w:rPr>
              <w:t>培训侧重于区块链、人工智能和</w:t>
            </w:r>
            <w:r w:rsidRPr="00303C09">
              <w:rPr>
                <w:rFonts w:eastAsiaTheme="minorEastAsia" w:cstheme="minorHAnsi"/>
                <w:sz w:val="22"/>
                <w:lang w:eastAsia="zh-CN"/>
              </w:rPr>
              <w:t>5G</w:t>
            </w:r>
            <w:r w:rsidRPr="00303C09">
              <w:rPr>
                <w:rFonts w:eastAsiaTheme="minorEastAsia" w:cstheme="minorHAnsi"/>
                <w:sz w:val="22"/>
                <w:lang w:eastAsia="zh-CN"/>
              </w:rPr>
              <w:t>等新兴技术，通过</w:t>
            </w:r>
            <w:proofErr w:type="spellStart"/>
            <w:r w:rsidRPr="00303C09">
              <w:rPr>
                <w:rFonts w:eastAsiaTheme="minorEastAsia" w:cstheme="minorHAnsi"/>
                <w:sz w:val="22"/>
                <w:lang w:eastAsia="zh-CN"/>
              </w:rPr>
              <w:t>GovStack</w:t>
            </w:r>
            <w:proofErr w:type="spellEnd"/>
            <w:r w:rsidRPr="00303C09">
              <w:rPr>
                <w:rFonts w:eastAsiaTheme="minorEastAsia" w:cstheme="minorHAnsi"/>
                <w:sz w:val="22"/>
                <w:lang w:eastAsia="zh-CN"/>
              </w:rPr>
              <w:t>采用</w:t>
            </w:r>
            <w:proofErr w:type="gramStart"/>
            <w:r w:rsidRPr="00303C09">
              <w:rPr>
                <w:rFonts w:eastAsiaTheme="minorEastAsia" w:cstheme="minorHAnsi"/>
                <w:sz w:val="22"/>
                <w:lang w:eastAsia="zh-CN"/>
              </w:rPr>
              <w:t>全政府</w:t>
            </w:r>
            <w:proofErr w:type="gramEnd"/>
            <w:r w:rsidRPr="00303C09">
              <w:rPr>
                <w:rFonts w:eastAsiaTheme="minorEastAsia" w:cstheme="minorHAnsi"/>
                <w:sz w:val="22"/>
                <w:lang w:eastAsia="zh-CN"/>
              </w:rPr>
              <w:t>方法加强区域内的知识转让。</w:t>
            </w:r>
          </w:p>
          <w:p w14:paraId="35DBF926" w14:textId="77777777"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b/>
                <w:bCs/>
                <w:sz w:val="22"/>
                <w:lang w:eastAsia="zh-CN"/>
              </w:rPr>
            </w:pPr>
          </w:p>
          <w:p w14:paraId="1FB84C86" w14:textId="7F9C9EDB" w:rsidR="00970F91" w:rsidRPr="00303C09" w:rsidRDefault="00461AF8">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color w:val="000000" w:themeColor="text1"/>
                <w:sz w:val="22"/>
                <w:lang w:eastAsia="zh-CN"/>
              </w:rPr>
            </w:pPr>
            <w:r w:rsidRPr="00303C09">
              <w:rPr>
                <w:rFonts w:eastAsiaTheme="minorEastAsia" w:cstheme="minorHAnsi"/>
                <w:color w:val="000000" w:themeColor="text1"/>
                <w:sz w:val="22"/>
                <w:lang w:eastAsia="zh-CN"/>
              </w:rPr>
              <w:t>通过与成员国主管部门合作举办</w:t>
            </w:r>
            <w:r w:rsidR="0022616A" w:rsidRPr="00303C09">
              <w:rPr>
                <w:rFonts w:eastAsiaTheme="minorEastAsia" w:cstheme="minorHAnsi"/>
                <w:color w:val="000000" w:themeColor="text1"/>
                <w:sz w:val="22"/>
                <w:lang w:eastAsia="zh-CN"/>
              </w:rPr>
              <w:t>一系列</w:t>
            </w:r>
            <w:r w:rsidRPr="00303C09">
              <w:rPr>
                <w:rFonts w:eastAsiaTheme="minorEastAsia" w:cstheme="minorHAnsi"/>
                <w:color w:val="000000" w:themeColor="text1"/>
                <w:sz w:val="22"/>
                <w:lang w:eastAsia="zh-CN"/>
              </w:rPr>
              <w:t>有关</w:t>
            </w:r>
            <w:r w:rsidRPr="00303C09">
              <w:rPr>
                <w:rFonts w:eastAsiaTheme="minorEastAsia" w:cstheme="minorHAnsi"/>
                <w:color w:val="000000" w:themeColor="text1"/>
                <w:sz w:val="22"/>
                <w:lang w:eastAsia="zh-CN"/>
              </w:rPr>
              <w:t>5G</w:t>
            </w:r>
            <w:r w:rsidRPr="00303C09">
              <w:rPr>
                <w:rFonts w:eastAsiaTheme="minorEastAsia" w:cstheme="minorHAnsi"/>
                <w:color w:val="000000" w:themeColor="text1"/>
                <w:sz w:val="22"/>
                <w:lang w:eastAsia="zh-CN"/>
              </w:rPr>
              <w:t>参与和经验分享的区域政策和监管网络研讨会（</w:t>
            </w:r>
            <w:r w:rsidRPr="00303C09">
              <w:rPr>
                <w:rFonts w:eastAsiaTheme="minorEastAsia" w:cstheme="minorHAnsi"/>
                <w:color w:val="000000" w:themeColor="text1"/>
                <w:sz w:val="22"/>
                <w:lang w:eastAsia="zh-CN"/>
              </w:rPr>
              <w:t>2024</w:t>
            </w:r>
            <w:r w:rsidRPr="00303C09">
              <w:rPr>
                <w:rFonts w:eastAsiaTheme="minorEastAsia" w:cstheme="minorHAnsi"/>
                <w:color w:val="000000" w:themeColor="text1"/>
                <w:sz w:val="22"/>
                <w:lang w:eastAsia="zh-CN"/>
              </w:rPr>
              <w:t>年</w:t>
            </w:r>
            <w:r w:rsidRPr="00303C09">
              <w:rPr>
                <w:rFonts w:eastAsiaTheme="minorEastAsia" w:cstheme="minorHAnsi"/>
                <w:color w:val="000000" w:themeColor="text1"/>
                <w:sz w:val="22"/>
                <w:lang w:eastAsia="zh-CN"/>
              </w:rPr>
              <w:t>3</w:t>
            </w:r>
            <w:r w:rsidRPr="00303C09">
              <w:rPr>
                <w:rFonts w:eastAsiaTheme="minorEastAsia" w:cstheme="minorHAnsi"/>
                <w:color w:val="000000" w:themeColor="text1"/>
                <w:sz w:val="22"/>
                <w:lang w:eastAsia="zh-CN"/>
              </w:rPr>
              <w:t>月），政策制定机构和监管机构的能力得到了加强。柬埔寨邮电部（</w:t>
            </w:r>
            <w:r w:rsidRPr="00303C09">
              <w:rPr>
                <w:rFonts w:eastAsiaTheme="minorEastAsia" w:cstheme="minorHAnsi"/>
                <w:color w:val="000000" w:themeColor="text1"/>
                <w:sz w:val="22"/>
                <w:lang w:eastAsia="zh-CN"/>
              </w:rPr>
              <w:t>MPTC</w:t>
            </w:r>
            <w:r w:rsidRPr="00303C09">
              <w:rPr>
                <w:rFonts w:eastAsiaTheme="minorEastAsia" w:cstheme="minorHAnsi"/>
                <w:color w:val="000000" w:themeColor="text1"/>
                <w:sz w:val="22"/>
                <w:lang w:eastAsia="zh-CN"/>
              </w:rPr>
              <w:t>）和柬埔寨电信监管机构（</w:t>
            </w:r>
            <w:r w:rsidRPr="00303C09">
              <w:rPr>
                <w:rFonts w:eastAsiaTheme="minorEastAsia" w:cstheme="minorHAnsi"/>
                <w:color w:val="000000" w:themeColor="text1"/>
                <w:sz w:val="22"/>
                <w:lang w:eastAsia="zh-CN"/>
              </w:rPr>
              <w:t>TRC</w:t>
            </w:r>
            <w:r w:rsidRPr="00303C09">
              <w:rPr>
                <w:rFonts w:eastAsiaTheme="minorEastAsia" w:cstheme="minorHAnsi"/>
                <w:color w:val="000000" w:themeColor="text1"/>
                <w:sz w:val="22"/>
                <w:lang w:eastAsia="zh-CN"/>
              </w:rPr>
              <w:t>）主办了有关</w:t>
            </w:r>
            <w:r w:rsidR="00303C09" w:rsidRPr="00303C09">
              <w:rPr>
                <w:rFonts w:ascii="SimSun" w:eastAsia="SimSun" w:hAnsi="SimSun" w:cstheme="minorHAnsi"/>
                <w:color w:val="000000" w:themeColor="text1"/>
                <w:sz w:val="22"/>
                <w:lang w:eastAsia="zh-CN"/>
              </w:rPr>
              <w:t>“</w:t>
            </w:r>
            <w:r w:rsidRPr="00747C1C">
              <w:rPr>
                <w:rFonts w:eastAsia="STKaiti" w:cstheme="minorHAnsi"/>
                <w:b/>
                <w:iCs/>
                <w:color w:val="000000" w:themeColor="text1"/>
                <w:sz w:val="22"/>
                <w:lang w:eastAsia="zh-CN"/>
              </w:rPr>
              <w:t>亚太国家采用</w:t>
            </w:r>
            <w:r w:rsidRPr="00747C1C">
              <w:rPr>
                <w:rFonts w:eastAsia="STKaiti" w:cstheme="minorHAnsi"/>
                <w:b/>
                <w:iCs/>
                <w:color w:val="000000" w:themeColor="text1"/>
                <w:sz w:val="22"/>
                <w:lang w:eastAsia="zh-CN"/>
              </w:rPr>
              <w:t>5G</w:t>
            </w:r>
            <w:r w:rsidRPr="00747C1C">
              <w:rPr>
                <w:rFonts w:eastAsia="STKaiti" w:cstheme="minorHAnsi"/>
                <w:b/>
                <w:iCs/>
                <w:color w:val="000000" w:themeColor="text1"/>
                <w:sz w:val="22"/>
                <w:lang w:eastAsia="zh-CN"/>
              </w:rPr>
              <w:t>的主要推动因素</w:t>
            </w:r>
            <w:r w:rsidR="00303C09" w:rsidRPr="00303C09">
              <w:rPr>
                <w:rFonts w:ascii="SimSun" w:eastAsia="SimSun" w:hAnsi="SimSun" w:cstheme="minorHAnsi"/>
                <w:color w:val="000000" w:themeColor="text1"/>
                <w:sz w:val="22"/>
                <w:lang w:eastAsia="zh-CN"/>
              </w:rPr>
              <w:t>”</w:t>
            </w:r>
            <w:r w:rsidRPr="00303C09">
              <w:rPr>
                <w:rFonts w:eastAsiaTheme="minorEastAsia" w:cstheme="minorHAnsi"/>
                <w:color w:val="000000" w:themeColor="text1"/>
                <w:sz w:val="22"/>
                <w:lang w:eastAsia="zh-CN"/>
              </w:rPr>
              <w:t>介绍了基于国际电联亚太区域代表处进行的计量经济学分析开展的一项研究，并探讨了柬埔寨邮电部的</w:t>
            </w:r>
            <w:r w:rsidRPr="00303C09">
              <w:rPr>
                <w:rFonts w:eastAsiaTheme="minorEastAsia" w:cstheme="minorHAnsi"/>
                <w:color w:val="000000" w:themeColor="text1"/>
                <w:sz w:val="22"/>
                <w:lang w:eastAsia="zh-CN"/>
              </w:rPr>
              <w:t>5G</w:t>
            </w:r>
            <w:r w:rsidRPr="00303C09">
              <w:rPr>
                <w:rFonts w:eastAsiaTheme="minorEastAsia" w:cstheme="minorHAnsi"/>
                <w:color w:val="000000" w:themeColor="text1"/>
                <w:sz w:val="22"/>
                <w:lang w:eastAsia="zh-CN"/>
              </w:rPr>
              <w:t>部署问题。</w:t>
            </w:r>
            <w:r w:rsidR="0022616A" w:rsidRPr="00303C09">
              <w:rPr>
                <w:rFonts w:eastAsiaTheme="minorEastAsia" w:cstheme="minorHAnsi"/>
                <w:color w:val="000000" w:themeColor="text1"/>
                <w:sz w:val="22"/>
                <w:lang w:eastAsia="zh-CN"/>
              </w:rPr>
              <w:t>第二场有关</w:t>
            </w:r>
            <w:r w:rsidRPr="00747C1C">
              <w:rPr>
                <w:rFonts w:eastAsia="STKaiti" w:cstheme="minorHAnsi"/>
                <w:b/>
                <w:bCs/>
                <w:color w:val="000000" w:themeColor="text1"/>
                <w:sz w:val="22"/>
                <w:lang w:eastAsia="zh-CN"/>
              </w:rPr>
              <w:t>5G</w:t>
            </w:r>
            <w:r w:rsidRPr="00747C1C">
              <w:rPr>
                <w:rFonts w:eastAsia="STKaiti" w:cstheme="minorHAnsi"/>
                <w:b/>
                <w:bCs/>
                <w:color w:val="000000" w:themeColor="text1"/>
                <w:sz w:val="22"/>
                <w:lang w:eastAsia="zh-CN"/>
              </w:rPr>
              <w:t>使用案例</w:t>
            </w:r>
            <w:r w:rsidR="0022616A" w:rsidRPr="00303C09">
              <w:rPr>
                <w:rFonts w:eastAsiaTheme="minorEastAsia" w:cstheme="minorHAnsi"/>
                <w:color w:val="000000" w:themeColor="text1"/>
                <w:sz w:val="22"/>
                <w:lang w:eastAsia="zh-CN"/>
              </w:rPr>
              <w:t>的</w:t>
            </w:r>
            <w:r w:rsidRPr="00303C09">
              <w:rPr>
                <w:rFonts w:eastAsiaTheme="minorEastAsia" w:cstheme="minorHAnsi"/>
                <w:color w:val="000000" w:themeColor="text1"/>
                <w:sz w:val="22"/>
                <w:lang w:eastAsia="zh-CN"/>
              </w:rPr>
              <w:t>会议由中国信息通信研究院（</w:t>
            </w:r>
            <w:r w:rsidRPr="00303C09">
              <w:rPr>
                <w:rFonts w:eastAsiaTheme="minorEastAsia" w:cstheme="minorHAnsi"/>
                <w:color w:val="000000" w:themeColor="text1"/>
                <w:sz w:val="22"/>
                <w:lang w:eastAsia="zh-CN"/>
              </w:rPr>
              <w:t>CAICT</w:t>
            </w:r>
            <w:r w:rsidRPr="00303C09">
              <w:rPr>
                <w:rFonts w:eastAsiaTheme="minorEastAsia" w:cstheme="minorHAnsi"/>
                <w:color w:val="000000" w:themeColor="text1"/>
                <w:sz w:val="22"/>
                <w:lang w:eastAsia="zh-CN"/>
              </w:rPr>
              <w:t>）共同主办。专家成员介绍了工厂、电力行业、卫生、文化、旅游和教育领域的</w:t>
            </w:r>
            <w:r w:rsidRPr="00303C09">
              <w:rPr>
                <w:rFonts w:eastAsiaTheme="minorEastAsia" w:cstheme="minorHAnsi"/>
                <w:color w:val="000000" w:themeColor="text1"/>
                <w:sz w:val="22"/>
                <w:lang w:eastAsia="zh-CN"/>
              </w:rPr>
              <w:t>5G</w:t>
            </w:r>
            <w:r w:rsidRPr="00303C09">
              <w:rPr>
                <w:rFonts w:eastAsiaTheme="minorEastAsia" w:cstheme="minorHAnsi"/>
                <w:color w:val="000000" w:themeColor="text1"/>
                <w:sz w:val="22"/>
                <w:lang w:eastAsia="zh-CN"/>
              </w:rPr>
              <w:t>智能运营，表明生产力的提高和</w:t>
            </w:r>
            <w:r w:rsidRPr="00303C09">
              <w:rPr>
                <w:rFonts w:eastAsiaTheme="minorEastAsia" w:cstheme="minorHAnsi"/>
                <w:color w:val="000000" w:themeColor="text1"/>
                <w:sz w:val="22"/>
                <w:lang w:eastAsia="zh-CN"/>
              </w:rPr>
              <w:t>5G</w:t>
            </w:r>
            <w:r w:rsidR="0022616A" w:rsidRPr="00303C09">
              <w:rPr>
                <w:rFonts w:eastAsiaTheme="minorEastAsia" w:cstheme="minorHAnsi"/>
                <w:color w:val="000000" w:themeColor="text1"/>
                <w:sz w:val="22"/>
                <w:lang w:eastAsia="zh-CN"/>
              </w:rPr>
              <w:t>普及</w:t>
            </w:r>
            <w:r w:rsidRPr="00303C09">
              <w:rPr>
                <w:rFonts w:eastAsiaTheme="minorEastAsia" w:cstheme="minorHAnsi"/>
                <w:color w:val="000000" w:themeColor="text1"/>
                <w:sz w:val="22"/>
                <w:lang w:eastAsia="zh-CN"/>
              </w:rPr>
              <w:t>对各自垂直行业的影响。会上还分享了政府的</w:t>
            </w:r>
            <w:r w:rsidRPr="00303C09">
              <w:rPr>
                <w:rFonts w:eastAsiaTheme="minorEastAsia" w:cstheme="minorHAnsi"/>
                <w:color w:val="000000" w:themeColor="text1"/>
                <w:sz w:val="22"/>
                <w:lang w:eastAsia="zh-CN"/>
              </w:rPr>
              <w:t>5G</w:t>
            </w:r>
            <w:r w:rsidRPr="00303C09">
              <w:rPr>
                <w:rFonts w:eastAsiaTheme="minorEastAsia" w:cstheme="minorHAnsi"/>
                <w:color w:val="000000" w:themeColor="text1"/>
                <w:sz w:val="22"/>
                <w:lang w:eastAsia="zh-CN"/>
              </w:rPr>
              <w:t>应用赋能活动和政策。来自</w:t>
            </w:r>
            <w:r w:rsidRPr="00303C09">
              <w:rPr>
                <w:rFonts w:eastAsiaTheme="minorEastAsia" w:cstheme="minorHAnsi"/>
                <w:color w:val="000000" w:themeColor="text1"/>
                <w:sz w:val="22"/>
                <w:lang w:eastAsia="zh-CN"/>
              </w:rPr>
              <w:t>18</w:t>
            </w:r>
            <w:r w:rsidRPr="00303C09">
              <w:rPr>
                <w:rFonts w:eastAsiaTheme="minorEastAsia" w:cstheme="minorHAnsi"/>
                <w:color w:val="000000" w:themeColor="text1"/>
                <w:sz w:val="22"/>
                <w:lang w:eastAsia="zh-CN"/>
              </w:rPr>
              <w:t>个成员国和利益攸关方的</w:t>
            </w:r>
            <w:r w:rsidRPr="00303C09">
              <w:rPr>
                <w:rFonts w:eastAsiaTheme="minorEastAsia" w:cstheme="minorHAnsi"/>
                <w:color w:val="000000" w:themeColor="text1"/>
                <w:sz w:val="22"/>
                <w:lang w:eastAsia="zh-CN"/>
              </w:rPr>
              <w:t>80</w:t>
            </w:r>
            <w:r w:rsidRPr="00303C09">
              <w:rPr>
                <w:rFonts w:eastAsiaTheme="minorEastAsia" w:cstheme="minorHAnsi"/>
                <w:color w:val="000000" w:themeColor="text1"/>
                <w:sz w:val="22"/>
                <w:lang w:eastAsia="zh-CN"/>
              </w:rPr>
              <w:t>多名代表参加了会议。</w:t>
            </w:r>
          </w:p>
          <w:p w14:paraId="386149CE" w14:textId="77777777" w:rsidR="00970F91" w:rsidRPr="00303C09" w:rsidRDefault="00970F91">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color w:val="000000" w:themeColor="text1"/>
                <w:sz w:val="22"/>
                <w:lang w:eastAsia="zh-CN"/>
              </w:rPr>
            </w:pPr>
          </w:p>
          <w:p w14:paraId="31F5576E" w14:textId="41DCFE0C" w:rsidR="00970F91" w:rsidRPr="00303C09" w:rsidRDefault="00461AF8">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sz w:val="22"/>
                <w:lang w:eastAsia="zh-CN"/>
              </w:rPr>
            </w:pPr>
            <w:r w:rsidRPr="00303C09">
              <w:rPr>
                <w:rFonts w:eastAsiaTheme="minorEastAsia" w:cstheme="minorHAnsi"/>
                <w:sz w:val="22"/>
                <w:lang w:eastAsia="zh-CN"/>
              </w:rPr>
              <w:t>在国际电联</w:t>
            </w:r>
            <w:r w:rsidRPr="00303C09">
              <w:rPr>
                <w:rFonts w:eastAsiaTheme="minorEastAsia" w:cstheme="minorHAnsi"/>
                <w:sz w:val="22"/>
                <w:lang w:eastAsia="zh-CN"/>
              </w:rPr>
              <w:t>-FCDO</w:t>
            </w:r>
            <w:r w:rsidRPr="00303C09">
              <w:rPr>
                <w:rFonts w:eastAsiaTheme="minorEastAsia" w:cstheme="minorHAnsi"/>
                <w:sz w:val="22"/>
                <w:lang w:eastAsia="zh-CN"/>
              </w:rPr>
              <w:t>项目中，为印度尼西亚的</w:t>
            </w:r>
            <w:r w:rsidRPr="00303C09">
              <w:rPr>
                <w:rFonts w:eastAsiaTheme="minorEastAsia" w:cstheme="minorHAnsi"/>
                <w:sz w:val="22"/>
                <w:lang w:eastAsia="zh-CN"/>
              </w:rPr>
              <w:t>BAKTI</w:t>
            </w:r>
            <w:r w:rsidRPr="00303C09">
              <w:rPr>
                <w:rFonts w:eastAsiaTheme="minorEastAsia" w:cstheme="minorHAnsi"/>
                <w:sz w:val="22"/>
                <w:lang w:eastAsia="zh-CN"/>
              </w:rPr>
              <w:t>（电信和信息无障碍机构）职员提供了有关普遍服务融资效率工具包的面对面培训。</w:t>
            </w:r>
          </w:p>
          <w:p w14:paraId="7738D1E3" w14:textId="77777777" w:rsidR="00970F91" w:rsidRPr="00303C09" w:rsidRDefault="00970F91">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sz w:val="22"/>
                <w:lang w:eastAsia="zh-CN"/>
              </w:rPr>
            </w:pPr>
          </w:p>
          <w:p w14:paraId="26C508B3" w14:textId="12D83BF1" w:rsidR="00970F91" w:rsidRPr="00303C09" w:rsidRDefault="00D80A40">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sz w:val="22"/>
                <w:lang w:eastAsia="zh-CN"/>
              </w:rPr>
            </w:pPr>
            <w:r w:rsidRPr="00D80A40">
              <w:rPr>
                <w:rFonts w:eastAsiaTheme="minorEastAsia" w:cstheme="minorHAnsi" w:hint="eastAsia"/>
                <w:sz w:val="22"/>
                <w:lang w:eastAsia="zh-CN"/>
              </w:rPr>
              <w:t>电信发展局</w:t>
            </w:r>
            <w:r w:rsidR="00461AF8" w:rsidRPr="00303C09">
              <w:rPr>
                <w:rFonts w:eastAsiaTheme="minorEastAsia" w:cstheme="minorHAnsi"/>
                <w:sz w:val="22"/>
                <w:lang w:eastAsia="zh-CN"/>
              </w:rPr>
              <w:t>与共同主办方和合作伙伴在斐济、印度尼西亚、基里巴斯、密克罗尼西亚、瑙鲁、巴基斯坦、菲律宾、泰国、东帝汶、汤加和东盟成员国组织了信息通信年轻女性日庆祝活动，协助开展了旨在惠及该区域年轻女性的数字技能培训项目和其它相关活动。</w:t>
            </w:r>
            <w:r w:rsidR="00461AF8" w:rsidRPr="00303C09">
              <w:rPr>
                <w:rFonts w:eastAsiaTheme="minorEastAsia" w:cstheme="minorHAnsi"/>
                <w:sz w:val="22"/>
                <w:lang w:eastAsia="zh-CN"/>
              </w:rPr>
              <w:t>2023</w:t>
            </w:r>
            <w:r w:rsidR="00461AF8" w:rsidRPr="00303C09">
              <w:rPr>
                <w:rFonts w:eastAsiaTheme="minorEastAsia" w:cstheme="minorHAnsi"/>
                <w:sz w:val="22"/>
                <w:lang w:eastAsia="zh-CN"/>
              </w:rPr>
              <w:t>年</w:t>
            </w:r>
            <w:r w:rsidR="00461AF8" w:rsidRPr="00303C09">
              <w:rPr>
                <w:rFonts w:eastAsiaTheme="minorEastAsia" w:cstheme="minorHAnsi"/>
                <w:sz w:val="22"/>
                <w:lang w:eastAsia="zh-CN"/>
              </w:rPr>
              <w:t>4</w:t>
            </w:r>
            <w:r w:rsidR="00461AF8" w:rsidRPr="00303C09">
              <w:rPr>
                <w:rFonts w:eastAsiaTheme="minorEastAsia" w:cstheme="minorHAnsi"/>
                <w:sz w:val="22"/>
                <w:lang w:eastAsia="zh-CN"/>
              </w:rPr>
              <w:t>月</w:t>
            </w:r>
            <w:r w:rsidR="00461AF8" w:rsidRPr="00303C09">
              <w:rPr>
                <w:rFonts w:eastAsiaTheme="minorEastAsia" w:cstheme="minorHAnsi"/>
                <w:sz w:val="22"/>
                <w:lang w:eastAsia="zh-CN"/>
              </w:rPr>
              <w:t>27</w:t>
            </w:r>
            <w:r w:rsidR="00461AF8" w:rsidRPr="00303C09">
              <w:rPr>
                <w:rFonts w:eastAsiaTheme="minorEastAsia" w:cstheme="minorHAnsi"/>
                <w:sz w:val="22"/>
                <w:lang w:eastAsia="zh-CN"/>
              </w:rPr>
              <w:t>日至</w:t>
            </w:r>
            <w:r w:rsidR="00461AF8" w:rsidRPr="00303C09">
              <w:rPr>
                <w:rFonts w:eastAsiaTheme="minorEastAsia" w:cstheme="minorHAnsi"/>
                <w:sz w:val="22"/>
                <w:lang w:eastAsia="zh-CN"/>
              </w:rPr>
              <w:t>11</w:t>
            </w:r>
            <w:r w:rsidR="00461AF8" w:rsidRPr="00303C09">
              <w:rPr>
                <w:rFonts w:eastAsiaTheme="minorEastAsia" w:cstheme="minorHAnsi"/>
                <w:sz w:val="22"/>
                <w:lang w:eastAsia="zh-CN"/>
              </w:rPr>
              <w:t>月</w:t>
            </w:r>
            <w:r w:rsidR="00461AF8" w:rsidRPr="00303C09">
              <w:rPr>
                <w:rFonts w:eastAsiaTheme="minorEastAsia" w:cstheme="minorHAnsi"/>
                <w:sz w:val="22"/>
                <w:lang w:eastAsia="zh-CN"/>
              </w:rPr>
              <w:t>17</w:t>
            </w:r>
            <w:r w:rsidR="00461AF8" w:rsidRPr="00303C09">
              <w:rPr>
                <w:rFonts w:eastAsiaTheme="minorEastAsia" w:cstheme="minorHAnsi"/>
                <w:sz w:val="22"/>
                <w:lang w:eastAsia="zh-CN"/>
              </w:rPr>
              <w:t>日期间，女童、年轻女性和教师参加了</w:t>
            </w:r>
            <w:r w:rsidR="00461AF8" w:rsidRPr="00303C09">
              <w:rPr>
                <w:rFonts w:eastAsiaTheme="minorEastAsia" w:cstheme="minorHAnsi"/>
                <w:sz w:val="22"/>
                <w:lang w:eastAsia="zh-CN"/>
              </w:rPr>
              <w:t>63</w:t>
            </w:r>
            <w:r w:rsidR="00461AF8" w:rsidRPr="00303C09">
              <w:rPr>
                <w:rFonts w:eastAsiaTheme="minorEastAsia" w:cstheme="minorHAnsi"/>
                <w:sz w:val="22"/>
                <w:lang w:eastAsia="zh-CN"/>
              </w:rPr>
              <w:t>项</w:t>
            </w:r>
            <w:r w:rsidR="00461AF8" w:rsidRPr="00303C09">
              <w:rPr>
                <w:rFonts w:eastAsiaTheme="minorEastAsia" w:cstheme="minorHAnsi"/>
                <w:sz w:val="22"/>
                <w:lang w:eastAsia="zh-CN"/>
              </w:rPr>
              <w:lastRenderedPageBreak/>
              <w:t>数字技能培训项目和相关活动。此外，这些活动涉及与性别问题牵头人的接触，以及与来自政府、联合国机构、行业、学术界和民间</w:t>
            </w:r>
            <w:r w:rsidR="00E83F92" w:rsidRPr="00303C09">
              <w:rPr>
                <w:rFonts w:eastAsiaTheme="minorEastAsia" w:cstheme="minorHAnsi"/>
                <w:sz w:val="22"/>
                <w:lang w:eastAsia="zh-CN"/>
              </w:rPr>
              <w:t>团体</w:t>
            </w:r>
            <w:r w:rsidR="00461AF8" w:rsidRPr="00303C09">
              <w:rPr>
                <w:rFonts w:eastAsiaTheme="minorEastAsia" w:cstheme="minorHAnsi"/>
                <w:sz w:val="22"/>
                <w:lang w:eastAsia="zh-CN"/>
              </w:rPr>
              <w:t>组织的</w:t>
            </w:r>
            <w:r w:rsidR="00461AF8" w:rsidRPr="00303C09">
              <w:rPr>
                <w:rFonts w:eastAsiaTheme="minorEastAsia" w:cstheme="minorHAnsi"/>
                <w:sz w:val="22"/>
                <w:lang w:eastAsia="zh-CN"/>
              </w:rPr>
              <w:t>100</w:t>
            </w:r>
            <w:r w:rsidR="00461AF8" w:rsidRPr="00303C09">
              <w:rPr>
                <w:rFonts w:eastAsiaTheme="minorEastAsia" w:cstheme="minorHAnsi"/>
                <w:sz w:val="22"/>
                <w:lang w:eastAsia="zh-CN"/>
              </w:rPr>
              <w:t>多个合作伙伴的合作。</w:t>
            </w:r>
          </w:p>
          <w:p w14:paraId="1BA7C55F" w14:textId="77777777" w:rsidR="00970F91" w:rsidRPr="00303C09" w:rsidRDefault="00970F91">
            <w:pPr>
              <w:tabs>
                <w:tab w:val="clear" w:pos="794"/>
                <w:tab w:val="clear" w:pos="1191"/>
                <w:tab w:val="clear" w:pos="1588"/>
                <w:tab w:val="clear" w:pos="1985"/>
                <w:tab w:val="left" w:pos="1134"/>
                <w:tab w:val="left" w:pos="1871"/>
                <w:tab w:val="left" w:pos="2268"/>
              </w:tabs>
              <w:spacing w:before="0"/>
              <w:ind w:left="703"/>
              <w:contextualSpacing/>
              <w:rPr>
                <w:rFonts w:eastAsiaTheme="minorEastAsia" w:cstheme="minorHAnsi"/>
                <w:sz w:val="22"/>
                <w:lang w:eastAsia="zh-CN"/>
              </w:rPr>
            </w:pPr>
          </w:p>
          <w:p w14:paraId="7DC5DCEF" w14:textId="6FB71C9F" w:rsidR="00970F91" w:rsidRPr="00303C09" w:rsidRDefault="00461AF8">
            <w:pPr>
              <w:pStyle w:val="ListParagraph"/>
              <w:numPr>
                <w:ilvl w:val="0"/>
                <w:numId w:val="139"/>
              </w:numPr>
              <w:spacing w:line="259" w:lineRule="auto"/>
              <w:rPr>
                <w:rFonts w:eastAsiaTheme="minorEastAsia" w:cstheme="minorHAnsi"/>
                <w:sz w:val="22"/>
                <w:lang w:eastAsia="zh-CN"/>
              </w:rPr>
            </w:pPr>
            <w:r w:rsidRPr="00303C09">
              <w:rPr>
                <w:rFonts w:eastAsiaTheme="minorEastAsia" w:cstheme="minorHAnsi"/>
                <w:b/>
                <w:sz w:val="22"/>
                <w:lang w:eastAsia="zh-CN"/>
              </w:rPr>
              <w:t>在独联体国家：</w:t>
            </w:r>
            <w:r w:rsidR="00D80A40" w:rsidRPr="00D80A40">
              <w:rPr>
                <w:rFonts w:eastAsiaTheme="minorEastAsia" w:cstheme="minorHAnsi" w:hint="eastAsia"/>
                <w:sz w:val="22"/>
                <w:lang w:eastAsia="zh-CN"/>
              </w:rPr>
              <w:t>电信发展局</w:t>
            </w:r>
            <w:r w:rsidRPr="00303C09">
              <w:rPr>
                <w:rFonts w:eastAsiaTheme="minorEastAsia" w:cstheme="minorHAnsi"/>
                <w:sz w:val="22"/>
                <w:lang w:eastAsia="zh-CN"/>
              </w:rPr>
              <w:t>通过家庭</w:t>
            </w:r>
            <w:r w:rsidR="00F66DE9" w:rsidRPr="00303C09">
              <w:rPr>
                <w:rFonts w:eastAsiaTheme="minorEastAsia" w:cstheme="minorHAnsi"/>
                <w:sz w:val="22"/>
                <w:lang w:eastAsia="zh-CN"/>
              </w:rPr>
              <w:t>问卷</w:t>
            </w:r>
            <w:r w:rsidRPr="00303C09">
              <w:rPr>
                <w:rFonts w:eastAsiaTheme="minorEastAsia" w:cstheme="minorHAnsi"/>
                <w:sz w:val="22"/>
                <w:lang w:eastAsia="zh-CN"/>
              </w:rPr>
              <w:t>调查帮助阿塞拜疆开展了一项全国范围内的数字素养评估，该评估涵盖确定的类别（大学生和教学人员</w:t>
            </w:r>
            <w:r w:rsidR="00F66DE9" w:rsidRPr="00303C09">
              <w:rPr>
                <w:rFonts w:eastAsiaTheme="minorEastAsia" w:cstheme="minorHAnsi"/>
                <w:sz w:val="22"/>
                <w:lang w:eastAsia="zh-CN"/>
              </w:rPr>
              <w:t>；</w:t>
            </w:r>
            <w:r w:rsidRPr="00303C09">
              <w:rPr>
                <w:rFonts w:eastAsiaTheme="minorEastAsia" w:cstheme="minorHAnsi"/>
                <w:sz w:val="22"/>
                <w:lang w:eastAsia="zh-CN"/>
              </w:rPr>
              <w:t>私营部门、公共部门）。调查采用阿塞拜疆</w:t>
            </w:r>
            <w:r w:rsidRPr="00303C09">
              <w:rPr>
                <w:rFonts w:eastAsiaTheme="minorEastAsia" w:cstheme="minorHAnsi"/>
                <w:sz w:val="22"/>
                <w:lang w:eastAsia="zh-CN"/>
              </w:rPr>
              <w:t>13</w:t>
            </w:r>
            <w:r w:rsidRPr="00303C09">
              <w:rPr>
                <w:rFonts w:eastAsiaTheme="minorEastAsia" w:cstheme="minorHAnsi"/>
                <w:sz w:val="22"/>
                <w:lang w:eastAsia="zh-CN"/>
              </w:rPr>
              <w:t>个经济区家庭的随机抽样调查了近</w:t>
            </w:r>
            <w:r w:rsidRPr="00303C09">
              <w:rPr>
                <w:rFonts w:eastAsiaTheme="minorEastAsia" w:cstheme="minorHAnsi"/>
                <w:sz w:val="22"/>
                <w:lang w:eastAsia="zh-CN"/>
              </w:rPr>
              <w:t>35 000</w:t>
            </w:r>
            <w:r w:rsidRPr="00303C09">
              <w:rPr>
                <w:rFonts w:eastAsiaTheme="minorEastAsia" w:cstheme="minorHAnsi"/>
                <w:sz w:val="22"/>
                <w:lang w:eastAsia="zh-CN"/>
              </w:rPr>
              <w:t>人。此外，还对私营企业员工（</w:t>
            </w:r>
            <w:r w:rsidRPr="00303C09">
              <w:rPr>
                <w:rFonts w:eastAsiaTheme="minorEastAsia" w:cstheme="minorHAnsi"/>
                <w:sz w:val="22"/>
                <w:lang w:eastAsia="zh-CN"/>
              </w:rPr>
              <w:t>1 116</w:t>
            </w:r>
            <w:r w:rsidRPr="00303C09">
              <w:rPr>
                <w:rFonts w:eastAsiaTheme="minorEastAsia" w:cstheme="minorHAnsi"/>
                <w:sz w:val="22"/>
                <w:lang w:eastAsia="zh-CN"/>
              </w:rPr>
              <w:t>人）和公共部门机构员工（</w:t>
            </w:r>
            <w:r w:rsidRPr="00303C09">
              <w:rPr>
                <w:rFonts w:eastAsiaTheme="minorEastAsia" w:cstheme="minorHAnsi"/>
                <w:sz w:val="22"/>
                <w:lang w:eastAsia="zh-CN"/>
              </w:rPr>
              <w:t>679</w:t>
            </w:r>
            <w:r w:rsidRPr="00303C09">
              <w:rPr>
                <w:rFonts w:eastAsiaTheme="minorEastAsia" w:cstheme="minorHAnsi"/>
                <w:sz w:val="22"/>
                <w:lang w:eastAsia="zh-CN"/>
              </w:rPr>
              <w:t>人）</w:t>
            </w:r>
            <w:r w:rsidR="00F66DE9" w:rsidRPr="00303C09">
              <w:rPr>
                <w:rFonts w:eastAsiaTheme="minorEastAsia" w:cstheme="minorHAnsi"/>
                <w:sz w:val="22"/>
                <w:lang w:eastAsia="zh-CN"/>
              </w:rPr>
              <w:t>；高等院校学生（</w:t>
            </w:r>
            <w:r w:rsidR="00F66DE9" w:rsidRPr="00303C09">
              <w:rPr>
                <w:rFonts w:eastAsiaTheme="minorEastAsia" w:cstheme="minorHAnsi"/>
                <w:sz w:val="22"/>
                <w:lang w:eastAsia="zh-CN"/>
              </w:rPr>
              <w:t>6 372</w:t>
            </w:r>
            <w:r w:rsidR="00F66DE9" w:rsidRPr="00303C09">
              <w:rPr>
                <w:rFonts w:eastAsiaTheme="minorEastAsia" w:cstheme="minorHAnsi"/>
                <w:sz w:val="22"/>
                <w:lang w:eastAsia="zh-CN"/>
              </w:rPr>
              <w:t>人）及教职员工（</w:t>
            </w:r>
            <w:r w:rsidR="00F66DE9" w:rsidRPr="00303C09">
              <w:rPr>
                <w:rFonts w:eastAsiaTheme="minorEastAsia" w:cstheme="minorHAnsi"/>
                <w:sz w:val="22"/>
                <w:lang w:eastAsia="zh-CN"/>
              </w:rPr>
              <w:t>886</w:t>
            </w:r>
            <w:r w:rsidR="00F66DE9" w:rsidRPr="00303C09">
              <w:rPr>
                <w:rFonts w:eastAsiaTheme="minorEastAsia" w:cstheme="minorHAnsi"/>
                <w:sz w:val="22"/>
                <w:lang w:eastAsia="zh-CN"/>
              </w:rPr>
              <w:t>人）</w:t>
            </w:r>
            <w:r w:rsidRPr="00303C09">
              <w:rPr>
                <w:rFonts w:eastAsiaTheme="minorEastAsia" w:cstheme="minorHAnsi"/>
                <w:sz w:val="22"/>
                <w:lang w:eastAsia="zh-CN"/>
              </w:rPr>
              <w:t>等目标群体进行了单独的在线调查。评估的目的是根据政府</w:t>
            </w:r>
            <w:r w:rsidR="00F66DE9" w:rsidRPr="00303C09">
              <w:rPr>
                <w:rFonts w:eastAsiaTheme="minorEastAsia" w:cstheme="minorHAnsi"/>
                <w:sz w:val="22"/>
                <w:lang w:eastAsia="zh-CN"/>
              </w:rPr>
              <w:t>的要求</w:t>
            </w:r>
            <w:r w:rsidRPr="00303C09">
              <w:rPr>
                <w:rFonts w:eastAsiaTheme="minorEastAsia" w:cstheme="minorHAnsi"/>
                <w:sz w:val="22"/>
                <w:lang w:eastAsia="zh-CN"/>
              </w:rPr>
              <w:t>为提高数字素养的数据驱动和有针对性的干预措施提供信息。该调查还可作为定期评估阿塞拜疆公民数字素养水平的模式，并可复制。</w:t>
            </w:r>
            <w:r w:rsidR="00F66DE9" w:rsidRPr="00303C09">
              <w:rPr>
                <w:rFonts w:eastAsiaTheme="minorEastAsia" w:cstheme="minorHAnsi"/>
                <w:b/>
                <w:bCs/>
                <w:sz w:val="22"/>
                <w:lang w:eastAsia="zh-CN"/>
              </w:rPr>
              <w:t>调查</w:t>
            </w:r>
            <w:r w:rsidR="00F66DE9" w:rsidRPr="00303C09">
              <w:rPr>
                <w:rFonts w:eastAsiaTheme="minorEastAsia" w:cstheme="minorHAnsi"/>
                <w:sz w:val="22"/>
                <w:lang w:eastAsia="zh-CN"/>
              </w:rPr>
              <w:t>得出</w:t>
            </w:r>
            <w:r w:rsidRPr="00303C09">
              <w:rPr>
                <w:rFonts w:eastAsiaTheme="minorEastAsia" w:cstheme="minorHAnsi"/>
                <w:sz w:val="22"/>
                <w:lang w:eastAsia="zh-CN"/>
              </w:rPr>
              <w:t>的建议将为阿塞拜疆政府服务，作为在国家或地区层面设计和规划相关未来干预措施，政策或战略的基础，包括行业特定活动</w:t>
            </w:r>
            <w:r w:rsidR="00F66DE9" w:rsidRPr="00303C09">
              <w:rPr>
                <w:rFonts w:eastAsiaTheme="minorEastAsia" w:cstheme="minorHAnsi"/>
                <w:sz w:val="22"/>
                <w:lang w:eastAsia="zh-CN"/>
              </w:rPr>
              <w:t>、</w:t>
            </w:r>
            <w:r w:rsidRPr="00303C09">
              <w:rPr>
                <w:rFonts w:eastAsiaTheme="minorEastAsia" w:cstheme="minorHAnsi"/>
                <w:sz w:val="22"/>
                <w:lang w:eastAsia="zh-CN"/>
              </w:rPr>
              <w:t>提高认识</w:t>
            </w:r>
            <w:r w:rsidR="00F66DE9" w:rsidRPr="00303C09">
              <w:rPr>
                <w:rFonts w:eastAsiaTheme="minorEastAsia" w:cstheme="minorHAnsi"/>
                <w:sz w:val="22"/>
                <w:lang w:eastAsia="zh-CN"/>
              </w:rPr>
              <w:t>活动</w:t>
            </w:r>
            <w:r w:rsidRPr="00303C09">
              <w:rPr>
                <w:rFonts w:eastAsiaTheme="minorEastAsia" w:cstheme="minorHAnsi"/>
                <w:sz w:val="22"/>
                <w:lang w:eastAsia="zh-CN"/>
              </w:rPr>
              <w:t>和宣传。随着评估报告将于</w:t>
            </w:r>
            <w:r w:rsidRPr="00303C09">
              <w:rPr>
                <w:rFonts w:eastAsiaTheme="minorEastAsia" w:cstheme="minorHAnsi"/>
                <w:sz w:val="22"/>
                <w:lang w:eastAsia="zh-CN"/>
              </w:rPr>
              <w:t>2024</w:t>
            </w:r>
            <w:r w:rsidRPr="00303C09">
              <w:rPr>
                <w:rFonts w:eastAsiaTheme="minorEastAsia" w:cstheme="minorHAnsi"/>
                <w:sz w:val="22"/>
                <w:lang w:eastAsia="zh-CN"/>
              </w:rPr>
              <w:t>年</w:t>
            </w:r>
            <w:r w:rsidRPr="00303C09">
              <w:rPr>
                <w:rFonts w:eastAsiaTheme="minorEastAsia" w:cstheme="minorHAnsi"/>
                <w:sz w:val="22"/>
                <w:lang w:eastAsia="zh-CN"/>
              </w:rPr>
              <w:t>5</w:t>
            </w:r>
            <w:r w:rsidRPr="00303C09">
              <w:rPr>
                <w:rFonts w:eastAsiaTheme="minorEastAsia" w:cstheme="minorHAnsi"/>
                <w:sz w:val="22"/>
                <w:lang w:eastAsia="zh-CN"/>
              </w:rPr>
              <w:t>月初完成，阿塞拜疆将成为该区域第一个采用国际电联新的数字技能方法的国家。</w:t>
            </w:r>
          </w:p>
          <w:p w14:paraId="7F83BB05" w14:textId="77777777" w:rsidR="00970F91" w:rsidRPr="00303C09" w:rsidRDefault="00970F91">
            <w:pPr>
              <w:pStyle w:val="ListParagraph"/>
              <w:spacing w:line="259" w:lineRule="auto"/>
              <w:rPr>
                <w:rFonts w:eastAsiaTheme="minorEastAsia" w:cstheme="minorHAnsi"/>
                <w:sz w:val="22"/>
                <w:lang w:eastAsia="zh-CN"/>
              </w:rPr>
            </w:pPr>
          </w:p>
          <w:p w14:paraId="1EF5D8EA" w14:textId="66882BCB" w:rsidR="00970F91" w:rsidRPr="00303C09" w:rsidRDefault="00461AF8">
            <w:pPr>
              <w:pStyle w:val="ListParagraph"/>
              <w:numPr>
                <w:ilvl w:val="0"/>
                <w:numId w:val="139"/>
              </w:numPr>
              <w:rPr>
                <w:rFonts w:eastAsiaTheme="minorEastAsia" w:cstheme="minorHAnsi"/>
                <w:sz w:val="22"/>
                <w:lang w:eastAsia="zh-CN"/>
              </w:rPr>
            </w:pPr>
            <w:r w:rsidRPr="00303C09">
              <w:rPr>
                <w:rFonts w:eastAsiaTheme="minorEastAsia" w:cstheme="minorHAnsi"/>
                <w:b/>
                <w:bCs/>
                <w:sz w:val="22"/>
                <w:lang w:eastAsia="zh-CN"/>
              </w:rPr>
              <w:t>在欧洲：</w:t>
            </w:r>
            <w:r w:rsidRPr="00303C09">
              <w:rPr>
                <w:rFonts w:eastAsiaTheme="minorEastAsia" w:cstheme="minorHAnsi"/>
                <w:sz w:val="22"/>
                <w:lang w:eastAsia="zh-CN"/>
              </w:rPr>
              <w:t>在阿尔巴尼亚，侧重于老年人的数字技能评估为他们的熟练程度和遇到的挑战提供了宝贵的见解，有助于确定必要的技能培训。</w:t>
            </w:r>
            <w:r w:rsidRPr="00303C09">
              <w:rPr>
                <w:rFonts w:eastAsiaTheme="minorEastAsia" w:cstheme="minorHAnsi"/>
                <w:sz w:val="22"/>
                <w:lang w:eastAsia="zh-CN"/>
              </w:rPr>
              <w:t>467</w:t>
            </w:r>
            <w:r w:rsidRPr="00303C09">
              <w:rPr>
                <w:rFonts w:eastAsiaTheme="minorEastAsia" w:cstheme="minorHAnsi"/>
                <w:sz w:val="22"/>
                <w:lang w:eastAsia="zh-CN"/>
              </w:rPr>
              <w:t>名与会者参加了该举措，为旨在缩小数字鸿沟的政策</w:t>
            </w:r>
            <w:r w:rsidR="00F66DE9" w:rsidRPr="00303C09">
              <w:rPr>
                <w:rFonts w:eastAsiaTheme="minorEastAsia" w:cstheme="minorHAnsi"/>
                <w:sz w:val="22"/>
                <w:lang w:eastAsia="zh-CN"/>
              </w:rPr>
              <w:t>制定</w:t>
            </w:r>
            <w:r w:rsidRPr="00303C09">
              <w:rPr>
                <w:rFonts w:eastAsiaTheme="minorEastAsia" w:cstheme="minorHAnsi"/>
                <w:sz w:val="22"/>
                <w:lang w:eastAsia="zh-CN"/>
              </w:rPr>
              <w:t>和干预战略提供了信息，特别是在与年龄有关的因素方面。此外，它还通过强调对社会各阶层的支持，加强了政府对包容性的承诺。</w:t>
            </w:r>
          </w:p>
          <w:p w14:paraId="1E03FACA" w14:textId="105CFFC9" w:rsidR="00970F91" w:rsidRPr="00303C09" w:rsidRDefault="00970F91">
            <w:pPr>
              <w:tabs>
                <w:tab w:val="clear" w:pos="794"/>
                <w:tab w:val="clear" w:pos="1191"/>
                <w:tab w:val="clear" w:pos="1588"/>
                <w:tab w:val="clear" w:pos="1985"/>
                <w:tab w:val="left" w:pos="1134"/>
                <w:tab w:val="left" w:pos="1871"/>
                <w:tab w:val="left" w:pos="2268"/>
              </w:tabs>
              <w:overflowPunct/>
              <w:autoSpaceDE/>
              <w:autoSpaceDN/>
              <w:adjustRightInd/>
              <w:spacing w:before="0"/>
              <w:ind w:left="1080"/>
              <w:contextualSpacing/>
              <w:textAlignment w:val="auto"/>
              <w:rPr>
                <w:rFonts w:eastAsiaTheme="minorEastAsia" w:cstheme="minorHAnsi"/>
                <w:sz w:val="22"/>
                <w:lang w:eastAsia="zh-CN"/>
              </w:rPr>
            </w:pPr>
          </w:p>
          <w:p w14:paraId="549ADFB7" w14:textId="5618E715" w:rsidR="00970F91" w:rsidRPr="00303C09" w:rsidRDefault="00461AF8" w:rsidP="00B53173">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eastAsia="zh-CN"/>
              </w:rPr>
            </w:pPr>
            <w:r w:rsidRPr="00303C09">
              <w:rPr>
                <w:rFonts w:eastAsiaTheme="minorEastAsia" w:cstheme="minorHAnsi"/>
                <w:sz w:val="22"/>
                <w:lang w:eastAsia="zh-CN"/>
              </w:rPr>
              <w:t>在联合国欧洲中亚数字化</w:t>
            </w:r>
            <w:proofErr w:type="gramStart"/>
            <w:r w:rsidRPr="00303C09">
              <w:rPr>
                <w:rFonts w:eastAsiaTheme="minorEastAsia" w:cstheme="minorHAnsi"/>
                <w:sz w:val="22"/>
                <w:lang w:eastAsia="zh-CN"/>
              </w:rPr>
              <w:t>转型组</w:t>
            </w:r>
            <w:proofErr w:type="gramEnd"/>
            <w:r w:rsidRPr="00303C09">
              <w:rPr>
                <w:rFonts w:eastAsiaTheme="minorEastAsia" w:cstheme="minorHAnsi"/>
                <w:sz w:val="22"/>
                <w:lang w:eastAsia="zh-CN"/>
              </w:rPr>
              <w:t>的支持和输入意见下，在国际电联</w:t>
            </w:r>
            <w:r w:rsidR="00303C09" w:rsidRPr="00303C09">
              <w:rPr>
                <w:rFonts w:ascii="SimSun" w:eastAsia="SimSun" w:hAnsi="SimSun" w:cstheme="minorHAnsi"/>
                <w:sz w:val="22"/>
                <w:lang w:eastAsia="zh-CN"/>
              </w:rPr>
              <w:t>“</w:t>
            </w:r>
            <w:r w:rsidR="00F66DE9" w:rsidRPr="00303C09">
              <w:rPr>
                <w:rFonts w:eastAsiaTheme="minorEastAsia" w:cstheme="minorHAnsi"/>
                <w:sz w:val="22"/>
                <w:lang w:eastAsia="zh-CN"/>
              </w:rPr>
              <w:t>针对所有人的无障碍获取性、价格可承受性和技能开发，以确保数字包容性和可持续发展</w:t>
            </w:r>
            <w:r w:rsidR="00303C09" w:rsidRPr="00303C09">
              <w:rPr>
                <w:rFonts w:ascii="SimSun" w:eastAsia="SimSun" w:hAnsi="SimSun" w:cstheme="minorHAnsi"/>
                <w:sz w:val="22"/>
                <w:lang w:eastAsia="zh-CN"/>
              </w:rPr>
              <w:t>”</w:t>
            </w:r>
            <w:r w:rsidRPr="00303C09">
              <w:rPr>
                <w:rFonts w:eastAsiaTheme="minorEastAsia" w:cstheme="minorHAnsi"/>
                <w:sz w:val="22"/>
                <w:lang w:eastAsia="zh-CN"/>
              </w:rPr>
              <w:t>的欧洲区域举措框架内，编制了欧洲和中亚的数字技能、教育和能力大全。</w:t>
            </w:r>
          </w:p>
        </w:tc>
        <w:tc>
          <w:tcPr>
            <w:tcW w:w="3226" w:type="dxa"/>
          </w:tcPr>
          <w:p w14:paraId="54855682" w14:textId="57FA3363" w:rsidR="00970F91" w:rsidRDefault="00461AF8">
            <w:pPr>
              <w:tabs>
                <w:tab w:val="clear" w:pos="794"/>
                <w:tab w:val="clear" w:pos="1191"/>
                <w:tab w:val="clear" w:pos="1588"/>
                <w:tab w:val="clear" w:pos="1985"/>
              </w:tabs>
              <w:overflowPunct/>
              <w:autoSpaceDE/>
              <w:autoSpaceDN/>
              <w:adjustRightInd/>
              <w:jc w:val="left"/>
              <w:textAlignment w:val="auto"/>
              <w:rPr>
                <w:b/>
                <w:bCs/>
                <w:color w:val="0070C0"/>
                <w:sz w:val="22"/>
              </w:rPr>
            </w:pPr>
            <w:proofErr w:type="spellStart"/>
            <w:r>
              <w:rPr>
                <w:rFonts w:ascii="Microsoft YaHei" w:eastAsia="Microsoft YaHei" w:hAnsi="Microsoft YaHei" w:cs="Microsoft YaHei" w:hint="eastAsia"/>
                <w:b/>
                <w:bCs/>
                <w:color w:val="0070C0"/>
                <w:sz w:val="22"/>
              </w:rPr>
              <w:lastRenderedPageBreak/>
              <w:t>能</w:t>
            </w:r>
            <w:r>
              <w:rPr>
                <w:b/>
                <w:bCs/>
                <w:color w:val="0070C0"/>
                <w:sz w:val="22"/>
              </w:rPr>
              <w:t>力开发</w:t>
            </w:r>
            <w:proofErr w:type="spellEnd"/>
            <w:r>
              <w:rPr>
                <w:b/>
                <w:bCs/>
                <w:color w:val="0070C0"/>
                <w:sz w:val="22"/>
              </w:rPr>
              <w:t>：</w:t>
            </w:r>
          </w:p>
        </w:tc>
      </w:tr>
      <w:tr w:rsidR="00970F91" w14:paraId="1595B5B0" w14:textId="77777777" w:rsidTr="00757890">
        <w:tc>
          <w:tcPr>
            <w:tcW w:w="11624" w:type="dxa"/>
            <w:gridSpan w:val="2"/>
            <w:vMerge/>
          </w:tcPr>
          <w:p w14:paraId="50F7D561" w14:textId="3236681A" w:rsidR="00970F91" w:rsidRDefault="00970F91">
            <w:pPr>
              <w:numPr>
                <w:ilvl w:val="0"/>
                <w:numId w:val="140"/>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3226" w:type="dxa"/>
            <w:shd w:val="clear" w:color="auto" w:fill="auto"/>
          </w:tcPr>
          <w:p w14:paraId="27749855" w14:textId="77777777" w:rsidR="00970F91" w:rsidRPr="00782557" w:rsidRDefault="00970F91">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sz w:val="22"/>
              </w:rPr>
            </w:pPr>
          </w:p>
          <w:p w14:paraId="3F04C6C7" w14:textId="77777777" w:rsidR="00970F91" w:rsidRPr="00782557" w:rsidRDefault="00461AF8">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color w:val="0070C0"/>
                <w:sz w:val="22"/>
              </w:rPr>
            </w:pPr>
            <w:proofErr w:type="spellStart"/>
            <w:r w:rsidRPr="00782557">
              <w:rPr>
                <w:rFonts w:eastAsiaTheme="minorEastAsia" w:cstheme="minorHAnsi"/>
                <w:b/>
                <w:bCs/>
                <w:color w:val="0070C0"/>
                <w:sz w:val="22"/>
              </w:rPr>
              <w:t>国际电联学院</w:t>
            </w:r>
            <w:proofErr w:type="spellEnd"/>
            <w:r w:rsidRPr="00782557">
              <w:rPr>
                <w:rFonts w:eastAsiaTheme="minorEastAsia" w:cstheme="minorHAnsi"/>
                <w:b/>
                <w:bCs/>
                <w:color w:val="0070C0"/>
                <w:sz w:val="22"/>
              </w:rPr>
              <w:t>：</w:t>
            </w:r>
          </w:p>
          <w:p w14:paraId="354A883A" w14:textId="77777777" w:rsidR="00970F91" w:rsidRPr="00782557" w:rsidRDefault="00970F91">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sz w:val="22"/>
              </w:rPr>
            </w:pPr>
          </w:p>
          <w:p w14:paraId="0758DAF0" w14:textId="7360660A"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r w:rsidRPr="00782557">
              <w:rPr>
                <w:rFonts w:eastAsiaTheme="minorEastAsia" w:cstheme="minorHAnsi"/>
                <w:sz w:val="22"/>
              </w:rPr>
              <w:t>+ 7</w:t>
            </w:r>
            <w:r w:rsidR="0053319E" w:rsidRPr="00782557">
              <w:rPr>
                <w:rFonts w:eastAsiaTheme="minorEastAsia" w:cstheme="minorHAnsi"/>
                <w:sz w:val="22"/>
              </w:rPr>
              <w:t> </w:t>
            </w:r>
            <w:r w:rsidRPr="00782557">
              <w:rPr>
                <w:rFonts w:eastAsiaTheme="minorEastAsia" w:cstheme="minorHAnsi"/>
                <w:sz w:val="22"/>
              </w:rPr>
              <w:t>800</w:t>
            </w:r>
            <w:r w:rsidR="0053319E" w:rsidRPr="00782557">
              <w:rPr>
                <w:rFonts w:eastAsiaTheme="minorEastAsia" w:cstheme="minorHAnsi"/>
                <w:sz w:val="22"/>
                <w:lang w:eastAsia="zh-CN"/>
              </w:rPr>
              <w:t>名</w:t>
            </w:r>
            <w:proofErr w:type="spellStart"/>
            <w:r w:rsidRPr="00782557">
              <w:rPr>
                <w:rFonts w:eastAsiaTheme="minorEastAsia" w:cstheme="minorHAnsi"/>
                <w:sz w:val="22"/>
              </w:rPr>
              <w:t>新用户</w:t>
            </w:r>
            <w:proofErr w:type="spellEnd"/>
            <w:r w:rsidRPr="00782557">
              <w:rPr>
                <w:rFonts w:eastAsiaTheme="minorEastAsia" w:cstheme="minorHAnsi"/>
                <w:sz w:val="22"/>
              </w:rPr>
              <w:t>。</w:t>
            </w:r>
          </w:p>
          <w:p w14:paraId="76D3CFB3" w14:textId="305C3B9D"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r w:rsidRPr="00782557">
              <w:rPr>
                <w:rFonts w:eastAsiaTheme="minorEastAsia" w:cstheme="minorHAnsi"/>
                <w:sz w:val="22"/>
              </w:rPr>
              <w:t>+ 130</w:t>
            </w:r>
            <w:proofErr w:type="spellStart"/>
            <w:r w:rsidRPr="00782557">
              <w:rPr>
                <w:rFonts w:eastAsiaTheme="minorEastAsia" w:cstheme="minorHAnsi"/>
                <w:sz w:val="22"/>
              </w:rPr>
              <w:t>门</w:t>
            </w:r>
            <w:r w:rsidR="00047150" w:rsidRPr="00782557">
              <w:rPr>
                <w:rFonts w:eastAsiaTheme="minorEastAsia" w:cstheme="minorHAnsi"/>
                <w:sz w:val="22"/>
              </w:rPr>
              <w:t>提供</w:t>
            </w:r>
            <w:proofErr w:type="spellEnd"/>
            <w:r w:rsidR="00047150" w:rsidRPr="00782557">
              <w:rPr>
                <w:rFonts w:eastAsiaTheme="minorEastAsia" w:cstheme="minorHAnsi"/>
                <w:sz w:val="22"/>
                <w:lang w:eastAsia="zh-CN"/>
              </w:rPr>
              <w:t>的</w:t>
            </w:r>
            <w:proofErr w:type="spellStart"/>
            <w:r w:rsidRPr="00782557">
              <w:rPr>
                <w:rFonts w:eastAsiaTheme="minorEastAsia" w:cstheme="minorHAnsi"/>
                <w:sz w:val="22"/>
              </w:rPr>
              <w:t>课程</w:t>
            </w:r>
            <w:proofErr w:type="spellEnd"/>
            <w:r w:rsidRPr="00782557">
              <w:rPr>
                <w:rFonts w:eastAsiaTheme="minorEastAsia" w:cstheme="minorHAnsi"/>
                <w:sz w:val="22"/>
              </w:rPr>
              <w:t>。</w:t>
            </w:r>
          </w:p>
          <w:p w14:paraId="36D3EDCE" w14:textId="77777777"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lang w:eastAsia="zh-CN"/>
              </w:rPr>
            </w:pPr>
            <w:r w:rsidRPr="00782557">
              <w:rPr>
                <w:rFonts w:eastAsiaTheme="minorEastAsia" w:cstheme="minorHAnsi"/>
                <w:sz w:val="22"/>
                <w:lang w:eastAsia="zh-CN"/>
              </w:rPr>
              <w:t>13</w:t>
            </w:r>
            <w:r w:rsidRPr="00782557">
              <w:rPr>
                <w:rFonts w:eastAsiaTheme="minorEastAsia" w:cstheme="minorHAnsi"/>
                <w:sz w:val="22"/>
                <w:lang w:eastAsia="zh-CN"/>
              </w:rPr>
              <w:t>个</w:t>
            </w:r>
            <w:r w:rsidRPr="00782557">
              <w:rPr>
                <w:rFonts w:eastAsiaTheme="minorEastAsia" w:cstheme="minorHAnsi"/>
                <w:sz w:val="22"/>
                <w:lang w:eastAsia="zh-CN"/>
              </w:rPr>
              <w:t>ATC</w:t>
            </w:r>
            <w:r w:rsidRPr="00782557">
              <w:rPr>
                <w:rFonts w:eastAsiaTheme="minorEastAsia" w:cstheme="minorHAnsi"/>
                <w:sz w:val="22"/>
                <w:lang w:eastAsia="zh-CN"/>
              </w:rPr>
              <w:t>在所有地区提供高质量的课程。</w:t>
            </w:r>
          </w:p>
          <w:p w14:paraId="7B56C156" w14:textId="77777777"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lang w:eastAsia="zh-CN"/>
              </w:rPr>
            </w:pPr>
            <w:r w:rsidRPr="00782557">
              <w:rPr>
                <w:rFonts w:eastAsiaTheme="minorEastAsia" w:cstheme="minorHAnsi"/>
                <w:sz w:val="22"/>
                <w:lang w:eastAsia="zh-CN"/>
              </w:rPr>
              <w:t>所有国际电联成员国均受益于培训课程。</w:t>
            </w:r>
          </w:p>
          <w:p w14:paraId="4A4407B6" w14:textId="77777777"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与会者的高度满意</w:t>
            </w:r>
            <w:proofErr w:type="spellEnd"/>
            <w:r w:rsidRPr="00782557">
              <w:rPr>
                <w:rFonts w:eastAsiaTheme="minorEastAsia" w:cstheme="minorHAnsi"/>
                <w:sz w:val="22"/>
              </w:rPr>
              <w:t>。</w:t>
            </w:r>
          </w:p>
          <w:p w14:paraId="2EE8BA8B" w14:textId="7545522A" w:rsidR="00970F91" w:rsidRPr="00782557" w:rsidRDefault="00970F91">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sz w:val="22"/>
              </w:rPr>
            </w:pPr>
          </w:p>
          <w:p w14:paraId="35A4AC1E" w14:textId="03D0D946" w:rsidR="00970F91" w:rsidRPr="00782557" w:rsidRDefault="007F6BE8">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color w:val="0070C0"/>
                <w:sz w:val="22"/>
              </w:rPr>
            </w:pPr>
            <w:r w:rsidRPr="00782557">
              <w:rPr>
                <w:rFonts w:eastAsiaTheme="minorEastAsia" w:cstheme="minorHAnsi"/>
                <w:b/>
                <w:bCs/>
                <w:color w:val="0070C0"/>
                <w:sz w:val="22"/>
                <w:lang w:eastAsia="zh-CN"/>
              </w:rPr>
              <w:t>ATC</w:t>
            </w:r>
            <w:r w:rsidR="00461AF8" w:rsidRPr="00782557">
              <w:rPr>
                <w:rFonts w:eastAsiaTheme="minorEastAsia" w:cstheme="minorHAnsi"/>
                <w:b/>
                <w:bCs/>
                <w:color w:val="0070C0"/>
                <w:sz w:val="22"/>
              </w:rPr>
              <w:t>：</w:t>
            </w:r>
          </w:p>
          <w:p w14:paraId="096BDE2F" w14:textId="77777777" w:rsidR="00970F91" w:rsidRPr="00782557" w:rsidRDefault="00970F91">
            <w:pPr>
              <w:tabs>
                <w:tab w:val="clear" w:pos="794"/>
                <w:tab w:val="clear" w:pos="1191"/>
                <w:tab w:val="clear" w:pos="1588"/>
                <w:tab w:val="clear" w:pos="1985"/>
              </w:tabs>
              <w:overflowPunct/>
              <w:autoSpaceDE/>
              <w:autoSpaceDN/>
              <w:adjustRightInd/>
              <w:spacing w:before="0"/>
              <w:ind w:left="72"/>
              <w:jc w:val="left"/>
              <w:textAlignment w:val="auto"/>
              <w:rPr>
                <w:rFonts w:eastAsiaTheme="minorEastAsia" w:cstheme="minorHAnsi"/>
                <w:sz w:val="22"/>
              </w:rPr>
            </w:pPr>
          </w:p>
          <w:p w14:paraId="0A37580A" w14:textId="39BC29C3"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来自各区域的</w:t>
            </w:r>
            <w:proofErr w:type="spellEnd"/>
            <w:r w:rsidRPr="00782557">
              <w:rPr>
                <w:rFonts w:eastAsiaTheme="minorEastAsia" w:cstheme="minorHAnsi"/>
                <w:sz w:val="22"/>
              </w:rPr>
              <w:t>13</w:t>
            </w:r>
            <w:proofErr w:type="spellStart"/>
            <w:r w:rsidRPr="00782557">
              <w:rPr>
                <w:rFonts w:eastAsiaTheme="minorEastAsia" w:cstheme="minorHAnsi"/>
                <w:sz w:val="22"/>
              </w:rPr>
              <w:t>个实体</w:t>
            </w:r>
            <w:proofErr w:type="spellEnd"/>
            <w:r w:rsidR="00782557">
              <w:rPr>
                <w:rFonts w:eastAsiaTheme="minorEastAsia" w:cstheme="minorHAnsi" w:hint="eastAsia"/>
                <w:sz w:val="22"/>
                <w:lang w:eastAsia="zh-CN"/>
              </w:rPr>
              <w:t>。</w:t>
            </w:r>
          </w:p>
          <w:p w14:paraId="08393C7F" w14:textId="7730E660"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lang w:eastAsia="zh-CN"/>
              </w:rPr>
            </w:pPr>
            <w:r w:rsidRPr="00782557">
              <w:rPr>
                <w:rFonts w:eastAsiaTheme="minorEastAsia" w:cstheme="minorHAnsi"/>
                <w:sz w:val="22"/>
                <w:lang w:eastAsia="zh-CN"/>
              </w:rPr>
              <w:t>就下列议题举办了</w:t>
            </w:r>
            <w:r w:rsidRPr="00782557">
              <w:rPr>
                <w:rFonts w:eastAsiaTheme="minorEastAsia" w:cstheme="minorHAnsi"/>
                <w:sz w:val="22"/>
                <w:lang w:eastAsia="zh-CN"/>
              </w:rPr>
              <w:t>45</w:t>
            </w:r>
            <w:r w:rsidRPr="00782557">
              <w:rPr>
                <w:rFonts w:eastAsiaTheme="minorEastAsia" w:cstheme="minorHAnsi"/>
                <w:sz w:val="22"/>
                <w:lang w:eastAsia="zh-CN"/>
              </w:rPr>
              <w:t>项培训，</w:t>
            </w:r>
            <w:r w:rsidRPr="00782557">
              <w:rPr>
                <w:rFonts w:eastAsiaTheme="minorEastAsia" w:cstheme="minorHAnsi"/>
                <w:sz w:val="22"/>
                <w:lang w:eastAsia="zh-CN"/>
              </w:rPr>
              <w:t>2 900</w:t>
            </w:r>
            <w:r w:rsidRPr="00782557">
              <w:rPr>
                <w:rFonts w:eastAsiaTheme="minorEastAsia" w:cstheme="minorHAnsi"/>
                <w:sz w:val="22"/>
                <w:lang w:eastAsia="zh-CN"/>
              </w:rPr>
              <w:t>名与会者：</w:t>
            </w:r>
          </w:p>
          <w:p w14:paraId="16D284D8" w14:textId="3363FB4D"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lang w:eastAsia="zh-CN"/>
              </w:rPr>
            </w:pPr>
            <w:r w:rsidRPr="00782557">
              <w:rPr>
                <w:rFonts w:eastAsiaTheme="minorEastAsia" w:cstheme="minorHAnsi"/>
                <w:sz w:val="22"/>
                <w:lang w:eastAsia="zh-CN"/>
              </w:rPr>
              <w:t>提高政策和监管方面的数字技能</w:t>
            </w:r>
            <w:r w:rsidR="00DD4153" w:rsidRPr="00782557">
              <w:rPr>
                <w:rFonts w:eastAsiaTheme="minorEastAsia" w:cstheme="minorHAnsi"/>
                <w:sz w:val="22"/>
                <w:lang w:eastAsia="zh-CN"/>
              </w:rPr>
              <w:t>；</w:t>
            </w:r>
          </w:p>
          <w:p w14:paraId="253F087E" w14:textId="01FAE9DF"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rPr>
            </w:pPr>
            <w:proofErr w:type="spellStart"/>
            <w:proofErr w:type="gramStart"/>
            <w:r w:rsidRPr="00782557">
              <w:rPr>
                <w:rFonts w:eastAsiaTheme="minorEastAsia" w:cstheme="minorHAnsi"/>
                <w:sz w:val="22"/>
              </w:rPr>
              <w:t>网络和基础设施</w:t>
            </w:r>
            <w:proofErr w:type="spellEnd"/>
            <w:r w:rsidR="00DD4153" w:rsidRPr="00782557">
              <w:rPr>
                <w:rFonts w:eastAsiaTheme="minorEastAsia" w:cstheme="minorHAnsi"/>
                <w:sz w:val="22"/>
                <w:lang w:eastAsia="zh-CN"/>
              </w:rPr>
              <w:t>；</w:t>
            </w:r>
            <w:proofErr w:type="gramEnd"/>
          </w:p>
          <w:p w14:paraId="7E35A22F" w14:textId="75701E9F"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rPr>
            </w:pPr>
            <w:proofErr w:type="spellStart"/>
            <w:proofErr w:type="gramStart"/>
            <w:r w:rsidRPr="00782557">
              <w:rPr>
                <w:rFonts w:eastAsiaTheme="minorEastAsia" w:cstheme="minorHAnsi"/>
                <w:sz w:val="22"/>
              </w:rPr>
              <w:t>频谱管理</w:t>
            </w:r>
            <w:proofErr w:type="spellEnd"/>
            <w:r w:rsidR="00DD4153" w:rsidRPr="00782557">
              <w:rPr>
                <w:rFonts w:eastAsiaTheme="minorEastAsia" w:cstheme="minorHAnsi"/>
                <w:sz w:val="22"/>
                <w:lang w:eastAsia="zh-CN"/>
              </w:rPr>
              <w:t>；</w:t>
            </w:r>
            <w:proofErr w:type="gramEnd"/>
          </w:p>
          <w:p w14:paraId="6A9BF229" w14:textId="4B2AA4ED"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rPr>
            </w:pPr>
            <w:proofErr w:type="spellStart"/>
            <w:proofErr w:type="gramStart"/>
            <w:r w:rsidRPr="00782557">
              <w:rPr>
                <w:rFonts w:eastAsiaTheme="minorEastAsia" w:cstheme="minorHAnsi"/>
                <w:sz w:val="22"/>
              </w:rPr>
              <w:t>网络安全</w:t>
            </w:r>
            <w:proofErr w:type="spellEnd"/>
            <w:r w:rsidR="00DD4153" w:rsidRPr="00782557">
              <w:rPr>
                <w:rFonts w:eastAsiaTheme="minorEastAsia" w:cstheme="minorHAnsi"/>
                <w:sz w:val="22"/>
                <w:lang w:eastAsia="zh-CN"/>
              </w:rPr>
              <w:t>；</w:t>
            </w:r>
            <w:proofErr w:type="gramEnd"/>
          </w:p>
          <w:p w14:paraId="7BA6104B" w14:textId="04983BF1"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rPr>
            </w:pPr>
            <w:proofErr w:type="spellStart"/>
            <w:proofErr w:type="gramStart"/>
            <w:r w:rsidRPr="00782557">
              <w:rPr>
                <w:rFonts w:eastAsiaTheme="minorEastAsia" w:cstheme="minorHAnsi"/>
                <w:sz w:val="22"/>
              </w:rPr>
              <w:t>数字包容性</w:t>
            </w:r>
            <w:proofErr w:type="spellEnd"/>
            <w:r w:rsidR="00DD4153" w:rsidRPr="00782557">
              <w:rPr>
                <w:rFonts w:eastAsiaTheme="minorEastAsia" w:cstheme="minorHAnsi"/>
                <w:sz w:val="22"/>
                <w:lang w:eastAsia="zh-CN"/>
              </w:rPr>
              <w:t>；</w:t>
            </w:r>
            <w:proofErr w:type="gramEnd"/>
          </w:p>
          <w:p w14:paraId="2CCC01B0" w14:textId="77777777" w:rsidR="00970F91" w:rsidRPr="00782557" w:rsidRDefault="00461AF8">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rFonts w:eastAsiaTheme="minorEastAsia" w:cstheme="minorHAnsi"/>
                <w:sz w:val="22"/>
              </w:rPr>
            </w:pPr>
            <w:proofErr w:type="spellStart"/>
            <w:r w:rsidRPr="00782557">
              <w:rPr>
                <w:rFonts w:eastAsiaTheme="minorEastAsia" w:cstheme="minorHAnsi"/>
                <w:sz w:val="22"/>
              </w:rPr>
              <w:t>数字服务</w:t>
            </w:r>
            <w:proofErr w:type="spellEnd"/>
            <w:r w:rsidRPr="00782557">
              <w:rPr>
                <w:rFonts w:eastAsiaTheme="minorEastAsia" w:cstheme="minorHAnsi"/>
                <w:sz w:val="22"/>
              </w:rPr>
              <w:t>。</w:t>
            </w:r>
          </w:p>
          <w:p w14:paraId="20BAB454" w14:textId="77777777" w:rsidR="00970F91" w:rsidRPr="00782557" w:rsidRDefault="00970F91">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color w:val="0070C0"/>
                <w:sz w:val="22"/>
              </w:rPr>
            </w:pPr>
          </w:p>
          <w:p w14:paraId="31492FC7" w14:textId="49BE3316" w:rsidR="00970F91" w:rsidRPr="00782557" w:rsidRDefault="00461AF8" w:rsidP="00757890">
            <w:pPr>
              <w:keepNext/>
              <w:keepLines/>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color w:val="0070C0"/>
                <w:sz w:val="22"/>
              </w:rPr>
            </w:pPr>
            <w:r w:rsidRPr="00782557">
              <w:rPr>
                <w:rFonts w:eastAsiaTheme="minorEastAsia" w:cstheme="minorHAnsi"/>
                <w:b/>
                <w:bCs/>
                <w:color w:val="0070C0"/>
                <w:sz w:val="22"/>
              </w:rPr>
              <w:lastRenderedPageBreak/>
              <w:t>DTC</w:t>
            </w:r>
            <w:r w:rsidRPr="00782557">
              <w:rPr>
                <w:rFonts w:eastAsiaTheme="minorEastAsia" w:cstheme="minorHAnsi"/>
                <w:b/>
                <w:bCs/>
                <w:color w:val="0070C0"/>
                <w:sz w:val="22"/>
              </w:rPr>
              <w:t>：</w:t>
            </w:r>
          </w:p>
          <w:p w14:paraId="18382490" w14:textId="4E608516"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lang w:eastAsia="zh-CN"/>
              </w:rPr>
            </w:pPr>
            <w:r w:rsidRPr="00782557">
              <w:rPr>
                <w:rFonts w:eastAsiaTheme="minorEastAsia" w:cstheme="minorHAnsi"/>
                <w:sz w:val="22"/>
                <w:lang w:eastAsia="zh-CN"/>
              </w:rPr>
              <w:t>在所有地区的</w:t>
            </w:r>
            <w:r w:rsidRPr="00782557">
              <w:rPr>
                <w:rFonts w:eastAsiaTheme="minorEastAsia" w:cstheme="minorHAnsi"/>
                <w:sz w:val="22"/>
                <w:lang w:eastAsia="zh-CN"/>
              </w:rPr>
              <w:t>14</w:t>
            </w:r>
            <w:r w:rsidRPr="00782557">
              <w:rPr>
                <w:rFonts w:eastAsiaTheme="minorEastAsia" w:cstheme="minorHAnsi"/>
                <w:sz w:val="22"/>
                <w:lang w:eastAsia="zh-CN"/>
              </w:rPr>
              <w:t>个</w:t>
            </w:r>
            <w:r w:rsidRPr="00782557">
              <w:rPr>
                <w:rFonts w:eastAsiaTheme="minorEastAsia" w:cstheme="minorHAnsi"/>
                <w:sz w:val="22"/>
                <w:lang w:eastAsia="zh-CN"/>
              </w:rPr>
              <w:t>DTC</w:t>
            </w:r>
            <w:r w:rsidRPr="00782557">
              <w:rPr>
                <w:rFonts w:eastAsiaTheme="minorEastAsia" w:cstheme="minorHAnsi"/>
                <w:sz w:val="22"/>
                <w:lang w:eastAsia="zh-CN"/>
              </w:rPr>
              <w:t>中提供</w:t>
            </w:r>
            <w:r w:rsidR="00E27154" w:rsidRPr="00782557">
              <w:rPr>
                <w:rFonts w:eastAsiaTheme="minorEastAsia" w:cstheme="minorHAnsi"/>
                <w:sz w:val="22"/>
                <w:lang w:eastAsia="zh-CN"/>
              </w:rPr>
              <w:t xml:space="preserve">+ </w:t>
            </w:r>
            <w:r w:rsidRPr="00782557">
              <w:rPr>
                <w:rFonts w:eastAsiaTheme="minorEastAsia" w:cstheme="minorHAnsi"/>
                <w:sz w:val="22"/>
                <w:lang w:eastAsia="zh-CN"/>
              </w:rPr>
              <w:t>120</w:t>
            </w:r>
            <w:r w:rsidRPr="00782557">
              <w:rPr>
                <w:rFonts w:eastAsiaTheme="minorEastAsia" w:cstheme="minorHAnsi"/>
                <w:sz w:val="22"/>
                <w:lang w:eastAsia="zh-CN"/>
              </w:rPr>
              <w:t>门课程。</w:t>
            </w:r>
          </w:p>
          <w:p w14:paraId="3CDF7078" w14:textId="5F2ADC66"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lang w:eastAsia="zh-CN"/>
              </w:rPr>
            </w:pPr>
            <w:r w:rsidRPr="00782557">
              <w:rPr>
                <w:rFonts w:eastAsiaTheme="minorEastAsia" w:cstheme="minorHAnsi"/>
                <w:sz w:val="22"/>
                <w:lang w:eastAsia="zh-CN"/>
              </w:rPr>
              <w:t>来自所有成员国的</w:t>
            </w:r>
            <w:r w:rsidRPr="00782557">
              <w:rPr>
                <w:rFonts w:eastAsiaTheme="minorEastAsia" w:cstheme="minorHAnsi"/>
                <w:sz w:val="22"/>
                <w:lang w:eastAsia="zh-CN"/>
              </w:rPr>
              <w:t>68</w:t>
            </w:r>
            <w:r w:rsidR="00303C09">
              <w:rPr>
                <w:rFonts w:eastAsiaTheme="minorEastAsia" w:cstheme="minorHAnsi"/>
                <w:sz w:val="22"/>
                <w:lang w:eastAsia="zh-CN"/>
              </w:rPr>
              <w:t> </w:t>
            </w:r>
            <w:r w:rsidRPr="00782557">
              <w:rPr>
                <w:rFonts w:eastAsiaTheme="minorEastAsia" w:cstheme="minorHAnsi"/>
                <w:sz w:val="22"/>
                <w:lang w:eastAsia="zh-CN"/>
              </w:rPr>
              <w:t>836</w:t>
            </w:r>
            <w:r w:rsidRPr="00782557">
              <w:rPr>
                <w:rFonts w:eastAsiaTheme="minorEastAsia" w:cstheme="minorHAnsi"/>
                <w:sz w:val="22"/>
                <w:lang w:eastAsia="zh-CN"/>
              </w:rPr>
              <w:t>名与会者也使农村和边远社区的学习者受益。</w:t>
            </w:r>
          </w:p>
          <w:p w14:paraId="62EA825C" w14:textId="77777777" w:rsidR="00970F91" w:rsidRPr="00782557" w:rsidRDefault="00970F91">
            <w:pPr>
              <w:tabs>
                <w:tab w:val="clear" w:pos="794"/>
                <w:tab w:val="clear" w:pos="1191"/>
                <w:tab w:val="clear" w:pos="1588"/>
                <w:tab w:val="clear" w:pos="1985"/>
              </w:tabs>
              <w:overflowPunct/>
              <w:autoSpaceDE/>
              <w:autoSpaceDN/>
              <w:adjustRightInd/>
              <w:spacing w:before="0"/>
              <w:ind w:left="72"/>
              <w:jc w:val="left"/>
              <w:textAlignment w:val="auto"/>
              <w:rPr>
                <w:rFonts w:eastAsiaTheme="minorEastAsia" w:cstheme="minorHAnsi"/>
                <w:b/>
                <w:bCs/>
                <w:sz w:val="22"/>
                <w:lang w:eastAsia="zh-CN"/>
              </w:rPr>
            </w:pPr>
          </w:p>
          <w:p w14:paraId="7EF58DEF" w14:textId="77777777" w:rsidR="00970F91" w:rsidRPr="00782557" w:rsidRDefault="00970F91">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sz w:val="22"/>
                <w:lang w:eastAsia="zh-CN"/>
              </w:rPr>
            </w:pPr>
          </w:p>
          <w:p w14:paraId="2D53168B" w14:textId="635C6FD0" w:rsidR="00970F91" w:rsidRPr="00782557" w:rsidRDefault="00461AF8">
            <w:pPr>
              <w:tabs>
                <w:tab w:val="clear" w:pos="794"/>
                <w:tab w:val="clear" w:pos="1191"/>
                <w:tab w:val="clear" w:pos="1588"/>
                <w:tab w:val="clear" w:pos="1985"/>
              </w:tabs>
              <w:overflowPunct/>
              <w:autoSpaceDE/>
              <w:autoSpaceDN/>
              <w:adjustRightInd/>
              <w:spacing w:before="0"/>
              <w:jc w:val="left"/>
              <w:textAlignment w:val="auto"/>
              <w:rPr>
                <w:rFonts w:eastAsiaTheme="minorEastAsia" w:cstheme="minorHAnsi"/>
                <w:b/>
                <w:bCs/>
                <w:color w:val="0070C0"/>
                <w:sz w:val="22"/>
              </w:rPr>
            </w:pPr>
            <w:proofErr w:type="spellStart"/>
            <w:r w:rsidRPr="00782557">
              <w:rPr>
                <w:rFonts w:eastAsiaTheme="minorEastAsia" w:cstheme="minorHAnsi"/>
                <w:b/>
                <w:bCs/>
                <w:color w:val="0070C0"/>
                <w:sz w:val="22"/>
              </w:rPr>
              <w:t>数字技能发展</w:t>
            </w:r>
            <w:proofErr w:type="spellEnd"/>
            <w:r w:rsidR="004B5D3D" w:rsidRPr="00782557">
              <w:rPr>
                <w:rFonts w:eastAsiaTheme="minorEastAsia" w:cstheme="minorHAnsi"/>
                <w:b/>
                <w:bCs/>
                <w:color w:val="0070C0"/>
                <w:sz w:val="22"/>
                <w:lang w:eastAsia="zh-CN"/>
              </w:rPr>
              <w:t>的</w:t>
            </w:r>
            <w:proofErr w:type="spellStart"/>
            <w:r w:rsidR="004B5D3D" w:rsidRPr="00782557">
              <w:rPr>
                <w:rFonts w:eastAsiaTheme="minorEastAsia" w:cstheme="minorHAnsi"/>
                <w:b/>
                <w:bCs/>
                <w:color w:val="0070C0"/>
                <w:sz w:val="22"/>
              </w:rPr>
              <w:t>影响</w:t>
            </w:r>
            <w:proofErr w:type="spellEnd"/>
          </w:p>
          <w:p w14:paraId="67948AC4" w14:textId="25E604DC"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r w:rsidRPr="00782557">
              <w:rPr>
                <w:rFonts w:eastAsiaTheme="minorEastAsia" w:cstheme="minorHAnsi"/>
                <w:sz w:val="22"/>
              </w:rPr>
              <w:t>ICT</w:t>
            </w:r>
            <w:proofErr w:type="spellStart"/>
            <w:r w:rsidRPr="00782557">
              <w:rPr>
                <w:rFonts w:eastAsiaTheme="minorEastAsia" w:cstheme="minorHAnsi"/>
                <w:sz w:val="22"/>
              </w:rPr>
              <w:t>专业人员</w:t>
            </w:r>
            <w:proofErr w:type="spellEnd"/>
            <w:r w:rsidRPr="00782557">
              <w:rPr>
                <w:rFonts w:eastAsiaTheme="minorEastAsia" w:cstheme="minorHAnsi"/>
                <w:sz w:val="22"/>
              </w:rPr>
              <w:t>。</w:t>
            </w:r>
          </w:p>
          <w:p w14:paraId="489C6ADA" w14:textId="1A1C6FE7"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原住民和边远社区</w:t>
            </w:r>
            <w:proofErr w:type="spellEnd"/>
            <w:r w:rsidRPr="00782557">
              <w:rPr>
                <w:rFonts w:eastAsiaTheme="minorEastAsia" w:cstheme="minorHAnsi"/>
                <w:sz w:val="22"/>
              </w:rPr>
              <w:t>。</w:t>
            </w:r>
          </w:p>
          <w:p w14:paraId="33BC0B62" w14:textId="1B850E24"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妇女和女童</w:t>
            </w:r>
            <w:proofErr w:type="spellEnd"/>
            <w:r w:rsidRPr="00782557">
              <w:rPr>
                <w:rFonts w:eastAsiaTheme="minorEastAsia" w:cstheme="minorHAnsi"/>
                <w:sz w:val="22"/>
              </w:rPr>
              <w:t>。</w:t>
            </w:r>
          </w:p>
          <w:p w14:paraId="500D6E71" w14:textId="5AB92A6E"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青年</w:t>
            </w:r>
            <w:proofErr w:type="spellEnd"/>
            <w:r w:rsidRPr="00782557">
              <w:rPr>
                <w:rFonts w:eastAsiaTheme="minorEastAsia" w:cstheme="minorHAnsi"/>
                <w:sz w:val="22"/>
              </w:rPr>
              <w:t>。</w:t>
            </w:r>
          </w:p>
          <w:p w14:paraId="35479115" w14:textId="66ED462D" w:rsidR="00970F91" w:rsidRPr="00782557" w:rsidRDefault="00461A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cstheme="minorHAnsi"/>
                <w:sz w:val="22"/>
              </w:rPr>
            </w:pPr>
            <w:proofErr w:type="spellStart"/>
            <w:r w:rsidRPr="00782557">
              <w:rPr>
                <w:rFonts w:eastAsiaTheme="minorEastAsia" w:cstheme="minorHAnsi"/>
                <w:sz w:val="22"/>
              </w:rPr>
              <w:t>残疾人</w:t>
            </w:r>
            <w:proofErr w:type="spellEnd"/>
            <w:r w:rsidRPr="00782557">
              <w:rPr>
                <w:rFonts w:eastAsiaTheme="minorEastAsia" w:cstheme="minorHAnsi"/>
                <w:sz w:val="22"/>
              </w:rPr>
              <w:t>。</w:t>
            </w:r>
          </w:p>
        </w:tc>
      </w:tr>
      <w:tr w:rsidR="00512217" w:rsidRPr="00904BDB" w14:paraId="645EA9A6" w14:textId="77777777" w:rsidTr="00945167">
        <w:tc>
          <w:tcPr>
            <w:tcW w:w="14850" w:type="dxa"/>
            <w:gridSpan w:val="3"/>
            <w:shd w:val="clear" w:color="auto" w:fill="E5DFEC" w:themeFill="accent4" w:themeFillTint="33"/>
          </w:tcPr>
          <w:p w14:paraId="4706A116" w14:textId="77777777" w:rsidR="00512217" w:rsidRPr="00904BDB" w:rsidRDefault="00512217" w:rsidP="00945167">
            <w:pPr>
              <w:tabs>
                <w:tab w:val="clear" w:pos="794"/>
                <w:tab w:val="clear" w:pos="1191"/>
                <w:tab w:val="clear" w:pos="1588"/>
                <w:tab w:val="clear" w:pos="1985"/>
              </w:tabs>
              <w:overflowPunct/>
              <w:autoSpaceDE/>
              <w:autoSpaceDN/>
              <w:adjustRightInd/>
              <w:textAlignment w:val="auto"/>
              <w:rPr>
                <w:rFonts w:eastAsia="STKaiti" w:cstheme="minorHAnsi"/>
                <w:b/>
                <w:bCs/>
                <w:i/>
                <w:iCs/>
                <w:color w:val="000000"/>
                <w:sz w:val="22"/>
                <w:lang w:eastAsia="zh-CN"/>
              </w:rPr>
            </w:pPr>
            <w:r w:rsidRPr="00904BDB">
              <w:rPr>
                <w:rFonts w:eastAsia="STKaiti" w:cstheme="minorHAnsi"/>
                <w:b/>
                <w:bCs/>
                <w:sz w:val="22"/>
                <w:lang w:val="zh-CN" w:eastAsia="zh-CN"/>
              </w:rPr>
              <w:lastRenderedPageBreak/>
              <w:t>成果</w:t>
            </w:r>
            <w:r w:rsidRPr="00904BDB">
              <w:rPr>
                <w:rFonts w:eastAsia="STKaiti" w:cstheme="minorHAnsi"/>
                <w:sz w:val="22"/>
                <w:lang w:val="zh-CN" w:eastAsia="zh-CN"/>
              </w:rPr>
              <w:t>：成员国完善有利于可持续发展和数字化转型的电信</w:t>
            </w:r>
            <w:r w:rsidRPr="00904BDB">
              <w:rPr>
                <w:rFonts w:eastAsia="STKaiti" w:cstheme="minorHAnsi"/>
                <w:sz w:val="22"/>
                <w:lang w:val="zh-CN" w:eastAsia="zh-CN"/>
              </w:rPr>
              <w:t>/ICT</w:t>
            </w:r>
            <w:r w:rsidRPr="00904BDB">
              <w:rPr>
                <w:rFonts w:eastAsia="STKaiti" w:cstheme="minorHAnsi"/>
                <w:sz w:val="22"/>
                <w:lang w:val="zh-CN" w:eastAsia="zh-CN"/>
              </w:rPr>
              <w:t>政策、法律和监管框架的能力得到加强。</w:t>
            </w:r>
          </w:p>
        </w:tc>
      </w:tr>
      <w:tr w:rsidR="00512217" w:rsidRPr="00904BDB" w14:paraId="2A665ECF" w14:textId="77777777" w:rsidTr="00757890">
        <w:tc>
          <w:tcPr>
            <w:tcW w:w="11624" w:type="dxa"/>
            <w:gridSpan w:val="2"/>
          </w:tcPr>
          <w:p w14:paraId="1E9F2B49" w14:textId="77777777" w:rsidR="00512217" w:rsidRPr="00904BDB" w:rsidRDefault="00512217" w:rsidP="00945167">
            <w:pPr>
              <w:rPr>
                <w:rFonts w:eastAsiaTheme="minorEastAsia" w:cstheme="minorHAnsi"/>
                <w:b/>
                <w:bCs/>
                <w:color w:val="1F497D" w:themeColor="text2"/>
                <w:sz w:val="22"/>
                <w:lang w:eastAsia="zh-CN"/>
              </w:rPr>
            </w:pPr>
            <w:r w:rsidRPr="0073128D">
              <w:rPr>
                <w:rFonts w:eastAsiaTheme="minorEastAsia" w:cstheme="minorHAnsi"/>
                <w:b/>
                <w:bCs/>
                <w:color w:val="365F91" w:themeColor="accent1" w:themeShade="BF"/>
                <w:sz w:val="22"/>
                <w:lang w:val="zh-CN" w:eastAsia="zh-CN"/>
              </w:rPr>
              <w:t>政策与监管</w:t>
            </w:r>
          </w:p>
          <w:p w14:paraId="5B4C4B29"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lang w:eastAsia="zh-CN"/>
              </w:rPr>
            </w:pPr>
          </w:p>
          <w:p w14:paraId="18EC5437"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lang w:eastAsia="zh-CN"/>
              </w:rPr>
            </w:pPr>
            <w:r w:rsidRPr="00904BDB">
              <w:rPr>
                <w:rFonts w:eastAsiaTheme="minorEastAsia" w:cstheme="minorHAnsi"/>
                <w:b/>
                <w:bCs/>
                <w:sz w:val="22"/>
                <w:lang w:val="zh-CN" w:eastAsia="zh-CN"/>
              </w:rPr>
              <w:t>增强国际电联成员在改善政策、法律和监管框架方面的能力</w:t>
            </w:r>
          </w:p>
          <w:p w14:paraId="3D67802C"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720"/>
              <w:contextualSpacing/>
              <w:textAlignment w:val="auto"/>
              <w:rPr>
                <w:rFonts w:eastAsiaTheme="minorEastAsia" w:cstheme="minorHAnsi"/>
                <w:b/>
                <w:bCs/>
                <w:sz w:val="22"/>
                <w:lang w:eastAsia="zh-CN"/>
              </w:rPr>
            </w:pPr>
          </w:p>
          <w:p w14:paraId="46ACE8AF" w14:textId="77777777" w:rsidR="00512217" w:rsidRPr="00904BDB" w:rsidRDefault="00512217" w:rsidP="00945167">
            <w:pPr>
              <w:shd w:val="clear" w:color="auto" w:fill="FFFFFF" w:themeFill="background1"/>
              <w:tabs>
                <w:tab w:val="clear" w:pos="794"/>
                <w:tab w:val="clear" w:pos="1191"/>
                <w:tab w:val="clear" w:pos="1588"/>
                <w:tab w:val="clear" w:pos="1985"/>
              </w:tabs>
              <w:overflowPunct/>
              <w:autoSpaceDE/>
              <w:autoSpaceDN/>
              <w:adjustRightInd/>
              <w:spacing w:before="0" w:beforeAutospacing="1" w:afterAutospacing="1"/>
              <w:contextualSpacing/>
              <w:textAlignment w:val="auto"/>
              <w:rPr>
                <w:rFonts w:eastAsiaTheme="minorEastAsia" w:cstheme="minorHAnsi"/>
                <w:b/>
                <w:bCs/>
                <w:color w:val="000000"/>
                <w:sz w:val="22"/>
                <w:lang w:eastAsia="zh-CN"/>
              </w:rPr>
            </w:pPr>
            <w:r w:rsidRPr="00904BDB">
              <w:rPr>
                <w:rFonts w:eastAsiaTheme="minorEastAsia" w:cstheme="minorHAnsi"/>
                <w:b/>
                <w:bCs/>
                <w:sz w:val="22"/>
                <w:lang w:val="zh-CN" w:eastAsia="zh-CN"/>
              </w:rPr>
              <w:t>作为全球活动的一部分，</w:t>
            </w: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年交付了以下产品：</w:t>
            </w:r>
          </w:p>
          <w:p w14:paraId="72674D19" w14:textId="77777777" w:rsidR="00512217" w:rsidRPr="00904BDB" w:rsidRDefault="00512217" w:rsidP="00512217">
            <w:pPr>
              <w:numPr>
                <w:ilvl w:val="0"/>
                <w:numId w:val="159"/>
              </w:numPr>
              <w:shd w:val="clear" w:color="auto" w:fill="FFFFFF" w:themeFill="background1"/>
              <w:tabs>
                <w:tab w:val="clear" w:pos="794"/>
                <w:tab w:val="clear" w:pos="1191"/>
                <w:tab w:val="clear" w:pos="1588"/>
                <w:tab w:val="clear" w:pos="1985"/>
              </w:tabs>
              <w:overflowPunct/>
              <w:autoSpaceDE/>
              <w:autoSpaceDN/>
              <w:adjustRightInd/>
              <w:spacing w:before="0" w:beforeAutospacing="1" w:after="120" w:afterAutospacing="1" w:line="280" w:lineRule="exact"/>
              <w:contextualSpacing/>
              <w:textAlignment w:val="auto"/>
              <w:rPr>
                <w:rFonts w:eastAsiaTheme="minorEastAsia" w:cstheme="minorHAnsi"/>
                <w:color w:val="000000"/>
                <w:sz w:val="22"/>
                <w:lang w:eastAsia="zh-CN"/>
              </w:rPr>
            </w:pPr>
            <w:r w:rsidRPr="00904BDB">
              <w:rPr>
                <w:rFonts w:eastAsiaTheme="minorEastAsia" w:cstheme="minorHAnsi"/>
                <w:sz w:val="22"/>
                <w:lang w:val="zh-CN" w:eastAsia="zh-CN"/>
              </w:rPr>
              <w:t>在此期间，在国际电联</w:t>
            </w:r>
            <w:r>
              <w:rPr>
                <w:rFonts w:eastAsiaTheme="minorEastAsia" w:cstheme="minorHAnsi" w:hint="eastAsia"/>
                <w:sz w:val="22"/>
                <w:lang w:val="zh-CN" w:eastAsia="zh-CN"/>
              </w:rPr>
              <w:t xml:space="preserve"> </w:t>
            </w:r>
            <w:r w:rsidRPr="008C12AF">
              <w:rPr>
                <w:rFonts w:cstheme="minorHAnsi"/>
                <w:sz w:val="22"/>
                <w:lang w:val="zh-CN" w:eastAsia="zh-CN"/>
              </w:rPr>
              <w:t>–</w:t>
            </w:r>
            <w:r>
              <w:rPr>
                <w:rFonts w:eastAsiaTheme="minorEastAsia" w:cstheme="minorHAnsi" w:hint="eastAsia"/>
                <w:sz w:val="22"/>
                <w:lang w:val="zh-CN" w:eastAsia="zh-CN"/>
              </w:rPr>
              <w:t xml:space="preserve"> </w:t>
            </w:r>
            <w:r w:rsidRPr="00904BDB">
              <w:rPr>
                <w:rFonts w:eastAsiaTheme="minorEastAsia" w:cstheme="minorHAnsi"/>
                <w:sz w:val="22"/>
                <w:lang w:val="zh-CN" w:eastAsia="zh-CN"/>
              </w:rPr>
              <w:t>FCDO</w:t>
            </w:r>
            <w:r w:rsidRPr="00904BDB">
              <w:rPr>
                <w:rFonts w:eastAsiaTheme="minorEastAsia" w:cstheme="minorHAnsi"/>
                <w:sz w:val="22"/>
                <w:lang w:val="zh-CN" w:eastAsia="zh-CN"/>
              </w:rPr>
              <w:t>项目下出版了巴西、哥伦比亚、埃及以及肯尼亚和尼日利亚的五项新的</w:t>
            </w:r>
            <w:hyperlink r:id="rId35" w:history="1">
              <w:r w:rsidRPr="00904BDB">
                <w:rPr>
                  <w:rStyle w:val="Hyperlink"/>
                  <w:rFonts w:eastAsiaTheme="minorEastAsia" w:cstheme="minorHAnsi"/>
                  <w:sz w:val="22"/>
                  <w:lang w:val="zh-CN" w:eastAsia="zh-CN"/>
                </w:rPr>
                <w:t>协作式数字监管国家评审系列</w:t>
              </w:r>
            </w:hyperlink>
            <w:r w:rsidRPr="00904BDB">
              <w:rPr>
                <w:rFonts w:eastAsiaTheme="minorEastAsia" w:cstheme="minorHAnsi"/>
                <w:sz w:val="22"/>
                <w:lang w:val="zh-CN" w:eastAsia="zh-CN"/>
              </w:rPr>
              <w:t>的研究成果。所有国家评审均采用一种标准方法，并提出一套可操作的建议。</w:t>
            </w:r>
          </w:p>
          <w:p w14:paraId="0005BBE3" w14:textId="77777777" w:rsidR="00512217" w:rsidRPr="00904BDB" w:rsidRDefault="00512217" w:rsidP="00512217">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line="280" w:lineRule="exact"/>
              <w:contextualSpacing/>
              <w:textAlignment w:val="auto"/>
              <w:rPr>
                <w:rFonts w:eastAsiaTheme="minorEastAsia" w:cstheme="minorHAnsi"/>
                <w:sz w:val="22"/>
                <w:lang w:eastAsia="zh-CN"/>
              </w:rPr>
            </w:pPr>
            <w:r w:rsidRPr="00904BDB">
              <w:rPr>
                <w:rFonts w:eastAsiaTheme="minorEastAsia" w:cstheme="minorHAnsi"/>
                <w:sz w:val="22"/>
                <w:lang w:val="zh-CN" w:eastAsia="zh-CN"/>
              </w:rPr>
              <w:t>通过了</w:t>
            </w:r>
            <w:r w:rsidRPr="00904BDB">
              <w:rPr>
                <w:rFonts w:eastAsiaTheme="minorEastAsia" w:cstheme="minorHAnsi"/>
                <w:sz w:val="22"/>
                <w:lang w:val="zh-CN" w:eastAsia="zh-CN"/>
              </w:rPr>
              <w:t>GSR-23</w:t>
            </w:r>
            <w:r w:rsidRPr="00904BDB">
              <w:rPr>
                <w:rFonts w:eastAsiaTheme="minorEastAsia" w:cstheme="minorHAnsi"/>
                <w:sz w:val="22"/>
                <w:lang w:val="zh-CN" w:eastAsia="zh-CN"/>
              </w:rPr>
              <w:t>最佳做法导则，并就</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促进包容性可持续数字未来的监管和经济激励措施</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进行了交流。</w:t>
            </w:r>
          </w:p>
          <w:p w14:paraId="7705940E" w14:textId="77777777" w:rsidR="00512217" w:rsidRPr="00904BDB" w:rsidRDefault="00512217" w:rsidP="00512217">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line="280" w:lineRule="exact"/>
              <w:contextualSpacing/>
              <w:textAlignment w:val="auto"/>
              <w:rPr>
                <w:rFonts w:eastAsiaTheme="minorEastAsia" w:cstheme="minorHAnsi"/>
                <w:sz w:val="22"/>
                <w:lang w:eastAsia="zh-CN"/>
              </w:rPr>
            </w:pPr>
            <w:r w:rsidRPr="00904BDB">
              <w:rPr>
                <w:rFonts w:eastAsiaTheme="minorEastAsia" w:cstheme="minorHAnsi"/>
                <w:sz w:val="22"/>
                <w:lang w:val="zh-CN" w:eastAsia="zh-CN"/>
              </w:rPr>
              <w:t>数字监管平台发布了七篇新的论文和文章，旨在提高国际电联各成员的人力和机构能力。</w:t>
            </w:r>
          </w:p>
          <w:p w14:paraId="2C0DDDD1" w14:textId="77777777" w:rsidR="00512217" w:rsidRPr="00904BDB" w:rsidRDefault="00512217" w:rsidP="00512217">
            <w:pPr>
              <w:pStyle w:val="ListParagraph"/>
              <w:numPr>
                <w:ilvl w:val="0"/>
                <w:numId w:val="139"/>
              </w:numPr>
              <w:spacing w:after="120" w:line="280" w:lineRule="exact"/>
              <w:rPr>
                <w:rFonts w:eastAsiaTheme="minorEastAsia" w:cstheme="minorHAnsi"/>
                <w:b/>
                <w:sz w:val="22"/>
                <w:lang w:eastAsia="zh-CN"/>
              </w:rPr>
            </w:pPr>
            <w:r w:rsidRPr="00904BDB">
              <w:rPr>
                <w:rFonts w:eastAsiaTheme="minorEastAsia" w:cstheme="minorHAnsi"/>
                <w:b/>
                <w:bCs/>
                <w:sz w:val="22"/>
                <w:lang w:val="zh-CN" w:eastAsia="zh-CN"/>
              </w:rPr>
              <w:lastRenderedPageBreak/>
              <w:t>在非洲</w:t>
            </w:r>
            <w:r w:rsidRPr="00904BDB">
              <w:rPr>
                <w:rFonts w:eastAsiaTheme="minorEastAsia" w:cstheme="minorHAnsi"/>
                <w:sz w:val="22"/>
                <w:lang w:val="zh-CN" w:eastAsia="zh-CN"/>
              </w:rPr>
              <w:t>，与</w:t>
            </w:r>
            <w:r w:rsidRPr="00904BDB">
              <w:rPr>
                <w:rFonts w:eastAsiaTheme="minorEastAsia" w:cstheme="minorHAnsi"/>
                <w:sz w:val="22"/>
                <w:lang w:val="zh-CN" w:eastAsia="zh-CN"/>
              </w:rPr>
              <w:t>COFED</w:t>
            </w:r>
            <w:r w:rsidRPr="00904BDB">
              <w:rPr>
                <w:rFonts w:eastAsiaTheme="minorEastAsia" w:cstheme="minorHAnsi"/>
                <w:sz w:val="22"/>
                <w:lang w:val="zh-CN" w:eastAsia="zh-CN"/>
              </w:rPr>
              <w:t>（欧洲开发基金国家授权支持机构）合作实施的、由欧洲委员会（</w:t>
            </w:r>
            <w:r w:rsidRPr="00904BDB">
              <w:rPr>
                <w:rFonts w:eastAsiaTheme="minorEastAsia" w:cstheme="minorHAnsi"/>
                <w:sz w:val="22"/>
                <w:lang w:val="zh-CN" w:eastAsia="zh-CN"/>
              </w:rPr>
              <w:t>EC</w:t>
            </w:r>
            <w:r w:rsidRPr="00904BDB">
              <w:rPr>
                <w:rFonts w:eastAsiaTheme="minorEastAsia" w:cstheme="minorHAnsi"/>
                <w:sz w:val="22"/>
                <w:lang w:val="zh-CN" w:eastAsia="zh-CN"/>
              </w:rPr>
              <w:t>）资助的</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中非</w:t>
            </w:r>
            <w:r w:rsidRPr="00904BDB">
              <w:rPr>
                <w:rFonts w:eastAsiaTheme="minorEastAsia" w:cstheme="minorHAnsi"/>
                <w:sz w:val="22"/>
                <w:lang w:val="zh-CN" w:eastAsia="zh-CN"/>
              </w:rPr>
              <w:t>ICT</w:t>
            </w:r>
            <w:r w:rsidRPr="00904BDB">
              <w:rPr>
                <w:rFonts w:eastAsiaTheme="minorEastAsia" w:cstheme="minorHAnsi"/>
                <w:sz w:val="22"/>
                <w:lang w:val="zh-CN" w:eastAsia="zh-CN"/>
              </w:rPr>
              <w:t>标杆</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项目惠及了</w:t>
            </w:r>
            <w:r w:rsidRPr="00904BDB">
              <w:rPr>
                <w:rFonts w:eastAsiaTheme="minorEastAsia" w:cstheme="minorHAnsi"/>
                <w:sz w:val="22"/>
                <w:lang w:val="zh-CN" w:eastAsia="zh-CN"/>
              </w:rPr>
              <w:t>11</w:t>
            </w:r>
            <w:r w:rsidRPr="00904BDB">
              <w:rPr>
                <w:rFonts w:eastAsiaTheme="minorEastAsia" w:cstheme="minorHAnsi"/>
                <w:sz w:val="22"/>
                <w:lang w:val="zh-CN" w:eastAsia="zh-CN"/>
              </w:rPr>
              <w:t>个国家。为支持该项目，对</w:t>
            </w:r>
            <w:r w:rsidRPr="00904BDB">
              <w:rPr>
                <w:rFonts w:eastAsiaTheme="minorEastAsia" w:cstheme="minorHAnsi"/>
                <w:sz w:val="22"/>
                <w:lang w:val="zh-CN" w:eastAsia="zh-CN"/>
              </w:rPr>
              <w:t>ICT</w:t>
            </w:r>
            <w:r w:rsidRPr="00904BDB">
              <w:rPr>
                <w:rFonts w:eastAsiaTheme="minorEastAsia" w:cstheme="minorHAnsi"/>
                <w:sz w:val="22"/>
                <w:lang w:val="zh-CN" w:eastAsia="zh-CN"/>
              </w:rPr>
              <w:t>和数字政策进行了广泛的梳理，为旨在加快本区域数字发展和数字经济的国家监管路线图和次区域统一路线图奠定基础。作为</w:t>
            </w:r>
            <w:r w:rsidRPr="00904BDB">
              <w:rPr>
                <w:rFonts w:eastAsiaTheme="minorEastAsia" w:cstheme="minorHAnsi"/>
                <w:sz w:val="22"/>
                <w:lang w:val="zh-CN" w:eastAsia="zh-CN"/>
              </w:rPr>
              <w:t>ITU-FCDO</w:t>
            </w:r>
            <w:r w:rsidRPr="00904BDB">
              <w:rPr>
                <w:rFonts w:eastAsiaTheme="minorEastAsia" w:cstheme="minorHAnsi"/>
                <w:sz w:val="22"/>
                <w:lang w:val="zh-CN" w:eastAsia="zh-CN"/>
              </w:rPr>
              <w:t>项目的一部分，目前正在向肯尼亚通信管理局提供有关普遍服务融资效率、可持续连接和补充接入网络方面的支持。此外，在</w:t>
            </w:r>
            <w:r w:rsidRPr="00904BDB">
              <w:rPr>
                <w:rFonts w:eastAsiaTheme="minorEastAsia" w:cstheme="minorHAnsi"/>
                <w:sz w:val="22"/>
                <w:lang w:val="zh-CN" w:eastAsia="zh-CN"/>
              </w:rPr>
              <w:t>2023</w:t>
            </w:r>
            <w:r w:rsidRPr="00904BDB">
              <w:rPr>
                <w:rFonts w:eastAsiaTheme="minorEastAsia" w:cstheme="minorHAnsi"/>
                <w:sz w:val="22"/>
                <w:lang w:val="zh-CN" w:eastAsia="zh-CN"/>
              </w:rPr>
              <w:t>年非洲互联网治理论坛期间，与</w:t>
            </w:r>
            <w:r w:rsidRPr="00904BDB">
              <w:rPr>
                <w:rFonts w:eastAsiaTheme="minorEastAsia" w:cstheme="minorHAnsi"/>
                <w:sz w:val="22"/>
                <w:lang w:val="zh-CN" w:eastAsia="zh-CN"/>
              </w:rPr>
              <w:t>APC</w:t>
            </w:r>
            <w:r w:rsidRPr="00904BDB">
              <w:rPr>
                <w:rFonts w:eastAsiaTheme="minorEastAsia" w:cstheme="minorHAnsi"/>
                <w:sz w:val="22"/>
                <w:lang w:val="zh-CN" w:eastAsia="zh-CN"/>
              </w:rPr>
              <w:t>和</w:t>
            </w:r>
            <w:r w:rsidRPr="00904BDB">
              <w:rPr>
                <w:rFonts w:eastAsiaTheme="minorEastAsia" w:cstheme="minorHAnsi"/>
                <w:sz w:val="22"/>
                <w:lang w:val="zh-CN" w:eastAsia="zh-CN"/>
              </w:rPr>
              <w:t>CITAD</w:t>
            </w:r>
            <w:r w:rsidRPr="00904BDB">
              <w:rPr>
                <w:rFonts w:eastAsiaTheme="minorEastAsia" w:cstheme="minorHAnsi"/>
                <w:sz w:val="22"/>
                <w:lang w:val="zh-CN" w:eastAsia="zh-CN"/>
              </w:rPr>
              <w:t>合作，举办了关于</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在有利的政策和监管环境方面开展能力建设，以增强社区的部署能力</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的会议。</w:t>
            </w:r>
          </w:p>
          <w:p w14:paraId="2B035E96" w14:textId="77777777" w:rsidR="00512217" w:rsidRPr="00904BDB" w:rsidRDefault="00512217" w:rsidP="00945167">
            <w:pPr>
              <w:pStyle w:val="ListParagraph"/>
              <w:rPr>
                <w:rFonts w:eastAsiaTheme="minorEastAsia" w:cstheme="minorHAnsi"/>
                <w:b/>
                <w:sz w:val="22"/>
                <w:lang w:eastAsia="zh-CN"/>
              </w:rPr>
            </w:pPr>
          </w:p>
          <w:p w14:paraId="3B507B28" w14:textId="7DB20865" w:rsidR="00512217" w:rsidRPr="00904BDB" w:rsidRDefault="00512217" w:rsidP="00512217">
            <w:pPr>
              <w:pStyle w:val="ListParagraph"/>
              <w:numPr>
                <w:ilvl w:val="0"/>
                <w:numId w:val="139"/>
              </w:numPr>
              <w:overflowPunct/>
              <w:autoSpaceDE/>
              <w:autoSpaceDN/>
              <w:adjustRightInd/>
              <w:spacing w:before="0" w:after="120" w:line="280" w:lineRule="exact"/>
              <w:textAlignment w:val="auto"/>
              <w:rPr>
                <w:rFonts w:eastAsiaTheme="minorEastAsia" w:cstheme="minorHAnsi"/>
                <w:b/>
                <w:bCs/>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w:t>
            </w:r>
            <w:r w:rsidR="00D80A40"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通过一个改善监管的项目为多米尼加共和国提供支持。在巴西，为</w:t>
            </w:r>
            <w:r w:rsidRPr="00904BDB">
              <w:rPr>
                <w:rFonts w:eastAsiaTheme="minorEastAsia" w:cstheme="minorHAnsi"/>
                <w:sz w:val="22"/>
                <w:lang w:val="zh-CN" w:eastAsia="zh-CN"/>
              </w:rPr>
              <w:t>Anatel</w:t>
            </w:r>
            <w:r w:rsidRPr="00904BDB">
              <w:rPr>
                <w:rFonts w:eastAsiaTheme="minorEastAsia" w:cstheme="minorHAnsi"/>
                <w:sz w:val="22"/>
                <w:lang w:val="zh-CN" w:eastAsia="zh-CN"/>
              </w:rPr>
              <w:t>提供了机构支持，包括制定</w:t>
            </w:r>
            <w:r w:rsidRPr="00904BDB">
              <w:rPr>
                <w:rFonts w:eastAsiaTheme="minorEastAsia" w:cstheme="minorHAnsi"/>
                <w:sz w:val="22"/>
                <w:lang w:val="zh-CN" w:eastAsia="zh-CN"/>
              </w:rPr>
              <w:t>2023-2024</w:t>
            </w:r>
            <w:r w:rsidRPr="00904BDB">
              <w:rPr>
                <w:rFonts w:eastAsiaTheme="minorEastAsia" w:cstheme="minorHAnsi"/>
                <w:sz w:val="22"/>
                <w:lang w:val="zh-CN" w:eastAsia="zh-CN"/>
              </w:rPr>
              <w:t>年战术规划。作为国际电联</w:t>
            </w:r>
            <w:r>
              <w:rPr>
                <w:rFonts w:eastAsiaTheme="minorEastAsia" w:cstheme="minorHAnsi"/>
                <w:sz w:val="22"/>
                <w:lang w:val="en-US" w:eastAsia="zh-CN"/>
              </w:rPr>
              <w:t xml:space="preserve"> </w:t>
            </w:r>
            <w:r w:rsidRPr="003772A1">
              <w:rPr>
                <w:rFonts w:cstheme="minorHAnsi"/>
                <w:sz w:val="22"/>
                <w:lang w:val="en-US" w:eastAsia="zh-CN"/>
              </w:rPr>
              <w:t>–</w:t>
            </w:r>
            <w:r>
              <w:rPr>
                <w:rFonts w:cstheme="minorHAnsi"/>
                <w:sz w:val="22"/>
                <w:lang w:val="en-US" w:eastAsia="zh-CN"/>
              </w:rPr>
              <w:t xml:space="preserve"> </w:t>
            </w:r>
            <w:r w:rsidRPr="00904BDB">
              <w:rPr>
                <w:rFonts w:eastAsiaTheme="minorEastAsia" w:cstheme="minorHAnsi"/>
                <w:sz w:val="22"/>
                <w:lang w:val="zh-CN" w:eastAsia="zh-CN"/>
              </w:rPr>
              <w:t>FCDO</w:t>
            </w:r>
            <w:r w:rsidRPr="00904BDB">
              <w:rPr>
                <w:rFonts w:eastAsiaTheme="minorEastAsia" w:cstheme="minorHAnsi"/>
                <w:sz w:val="22"/>
                <w:lang w:val="zh-CN" w:eastAsia="zh-CN"/>
              </w:rPr>
              <w:t>项目的一部分，在总统府民院的领导下，为巴西政府设计连通学校的国家规划提供了技术援助。</w:t>
            </w:r>
            <w:r w:rsidRPr="00904BDB">
              <w:rPr>
                <w:rFonts w:eastAsiaTheme="minorEastAsia" w:cstheme="minorHAnsi"/>
                <w:sz w:val="22"/>
                <w:lang w:val="zh-CN" w:eastAsia="zh-CN"/>
              </w:rPr>
              <w:t>2023</w:t>
            </w:r>
            <w:r w:rsidRPr="00904BDB">
              <w:rPr>
                <w:rFonts w:eastAsiaTheme="minorEastAsia" w:cstheme="minorHAnsi"/>
                <w:sz w:val="22"/>
                <w:lang w:val="zh-CN" w:eastAsia="zh-CN"/>
              </w:rPr>
              <w:t>年下半年，国际电联美洲区域代表处在美洲国家电信委员会常设顾问委员会</w:t>
            </w:r>
            <w:r w:rsidRPr="00904BDB">
              <w:rPr>
                <w:rFonts w:eastAsiaTheme="minorEastAsia" w:cstheme="minorHAnsi"/>
                <w:color w:val="000000"/>
                <w:sz w:val="22"/>
                <w:lang w:eastAsia="zh-CN"/>
              </w:rPr>
              <w:t>I</w:t>
            </w:r>
            <w:r w:rsidRPr="00904BDB">
              <w:rPr>
                <w:rFonts w:eastAsiaTheme="minorEastAsia" w:cstheme="minorHAnsi"/>
                <w:sz w:val="22"/>
                <w:lang w:val="zh-CN" w:eastAsia="zh-CN"/>
              </w:rPr>
              <w:t>（</w:t>
            </w:r>
            <w:r w:rsidRPr="00904BDB">
              <w:rPr>
                <w:rFonts w:eastAsiaTheme="minorEastAsia" w:cstheme="minorHAnsi"/>
                <w:sz w:val="22"/>
                <w:lang w:val="zh-CN" w:eastAsia="zh-CN"/>
              </w:rPr>
              <w:t>PCC.I</w:t>
            </w:r>
            <w:r w:rsidRPr="00904BDB">
              <w:rPr>
                <w:rFonts w:eastAsiaTheme="minorEastAsia" w:cstheme="minorHAnsi"/>
                <w:sz w:val="22"/>
                <w:lang w:val="zh-CN" w:eastAsia="zh-CN"/>
              </w:rPr>
              <w:t>）的框架内，通过</w:t>
            </w:r>
            <w:r w:rsidRPr="00904BDB">
              <w:rPr>
                <w:rFonts w:eastAsiaTheme="minorEastAsia" w:cstheme="minorHAnsi"/>
                <w:color w:val="000000"/>
                <w:sz w:val="22"/>
                <w:lang w:eastAsia="zh-CN"/>
              </w:rPr>
              <w:t>举办</w:t>
            </w:r>
            <w:r w:rsidRPr="00904BDB">
              <w:rPr>
                <w:rFonts w:eastAsiaTheme="minorEastAsia" w:cstheme="minorHAnsi"/>
                <w:sz w:val="22"/>
                <w:lang w:val="zh-CN" w:eastAsia="zh-CN"/>
              </w:rPr>
              <w:t>监管现代化和替代性监管机制讲习班</w:t>
            </w:r>
            <w:r w:rsidRPr="00904BDB">
              <w:rPr>
                <w:rFonts w:eastAsiaTheme="minorEastAsia" w:cstheme="minorHAnsi"/>
                <w:color w:val="000000"/>
                <w:sz w:val="22"/>
                <w:lang w:eastAsia="zh-CN"/>
              </w:rPr>
              <w:t>，向</w:t>
            </w:r>
            <w:r w:rsidRPr="00904BDB">
              <w:rPr>
                <w:rFonts w:eastAsia="Times New Roman" w:cstheme="minorHAnsi"/>
                <w:sz w:val="22"/>
                <w:lang w:eastAsia="zh-CN"/>
              </w:rPr>
              <w:t>CITEL</w:t>
            </w:r>
            <w:r w:rsidRPr="00904BDB">
              <w:rPr>
                <w:rFonts w:eastAsiaTheme="minorEastAsia" w:cstheme="minorHAnsi"/>
                <w:color w:val="000000"/>
                <w:sz w:val="22"/>
                <w:lang w:eastAsia="zh-CN"/>
              </w:rPr>
              <w:t>成员国提供培训</w:t>
            </w:r>
            <w:r w:rsidRPr="00904BDB">
              <w:rPr>
                <w:rFonts w:eastAsiaTheme="minorEastAsia" w:cstheme="minorHAnsi"/>
                <w:sz w:val="22"/>
                <w:lang w:val="zh-CN" w:eastAsia="zh-CN"/>
              </w:rPr>
              <w:t>。</w:t>
            </w:r>
            <w:r w:rsidR="00027265" w:rsidRPr="00D80A40">
              <w:rPr>
                <w:rFonts w:eastAsiaTheme="minorEastAsia" w:cstheme="minorHAnsi" w:hint="eastAsia"/>
                <w:sz w:val="22"/>
                <w:lang w:eastAsia="zh-CN"/>
              </w:rPr>
              <w:t>电信发展局</w:t>
            </w:r>
            <w:r w:rsidRPr="00904BDB">
              <w:rPr>
                <w:rFonts w:eastAsiaTheme="minorEastAsia" w:cstheme="minorHAnsi"/>
                <w:sz w:val="22"/>
                <w:lang w:val="zh-CN" w:eastAsia="zh-CN"/>
              </w:rPr>
              <w:t>继续为巴拿马和洪都拉斯提供技术援助，使其电信法律框架现代化。美洲区域代表处通过对国际电</w:t>
            </w:r>
            <w:proofErr w:type="gramStart"/>
            <w:r w:rsidRPr="00904BDB">
              <w:rPr>
                <w:rFonts w:eastAsiaTheme="minorEastAsia" w:cstheme="minorHAnsi"/>
                <w:sz w:val="22"/>
                <w:lang w:val="zh-CN" w:eastAsia="zh-CN"/>
              </w:rPr>
              <w:t>联不同</w:t>
            </w:r>
            <w:proofErr w:type="gramEnd"/>
            <w:r w:rsidRPr="00904BDB">
              <w:rPr>
                <w:rFonts w:eastAsiaTheme="minorEastAsia" w:cstheme="minorHAnsi"/>
                <w:sz w:val="22"/>
                <w:lang w:val="zh-CN" w:eastAsia="zh-CN"/>
              </w:rPr>
              <w:t>报告和工具的技术介绍以及对</w:t>
            </w:r>
            <w:r w:rsidR="00027265">
              <w:rPr>
                <w:rFonts w:eastAsiaTheme="minorEastAsia" w:cstheme="minorHAnsi" w:hint="eastAsia"/>
                <w:sz w:val="22"/>
                <w:lang w:val="zh-CN" w:eastAsia="zh-CN"/>
              </w:rPr>
              <w:t>I</w:t>
            </w:r>
            <w:r w:rsidR="00027265">
              <w:rPr>
                <w:rFonts w:eastAsiaTheme="minorEastAsia" w:cstheme="minorHAnsi"/>
                <w:sz w:val="22"/>
                <w:lang w:val="zh-CN" w:eastAsia="zh-CN"/>
              </w:rPr>
              <w:t>TU-D</w:t>
            </w:r>
            <w:r w:rsidRPr="00904BDB">
              <w:rPr>
                <w:rFonts w:eastAsiaTheme="minorEastAsia" w:cstheme="minorHAnsi"/>
                <w:sz w:val="22"/>
                <w:lang w:val="zh-CN" w:eastAsia="zh-CN"/>
              </w:rPr>
              <w:t>计划、举措和项目的推广，为</w:t>
            </w:r>
            <w:r w:rsidRPr="00904BDB">
              <w:rPr>
                <w:rFonts w:eastAsiaTheme="minorEastAsia" w:cstheme="minorHAnsi"/>
                <w:sz w:val="22"/>
                <w:lang w:val="zh-CN" w:eastAsia="zh-CN"/>
              </w:rPr>
              <w:t>EU-LAC</w:t>
            </w:r>
            <w:r w:rsidRPr="00904BDB">
              <w:rPr>
                <w:rFonts w:eastAsiaTheme="minorEastAsia" w:cstheme="minorHAnsi"/>
                <w:sz w:val="22"/>
                <w:lang w:val="zh-CN" w:eastAsia="zh-CN"/>
              </w:rPr>
              <w:t>数字联盟贡献力量。同样，在资源筹措战略方面，一项向中美洲国家提供</w:t>
            </w:r>
            <w:r w:rsidRPr="00904BDB">
              <w:rPr>
                <w:rFonts w:eastAsiaTheme="minorEastAsia" w:cstheme="minorHAnsi"/>
                <w:b/>
                <w:bCs/>
                <w:sz w:val="22"/>
                <w:lang w:val="zh-CN" w:eastAsia="zh-CN"/>
              </w:rPr>
              <w:t>300</w:t>
            </w:r>
            <w:r w:rsidRPr="00904BDB">
              <w:rPr>
                <w:rFonts w:eastAsiaTheme="minorEastAsia" w:cstheme="minorHAnsi"/>
                <w:b/>
                <w:bCs/>
                <w:sz w:val="22"/>
                <w:lang w:val="zh-CN" w:eastAsia="zh-CN"/>
              </w:rPr>
              <w:t>万美元</w:t>
            </w:r>
            <w:r w:rsidRPr="00904BDB">
              <w:rPr>
                <w:rFonts w:eastAsiaTheme="minorEastAsia" w:cstheme="minorHAnsi"/>
                <w:sz w:val="22"/>
                <w:lang w:val="zh-CN" w:eastAsia="zh-CN"/>
              </w:rPr>
              <w:t>的监管创新技术援助项目</w:t>
            </w:r>
            <w:r w:rsidRPr="00904BDB">
              <w:rPr>
                <w:rFonts w:eastAsiaTheme="minorEastAsia" w:cstheme="minorHAnsi"/>
                <w:b/>
                <w:bCs/>
                <w:sz w:val="22"/>
                <w:lang w:val="zh-CN" w:eastAsia="zh-CN"/>
              </w:rPr>
              <w:t>已获批准</w:t>
            </w:r>
            <w:r w:rsidRPr="00904BDB">
              <w:rPr>
                <w:rFonts w:eastAsiaTheme="minorEastAsia" w:cstheme="minorHAnsi"/>
                <w:sz w:val="22"/>
                <w:lang w:val="zh-CN" w:eastAsia="zh-CN"/>
              </w:rPr>
              <w:t>，</w:t>
            </w:r>
            <w:r w:rsidRPr="00904BDB">
              <w:rPr>
                <w:rFonts w:eastAsiaTheme="minorEastAsia" w:cstheme="minorHAnsi"/>
                <w:b/>
                <w:bCs/>
                <w:sz w:val="22"/>
                <w:lang w:val="zh-CN" w:eastAsia="zh-CN"/>
              </w:rPr>
              <w:t>将于</w:t>
            </w:r>
            <w:r w:rsidRPr="00904BDB">
              <w:rPr>
                <w:rFonts w:eastAsiaTheme="minorEastAsia" w:cstheme="minorHAnsi"/>
                <w:b/>
                <w:bCs/>
                <w:sz w:val="22"/>
                <w:lang w:val="zh-CN" w:eastAsia="zh-CN"/>
              </w:rPr>
              <w:t>2024</w:t>
            </w:r>
            <w:r w:rsidRPr="00904BDB">
              <w:rPr>
                <w:rFonts w:eastAsiaTheme="minorEastAsia" w:cstheme="minorHAnsi"/>
                <w:b/>
                <w:bCs/>
                <w:sz w:val="22"/>
                <w:lang w:val="zh-CN" w:eastAsia="zh-CN"/>
              </w:rPr>
              <w:t>年签署</w:t>
            </w:r>
            <w:r w:rsidRPr="00904BDB">
              <w:rPr>
                <w:rFonts w:eastAsiaTheme="minorEastAsia" w:cstheme="minorHAnsi"/>
                <w:sz w:val="22"/>
                <w:lang w:val="zh-CN" w:eastAsia="zh-CN"/>
              </w:rPr>
              <w:t>。</w:t>
            </w:r>
          </w:p>
          <w:p w14:paraId="19917F21" w14:textId="77777777" w:rsidR="00512217" w:rsidRPr="00904BDB" w:rsidRDefault="00512217" w:rsidP="00945167">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eastAsia="zh-CN"/>
              </w:rPr>
            </w:pPr>
            <w:r w:rsidRPr="00904BDB">
              <w:rPr>
                <w:rFonts w:eastAsiaTheme="minorEastAsia" w:cstheme="minorHAnsi"/>
                <w:sz w:val="22"/>
                <w:lang w:val="zh-CN" w:eastAsia="zh-CN"/>
              </w:rPr>
              <w:t>在加勒比地区，单一监管机构（</w:t>
            </w:r>
            <w:r w:rsidRPr="00904BDB">
              <w:rPr>
                <w:rFonts w:eastAsiaTheme="minorEastAsia" w:cstheme="minorHAnsi"/>
                <w:sz w:val="22"/>
                <w:lang w:val="zh-CN" w:eastAsia="zh-CN"/>
              </w:rPr>
              <w:t>SRA</w:t>
            </w:r>
            <w:r w:rsidRPr="00904BDB">
              <w:rPr>
                <w:rFonts w:eastAsiaTheme="minorEastAsia" w:cstheme="minorHAnsi"/>
                <w:sz w:val="22"/>
                <w:lang w:val="zh-CN" w:eastAsia="zh-CN"/>
              </w:rPr>
              <w:t>）可行性研究可能惠及</w:t>
            </w:r>
            <w:r w:rsidRPr="00904BDB">
              <w:rPr>
                <w:rFonts w:eastAsiaTheme="minorEastAsia" w:cstheme="minorHAnsi"/>
                <w:sz w:val="22"/>
                <w:lang w:val="zh-CN" w:eastAsia="zh-CN"/>
              </w:rPr>
              <w:t>12</w:t>
            </w:r>
            <w:r w:rsidRPr="00904BDB">
              <w:rPr>
                <w:rFonts w:eastAsiaTheme="minorEastAsia" w:cstheme="minorHAnsi"/>
                <w:sz w:val="22"/>
                <w:lang w:val="zh-CN" w:eastAsia="zh-CN"/>
              </w:rPr>
              <w:t>个国家和</w:t>
            </w:r>
            <w:r w:rsidRPr="00904BDB">
              <w:rPr>
                <w:rFonts w:eastAsiaTheme="minorEastAsia" w:cstheme="minorHAnsi"/>
                <w:sz w:val="22"/>
                <w:lang w:val="zh-CN" w:eastAsia="zh-CN"/>
              </w:rPr>
              <w:t>200</w:t>
            </w:r>
            <w:r w:rsidRPr="00904BDB">
              <w:rPr>
                <w:rFonts w:eastAsiaTheme="minorEastAsia" w:cstheme="minorHAnsi"/>
                <w:sz w:val="22"/>
                <w:lang w:val="zh-CN" w:eastAsia="zh-CN"/>
              </w:rPr>
              <w:t>多万签约用户，其目的是促进加勒比区域形成统一的区域监管框架。预计长期影响包括制定框架并提高改善区域性</w:t>
            </w:r>
            <w:r w:rsidRPr="00904BDB">
              <w:rPr>
                <w:rFonts w:eastAsiaTheme="minorEastAsia" w:cstheme="minorHAnsi"/>
                <w:sz w:val="22"/>
                <w:lang w:val="zh-CN" w:eastAsia="zh-CN"/>
              </w:rPr>
              <w:t>ICT</w:t>
            </w:r>
            <w:r w:rsidRPr="00904BDB">
              <w:rPr>
                <w:rFonts w:eastAsiaTheme="minorEastAsia" w:cstheme="minorHAnsi"/>
                <w:sz w:val="22"/>
                <w:lang w:val="zh-CN" w:eastAsia="zh-CN"/>
              </w:rPr>
              <w:t>政策</w:t>
            </w:r>
            <w:r w:rsidRPr="00904BDB">
              <w:rPr>
                <w:rFonts w:eastAsiaTheme="minorEastAsia" w:cstheme="minorHAnsi"/>
                <w:sz w:val="22"/>
                <w:lang w:val="zh-CN" w:eastAsia="zh-CN"/>
              </w:rPr>
              <w:t>/</w:t>
            </w:r>
            <w:r w:rsidRPr="00904BDB">
              <w:rPr>
                <w:rFonts w:eastAsiaTheme="minorEastAsia" w:cstheme="minorHAnsi"/>
                <w:sz w:val="22"/>
                <w:lang w:val="zh-CN" w:eastAsia="zh-CN"/>
              </w:rPr>
              <w:t>法律环境的能力，消除不一致之处和市场准入壁垒以鼓励投资者，并提供新的数字创新和公平竞争措施。</w:t>
            </w:r>
          </w:p>
          <w:p w14:paraId="7DC6E768" w14:textId="77777777" w:rsidR="00512217" w:rsidRPr="00904BDB" w:rsidRDefault="00512217" w:rsidP="00945167">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val="zh-CN" w:eastAsia="zh-CN"/>
              </w:rPr>
            </w:pPr>
          </w:p>
          <w:p w14:paraId="52A8797D" w14:textId="77777777" w:rsidR="00512217" w:rsidRPr="00904BDB" w:rsidRDefault="00512217" w:rsidP="00945167">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heme="minorEastAsia" w:cstheme="minorHAnsi"/>
                <w:sz w:val="22"/>
                <w:lang w:eastAsia="zh-CN"/>
              </w:rPr>
            </w:pPr>
            <w:r w:rsidRPr="00904BDB">
              <w:rPr>
                <w:rFonts w:eastAsiaTheme="minorEastAsia" w:cstheme="minorHAnsi"/>
                <w:sz w:val="22"/>
                <w:lang w:val="zh-CN" w:eastAsia="zh-CN"/>
              </w:rPr>
              <w:t>在特立尼达和多巴哥，电子身份（</w:t>
            </w:r>
            <w:r w:rsidRPr="00904BDB">
              <w:rPr>
                <w:rFonts w:eastAsiaTheme="minorEastAsia" w:cstheme="minorHAnsi"/>
                <w:sz w:val="22"/>
                <w:lang w:val="zh-CN" w:eastAsia="zh-CN"/>
              </w:rPr>
              <w:t>E-ID</w:t>
            </w:r>
            <w:r w:rsidRPr="00904BDB">
              <w:rPr>
                <w:rFonts w:eastAsiaTheme="minorEastAsia" w:cstheme="minorHAnsi"/>
                <w:sz w:val="22"/>
                <w:lang w:val="zh-CN" w:eastAsia="zh-CN"/>
              </w:rPr>
              <w:t>）政策和立法框架的制定强化了政策和法规开发技能，使更多人能够获得、且更有信心使用在线应用和数字服务。在圣卢西亚，国家信息和通信技术政策审查工作的基础是加强和扩大公众对该政策的认识和宣传，以加快公众的认同和接受。</w:t>
            </w:r>
          </w:p>
          <w:p w14:paraId="2449A23A" w14:textId="77777777" w:rsidR="00512217" w:rsidRPr="00904BDB" w:rsidRDefault="00512217" w:rsidP="00945167">
            <w:pPr>
              <w:pStyle w:val="ListParagraph"/>
              <w:rPr>
                <w:rFonts w:eastAsiaTheme="minorEastAsia" w:cstheme="minorHAnsi"/>
                <w:b/>
                <w:sz w:val="22"/>
                <w:lang w:eastAsia="zh-CN"/>
              </w:rPr>
            </w:pPr>
          </w:p>
          <w:p w14:paraId="37E1618A" w14:textId="77777777" w:rsidR="00512217" w:rsidRPr="00904BDB" w:rsidRDefault="00512217" w:rsidP="00512217">
            <w:pPr>
              <w:pStyle w:val="ListParagraph"/>
              <w:numPr>
                <w:ilvl w:val="0"/>
                <w:numId w:val="139"/>
              </w:numPr>
              <w:spacing w:before="0" w:after="120" w:line="280" w:lineRule="exact"/>
              <w:rPr>
                <w:rFonts w:eastAsiaTheme="minorEastAsia" w:cstheme="minorHAnsi"/>
                <w:sz w:val="22"/>
                <w:lang w:eastAsia="zh-CN"/>
              </w:rPr>
            </w:pPr>
            <w:r w:rsidRPr="00904BDB">
              <w:rPr>
                <w:rFonts w:eastAsiaTheme="minorEastAsia" w:cstheme="minorHAnsi"/>
                <w:b/>
                <w:bCs/>
                <w:sz w:val="22"/>
                <w:lang w:val="zh-CN" w:eastAsia="zh-CN"/>
              </w:rPr>
              <w:t>在阿拉伯国家</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6</w:t>
            </w:r>
            <w:r w:rsidRPr="00904BDB">
              <w:rPr>
                <w:rFonts w:eastAsiaTheme="minorEastAsia" w:cstheme="minorHAnsi"/>
                <w:sz w:val="22"/>
                <w:lang w:val="zh-CN" w:eastAsia="zh-CN"/>
              </w:rPr>
              <w:t>月和</w:t>
            </w:r>
            <w:r w:rsidRPr="00904BDB">
              <w:rPr>
                <w:rFonts w:eastAsiaTheme="minorEastAsia" w:cstheme="minorHAnsi"/>
                <w:sz w:val="22"/>
                <w:lang w:val="zh-CN" w:eastAsia="zh-CN"/>
              </w:rPr>
              <w:t>7</w:t>
            </w:r>
            <w:r w:rsidRPr="00904BDB">
              <w:rPr>
                <w:rFonts w:eastAsiaTheme="minorEastAsia" w:cstheme="minorHAnsi"/>
                <w:sz w:val="22"/>
                <w:lang w:val="zh-CN" w:eastAsia="zh-CN"/>
              </w:rPr>
              <w:t>月，作为国际电联在巴勒斯坦国的特殊举措的一部分，与信息技术和通信部合作，努力制定国内编号方案框架和法规。同样，在叙利亚，与通信部（</w:t>
            </w:r>
            <w:r w:rsidRPr="00904BDB">
              <w:rPr>
                <w:rFonts w:eastAsiaTheme="minorEastAsia" w:cstheme="minorHAnsi"/>
                <w:sz w:val="22"/>
                <w:lang w:val="zh-CN" w:eastAsia="zh-CN"/>
              </w:rPr>
              <w:t>MoC</w:t>
            </w:r>
            <w:r w:rsidRPr="00904BDB">
              <w:rPr>
                <w:rFonts w:eastAsiaTheme="minorEastAsia" w:cstheme="minorHAnsi"/>
                <w:sz w:val="22"/>
                <w:lang w:val="zh-CN" w:eastAsia="zh-CN"/>
              </w:rPr>
              <w:t>）和邮政电信监管局（</w:t>
            </w:r>
            <w:r w:rsidRPr="00904BDB">
              <w:rPr>
                <w:rFonts w:eastAsiaTheme="minorEastAsia" w:cstheme="minorHAnsi"/>
                <w:sz w:val="22"/>
                <w:lang w:val="zh-CN" w:eastAsia="zh-CN"/>
              </w:rPr>
              <w:t>SyTPRA</w:t>
            </w:r>
            <w:r w:rsidRPr="00904BDB">
              <w:rPr>
                <w:rFonts w:eastAsiaTheme="minorEastAsia" w:cstheme="minorHAnsi"/>
                <w:sz w:val="22"/>
                <w:lang w:val="zh-CN" w:eastAsia="zh-CN"/>
              </w:rPr>
              <w:t>）合作开展了制定</w:t>
            </w:r>
            <w:r w:rsidRPr="00904BDB">
              <w:rPr>
                <w:rFonts w:eastAsiaTheme="minorEastAsia" w:cstheme="minorHAnsi"/>
                <w:sz w:val="22"/>
                <w:lang w:val="zh-CN" w:eastAsia="zh-CN"/>
              </w:rPr>
              <w:t>ICT</w:t>
            </w:r>
            <w:r w:rsidRPr="00904BDB">
              <w:rPr>
                <w:rFonts w:eastAsiaTheme="minorEastAsia" w:cstheme="minorHAnsi"/>
                <w:sz w:val="22"/>
                <w:lang w:val="zh-CN" w:eastAsia="zh-CN"/>
              </w:rPr>
              <w:t>市场回顾和分析综合报告的活动。</w:t>
            </w:r>
          </w:p>
          <w:p w14:paraId="5C67B622" w14:textId="77777777" w:rsidR="00512217" w:rsidRPr="00904BDB" w:rsidRDefault="00512217" w:rsidP="00945167">
            <w:pPr>
              <w:pStyle w:val="ListParagraph"/>
              <w:rPr>
                <w:rFonts w:eastAsiaTheme="minorEastAsia" w:cstheme="minorHAnsi"/>
                <w:b/>
                <w:sz w:val="22"/>
                <w:lang w:eastAsia="zh-CN"/>
              </w:rPr>
            </w:pPr>
          </w:p>
          <w:p w14:paraId="11C32FBD" w14:textId="5CB7941F" w:rsidR="00512217" w:rsidRPr="00904BDB" w:rsidRDefault="00512217" w:rsidP="00512217">
            <w:pPr>
              <w:pStyle w:val="ListParagraph"/>
              <w:numPr>
                <w:ilvl w:val="0"/>
                <w:numId w:val="139"/>
              </w:numPr>
              <w:spacing w:after="120" w:line="280" w:lineRule="exact"/>
              <w:rPr>
                <w:rFonts w:eastAsiaTheme="minorEastAsia" w:cstheme="minorHAnsi"/>
                <w:b/>
                <w:bCs/>
                <w:sz w:val="22"/>
                <w:lang w:eastAsia="zh-CN"/>
              </w:rPr>
            </w:pPr>
            <w:r w:rsidRPr="00904BDB">
              <w:rPr>
                <w:rFonts w:eastAsiaTheme="minorEastAsia" w:cstheme="minorHAnsi"/>
                <w:b/>
                <w:bCs/>
                <w:sz w:val="22"/>
                <w:lang w:val="zh-CN" w:eastAsia="zh-CN"/>
              </w:rPr>
              <w:t>在亚太地区</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开发了知识产品，以</w:t>
            </w:r>
            <w:r w:rsidRPr="00904BDB">
              <w:rPr>
                <w:rFonts w:eastAsiaTheme="minorEastAsia" w:cstheme="minorHAnsi"/>
                <w:b/>
                <w:bCs/>
                <w:sz w:val="22"/>
                <w:lang w:val="zh-CN" w:eastAsia="zh-CN"/>
              </w:rPr>
              <w:t>提高东盟成员国对政策和监管差距的认识</w:t>
            </w:r>
            <w:r w:rsidRPr="00904BDB">
              <w:rPr>
                <w:rFonts w:eastAsiaTheme="minorEastAsia" w:cstheme="minorHAnsi"/>
                <w:sz w:val="22"/>
                <w:lang w:val="zh-CN" w:eastAsia="zh-CN"/>
              </w:rPr>
              <w:t>。国际电联与马来西亚通信和多媒体委员会（</w:t>
            </w:r>
            <w:r w:rsidRPr="00904BDB">
              <w:rPr>
                <w:rFonts w:eastAsiaTheme="minorEastAsia" w:cstheme="minorHAnsi"/>
                <w:sz w:val="22"/>
                <w:lang w:val="zh-CN" w:eastAsia="zh-CN"/>
              </w:rPr>
              <w:t>MCMC</w:t>
            </w:r>
            <w:r w:rsidRPr="00904BDB">
              <w:rPr>
                <w:rFonts w:eastAsiaTheme="minorEastAsia" w:cstheme="minorHAnsi"/>
                <w:sz w:val="22"/>
                <w:lang w:val="zh-CN" w:eastAsia="zh-CN"/>
              </w:rPr>
              <w:t>）合作，开展了一项有关连通东盟的数字政策行动领域的研究。该报告评估了东盟成员国数字化政策、法律和治理框架为实现数字化转型的准备程度，并提出了推进数字化转型准备的行动领域。通过重点合作领域（</w:t>
            </w:r>
            <w:r w:rsidRPr="00904BDB">
              <w:rPr>
                <w:rFonts w:eastAsiaTheme="minorEastAsia" w:cstheme="minorHAnsi"/>
                <w:sz w:val="22"/>
                <w:lang w:val="zh-CN" w:eastAsia="zh-CN"/>
              </w:rPr>
              <w:t>PCA</w:t>
            </w:r>
            <w:r w:rsidRPr="00904BDB">
              <w:rPr>
                <w:rFonts w:eastAsiaTheme="minorEastAsia" w:cstheme="minorHAnsi"/>
                <w:sz w:val="22"/>
                <w:lang w:val="zh-CN" w:eastAsia="zh-CN"/>
              </w:rPr>
              <w:t>）框架，努力加强与东盟的接触，该框架涉及制定一个与东盟成员接触的参考框架，涵盖</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的重要产品和服务。</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还为</w:t>
            </w:r>
            <w:r w:rsidRPr="00904BDB">
              <w:rPr>
                <w:rFonts w:eastAsiaTheme="minorEastAsia" w:cstheme="minorHAnsi"/>
                <w:b/>
                <w:bCs/>
                <w:sz w:val="22"/>
                <w:lang w:val="zh-CN" w:eastAsia="zh-CN"/>
              </w:rPr>
              <w:t>制定普遍服务政策和基础设施共享政策</w:t>
            </w:r>
            <w:r w:rsidRPr="00904BDB">
              <w:rPr>
                <w:rFonts w:eastAsiaTheme="minorEastAsia" w:cstheme="minorHAnsi"/>
                <w:sz w:val="22"/>
                <w:lang w:val="zh-CN" w:eastAsia="zh-CN"/>
              </w:rPr>
              <w:t>提供了</w:t>
            </w:r>
            <w:r w:rsidRPr="00904BDB">
              <w:rPr>
                <w:rFonts w:eastAsiaTheme="minorEastAsia" w:cstheme="minorHAnsi"/>
                <w:b/>
                <w:bCs/>
                <w:sz w:val="22"/>
                <w:lang w:val="zh-CN" w:eastAsia="zh-CN"/>
              </w:rPr>
              <w:t>技术援</w:t>
            </w:r>
            <w:r w:rsidRPr="00904BDB">
              <w:rPr>
                <w:rFonts w:eastAsiaTheme="minorEastAsia" w:cstheme="minorHAnsi"/>
                <w:b/>
                <w:bCs/>
                <w:sz w:val="22"/>
                <w:lang w:val="zh-CN" w:eastAsia="zh-CN"/>
              </w:rPr>
              <w:lastRenderedPageBreak/>
              <w:t>助，</w:t>
            </w:r>
            <w:r w:rsidRPr="00904BDB">
              <w:rPr>
                <w:rFonts w:eastAsiaTheme="minorEastAsia" w:cstheme="minorHAnsi"/>
                <w:sz w:val="22"/>
                <w:lang w:val="zh-CN" w:eastAsia="zh-CN"/>
              </w:rPr>
              <w:t>正在汤加和瓦努阿图开展活动，旨在加强农村和偏远地区的连通性。为进一步支持成员国，正在亚太地区开发一个政策和监管数据库，使成员国能够方便地参考区域内各国的政策做法。</w:t>
            </w:r>
          </w:p>
          <w:p w14:paraId="080B2308" w14:textId="77777777" w:rsidR="00512217" w:rsidRPr="00904BDB" w:rsidRDefault="00512217" w:rsidP="00945167">
            <w:pPr>
              <w:pStyle w:val="ListParagraph"/>
              <w:rPr>
                <w:rFonts w:eastAsiaTheme="minorEastAsia" w:cstheme="minorHAnsi"/>
                <w:bCs/>
                <w:sz w:val="22"/>
                <w:lang w:eastAsia="zh-CN"/>
              </w:rPr>
            </w:pPr>
          </w:p>
          <w:p w14:paraId="2E4B9451" w14:textId="490C155C" w:rsidR="00512217" w:rsidRPr="00904BDB" w:rsidRDefault="00512217" w:rsidP="00512217">
            <w:pPr>
              <w:pStyle w:val="ListParagraph"/>
              <w:numPr>
                <w:ilvl w:val="0"/>
                <w:numId w:val="139"/>
              </w:numPr>
              <w:shd w:val="clear" w:color="auto" w:fill="FFFFFF" w:themeFill="background1"/>
              <w:overflowPunct/>
              <w:autoSpaceDE/>
              <w:autoSpaceDN/>
              <w:adjustRightInd/>
              <w:spacing w:before="0" w:beforeAutospacing="1" w:after="12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在独联体国家</w:t>
            </w:r>
            <w:r w:rsidRPr="00904BDB">
              <w:rPr>
                <w:rFonts w:eastAsiaTheme="minorEastAsia" w:cstheme="minorHAnsi"/>
                <w:sz w:val="22"/>
                <w:lang w:val="zh-CN" w:eastAsia="zh-CN"/>
              </w:rPr>
              <w:t>，电信发展局与乌兹别克斯坦密切合作，改善监管数据，提高了该国在国际电联监管跟踪系统中的地位，并改善了该国的监管和投资环境。根据</w:t>
            </w:r>
            <w:r w:rsidRPr="00904BDB">
              <w:rPr>
                <w:rFonts w:eastAsiaTheme="minorEastAsia" w:cstheme="minorHAnsi"/>
                <w:sz w:val="22"/>
                <w:lang w:val="zh-CN" w:eastAsia="zh-CN"/>
              </w:rPr>
              <w:t>C2R</w:t>
            </w:r>
            <w:r w:rsidRPr="00904BDB">
              <w:rPr>
                <w:rFonts w:eastAsiaTheme="minorEastAsia" w:cstheme="minorHAnsi"/>
                <w:sz w:val="22"/>
                <w:lang w:val="zh-CN" w:eastAsia="zh-CN"/>
              </w:rPr>
              <w:t>，为加强电信</w:t>
            </w:r>
            <w:r w:rsidRPr="00904BDB">
              <w:rPr>
                <w:rFonts w:eastAsiaTheme="minorEastAsia" w:cstheme="minorHAnsi"/>
                <w:sz w:val="22"/>
                <w:lang w:val="zh-CN" w:eastAsia="zh-CN"/>
              </w:rPr>
              <w:t>/ICT</w:t>
            </w:r>
            <w:r w:rsidRPr="00904BDB">
              <w:rPr>
                <w:rFonts w:eastAsiaTheme="minorEastAsia" w:cstheme="minorHAnsi"/>
                <w:sz w:val="22"/>
                <w:lang w:val="zh-CN" w:eastAsia="zh-CN"/>
              </w:rPr>
              <w:t>基础设施、政策和监管环境以及统计数据，在吉尔吉斯斯坦开展了复原力评估。在吉尔吉斯斯坦举办的</w:t>
            </w:r>
            <w:r w:rsidRPr="00904BDB">
              <w:rPr>
                <w:rFonts w:eastAsiaTheme="minorEastAsia" w:cstheme="minorHAnsi"/>
                <w:b/>
                <w:bCs/>
                <w:sz w:val="22"/>
                <w:lang w:val="zh-CN" w:eastAsia="zh-CN"/>
              </w:rPr>
              <w:t>数字化转型区域论坛</w:t>
            </w:r>
            <w:r w:rsidRPr="00904BDB">
              <w:rPr>
                <w:rFonts w:eastAsiaTheme="minorEastAsia" w:cstheme="minorHAnsi"/>
                <w:sz w:val="22"/>
                <w:lang w:val="zh-CN" w:eastAsia="zh-CN"/>
              </w:rPr>
              <w:t>汇聚了该区域的成员国，加深他们对</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为推进数字发展而提供的政策和监管工具的了解。为加强电信</w:t>
            </w:r>
            <w:r w:rsidRPr="00904BDB">
              <w:rPr>
                <w:rFonts w:eastAsiaTheme="minorEastAsia" w:cstheme="minorHAnsi"/>
                <w:sz w:val="22"/>
                <w:lang w:val="zh-CN" w:eastAsia="zh-CN"/>
              </w:rPr>
              <w:t>/ICT</w:t>
            </w:r>
            <w:r w:rsidRPr="00904BDB">
              <w:rPr>
                <w:rFonts w:eastAsiaTheme="minorEastAsia" w:cstheme="minorHAnsi"/>
                <w:sz w:val="22"/>
                <w:lang w:val="zh-CN" w:eastAsia="zh-CN"/>
              </w:rPr>
              <w:t>基础设施、政策和监管环境以及统计数据，在吉尔吉斯斯坦开展了</w:t>
            </w:r>
            <w:r w:rsidRPr="00904BDB">
              <w:rPr>
                <w:rFonts w:eastAsiaTheme="minorEastAsia" w:cstheme="minorHAnsi"/>
                <w:sz w:val="22"/>
                <w:lang w:val="zh-CN" w:eastAsia="zh-CN"/>
              </w:rPr>
              <w:t>C2R</w:t>
            </w:r>
            <w:r w:rsidRPr="00904BDB">
              <w:rPr>
                <w:rFonts w:eastAsiaTheme="minorEastAsia" w:cstheme="minorHAnsi"/>
                <w:sz w:val="22"/>
                <w:lang w:val="zh-CN" w:eastAsia="zh-CN"/>
              </w:rPr>
              <w:t>下的另一项复原力评估。</w:t>
            </w:r>
          </w:p>
          <w:p w14:paraId="2485B9ED" w14:textId="77777777" w:rsidR="00512217" w:rsidRPr="00904BDB" w:rsidRDefault="00512217" w:rsidP="00945167">
            <w:pPr>
              <w:pStyle w:val="ListParagraph"/>
              <w:shd w:val="clear" w:color="auto" w:fill="FFFFFF" w:themeFill="background1"/>
              <w:overflowPunct/>
              <w:autoSpaceDE/>
              <w:autoSpaceDN/>
              <w:adjustRightInd/>
              <w:spacing w:before="0" w:beforeAutospacing="1" w:afterAutospacing="1"/>
              <w:textAlignment w:val="auto"/>
              <w:rPr>
                <w:rFonts w:eastAsiaTheme="minorEastAsia" w:cstheme="minorHAnsi"/>
                <w:color w:val="000000" w:themeColor="text1"/>
                <w:sz w:val="22"/>
                <w:lang w:eastAsia="zh-CN"/>
              </w:rPr>
            </w:pPr>
          </w:p>
          <w:p w14:paraId="393A6C0D"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0" w:beforeAutospacing="1" w:after="12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在欧洲</w:t>
            </w:r>
            <w:r w:rsidRPr="00904BDB">
              <w:rPr>
                <w:rFonts w:eastAsiaTheme="minorEastAsia" w:cstheme="minorHAnsi"/>
                <w:sz w:val="22"/>
                <w:lang w:val="zh-CN" w:eastAsia="zh-CN"/>
              </w:rPr>
              <w:t>，为欧洲三个国家，即波斯尼亚和黑塞哥维那、黑山和塞尔维亚，编制了数字发展国家概况，作为现有国家概况系列（阿尔巴尼亚、格鲁吉亚、摩尔多瓦、北马其顿、土耳其）的补充。采用从不同角度分析数字化转型的构建模块框架，数字发展国家概况提供了比较分析和应对各国的数字发展状况的基础，有助于了解数字发展的不同维度在国家层面的互动情况。概况还广泛概述了正在国家层面和更广泛地区实施的活动和项目。国家概况有赖于联合国机构成员、联合国国家工作队和其他联合国组织的参与，以全面了解情况。国家概况力图为国家层面的数字发展讨论提供参考，旨在为未来与国家利益攸关方的对话提供指导，为联合国系统在各国更多参与铺平道路。</w:t>
            </w:r>
          </w:p>
          <w:p w14:paraId="114FF5FC"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这些行动提高了人们对相关工具的认识和获取，帮助成员了解快速变化的形势，应对数字生态系统中的新挑战，激励投资，并实现更强劲的市场增长。</w:t>
            </w:r>
          </w:p>
          <w:p w14:paraId="439C6E0F"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6337010D"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lang w:eastAsia="zh-CN"/>
              </w:rPr>
            </w:pPr>
            <w:r w:rsidRPr="00904BDB">
              <w:rPr>
                <w:rFonts w:eastAsiaTheme="minorEastAsia" w:cstheme="minorHAnsi"/>
                <w:b/>
                <w:bCs/>
                <w:sz w:val="22"/>
                <w:lang w:val="zh-CN" w:eastAsia="zh-CN"/>
              </w:rPr>
              <w:t>改进了监管和经济数据与统计数字的提供：</w:t>
            </w:r>
          </w:p>
          <w:p w14:paraId="50303420" w14:textId="77777777" w:rsidR="00512217" w:rsidRPr="00904BDB" w:rsidRDefault="006E4576" w:rsidP="00512217">
            <w:pPr>
              <w:pStyle w:val="ListParagraph"/>
              <w:numPr>
                <w:ilvl w:val="0"/>
                <w:numId w:val="165"/>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sz w:val="22"/>
                <w:lang w:eastAsia="zh-CN"/>
              </w:rPr>
            </w:pPr>
            <w:hyperlink r:id="rId36" w:history="1">
              <w:r w:rsidR="00512217" w:rsidRPr="00904BDB">
                <w:rPr>
                  <w:rStyle w:val="Hyperlink"/>
                  <w:rFonts w:eastAsiaTheme="minorEastAsia" w:cstheme="minorHAnsi"/>
                  <w:sz w:val="22"/>
                  <w:lang w:val="zh-CN" w:eastAsia="zh-CN"/>
                </w:rPr>
                <w:t>2023</w:t>
              </w:r>
              <w:r w:rsidR="00512217" w:rsidRPr="00904BDB">
                <w:rPr>
                  <w:rStyle w:val="Hyperlink"/>
                  <w:rFonts w:eastAsiaTheme="minorEastAsia" w:cstheme="minorHAnsi"/>
                  <w:sz w:val="22"/>
                  <w:lang w:val="zh-CN" w:eastAsia="zh-CN"/>
                </w:rPr>
                <w:t>年版</w:t>
              </w:r>
              <w:r w:rsidR="00512217" w:rsidRPr="00904BDB">
                <w:rPr>
                  <w:rStyle w:val="Hyperlink"/>
                  <w:rFonts w:eastAsiaTheme="minorEastAsia" w:cstheme="minorHAnsi"/>
                  <w:sz w:val="22"/>
                  <w:lang w:val="zh-CN" w:eastAsia="zh-CN"/>
                </w:rPr>
                <w:t>G5</w:t>
              </w:r>
              <w:r w:rsidR="00512217" w:rsidRPr="00904BDB">
                <w:rPr>
                  <w:rStyle w:val="Hyperlink"/>
                  <w:rFonts w:eastAsiaTheme="minorEastAsia" w:cstheme="minorHAnsi"/>
                  <w:sz w:val="22"/>
                  <w:lang w:val="zh-CN" w:eastAsia="zh-CN"/>
                </w:rPr>
                <w:t>基准</w:t>
              </w:r>
            </w:hyperlink>
            <w:r w:rsidR="00512217" w:rsidRPr="00904BDB">
              <w:rPr>
                <w:rFonts w:eastAsiaTheme="minorEastAsia" w:cstheme="minorHAnsi"/>
                <w:sz w:val="22"/>
                <w:lang w:val="zh-CN" w:eastAsia="zh-CN"/>
              </w:rPr>
              <w:t>评估了国家政策、法律和治理框架为实现数字化转型的准备情况。通过</w:t>
            </w:r>
            <w:hyperlink r:id="rId37" w:history="1">
              <w:r w:rsidR="00512217" w:rsidRPr="00904BDB">
                <w:rPr>
                  <w:rStyle w:val="Hyperlink"/>
                  <w:rFonts w:eastAsiaTheme="minorEastAsia" w:cstheme="minorHAnsi"/>
                  <w:sz w:val="22"/>
                  <w:lang w:val="zh-CN" w:eastAsia="zh-CN"/>
                </w:rPr>
                <w:t>G5</w:t>
              </w:r>
              <w:r w:rsidR="00512217" w:rsidRPr="00904BDB">
                <w:rPr>
                  <w:rStyle w:val="Hyperlink"/>
                  <w:rFonts w:eastAsiaTheme="minorEastAsia" w:cstheme="minorHAnsi"/>
                  <w:sz w:val="22"/>
                  <w:lang w:val="zh-CN" w:eastAsia="zh-CN"/>
                </w:rPr>
                <w:t>加速器平台</w:t>
              </w:r>
            </w:hyperlink>
            <w:r w:rsidR="00512217" w:rsidRPr="00904BDB">
              <w:rPr>
                <w:rFonts w:eastAsiaTheme="minorEastAsia" w:cstheme="minorHAnsi"/>
                <w:sz w:val="22"/>
                <w:lang w:val="zh-CN" w:eastAsia="zh-CN"/>
              </w:rPr>
              <w:t>上的新可视化工具，可以按区域或国家对</w:t>
            </w:r>
            <w:r w:rsidR="00512217" w:rsidRPr="00904BDB">
              <w:rPr>
                <w:rFonts w:eastAsiaTheme="minorEastAsia" w:cstheme="minorHAnsi"/>
                <w:sz w:val="22"/>
                <w:lang w:val="zh-CN" w:eastAsia="zh-CN"/>
              </w:rPr>
              <w:t>54</w:t>
            </w:r>
            <w:r w:rsidR="00512217" w:rsidRPr="00904BDB">
              <w:rPr>
                <w:rFonts w:eastAsiaTheme="minorEastAsia" w:cstheme="minorHAnsi"/>
                <w:sz w:val="22"/>
                <w:lang w:val="zh-CN" w:eastAsia="zh-CN"/>
              </w:rPr>
              <w:t>项指标的数据进行定制分析和深入挖掘。</w:t>
            </w:r>
          </w:p>
          <w:p w14:paraId="644C98BF" w14:textId="77777777" w:rsidR="00512217" w:rsidRPr="00904BDB" w:rsidRDefault="00512217" w:rsidP="00512217">
            <w:pPr>
              <w:pStyle w:val="ListParagraph"/>
              <w:numPr>
                <w:ilvl w:val="0"/>
                <w:numId w:val="165"/>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sz w:val="22"/>
                <w:lang w:eastAsia="zh-CN"/>
              </w:rPr>
            </w:pPr>
            <w:r w:rsidRPr="00904BDB">
              <w:rPr>
                <w:rFonts w:eastAsiaTheme="minorEastAsia" w:cstheme="minorHAnsi"/>
                <w:sz w:val="22"/>
                <w:lang w:val="zh-CN" w:eastAsia="zh-CN"/>
              </w:rPr>
              <w:t>作为</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G5</w:t>
            </w:r>
            <w:r w:rsidRPr="00904BDB">
              <w:rPr>
                <w:rFonts w:eastAsiaTheme="minorEastAsia" w:cstheme="minorHAnsi"/>
                <w:sz w:val="22"/>
                <w:lang w:val="zh-CN" w:eastAsia="zh-CN"/>
              </w:rPr>
              <w:t>基准数据集的分析工具之一，</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年第五代协作式数字监管基准：全球和区域趋势</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这一技术论文重点介绍了各区域和弱势国家群体（最不发达国家、内陆发展中国家和小岛屿发展中国家）数字转型的国家法律、政策和治理框架的演变趋势。</w:t>
            </w:r>
          </w:p>
          <w:p w14:paraId="698CD185" w14:textId="77777777" w:rsidR="00512217" w:rsidRPr="00904BDB" w:rsidRDefault="00512217" w:rsidP="00512217">
            <w:pPr>
              <w:pStyle w:val="ListParagraph"/>
              <w:numPr>
                <w:ilvl w:val="0"/>
                <w:numId w:val="165"/>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sz w:val="22"/>
                <w:lang w:eastAsia="zh-CN"/>
              </w:rPr>
            </w:pPr>
            <w:r w:rsidRPr="00904BDB">
              <w:rPr>
                <w:rFonts w:eastAsiaTheme="minorEastAsia" w:cstheme="minorHAnsi"/>
                <w:sz w:val="22"/>
                <w:lang w:val="zh-CN" w:eastAsia="zh-CN"/>
              </w:rPr>
              <w:t>计量经济学研究和分析包括就全球采用</w:t>
            </w:r>
            <w:r w:rsidRPr="00904BDB">
              <w:rPr>
                <w:rFonts w:eastAsiaTheme="minorEastAsia" w:cstheme="minorHAnsi"/>
                <w:sz w:val="22"/>
                <w:lang w:val="zh-CN" w:eastAsia="zh-CN"/>
              </w:rPr>
              <w:t>ICT</w:t>
            </w:r>
            <w:r w:rsidRPr="00904BDB">
              <w:rPr>
                <w:rFonts w:eastAsiaTheme="minorEastAsia" w:cstheme="minorHAnsi"/>
                <w:sz w:val="22"/>
                <w:lang w:val="zh-CN" w:eastAsia="zh-CN"/>
              </w:rPr>
              <w:t>的价格可承受性开展的研究和建议书。</w:t>
            </w:r>
          </w:p>
          <w:p w14:paraId="5A4EB800"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上述活动提高了人们对监管和经济数据及分析的认识，增加了获取这些数据和分析的途径，从而为循</w:t>
            </w:r>
            <w:proofErr w:type="gramStart"/>
            <w:r w:rsidRPr="00904BDB">
              <w:rPr>
                <w:rFonts w:eastAsiaTheme="minorEastAsia" w:cstheme="minorHAnsi"/>
                <w:b/>
                <w:bCs/>
                <w:sz w:val="22"/>
                <w:lang w:val="zh-CN" w:eastAsia="zh-CN"/>
              </w:rPr>
              <w:t>证决策</w:t>
            </w:r>
            <w:proofErr w:type="gramEnd"/>
            <w:r w:rsidRPr="00904BDB">
              <w:rPr>
                <w:rFonts w:eastAsiaTheme="minorEastAsia" w:cstheme="minorHAnsi"/>
                <w:b/>
                <w:bCs/>
                <w:sz w:val="22"/>
                <w:lang w:val="zh-CN" w:eastAsia="zh-CN"/>
              </w:rPr>
              <w:t>提供支持。</w:t>
            </w:r>
          </w:p>
          <w:p w14:paraId="18F5CC4B"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720"/>
              <w:contextualSpacing/>
              <w:textAlignment w:val="auto"/>
              <w:rPr>
                <w:rFonts w:eastAsiaTheme="minorEastAsia" w:cstheme="minorHAnsi"/>
                <w:sz w:val="22"/>
                <w:lang w:eastAsia="zh-CN"/>
              </w:rPr>
            </w:pPr>
          </w:p>
          <w:p w14:paraId="28AB0921"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lang w:eastAsia="zh-CN"/>
              </w:rPr>
            </w:pPr>
            <w:r w:rsidRPr="00904BDB">
              <w:rPr>
                <w:rFonts w:eastAsiaTheme="minorEastAsia" w:cstheme="minorHAnsi"/>
                <w:b/>
                <w:bCs/>
                <w:sz w:val="22"/>
                <w:lang w:val="zh-CN" w:eastAsia="zh-CN"/>
              </w:rPr>
              <w:t>加强个人和实体的能力：</w:t>
            </w:r>
          </w:p>
          <w:p w14:paraId="4489ED16" w14:textId="77777777" w:rsidR="00512217" w:rsidRPr="00904BDB" w:rsidRDefault="00512217" w:rsidP="00512217">
            <w:pPr>
              <w:pStyle w:val="ListParagraph"/>
              <w:numPr>
                <w:ilvl w:val="0"/>
                <w:numId w:val="164"/>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lastRenderedPageBreak/>
              <w:t>在全球范围内</w:t>
            </w:r>
            <w:r w:rsidRPr="00904BDB">
              <w:rPr>
                <w:rFonts w:eastAsiaTheme="minorEastAsia" w:cstheme="minorHAnsi"/>
                <w:sz w:val="22"/>
                <w:lang w:val="zh-CN" w:eastAsia="zh-CN"/>
              </w:rPr>
              <w:t>，</w:t>
            </w:r>
            <w:r w:rsidRPr="00904BDB">
              <w:rPr>
                <w:rFonts w:eastAsiaTheme="minorEastAsia" w:cstheme="minorHAnsi"/>
                <w:b/>
                <w:bCs/>
                <w:sz w:val="22"/>
                <w:lang w:val="zh-CN" w:eastAsia="zh-CN"/>
              </w:rPr>
              <w:t>国际电联</w:t>
            </w:r>
            <w:r w:rsidRPr="00904BDB">
              <w:rPr>
                <w:rFonts w:eastAsiaTheme="minorEastAsia" w:cstheme="minorHAnsi"/>
                <w:sz w:val="22"/>
                <w:lang w:val="zh-CN" w:eastAsia="zh-CN"/>
              </w:rPr>
              <w:t>为来自</w:t>
            </w:r>
            <w:r w:rsidRPr="00904BDB">
              <w:rPr>
                <w:rFonts w:eastAsiaTheme="minorEastAsia" w:cstheme="minorHAnsi"/>
                <w:sz w:val="22"/>
                <w:lang w:val="zh-CN" w:eastAsia="zh-CN"/>
              </w:rPr>
              <w:t>134</w:t>
            </w:r>
            <w:r w:rsidRPr="00904BDB">
              <w:rPr>
                <w:rFonts w:eastAsiaTheme="minorEastAsia" w:cstheme="minorHAnsi"/>
                <w:sz w:val="22"/>
                <w:lang w:val="zh-CN" w:eastAsia="zh-CN"/>
              </w:rPr>
              <w:t>个国家的</w:t>
            </w:r>
            <w:r w:rsidRPr="00904BDB">
              <w:rPr>
                <w:rFonts w:eastAsiaTheme="minorEastAsia" w:cstheme="minorHAnsi"/>
                <w:sz w:val="22"/>
                <w:lang w:val="zh-CN" w:eastAsia="zh-CN"/>
              </w:rPr>
              <w:t>910</w:t>
            </w:r>
            <w:r w:rsidRPr="00904BDB">
              <w:rPr>
                <w:rFonts w:eastAsiaTheme="minorEastAsia" w:cstheme="minorHAnsi"/>
                <w:sz w:val="22"/>
                <w:lang w:val="zh-CN" w:eastAsia="zh-CN"/>
              </w:rPr>
              <w:t>名学员举办了两期关于有效政策、法律和监管框架的</w:t>
            </w:r>
            <w:r w:rsidRPr="00904BDB">
              <w:rPr>
                <w:rFonts w:eastAsiaTheme="minorEastAsia" w:cstheme="minorHAnsi"/>
                <w:b/>
                <w:bCs/>
                <w:sz w:val="22"/>
                <w:lang w:val="zh-CN" w:eastAsia="zh-CN"/>
              </w:rPr>
              <w:t>全球数字监管培训课程</w:t>
            </w:r>
            <w:r w:rsidRPr="00904BDB">
              <w:rPr>
                <w:rFonts w:eastAsiaTheme="minorEastAsia" w:cstheme="minorHAnsi"/>
                <w:sz w:val="22"/>
                <w:lang w:val="zh-CN" w:eastAsia="zh-CN"/>
              </w:rPr>
              <w:t>（得到了沙特阿拉伯</w:t>
            </w:r>
            <w:r w:rsidRPr="00904BDB">
              <w:rPr>
                <w:rFonts w:eastAsiaTheme="minorEastAsia" w:cstheme="minorHAnsi"/>
                <w:sz w:val="22"/>
                <w:lang w:val="zh-CN" w:eastAsia="zh-CN"/>
              </w:rPr>
              <w:t>CST</w:t>
            </w:r>
            <w:r w:rsidRPr="00904BDB">
              <w:rPr>
                <w:rFonts w:eastAsiaTheme="minorEastAsia" w:cstheme="minorHAnsi"/>
                <w:sz w:val="22"/>
                <w:lang w:val="zh-CN" w:eastAsia="zh-CN"/>
              </w:rPr>
              <w:t>的资金支持），其中</w:t>
            </w:r>
            <w:r w:rsidRPr="00904BDB">
              <w:rPr>
                <w:rFonts w:eastAsiaTheme="minorEastAsia" w:cstheme="minorHAnsi"/>
                <w:sz w:val="22"/>
                <w:lang w:val="zh-CN" w:eastAsia="zh-CN"/>
              </w:rPr>
              <w:t>310</w:t>
            </w:r>
            <w:r w:rsidRPr="00904BDB">
              <w:rPr>
                <w:rFonts w:eastAsiaTheme="minorEastAsia" w:cstheme="minorHAnsi"/>
                <w:sz w:val="22"/>
                <w:lang w:val="zh-CN" w:eastAsia="zh-CN"/>
              </w:rPr>
              <w:t>人获得了证书。</w:t>
            </w:r>
          </w:p>
          <w:p w14:paraId="7A59445F"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sz w:val="22"/>
                <w:lang w:eastAsia="zh-CN"/>
              </w:rPr>
            </w:pPr>
          </w:p>
          <w:p w14:paraId="4DA0F97B"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sz w:val="22"/>
                <w:lang w:eastAsia="zh-CN"/>
              </w:rPr>
            </w:pPr>
            <w:r w:rsidRPr="00904BDB">
              <w:rPr>
                <w:rFonts w:eastAsiaTheme="minorEastAsia" w:cstheme="minorHAnsi"/>
                <w:sz w:val="22"/>
                <w:lang w:eastAsia="zh-CN"/>
              </w:rPr>
              <w:t>2023</w:t>
            </w:r>
            <w:r w:rsidRPr="00904BDB">
              <w:rPr>
                <w:rFonts w:eastAsiaTheme="minorEastAsia" w:cstheme="minorHAnsi"/>
                <w:sz w:val="22"/>
                <w:lang w:val="zh-CN" w:eastAsia="zh-CN"/>
              </w:rPr>
              <w:t>年</w:t>
            </w:r>
            <w:r w:rsidRPr="00904BDB">
              <w:rPr>
                <w:rFonts w:eastAsiaTheme="minorEastAsia" w:cstheme="minorHAnsi"/>
                <w:sz w:val="22"/>
                <w:lang w:eastAsia="zh-CN"/>
              </w:rPr>
              <w:t>9</w:t>
            </w:r>
            <w:r w:rsidRPr="00904BDB">
              <w:rPr>
                <w:rFonts w:eastAsiaTheme="minorEastAsia" w:cstheme="minorHAnsi"/>
                <w:sz w:val="22"/>
                <w:lang w:val="zh-CN" w:eastAsia="zh-CN"/>
              </w:rPr>
              <w:t>月</w:t>
            </w:r>
            <w:r w:rsidRPr="00904BDB">
              <w:rPr>
                <w:rFonts w:eastAsiaTheme="minorEastAsia" w:cstheme="minorHAnsi"/>
                <w:sz w:val="22"/>
                <w:lang w:eastAsia="zh-CN"/>
              </w:rPr>
              <w:t>19</w:t>
            </w:r>
            <w:r w:rsidRPr="00904BDB">
              <w:rPr>
                <w:rFonts w:eastAsiaTheme="minorEastAsia" w:cstheme="minorHAnsi"/>
                <w:sz w:val="22"/>
                <w:lang w:val="zh-CN" w:eastAsia="zh-CN"/>
              </w:rPr>
              <w:t>日至</w:t>
            </w:r>
            <w:r w:rsidRPr="00904BDB">
              <w:rPr>
                <w:rFonts w:eastAsiaTheme="minorEastAsia" w:cstheme="minorHAnsi"/>
                <w:sz w:val="22"/>
                <w:lang w:eastAsia="zh-CN"/>
              </w:rPr>
              <w:t>25</w:t>
            </w:r>
            <w:r w:rsidRPr="00904BDB">
              <w:rPr>
                <w:rFonts w:eastAsiaTheme="minorEastAsia" w:cstheme="minorHAnsi"/>
                <w:sz w:val="22"/>
                <w:lang w:val="zh-CN" w:eastAsia="zh-CN"/>
              </w:rPr>
              <w:t>日在新加坡举行的</w:t>
            </w:r>
            <w:r w:rsidRPr="00904BDB">
              <w:rPr>
                <w:rFonts w:eastAsiaTheme="minorEastAsia" w:cstheme="minorHAnsi"/>
                <w:sz w:val="22"/>
                <w:lang w:eastAsia="zh-CN"/>
              </w:rPr>
              <w:t>IMDA</w:t>
            </w:r>
            <w:r w:rsidRPr="00904BDB">
              <w:rPr>
                <w:rFonts w:eastAsiaTheme="minorEastAsia" w:cstheme="minorHAnsi"/>
                <w:sz w:val="22"/>
                <w:lang w:val="zh-CN" w:eastAsia="zh-CN"/>
              </w:rPr>
              <w:t>高管培训强调了小国数字化转型的承诺</w:t>
            </w:r>
            <w:r w:rsidRPr="00904BDB">
              <w:rPr>
                <w:rFonts w:eastAsiaTheme="minorEastAsia" w:cstheme="minorHAnsi"/>
                <w:sz w:val="22"/>
                <w:lang w:eastAsia="zh-CN"/>
              </w:rPr>
              <w:t>，</w:t>
            </w:r>
            <w:r w:rsidRPr="00904BDB">
              <w:rPr>
                <w:rFonts w:eastAsiaTheme="minorEastAsia" w:cstheme="minorHAnsi"/>
                <w:sz w:val="22"/>
                <w:lang w:val="zh-CN" w:eastAsia="zh-CN"/>
              </w:rPr>
              <w:t>与</w:t>
            </w:r>
            <w:r w:rsidRPr="00904BDB">
              <w:rPr>
                <w:rFonts w:eastAsiaTheme="minorEastAsia" w:cstheme="minorHAnsi"/>
                <w:b/>
                <w:bCs/>
                <w:sz w:val="22"/>
                <w:lang w:eastAsia="zh-CN"/>
              </w:rPr>
              <w:t>Partner2Connect</w:t>
            </w:r>
            <w:r w:rsidRPr="00904BDB">
              <w:rPr>
                <w:rFonts w:eastAsiaTheme="minorEastAsia" w:cstheme="minorHAnsi"/>
                <w:b/>
                <w:bCs/>
                <w:sz w:val="22"/>
                <w:lang w:val="zh-CN" w:eastAsia="zh-CN"/>
              </w:rPr>
              <w:t>数字联盟</w:t>
            </w:r>
            <w:r w:rsidRPr="00904BDB">
              <w:rPr>
                <w:rFonts w:eastAsiaTheme="minorEastAsia" w:cstheme="minorHAnsi"/>
                <w:b/>
                <w:bCs/>
                <w:sz w:val="22"/>
                <w:lang w:eastAsia="zh-CN"/>
              </w:rPr>
              <w:t>（</w:t>
            </w:r>
            <w:r w:rsidRPr="00904BDB">
              <w:rPr>
                <w:rFonts w:eastAsiaTheme="minorEastAsia" w:cstheme="minorHAnsi"/>
                <w:b/>
                <w:bCs/>
                <w:sz w:val="22"/>
                <w:lang w:eastAsia="zh-CN"/>
              </w:rPr>
              <w:t>P2C</w:t>
            </w:r>
            <w:r w:rsidRPr="00904BDB">
              <w:rPr>
                <w:rFonts w:eastAsiaTheme="minorEastAsia" w:cstheme="minorHAnsi"/>
                <w:b/>
                <w:bCs/>
                <w:sz w:val="22"/>
                <w:lang w:eastAsia="zh-CN"/>
              </w:rPr>
              <w:t>）</w:t>
            </w:r>
            <w:r w:rsidRPr="00904BDB">
              <w:rPr>
                <w:rFonts w:eastAsiaTheme="minorEastAsia" w:cstheme="minorHAnsi"/>
                <w:sz w:val="22"/>
                <w:lang w:val="zh-CN" w:eastAsia="zh-CN"/>
              </w:rPr>
              <w:t>举措保持一致</w:t>
            </w:r>
            <w:r w:rsidRPr="00904BDB">
              <w:rPr>
                <w:rFonts w:eastAsiaTheme="minorEastAsia" w:cstheme="minorHAnsi"/>
                <w:sz w:val="22"/>
                <w:lang w:eastAsia="zh-CN"/>
              </w:rPr>
              <w:t>，</w:t>
            </w:r>
            <w:r w:rsidRPr="00904BDB">
              <w:rPr>
                <w:rFonts w:eastAsiaTheme="minorEastAsia" w:cstheme="minorHAnsi"/>
                <w:sz w:val="22"/>
                <w:lang w:val="zh-CN" w:eastAsia="zh-CN"/>
              </w:rPr>
              <w:t>并惠及全球成员。此次培训提高了小国政策制定者和监管者在数字监管方面的能力，共有</w:t>
            </w:r>
            <w:r w:rsidRPr="00904BDB">
              <w:rPr>
                <w:rFonts w:eastAsiaTheme="minorEastAsia" w:cstheme="minorHAnsi"/>
                <w:sz w:val="22"/>
                <w:lang w:val="zh-CN" w:eastAsia="zh-CN"/>
              </w:rPr>
              <w:t>19</w:t>
            </w:r>
            <w:r w:rsidRPr="00904BDB">
              <w:rPr>
                <w:rFonts w:eastAsiaTheme="minorEastAsia" w:cstheme="minorHAnsi"/>
                <w:sz w:val="22"/>
                <w:lang w:val="zh-CN" w:eastAsia="zh-CN"/>
              </w:rPr>
              <w:t>人参加了培训。</w:t>
            </w:r>
          </w:p>
          <w:p w14:paraId="338FBF06"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sz w:val="22"/>
                <w:lang w:eastAsia="zh-CN"/>
              </w:rPr>
            </w:pPr>
          </w:p>
          <w:p w14:paraId="2CA00CC4" w14:textId="58F94FC0"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76" w:lineRule="auto"/>
              <w:textAlignment w:val="auto"/>
              <w:rPr>
                <w:rFonts w:eastAsiaTheme="minorEastAsia" w:cstheme="minorHAnsi"/>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在常设顾问委员会</w:t>
            </w:r>
            <w:r w:rsidRPr="00904BDB">
              <w:rPr>
                <w:rFonts w:eastAsiaTheme="minorEastAsia" w:cstheme="minorHAnsi"/>
                <w:color w:val="000000"/>
                <w:sz w:val="22"/>
                <w:lang w:eastAsia="zh-CN"/>
              </w:rPr>
              <w:t>I</w:t>
            </w:r>
            <w:r w:rsidRPr="00904BDB">
              <w:rPr>
                <w:rFonts w:eastAsiaTheme="minorEastAsia" w:cstheme="minorHAnsi"/>
                <w:sz w:val="22"/>
                <w:lang w:val="zh-CN" w:eastAsia="zh-CN"/>
              </w:rPr>
              <w:t>（</w:t>
            </w:r>
            <w:r w:rsidRPr="00904BDB">
              <w:rPr>
                <w:rFonts w:eastAsiaTheme="minorEastAsia" w:cstheme="minorHAnsi"/>
                <w:sz w:val="22"/>
                <w:lang w:val="zh-CN" w:eastAsia="zh-CN"/>
              </w:rPr>
              <w:t>PCC.I</w:t>
            </w:r>
            <w:r w:rsidRPr="00904BDB">
              <w:rPr>
                <w:rFonts w:eastAsiaTheme="minorEastAsia" w:cstheme="minorHAnsi"/>
                <w:sz w:val="22"/>
                <w:lang w:val="zh-CN" w:eastAsia="zh-CN"/>
              </w:rPr>
              <w:t>）的框架内，通过举办</w:t>
            </w:r>
            <w:r w:rsidRPr="00904BDB">
              <w:rPr>
                <w:rFonts w:eastAsiaTheme="minorEastAsia" w:cstheme="minorHAnsi"/>
                <w:b/>
                <w:bCs/>
                <w:sz w:val="22"/>
                <w:lang w:val="zh-CN" w:eastAsia="zh-CN"/>
              </w:rPr>
              <w:t>监管现代化</w:t>
            </w:r>
            <w:r w:rsidRPr="00904BDB">
              <w:rPr>
                <w:rFonts w:eastAsiaTheme="minorEastAsia" w:cstheme="minorHAnsi"/>
                <w:sz w:val="22"/>
                <w:lang w:val="zh-CN" w:eastAsia="zh-CN"/>
              </w:rPr>
              <w:t>和替代性监管机制的</w:t>
            </w:r>
            <w:r w:rsidRPr="00904BDB">
              <w:rPr>
                <w:rFonts w:eastAsiaTheme="minorEastAsia" w:cstheme="minorHAnsi"/>
                <w:b/>
                <w:bCs/>
                <w:sz w:val="22"/>
                <w:lang w:val="zh-CN" w:eastAsia="zh-CN"/>
              </w:rPr>
              <w:t>讲习班</w:t>
            </w:r>
            <w:r w:rsidRPr="00904BDB">
              <w:rPr>
                <w:rFonts w:eastAsiaTheme="minorEastAsia" w:cstheme="minorHAnsi"/>
                <w:sz w:val="22"/>
                <w:lang w:val="zh-CN" w:eastAsia="zh-CN"/>
              </w:rPr>
              <w:t>，向</w:t>
            </w:r>
            <w:r w:rsidRPr="00904BDB">
              <w:rPr>
                <w:rFonts w:eastAsiaTheme="minorEastAsia" w:cstheme="minorHAnsi"/>
                <w:sz w:val="22"/>
                <w:lang w:val="zh-CN" w:eastAsia="zh-CN"/>
              </w:rPr>
              <w:t>CITEL</w:t>
            </w:r>
            <w:r w:rsidRPr="00904BDB">
              <w:rPr>
                <w:rFonts w:eastAsiaTheme="minorEastAsia" w:cstheme="minorHAnsi"/>
                <w:sz w:val="22"/>
                <w:lang w:val="zh-CN" w:eastAsia="zh-CN"/>
              </w:rPr>
              <w:t>成员国提供了培训。在海地，在</w:t>
            </w:r>
            <w:r w:rsidRPr="00904BDB">
              <w:rPr>
                <w:rFonts w:eastAsiaTheme="minorEastAsia" w:cstheme="minorHAnsi"/>
                <w:sz w:val="22"/>
                <w:lang w:val="zh-CN" w:eastAsia="zh-CN"/>
              </w:rPr>
              <w:t>C2R</w:t>
            </w:r>
            <w:r w:rsidRPr="00904BDB">
              <w:rPr>
                <w:rFonts w:eastAsiaTheme="minorEastAsia" w:cstheme="minorHAnsi"/>
                <w:sz w:val="22"/>
                <w:lang w:val="zh-CN" w:eastAsia="zh-CN"/>
              </w:rPr>
              <w:t>支持下，进行了一次</w:t>
            </w:r>
            <w:r w:rsidRPr="00904BDB">
              <w:rPr>
                <w:rFonts w:eastAsiaTheme="minorEastAsia" w:cstheme="minorHAnsi"/>
                <w:b/>
                <w:bCs/>
                <w:sz w:val="22"/>
                <w:lang w:val="zh-CN" w:eastAsia="zh-CN"/>
              </w:rPr>
              <w:t>网络复原力评估</w:t>
            </w:r>
            <w:r w:rsidRPr="00904BDB">
              <w:rPr>
                <w:rFonts w:eastAsiaTheme="minorEastAsia" w:cstheme="minorHAnsi"/>
                <w:sz w:val="22"/>
                <w:lang w:val="zh-CN" w:eastAsia="zh-CN"/>
              </w:rPr>
              <w:t>，增强了受训学员制定新政策和法规的技能，并能就灾害风险管理和更好地利用数字服务做出更好的决策。</w:t>
            </w:r>
          </w:p>
          <w:p w14:paraId="13168EE7" w14:textId="77777777" w:rsidR="00512217" w:rsidRPr="00904BDB" w:rsidRDefault="00512217" w:rsidP="00945167">
            <w:pPr>
              <w:pStyle w:val="ListParagraph"/>
              <w:rPr>
                <w:rFonts w:eastAsiaTheme="minorEastAsia" w:cstheme="minorHAnsi"/>
                <w:sz w:val="22"/>
                <w:lang w:eastAsia="zh-CN"/>
              </w:rPr>
            </w:pPr>
          </w:p>
          <w:p w14:paraId="6374E345"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在阿拉伯国家</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年，在沙特阿拉伯</w:t>
            </w:r>
            <w:r w:rsidRPr="00904BDB">
              <w:rPr>
                <w:rFonts w:eastAsiaTheme="minorEastAsia" w:cstheme="minorHAnsi"/>
                <w:sz w:val="22"/>
                <w:lang w:val="zh-CN" w:eastAsia="zh-CN"/>
              </w:rPr>
              <w:t>CST</w:t>
            </w:r>
            <w:r w:rsidRPr="00904BDB">
              <w:rPr>
                <w:rFonts w:eastAsiaTheme="minorEastAsia" w:cstheme="minorHAnsi"/>
                <w:sz w:val="22"/>
                <w:lang w:val="zh-CN" w:eastAsia="zh-CN"/>
              </w:rPr>
              <w:t>的大力支持下，成功举办了</w:t>
            </w:r>
            <w:r w:rsidRPr="00904BDB">
              <w:rPr>
                <w:rFonts w:eastAsiaTheme="minorEastAsia" w:cstheme="minorHAnsi"/>
                <w:b/>
                <w:bCs/>
                <w:sz w:val="22"/>
                <w:lang w:val="zh-CN" w:eastAsia="zh-CN"/>
              </w:rPr>
              <w:t>一系列数字监管培训课程</w:t>
            </w:r>
            <w:r w:rsidRPr="00904BDB">
              <w:rPr>
                <w:rFonts w:eastAsiaTheme="minorEastAsia" w:cstheme="minorHAnsi"/>
                <w:sz w:val="22"/>
                <w:lang w:val="zh-CN" w:eastAsia="zh-CN"/>
              </w:rPr>
              <w:t>，包括为阿拉伯国家举办的数字监管区域培训讲习班，以及专门为沙特阿拉伯设计的三次国家数字监管培训活动。这些培训课程吸引了来自国际电联成员国的</w:t>
            </w:r>
            <w:r w:rsidRPr="00904BDB">
              <w:rPr>
                <w:rFonts w:eastAsiaTheme="minorEastAsia" w:cstheme="minorHAnsi"/>
                <w:sz w:val="22"/>
                <w:lang w:val="zh-CN" w:eastAsia="zh-CN"/>
              </w:rPr>
              <w:t>300</w:t>
            </w:r>
            <w:r w:rsidRPr="00904BDB">
              <w:rPr>
                <w:rFonts w:eastAsiaTheme="minorEastAsia" w:cstheme="minorHAnsi"/>
                <w:sz w:val="22"/>
                <w:lang w:val="zh-CN" w:eastAsia="zh-CN"/>
              </w:rPr>
              <w:t>多名与会者，参与人数众多。</w:t>
            </w:r>
            <w:r w:rsidRPr="00904BDB">
              <w:rPr>
                <w:rFonts w:eastAsiaTheme="minorEastAsia" w:cstheme="minorHAnsi"/>
                <w:sz w:val="22"/>
                <w:lang w:val="zh-CN" w:eastAsia="zh-CN"/>
              </w:rPr>
              <w:t>2024</w:t>
            </w:r>
            <w:r w:rsidRPr="00904BDB">
              <w:rPr>
                <w:rFonts w:eastAsiaTheme="minorEastAsia" w:cstheme="minorHAnsi"/>
                <w:sz w:val="22"/>
                <w:lang w:val="zh-CN" w:eastAsia="zh-CN"/>
              </w:rPr>
              <w:t>年，国际电联与阿曼电信管理局（</w:t>
            </w:r>
            <w:r w:rsidRPr="00904BDB">
              <w:rPr>
                <w:rFonts w:eastAsiaTheme="minorEastAsia" w:cstheme="minorHAnsi"/>
                <w:sz w:val="22"/>
                <w:lang w:val="zh-CN" w:eastAsia="zh-CN"/>
              </w:rPr>
              <w:t>TRA</w:t>
            </w:r>
            <w:r w:rsidRPr="00904BDB">
              <w:rPr>
                <w:rFonts w:eastAsiaTheme="minorEastAsia" w:cstheme="minorHAnsi"/>
                <w:sz w:val="22"/>
                <w:lang w:val="zh-CN" w:eastAsia="zh-CN"/>
              </w:rPr>
              <w:t>）协作，组织了一次关于协作式数字监管的国家讲习班，以提高工作人员使用协作监管所需工具的能力。</w:t>
            </w:r>
          </w:p>
          <w:p w14:paraId="163FC67B" w14:textId="77777777" w:rsidR="00512217" w:rsidRPr="00904BDB" w:rsidRDefault="00512217" w:rsidP="00945167">
            <w:pPr>
              <w:pStyle w:val="ListParagraph"/>
              <w:rPr>
                <w:rFonts w:eastAsiaTheme="minorEastAsia" w:cstheme="minorHAnsi"/>
                <w:color w:val="000000" w:themeColor="text1"/>
                <w:sz w:val="22"/>
                <w:lang w:eastAsia="zh-CN"/>
              </w:rPr>
            </w:pPr>
          </w:p>
          <w:p w14:paraId="27AE0C31"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在独联体国家</w:t>
            </w:r>
            <w:r w:rsidRPr="00904BDB">
              <w:rPr>
                <w:rFonts w:eastAsiaTheme="minorEastAsia" w:cstheme="minorHAnsi"/>
                <w:sz w:val="22"/>
                <w:lang w:val="zh-CN" w:eastAsia="zh-CN"/>
              </w:rPr>
              <w:t>，为促进电信主管部门和国家统计机构在经过充分证实的（基于数据的）数字监管方面的能力建设，国际电联独联体国家区域代表处组织了一次有关</w:t>
            </w:r>
            <w:r w:rsidRPr="00904BDB">
              <w:rPr>
                <w:rFonts w:eastAsiaTheme="minorEastAsia" w:cstheme="minorHAnsi"/>
                <w:b/>
                <w:bCs/>
                <w:sz w:val="22"/>
                <w:lang w:val="zh-CN" w:eastAsia="zh-CN"/>
              </w:rPr>
              <w:t>数字化转型的区域论坛</w:t>
            </w:r>
            <w:r w:rsidRPr="00904BDB">
              <w:rPr>
                <w:rFonts w:eastAsiaTheme="minorEastAsia" w:cstheme="minorHAnsi"/>
                <w:sz w:val="22"/>
                <w:lang w:val="zh-CN" w:eastAsia="zh-CN"/>
              </w:rPr>
              <w:t>。来自亚美尼亚、阿塞拜疆、白俄罗斯、哈萨克斯坦、吉尔吉斯斯坦、俄罗斯和乌兹别克斯坦的</w:t>
            </w:r>
            <w:r w:rsidRPr="00904BDB">
              <w:rPr>
                <w:rFonts w:eastAsiaTheme="minorEastAsia" w:cstheme="minorHAnsi"/>
                <w:sz w:val="22"/>
                <w:lang w:val="zh-CN" w:eastAsia="zh-CN"/>
              </w:rPr>
              <w:t>150</w:t>
            </w:r>
            <w:r w:rsidRPr="00904BDB">
              <w:rPr>
                <w:rFonts w:eastAsiaTheme="minorEastAsia" w:cstheme="minorHAnsi"/>
                <w:sz w:val="22"/>
                <w:lang w:val="zh-CN" w:eastAsia="zh-CN"/>
              </w:rPr>
              <w:t>名线下和线上的与会者，包括</w:t>
            </w:r>
            <w:r w:rsidRPr="00904BDB">
              <w:rPr>
                <w:rFonts w:eastAsiaTheme="minorEastAsia" w:cstheme="minorHAnsi"/>
                <w:sz w:val="22"/>
                <w:lang w:val="zh-CN" w:eastAsia="zh-CN"/>
              </w:rPr>
              <w:t>51</w:t>
            </w:r>
            <w:r w:rsidRPr="00904BDB">
              <w:rPr>
                <w:rFonts w:eastAsiaTheme="minorEastAsia" w:cstheme="minorHAnsi"/>
                <w:sz w:val="22"/>
                <w:lang w:val="zh-CN" w:eastAsia="zh-CN"/>
              </w:rPr>
              <w:t>名女性，与独联体国家间统计委员会和区域通信联合体（</w:t>
            </w:r>
            <w:r w:rsidRPr="00904BDB">
              <w:rPr>
                <w:rFonts w:eastAsiaTheme="minorEastAsia" w:cstheme="minorHAnsi"/>
                <w:sz w:val="22"/>
                <w:lang w:val="zh-CN" w:eastAsia="zh-CN"/>
              </w:rPr>
              <w:t>RCC</w:t>
            </w:r>
            <w:r w:rsidRPr="00904BDB">
              <w:rPr>
                <w:rFonts w:eastAsiaTheme="minorEastAsia" w:cstheme="minorHAnsi"/>
                <w:sz w:val="22"/>
                <w:lang w:val="zh-CN" w:eastAsia="zh-CN"/>
              </w:rPr>
              <w:t>）的代表一起参加了论坛。论坛与会者增强了对制定国家数字化转型战略的最佳做法、国际电联评估监管成熟度的工具和衡量指标以及国际电联问卷调查表的了解。国际电联总部和独联体国家区域的专家为负责收集</w:t>
            </w:r>
            <w:r w:rsidRPr="00904BDB">
              <w:rPr>
                <w:rFonts w:eastAsiaTheme="minorEastAsia" w:cstheme="minorHAnsi"/>
                <w:sz w:val="22"/>
                <w:lang w:val="zh-CN" w:eastAsia="zh-CN"/>
              </w:rPr>
              <w:t>ICT</w:t>
            </w:r>
            <w:r w:rsidRPr="00904BDB">
              <w:rPr>
                <w:rFonts w:eastAsiaTheme="minorEastAsia" w:cstheme="minorHAnsi"/>
                <w:sz w:val="22"/>
                <w:lang w:val="zh-CN" w:eastAsia="zh-CN"/>
              </w:rPr>
              <w:t>统计指标的参与者举办了有关使用国家层面统计数据创建国际评级以及使用国际电</w:t>
            </w:r>
            <w:proofErr w:type="gramStart"/>
            <w:r w:rsidRPr="00904BDB">
              <w:rPr>
                <w:rFonts w:eastAsiaTheme="minorEastAsia" w:cstheme="minorHAnsi"/>
                <w:sz w:val="22"/>
                <w:lang w:val="zh-CN" w:eastAsia="zh-CN"/>
              </w:rPr>
              <w:t>联数据</w:t>
            </w:r>
            <w:proofErr w:type="gramEnd"/>
            <w:r w:rsidRPr="00904BDB">
              <w:rPr>
                <w:rFonts w:eastAsiaTheme="minorEastAsia" w:cstheme="minorHAnsi"/>
                <w:sz w:val="22"/>
                <w:lang w:val="zh-CN" w:eastAsia="zh-CN"/>
              </w:rPr>
              <w:t>中心门户进行国家层面报告和规划的培训。这一论坛帮助提高了区域对所收集的监管政策统计数据和信息的重要性以及如何使用、分析和传播这些数据和信息的认识。</w:t>
            </w:r>
          </w:p>
          <w:p w14:paraId="5B166D6B"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color w:val="000000" w:themeColor="text1"/>
                <w:sz w:val="22"/>
                <w:lang w:eastAsia="zh-CN"/>
              </w:rPr>
            </w:pPr>
          </w:p>
          <w:p w14:paraId="067095DD" w14:textId="77777777" w:rsidR="00512217" w:rsidRPr="00904BDB" w:rsidRDefault="00512217" w:rsidP="00512217">
            <w:pPr>
              <w:pStyle w:val="ListParagraph"/>
              <w:numPr>
                <w:ilvl w:val="0"/>
                <w:numId w:val="139"/>
              </w:numPr>
              <w:shd w:val="clear" w:color="auto" w:fill="FFFFFF" w:themeFill="background1"/>
              <w:spacing w:before="100" w:beforeAutospacing="1" w:after="100" w:afterAutospacing="1" w:line="276" w:lineRule="auto"/>
              <w:rPr>
                <w:rFonts w:eastAsiaTheme="minorEastAsia" w:cstheme="minorHAnsi"/>
                <w:sz w:val="22"/>
              </w:rPr>
            </w:pPr>
            <w:r w:rsidRPr="00904BDB">
              <w:rPr>
                <w:rFonts w:eastAsiaTheme="minorEastAsia" w:cstheme="minorHAnsi"/>
                <w:b/>
                <w:bCs/>
                <w:sz w:val="22"/>
                <w:lang w:val="zh-CN" w:eastAsia="zh-CN"/>
              </w:rPr>
              <w:t>在欧洲</w:t>
            </w:r>
            <w:r w:rsidRPr="00904BDB">
              <w:rPr>
                <w:rFonts w:eastAsiaTheme="minorEastAsia" w:cstheme="minorHAnsi"/>
                <w:sz w:val="22"/>
                <w:lang w:val="zh-CN" w:eastAsia="zh-CN"/>
              </w:rPr>
              <w:t>，</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w:t>
            </w:r>
            <w:r w:rsidRPr="00904BDB">
              <w:rPr>
                <w:rFonts w:eastAsiaTheme="minorEastAsia" w:cstheme="minorHAnsi"/>
                <w:sz w:val="22"/>
                <w:lang w:val="zh-CN" w:eastAsia="zh-CN"/>
              </w:rPr>
              <w:t>10</w:t>
            </w:r>
            <w:r w:rsidRPr="00904BDB">
              <w:rPr>
                <w:rFonts w:eastAsiaTheme="minorEastAsia" w:cstheme="minorHAnsi"/>
                <w:sz w:val="22"/>
                <w:lang w:val="zh-CN" w:eastAsia="zh-CN"/>
              </w:rPr>
              <w:t>日至</w:t>
            </w:r>
            <w:r w:rsidRPr="00904BDB">
              <w:rPr>
                <w:rFonts w:eastAsiaTheme="minorEastAsia" w:cstheme="minorHAnsi"/>
                <w:sz w:val="22"/>
                <w:lang w:val="zh-CN" w:eastAsia="zh-CN"/>
              </w:rPr>
              <w:t>5</w:t>
            </w:r>
            <w:r w:rsidRPr="00904BDB">
              <w:rPr>
                <w:rFonts w:eastAsiaTheme="minorEastAsia" w:cstheme="minorHAnsi"/>
                <w:sz w:val="22"/>
                <w:lang w:val="zh-CN" w:eastAsia="zh-CN"/>
              </w:rPr>
              <w:t>月</w:t>
            </w:r>
            <w:r w:rsidRPr="00904BDB">
              <w:rPr>
                <w:rFonts w:eastAsiaTheme="minorEastAsia" w:cstheme="minorHAnsi"/>
                <w:sz w:val="22"/>
                <w:lang w:val="zh-CN" w:eastAsia="zh-CN"/>
              </w:rPr>
              <w:t>30</w:t>
            </w:r>
            <w:r w:rsidRPr="00904BDB">
              <w:rPr>
                <w:rFonts w:eastAsiaTheme="minorEastAsia" w:cstheme="minorHAnsi"/>
                <w:sz w:val="22"/>
                <w:lang w:val="zh-CN" w:eastAsia="zh-CN"/>
              </w:rPr>
              <w:t>日之间举办的</w:t>
            </w:r>
            <w:r w:rsidRPr="00904BDB">
              <w:rPr>
                <w:rFonts w:eastAsiaTheme="minorEastAsia" w:cstheme="minorHAnsi"/>
                <w:b/>
                <w:bCs/>
                <w:sz w:val="22"/>
                <w:lang w:val="zh-CN" w:eastAsia="zh-CN"/>
              </w:rPr>
              <w:t>ITU-EMERG-EaPeReg</w:t>
            </w:r>
            <w:r w:rsidRPr="00904BDB">
              <w:rPr>
                <w:rFonts w:eastAsiaTheme="minorEastAsia" w:cstheme="minorHAnsi"/>
                <w:b/>
                <w:bCs/>
                <w:sz w:val="22"/>
                <w:lang w:val="zh-CN" w:eastAsia="zh-CN"/>
              </w:rPr>
              <w:t>数字化转型监管培训</w:t>
            </w:r>
            <w:r w:rsidRPr="00904BDB">
              <w:rPr>
                <w:rFonts w:eastAsiaTheme="minorEastAsia" w:cstheme="minorHAnsi"/>
                <w:sz w:val="22"/>
                <w:lang w:val="zh-CN" w:eastAsia="zh-CN"/>
              </w:rPr>
              <w:t>，本着弥合数字监管差距的愿望，加深了</w:t>
            </w:r>
            <w:r w:rsidRPr="00904BDB">
              <w:rPr>
                <w:rFonts w:eastAsiaTheme="minorEastAsia" w:cstheme="minorHAnsi"/>
                <w:sz w:val="22"/>
                <w:lang w:val="zh-CN" w:eastAsia="zh-CN"/>
              </w:rPr>
              <w:t>100</w:t>
            </w:r>
            <w:r w:rsidRPr="00904BDB">
              <w:rPr>
                <w:rFonts w:eastAsiaTheme="minorEastAsia" w:cstheme="minorHAnsi"/>
                <w:sz w:val="22"/>
                <w:lang w:val="zh-CN" w:eastAsia="zh-CN"/>
              </w:rPr>
              <w:t>多位专业人员对数字监管战略、循</w:t>
            </w:r>
            <w:proofErr w:type="gramStart"/>
            <w:r w:rsidRPr="00904BDB">
              <w:rPr>
                <w:rFonts w:eastAsiaTheme="minorEastAsia" w:cstheme="minorHAnsi"/>
                <w:sz w:val="22"/>
                <w:lang w:val="zh-CN" w:eastAsia="zh-CN"/>
              </w:rPr>
              <w:t>证决策</w:t>
            </w:r>
            <w:proofErr w:type="gramEnd"/>
            <w:r w:rsidRPr="00904BDB">
              <w:rPr>
                <w:rFonts w:eastAsiaTheme="minorEastAsia" w:cstheme="minorHAnsi"/>
                <w:sz w:val="22"/>
                <w:lang w:val="zh-CN" w:eastAsia="zh-CN"/>
              </w:rPr>
              <w:t>和最新监管发展的理解。</w:t>
            </w:r>
            <w:proofErr w:type="spellStart"/>
            <w:r w:rsidRPr="00904BDB">
              <w:rPr>
                <w:rFonts w:eastAsiaTheme="minorEastAsia" w:cstheme="minorHAnsi"/>
                <w:sz w:val="22"/>
                <w:lang w:val="zh-CN"/>
              </w:rPr>
              <w:t>在线教学向欧洲和全球开放</w:t>
            </w:r>
            <w:proofErr w:type="spellEnd"/>
            <w:r w:rsidRPr="00904BDB">
              <w:rPr>
                <w:rFonts w:eastAsiaTheme="minorEastAsia" w:cstheme="minorHAnsi"/>
                <w:sz w:val="22"/>
                <w:lang w:val="zh-CN"/>
              </w:rPr>
              <w:t>。</w:t>
            </w:r>
          </w:p>
          <w:p w14:paraId="2831F9A8"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通过上述活动，加强了知识交流，提高了应对数字化转型挑战和机遇的能力。</w:t>
            </w:r>
          </w:p>
          <w:p w14:paraId="2043689E"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720"/>
              <w:contextualSpacing/>
              <w:textAlignment w:val="auto"/>
              <w:rPr>
                <w:rFonts w:eastAsiaTheme="minorEastAsia" w:cstheme="minorHAnsi"/>
                <w:b/>
                <w:bCs/>
                <w:sz w:val="22"/>
                <w:lang w:eastAsia="zh-CN"/>
              </w:rPr>
            </w:pPr>
          </w:p>
          <w:p w14:paraId="55112CEB"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rPr>
            </w:pPr>
            <w:proofErr w:type="spellStart"/>
            <w:r w:rsidRPr="00904BDB">
              <w:rPr>
                <w:rFonts w:eastAsiaTheme="minorEastAsia" w:cstheme="minorHAnsi"/>
                <w:b/>
                <w:bCs/>
                <w:sz w:val="22"/>
                <w:lang w:val="zh-CN"/>
              </w:rPr>
              <w:lastRenderedPageBreak/>
              <w:t>提供技术援助</w:t>
            </w:r>
            <w:proofErr w:type="spellEnd"/>
            <w:r w:rsidRPr="00904BDB">
              <w:rPr>
                <w:rFonts w:eastAsiaTheme="minorEastAsia" w:cstheme="minorHAnsi"/>
                <w:b/>
                <w:bCs/>
                <w:sz w:val="22"/>
                <w:lang w:val="zh-CN"/>
              </w:rPr>
              <w:t>：</w:t>
            </w:r>
          </w:p>
          <w:p w14:paraId="0EF52411"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在非洲</w:t>
            </w:r>
            <w:r w:rsidRPr="00904BDB">
              <w:rPr>
                <w:rFonts w:eastAsiaTheme="minorEastAsia" w:cstheme="minorHAnsi"/>
                <w:sz w:val="22"/>
                <w:lang w:val="zh-CN" w:eastAsia="zh-CN"/>
              </w:rPr>
              <w:t>，对</w:t>
            </w:r>
            <w:r w:rsidRPr="00904BDB">
              <w:rPr>
                <w:rFonts w:eastAsiaTheme="minorEastAsia" w:cstheme="minorHAnsi"/>
                <w:sz w:val="22"/>
                <w:lang w:val="zh-CN" w:eastAsia="zh-CN"/>
              </w:rPr>
              <w:t>ICT</w:t>
            </w:r>
            <w:r w:rsidRPr="00904BDB">
              <w:rPr>
                <w:rFonts w:eastAsiaTheme="minorEastAsia" w:cstheme="minorHAnsi"/>
                <w:sz w:val="22"/>
                <w:lang w:val="zh-CN" w:eastAsia="zh-CN"/>
              </w:rPr>
              <w:t>的价格承受能力进行了市场评估，以确保赞比亚通过透明、基于成本和非歧视性的资费，增加价格可承受的接入和使用。在乌干达政府和国际电联联合开展的、由中国南南合作援助基金（</w:t>
            </w:r>
            <w:r w:rsidRPr="00904BDB">
              <w:rPr>
                <w:rFonts w:eastAsiaTheme="minorEastAsia" w:cstheme="minorHAnsi"/>
                <w:sz w:val="22"/>
                <w:lang w:val="zh-CN" w:eastAsia="zh-CN"/>
              </w:rPr>
              <w:t>SSCAF</w:t>
            </w:r>
            <w:r w:rsidRPr="00904BDB">
              <w:rPr>
                <w:rFonts w:eastAsiaTheme="minorEastAsia" w:cstheme="minorHAnsi"/>
                <w:sz w:val="22"/>
                <w:lang w:val="zh-CN" w:eastAsia="zh-CN"/>
              </w:rPr>
              <w:t>）资助的正在进行的数字化转型项目下，为乌干达制定关于最后一英里连接、大数据应用和使用的政策指导提供了技术援助，以发展有利于宽带和</w:t>
            </w:r>
            <w:r w:rsidRPr="00904BDB">
              <w:rPr>
                <w:rFonts w:eastAsiaTheme="minorEastAsia" w:cstheme="minorHAnsi"/>
                <w:sz w:val="22"/>
                <w:lang w:val="zh-CN" w:eastAsia="zh-CN"/>
              </w:rPr>
              <w:t>5G</w:t>
            </w:r>
            <w:r w:rsidRPr="00904BDB">
              <w:rPr>
                <w:rFonts w:eastAsiaTheme="minorEastAsia" w:cstheme="minorHAnsi"/>
                <w:sz w:val="22"/>
                <w:lang w:val="zh-CN" w:eastAsia="zh-CN"/>
              </w:rPr>
              <w:t>的监管环境。为纳米比亚制定国家</w:t>
            </w:r>
            <w:r w:rsidRPr="00904BDB">
              <w:rPr>
                <w:rFonts w:eastAsiaTheme="minorEastAsia" w:cstheme="minorHAnsi"/>
                <w:sz w:val="22"/>
                <w:lang w:val="zh-CN" w:eastAsia="zh-CN"/>
              </w:rPr>
              <w:t>ICT</w:t>
            </w:r>
            <w:r w:rsidRPr="00904BDB">
              <w:rPr>
                <w:rFonts w:eastAsiaTheme="minorEastAsia" w:cstheme="minorHAnsi"/>
                <w:sz w:val="22"/>
                <w:lang w:val="zh-CN" w:eastAsia="zh-CN"/>
              </w:rPr>
              <w:t>政策提供了技术援助，并向莱索托制定数字化转型战略提供技术援助（正在进行）。正在为</w:t>
            </w:r>
            <w:r w:rsidRPr="00904BDB">
              <w:rPr>
                <w:rFonts w:eastAsiaTheme="minorEastAsia" w:cstheme="minorHAnsi"/>
                <w:sz w:val="22"/>
                <w:lang w:val="zh-CN" w:eastAsia="zh-CN"/>
              </w:rPr>
              <w:t>CRASA</w:t>
            </w:r>
            <w:r w:rsidRPr="00904BDB">
              <w:rPr>
                <w:rFonts w:eastAsiaTheme="minorEastAsia" w:cstheme="minorHAnsi"/>
                <w:sz w:val="22"/>
                <w:lang w:val="zh-CN" w:eastAsia="zh-CN"/>
              </w:rPr>
              <w:t>提供技术援助，以更新其普遍服务工具包（在国际电联</w:t>
            </w:r>
            <w:r w:rsidRPr="00A2236B">
              <w:rPr>
                <w:rFonts w:cstheme="minorHAnsi"/>
                <w:sz w:val="22"/>
                <w:lang w:val="zh-CN" w:eastAsia="zh-CN"/>
              </w:rPr>
              <w:t>–</w:t>
            </w:r>
            <w:r>
              <w:rPr>
                <w:rFonts w:eastAsiaTheme="minorEastAsia" w:cstheme="minorHAnsi" w:hint="eastAsia"/>
                <w:sz w:val="22"/>
                <w:lang w:val="zh-CN" w:eastAsia="zh-CN"/>
              </w:rPr>
              <w:t xml:space="preserve"> </w:t>
            </w:r>
            <w:r w:rsidRPr="00904BDB">
              <w:rPr>
                <w:rFonts w:eastAsiaTheme="minorEastAsia" w:cstheme="minorHAnsi"/>
                <w:sz w:val="22"/>
                <w:lang w:val="zh-CN" w:eastAsia="zh-CN"/>
              </w:rPr>
              <w:t>FCDO</w:t>
            </w:r>
            <w:r w:rsidRPr="00904BDB">
              <w:rPr>
                <w:rFonts w:eastAsiaTheme="minorEastAsia" w:cstheme="minorHAnsi"/>
                <w:sz w:val="22"/>
                <w:lang w:val="zh-CN" w:eastAsia="zh-CN"/>
              </w:rPr>
              <w:t>项目下正在进行）。</w:t>
            </w:r>
          </w:p>
          <w:p w14:paraId="6D755AD8" w14:textId="77777777" w:rsidR="00512217" w:rsidRPr="00904BDB" w:rsidRDefault="00512217" w:rsidP="00945167">
            <w:pPr>
              <w:pStyle w:val="ListParagraph"/>
              <w:shd w:val="clear" w:color="auto" w:fill="FFFFFF"/>
              <w:overflowPunct/>
              <w:autoSpaceDE/>
              <w:autoSpaceDN/>
              <w:adjustRightInd/>
              <w:spacing w:before="100" w:beforeAutospacing="1" w:after="100" w:afterAutospacing="1"/>
              <w:textAlignment w:val="auto"/>
              <w:rPr>
                <w:rFonts w:eastAsiaTheme="minorEastAsia" w:cstheme="minorHAnsi"/>
                <w:sz w:val="22"/>
                <w:lang w:eastAsia="zh-CN"/>
              </w:rPr>
            </w:pPr>
          </w:p>
          <w:p w14:paraId="4A2AF2ED"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、海地和格林纳达，根据</w:t>
            </w:r>
            <w:r w:rsidRPr="00904BDB">
              <w:rPr>
                <w:rFonts w:eastAsiaTheme="minorEastAsia" w:cstheme="minorHAnsi"/>
                <w:sz w:val="22"/>
                <w:lang w:val="zh-CN" w:eastAsia="zh-CN"/>
              </w:rPr>
              <w:t>C2R</w:t>
            </w:r>
            <w:r w:rsidRPr="00904BDB">
              <w:rPr>
                <w:rFonts w:eastAsiaTheme="minorEastAsia" w:cstheme="minorHAnsi"/>
                <w:sz w:val="22"/>
                <w:lang w:val="zh-CN" w:eastAsia="zh-CN"/>
              </w:rPr>
              <w:t>，</w:t>
            </w:r>
            <w:r w:rsidRPr="00904BDB">
              <w:rPr>
                <w:rFonts w:eastAsiaTheme="minorEastAsia" w:cstheme="minorHAnsi"/>
                <w:b/>
                <w:bCs/>
                <w:sz w:val="22"/>
                <w:lang w:val="zh-CN" w:eastAsia="zh-CN"/>
              </w:rPr>
              <w:t>网络复原力评估</w:t>
            </w:r>
            <w:r w:rsidRPr="00904BDB">
              <w:rPr>
                <w:rFonts w:eastAsiaTheme="minorEastAsia" w:cstheme="minorHAnsi"/>
                <w:sz w:val="22"/>
                <w:lang w:val="zh-CN" w:eastAsia="zh-CN"/>
              </w:rPr>
              <w:t>有助于扩大电子通信网络的部署和覆盖，以满足日益增长的对数据和其它服务的需求，并有助于在发生灾害时创建更安全的网络，以促进业务连续性并帮助拯救更多生命。</w:t>
            </w:r>
          </w:p>
          <w:p w14:paraId="6CB63BA5"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color w:val="000000" w:themeColor="text1"/>
                <w:sz w:val="22"/>
                <w:lang w:eastAsia="zh-CN"/>
              </w:rPr>
            </w:pPr>
          </w:p>
          <w:p w14:paraId="261B2912"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0" w:beforeAutospacing="1" w:after="100" w:afterAutospacing="1" w:line="280" w:lineRule="exact"/>
              <w:textAlignment w:val="auto"/>
              <w:rPr>
                <w:rFonts w:eastAsiaTheme="minorEastAsia" w:cstheme="minorHAnsi"/>
                <w:b/>
                <w:bCs/>
                <w:sz w:val="22"/>
                <w:lang w:eastAsia="zh-CN"/>
              </w:rPr>
            </w:pPr>
            <w:r w:rsidRPr="00904BDB">
              <w:rPr>
                <w:rFonts w:eastAsiaTheme="minorEastAsia" w:cstheme="minorHAnsi"/>
                <w:b/>
                <w:bCs/>
                <w:sz w:val="22"/>
                <w:lang w:val="zh-CN" w:eastAsia="zh-CN"/>
              </w:rPr>
              <w:t>在欧洲</w:t>
            </w:r>
            <w:r w:rsidRPr="00904BDB">
              <w:rPr>
                <w:rFonts w:eastAsiaTheme="minorEastAsia" w:cstheme="minorHAnsi"/>
                <w:sz w:val="22"/>
                <w:lang w:val="zh-CN" w:eastAsia="zh-CN"/>
              </w:rPr>
              <w:t>，波斯尼亚和黑塞哥维那国家监管机构的工作人员已经接受了有关监管领域最新趋势（包括第五代监管）的培训。</w:t>
            </w:r>
          </w:p>
          <w:p w14:paraId="7B036264" w14:textId="77777777" w:rsidR="00512217" w:rsidRPr="00904BDB" w:rsidRDefault="00512217" w:rsidP="00945167">
            <w:pPr>
              <w:shd w:val="clear" w:color="auto" w:fill="FFFFFF" w:themeFill="background1"/>
              <w:overflowPunct/>
              <w:autoSpaceDE/>
              <w:autoSpaceDN/>
              <w:adjustRightInd/>
              <w:spacing w:before="0" w:beforeAutospacing="1" w:after="100" w:afterAutospacing="1"/>
              <w:textAlignment w:val="auto"/>
              <w:rPr>
                <w:rFonts w:eastAsiaTheme="minorEastAsia" w:cstheme="minorHAnsi"/>
                <w:b/>
                <w:bCs/>
                <w:sz w:val="22"/>
              </w:rPr>
            </w:pPr>
            <w:proofErr w:type="spellStart"/>
            <w:r w:rsidRPr="00904BDB">
              <w:rPr>
                <w:rFonts w:eastAsiaTheme="minorEastAsia" w:cstheme="minorHAnsi"/>
                <w:b/>
                <w:bCs/>
                <w:sz w:val="22"/>
                <w:lang w:val="zh-CN"/>
              </w:rPr>
              <w:t>召集平台</w:t>
            </w:r>
            <w:proofErr w:type="spellEnd"/>
          </w:p>
          <w:p w14:paraId="4BE281C6"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在全球范围内</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年全球监管机构专题研讨会（</w:t>
            </w:r>
            <w:r w:rsidRPr="00904BDB">
              <w:rPr>
                <w:rFonts w:eastAsiaTheme="minorEastAsia" w:cstheme="minorHAnsi"/>
                <w:sz w:val="22"/>
                <w:lang w:val="zh-CN" w:eastAsia="zh-CN"/>
              </w:rPr>
              <w:t>GSR-23</w:t>
            </w:r>
            <w:r w:rsidRPr="00904BDB">
              <w:rPr>
                <w:rFonts w:eastAsiaTheme="minorEastAsia" w:cstheme="minorHAnsi"/>
                <w:sz w:val="22"/>
                <w:lang w:val="zh-CN" w:eastAsia="zh-CN"/>
              </w:rPr>
              <w:t>）吸引了来自</w:t>
            </w:r>
            <w:r w:rsidRPr="00904BDB">
              <w:rPr>
                <w:rFonts w:eastAsiaTheme="minorEastAsia" w:cstheme="minorHAnsi"/>
                <w:sz w:val="22"/>
                <w:lang w:val="zh-CN" w:eastAsia="zh-CN"/>
              </w:rPr>
              <w:t>100</w:t>
            </w:r>
            <w:r w:rsidRPr="00904BDB">
              <w:rPr>
                <w:rFonts w:eastAsiaTheme="minorEastAsia" w:cstheme="minorHAnsi"/>
                <w:sz w:val="22"/>
                <w:lang w:val="zh-CN" w:eastAsia="zh-CN"/>
              </w:rPr>
              <w:t>多个国家的</w:t>
            </w:r>
            <w:r w:rsidRPr="00904BDB">
              <w:rPr>
                <w:rFonts w:eastAsiaTheme="minorEastAsia" w:cstheme="minorHAnsi"/>
                <w:sz w:val="22"/>
                <w:lang w:val="zh-CN" w:eastAsia="zh-CN"/>
              </w:rPr>
              <w:t>750</w:t>
            </w:r>
            <w:r w:rsidRPr="00904BDB">
              <w:rPr>
                <w:rFonts w:eastAsiaTheme="minorEastAsia" w:cstheme="minorHAnsi"/>
                <w:sz w:val="22"/>
                <w:lang w:val="zh-CN" w:eastAsia="zh-CN"/>
              </w:rPr>
              <w:t>多名与会者，其中包括政府部长、监管机构负责人以及业界首席执行官。数字监管网络（</w:t>
            </w:r>
            <w:r w:rsidRPr="00904BDB">
              <w:rPr>
                <w:rFonts w:eastAsiaTheme="minorEastAsia" w:cstheme="minorHAnsi"/>
                <w:sz w:val="22"/>
                <w:lang w:val="zh-CN" w:eastAsia="zh-CN"/>
              </w:rPr>
              <w:t>DRN</w:t>
            </w:r>
            <w:r w:rsidRPr="00904BDB">
              <w:rPr>
                <w:rFonts w:eastAsiaTheme="minorEastAsia" w:cstheme="minorHAnsi"/>
                <w:sz w:val="22"/>
                <w:lang w:val="zh-CN" w:eastAsia="zh-CN"/>
              </w:rPr>
              <w:t>）是电信发展局在</w:t>
            </w:r>
            <w:r w:rsidRPr="00904BDB">
              <w:rPr>
                <w:rFonts w:eastAsiaTheme="minorEastAsia" w:cstheme="minorHAnsi"/>
                <w:sz w:val="22"/>
                <w:lang w:val="zh-CN" w:eastAsia="zh-CN"/>
              </w:rPr>
              <w:t>GSR-23</w:t>
            </w:r>
            <w:r w:rsidRPr="00904BDB">
              <w:rPr>
                <w:rFonts w:eastAsiaTheme="minorEastAsia" w:cstheme="minorHAnsi"/>
                <w:sz w:val="22"/>
                <w:lang w:val="zh-CN" w:eastAsia="zh-CN"/>
              </w:rPr>
              <w:t>上推出的一项新举措，旨在确定跨经济部门和跨国界实现协作式数字政策、监管和治理的通用方法。</w:t>
            </w:r>
          </w:p>
          <w:p w14:paraId="4B99750D" w14:textId="77777777" w:rsidR="00512217" w:rsidRPr="00904BDB" w:rsidRDefault="00512217" w:rsidP="00945167">
            <w:pPr>
              <w:pStyle w:val="ListParagraph"/>
              <w:shd w:val="clear" w:color="auto" w:fill="FFFFFF" w:themeFill="background1"/>
              <w:overflowPunct/>
              <w:autoSpaceDE/>
              <w:autoSpaceDN/>
              <w:adjustRightInd/>
              <w:spacing w:before="100" w:beforeAutospacing="1" w:after="100" w:afterAutospacing="1"/>
              <w:textAlignment w:val="auto"/>
              <w:rPr>
                <w:rFonts w:eastAsiaTheme="minorEastAsia" w:cstheme="minorHAnsi"/>
                <w:color w:val="000000" w:themeColor="text1"/>
                <w:sz w:val="22"/>
                <w:lang w:eastAsia="zh-CN"/>
              </w:rPr>
            </w:pPr>
          </w:p>
          <w:p w14:paraId="592C51AE" w14:textId="77777777" w:rsidR="00512217" w:rsidRPr="00904BDB" w:rsidRDefault="00512217" w:rsidP="00512217">
            <w:pPr>
              <w:pStyle w:val="ListParagraph"/>
              <w:numPr>
                <w:ilvl w:val="0"/>
                <w:numId w:val="139"/>
              </w:numPr>
              <w:shd w:val="clear" w:color="auto" w:fill="FFFFFF"/>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，国际电</w:t>
            </w:r>
            <w:proofErr w:type="gramStart"/>
            <w:r w:rsidRPr="00904BDB">
              <w:rPr>
                <w:rFonts w:eastAsiaTheme="minorEastAsia" w:cstheme="minorHAnsi"/>
                <w:sz w:val="22"/>
                <w:lang w:val="zh-CN" w:eastAsia="zh-CN"/>
              </w:rPr>
              <w:t>联政策</w:t>
            </w:r>
            <w:proofErr w:type="gramEnd"/>
            <w:r w:rsidRPr="00904BDB">
              <w:rPr>
                <w:rFonts w:eastAsiaTheme="minorEastAsia" w:cstheme="minorHAnsi"/>
                <w:sz w:val="22"/>
                <w:lang w:val="zh-CN" w:eastAsia="zh-CN"/>
              </w:rPr>
              <w:t>和经济座谈会（</w:t>
            </w:r>
            <w:r w:rsidRPr="00904BDB">
              <w:rPr>
                <w:rFonts w:eastAsiaTheme="minorEastAsia" w:cstheme="minorHAnsi"/>
                <w:sz w:val="22"/>
                <w:lang w:val="zh-CN" w:eastAsia="zh-CN"/>
              </w:rPr>
              <w:t>IPEC-23</w:t>
            </w:r>
            <w:r w:rsidRPr="00904BDB">
              <w:rPr>
                <w:rFonts w:eastAsiaTheme="minorEastAsia" w:cstheme="minorHAnsi"/>
                <w:sz w:val="22"/>
                <w:lang w:val="zh-CN" w:eastAsia="zh-CN"/>
              </w:rPr>
              <w:t>）吸引了该区域</w:t>
            </w:r>
            <w:r w:rsidRPr="00904BDB">
              <w:rPr>
                <w:rFonts w:eastAsiaTheme="minorEastAsia" w:cstheme="minorHAnsi"/>
                <w:sz w:val="22"/>
                <w:lang w:val="zh-CN" w:eastAsia="zh-CN"/>
              </w:rPr>
              <w:t>16</w:t>
            </w:r>
            <w:r w:rsidRPr="00904BDB">
              <w:rPr>
                <w:rFonts w:eastAsiaTheme="minorEastAsia" w:cstheme="minorHAnsi"/>
                <w:sz w:val="22"/>
                <w:lang w:val="zh-CN" w:eastAsia="zh-CN"/>
              </w:rPr>
              <w:t>个国家的</w:t>
            </w:r>
            <w:r w:rsidRPr="00904BDB">
              <w:rPr>
                <w:rFonts w:eastAsiaTheme="minorEastAsia" w:cstheme="minorHAnsi"/>
                <w:sz w:val="22"/>
                <w:lang w:val="zh-CN" w:eastAsia="zh-CN"/>
              </w:rPr>
              <w:t>192</w:t>
            </w:r>
            <w:r w:rsidRPr="00904BDB">
              <w:rPr>
                <w:rFonts w:eastAsiaTheme="minorEastAsia" w:cstheme="minorHAnsi"/>
                <w:sz w:val="22"/>
                <w:lang w:val="zh-CN" w:eastAsia="zh-CN"/>
              </w:rPr>
              <w:t>名代表，座谈会期间还举行了区域经济对话（</w:t>
            </w:r>
            <w:r w:rsidRPr="00904BDB">
              <w:rPr>
                <w:rFonts w:eastAsiaTheme="minorEastAsia" w:cstheme="minorHAnsi"/>
                <w:sz w:val="22"/>
                <w:lang w:val="zh-CN" w:eastAsia="zh-CN"/>
              </w:rPr>
              <w:t>RED-AMS</w:t>
            </w:r>
            <w:r w:rsidRPr="00904BDB">
              <w:rPr>
                <w:rFonts w:eastAsiaTheme="minorEastAsia" w:cstheme="minorHAnsi"/>
                <w:sz w:val="22"/>
                <w:lang w:val="zh-CN" w:eastAsia="zh-CN"/>
              </w:rPr>
              <w:t>），研究美洲区域数字化转型的机遇和挑战，以及基础设施开发培训的业务规划，以便对使用高至</w:t>
            </w:r>
            <w:r w:rsidRPr="00904BDB">
              <w:rPr>
                <w:rFonts w:eastAsiaTheme="minorEastAsia" w:cstheme="minorHAnsi"/>
                <w:sz w:val="22"/>
                <w:lang w:val="zh-CN" w:eastAsia="zh-CN"/>
              </w:rPr>
              <w:t>5G</w:t>
            </w:r>
            <w:r w:rsidRPr="00904BDB">
              <w:rPr>
                <w:rFonts w:eastAsiaTheme="minorEastAsia" w:cstheme="minorHAnsi"/>
                <w:sz w:val="22"/>
                <w:lang w:val="zh-CN" w:eastAsia="zh-CN"/>
              </w:rPr>
              <w:t>网络的城乡宽带基础设施的安装和部署规划进行准确的经济性评估。</w:t>
            </w:r>
          </w:p>
          <w:p w14:paraId="144677E0" w14:textId="77777777" w:rsidR="00512217" w:rsidRPr="00904BDB" w:rsidRDefault="00512217" w:rsidP="00945167">
            <w:pPr>
              <w:pStyle w:val="ListParagraph"/>
              <w:rPr>
                <w:rFonts w:eastAsiaTheme="minorEastAsia" w:cstheme="minorHAnsi"/>
                <w:color w:val="000000" w:themeColor="text1"/>
                <w:sz w:val="22"/>
                <w:lang w:eastAsia="zh-CN"/>
              </w:rPr>
            </w:pPr>
          </w:p>
          <w:p w14:paraId="6E7182EC" w14:textId="77777777" w:rsidR="00512217" w:rsidRPr="00904BDB" w:rsidRDefault="00512217" w:rsidP="00512217">
            <w:pPr>
              <w:pStyle w:val="ListParagraph"/>
              <w:numPr>
                <w:ilvl w:val="0"/>
                <w:numId w:val="139"/>
              </w:numPr>
              <w:shd w:val="clear" w:color="auto" w:fill="FFFFFF" w:themeFill="background1"/>
              <w:overflowPunct/>
              <w:autoSpaceDE/>
              <w:autoSpaceDN/>
              <w:adjustRightInd/>
              <w:spacing w:before="100" w:beforeAutospacing="1" w:after="100" w:afterAutospacing="1" w:line="280" w:lineRule="exact"/>
              <w:textAlignment w:val="auto"/>
              <w:rPr>
                <w:rFonts w:eastAsiaTheme="minorEastAsia" w:cstheme="minorHAnsi"/>
                <w:color w:val="000000" w:themeColor="text1"/>
                <w:sz w:val="22"/>
                <w:lang w:eastAsia="zh-CN"/>
              </w:rPr>
            </w:pPr>
            <w:r w:rsidRPr="00904BDB">
              <w:rPr>
                <w:rFonts w:eastAsiaTheme="minorEastAsia" w:cstheme="minorHAnsi"/>
                <w:b/>
                <w:bCs/>
                <w:sz w:val="22"/>
                <w:lang w:val="zh-CN" w:eastAsia="zh-CN"/>
              </w:rPr>
              <w:t>在欧洲</w:t>
            </w:r>
            <w:r w:rsidRPr="00904BDB">
              <w:rPr>
                <w:rFonts w:eastAsiaTheme="minorEastAsia" w:cstheme="minorHAnsi"/>
                <w:sz w:val="22"/>
                <w:lang w:val="zh-CN" w:eastAsia="zh-CN"/>
              </w:rPr>
              <w:t>，举行了</w:t>
            </w:r>
            <w:r w:rsidRPr="00904BDB">
              <w:rPr>
                <w:rFonts w:eastAsiaTheme="minorEastAsia" w:cstheme="minorHAnsi"/>
                <w:sz w:val="22"/>
                <w:lang w:val="zh-CN" w:eastAsia="zh-CN"/>
              </w:rPr>
              <w:t>ITU-EKIP</w:t>
            </w:r>
            <w:r w:rsidRPr="00904BDB">
              <w:rPr>
                <w:rFonts w:eastAsiaTheme="minorEastAsia" w:cstheme="minorHAnsi"/>
                <w:sz w:val="22"/>
                <w:lang w:val="zh-CN" w:eastAsia="zh-CN"/>
              </w:rPr>
              <w:t>区域监管论坛，为来自</w:t>
            </w:r>
            <w:r w:rsidRPr="00904BDB">
              <w:rPr>
                <w:rFonts w:eastAsiaTheme="minorEastAsia" w:cstheme="minorHAnsi"/>
                <w:sz w:val="22"/>
                <w:lang w:val="zh-CN" w:eastAsia="zh-CN"/>
              </w:rPr>
              <w:t>40</w:t>
            </w:r>
            <w:r w:rsidRPr="00904BDB">
              <w:rPr>
                <w:rFonts w:eastAsiaTheme="minorEastAsia" w:cstheme="minorHAnsi"/>
                <w:sz w:val="22"/>
                <w:lang w:val="zh-CN" w:eastAsia="zh-CN"/>
              </w:rPr>
              <w:t>多个国家的</w:t>
            </w:r>
            <w:r w:rsidRPr="00904BDB">
              <w:rPr>
                <w:rFonts w:eastAsiaTheme="minorEastAsia" w:cstheme="minorHAnsi"/>
                <w:sz w:val="22"/>
                <w:lang w:val="zh-CN" w:eastAsia="zh-CN"/>
              </w:rPr>
              <w:t>150</w:t>
            </w:r>
            <w:r w:rsidRPr="00904BDB">
              <w:rPr>
                <w:rFonts w:eastAsiaTheme="minorEastAsia" w:cstheme="minorHAnsi"/>
                <w:sz w:val="22"/>
                <w:lang w:val="zh-CN" w:eastAsia="zh-CN"/>
              </w:rPr>
              <w:t>多个利益攸关方提供了学习最新全球和区域趋势并交流国家经验的平台。</w:t>
            </w:r>
          </w:p>
          <w:p w14:paraId="13B87A91"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上述活动加强了不同行业的监管机构、监管协会、私营部门和政策制定者之间的伙伴关系、参与和协作，丰富了对话并展示了跨行业的合作，以加速数字化转型。</w:t>
            </w:r>
          </w:p>
        </w:tc>
        <w:tc>
          <w:tcPr>
            <w:tcW w:w="3226" w:type="dxa"/>
            <w:shd w:val="clear" w:color="auto" w:fill="auto"/>
          </w:tcPr>
          <w:p w14:paraId="2742D6A2" w14:textId="77777777" w:rsidR="00512217" w:rsidRPr="00904BDB" w:rsidRDefault="00512217" w:rsidP="00945167">
            <w:pPr>
              <w:tabs>
                <w:tab w:val="clear" w:pos="794"/>
                <w:tab w:val="clear" w:pos="1191"/>
                <w:tab w:val="clear" w:pos="1588"/>
                <w:tab w:val="clear" w:pos="1985"/>
              </w:tabs>
              <w:overflowPunct/>
              <w:autoSpaceDE/>
              <w:autoSpaceDN/>
              <w:adjustRightInd/>
              <w:textAlignment w:val="auto"/>
              <w:rPr>
                <w:rFonts w:eastAsiaTheme="minorEastAsia" w:cstheme="minorHAnsi"/>
                <w:b/>
                <w:bCs/>
                <w:color w:val="0070C0"/>
                <w:sz w:val="22"/>
                <w:lang w:eastAsia="zh-CN"/>
              </w:rPr>
            </w:pPr>
            <w:r w:rsidRPr="00904BDB">
              <w:rPr>
                <w:rFonts w:eastAsiaTheme="minorEastAsia" w:cstheme="minorHAnsi"/>
                <w:color w:val="00B0F0"/>
                <w:sz w:val="22"/>
                <w:lang w:val="zh-CN" w:eastAsia="zh-CN"/>
              </w:rPr>
              <w:lastRenderedPageBreak/>
              <w:t>完善国家政策和监管：</w:t>
            </w:r>
          </w:p>
          <w:p w14:paraId="4A30C30B"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color w:val="0070C0"/>
                <w:sz w:val="22"/>
                <w:lang w:eastAsia="zh-CN"/>
              </w:rPr>
            </w:pPr>
          </w:p>
          <w:p w14:paraId="4BB74DB2"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sz w:val="22"/>
                <w:lang w:eastAsia="zh-CN"/>
              </w:rPr>
            </w:pPr>
            <w:r w:rsidRPr="00904BDB">
              <w:rPr>
                <w:rFonts w:eastAsiaTheme="minorEastAsia" w:cstheme="minorHAnsi"/>
                <w:b/>
                <w:bCs/>
                <w:sz w:val="22"/>
                <w:lang w:val="zh-CN" w:eastAsia="zh-CN"/>
              </w:rPr>
              <w:t>全球</w:t>
            </w:r>
            <w:r w:rsidRPr="00904BDB">
              <w:rPr>
                <w:rFonts w:eastAsiaTheme="minorEastAsia" w:cstheme="minorHAnsi"/>
                <w:sz w:val="22"/>
                <w:lang w:val="zh-CN" w:eastAsia="zh-CN"/>
              </w:rPr>
              <w:t>：</w:t>
            </w:r>
          </w:p>
          <w:p w14:paraId="522C7131" w14:textId="77777777" w:rsidR="00512217" w:rsidRPr="00904BDB" w:rsidRDefault="006E4576"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hyperlink r:id="rId38">
              <w:r w:rsidR="00512217" w:rsidRPr="00904BDB">
                <w:rPr>
                  <w:rFonts w:eastAsiaTheme="minorEastAsia" w:cstheme="minorHAnsi"/>
                  <w:sz w:val="22"/>
                  <w:lang w:eastAsia="zh-CN"/>
                </w:rPr>
                <w:t>协作式数字监管国家评审系列（巴西、哥伦比亚、埃及、尼日利亚和肯尼亚）。</w:t>
              </w:r>
            </w:hyperlink>
          </w:p>
          <w:p w14:paraId="0DFF423D"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r w:rsidRPr="00904BDB">
              <w:rPr>
                <w:rFonts w:eastAsiaTheme="minorEastAsia" w:cstheme="minorHAnsi"/>
                <w:sz w:val="22"/>
                <w:lang w:val="zh-CN"/>
              </w:rPr>
              <w:t>GSR</w:t>
            </w:r>
            <w:proofErr w:type="spellStart"/>
            <w:r w:rsidRPr="00904BDB">
              <w:rPr>
                <w:rFonts w:eastAsiaTheme="minorEastAsia" w:cstheme="minorHAnsi"/>
                <w:sz w:val="22"/>
                <w:lang w:val="zh-CN"/>
              </w:rPr>
              <w:t>最佳做法导则</w:t>
            </w:r>
            <w:proofErr w:type="spellEnd"/>
          </w:p>
          <w:p w14:paraId="149CE50C"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数字监管平台上发表的有关热点问题的文章。</w:t>
            </w:r>
          </w:p>
          <w:p w14:paraId="620BAA64"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lastRenderedPageBreak/>
              <w:t>全球和区域性数字监管培训。</w:t>
            </w:r>
          </w:p>
          <w:p w14:paraId="74949E88"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0492D04E" w14:textId="77777777" w:rsidR="00512217" w:rsidRPr="00904BDB" w:rsidRDefault="00512217" w:rsidP="00945167">
            <w:pPr>
              <w:overflowPunct/>
              <w:autoSpaceDE/>
              <w:autoSpaceDN/>
              <w:adjustRightInd/>
              <w:spacing w:before="0"/>
              <w:textAlignment w:val="auto"/>
              <w:rPr>
                <w:rFonts w:eastAsiaTheme="minorEastAsia" w:cstheme="minorHAnsi"/>
                <w:b/>
                <w:bCs/>
                <w:sz w:val="22"/>
              </w:rPr>
            </w:pPr>
            <w:proofErr w:type="spellStart"/>
            <w:r w:rsidRPr="00904BDB">
              <w:rPr>
                <w:rFonts w:eastAsiaTheme="minorEastAsia" w:cstheme="minorHAnsi"/>
                <w:b/>
                <w:bCs/>
                <w:sz w:val="22"/>
                <w:lang w:val="zh-CN"/>
              </w:rPr>
              <w:t>非洲</w:t>
            </w:r>
            <w:proofErr w:type="spellEnd"/>
            <w:r w:rsidRPr="00904BDB">
              <w:rPr>
                <w:rFonts w:eastAsiaTheme="minorEastAsia" w:cstheme="minorHAnsi"/>
                <w:sz w:val="22"/>
                <w:lang w:val="zh-CN"/>
              </w:rPr>
              <w:t>：</w:t>
            </w:r>
          </w:p>
          <w:p w14:paraId="0F4DEE6C"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中非</w:t>
            </w:r>
            <w:r w:rsidRPr="00904BDB">
              <w:rPr>
                <w:rFonts w:eastAsiaTheme="minorEastAsia" w:cstheme="minorHAnsi"/>
                <w:sz w:val="22"/>
                <w:lang w:val="zh-CN" w:eastAsia="zh-CN"/>
              </w:rPr>
              <w:t>ICT</w:t>
            </w:r>
            <w:r w:rsidRPr="00904BDB">
              <w:rPr>
                <w:rFonts w:eastAsiaTheme="minorEastAsia" w:cstheme="minorHAnsi"/>
                <w:sz w:val="22"/>
                <w:lang w:val="zh-CN" w:eastAsia="zh-CN"/>
              </w:rPr>
              <w:t>标杆项目。安哥拉、布隆迪、喀麦隆、刚果（共和国）、加蓬、中非共和国、赤道几内亚、刚果民主共和国、卢旺达、乍得、圣多美和普林西比。</w:t>
            </w:r>
          </w:p>
          <w:p w14:paraId="3BC04D8C" w14:textId="77777777" w:rsidR="00512217" w:rsidRPr="00904BDB" w:rsidRDefault="00512217" w:rsidP="00945167">
            <w:pPr>
              <w:pStyle w:val="ListParagraph"/>
              <w:overflowPunct/>
              <w:autoSpaceDE/>
              <w:autoSpaceDN/>
              <w:adjustRightInd/>
              <w:spacing w:before="0"/>
              <w:ind w:left="361"/>
              <w:textAlignment w:val="auto"/>
              <w:rPr>
                <w:rFonts w:eastAsiaTheme="minorEastAsia" w:cstheme="minorHAnsi"/>
                <w:b/>
                <w:bCs/>
                <w:sz w:val="22"/>
                <w:lang w:eastAsia="zh-CN"/>
              </w:rPr>
            </w:pPr>
          </w:p>
          <w:p w14:paraId="5B6BC30F" w14:textId="77777777" w:rsidR="00512217" w:rsidRPr="00904BDB" w:rsidRDefault="00512217" w:rsidP="00945167">
            <w:p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Theme="minorEastAsia" w:cstheme="minorHAnsi"/>
                <w:sz w:val="22"/>
              </w:rPr>
            </w:pPr>
            <w:proofErr w:type="spellStart"/>
            <w:r w:rsidRPr="00904BDB">
              <w:rPr>
                <w:rFonts w:eastAsiaTheme="minorEastAsia" w:cstheme="minorHAnsi"/>
                <w:b/>
                <w:bCs/>
                <w:sz w:val="22"/>
                <w:lang w:val="zh-CN"/>
              </w:rPr>
              <w:t>美洲</w:t>
            </w:r>
            <w:proofErr w:type="spellEnd"/>
            <w:r w:rsidRPr="00904BDB">
              <w:rPr>
                <w:rFonts w:eastAsiaTheme="minorEastAsia" w:cstheme="minorHAnsi"/>
                <w:sz w:val="22"/>
                <w:lang w:val="zh-CN"/>
              </w:rPr>
              <w:t>：</w:t>
            </w:r>
          </w:p>
          <w:p w14:paraId="5026F010"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支持多米尼加共和国、巴拿马和洪都拉斯改进监管。在加勒比，还向格林纳达、海地、圣卢西亚以及特立尼达和多巴哥提供了支持。</w:t>
            </w:r>
          </w:p>
          <w:p w14:paraId="00D478F2"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批准了</w:t>
            </w:r>
            <w:r w:rsidRPr="00904BDB">
              <w:rPr>
                <w:rFonts w:eastAsiaTheme="minorEastAsia" w:cstheme="minorHAnsi"/>
                <w:sz w:val="22"/>
                <w:lang w:val="zh-CN" w:eastAsia="zh-CN"/>
              </w:rPr>
              <w:t>300</w:t>
            </w:r>
            <w:r w:rsidRPr="00904BDB">
              <w:rPr>
                <w:rFonts w:eastAsiaTheme="minorEastAsia" w:cstheme="minorHAnsi"/>
                <w:sz w:val="22"/>
                <w:lang w:val="zh-CN" w:eastAsia="zh-CN"/>
              </w:rPr>
              <w:t>万美元的项目，用于中美洲国家的监管创新。</w:t>
            </w:r>
          </w:p>
          <w:p w14:paraId="72309B4D" w14:textId="77777777" w:rsidR="00512217" w:rsidRPr="00904BDB" w:rsidRDefault="00512217" w:rsidP="00945167">
            <w:pPr>
              <w:pStyle w:val="ListParagraph"/>
              <w:overflowPunct/>
              <w:autoSpaceDE/>
              <w:autoSpaceDN/>
              <w:adjustRightInd/>
              <w:spacing w:before="0"/>
              <w:ind w:left="361"/>
              <w:textAlignment w:val="auto"/>
              <w:rPr>
                <w:rFonts w:eastAsiaTheme="minorEastAsia" w:cstheme="minorHAnsi"/>
                <w:b/>
                <w:bCs/>
                <w:sz w:val="22"/>
                <w:lang w:eastAsia="zh-CN"/>
              </w:rPr>
            </w:pPr>
          </w:p>
          <w:p w14:paraId="4DC2CC70"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sz w:val="22"/>
              </w:rPr>
            </w:pPr>
            <w:proofErr w:type="spellStart"/>
            <w:r w:rsidRPr="00904BDB">
              <w:rPr>
                <w:rFonts w:eastAsiaTheme="minorEastAsia" w:cstheme="minorHAnsi"/>
                <w:b/>
                <w:bCs/>
                <w:sz w:val="22"/>
                <w:lang w:val="zh-CN"/>
              </w:rPr>
              <w:t>阿拉伯国家</w:t>
            </w:r>
            <w:proofErr w:type="spellEnd"/>
            <w:r w:rsidRPr="00904BDB">
              <w:rPr>
                <w:rFonts w:eastAsiaTheme="minorEastAsia" w:cstheme="minorHAnsi"/>
                <w:sz w:val="22"/>
                <w:lang w:val="zh-CN"/>
              </w:rPr>
              <w:t>：</w:t>
            </w:r>
          </w:p>
          <w:p w14:paraId="4529C69E"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通过电信发展局特别举措（</w:t>
            </w:r>
            <w:r w:rsidRPr="00904BDB">
              <w:rPr>
                <w:rFonts w:eastAsiaTheme="minorEastAsia" w:cstheme="minorHAnsi"/>
                <w:sz w:val="22"/>
                <w:lang w:val="zh-CN" w:eastAsia="zh-CN"/>
              </w:rPr>
              <w:t>C2R</w:t>
            </w:r>
            <w:r w:rsidRPr="00904BDB">
              <w:rPr>
                <w:rFonts w:eastAsiaTheme="minorEastAsia" w:cstheme="minorHAnsi"/>
                <w:sz w:val="22"/>
                <w:lang w:val="zh-CN" w:eastAsia="zh-CN"/>
              </w:rPr>
              <w:t>）为相关国家提供支持。</w:t>
            </w:r>
          </w:p>
          <w:p w14:paraId="6EB584BF" w14:textId="77777777" w:rsidR="00512217" w:rsidRPr="00904BDB" w:rsidRDefault="00512217" w:rsidP="00945167">
            <w:pPr>
              <w:overflowPunct/>
              <w:autoSpaceDE/>
              <w:autoSpaceDN/>
              <w:adjustRightInd/>
              <w:spacing w:before="0"/>
              <w:textAlignment w:val="auto"/>
              <w:rPr>
                <w:rFonts w:eastAsiaTheme="minorEastAsia" w:cstheme="minorHAnsi"/>
                <w:b/>
                <w:bCs/>
                <w:sz w:val="22"/>
                <w:lang w:eastAsia="zh-CN"/>
              </w:rPr>
            </w:pPr>
          </w:p>
          <w:p w14:paraId="44B27C10" w14:textId="77777777" w:rsidR="00512217" w:rsidRPr="00904BDB" w:rsidRDefault="00512217" w:rsidP="00945167">
            <w:pPr>
              <w:overflowPunct/>
              <w:autoSpaceDE/>
              <w:autoSpaceDN/>
              <w:adjustRightInd/>
              <w:spacing w:before="0"/>
              <w:textAlignment w:val="auto"/>
              <w:rPr>
                <w:rFonts w:eastAsiaTheme="minorEastAsia" w:cstheme="minorHAnsi"/>
                <w:b/>
                <w:bCs/>
                <w:sz w:val="22"/>
              </w:rPr>
            </w:pPr>
            <w:proofErr w:type="spellStart"/>
            <w:r w:rsidRPr="00904BDB">
              <w:rPr>
                <w:rFonts w:eastAsiaTheme="minorEastAsia" w:cstheme="minorHAnsi"/>
                <w:b/>
                <w:bCs/>
                <w:sz w:val="22"/>
              </w:rPr>
              <w:t>亚太</w:t>
            </w:r>
            <w:proofErr w:type="spellEnd"/>
            <w:r>
              <w:rPr>
                <w:rFonts w:eastAsiaTheme="minorEastAsia" w:cstheme="minorHAnsi" w:hint="eastAsia"/>
                <w:b/>
                <w:bCs/>
                <w:sz w:val="22"/>
                <w:lang w:eastAsia="zh-CN"/>
              </w:rPr>
              <w:t>：</w:t>
            </w:r>
          </w:p>
          <w:p w14:paraId="0E4E4237"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有关东南亚数字政策行动领域的研究。</w:t>
            </w:r>
          </w:p>
          <w:p w14:paraId="6B4EE7A2"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lang w:eastAsia="zh-CN"/>
              </w:rPr>
            </w:pPr>
          </w:p>
          <w:p w14:paraId="4D191FC5"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rPr>
            </w:pPr>
            <w:proofErr w:type="spellStart"/>
            <w:r w:rsidRPr="00904BDB">
              <w:rPr>
                <w:rFonts w:eastAsiaTheme="minorEastAsia" w:cstheme="minorHAnsi"/>
                <w:b/>
                <w:bCs/>
                <w:sz w:val="22"/>
                <w:lang w:val="zh-CN"/>
              </w:rPr>
              <w:t>独联体</w:t>
            </w:r>
            <w:proofErr w:type="spellEnd"/>
            <w:r>
              <w:rPr>
                <w:rFonts w:eastAsiaTheme="minorEastAsia" w:cstheme="minorHAnsi" w:hint="eastAsia"/>
                <w:b/>
                <w:bCs/>
                <w:sz w:val="22"/>
                <w:lang w:eastAsia="zh-CN"/>
              </w:rPr>
              <w:t>：</w:t>
            </w:r>
          </w:p>
          <w:p w14:paraId="57E4B463"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lastRenderedPageBreak/>
              <w:t>亚美尼亚</w:t>
            </w:r>
            <w:proofErr w:type="spellEnd"/>
          </w:p>
          <w:p w14:paraId="7BE92269"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阿塞拜疆</w:t>
            </w:r>
            <w:proofErr w:type="spellEnd"/>
          </w:p>
          <w:p w14:paraId="39DA1E4A"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白俄罗斯</w:t>
            </w:r>
            <w:proofErr w:type="spellEnd"/>
          </w:p>
          <w:p w14:paraId="7FC8D85E"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哈萨克斯坦</w:t>
            </w:r>
            <w:proofErr w:type="spellEnd"/>
          </w:p>
          <w:p w14:paraId="57218608"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吉尔吉斯斯坦</w:t>
            </w:r>
            <w:proofErr w:type="spellEnd"/>
          </w:p>
          <w:p w14:paraId="3C1FD2B9"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俄罗斯</w:t>
            </w:r>
            <w:proofErr w:type="spellEnd"/>
          </w:p>
          <w:p w14:paraId="2BE3D9AD"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乌兹别克斯坦</w:t>
            </w:r>
            <w:proofErr w:type="spellEnd"/>
          </w:p>
          <w:p w14:paraId="5F228CD9" w14:textId="77777777" w:rsidR="00512217" w:rsidRPr="00904BDB" w:rsidRDefault="00512217" w:rsidP="00945167">
            <w:pPr>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b/>
                <w:bCs/>
                <w:sz w:val="22"/>
              </w:rPr>
            </w:pPr>
          </w:p>
          <w:p w14:paraId="4B825A37" w14:textId="77777777" w:rsidR="00512217" w:rsidRPr="00904BDB" w:rsidRDefault="00512217" w:rsidP="00757890">
            <w:pPr>
              <w:keepNext/>
              <w:keepLines/>
              <w:tabs>
                <w:tab w:val="clear" w:pos="794"/>
                <w:tab w:val="clear" w:pos="1191"/>
                <w:tab w:val="clear" w:pos="1588"/>
                <w:tab w:val="clear" w:pos="1985"/>
              </w:tabs>
              <w:overflowPunct/>
              <w:autoSpaceDE/>
              <w:autoSpaceDN/>
              <w:adjustRightInd/>
              <w:spacing w:before="0"/>
              <w:contextualSpacing/>
              <w:textAlignment w:val="auto"/>
              <w:rPr>
                <w:rFonts w:eastAsiaTheme="minorEastAsia" w:cstheme="minorHAnsi"/>
                <w:sz w:val="22"/>
              </w:rPr>
            </w:pPr>
            <w:proofErr w:type="spellStart"/>
            <w:r w:rsidRPr="00904BDB">
              <w:rPr>
                <w:rFonts w:eastAsiaTheme="minorEastAsia" w:cstheme="minorHAnsi"/>
                <w:b/>
                <w:bCs/>
                <w:sz w:val="22"/>
                <w:lang w:val="zh-CN"/>
              </w:rPr>
              <w:t>欧洲</w:t>
            </w:r>
            <w:proofErr w:type="spellEnd"/>
            <w:r w:rsidRPr="00904BDB">
              <w:rPr>
                <w:rFonts w:eastAsiaTheme="minorEastAsia" w:cstheme="minorHAnsi"/>
                <w:sz w:val="22"/>
                <w:lang w:val="zh-CN"/>
              </w:rPr>
              <w:t>：</w:t>
            </w:r>
          </w:p>
          <w:p w14:paraId="62CBD3B5"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阿尔巴尼亚</w:t>
            </w:r>
            <w:proofErr w:type="spellEnd"/>
          </w:p>
          <w:p w14:paraId="4085BDE4"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波斯尼亚和黑塞哥维那</w:t>
            </w:r>
            <w:proofErr w:type="spellEnd"/>
          </w:p>
          <w:p w14:paraId="65D2A652"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格鲁吉亚</w:t>
            </w:r>
            <w:proofErr w:type="spellEnd"/>
          </w:p>
          <w:p w14:paraId="5D439777"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摩尔多瓦</w:t>
            </w:r>
            <w:proofErr w:type="spellEnd"/>
          </w:p>
          <w:p w14:paraId="05169DDB"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黑山</w:t>
            </w:r>
            <w:proofErr w:type="spellEnd"/>
          </w:p>
          <w:p w14:paraId="4FB28411"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北马其顿</w:t>
            </w:r>
            <w:proofErr w:type="spellEnd"/>
          </w:p>
          <w:p w14:paraId="0E817225"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塞比亚</w:t>
            </w:r>
            <w:proofErr w:type="spellEnd"/>
          </w:p>
          <w:p w14:paraId="1704B37C"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乌克兰</w:t>
            </w:r>
            <w:proofErr w:type="spellEnd"/>
          </w:p>
        </w:tc>
      </w:tr>
      <w:tr w:rsidR="00512217" w:rsidRPr="00904BDB" w14:paraId="7BF54CC7" w14:textId="77777777" w:rsidTr="00945167">
        <w:tc>
          <w:tcPr>
            <w:tcW w:w="14850" w:type="dxa"/>
            <w:gridSpan w:val="3"/>
            <w:shd w:val="clear" w:color="auto" w:fill="E5DFEC" w:themeFill="accent4" w:themeFillTint="33"/>
          </w:tcPr>
          <w:p w14:paraId="344FFEF8" w14:textId="77777777" w:rsidR="00512217" w:rsidRPr="00904BDB" w:rsidRDefault="00512217" w:rsidP="00945167">
            <w:pPr>
              <w:tabs>
                <w:tab w:val="clear" w:pos="794"/>
                <w:tab w:val="clear" w:pos="1191"/>
                <w:tab w:val="clear" w:pos="1588"/>
                <w:tab w:val="clear" w:pos="1985"/>
              </w:tabs>
              <w:overflowPunct/>
              <w:autoSpaceDE/>
              <w:autoSpaceDN/>
              <w:adjustRightInd/>
              <w:textAlignment w:val="auto"/>
              <w:rPr>
                <w:rFonts w:eastAsia="STKaiti" w:cstheme="minorHAnsi"/>
                <w:b/>
                <w:bCs/>
                <w:i/>
                <w:iCs/>
                <w:color w:val="000000"/>
                <w:sz w:val="22"/>
                <w:lang w:eastAsia="zh-CN"/>
              </w:rPr>
            </w:pPr>
            <w:r w:rsidRPr="00904BDB">
              <w:rPr>
                <w:rFonts w:eastAsia="STKaiti" w:cstheme="minorHAnsi"/>
                <w:b/>
                <w:bCs/>
                <w:sz w:val="22"/>
                <w:lang w:val="zh-CN" w:eastAsia="zh-CN"/>
              </w:rPr>
              <w:lastRenderedPageBreak/>
              <w:t>成果</w:t>
            </w:r>
            <w:r w:rsidRPr="00904BDB">
              <w:rPr>
                <w:rFonts w:eastAsia="STKaiti" w:cstheme="minorHAnsi"/>
                <w:sz w:val="22"/>
                <w:lang w:val="zh-CN" w:eastAsia="zh-CN"/>
              </w:rPr>
              <w:t>：在新兴技术和服务的推动下，根据商定的标准和方法，加强了成员国编制和收集反映电信</w:t>
            </w:r>
            <w:r w:rsidRPr="00904BDB">
              <w:rPr>
                <w:rFonts w:eastAsia="STKaiti" w:cstheme="minorHAnsi"/>
                <w:sz w:val="22"/>
                <w:lang w:val="zh-CN" w:eastAsia="zh-CN"/>
              </w:rPr>
              <w:t>/ICT</w:t>
            </w:r>
            <w:r w:rsidRPr="00904BDB">
              <w:rPr>
                <w:rFonts w:eastAsia="STKaiti" w:cstheme="minorHAnsi"/>
                <w:sz w:val="22"/>
                <w:lang w:val="zh-CN" w:eastAsia="zh-CN"/>
              </w:rPr>
              <w:t>发展和趋势的、高质量且具有国际可比性的统计数据的能力。</w:t>
            </w:r>
          </w:p>
        </w:tc>
      </w:tr>
      <w:tr w:rsidR="00512217" w:rsidRPr="00904BDB" w14:paraId="0C21D9C2" w14:textId="77777777" w:rsidTr="00757890">
        <w:tc>
          <w:tcPr>
            <w:tcW w:w="11624" w:type="dxa"/>
            <w:gridSpan w:val="2"/>
          </w:tcPr>
          <w:p w14:paraId="0C8F6296" w14:textId="77777777" w:rsidR="00512217" w:rsidRPr="00904BDB" w:rsidRDefault="00512217" w:rsidP="00945167">
            <w:pPr>
              <w:rPr>
                <w:rFonts w:eastAsiaTheme="minorEastAsia" w:cstheme="minorHAnsi"/>
                <w:b/>
                <w:bCs/>
                <w:color w:val="1F497D" w:themeColor="text2"/>
                <w:sz w:val="22"/>
                <w:lang w:eastAsia="zh-CN"/>
              </w:rPr>
            </w:pPr>
            <w:r w:rsidRPr="005D1394">
              <w:rPr>
                <w:rFonts w:eastAsiaTheme="minorEastAsia" w:cstheme="minorHAnsi"/>
                <w:b/>
                <w:bCs/>
                <w:color w:val="365F91" w:themeColor="accent1" w:themeShade="BF"/>
                <w:sz w:val="22"/>
                <w:lang w:val="zh-CN" w:eastAsia="zh-CN"/>
              </w:rPr>
              <w:lastRenderedPageBreak/>
              <w:t>统计数据</w:t>
            </w:r>
          </w:p>
          <w:p w14:paraId="73C5C45E"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p>
          <w:p w14:paraId="050B4CFA"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val="zh-CN" w:eastAsia="zh-CN"/>
              </w:rPr>
              <w:t>国际电联</w:t>
            </w:r>
            <w:r w:rsidR="006E4576">
              <w:fldChar w:fldCharType="begin"/>
            </w:r>
            <w:r w:rsidR="006E4576">
              <w:rPr>
                <w:lang w:eastAsia="zh-CN"/>
              </w:rPr>
              <w:instrText>HYPERLINK "https://www.itu.int/itu-d/sites/statistics/"</w:instrText>
            </w:r>
            <w:r w:rsidR="006E4576">
              <w:fldChar w:fldCharType="separate"/>
            </w:r>
            <w:r w:rsidRPr="00904BDB">
              <w:rPr>
                <w:rStyle w:val="Hyperlink"/>
                <w:rFonts w:eastAsiaTheme="minorEastAsia" w:cstheme="minorHAnsi"/>
                <w:sz w:val="22"/>
                <w:lang w:val="zh-CN" w:eastAsia="zh-CN"/>
              </w:rPr>
              <w:t>统计数据</w:t>
            </w:r>
            <w:r w:rsidR="006E4576">
              <w:rPr>
                <w:rStyle w:val="Hyperlink"/>
                <w:rFonts w:eastAsiaTheme="minorEastAsia" w:cstheme="minorHAnsi"/>
                <w:sz w:val="22"/>
                <w:lang w:val="zh-CN" w:eastAsia="zh-CN"/>
              </w:rPr>
              <w:fldChar w:fldCharType="end"/>
            </w:r>
            <w:r w:rsidRPr="00904BDB">
              <w:rPr>
                <w:rFonts w:eastAsiaTheme="minorEastAsia" w:cstheme="minorHAnsi"/>
                <w:sz w:val="22"/>
                <w:lang w:val="zh-CN" w:eastAsia="zh-CN"/>
              </w:rPr>
              <w:t>引领全球</w:t>
            </w:r>
            <w:r w:rsidRPr="00904BDB">
              <w:rPr>
                <w:rFonts w:eastAsiaTheme="minorEastAsia" w:cstheme="minorHAnsi"/>
                <w:sz w:val="22"/>
                <w:lang w:val="zh-CN" w:eastAsia="zh-CN"/>
              </w:rPr>
              <w:t>ICT</w:t>
            </w:r>
            <w:r w:rsidRPr="00904BDB">
              <w:rPr>
                <w:rFonts w:eastAsiaTheme="minorEastAsia" w:cstheme="minorHAnsi"/>
                <w:sz w:val="22"/>
                <w:lang w:val="zh-CN" w:eastAsia="zh-CN"/>
              </w:rPr>
              <w:t>统计数据的议程。它收集和传播重要信息，并开展世界一流的研究，以支持循证决策，实现普遍和有意义的连接以及持续的数字化转型。</w:t>
            </w:r>
            <w:r w:rsidRPr="00904BDB">
              <w:rPr>
                <w:rFonts w:eastAsiaTheme="minorEastAsia" w:cstheme="minorHAnsi"/>
                <w:sz w:val="22"/>
                <w:lang w:val="zh-CN" w:eastAsia="zh-CN"/>
              </w:rPr>
              <w:t>2023</w:t>
            </w:r>
            <w:r w:rsidRPr="00904BDB">
              <w:rPr>
                <w:rFonts w:eastAsiaTheme="minorEastAsia" w:cstheme="minorHAnsi"/>
                <w:sz w:val="22"/>
                <w:lang w:val="zh-CN" w:eastAsia="zh-CN"/>
              </w:rPr>
              <w:t>年，跨越整个数据生命周期的活动（包括活动、新产品和新工具）进一步促进了这一目标的实现。</w:t>
            </w:r>
          </w:p>
          <w:p w14:paraId="1D94CBFE"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70629973" w14:textId="77777777" w:rsidR="00512217" w:rsidRPr="00904BDB" w:rsidRDefault="00512217"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制定政策框架，开发知识产品：</w:t>
            </w:r>
          </w:p>
          <w:p w14:paraId="11A5CA3D" w14:textId="77777777" w:rsidR="00512217" w:rsidRPr="00904BDB" w:rsidRDefault="00512217"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p>
          <w:p w14:paraId="204C4A92"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val="zh-CN" w:eastAsia="zh-CN"/>
              </w:rPr>
              <w:t>提高各成员国</w:t>
            </w:r>
            <w:r w:rsidRPr="00904BDB">
              <w:rPr>
                <w:rFonts w:eastAsiaTheme="minorEastAsia" w:cstheme="minorHAnsi"/>
                <w:sz w:val="22"/>
                <w:lang w:val="zh-CN" w:eastAsia="zh-CN"/>
              </w:rPr>
              <w:t>/</w:t>
            </w:r>
            <w:r w:rsidRPr="00904BDB">
              <w:rPr>
                <w:rFonts w:eastAsiaTheme="minorEastAsia" w:cstheme="minorHAnsi"/>
                <w:sz w:val="22"/>
                <w:lang w:val="zh-CN" w:eastAsia="zh-CN"/>
              </w:rPr>
              <w:t>决策机构对普遍而有意义的连接作为政策要务的认识。提高决策机构评估连通水平以及在普遍和有意义连接方面取得的进展的能力，并起草循证式政策。</w:t>
            </w:r>
          </w:p>
          <w:p w14:paraId="29D596A9" w14:textId="69A733A2" w:rsidR="00512217" w:rsidRPr="00904BDB" w:rsidRDefault="006E4576" w:rsidP="00512217">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textAlignment w:val="auto"/>
              <w:rPr>
                <w:rFonts w:eastAsiaTheme="minorEastAsia" w:cstheme="minorHAnsi"/>
                <w:sz w:val="22"/>
                <w:lang w:eastAsia="zh-CN"/>
              </w:rPr>
            </w:pPr>
            <w:hyperlink r:id="rId39" w:history="1">
              <w:r w:rsidR="00512217" w:rsidRPr="00757890">
                <w:rPr>
                  <w:rStyle w:val="Hyperlink"/>
                  <w:rFonts w:eastAsiaTheme="minorEastAsia" w:cstheme="minorHAnsi"/>
                  <w:sz w:val="22"/>
                  <w:lang w:val="zh-CN" w:eastAsia="zh-CN"/>
                </w:rPr>
                <w:t>《</w:t>
              </w:r>
              <w:r w:rsidR="00512217" w:rsidRPr="00757890">
                <w:rPr>
                  <w:rStyle w:val="Hyperlink"/>
                  <w:rFonts w:eastAsiaTheme="minorEastAsia" w:cstheme="minorHAnsi"/>
                  <w:sz w:val="22"/>
                  <w:lang w:val="zh-CN" w:eastAsia="zh-CN"/>
                </w:rPr>
                <w:t>2023</w:t>
              </w:r>
              <w:r w:rsidR="00512217" w:rsidRPr="00757890">
                <w:rPr>
                  <w:rStyle w:val="Hyperlink"/>
                  <w:rFonts w:eastAsiaTheme="minorEastAsia" w:cstheme="minorHAnsi"/>
                  <w:sz w:val="22"/>
                  <w:lang w:val="zh-CN" w:eastAsia="zh-CN"/>
                </w:rPr>
                <w:t>年事实与数字》</w:t>
              </w:r>
            </w:hyperlink>
            <w:r w:rsidR="00512217" w:rsidRPr="00904BDB">
              <w:rPr>
                <w:rFonts w:eastAsiaTheme="minorEastAsia" w:cstheme="minorHAnsi"/>
                <w:sz w:val="22"/>
                <w:lang w:eastAsia="zh-CN"/>
              </w:rPr>
              <w:t>以及</w:t>
            </w:r>
            <w:r w:rsidR="00512217" w:rsidRPr="00904BDB">
              <w:rPr>
                <w:rFonts w:eastAsiaTheme="minorEastAsia" w:cstheme="minorHAnsi"/>
                <w:sz w:val="22"/>
                <w:lang w:eastAsia="zh-CN"/>
              </w:rPr>
              <w:t>LDC 5</w:t>
            </w:r>
            <w:r w:rsidR="00512217" w:rsidRPr="00904BDB">
              <w:rPr>
                <w:rFonts w:eastAsiaTheme="minorEastAsia" w:cstheme="minorHAnsi"/>
                <w:sz w:val="22"/>
                <w:lang w:eastAsia="zh-CN"/>
              </w:rPr>
              <w:t>大会之际发布的</w:t>
            </w:r>
            <w:r>
              <w:fldChar w:fldCharType="begin"/>
            </w:r>
            <w:r>
              <w:rPr>
                <w:lang w:eastAsia="zh-CN"/>
              </w:rPr>
              <w:instrText>HYPERLINK "https://www.itu.int/itu-d/reports/statistics/facts-figures-for-ldc/"</w:instrText>
            </w:r>
            <w:r>
              <w:fldChar w:fldCharType="separate"/>
            </w:r>
            <w:r w:rsidR="00512217" w:rsidRPr="00757890">
              <w:rPr>
                <w:rStyle w:val="Hyperlink"/>
                <w:rFonts w:eastAsiaTheme="minorEastAsia" w:cstheme="minorHAnsi"/>
                <w:sz w:val="22"/>
                <w:lang w:eastAsia="zh-CN"/>
              </w:rPr>
              <w:t>《最不发达国家（</w:t>
            </w:r>
            <w:r w:rsidR="00512217" w:rsidRPr="00757890">
              <w:rPr>
                <w:rStyle w:val="Hyperlink"/>
                <w:rFonts w:eastAsiaTheme="minorEastAsia" w:cstheme="minorHAnsi"/>
                <w:sz w:val="22"/>
                <w:lang w:eastAsia="zh-CN"/>
              </w:rPr>
              <w:t>LDC</w:t>
            </w:r>
            <w:r w:rsidR="00512217" w:rsidRPr="00757890">
              <w:rPr>
                <w:rStyle w:val="Hyperlink"/>
                <w:rFonts w:eastAsiaTheme="minorEastAsia" w:cstheme="minorHAnsi"/>
                <w:sz w:val="22"/>
                <w:lang w:eastAsia="zh-CN"/>
              </w:rPr>
              <w:t>）的事实与数字》</w:t>
            </w:r>
            <w:r>
              <w:rPr>
                <w:rStyle w:val="Hyperlink"/>
                <w:rFonts w:eastAsiaTheme="minorEastAsia" w:cstheme="minorHAnsi"/>
                <w:sz w:val="22"/>
                <w:lang w:eastAsia="zh-CN"/>
              </w:rPr>
              <w:fldChar w:fldCharType="end"/>
            </w:r>
            <w:r w:rsidR="00512217" w:rsidRPr="00904BDB">
              <w:rPr>
                <w:rFonts w:eastAsiaTheme="minorEastAsia" w:cstheme="minorHAnsi"/>
                <w:sz w:val="22"/>
                <w:lang w:eastAsia="zh-CN"/>
              </w:rPr>
              <w:t>特辑及时评估了全球关键区域的特殊群体的连接状况。</w:t>
            </w:r>
          </w:p>
          <w:p w14:paraId="0201A026" w14:textId="77777777" w:rsidR="00512217" w:rsidRPr="00904BDB" w:rsidRDefault="006E4576" w:rsidP="00512217">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textAlignment w:val="auto"/>
              <w:rPr>
                <w:rFonts w:eastAsiaTheme="minorEastAsia" w:cstheme="minorHAnsi"/>
                <w:sz w:val="22"/>
                <w:lang w:eastAsia="zh-CN"/>
              </w:rPr>
            </w:pPr>
            <w:hyperlink r:id="rId40" w:history="1">
              <w:r w:rsidR="00512217" w:rsidRPr="00904BDB">
                <w:rPr>
                  <w:rStyle w:val="Hyperlink"/>
                  <w:rFonts w:eastAsiaTheme="minorEastAsia" w:cstheme="minorHAnsi"/>
                  <w:sz w:val="22"/>
                  <w:lang w:val="zh-CN" w:eastAsia="zh-CN"/>
                </w:rPr>
                <w:t>《</w:t>
              </w:r>
              <w:r w:rsidR="00512217" w:rsidRPr="00904BDB">
                <w:rPr>
                  <w:rStyle w:val="Hyperlink"/>
                  <w:rFonts w:eastAsiaTheme="minorEastAsia" w:cstheme="minorHAnsi"/>
                  <w:sz w:val="22"/>
                  <w:lang w:val="zh-CN" w:eastAsia="zh-CN"/>
                </w:rPr>
                <w:t>2022</w:t>
              </w:r>
              <w:r w:rsidR="00512217" w:rsidRPr="00904BDB">
                <w:rPr>
                  <w:rStyle w:val="Hyperlink"/>
                  <w:rFonts w:eastAsiaTheme="minorEastAsia" w:cstheme="minorHAnsi"/>
                  <w:sz w:val="22"/>
                  <w:lang w:val="zh-CN" w:eastAsia="zh-CN"/>
                </w:rPr>
                <w:t>年</w:t>
              </w:r>
              <w:r w:rsidR="00512217" w:rsidRPr="00904BDB">
                <w:rPr>
                  <w:rStyle w:val="Hyperlink"/>
                  <w:rFonts w:eastAsiaTheme="minorEastAsia" w:cstheme="minorHAnsi"/>
                  <w:sz w:val="22"/>
                  <w:lang w:val="zh-CN" w:eastAsia="zh-CN"/>
                </w:rPr>
                <w:t>ICT</w:t>
              </w:r>
              <w:r w:rsidR="00512217" w:rsidRPr="00904BDB">
                <w:rPr>
                  <w:rStyle w:val="Hyperlink"/>
                  <w:rFonts w:eastAsiaTheme="minorEastAsia" w:cstheme="minorHAnsi"/>
                  <w:sz w:val="22"/>
                  <w:lang w:val="zh-CN" w:eastAsia="zh-CN"/>
                </w:rPr>
                <w:t>服务价格可承受性政策简报》</w:t>
              </w:r>
            </w:hyperlink>
            <w:r w:rsidR="00512217" w:rsidRPr="00904BDB">
              <w:rPr>
                <w:rFonts w:eastAsiaTheme="minorEastAsia" w:cstheme="minorHAnsi"/>
                <w:sz w:val="22"/>
                <w:lang w:val="zh-CN" w:eastAsia="zh-CN"/>
              </w:rPr>
              <w:t>提炼了有关</w:t>
            </w:r>
            <w:hyperlink r:id="rId41" w:history="1">
              <w:r w:rsidR="00512217" w:rsidRPr="00904BDB">
                <w:rPr>
                  <w:rStyle w:val="Hyperlink"/>
                  <w:rFonts w:eastAsiaTheme="minorEastAsia" w:cstheme="minorHAnsi"/>
                  <w:sz w:val="22"/>
                  <w:lang w:val="zh-CN" w:eastAsia="zh-CN"/>
                </w:rPr>
                <w:t>2022</w:t>
              </w:r>
              <w:r w:rsidR="00512217" w:rsidRPr="00904BDB">
                <w:rPr>
                  <w:rStyle w:val="Hyperlink"/>
                  <w:rFonts w:eastAsiaTheme="minorEastAsia" w:cstheme="minorHAnsi"/>
                  <w:sz w:val="22"/>
                  <w:lang w:val="zh-CN" w:eastAsia="zh-CN"/>
                </w:rPr>
                <w:t>年</w:t>
              </w:r>
              <w:r w:rsidR="00512217" w:rsidRPr="00904BDB">
                <w:rPr>
                  <w:rStyle w:val="Hyperlink"/>
                  <w:rFonts w:eastAsiaTheme="minorEastAsia" w:cstheme="minorHAnsi"/>
                  <w:sz w:val="22"/>
                  <w:lang w:val="zh-CN" w:eastAsia="zh-CN"/>
                </w:rPr>
                <w:t>ICT</w:t>
              </w:r>
              <w:r w:rsidR="00512217" w:rsidRPr="00904BDB">
                <w:rPr>
                  <w:rStyle w:val="Hyperlink"/>
                  <w:rFonts w:eastAsiaTheme="minorEastAsia" w:cstheme="minorHAnsi"/>
                  <w:sz w:val="22"/>
                  <w:lang w:val="zh-CN" w:eastAsia="zh-CN"/>
                </w:rPr>
                <w:t>价格数据集</w:t>
              </w:r>
            </w:hyperlink>
            <w:r w:rsidR="00512217" w:rsidRPr="00904BDB">
              <w:rPr>
                <w:rFonts w:eastAsiaTheme="minorEastAsia" w:cstheme="minorHAnsi"/>
                <w:sz w:val="22"/>
                <w:lang w:val="zh-CN" w:eastAsia="zh-CN"/>
              </w:rPr>
              <w:t>的关键见解。</w:t>
            </w:r>
          </w:p>
          <w:p w14:paraId="1369819D" w14:textId="77777777" w:rsidR="00512217" w:rsidRPr="00904BDB" w:rsidRDefault="00512217" w:rsidP="00512217">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7</w:t>
            </w:r>
            <w:r w:rsidRPr="00904BDB">
              <w:rPr>
                <w:rFonts w:eastAsiaTheme="minorEastAsia" w:cstheme="minorHAnsi"/>
                <w:sz w:val="22"/>
                <w:lang w:val="zh-CN" w:eastAsia="zh-CN"/>
              </w:rPr>
              <w:t>月，推出了</w:t>
            </w:r>
            <w:hyperlink r:id="rId42" w:history="1">
              <w:r w:rsidRPr="00904BDB">
                <w:rPr>
                  <w:rStyle w:val="Hyperlink"/>
                  <w:rFonts w:eastAsiaTheme="minorEastAsia" w:cstheme="minorHAnsi"/>
                  <w:sz w:val="22"/>
                  <w:lang w:val="zh-CN" w:eastAsia="zh-CN"/>
                </w:rPr>
                <w:t>普遍和有意义的连接信息概览</w:t>
              </w:r>
            </w:hyperlink>
            <w:r w:rsidRPr="00904BDB">
              <w:rPr>
                <w:rFonts w:eastAsiaTheme="minorEastAsia" w:cstheme="minorHAnsi"/>
                <w:sz w:val="22"/>
                <w:lang w:val="zh-CN" w:eastAsia="zh-CN"/>
              </w:rPr>
              <w:t>，以显示实现普遍和有意义的连接目标的进展情况。</w:t>
            </w:r>
          </w:p>
          <w:p w14:paraId="519E132B" w14:textId="77777777" w:rsidR="00512217" w:rsidRPr="00904BDB" w:rsidRDefault="00512217" w:rsidP="00512217">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textAlignment w:val="auto"/>
              <w:rPr>
                <w:rFonts w:eastAsiaTheme="minorEastAsia" w:cstheme="minorHAnsi"/>
                <w:sz w:val="22"/>
                <w:lang w:eastAsia="zh-CN"/>
              </w:rPr>
            </w:pPr>
            <w:r w:rsidRPr="00904BDB">
              <w:rPr>
                <w:rFonts w:eastAsiaTheme="minorEastAsia" w:cstheme="minorHAnsi"/>
                <w:sz w:val="22"/>
                <w:lang w:val="zh-CN" w:eastAsia="zh-CN"/>
              </w:rPr>
              <w:t>中断六年后，</w:t>
            </w:r>
            <w:r w:rsidR="006E4576">
              <w:fldChar w:fldCharType="begin"/>
            </w:r>
            <w:r w:rsidR="006E4576">
              <w:rPr>
                <w:lang w:eastAsia="zh-CN"/>
              </w:rPr>
              <w:instrText>HYPERLINK "https://www.itu.int/itu-d/reports/statistics/IDI2023/"</w:instrText>
            </w:r>
            <w:r w:rsidR="006E4576">
              <w:fldChar w:fldCharType="separate"/>
            </w:r>
            <w:r w:rsidRPr="00904BDB">
              <w:rPr>
                <w:rStyle w:val="Hyperlink"/>
                <w:rFonts w:eastAsiaTheme="minorEastAsia" w:cstheme="minorHAnsi"/>
                <w:sz w:val="22"/>
                <w:lang w:val="zh-CN" w:eastAsia="zh-CN"/>
              </w:rPr>
              <w:t>ICT</w:t>
            </w:r>
            <w:r w:rsidRPr="00904BDB">
              <w:rPr>
                <w:rStyle w:val="Hyperlink"/>
                <w:rFonts w:eastAsiaTheme="minorEastAsia" w:cstheme="minorHAnsi"/>
                <w:sz w:val="22"/>
                <w:lang w:val="zh-CN" w:eastAsia="zh-CN"/>
              </w:rPr>
              <w:t>发展指数</w:t>
            </w:r>
            <w:r w:rsidR="006E4576">
              <w:rPr>
                <w:rStyle w:val="Hyperlink"/>
                <w:rFonts w:eastAsiaTheme="minorEastAsia" w:cstheme="minorHAnsi"/>
                <w:sz w:val="22"/>
                <w:lang w:val="zh-CN" w:eastAsia="zh-CN"/>
              </w:rPr>
              <w:fldChar w:fldCharType="end"/>
            </w:r>
            <w:r w:rsidRPr="00904BDB">
              <w:rPr>
                <w:rFonts w:eastAsiaTheme="minorEastAsia" w:cstheme="minorHAnsi"/>
                <w:sz w:val="22"/>
                <w:lang w:val="zh-CN" w:eastAsia="zh-CN"/>
              </w:rPr>
              <w:t>恢复发布，其依据是以普遍和有意义的连接为中心的</w:t>
            </w:r>
            <w:r w:rsidRPr="00904BDB">
              <w:rPr>
                <w:rFonts w:eastAsiaTheme="minorEastAsia" w:cstheme="minorHAnsi"/>
                <w:sz w:val="22"/>
                <w:lang w:val="zh-CN" w:eastAsia="zh-CN"/>
              </w:rPr>
              <w:t>EGTI/EGH</w:t>
            </w:r>
            <w:hyperlink r:id="rId43" w:history="1">
              <w:r w:rsidRPr="00904BDB">
                <w:rPr>
                  <w:rStyle w:val="Hyperlink"/>
                  <w:rFonts w:eastAsiaTheme="minorEastAsia" w:cstheme="minorHAnsi"/>
                  <w:sz w:val="22"/>
                  <w:lang w:val="zh-CN" w:eastAsia="zh-CN"/>
                </w:rPr>
                <w:t>开发的</w:t>
              </w:r>
            </w:hyperlink>
            <w:r w:rsidRPr="00904BDB">
              <w:rPr>
                <w:rFonts w:eastAsiaTheme="minorEastAsia" w:cstheme="minorHAnsi"/>
                <w:sz w:val="22"/>
                <w:lang w:val="zh-CN" w:eastAsia="zh-CN"/>
              </w:rPr>
              <w:t>新方法。</w:t>
            </w:r>
          </w:p>
          <w:p w14:paraId="38522CC4" w14:textId="77777777" w:rsidR="00512217" w:rsidRPr="00904BDB" w:rsidRDefault="00512217" w:rsidP="00757890">
            <w:pPr>
              <w:tabs>
                <w:tab w:val="clear" w:pos="794"/>
                <w:tab w:val="clear" w:pos="1191"/>
                <w:tab w:val="clear" w:pos="1588"/>
                <w:tab w:val="clear" w:pos="1985"/>
                <w:tab w:val="left" w:pos="1134"/>
                <w:tab w:val="left" w:pos="1871"/>
                <w:tab w:val="left" w:pos="2268"/>
              </w:tabs>
              <w:rPr>
                <w:rFonts w:eastAsiaTheme="minorEastAsia" w:cstheme="minorHAnsi"/>
                <w:sz w:val="22"/>
                <w:lang w:eastAsia="zh-CN"/>
              </w:rPr>
            </w:pPr>
          </w:p>
          <w:p w14:paraId="438C345E"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加强成员国和其它利益攸关方对关键数据和监管信息的获取：</w:t>
            </w:r>
          </w:p>
          <w:p w14:paraId="74C1D9D4" w14:textId="77777777" w:rsidR="00512217" w:rsidRPr="00904BDB" w:rsidRDefault="006E4576" w:rsidP="00512217">
            <w:pPr>
              <w:pStyle w:val="ListParagraph"/>
              <w:numPr>
                <w:ilvl w:val="0"/>
                <w:numId w:val="143"/>
              </w:numPr>
              <w:spacing w:after="120" w:line="280" w:lineRule="exact"/>
              <w:rPr>
                <w:rFonts w:eastAsiaTheme="minorEastAsia" w:cstheme="minorHAnsi"/>
                <w:sz w:val="22"/>
                <w:lang w:eastAsia="zh-CN"/>
              </w:rPr>
            </w:pPr>
            <w:hyperlink r:id="rId44" w:history="1">
              <w:r w:rsidR="00512217" w:rsidRPr="00904BDB">
                <w:rPr>
                  <w:rStyle w:val="Hyperlink"/>
                  <w:rFonts w:eastAsiaTheme="minorEastAsia" w:cstheme="minorHAnsi"/>
                  <w:sz w:val="22"/>
                  <w:lang w:val="zh-CN" w:eastAsia="zh-CN"/>
                </w:rPr>
                <w:t>国际电</w:t>
              </w:r>
              <w:proofErr w:type="gramStart"/>
              <w:r w:rsidR="00512217" w:rsidRPr="00904BDB">
                <w:rPr>
                  <w:rStyle w:val="Hyperlink"/>
                  <w:rFonts w:eastAsiaTheme="minorEastAsia" w:cstheme="minorHAnsi"/>
                  <w:sz w:val="22"/>
                  <w:lang w:val="zh-CN" w:eastAsia="zh-CN"/>
                </w:rPr>
                <w:t>联数据</w:t>
              </w:r>
              <w:proofErr w:type="gramEnd"/>
              <w:r w:rsidR="00512217" w:rsidRPr="00904BDB">
                <w:rPr>
                  <w:rStyle w:val="Hyperlink"/>
                  <w:rFonts w:eastAsiaTheme="minorEastAsia" w:cstheme="minorHAnsi"/>
                  <w:sz w:val="22"/>
                  <w:lang w:val="zh-CN" w:eastAsia="zh-CN"/>
                </w:rPr>
                <w:t>中心</w:t>
              </w:r>
            </w:hyperlink>
            <w:r w:rsidR="00512217" w:rsidRPr="00904BDB">
              <w:rPr>
                <w:rFonts w:eastAsiaTheme="minorEastAsia" w:cstheme="minorHAnsi"/>
                <w:sz w:val="22"/>
                <w:lang w:val="zh-CN" w:eastAsia="zh-CN"/>
              </w:rPr>
              <w:t>平台增加了新功能，该平台提供</w:t>
            </w:r>
            <w:r w:rsidR="00512217" w:rsidRPr="00904BDB">
              <w:rPr>
                <w:rFonts w:eastAsiaTheme="minorEastAsia" w:cstheme="minorHAnsi"/>
                <w:sz w:val="22"/>
                <w:lang w:val="zh-CN" w:eastAsia="zh-CN"/>
              </w:rPr>
              <w:t>200</w:t>
            </w:r>
            <w:r w:rsidR="00512217" w:rsidRPr="00904BDB">
              <w:rPr>
                <w:rFonts w:eastAsiaTheme="minorEastAsia" w:cstheme="minorHAnsi"/>
                <w:sz w:val="22"/>
                <w:lang w:val="zh-CN" w:eastAsia="zh-CN"/>
              </w:rPr>
              <w:t>多项指标和</w:t>
            </w:r>
            <w:r w:rsidR="00512217" w:rsidRPr="00904BDB">
              <w:rPr>
                <w:rFonts w:eastAsiaTheme="minorEastAsia" w:cstheme="minorHAnsi"/>
                <w:sz w:val="22"/>
                <w:lang w:val="zh-CN" w:eastAsia="zh-CN"/>
              </w:rPr>
              <w:t>200</w:t>
            </w:r>
            <w:r w:rsidR="00512217" w:rsidRPr="00904BDB">
              <w:rPr>
                <w:rFonts w:eastAsiaTheme="minorEastAsia" w:cstheme="minorHAnsi"/>
                <w:sz w:val="22"/>
                <w:lang w:val="zh-CN" w:eastAsia="zh-CN"/>
              </w:rPr>
              <w:t>多个经济体概况、主题概览、数据查询和下载。国际电</w:t>
            </w:r>
            <w:proofErr w:type="gramStart"/>
            <w:r w:rsidR="00512217" w:rsidRPr="00904BDB">
              <w:rPr>
                <w:rFonts w:eastAsiaTheme="minorEastAsia" w:cstheme="minorHAnsi"/>
                <w:sz w:val="22"/>
                <w:lang w:val="zh-CN" w:eastAsia="zh-CN"/>
              </w:rPr>
              <w:t>联数据</w:t>
            </w:r>
            <w:proofErr w:type="gramEnd"/>
            <w:r w:rsidR="00512217" w:rsidRPr="00904BDB">
              <w:rPr>
                <w:rFonts w:eastAsiaTheme="minorEastAsia" w:cstheme="minorHAnsi"/>
                <w:sz w:val="22"/>
                <w:lang w:val="zh-CN" w:eastAsia="zh-CN"/>
              </w:rPr>
              <w:t>中心的业务量同比增长</w:t>
            </w:r>
            <w:r w:rsidR="00512217" w:rsidRPr="00904BDB">
              <w:rPr>
                <w:rFonts w:eastAsiaTheme="minorEastAsia" w:cstheme="minorHAnsi"/>
                <w:sz w:val="22"/>
                <w:lang w:val="zh-CN" w:eastAsia="zh-CN"/>
              </w:rPr>
              <w:t>500%</w:t>
            </w:r>
            <w:r w:rsidR="00512217" w:rsidRPr="00904BDB">
              <w:rPr>
                <w:rFonts w:eastAsiaTheme="minorEastAsia" w:cstheme="minorHAnsi"/>
                <w:sz w:val="22"/>
                <w:lang w:val="zh-CN" w:eastAsia="zh-CN"/>
              </w:rPr>
              <w:t>（</w:t>
            </w:r>
            <w:r w:rsidR="00512217" w:rsidRPr="00904BDB">
              <w:rPr>
                <w:rFonts w:eastAsiaTheme="minorEastAsia" w:cstheme="minorHAnsi"/>
                <w:sz w:val="22"/>
                <w:lang w:val="zh-CN" w:eastAsia="zh-CN"/>
              </w:rPr>
              <w:t>2024</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10</w:t>
            </w:r>
            <w:r w:rsidR="00512217" w:rsidRPr="00904BDB">
              <w:rPr>
                <w:rFonts w:eastAsiaTheme="minorEastAsia" w:cstheme="minorHAnsi"/>
                <w:sz w:val="22"/>
                <w:lang w:val="zh-CN" w:eastAsia="zh-CN"/>
              </w:rPr>
              <w:t>月与</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10</w:t>
            </w:r>
            <w:r w:rsidR="00512217" w:rsidRPr="00904BDB">
              <w:rPr>
                <w:rFonts w:eastAsiaTheme="minorEastAsia" w:cstheme="minorHAnsi"/>
                <w:sz w:val="22"/>
                <w:lang w:val="zh-CN" w:eastAsia="zh-CN"/>
              </w:rPr>
              <w:t>月相比）。</w:t>
            </w:r>
          </w:p>
          <w:p w14:paraId="4BCE987F" w14:textId="77777777" w:rsidR="00512217" w:rsidRPr="00904BDB" w:rsidRDefault="00512217" w:rsidP="00945167">
            <w:pPr>
              <w:tabs>
                <w:tab w:val="clear" w:pos="794"/>
                <w:tab w:val="clear" w:pos="1191"/>
                <w:tab w:val="clear" w:pos="1588"/>
                <w:tab w:val="clear" w:pos="1985"/>
                <w:tab w:val="left" w:pos="1134"/>
                <w:tab w:val="left" w:pos="1871"/>
                <w:tab w:val="left" w:pos="2268"/>
              </w:tabs>
              <w:rPr>
                <w:rFonts w:eastAsiaTheme="minorEastAsia" w:cstheme="minorHAnsi"/>
                <w:sz w:val="22"/>
                <w:lang w:eastAsia="zh-CN"/>
              </w:rPr>
            </w:pPr>
          </w:p>
          <w:p w14:paraId="4FBD0AFD"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由于采用了新的调查平台，成员国提交高质量数据的能力得到提高，具体表现为答复率更高，数据质量更好：</w:t>
            </w:r>
          </w:p>
          <w:p w14:paraId="225B775C"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t>在一项针对成员国国际电</w:t>
            </w:r>
            <w:proofErr w:type="gramStart"/>
            <w:r w:rsidRPr="00904BDB">
              <w:rPr>
                <w:rFonts w:eastAsiaTheme="minorEastAsia" w:cstheme="minorHAnsi"/>
                <w:sz w:val="22"/>
                <w:lang w:val="zh-CN" w:eastAsia="zh-CN"/>
              </w:rPr>
              <w:t>联统计</w:t>
            </w:r>
            <w:proofErr w:type="gramEnd"/>
            <w:r w:rsidRPr="00904BDB">
              <w:rPr>
                <w:rFonts w:eastAsiaTheme="minorEastAsia" w:cstheme="minorHAnsi"/>
                <w:sz w:val="22"/>
                <w:lang w:val="zh-CN" w:eastAsia="zh-CN"/>
              </w:rPr>
              <w:t>联系人的调查中，</w:t>
            </w:r>
            <w:r w:rsidRPr="00904BDB">
              <w:rPr>
                <w:rFonts w:eastAsiaTheme="minorEastAsia" w:cstheme="minorHAnsi"/>
                <w:sz w:val="22"/>
                <w:lang w:val="zh-CN" w:eastAsia="zh-CN"/>
              </w:rPr>
              <w:t>78%</w:t>
            </w:r>
            <w:r w:rsidRPr="00904BDB">
              <w:rPr>
                <w:rFonts w:eastAsiaTheme="minorEastAsia" w:cstheme="minorHAnsi"/>
                <w:sz w:val="22"/>
                <w:lang w:val="zh-CN" w:eastAsia="zh-CN"/>
              </w:rPr>
              <w:t>的受访者表示他们对新平台极为满意或满意。</w:t>
            </w:r>
          </w:p>
          <w:p w14:paraId="29FECA08"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t>向吉尔吉斯斯坦提供了专家援助，以加强国家管理机构在确定方法和数据收集方面存在的差距的能力。</w:t>
            </w:r>
          </w:p>
          <w:p w14:paraId="2E9964EE" w14:textId="77777777" w:rsidR="00512217" w:rsidRPr="00904BDB" w:rsidRDefault="00512217" w:rsidP="00945167">
            <w:pPr>
              <w:tabs>
                <w:tab w:val="clear" w:pos="794"/>
                <w:tab w:val="clear" w:pos="1191"/>
                <w:tab w:val="clear" w:pos="1588"/>
                <w:tab w:val="clear" w:pos="1985"/>
                <w:tab w:val="left" w:pos="1134"/>
                <w:tab w:val="left" w:pos="1871"/>
                <w:tab w:val="left" w:pos="2268"/>
              </w:tabs>
              <w:rPr>
                <w:rFonts w:eastAsiaTheme="minorEastAsia" w:cstheme="minorHAnsi"/>
                <w:sz w:val="22"/>
                <w:lang w:eastAsia="zh-CN"/>
              </w:rPr>
            </w:pPr>
          </w:p>
          <w:p w14:paraId="4DC1D800"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数据收集和统计数据的产生：</w:t>
            </w:r>
          </w:p>
          <w:p w14:paraId="2088542A"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t>成员国加强对数据收集的承诺：</w:t>
            </w:r>
            <w:r w:rsidRPr="00904BDB">
              <w:rPr>
                <w:rFonts w:eastAsiaTheme="minorEastAsia" w:cstheme="minorHAnsi"/>
                <w:sz w:val="22"/>
                <w:lang w:val="zh-CN" w:eastAsia="zh-CN"/>
              </w:rPr>
              <w:t>2023</w:t>
            </w:r>
            <w:r w:rsidRPr="00904BDB">
              <w:rPr>
                <w:rFonts w:eastAsiaTheme="minorEastAsia" w:cstheme="minorHAnsi"/>
                <w:sz w:val="22"/>
                <w:lang w:val="zh-CN" w:eastAsia="zh-CN"/>
              </w:rPr>
              <w:t>年，所有</w:t>
            </w:r>
            <w:r w:rsidRPr="00904BDB">
              <w:rPr>
                <w:rFonts w:eastAsiaTheme="minorEastAsia" w:cstheme="minorHAnsi"/>
                <w:sz w:val="22"/>
                <w:lang w:val="zh-CN" w:eastAsia="zh-CN"/>
              </w:rPr>
              <w:t>193</w:t>
            </w:r>
            <w:r w:rsidRPr="00904BDB">
              <w:rPr>
                <w:rFonts w:eastAsiaTheme="minorEastAsia" w:cstheme="minorHAnsi"/>
                <w:sz w:val="22"/>
                <w:lang w:val="zh-CN" w:eastAsia="zh-CN"/>
              </w:rPr>
              <w:t>个成员国都通过统计问卷调查表向国际电联提交了部分数据。</w:t>
            </w:r>
          </w:p>
          <w:p w14:paraId="291192C5"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t>提高了对数据科学和使用大数据进行信息社会统计的重要性的认识。得益于国际电联的宣传工作和技术援助：马来西亚通信和多媒体委员会（</w:t>
            </w:r>
            <w:r w:rsidRPr="00904BDB">
              <w:rPr>
                <w:rFonts w:eastAsiaTheme="minorEastAsia" w:cstheme="minorHAnsi"/>
                <w:sz w:val="22"/>
                <w:lang w:val="zh-CN" w:eastAsia="zh-CN"/>
              </w:rPr>
              <w:t>MCMC</w:t>
            </w:r>
            <w:r w:rsidRPr="00904BDB">
              <w:rPr>
                <w:rFonts w:eastAsiaTheme="minorEastAsia" w:cstheme="minorHAnsi"/>
                <w:sz w:val="22"/>
                <w:lang w:val="zh-CN" w:eastAsia="zh-CN"/>
              </w:rPr>
              <w:t>）在国际电联的帮助下启动了一项移动电话大数据试点项目，以更好地衡量连通性。</w:t>
            </w:r>
          </w:p>
          <w:p w14:paraId="22385C4C"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t>改善了国家数据收集基础设施和数据质量，在国际电联的支持下，安哥拉</w:t>
            </w:r>
            <w:r w:rsidRPr="00904BDB">
              <w:rPr>
                <w:rFonts w:eastAsiaTheme="minorEastAsia" w:cstheme="minorHAnsi"/>
                <w:sz w:val="22"/>
                <w:lang w:val="zh-CN" w:eastAsia="zh-CN"/>
              </w:rPr>
              <w:t>INACOM</w:t>
            </w:r>
            <w:r w:rsidRPr="00904BDB">
              <w:rPr>
                <w:rFonts w:eastAsiaTheme="minorEastAsia" w:cstheme="minorHAnsi"/>
                <w:sz w:val="22"/>
                <w:lang w:val="zh-CN" w:eastAsia="zh-CN"/>
              </w:rPr>
              <w:t>建立了一个新的观察站，并改进了供应</w:t>
            </w:r>
            <w:proofErr w:type="gramStart"/>
            <w:r w:rsidRPr="00904BDB">
              <w:rPr>
                <w:rFonts w:eastAsiaTheme="minorEastAsia" w:cstheme="minorHAnsi"/>
                <w:sz w:val="22"/>
                <w:lang w:val="zh-CN" w:eastAsia="zh-CN"/>
              </w:rPr>
              <w:t>方统计</w:t>
            </w:r>
            <w:proofErr w:type="gramEnd"/>
            <w:r w:rsidRPr="00904BDB">
              <w:rPr>
                <w:rFonts w:eastAsiaTheme="minorEastAsia" w:cstheme="minorHAnsi"/>
                <w:sz w:val="22"/>
                <w:lang w:val="zh-CN" w:eastAsia="zh-CN"/>
              </w:rPr>
              <w:t>数据。</w:t>
            </w:r>
          </w:p>
          <w:p w14:paraId="67398315" w14:textId="77777777" w:rsidR="00512217" w:rsidRPr="00904BDB" w:rsidRDefault="00512217" w:rsidP="00512217">
            <w:pPr>
              <w:pStyle w:val="ListParagraph"/>
              <w:numPr>
                <w:ilvl w:val="0"/>
                <w:numId w:val="144"/>
              </w:numPr>
              <w:spacing w:after="120" w:line="280" w:lineRule="exact"/>
              <w:rPr>
                <w:rFonts w:eastAsiaTheme="minorEastAsia" w:cstheme="minorHAnsi"/>
                <w:sz w:val="22"/>
                <w:lang w:eastAsia="zh-CN"/>
              </w:rPr>
            </w:pPr>
            <w:r w:rsidRPr="00904BDB">
              <w:rPr>
                <w:rFonts w:eastAsiaTheme="minorEastAsia" w:cstheme="minorHAnsi"/>
                <w:sz w:val="22"/>
                <w:lang w:val="zh-CN" w:eastAsia="zh-CN"/>
              </w:rPr>
              <w:lastRenderedPageBreak/>
              <w:t>加强利用</w:t>
            </w:r>
            <w:r w:rsidRPr="00904BDB">
              <w:rPr>
                <w:rFonts w:eastAsiaTheme="minorEastAsia" w:cstheme="minorHAnsi"/>
                <w:sz w:val="22"/>
                <w:lang w:val="zh-CN" w:eastAsia="zh-CN"/>
              </w:rPr>
              <w:t>ICT</w:t>
            </w:r>
            <w:r w:rsidRPr="00904BDB">
              <w:rPr>
                <w:rFonts w:eastAsiaTheme="minorEastAsia" w:cstheme="minorHAnsi"/>
                <w:sz w:val="22"/>
                <w:lang w:val="zh-CN" w:eastAsia="zh-CN"/>
              </w:rPr>
              <w:t>统计数据进行决策：多哥数字经济和转型部呼吁建立国家数字观察站。</w:t>
            </w:r>
          </w:p>
          <w:p w14:paraId="29009BD1" w14:textId="77777777" w:rsidR="00757890" w:rsidRPr="00904BDB" w:rsidRDefault="00757890"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4EC0428F" w14:textId="77777777" w:rsidR="00757890" w:rsidRDefault="00757890"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val="zh-CN" w:eastAsia="zh-CN"/>
              </w:rPr>
            </w:pPr>
          </w:p>
          <w:p w14:paraId="1299FFC1" w14:textId="77777777" w:rsidR="00757890" w:rsidRDefault="00757890"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val="zh-CN" w:eastAsia="zh-CN"/>
              </w:rPr>
            </w:pPr>
          </w:p>
          <w:p w14:paraId="34BD8461" w14:textId="77777777" w:rsidR="00757890" w:rsidRDefault="00757890"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val="zh-CN" w:eastAsia="zh-CN"/>
              </w:rPr>
            </w:pPr>
          </w:p>
          <w:p w14:paraId="553A3D53" w14:textId="77777777" w:rsidR="00757890" w:rsidRDefault="00757890"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val="zh-CN" w:eastAsia="zh-CN"/>
              </w:rPr>
            </w:pPr>
          </w:p>
          <w:p w14:paraId="132DB726" w14:textId="658C5F8B" w:rsidR="00512217" w:rsidRPr="00904BDB" w:rsidRDefault="00512217"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能力开发和统计标准</w:t>
            </w:r>
          </w:p>
          <w:p w14:paraId="124140F5" w14:textId="77777777" w:rsidR="00757890" w:rsidRPr="00904BDB" w:rsidRDefault="00757890"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07C62DAA" w14:textId="77777777" w:rsidR="00512217" w:rsidRPr="00904BDB" w:rsidRDefault="00512217" w:rsidP="00757890">
            <w:pPr>
              <w:keepNext/>
              <w:keepLines/>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成员国制定和收集高质量统计数据的能力得到加强：</w:t>
            </w:r>
          </w:p>
          <w:p w14:paraId="58D2785F" w14:textId="77777777" w:rsidR="00512217" w:rsidRPr="00904BDB" w:rsidRDefault="00512217" w:rsidP="00757890">
            <w:pPr>
              <w:pStyle w:val="ListParagraph"/>
              <w:numPr>
                <w:ilvl w:val="0"/>
                <w:numId w:val="145"/>
              </w:numPr>
              <w:overflowPunct/>
              <w:autoSpaceDE/>
              <w:autoSpaceDN/>
              <w:adjustRightInd/>
              <w:spacing w:before="0" w:after="120" w:line="280" w:lineRule="exact"/>
              <w:ind w:left="714" w:hanging="357"/>
              <w:jc w:val="left"/>
              <w:textAlignment w:val="auto"/>
              <w:rPr>
                <w:rFonts w:eastAsiaTheme="minorEastAsia" w:cstheme="minorHAnsi"/>
                <w:sz w:val="22"/>
                <w:lang w:eastAsia="zh-CN"/>
              </w:rPr>
            </w:pPr>
            <w:r w:rsidRPr="00904BDB">
              <w:rPr>
                <w:rFonts w:eastAsiaTheme="minorEastAsia" w:cstheme="minorHAnsi"/>
                <w:sz w:val="22"/>
                <w:lang w:val="zh-CN" w:eastAsia="zh-CN"/>
              </w:rPr>
              <w:t>ICT</w:t>
            </w:r>
            <w:r w:rsidRPr="00904BDB">
              <w:rPr>
                <w:rFonts w:eastAsiaTheme="minorEastAsia" w:cstheme="minorHAnsi"/>
                <w:sz w:val="22"/>
                <w:lang w:val="zh-CN" w:eastAsia="zh-CN"/>
              </w:rPr>
              <w:t>指标专家组（</w:t>
            </w:r>
            <w:hyperlink r:id="rId45" w:history="1">
              <w:r w:rsidRPr="00904BDB">
                <w:rPr>
                  <w:rStyle w:val="Hyperlink"/>
                  <w:rFonts w:eastAsiaTheme="minorEastAsia" w:cstheme="minorHAnsi"/>
                  <w:sz w:val="22"/>
                  <w:lang w:val="zh-CN" w:eastAsia="zh-CN"/>
                </w:rPr>
                <w:t>EGTI</w:t>
              </w:r>
            </w:hyperlink>
            <w:r w:rsidRPr="00904BDB">
              <w:rPr>
                <w:rFonts w:eastAsiaTheme="minorEastAsia" w:cstheme="minorHAnsi"/>
                <w:sz w:val="22"/>
                <w:lang w:val="zh-CN" w:eastAsia="zh-CN"/>
              </w:rPr>
              <w:t>/</w:t>
            </w:r>
            <w:hyperlink r:id="rId46" w:history="1">
              <w:r w:rsidRPr="00904BDB">
                <w:rPr>
                  <w:rStyle w:val="Hyperlink"/>
                  <w:rFonts w:eastAsiaTheme="minorEastAsia" w:cstheme="minorHAnsi"/>
                  <w:sz w:val="22"/>
                  <w:lang w:val="zh-CN" w:eastAsia="zh-CN"/>
                </w:rPr>
                <w:t>EGH</w:t>
              </w:r>
            </w:hyperlink>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年年度会议吸引了来自</w:t>
            </w:r>
            <w:r w:rsidRPr="00904BDB">
              <w:rPr>
                <w:rFonts w:eastAsiaTheme="minorEastAsia" w:cstheme="minorHAnsi"/>
                <w:sz w:val="22"/>
                <w:lang w:val="zh-CN" w:eastAsia="zh-CN"/>
              </w:rPr>
              <w:t>105</w:t>
            </w:r>
            <w:r w:rsidRPr="00904BDB">
              <w:rPr>
                <w:rFonts w:eastAsiaTheme="minorEastAsia" w:cstheme="minorHAnsi"/>
                <w:sz w:val="22"/>
                <w:lang w:val="zh-CN" w:eastAsia="zh-CN"/>
              </w:rPr>
              <w:t>个国家的</w:t>
            </w:r>
            <w:r w:rsidRPr="00904BDB">
              <w:rPr>
                <w:rFonts w:eastAsiaTheme="minorEastAsia" w:cstheme="minorHAnsi"/>
                <w:sz w:val="22"/>
                <w:lang w:val="zh-CN" w:eastAsia="zh-CN"/>
              </w:rPr>
              <w:t>347</w:t>
            </w:r>
            <w:r w:rsidRPr="00904BDB">
              <w:rPr>
                <w:rFonts w:eastAsiaTheme="minorEastAsia" w:cstheme="minorHAnsi"/>
                <w:sz w:val="22"/>
                <w:lang w:val="zh-CN" w:eastAsia="zh-CN"/>
              </w:rPr>
              <w:t>名与会者，其中近一半（</w:t>
            </w:r>
            <w:r w:rsidRPr="00904BDB">
              <w:rPr>
                <w:rFonts w:eastAsiaTheme="minorEastAsia" w:cstheme="minorHAnsi"/>
                <w:sz w:val="22"/>
                <w:lang w:val="zh-CN" w:eastAsia="zh-CN"/>
              </w:rPr>
              <w:t>160</w:t>
            </w:r>
            <w:r w:rsidRPr="00904BDB">
              <w:rPr>
                <w:rFonts w:eastAsiaTheme="minorEastAsia" w:cstheme="minorHAnsi"/>
                <w:sz w:val="22"/>
                <w:lang w:val="zh-CN" w:eastAsia="zh-CN"/>
              </w:rPr>
              <w:t>名）为女性，讨论、定义和通过新指标。</w:t>
            </w:r>
          </w:p>
          <w:p w14:paraId="1D60B565" w14:textId="77777777" w:rsidR="00512217" w:rsidRPr="00904BDB" w:rsidRDefault="00512217" w:rsidP="00512217">
            <w:pPr>
              <w:pStyle w:val="ListParagraph"/>
              <w:numPr>
                <w:ilvl w:val="0"/>
                <w:numId w:val="145"/>
              </w:numPr>
              <w:overflowPunct/>
              <w:autoSpaceDE/>
              <w:autoSpaceDN/>
              <w:adjustRightInd/>
              <w:spacing w:before="0" w:after="120" w:line="280" w:lineRule="exact"/>
              <w:jc w:val="left"/>
              <w:textAlignment w:val="auto"/>
              <w:rPr>
                <w:rFonts w:eastAsiaTheme="minorEastAsia" w:cstheme="minorHAnsi"/>
                <w:sz w:val="22"/>
                <w:lang w:eastAsia="zh-CN"/>
              </w:rPr>
            </w:pPr>
            <w:r w:rsidRPr="00904BDB">
              <w:rPr>
                <w:rFonts w:eastAsiaTheme="minorEastAsia" w:cstheme="minorHAnsi"/>
                <w:sz w:val="22"/>
                <w:lang w:val="zh-CN" w:eastAsia="zh-CN"/>
              </w:rPr>
              <w:t>更多人参加了国际电联学院的三门课程：</w:t>
            </w:r>
          </w:p>
          <w:p w14:paraId="221BB836" w14:textId="77777777" w:rsidR="00512217" w:rsidRPr="00757890" w:rsidRDefault="006E4576" w:rsidP="00512217">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ind w:right="292"/>
              <w:contextualSpacing/>
              <w:jc w:val="left"/>
              <w:textAlignment w:val="auto"/>
              <w:rPr>
                <w:rFonts w:eastAsiaTheme="minorEastAsia" w:cstheme="minorHAnsi"/>
                <w:sz w:val="22"/>
                <w:lang w:eastAsia="zh-CN"/>
              </w:rPr>
            </w:pPr>
            <w:hyperlink r:id="rId47" w:history="1">
              <w:r w:rsidR="00512217" w:rsidRPr="00757890">
                <w:rPr>
                  <w:rStyle w:val="Hyperlink"/>
                  <w:rFonts w:eastAsiaTheme="minorEastAsia" w:cstheme="minorHAnsi"/>
                  <w:sz w:val="22"/>
                  <w:lang w:val="zh-CN" w:eastAsia="zh-CN"/>
                </w:rPr>
                <w:t>电信</w:t>
              </w:r>
              <w:r w:rsidR="00512217" w:rsidRPr="00757890">
                <w:rPr>
                  <w:rStyle w:val="Hyperlink"/>
                  <w:rFonts w:eastAsiaTheme="minorEastAsia" w:cstheme="minorHAnsi"/>
                  <w:sz w:val="22"/>
                  <w:lang w:val="zh-CN" w:eastAsia="zh-CN"/>
                </w:rPr>
                <w:t>/ICT</w:t>
              </w:r>
              <w:r w:rsidR="00512217" w:rsidRPr="00757890">
                <w:rPr>
                  <w:rStyle w:val="Hyperlink"/>
                  <w:rFonts w:eastAsiaTheme="minorEastAsia" w:cstheme="minorHAnsi"/>
                  <w:sz w:val="22"/>
                  <w:lang w:val="zh-CN" w:eastAsia="zh-CN"/>
                </w:rPr>
                <w:t>指标</w:t>
              </w:r>
              <w:r w:rsidR="00512217" w:rsidRPr="00757890">
                <w:rPr>
                  <w:rFonts w:eastAsiaTheme="minorEastAsia" w:cstheme="minorHAnsi"/>
                  <w:sz w:val="22"/>
                  <w:lang w:eastAsia="zh-CN"/>
                </w:rPr>
                <w:t>：认证：</w:t>
              </w:r>
              <w:r w:rsidR="00512217" w:rsidRPr="00757890">
                <w:rPr>
                  <w:rFonts w:eastAsiaTheme="minorEastAsia" w:cstheme="minorHAnsi"/>
                  <w:sz w:val="22"/>
                  <w:lang w:eastAsia="zh-CN"/>
                </w:rPr>
                <w:t>26</w:t>
              </w:r>
              <w:r w:rsidR="00512217" w:rsidRPr="00757890">
                <w:rPr>
                  <w:rFonts w:eastAsiaTheme="minorEastAsia" w:cstheme="minorHAnsi"/>
                  <w:sz w:val="22"/>
                  <w:lang w:eastAsia="zh-CN"/>
                </w:rPr>
                <w:t>；注册：</w:t>
              </w:r>
              <w:r w:rsidR="00512217" w:rsidRPr="00757890">
                <w:rPr>
                  <w:rFonts w:eastAsiaTheme="minorEastAsia" w:cstheme="minorHAnsi"/>
                  <w:sz w:val="22"/>
                  <w:lang w:eastAsia="zh-CN"/>
                </w:rPr>
                <w:t>311</w:t>
              </w:r>
              <w:r w:rsidR="00512217" w:rsidRPr="00757890">
                <w:rPr>
                  <w:rFonts w:eastAsiaTheme="minorEastAsia" w:cstheme="minorHAnsi"/>
                  <w:sz w:val="22"/>
                  <w:lang w:eastAsia="zh-CN"/>
                </w:rPr>
                <w:t>（</w:t>
              </w:r>
              <w:r w:rsidR="00512217" w:rsidRPr="00757890">
                <w:rPr>
                  <w:rFonts w:eastAsiaTheme="minorEastAsia" w:cstheme="minorHAnsi"/>
                  <w:sz w:val="22"/>
                  <w:lang w:eastAsia="zh-CN"/>
                </w:rPr>
                <w:t>100</w:t>
              </w:r>
              <w:r w:rsidR="00512217" w:rsidRPr="00757890">
                <w:rPr>
                  <w:rFonts w:eastAsiaTheme="minorEastAsia" w:cstheme="minorHAnsi"/>
                  <w:sz w:val="22"/>
                  <w:lang w:eastAsia="zh-CN"/>
                </w:rPr>
                <w:t>个国家）</w:t>
              </w:r>
            </w:hyperlink>
          </w:p>
          <w:p w14:paraId="1C76C543" w14:textId="77777777" w:rsidR="00512217" w:rsidRPr="00904BDB" w:rsidRDefault="006E4576" w:rsidP="00512217">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jc w:val="left"/>
              <w:textAlignment w:val="auto"/>
              <w:rPr>
                <w:rFonts w:eastAsiaTheme="minorEastAsia" w:cstheme="minorHAnsi"/>
                <w:sz w:val="22"/>
                <w:lang w:eastAsia="zh-CN"/>
              </w:rPr>
            </w:pPr>
            <w:hyperlink r:id="rId48" w:history="1">
              <w:r w:rsidR="00512217" w:rsidRPr="00757890">
                <w:rPr>
                  <w:rStyle w:val="Hyperlink"/>
                  <w:rFonts w:eastAsiaTheme="minorEastAsia" w:cstheme="minorHAnsi"/>
                  <w:sz w:val="22"/>
                  <w:lang w:val="zh-CN" w:eastAsia="zh-CN"/>
                </w:rPr>
                <w:t>家庭</w:t>
              </w:r>
              <w:r w:rsidR="00512217" w:rsidRPr="00757890">
                <w:rPr>
                  <w:rStyle w:val="Hyperlink"/>
                  <w:rFonts w:eastAsiaTheme="minorEastAsia" w:cstheme="minorHAnsi"/>
                  <w:sz w:val="22"/>
                  <w:lang w:val="zh-CN" w:eastAsia="zh-CN"/>
                </w:rPr>
                <w:t>ICT</w:t>
              </w:r>
              <w:r w:rsidR="00512217" w:rsidRPr="00757890">
                <w:rPr>
                  <w:rStyle w:val="Hyperlink"/>
                  <w:rFonts w:eastAsiaTheme="minorEastAsia" w:cstheme="minorHAnsi"/>
                  <w:sz w:val="22"/>
                  <w:lang w:val="zh-CN" w:eastAsia="zh-CN"/>
                </w:rPr>
                <w:t>接入和使用</w:t>
              </w:r>
              <w:r w:rsidR="00512217" w:rsidRPr="00757890">
                <w:rPr>
                  <w:rFonts w:eastAsiaTheme="minorEastAsia" w:cstheme="minorHAnsi"/>
                  <w:sz w:val="22"/>
                  <w:lang w:eastAsia="zh-CN"/>
                </w:rPr>
                <w:t>：认证：</w:t>
              </w:r>
              <w:r w:rsidR="00512217" w:rsidRPr="00757890">
                <w:rPr>
                  <w:rFonts w:eastAsiaTheme="minorEastAsia" w:cstheme="minorHAnsi"/>
                  <w:sz w:val="22"/>
                  <w:lang w:eastAsia="zh-CN"/>
                </w:rPr>
                <w:t>43</w:t>
              </w:r>
              <w:r w:rsidR="00512217" w:rsidRPr="00757890">
                <w:rPr>
                  <w:rFonts w:eastAsiaTheme="minorEastAsia" w:cstheme="minorHAnsi"/>
                  <w:sz w:val="22"/>
                  <w:lang w:eastAsia="zh-CN"/>
                </w:rPr>
                <w:t>；注册：</w:t>
              </w:r>
              <w:r w:rsidR="00512217" w:rsidRPr="00757890">
                <w:rPr>
                  <w:rFonts w:eastAsiaTheme="minorEastAsia" w:cstheme="minorHAnsi"/>
                  <w:sz w:val="22"/>
                  <w:lang w:eastAsia="zh-CN"/>
                </w:rPr>
                <w:t>322</w:t>
              </w:r>
              <w:r w:rsidR="00512217" w:rsidRPr="00757890">
                <w:rPr>
                  <w:rFonts w:eastAsiaTheme="minorEastAsia" w:cstheme="minorHAnsi"/>
                  <w:sz w:val="22"/>
                  <w:lang w:eastAsia="zh-CN"/>
                </w:rPr>
                <w:t>（</w:t>
              </w:r>
              <w:r w:rsidR="00512217" w:rsidRPr="00757890">
                <w:rPr>
                  <w:rFonts w:eastAsiaTheme="minorEastAsia" w:cstheme="minorHAnsi"/>
                  <w:sz w:val="22"/>
                  <w:lang w:eastAsia="zh-CN"/>
                </w:rPr>
                <w:t>67</w:t>
              </w:r>
              <w:r w:rsidR="00512217" w:rsidRPr="00757890">
                <w:rPr>
                  <w:rFonts w:eastAsiaTheme="minorEastAsia" w:cstheme="minorHAnsi"/>
                  <w:sz w:val="22"/>
                  <w:lang w:eastAsia="zh-CN"/>
                </w:rPr>
                <w:t>个国家）</w:t>
              </w:r>
            </w:hyperlink>
          </w:p>
          <w:p w14:paraId="137A666C" w14:textId="77777777" w:rsidR="00512217" w:rsidRPr="00904BDB" w:rsidRDefault="006E4576" w:rsidP="00512217">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after="120" w:line="280" w:lineRule="exact"/>
              <w:contextualSpacing/>
              <w:jc w:val="left"/>
              <w:textAlignment w:val="auto"/>
              <w:rPr>
                <w:rFonts w:eastAsiaTheme="minorEastAsia" w:cstheme="minorHAnsi"/>
                <w:sz w:val="22"/>
                <w:lang w:eastAsia="zh-CN"/>
              </w:rPr>
            </w:pPr>
            <w:hyperlink r:id="rId49" w:history="1">
              <w:r w:rsidR="00512217" w:rsidRPr="00757890">
                <w:rPr>
                  <w:rStyle w:val="Hyperlink"/>
                  <w:rFonts w:ascii="SimSun" w:eastAsia="SimSun" w:hAnsi="SimSun" w:cs="Microsoft YaHei"/>
                  <w:sz w:val="22"/>
                  <w:lang w:val="zh-CN" w:eastAsia="zh-CN"/>
                </w:rPr>
                <w:t>手机数据</w:t>
              </w:r>
              <w:r w:rsidR="00512217" w:rsidRPr="00904BDB">
                <w:rPr>
                  <w:rFonts w:eastAsiaTheme="minorEastAsia" w:cstheme="minorHAnsi"/>
                  <w:sz w:val="22"/>
                  <w:lang w:eastAsia="zh-CN"/>
                </w:rPr>
                <w:t>（</w:t>
              </w:r>
              <w:r w:rsidR="00512217" w:rsidRPr="00904BDB">
                <w:rPr>
                  <w:rFonts w:eastAsiaTheme="minorEastAsia" w:cstheme="minorHAnsi"/>
                  <w:sz w:val="22"/>
                  <w:lang w:eastAsia="zh-CN"/>
                </w:rPr>
                <w:t>2023</w:t>
              </w:r>
              <w:r w:rsidR="00512217" w:rsidRPr="00904BDB">
                <w:rPr>
                  <w:rFonts w:eastAsiaTheme="minorEastAsia" w:cstheme="minorHAnsi"/>
                  <w:sz w:val="22"/>
                  <w:lang w:eastAsia="zh-CN"/>
                </w:rPr>
                <w:t>年推出）：认证：</w:t>
              </w:r>
              <w:r w:rsidR="00512217" w:rsidRPr="00904BDB">
                <w:rPr>
                  <w:rFonts w:eastAsiaTheme="minorEastAsia" w:cstheme="minorHAnsi"/>
                  <w:sz w:val="22"/>
                  <w:lang w:eastAsia="zh-CN"/>
                </w:rPr>
                <w:t>41</w:t>
              </w:r>
              <w:r w:rsidR="00512217" w:rsidRPr="00904BDB">
                <w:rPr>
                  <w:rFonts w:eastAsiaTheme="minorEastAsia" w:cstheme="minorHAnsi"/>
                  <w:sz w:val="22"/>
                  <w:lang w:eastAsia="zh-CN"/>
                </w:rPr>
                <w:t>；注册：</w:t>
              </w:r>
              <w:r w:rsidR="00512217" w:rsidRPr="00904BDB">
                <w:rPr>
                  <w:rFonts w:eastAsiaTheme="minorEastAsia" w:cstheme="minorHAnsi"/>
                  <w:sz w:val="22"/>
                  <w:lang w:eastAsia="zh-CN"/>
                </w:rPr>
                <w:t>189</w:t>
              </w:r>
              <w:r w:rsidR="00512217" w:rsidRPr="00904BDB">
                <w:rPr>
                  <w:rFonts w:eastAsiaTheme="minorEastAsia" w:cstheme="minorHAnsi"/>
                  <w:sz w:val="22"/>
                  <w:lang w:eastAsia="zh-CN"/>
                </w:rPr>
                <w:t>（</w:t>
              </w:r>
              <w:r w:rsidR="00512217" w:rsidRPr="00904BDB">
                <w:rPr>
                  <w:rFonts w:eastAsiaTheme="minorEastAsia" w:cstheme="minorHAnsi"/>
                  <w:sz w:val="22"/>
                  <w:lang w:eastAsia="zh-CN"/>
                </w:rPr>
                <w:t>72</w:t>
              </w:r>
              <w:r w:rsidR="00512217" w:rsidRPr="00904BDB">
                <w:rPr>
                  <w:rFonts w:eastAsiaTheme="minorEastAsia" w:cstheme="minorHAnsi"/>
                  <w:sz w:val="22"/>
                  <w:lang w:eastAsia="zh-CN"/>
                </w:rPr>
                <w:t>个国家）</w:t>
              </w:r>
            </w:hyperlink>
          </w:p>
          <w:p w14:paraId="59B7F0DC"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sz w:val="22"/>
                <w:lang w:eastAsia="zh-CN"/>
              </w:rPr>
            </w:pPr>
          </w:p>
          <w:p w14:paraId="00A00789"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lang w:eastAsia="zh-CN"/>
              </w:rPr>
            </w:pPr>
            <w:r w:rsidRPr="00904BDB">
              <w:rPr>
                <w:rFonts w:eastAsiaTheme="minorEastAsia" w:cstheme="minorHAnsi"/>
                <w:b/>
                <w:bCs/>
                <w:sz w:val="22"/>
                <w:lang w:val="zh-CN" w:eastAsia="zh-CN"/>
              </w:rPr>
              <w:t>召集平台：</w:t>
            </w:r>
          </w:p>
          <w:p w14:paraId="164DBD8E"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val="zh-CN" w:eastAsia="zh-CN"/>
              </w:rPr>
              <w:t>提高成员国对</w:t>
            </w:r>
            <w:r w:rsidRPr="00904BDB">
              <w:rPr>
                <w:rFonts w:eastAsiaTheme="minorEastAsia" w:cstheme="minorHAnsi"/>
                <w:sz w:val="22"/>
                <w:lang w:val="zh-CN" w:eastAsia="zh-CN"/>
              </w:rPr>
              <w:t>ICT</w:t>
            </w:r>
            <w:r w:rsidRPr="00904BDB">
              <w:rPr>
                <w:rFonts w:eastAsiaTheme="minorEastAsia" w:cstheme="minorHAnsi"/>
                <w:sz w:val="22"/>
                <w:lang w:val="zh-CN" w:eastAsia="zh-CN"/>
              </w:rPr>
              <w:t>统计数据最新发展趋势的认识，加强伙伴关系。</w:t>
            </w:r>
          </w:p>
          <w:p w14:paraId="3F6DBF90" w14:textId="77777777" w:rsidR="00512217" w:rsidRPr="00904BDB" w:rsidRDefault="00512217" w:rsidP="00512217">
            <w:pPr>
              <w:pStyle w:val="ListParagraph"/>
              <w:numPr>
                <w:ilvl w:val="0"/>
                <w:numId w:val="146"/>
              </w:numPr>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hyperlink r:id="rId50" w:history="1">
              <w:r w:rsidRPr="00904BDB">
                <w:rPr>
                  <w:rStyle w:val="Hyperlink"/>
                  <w:rFonts w:eastAsiaTheme="minorEastAsia" w:cstheme="minorHAnsi"/>
                  <w:sz w:val="22"/>
                  <w:lang w:val="zh-CN" w:eastAsia="zh-CN"/>
                </w:rPr>
                <w:t>世界电信</w:t>
              </w:r>
              <w:r w:rsidRPr="00904BDB">
                <w:rPr>
                  <w:rStyle w:val="Hyperlink"/>
                  <w:rFonts w:eastAsiaTheme="minorEastAsia" w:cstheme="minorHAnsi"/>
                  <w:sz w:val="22"/>
                  <w:lang w:val="zh-CN" w:eastAsia="zh-CN"/>
                </w:rPr>
                <w:t>/</w:t>
              </w:r>
              <w:r w:rsidRPr="00904BDB">
                <w:rPr>
                  <w:rStyle w:val="Hyperlink"/>
                  <w:rFonts w:eastAsiaTheme="minorEastAsia" w:cstheme="minorHAnsi"/>
                  <w:sz w:val="22"/>
                  <w:lang w:val="zh-CN" w:eastAsia="zh-CN"/>
                </w:rPr>
                <w:t>指标专题研讨会</w:t>
              </w:r>
            </w:hyperlink>
            <w:r w:rsidRPr="00904BDB">
              <w:rPr>
                <w:rFonts w:eastAsiaTheme="minorEastAsia" w:cstheme="minorHAnsi"/>
                <w:sz w:val="22"/>
                <w:lang w:val="zh-CN" w:eastAsia="zh-CN"/>
              </w:rPr>
              <w:t>汇聚了约</w:t>
            </w:r>
            <w:r w:rsidRPr="00904BDB">
              <w:rPr>
                <w:rFonts w:eastAsiaTheme="minorEastAsia" w:cstheme="minorHAnsi"/>
                <w:sz w:val="22"/>
                <w:lang w:val="zh-CN" w:eastAsia="zh-CN"/>
              </w:rPr>
              <w:t>300</w:t>
            </w:r>
            <w:r w:rsidRPr="00904BDB">
              <w:rPr>
                <w:rFonts w:eastAsiaTheme="minorEastAsia" w:cstheme="minorHAnsi"/>
                <w:sz w:val="22"/>
                <w:lang w:val="zh-CN" w:eastAsia="zh-CN"/>
              </w:rPr>
              <w:t>名与会者，主题是</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推进衡量议程，实现普遍和有意义的连接</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w:t>
            </w:r>
          </w:p>
          <w:p w14:paraId="705AC785" w14:textId="77777777" w:rsidR="00512217" w:rsidRPr="00904BDB" w:rsidRDefault="00512217" w:rsidP="00512217">
            <w:pPr>
              <w:pStyle w:val="ListParagraph"/>
              <w:numPr>
                <w:ilvl w:val="0"/>
                <w:numId w:val="146"/>
              </w:numPr>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5</w:t>
            </w:r>
            <w:r w:rsidRPr="00904BDB">
              <w:rPr>
                <w:rFonts w:eastAsiaTheme="minorEastAsia" w:cstheme="minorHAnsi"/>
                <w:sz w:val="22"/>
                <w:lang w:val="zh-CN" w:eastAsia="zh-CN"/>
              </w:rPr>
              <w:t>月启动了一项为期三年的</w:t>
            </w:r>
            <w:hyperlink r:id="rId51" w:history="1">
              <w:r w:rsidRPr="00904BDB">
                <w:rPr>
                  <w:rStyle w:val="Hyperlink"/>
                  <w:rFonts w:eastAsiaTheme="minorEastAsia" w:cstheme="minorHAnsi"/>
                  <w:sz w:val="22"/>
                  <w:lang w:val="zh-CN" w:eastAsia="zh-CN"/>
                </w:rPr>
                <w:t>项目</w:t>
              </w:r>
            </w:hyperlink>
            <w:r w:rsidRPr="00904BDB">
              <w:rPr>
                <w:rFonts w:eastAsiaTheme="minorEastAsia" w:cstheme="minorHAnsi"/>
                <w:sz w:val="22"/>
                <w:lang w:val="zh-CN" w:eastAsia="zh-CN"/>
              </w:rPr>
              <w:t>，旨在促进和衡量普遍和有意义的连通性，预算为</w:t>
            </w:r>
            <w:r w:rsidRPr="00904BDB">
              <w:rPr>
                <w:rFonts w:eastAsiaTheme="minorEastAsia" w:cstheme="minorHAnsi"/>
                <w:sz w:val="22"/>
                <w:lang w:val="zh-CN" w:eastAsia="zh-CN"/>
              </w:rPr>
              <w:t>300</w:t>
            </w:r>
            <w:r w:rsidRPr="00904BDB">
              <w:rPr>
                <w:rFonts w:eastAsiaTheme="minorEastAsia" w:cstheme="minorHAnsi"/>
                <w:sz w:val="22"/>
                <w:lang w:val="zh-CN" w:eastAsia="zh-CN"/>
              </w:rPr>
              <w:t>万欧元，由欧盟资助。</w:t>
            </w:r>
          </w:p>
          <w:p w14:paraId="65A5377E" w14:textId="77777777" w:rsidR="00512217" w:rsidRPr="00904BDB" w:rsidRDefault="00512217" w:rsidP="00512217">
            <w:pPr>
              <w:pStyle w:val="ListParagraph"/>
              <w:numPr>
                <w:ilvl w:val="0"/>
                <w:numId w:val="146"/>
              </w:numPr>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7</w:t>
            </w:r>
            <w:r w:rsidRPr="00904BDB">
              <w:rPr>
                <w:rFonts w:eastAsiaTheme="minorEastAsia" w:cstheme="minorHAnsi"/>
                <w:sz w:val="22"/>
                <w:lang w:val="zh-CN" w:eastAsia="zh-CN"/>
              </w:rPr>
              <w:t>月，国际电联和世界银行开启了一项</w:t>
            </w:r>
            <w:hyperlink r:id="rId52" w:history="1">
              <w:r w:rsidRPr="00904BDB">
                <w:rPr>
                  <w:rStyle w:val="Hyperlink"/>
                  <w:rFonts w:eastAsiaTheme="minorEastAsia" w:cstheme="minorHAnsi"/>
                  <w:sz w:val="22"/>
                  <w:lang w:val="zh-CN" w:eastAsia="zh-CN"/>
                </w:rPr>
                <w:t>新的合作</w:t>
              </w:r>
            </w:hyperlink>
            <w:r w:rsidRPr="00904BDB">
              <w:rPr>
                <w:rFonts w:eastAsiaTheme="minorEastAsia" w:cstheme="minorHAnsi"/>
                <w:sz w:val="22"/>
                <w:lang w:val="zh-CN" w:eastAsia="zh-CN"/>
              </w:rPr>
              <w:t>，将手机大数据用于政策制定。</w:t>
            </w:r>
          </w:p>
          <w:p w14:paraId="0E4ED87C" w14:textId="77777777" w:rsidR="00512217" w:rsidRPr="00904BDB" w:rsidRDefault="00512217" w:rsidP="00945167">
            <w:pPr>
              <w:pStyle w:val="ListParagraph"/>
              <w:overflowPunct/>
              <w:autoSpaceDE/>
              <w:autoSpaceDN/>
              <w:adjustRightInd/>
              <w:spacing w:before="0"/>
              <w:textAlignment w:val="auto"/>
              <w:rPr>
                <w:rFonts w:eastAsiaTheme="minorEastAsia" w:cstheme="minorHAnsi"/>
                <w:sz w:val="22"/>
                <w:lang w:eastAsia="zh-CN"/>
              </w:rPr>
            </w:pPr>
          </w:p>
        </w:tc>
        <w:tc>
          <w:tcPr>
            <w:tcW w:w="3226" w:type="dxa"/>
            <w:shd w:val="clear" w:color="auto" w:fill="auto"/>
          </w:tcPr>
          <w:p w14:paraId="01D3BC41"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p>
          <w:p w14:paraId="32E9CDB9"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发布</w:t>
            </w:r>
            <w:r w:rsidRPr="00904BDB">
              <w:rPr>
                <w:rFonts w:eastAsiaTheme="minorEastAsia" w:cstheme="minorHAnsi"/>
                <w:b/>
                <w:bCs/>
                <w:sz w:val="22"/>
                <w:lang w:val="zh-CN" w:eastAsia="zh-CN"/>
              </w:rPr>
              <w:t>《</w:t>
            </w: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年事实与数字》</w:t>
            </w:r>
            <w:r w:rsidRPr="00904BDB">
              <w:rPr>
                <w:rFonts w:eastAsiaTheme="minorEastAsia" w:cstheme="minorHAnsi"/>
                <w:sz w:val="22"/>
                <w:lang w:val="zh-CN" w:eastAsia="zh-CN"/>
              </w:rPr>
              <w:t>及</w:t>
            </w:r>
            <w:r w:rsidRPr="00904BDB">
              <w:rPr>
                <w:rFonts w:eastAsiaTheme="minorEastAsia" w:cstheme="minorHAnsi"/>
                <w:b/>
                <w:bCs/>
                <w:sz w:val="22"/>
                <w:lang w:val="zh-CN" w:eastAsia="zh-CN"/>
              </w:rPr>
              <w:t>最不发达国家（</w:t>
            </w:r>
            <w:r w:rsidRPr="00904BDB">
              <w:rPr>
                <w:rFonts w:eastAsiaTheme="minorEastAsia" w:cstheme="minorHAnsi"/>
                <w:b/>
                <w:bCs/>
                <w:sz w:val="22"/>
                <w:lang w:val="zh-CN" w:eastAsia="zh-CN"/>
              </w:rPr>
              <w:t>LDC</w:t>
            </w:r>
            <w:r w:rsidRPr="00904BDB">
              <w:rPr>
                <w:rFonts w:eastAsiaTheme="minorEastAsia" w:cstheme="minorHAnsi"/>
                <w:b/>
                <w:bCs/>
                <w:sz w:val="22"/>
                <w:lang w:val="zh-CN" w:eastAsia="zh-CN"/>
              </w:rPr>
              <w:t>）的事实与数字</w:t>
            </w:r>
            <w:r w:rsidRPr="00904BDB">
              <w:rPr>
                <w:rFonts w:eastAsiaTheme="minorEastAsia" w:cstheme="minorHAnsi"/>
                <w:sz w:val="22"/>
                <w:lang w:val="zh-CN" w:eastAsia="zh-CN"/>
              </w:rPr>
              <w:t>特辑</w:t>
            </w:r>
          </w:p>
          <w:p w14:paraId="4E861052"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b/>
                <w:bCs/>
                <w:sz w:val="22"/>
                <w:lang w:val="zh-CN" w:eastAsia="zh-CN"/>
              </w:rPr>
              <w:t>2022</w:t>
            </w:r>
            <w:r w:rsidRPr="00904BDB">
              <w:rPr>
                <w:rFonts w:eastAsiaTheme="minorEastAsia" w:cstheme="minorHAnsi"/>
                <w:b/>
                <w:bCs/>
                <w:sz w:val="22"/>
                <w:lang w:val="zh-CN" w:eastAsia="zh-CN"/>
              </w:rPr>
              <w:t>年</w:t>
            </w:r>
            <w:r w:rsidRPr="00904BDB">
              <w:rPr>
                <w:rFonts w:eastAsiaTheme="minorEastAsia" w:cstheme="minorHAnsi"/>
                <w:b/>
                <w:bCs/>
                <w:sz w:val="22"/>
                <w:lang w:val="zh-CN" w:eastAsia="zh-CN"/>
              </w:rPr>
              <w:t>ICT</w:t>
            </w:r>
            <w:r w:rsidRPr="00904BDB">
              <w:rPr>
                <w:rFonts w:eastAsiaTheme="minorEastAsia" w:cstheme="minorHAnsi"/>
                <w:b/>
                <w:bCs/>
                <w:sz w:val="22"/>
                <w:lang w:val="zh-CN" w:eastAsia="zh-CN"/>
              </w:rPr>
              <w:t>服务价格可承受性</w:t>
            </w:r>
            <w:r w:rsidRPr="00904BDB">
              <w:rPr>
                <w:rFonts w:eastAsiaTheme="minorEastAsia" w:cstheme="minorHAnsi"/>
                <w:sz w:val="22"/>
                <w:lang w:val="zh-CN" w:eastAsia="zh-CN"/>
              </w:rPr>
              <w:t>政策简报</w:t>
            </w:r>
          </w:p>
          <w:p w14:paraId="082CE9AB" w14:textId="77777777" w:rsidR="00512217" w:rsidRPr="00904BDB" w:rsidRDefault="00512217" w:rsidP="00757890">
            <w:pPr>
              <w:keepNext/>
              <w:keepLines/>
              <w:numPr>
                <w:ilvl w:val="0"/>
                <w:numId w:val="141"/>
              </w:numPr>
              <w:tabs>
                <w:tab w:val="clear" w:pos="794"/>
                <w:tab w:val="clear" w:pos="1191"/>
                <w:tab w:val="clear" w:pos="1588"/>
                <w:tab w:val="clear" w:pos="1985"/>
              </w:tabs>
              <w:overflowPunct/>
              <w:autoSpaceDE/>
              <w:autoSpaceDN/>
              <w:adjustRightInd/>
              <w:spacing w:before="0" w:after="120" w:line="280" w:lineRule="exact"/>
              <w:ind w:left="431" w:hanging="357"/>
              <w:contextualSpacing/>
              <w:jc w:val="left"/>
              <w:textAlignment w:val="auto"/>
              <w:rPr>
                <w:rFonts w:eastAsiaTheme="minorEastAsia" w:cstheme="minorHAnsi"/>
                <w:b/>
                <w:bCs/>
                <w:sz w:val="22"/>
                <w:lang w:eastAsia="zh-CN"/>
              </w:rPr>
            </w:pPr>
            <w:r w:rsidRPr="00904BDB">
              <w:rPr>
                <w:rFonts w:eastAsiaTheme="minorEastAsia" w:cstheme="minorHAnsi"/>
                <w:sz w:val="22"/>
                <w:lang w:val="zh-CN" w:eastAsia="zh-CN"/>
              </w:rPr>
              <w:t>推出</w:t>
            </w:r>
            <w:r w:rsidRPr="00904BDB">
              <w:rPr>
                <w:rFonts w:eastAsiaTheme="minorEastAsia" w:cstheme="minorHAnsi"/>
                <w:b/>
                <w:bCs/>
                <w:sz w:val="22"/>
                <w:lang w:val="zh-CN" w:eastAsia="zh-CN"/>
              </w:rPr>
              <w:t>普遍和有意义的连接信息概览</w:t>
            </w:r>
          </w:p>
          <w:p w14:paraId="3E0CEA5C" w14:textId="77777777" w:rsidR="00512217" w:rsidRPr="00904BDB" w:rsidRDefault="00512217" w:rsidP="00757890">
            <w:pPr>
              <w:keepNext/>
              <w:keepLines/>
              <w:numPr>
                <w:ilvl w:val="0"/>
                <w:numId w:val="141"/>
              </w:numPr>
              <w:tabs>
                <w:tab w:val="clear" w:pos="794"/>
                <w:tab w:val="clear" w:pos="1191"/>
                <w:tab w:val="clear" w:pos="1588"/>
                <w:tab w:val="clear" w:pos="1985"/>
              </w:tabs>
              <w:overflowPunct/>
              <w:autoSpaceDE/>
              <w:autoSpaceDN/>
              <w:adjustRightInd/>
              <w:spacing w:before="0" w:after="120" w:line="280" w:lineRule="exact"/>
              <w:ind w:left="431" w:hanging="357"/>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恢复发布</w:t>
            </w:r>
            <w:r w:rsidRPr="00904BDB">
              <w:rPr>
                <w:rFonts w:eastAsiaTheme="minorEastAsia" w:cstheme="minorHAnsi"/>
                <w:b/>
                <w:bCs/>
                <w:sz w:val="22"/>
                <w:lang w:val="zh-CN" w:eastAsia="zh-CN"/>
              </w:rPr>
              <w:t>ICT</w:t>
            </w:r>
            <w:r w:rsidRPr="00904BDB">
              <w:rPr>
                <w:rFonts w:eastAsiaTheme="minorEastAsia" w:cstheme="minorHAnsi"/>
                <w:b/>
                <w:bCs/>
                <w:sz w:val="22"/>
                <w:lang w:val="zh-CN" w:eastAsia="zh-CN"/>
              </w:rPr>
              <w:t>发展指数</w:t>
            </w:r>
            <w:r w:rsidRPr="00904BDB">
              <w:rPr>
                <w:rFonts w:eastAsiaTheme="minorEastAsia" w:cstheme="minorHAnsi"/>
                <w:sz w:val="22"/>
                <w:lang w:val="zh-CN" w:eastAsia="zh-CN"/>
              </w:rPr>
              <w:t>。</w:t>
            </w:r>
          </w:p>
          <w:p w14:paraId="1087AFD4"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b/>
                <w:bCs/>
                <w:sz w:val="22"/>
                <w:lang w:val="zh-CN" w:eastAsia="zh-CN"/>
              </w:rPr>
              <w:t>国际电</w:t>
            </w:r>
            <w:proofErr w:type="gramStart"/>
            <w:r w:rsidRPr="00904BDB">
              <w:rPr>
                <w:rFonts w:eastAsiaTheme="minorEastAsia" w:cstheme="minorHAnsi"/>
                <w:b/>
                <w:bCs/>
                <w:sz w:val="22"/>
                <w:lang w:val="zh-CN" w:eastAsia="zh-CN"/>
              </w:rPr>
              <w:t>联数据</w:t>
            </w:r>
            <w:proofErr w:type="gramEnd"/>
            <w:r w:rsidRPr="00904BDB">
              <w:rPr>
                <w:rFonts w:eastAsiaTheme="minorEastAsia" w:cstheme="minorHAnsi"/>
                <w:b/>
                <w:bCs/>
                <w:sz w:val="22"/>
                <w:lang w:val="zh-CN" w:eastAsia="zh-CN"/>
              </w:rPr>
              <w:t>中心</w:t>
            </w:r>
            <w:r w:rsidRPr="00904BDB">
              <w:rPr>
                <w:rFonts w:eastAsiaTheme="minorEastAsia" w:cstheme="minorHAnsi"/>
                <w:sz w:val="22"/>
                <w:lang w:val="zh-CN" w:eastAsia="zh-CN"/>
              </w:rPr>
              <w:t>新增功能，</w:t>
            </w:r>
            <w:r w:rsidRPr="00904BDB">
              <w:rPr>
                <w:rFonts w:eastAsiaTheme="minorEastAsia" w:cstheme="minorHAnsi"/>
                <w:b/>
                <w:bCs/>
                <w:sz w:val="22"/>
                <w:lang w:val="zh-CN" w:eastAsia="zh-CN"/>
              </w:rPr>
              <w:t>提供</w:t>
            </w:r>
            <w:r w:rsidRPr="00904BDB">
              <w:rPr>
                <w:rFonts w:eastAsiaTheme="minorEastAsia" w:cstheme="minorHAnsi"/>
                <w:b/>
                <w:bCs/>
                <w:sz w:val="22"/>
                <w:lang w:val="zh-CN" w:eastAsia="zh-CN"/>
              </w:rPr>
              <w:t>200</w:t>
            </w:r>
            <w:r w:rsidRPr="00904BDB">
              <w:rPr>
                <w:rFonts w:eastAsiaTheme="minorEastAsia" w:cstheme="minorHAnsi"/>
                <w:b/>
                <w:bCs/>
                <w:sz w:val="22"/>
                <w:lang w:val="zh-CN" w:eastAsia="zh-CN"/>
              </w:rPr>
              <w:t>多项指标和</w:t>
            </w:r>
            <w:r w:rsidRPr="00904BDB">
              <w:rPr>
                <w:rFonts w:eastAsiaTheme="minorEastAsia" w:cstheme="minorHAnsi"/>
                <w:b/>
                <w:bCs/>
                <w:sz w:val="22"/>
                <w:lang w:val="zh-CN" w:eastAsia="zh-CN"/>
              </w:rPr>
              <w:t>200</w:t>
            </w:r>
            <w:r w:rsidRPr="00904BDB">
              <w:rPr>
                <w:rFonts w:eastAsiaTheme="minorEastAsia" w:cstheme="minorHAnsi"/>
                <w:b/>
                <w:bCs/>
                <w:sz w:val="22"/>
                <w:lang w:val="zh-CN" w:eastAsia="zh-CN"/>
              </w:rPr>
              <w:t>多个经济体概况</w:t>
            </w:r>
            <w:r w:rsidRPr="00904BDB">
              <w:rPr>
                <w:rFonts w:eastAsiaTheme="minorEastAsia" w:cstheme="minorHAnsi"/>
                <w:sz w:val="22"/>
                <w:lang w:val="zh-CN" w:eastAsia="zh-CN"/>
              </w:rPr>
              <w:t>、主题信息概览、数据查询和下载。</w:t>
            </w:r>
          </w:p>
          <w:p w14:paraId="40711AC7"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年，国际电</w:t>
            </w:r>
            <w:proofErr w:type="gramStart"/>
            <w:r w:rsidRPr="00904BDB">
              <w:rPr>
                <w:rFonts w:eastAsiaTheme="minorEastAsia" w:cstheme="minorHAnsi"/>
                <w:sz w:val="22"/>
                <w:lang w:val="zh-CN" w:eastAsia="zh-CN"/>
              </w:rPr>
              <w:t>联数据</w:t>
            </w:r>
            <w:proofErr w:type="gramEnd"/>
            <w:r w:rsidRPr="00904BDB">
              <w:rPr>
                <w:rFonts w:eastAsiaTheme="minorEastAsia" w:cstheme="minorHAnsi"/>
                <w:sz w:val="22"/>
                <w:lang w:val="zh-CN" w:eastAsia="zh-CN"/>
              </w:rPr>
              <w:t>中心的业务量增长了</w:t>
            </w:r>
            <w:r w:rsidRPr="00904BDB">
              <w:rPr>
                <w:rFonts w:eastAsiaTheme="minorEastAsia" w:cstheme="minorHAnsi"/>
                <w:sz w:val="22"/>
                <w:lang w:val="zh-CN" w:eastAsia="zh-CN"/>
              </w:rPr>
              <w:t>500%</w:t>
            </w:r>
            <w:r w:rsidRPr="00904BDB">
              <w:rPr>
                <w:rFonts w:eastAsiaTheme="minorEastAsia" w:cstheme="minorHAnsi"/>
                <w:sz w:val="22"/>
                <w:lang w:val="zh-CN" w:eastAsia="zh-CN"/>
              </w:rPr>
              <w:t>。</w:t>
            </w:r>
          </w:p>
          <w:p w14:paraId="4E1D1810"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76"/>
              <w:contextualSpacing/>
              <w:textAlignment w:val="auto"/>
              <w:rPr>
                <w:rFonts w:eastAsiaTheme="minorEastAsia" w:cstheme="minorHAnsi"/>
                <w:sz w:val="22"/>
                <w:lang w:eastAsia="zh-CN"/>
              </w:rPr>
            </w:pPr>
          </w:p>
          <w:p w14:paraId="4D30FA80" w14:textId="77777777" w:rsidR="00512217" w:rsidRPr="00904BDB" w:rsidRDefault="00512217" w:rsidP="00945167">
            <w:pPr>
              <w:tabs>
                <w:tab w:val="clear" w:pos="794"/>
                <w:tab w:val="clear" w:pos="1191"/>
                <w:tab w:val="clear" w:pos="1588"/>
                <w:tab w:val="clear" w:pos="1985"/>
              </w:tabs>
              <w:overflowPunct/>
              <w:autoSpaceDE/>
              <w:autoSpaceDN/>
              <w:adjustRightInd/>
              <w:textAlignment w:val="auto"/>
              <w:rPr>
                <w:rFonts w:eastAsiaTheme="minorEastAsia" w:cstheme="minorHAnsi"/>
                <w:b/>
                <w:bCs/>
                <w:color w:val="0070C0"/>
                <w:sz w:val="22"/>
                <w:lang w:eastAsia="zh-CN"/>
              </w:rPr>
            </w:pPr>
            <w:r w:rsidRPr="00904BDB">
              <w:rPr>
                <w:rFonts w:eastAsiaTheme="minorEastAsia" w:cstheme="minorHAnsi"/>
                <w:color w:val="00B0F0"/>
                <w:sz w:val="22"/>
                <w:lang w:val="zh-CN" w:eastAsia="zh-CN"/>
              </w:rPr>
              <w:t>成员国制定和收集高质量统计数据的能力得到加强：</w:t>
            </w:r>
          </w:p>
          <w:p w14:paraId="6B06CE6C"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ICT</w:t>
            </w:r>
            <w:r w:rsidRPr="00904BDB">
              <w:rPr>
                <w:rFonts w:eastAsiaTheme="minorEastAsia" w:cstheme="minorHAnsi"/>
                <w:sz w:val="22"/>
                <w:lang w:val="zh-CN" w:eastAsia="zh-CN"/>
              </w:rPr>
              <w:t>指标专家组（</w:t>
            </w:r>
            <w:r w:rsidRPr="00904BDB">
              <w:rPr>
                <w:rFonts w:eastAsiaTheme="minorEastAsia" w:cstheme="minorHAnsi"/>
                <w:sz w:val="22"/>
                <w:lang w:val="zh-CN" w:eastAsia="zh-CN"/>
              </w:rPr>
              <w:t>EGTI/EGH</w:t>
            </w:r>
            <w:r w:rsidRPr="00904BDB">
              <w:rPr>
                <w:rFonts w:eastAsiaTheme="minorEastAsia" w:cstheme="minorHAnsi"/>
                <w:sz w:val="22"/>
                <w:lang w:val="zh-CN" w:eastAsia="zh-CN"/>
              </w:rPr>
              <w:t>）吸引了来自</w:t>
            </w:r>
            <w:r w:rsidRPr="00904BDB">
              <w:rPr>
                <w:rFonts w:eastAsiaTheme="minorEastAsia" w:cstheme="minorHAnsi"/>
                <w:sz w:val="22"/>
                <w:lang w:val="zh-CN" w:eastAsia="zh-CN"/>
              </w:rPr>
              <w:t>105</w:t>
            </w:r>
            <w:r w:rsidRPr="00904BDB">
              <w:rPr>
                <w:rFonts w:eastAsiaTheme="minorEastAsia" w:cstheme="minorHAnsi"/>
                <w:sz w:val="22"/>
                <w:lang w:val="zh-CN" w:eastAsia="zh-CN"/>
              </w:rPr>
              <w:t>个国家的</w:t>
            </w:r>
            <w:r w:rsidRPr="00904BDB">
              <w:rPr>
                <w:rFonts w:eastAsiaTheme="minorEastAsia" w:cstheme="minorHAnsi"/>
                <w:sz w:val="22"/>
                <w:lang w:val="zh-CN" w:eastAsia="zh-CN"/>
              </w:rPr>
              <w:t>347</w:t>
            </w:r>
            <w:r w:rsidRPr="00904BDB">
              <w:rPr>
                <w:rFonts w:eastAsiaTheme="minorEastAsia" w:cstheme="minorHAnsi"/>
                <w:sz w:val="22"/>
                <w:lang w:val="zh-CN" w:eastAsia="zh-CN"/>
              </w:rPr>
              <w:t>名与会者（</w:t>
            </w:r>
            <w:r w:rsidRPr="00904BDB">
              <w:rPr>
                <w:rFonts w:eastAsiaTheme="minorEastAsia" w:cstheme="minorHAnsi"/>
                <w:sz w:val="22"/>
                <w:lang w:val="zh-CN" w:eastAsia="zh-CN"/>
              </w:rPr>
              <w:t>46%</w:t>
            </w:r>
            <w:r w:rsidRPr="00904BDB">
              <w:rPr>
                <w:rFonts w:eastAsiaTheme="minorEastAsia" w:cstheme="minorHAnsi"/>
                <w:sz w:val="22"/>
                <w:lang w:val="zh-CN" w:eastAsia="zh-CN"/>
              </w:rPr>
              <w:t>为女性），共同探讨、定义和通过新指标。</w:t>
            </w:r>
          </w:p>
          <w:p w14:paraId="7F2A01D6"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76"/>
              <w:contextualSpacing/>
              <w:textAlignment w:val="auto"/>
              <w:rPr>
                <w:rFonts w:eastAsiaTheme="minorEastAsia" w:cstheme="minorHAnsi"/>
                <w:sz w:val="22"/>
                <w:lang w:eastAsia="zh-CN"/>
              </w:rPr>
            </w:pPr>
          </w:p>
          <w:p w14:paraId="099571A5" w14:textId="77777777" w:rsidR="00512217" w:rsidRPr="00904BDB" w:rsidRDefault="00512217" w:rsidP="00945167">
            <w:pPr>
              <w:tabs>
                <w:tab w:val="clear" w:pos="794"/>
                <w:tab w:val="clear" w:pos="1191"/>
                <w:tab w:val="clear" w:pos="1588"/>
                <w:tab w:val="clear" w:pos="1985"/>
              </w:tabs>
              <w:overflowPunct/>
              <w:autoSpaceDE/>
              <w:autoSpaceDN/>
              <w:adjustRightInd/>
              <w:textAlignment w:val="auto"/>
              <w:rPr>
                <w:rFonts w:eastAsiaTheme="minorEastAsia" w:cstheme="minorHAnsi"/>
                <w:b/>
                <w:bCs/>
                <w:color w:val="0070C0"/>
                <w:sz w:val="22"/>
                <w:lang w:eastAsia="zh-CN"/>
              </w:rPr>
            </w:pPr>
            <w:r w:rsidRPr="00904BDB">
              <w:rPr>
                <w:rFonts w:eastAsiaTheme="minorEastAsia" w:cstheme="minorHAnsi"/>
                <w:color w:val="00B0F0"/>
                <w:sz w:val="22"/>
                <w:lang w:val="zh-CN" w:eastAsia="zh-CN"/>
              </w:rPr>
              <w:t>能力建设（国际电联学院）</w:t>
            </w:r>
            <w:r w:rsidRPr="00904BDB">
              <w:rPr>
                <w:rFonts w:eastAsiaTheme="minorEastAsia" w:cstheme="minorHAnsi"/>
                <w:sz w:val="22"/>
                <w:lang w:val="zh-CN" w:eastAsia="zh-CN"/>
              </w:rPr>
              <w:t>：</w:t>
            </w:r>
          </w:p>
          <w:p w14:paraId="45358701"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电信</w:t>
            </w:r>
            <w:r w:rsidRPr="00904BDB">
              <w:rPr>
                <w:rFonts w:eastAsiaTheme="minorEastAsia" w:cstheme="minorHAnsi"/>
                <w:sz w:val="22"/>
                <w:lang w:val="zh-CN" w:eastAsia="zh-CN"/>
              </w:rPr>
              <w:t>/ICT</w:t>
            </w:r>
            <w:r w:rsidRPr="00904BDB">
              <w:rPr>
                <w:rFonts w:eastAsiaTheme="minorEastAsia" w:cstheme="minorHAnsi"/>
                <w:sz w:val="22"/>
                <w:lang w:val="zh-CN" w:eastAsia="zh-CN"/>
              </w:rPr>
              <w:t>指标：认证：</w:t>
            </w:r>
            <w:r w:rsidRPr="00904BDB">
              <w:rPr>
                <w:rFonts w:eastAsiaTheme="minorEastAsia" w:cstheme="minorHAnsi"/>
                <w:sz w:val="22"/>
                <w:lang w:val="zh-CN" w:eastAsia="zh-CN"/>
              </w:rPr>
              <w:t>26</w:t>
            </w:r>
            <w:r w:rsidRPr="00904BDB">
              <w:rPr>
                <w:rFonts w:eastAsiaTheme="minorEastAsia" w:cstheme="minorHAnsi"/>
                <w:sz w:val="22"/>
                <w:lang w:val="zh-CN" w:eastAsia="zh-CN"/>
              </w:rPr>
              <w:t>；注册：</w:t>
            </w:r>
            <w:r w:rsidRPr="00904BDB">
              <w:rPr>
                <w:rFonts w:eastAsiaTheme="minorEastAsia" w:cstheme="minorHAnsi"/>
                <w:sz w:val="22"/>
                <w:lang w:val="zh-CN" w:eastAsia="zh-CN"/>
              </w:rPr>
              <w:t>311</w:t>
            </w:r>
            <w:r w:rsidRPr="00904BDB">
              <w:rPr>
                <w:rFonts w:eastAsiaTheme="minorEastAsia" w:cstheme="minorHAnsi"/>
                <w:sz w:val="22"/>
                <w:lang w:val="zh-CN" w:eastAsia="zh-CN"/>
              </w:rPr>
              <w:t>（</w:t>
            </w:r>
            <w:r w:rsidRPr="00904BDB">
              <w:rPr>
                <w:rFonts w:eastAsiaTheme="minorEastAsia" w:cstheme="minorHAnsi"/>
                <w:sz w:val="22"/>
                <w:lang w:val="zh-CN" w:eastAsia="zh-CN"/>
              </w:rPr>
              <w:t>100</w:t>
            </w:r>
            <w:r w:rsidRPr="00904BDB">
              <w:rPr>
                <w:rFonts w:eastAsiaTheme="minorEastAsia" w:cstheme="minorHAnsi"/>
                <w:sz w:val="22"/>
                <w:lang w:val="zh-CN" w:eastAsia="zh-CN"/>
              </w:rPr>
              <w:t>个国家）</w:t>
            </w:r>
          </w:p>
          <w:p w14:paraId="318916D1"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家庭</w:t>
            </w:r>
            <w:r w:rsidRPr="00904BDB">
              <w:rPr>
                <w:rFonts w:eastAsiaTheme="minorEastAsia" w:cstheme="minorHAnsi"/>
                <w:sz w:val="22"/>
                <w:lang w:val="zh-CN" w:eastAsia="zh-CN"/>
              </w:rPr>
              <w:t>ICT</w:t>
            </w:r>
            <w:r w:rsidRPr="00904BDB">
              <w:rPr>
                <w:rFonts w:eastAsiaTheme="minorEastAsia" w:cstheme="minorHAnsi"/>
                <w:sz w:val="22"/>
                <w:lang w:val="zh-CN" w:eastAsia="zh-CN"/>
              </w:rPr>
              <w:t>接入和使用：认证：</w:t>
            </w:r>
            <w:r w:rsidRPr="00904BDB">
              <w:rPr>
                <w:rFonts w:eastAsiaTheme="minorEastAsia" w:cstheme="minorHAnsi"/>
                <w:sz w:val="22"/>
                <w:lang w:val="zh-CN" w:eastAsia="zh-CN"/>
              </w:rPr>
              <w:t>43</w:t>
            </w:r>
            <w:r w:rsidRPr="00904BDB">
              <w:rPr>
                <w:rFonts w:eastAsiaTheme="minorEastAsia" w:cstheme="minorHAnsi"/>
                <w:sz w:val="22"/>
                <w:lang w:val="zh-CN" w:eastAsia="zh-CN"/>
              </w:rPr>
              <w:t>；注册：</w:t>
            </w:r>
            <w:r w:rsidRPr="00904BDB">
              <w:rPr>
                <w:rFonts w:eastAsiaTheme="minorEastAsia" w:cstheme="minorHAnsi"/>
                <w:sz w:val="22"/>
                <w:lang w:val="zh-CN" w:eastAsia="zh-CN"/>
              </w:rPr>
              <w:t>322</w:t>
            </w:r>
            <w:r w:rsidRPr="00904BDB">
              <w:rPr>
                <w:rFonts w:eastAsiaTheme="minorEastAsia" w:cstheme="minorHAnsi"/>
                <w:sz w:val="22"/>
                <w:lang w:val="zh-CN" w:eastAsia="zh-CN"/>
              </w:rPr>
              <w:t>（</w:t>
            </w:r>
            <w:r w:rsidRPr="00904BDB">
              <w:rPr>
                <w:rFonts w:eastAsiaTheme="minorEastAsia" w:cstheme="minorHAnsi"/>
                <w:sz w:val="22"/>
                <w:lang w:val="zh-CN" w:eastAsia="zh-CN"/>
              </w:rPr>
              <w:t>67</w:t>
            </w:r>
            <w:r w:rsidRPr="00904BDB">
              <w:rPr>
                <w:rFonts w:eastAsiaTheme="minorEastAsia" w:cstheme="minorHAnsi"/>
                <w:sz w:val="22"/>
                <w:lang w:val="zh-CN" w:eastAsia="zh-CN"/>
              </w:rPr>
              <w:t>个国家）</w:t>
            </w:r>
          </w:p>
          <w:p w14:paraId="733D2784"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lastRenderedPageBreak/>
              <w:t>手机大数据（</w:t>
            </w:r>
            <w:r w:rsidRPr="00904BDB">
              <w:rPr>
                <w:rFonts w:eastAsiaTheme="minorEastAsia" w:cstheme="minorHAnsi"/>
                <w:sz w:val="22"/>
                <w:lang w:val="zh-CN" w:eastAsia="zh-CN"/>
              </w:rPr>
              <w:t>2023</w:t>
            </w:r>
            <w:r w:rsidRPr="00904BDB">
              <w:rPr>
                <w:rFonts w:eastAsiaTheme="minorEastAsia" w:cstheme="minorHAnsi"/>
                <w:sz w:val="22"/>
                <w:lang w:val="zh-CN" w:eastAsia="zh-CN"/>
              </w:rPr>
              <w:t>年推出）：认证：</w:t>
            </w:r>
            <w:r w:rsidRPr="00904BDB">
              <w:rPr>
                <w:rFonts w:eastAsiaTheme="minorEastAsia" w:cstheme="minorHAnsi"/>
                <w:sz w:val="22"/>
                <w:lang w:val="zh-CN" w:eastAsia="zh-CN"/>
              </w:rPr>
              <w:t>41</w:t>
            </w:r>
            <w:r w:rsidRPr="00904BDB">
              <w:rPr>
                <w:rFonts w:eastAsiaTheme="minorEastAsia" w:cstheme="minorHAnsi"/>
                <w:sz w:val="22"/>
                <w:lang w:val="zh-CN" w:eastAsia="zh-CN"/>
              </w:rPr>
              <w:t>；注册：</w:t>
            </w:r>
            <w:r w:rsidRPr="00904BDB">
              <w:rPr>
                <w:rFonts w:eastAsiaTheme="minorEastAsia" w:cstheme="minorHAnsi"/>
                <w:sz w:val="22"/>
                <w:lang w:val="zh-CN" w:eastAsia="zh-CN"/>
              </w:rPr>
              <w:t>189</w:t>
            </w:r>
            <w:r w:rsidRPr="00904BDB">
              <w:rPr>
                <w:rFonts w:eastAsiaTheme="minorEastAsia" w:cstheme="minorHAnsi"/>
                <w:sz w:val="22"/>
                <w:lang w:val="zh-CN" w:eastAsia="zh-CN"/>
              </w:rPr>
              <w:t>（</w:t>
            </w:r>
            <w:r w:rsidRPr="00904BDB">
              <w:rPr>
                <w:rFonts w:eastAsiaTheme="minorEastAsia" w:cstheme="minorHAnsi"/>
                <w:sz w:val="22"/>
                <w:lang w:val="zh-CN" w:eastAsia="zh-CN"/>
              </w:rPr>
              <w:t>72</w:t>
            </w:r>
            <w:r w:rsidRPr="00904BDB">
              <w:rPr>
                <w:rFonts w:eastAsiaTheme="minorEastAsia" w:cstheme="minorHAnsi"/>
                <w:sz w:val="22"/>
                <w:lang w:val="zh-CN" w:eastAsia="zh-CN"/>
              </w:rPr>
              <w:t>个国家）</w:t>
            </w:r>
          </w:p>
        </w:tc>
      </w:tr>
      <w:tr w:rsidR="00512217" w:rsidRPr="00904BDB" w14:paraId="04B806A6" w14:textId="77777777" w:rsidTr="00945167">
        <w:tc>
          <w:tcPr>
            <w:tcW w:w="2880" w:type="dxa"/>
          </w:tcPr>
          <w:p w14:paraId="09ABA30C"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i/>
                <w:iCs/>
                <w:color w:val="000000"/>
                <w:sz w:val="22"/>
                <w:lang w:eastAsia="zh-CN"/>
              </w:rPr>
            </w:pPr>
            <w:r w:rsidRPr="00904BDB">
              <w:rPr>
                <w:rFonts w:eastAsiaTheme="minorEastAsia" w:cstheme="minorHAnsi"/>
                <w:b/>
                <w:bCs/>
                <w:sz w:val="22"/>
                <w:lang w:val="zh-CN" w:eastAsia="zh-CN"/>
              </w:rPr>
              <w:lastRenderedPageBreak/>
              <w:t>为</w:t>
            </w:r>
            <w:r w:rsidRPr="00904BDB">
              <w:rPr>
                <w:rFonts w:eastAsiaTheme="minorEastAsia" w:cstheme="minorHAnsi"/>
                <w:b/>
                <w:bCs/>
                <w:sz w:val="22"/>
                <w:lang w:val="zh-CN" w:eastAsia="zh-CN"/>
              </w:rPr>
              <w:t>SDG</w:t>
            </w:r>
            <w:r w:rsidRPr="00904BDB">
              <w:rPr>
                <w:rFonts w:eastAsiaTheme="minorEastAsia" w:cstheme="minorHAnsi"/>
                <w:b/>
                <w:bCs/>
                <w:sz w:val="22"/>
                <w:lang w:val="zh-CN" w:eastAsia="zh-CN"/>
              </w:rPr>
              <w:t>具体目标贡献力量</w:t>
            </w:r>
          </w:p>
        </w:tc>
        <w:tc>
          <w:tcPr>
            <w:tcW w:w="11970" w:type="dxa"/>
            <w:gridSpan w:val="2"/>
          </w:tcPr>
          <w:p w14:paraId="189AC659"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eastAsia="zh-CN"/>
              </w:rPr>
              <w:t>可持续发展目标</w:t>
            </w:r>
            <w:r w:rsidRPr="00904BDB">
              <w:rPr>
                <w:rFonts w:eastAsiaTheme="minorEastAsia" w:cstheme="minorHAnsi"/>
                <w:sz w:val="22"/>
                <w:lang w:eastAsia="zh-CN"/>
              </w:rPr>
              <w:t>1</w:t>
            </w:r>
            <w:r w:rsidRPr="00904BDB">
              <w:rPr>
                <w:rFonts w:eastAsiaTheme="minorEastAsia" w:cstheme="minorHAnsi"/>
                <w:sz w:val="22"/>
                <w:lang w:val="zh-CN" w:eastAsia="zh-CN"/>
              </w:rPr>
              <w:t>、</w:t>
            </w:r>
            <w:r w:rsidRPr="00904BDB">
              <w:rPr>
                <w:rFonts w:eastAsiaTheme="minorEastAsia" w:cstheme="minorHAnsi"/>
                <w:sz w:val="22"/>
                <w:lang w:eastAsia="zh-CN"/>
              </w:rPr>
              <w:t>3</w:t>
            </w:r>
            <w:r w:rsidRPr="00904BDB">
              <w:rPr>
                <w:rFonts w:eastAsiaTheme="minorEastAsia" w:cstheme="minorHAnsi"/>
                <w:sz w:val="22"/>
                <w:lang w:val="zh-CN" w:eastAsia="zh-CN"/>
              </w:rPr>
              <w:t>、</w:t>
            </w:r>
            <w:r w:rsidRPr="00904BDB">
              <w:rPr>
                <w:rFonts w:eastAsiaTheme="minorEastAsia" w:cstheme="minorHAnsi"/>
                <w:sz w:val="22"/>
                <w:lang w:eastAsia="zh-CN"/>
              </w:rPr>
              <w:t>4</w:t>
            </w:r>
            <w:r w:rsidRPr="00904BDB">
              <w:rPr>
                <w:rFonts w:eastAsiaTheme="minorEastAsia" w:cstheme="minorHAnsi"/>
                <w:sz w:val="22"/>
                <w:lang w:val="zh-CN" w:eastAsia="zh-CN"/>
              </w:rPr>
              <w:t>、</w:t>
            </w:r>
            <w:r w:rsidRPr="00904BDB">
              <w:rPr>
                <w:rFonts w:eastAsiaTheme="minorEastAsia" w:cstheme="minorHAnsi"/>
                <w:sz w:val="22"/>
                <w:lang w:eastAsia="zh-CN"/>
              </w:rPr>
              <w:t>5</w:t>
            </w:r>
            <w:r w:rsidRPr="00904BDB">
              <w:rPr>
                <w:rFonts w:eastAsiaTheme="minorEastAsia" w:cstheme="minorHAnsi"/>
                <w:sz w:val="22"/>
                <w:lang w:val="zh-CN" w:eastAsia="zh-CN"/>
              </w:rPr>
              <w:t>、</w:t>
            </w:r>
            <w:r w:rsidRPr="00904BDB">
              <w:rPr>
                <w:rFonts w:eastAsiaTheme="minorEastAsia" w:cstheme="minorHAnsi"/>
                <w:sz w:val="22"/>
                <w:lang w:eastAsia="zh-CN"/>
              </w:rPr>
              <w:t>8</w:t>
            </w:r>
            <w:r w:rsidRPr="00904BDB">
              <w:rPr>
                <w:rFonts w:eastAsiaTheme="minorEastAsia" w:cstheme="minorHAnsi"/>
                <w:sz w:val="22"/>
                <w:lang w:val="zh-CN" w:eastAsia="zh-CN"/>
              </w:rPr>
              <w:t>、</w:t>
            </w:r>
            <w:r w:rsidRPr="00904BDB">
              <w:rPr>
                <w:rFonts w:eastAsiaTheme="minorEastAsia" w:cstheme="minorHAnsi"/>
                <w:sz w:val="22"/>
                <w:lang w:eastAsia="zh-CN"/>
              </w:rPr>
              <w:t>9</w:t>
            </w:r>
            <w:r w:rsidRPr="00904BDB">
              <w:rPr>
                <w:rFonts w:eastAsiaTheme="minorEastAsia" w:cstheme="minorHAnsi"/>
                <w:sz w:val="22"/>
                <w:lang w:val="zh-CN" w:eastAsia="zh-CN"/>
              </w:rPr>
              <w:t>、</w:t>
            </w:r>
            <w:r w:rsidRPr="00904BDB">
              <w:rPr>
                <w:rFonts w:eastAsiaTheme="minorEastAsia" w:cstheme="minorHAnsi"/>
                <w:sz w:val="22"/>
                <w:lang w:eastAsia="zh-CN"/>
              </w:rPr>
              <w:t>10</w:t>
            </w:r>
            <w:r w:rsidRPr="00904BDB">
              <w:rPr>
                <w:rFonts w:eastAsiaTheme="minorEastAsia" w:cstheme="minorHAnsi"/>
                <w:sz w:val="22"/>
                <w:lang w:val="zh-CN" w:eastAsia="zh-CN"/>
              </w:rPr>
              <w:t>、</w:t>
            </w:r>
            <w:r w:rsidRPr="00904BDB">
              <w:rPr>
                <w:rFonts w:eastAsiaTheme="minorEastAsia" w:cstheme="minorHAnsi"/>
                <w:sz w:val="22"/>
                <w:lang w:eastAsia="zh-CN"/>
              </w:rPr>
              <w:t>11</w:t>
            </w:r>
            <w:r w:rsidRPr="00904BDB">
              <w:rPr>
                <w:rFonts w:eastAsiaTheme="minorEastAsia" w:cstheme="minorHAnsi"/>
                <w:sz w:val="22"/>
                <w:lang w:val="zh-CN" w:eastAsia="zh-CN"/>
              </w:rPr>
              <w:t>、</w:t>
            </w:r>
            <w:r w:rsidRPr="00904BDB">
              <w:rPr>
                <w:rFonts w:eastAsiaTheme="minorEastAsia" w:cstheme="minorHAnsi"/>
                <w:sz w:val="22"/>
                <w:lang w:eastAsia="zh-CN"/>
              </w:rPr>
              <w:t>16</w:t>
            </w:r>
            <w:r w:rsidRPr="00904BDB">
              <w:rPr>
                <w:rFonts w:eastAsiaTheme="minorEastAsia" w:cstheme="minorHAnsi"/>
                <w:sz w:val="22"/>
                <w:lang w:val="zh-CN" w:eastAsia="zh-CN"/>
              </w:rPr>
              <w:t>、</w:t>
            </w:r>
            <w:r w:rsidRPr="00904BDB">
              <w:rPr>
                <w:rFonts w:eastAsiaTheme="minorEastAsia" w:cstheme="minorHAnsi"/>
                <w:sz w:val="22"/>
                <w:lang w:eastAsia="zh-CN"/>
              </w:rPr>
              <w:t>17</w:t>
            </w:r>
          </w:p>
        </w:tc>
      </w:tr>
      <w:tr w:rsidR="00512217" w:rsidRPr="00904BDB" w14:paraId="2801D2CB" w14:textId="77777777" w:rsidTr="00945167">
        <w:tc>
          <w:tcPr>
            <w:tcW w:w="2880" w:type="dxa"/>
          </w:tcPr>
          <w:p w14:paraId="22E3B844"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rPr>
            </w:pPr>
            <w:r w:rsidRPr="00904BDB">
              <w:rPr>
                <w:rFonts w:eastAsiaTheme="minorEastAsia" w:cstheme="minorHAnsi"/>
                <w:b/>
                <w:bCs/>
                <w:sz w:val="22"/>
                <w:lang w:val="zh-CN"/>
              </w:rPr>
              <w:t>WSIS</w:t>
            </w:r>
            <w:proofErr w:type="spellStart"/>
            <w:r w:rsidRPr="00904BDB">
              <w:rPr>
                <w:rFonts w:eastAsiaTheme="minorEastAsia" w:cstheme="minorHAnsi"/>
                <w:b/>
                <w:bCs/>
                <w:sz w:val="22"/>
                <w:lang w:val="zh-CN"/>
              </w:rPr>
              <w:t>行动方面</w:t>
            </w:r>
            <w:proofErr w:type="spellEnd"/>
          </w:p>
        </w:tc>
        <w:tc>
          <w:tcPr>
            <w:tcW w:w="11970" w:type="dxa"/>
            <w:gridSpan w:val="2"/>
          </w:tcPr>
          <w:p w14:paraId="1520D7C1"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rPr>
            </w:pPr>
            <w:r w:rsidRPr="00904BDB">
              <w:rPr>
                <w:rFonts w:eastAsiaTheme="minorEastAsia" w:cstheme="minorHAnsi"/>
                <w:sz w:val="22"/>
              </w:rPr>
              <w:t>C1</w:t>
            </w:r>
            <w:r w:rsidRPr="00904BDB">
              <w:rPr>
                <w:rFonts w:eastAsiaTheme="minorEastAsia" w:cstheme="minorHAnsi"/>
                <w:sz w:val="22"/>
                <w:lang w:val="zh-CN"/>
              </w:rPr>
              <w:t>、</w:t>
            </w:r>
            <w:r w:rsidRPr="00904BDB">
              <w:rPr>
                <w:rFonts w:eastAsiaTheme="minorEastAsia" w:cstheme="minorHAnsi"/>
                <w:sz w:val="22"/>
              </w:rPr>
              <w:t>C2</w:t>
            </w:r>
            <w:r w:rsidRPr="00904BDB">
              <w:rPr>
                <w:rFonts w:eastAsiaTheme="minorEastAsia" w:cstheme="minorHAnsi"/>
                <w:sz w:val="22"/>
                <w:lang w:val="zh-CN"/>
              </w:rPr>
              <w:t>、</w:t>
            </w:r>
            <w:r w:rsidRPr="00904BDB">
              <w:rPr>
                <w:rFonts w:eastAsiaTheme="minorEastAsia" w:cstheme="minorHAnsi"/>
                <w:sz w:val="22"/>
              </w:rPr>
              <w:t>C3</w:t>
            </w:r>
            <w:r w:rsidRPr="00904BDB">
              <w:rPr>
                <w:rFonts w:eastAsiaTheme="minorEastAsia" w:cstheme="minorHAnsi"/>
                <w:sz w:val="22"/>
                <w:lang w:val="zh-CN"/>
              </w:rPr>
              <w:t>、</w:t>
            </w:r>
            <w:r w:rsidRPr="00904BDB">
              <w:rPr>
                <w:rFonts w:eastAsiaTheme="minorEastAsia" w:cstheme="minorHAnsi"/>
                <w:sz w:val="22"/>
              </w:rPr>
              <w:t>C4</w:t>
            </w:r>
            <w:r w:rsidRPr="00904BDB">
              <w:rPr>
                <w:rFonts w:eastAsiaTheme="minorEastAsia" w:cstheme="minorHAnsi"/>
                <w:sz w:val="22"/>
                <w:lang w:val="zh-CN"/>
              </w:rPr>
              <w:t>、</w:t>
            </w:r>
            <w:r w:rsidRPr="00904BDB">
              <w:rPr>
                <w:rFonts w:eastAsiaTheme="minorEastAsia" w:cstheme="minorHAnsi"/>
                <w:sz w:val="22"/>
              </w:rPr>
              <w:t>C5</w:t>
            </w:r>
            <w:r w:rsidRPr="00904BDB">
              <w:rPr>
                <w:rFonts w:eastAsiaTheme="minorEastAsia" w:cstheme="minorHAnsi"/>
                <w:sz w:val="22"/>
                <w:lang w:val="zh-CN"/>
              </w:rPr>
              <w:t>、</w:t>
            </w:r>
            <w:r w:rsidRPr="00904BDB">
              <w:rPr>
                <w:rFonts w:eastAsiaTheme="minorEastAsia" w:cstheme="minorHAnsi"/>
                <w:sz w:val="22"/>
              </w:rPr>
              <w:t>C6</w:t>
            </w:r>
            <w:r w:rsidRPr="00904BDB">
              <w:rPr>
                <w:rFonts w:eastAsiaTheme="minorEastAsia" w:cstheme="minorHAnsi"/>
                <w:sz w:val="22"/>
                <w:lang w:val="zh-CN"/>
              </w:rPr>
              <w:t>、</w:t>
            </w:r>
            <w:r w:rsidRPr="00904BDB">
              <w:rPr>
                <w:rFonts w:eastAsiaTheme="minorEastAsia" w:cstheme="minorHAnsi"/>
                <w:sz w:val="22"/>
              </w:rPr>
              <w:t>C7</w:t>
            </w:r>
            <w:r w:rsidRPr="00904BDB">
              <w:rPr>
                <w:rFonts w:eastAsiaTheme="minorEastAsia" w:cstheme="minorHAnsi"/>
                <w:sz w:val="22"/>
                <w:lang w:val="zh-CN"/>
              </w:rPr>
              <w:t>、</w:t>
            </w:r>
            <w:r w:rsidRPr="00904BDB">
              <w:rPr>
                <w:rFonts w:eastAsiaTheme="minorEastAsia" w:cstheme="minorHAnsi"/>
                <w:sz w:val="22"/>
              </w:rPr>
              <w:t>C11</w:t>
            </w:r>
          </w:p>
        </w:tc>
      </w:tr>
      <w:tr w:rsidR="00512217" w:rsidRPr="00904BDB" w14:paraId="7FBA0A0A" w14:textId="77777777" w:rsidTr="00945167">
        <w:tc>
          <w:tcPr>
            <w:tcW w:w="2880" w:type="dxa"/>
          </w:tcPr>
          <w:p w14:paraId="69007AC1"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 w:val="22"/>
              </w:rPr>
            </w:pPr>
            <w:proofErr w:type="spellStart"/>
            <w:r w:rsidRPr="00904BDB">
              <w:rPr>
                <w:rFonts w:eastAsiaTheme="minorEastAsia" w:cstheme="minorHAnsi"/>
                <w:b/>
                <w:bCs/>
                <w:sz w:val="22"/>
              </w:rPr>
              <w:t>决议</w:t>
            </w:r>
            <w:proofErr w:type="spellEnd"/>
            <w:r w:rsidRPr="00904BDB">
              <w:rPr>
                <w:rFonts w:eastAsiaTheme="minorEastAsia" w:cstheme="minorHAnsi"/>
                <w:b/>
                <w:bCs/>
                <w:sz w:val="22"/>
              </w:rPr>
              <w:t>：</w:t>
            </w:r>
          </w:p>
        </w:tc>
        <w:tc>
          <w:tcPr>
            <w:tcW w:w="11970" w:type="dxa"/>
            <w:gridSpan w:val="2"/>
          </w:tcPr>
          <w:p w14:paraId="5272231E" w14:textId="77777777" w:rsidR="00512217" w:rsidRPr="00904BDB" w:rsidRDefault="00512217" w:rsidP="00945167">
            <w:pPr>
              <w:tabs>
                <w:tab w:val="clear" w:pos="794"/>
                <w:tab w:val="clear" w:pos="1191"/>
                <w:tab w:val="clear" w:pos="1588"/>
                <w:tab w:val="clear" w:pos="1985"/>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eastAsia="zh-CN"/>
              </w:rPr>
              <w:t>全权代表大会第</w:t>
            </w:r>
            <w:r w:rsidRPr="00904BDB">
              <w:rPr>
                <w:rFonts w:eastAsiaTheme="minorEastAsia" w:cstheme="minorHAnsi"/>
                <w:sz w:val="22"/>
                <w:lang w:eastAsia="zh-CN"/>
              </w:rPr>
              <w:t>2</w:t>
            </w:r>
            <w:r w:rsidRPr="00904BDB">
              <w:rPr>
                <w:rFonts w:eastAsiaTheme="minorEastAsia" w:cstheme="minorHAnsi"/>
                <w:sz w:val="22"/>
                <w:lang w:val="zh-CN" w:eastAsia="zh-CN"/>
              </w:rPr>
              <w:t>、</w:t>
            </w:r>
            <w:r w:rsidRPr="00904BDB">
              <w:rPr>
                <w:rFonts w:eastAsiaTheme="minorEastAsia" w:cstheme="minorHAnsi"/>
                <w:sz w:val="22"/>
                <w:lang w:eastAsia="zh-CN"/>
              </w:rPr>
              <w:t>8</w:t>
            </w:r>
            <w:r w:rsidRPr="00904BDB">
              <w:rPr>
                <w:rFonts w:eastAsiaTheme="minorEastAsia" w:cstheme="minorHAnsi"/>
                <w:sz w:val="22"/>
                <w:lang w:val="zh-CN" w:eastAsia="zh-CN"/>
              </w:rPr>
              <w:t>、</w:t>
            </w:r>
            <w:r w:rsidRPr="00904BDB">
              <w:rPr>
                <w:rFonts w:eastAsiaTheme="minorEastAsia" w:cstheme="minorHAnsi"/>
                <w:sz w:val="22"/>
                <w:lang w:eastAsia="zh-CN"/>
              </w:rPr>
              <w:t>10</w:t>
            </w:r>
            <w:r w:rsidRPr="00904BDB">
              <w:rPr>
                <w:rFonts w:eastAsiaTheme="minorEastAsia" w:cstheme="minorHAnsi"/>
                <w:sz w:val="22"/>
                <w:lang w:val="zh-CN" w:eastAsia="zh-CN"/>
              </w:rPr>
              <w:t>、</w:t>
            </w:r>
            <w:r w:rsidRPr="00904BDB">
              <w:rPr>
                <w:rFonts w:eastAsiaTheme="minorEastAsia" w:cstheme="minorHAnsi"/>
                <w:sz w:val="22"/>
                <w:lang w:eastAsia="zh-CN"/>
              </w:rPr>
              <w:t>18</w:t>
            </w:r>
            <w:r w:rsidRPr="00904BDB">
              <w:rPr>
                <w:rFonts w:eastAsiaTheme="minorEastAsia" w:cstheme="minorHAnsi"/>
                <w:sz w:val="22"/>
                <w:lang w:val="zh-CN" w:eastAsia="zh-CN"/>
              </w:rPr>
              <w:t>、</w:t>
            </w:r>
            <w:r w:rsidRPr="00904BDB">
              <w:rPr>
                <w:rFonts w:eastAsiaTheme="minorEastAsia" w:cstheme="minorHAnsi"/>
                <w:sz w:val="22"/>
                <w:lang w:eastAsia="zh-CN"/>
              </w:rPr>
              <w:t>21</w:t>
            </w:r>
            <w:r w:rsidRPr="00904BDB">
              <w:rPr>
                <w:rFonts w:eastAsiaTheme="minorEastAsia" w:cstheme="minorHAnsi"/>
                <w:sz w:val="22"/>
                <w:lang w:val="zh-CN" w:eastAsia="zh-CN"/>
              </w:rPr>
              <w:t>、</w:t>
            </w:r>
            <w:r w:rsidRPr="00904BDB">
              <w:rPr>
                <w:rFonts w:eastAsiaTheme="minorEastAsia" w:cstheme="minorHAnsi"/>
                <w:sz w:val="22"/>
                <w:lang w:eastAsia="zh-CN"/>
              </w:rPr>
              <w:t>22</w:t>
            </w:r>
            <w:r w:rsidRPr="00904BDB">
              <w:rPr>
                <w:rFonts w:eastAsiaTheme="minorEastAsia" w:cstheme="minorHAnsi"/>
                <w:sz w:val="22"/>
                <w:lang w:val="zh-CN" w:eastAsia="zh-CN"/>
              </w:rPr>
              <w:t>、</w:t>
            </w:r>
            <w:r w:rsidRPr="00904BDB">
              <w:rPr>
                <w:rFonts w:eastAsiaTheme="minorEastAsia" w:cstheme="minorHAnsi"/>
                <w:sz w:val="22"/>
                <w:lang w:eastAsia="zh-CN"/>
              </w:rPr>
              <w:t>135</w:t>
            </w:r>
            <w:r w:rsidRPr="00904BDB">
              <w:rPr>
                <w:rFonts w:eastAsiaTheme="minorEastAsia" w:cstheme="minorHAnsi"/>
                <w:sz w:val="22"/>
                <w:lang w:val="zh-CN" w:eastAsia="zh-CN"/>
              </w:rPr>
              <w:t>、</w:t>
            </w:r>
            <w:r w:rsidRPr="00904BDB">
              <w:rPr>
                <w:rFonts w:eastAsiaTheme="minorEastAsia" w:cstheme="minorHAnsi"/>
                <w:sz w:val="22"/>
                <w:lang w:eastAsia="zh-CN"/>
              </w:rPr>
              <w:t>138</w:t>
            </w:r>
            <w:r w:rsidRPr="00904BDB">
              <w:rPr>
                <w:rFonts w:eastAsiaTheme="minorEastAsia" w:cstheme="minorHAnsi"/>
                <w:sz w:val="22"/>
                <w:lang w:val="zh-CN" w:eastAsia="zh-CN"/>
              </w:rPr>
              <w:t>、</w:t>
            </w:r>
            <w:r w:rsidRPr="00904BDB">
              <w:rPr>
                <w:rFonts w:eastAsiaTheme="minorEastAsia" w:cstheme="minorHAnsi"/>
                <w:sz w:val="22"/>
                <w:lang w:eastAsia="zh-CN"/>
              </w:rPr>
              <w:t>139</w:t>
            </w:r>
            <w:r w:rsidRPr="00904BDB">
              <w:rPr>
                <w:rFonts w:eastAsiaTheme="minorEastAsia" w:cstheme="minorHAnsi"/>
                <w:sz w:val="22"/>
                <w:lang w:val="zh-CN" w:eastAsia="zh-CN"/>
              </w:rPr>
              <w:t>、</w:t>
            </w:r>
            <w:r w:rsidRPr="00904BDB">
              <w:rPr>
                <w:rFonts w:eastAsiaTheme="minorEastAsia" w:cstheme="minorHAnsi"/>
                <w:sz w:val="22"/>
                <w:lang w:eastAsia="zh-CN"/>
              </w:rPr>
              <w:t>174</w:t>
            </w:r>
            <w:r w:rsidRPr="00904BDB">
              <w:rPr>
                <w:rFonts w:eastAsiaTheme="minorEastAsia" w:cstheme="minorHAnsi"/>
                <w:sz w:val="22"/>
                <w:lang w:val="zh-CN" w:eastAsia="zh-CN"/>
              </w:rPr>
              <w:t>、</w:t>
            </w:r>
            <w:r w:rsidRPr="00904BDB">
              <w:rPr>
                <w:rFonts w:eastAsiaTheme="minorEastAsia" w:cstheme="minorHAnsi"/>
                <w:sz w:val="22"/>
                <w:lang w:eastAsia="zh-CN"/>
              </w:rPr>
              <w:t>191</w:t>
            </w:r>
            <w:r w:rsidRPr="00904BDB">
              <w:rPr>
                <w:rFonts w:eastAsiaTheme="minorEastAsia" w:cstheme="minorHAnsi"/>
                <w:sz w:val="22"/>
                <w:lang w:val="zh-CN" w:eastAsia="zh-CN"/>
              </w:rPr>
              <w:t>、</w:t>
            </w:r>
            <w:r w:rsidRPr="00904BDB">
              <w:rPr>
                <w:rFonts w:eastAsiaTheme="minorEastAsia" w:cstheme="minorHAnsi"/>
                <w:sz w:val="22"/>
                <w:lang w:eastAsia="zh-CN"/>
              </w:rPr>
              <w:t>195</w:t>
            </w:r>
            <w:r w:rsidRPr="00904BDB">
              <w:rPr>
                <w:rFonts w:eastAsiaTheme="minorEastAsia" w:cstheme="minorHAnsi"/>
                <w:sz w:val="22"/>
                <w:lang w:val="zh-CN" w:eastAsia="zh-CN"/>
              </w:rPr>
              <w:t>、</w:t>
            </w:r>
            <w:r w:rsidRPr="00904BDB">
              <w:rPr>
                <w:rFonts w:eastAsiaTheme="minorEastAsia" w:cstheme="minorHAnsi"/>
                <w:sz w:val="22"/>
                <w:lang w:eastAsia="zh-CN"/>
              </w:rPr>
              <w:t>196</w:t>
            </w:r>
            <w:r w:rsidRPr="00904BDB">
              <w:rPr>
                <w:rFonts w:eastAsiaTheme="minorEastAsia" w:cstheme="minorHAnsi"/>
                <w:sz w:val="22"/>
                <w:lang w:val="zh-CN" w:eastAsia="zh-CN"/>
              </w:rPr>
              <w:t>、</w:t>
            </w:r>
            <w:r w:rsidRPr="00904BDB">
              <w:rPr>
                <w:rFonts w:eastAsiaTheme="minorEastAsia" w:cstheme="minorHAnsi"/>
                <w:sz w:val="22"/>
                <w:lang w:eastAsia="zh-CN"/>
              </w:rPr>
              <w:t>201</w:t>
            </w:r>
            <w:r w:rsidRPr="00904BDB">
              <w:rPr>
                <w:rFonts w:eastAsiaTheme="minorEastAsia" w:cstheme="minorHAnsi"/>
                <w:sz w:val="22"/>
                <w:lang w:eastAsia="zh-CN"/>
              </w:rPr>
              <w:t>号决议；</w:t>
            </w:r>
            <w:r w:rsidRPr="00904BDB">
              <w:rPr>
                <w:rFonts w:eastAsiaTheme="minorEastAsia" w:cstheme="minorHAnsi"/>
                <w:sz w:val="22"/>
                <w:lang w:eastAsia="zh-CN"/>
              </w:rPr>
              <w:t>WTDC</w:t>
            </w:r>
            <w:r w:rsidRPr="00904BDB">
              <w:rPr>
                <w:rFonts w:eastAsiaTheme="minorEastAsia" w:cstheme="minorHAnsi"/>
                <w:sz w:val="22"/>
                <w:lang w:eastAsia="zh-CN"/>
              </w:rPr>
              <w:t>第</w:t>
            </w:r>
            <w:r w:rsidRPr="00904BDB">
              <w:rPr>
                <w:rFonts w:eastAsiaTheme="minorEastAsia" w:cstheme="minorHAnsi"/>
                <w:sz w:val="22"/>
                <w:lang w:eastAsia="zh-CN"/>
              </w:rPr>
              <w:t>16</w:t>
            </w:r>
            <w:r w:rsidRPr="00904BDB">
              <w:rPr>
                <w:rFonts w:eastAsiaTheme="minorEastAsia" w:cstheme="minorHAnsi"/>
                <w:sz w:val="22"/>
                <w:lang w:val="zh-CN" w:eastAsia="zh-CN"/>
              </w:rPr>
              <w:t>、</w:t>
            </w:r>
            <w:r w:rsidRPr="00904BDB">
              <w:rPr>
                <w:rFonts w:eastAsiaTheme="minorEastAsia" w:cstheme="minorHAnsi"/>
                <w:sz w:val="22"/>
                <w:lang w:eastAsia="zh-CN"/>
              </w:rPr>
              <w:t>17</w:t>
            </w:r>
            <w:r w:rsidRPr="00904BDB">
              <w:rPr>
                <w:rFonts w:eastAsiaTheme="minorEastAsia" w:cstheme="minorHAnsi"/>
                <w:sz w:val="22"/>
                <w:lang w:val="zh-CN" w:eastAsia="zh-CN"/>
              </w:rPr>
              <w:t>、</w:t>
            </w:r>
            <w:r w:rsidRPr="00904BDB">
              <w:rPr>
                <w:rFonts w:eastAsiaTheme="minorEastAsia" w:cstheme="minorHAnsi"/>
                <w:sz w:val="22"/>
                <w:lang w:eastAsia="zh-CN"/>
              </w:rPr>
              <w:t>22</w:t>
            </w:r>
            <w:r w:rsidRPr="00904BDB">
              <w:rPr>
                <w:rFonts w:eastAsiaTheme="minorEastAsia" w:cstheme="minorHAnsi"/>
                <w:sz w:val="22"/>
                <w:lang w:val="zh-CN" w:eastAsia="zh-CN"/>
              </w:rPr>
              <w:t>、</w:t>
            </w:r>
            <w:r w:rsidRPr="00904BDB">
              <w:rPr>
                <w:rFonts w:eastAsiaTheme="minorEastAsia" w:cstheme="minorHAnsi"/>
                <w:sz w:val="22"/>
                <w:lang w:eastAsia="zh-CN"/>
              </w:rPr>
              <w:t>23</w:t>
            </w:r>
            <w:r w:rsidRPr="00904BDB">
              <w:rPr>
                <w:rFonts w:eastAsiaTheme="minorEastAsia" w:cstheme="minorHAnsi"/>
                <w:sz w:val="22"/>
                <w:lang w:val="zh-CN" w:eastAsia="zh-CN"/>
              </w:rPr>
              <w:t>、</w:t>
            </w:r>
            <w:r w:rsidRPr="00904BDB">
              <w:rPr>
                <w:rFonts w:eastAsiaTheme="minorEastAsia" w:cstheme="minorHAnsi"/>
                <w:sz w:val="22"/>
                <w:lang w:eastAsia="zh-CN"/>
              </w:rPr>
              <w:t>25</w:t>
            </w:r>
            <w:r w:rsidRPr="00904BDB">
              <w:rPr>
                <w:rFonts w:eastAsiaTheme="minorEastAsia" w:cstheme="minorHAnsi"/>
                <w:sz w:val="22"/>
                <w:lang w:val="zh-CN" w:eastAsia="zh-CN"/>
              </w:rPr>
              <w:t>、</w:t>
            </w:r>
            <w:r w:rsidRPr="00904BDB">
              <w:rPr>
                <w:rFonts w:eastAsiaTheme="minorEastAsia" w:cstheme="minorHAnsi"/>
                <w:sz w:val="22"/>
                <w:lang w:eastAsia="zh-CN"/>
              </w:rPr>
              <w:t>30</w:t>
            </w:r>
            <w:r w:rsidRPr="00904BDB">
              <w:rPr>
                <w:rFonts w:eastAsiaTheme="minorEastAsia" w:cstheme="minorHAnsi"/>
                <w:sz w:val="22"/>
                <w:lang w:val="zh-CN" w:eastAsia="zh-CN"/>
              </w:rPr>
              <w:t>、</w:t>
            </w:r>
            <w:r w:rsidRPr="00904BDB">
              <w:rPr>
                <w:rFonts w:eastAsiaTheme="minorEastAsia" w:cstheme="minorHAnsi"/>
                <w:sz w:val="22"/>
                <w:lang w:eastAsia="zh-CN"/>
              </w:rPr>
              <w:t>37</w:t>
            </w:r>
            <w:r w:rsidRPr="00904BDB">
              <w:rPr>
                <w:rFonts w:eastAsiaTheme="minorEastAsia" w:cstheme="minorHAnsi"/>
                <w:sz w:val="22"/>
                <w:lang w:val="zh-CN" w:eastAsia="zh-CN"/>
              </w:rPr>
              <w:t>、</w:t>
            </w:r>
            <w:r w:rsidRPr="00904BDB">
              <w:rPr>
                <w:rFonts w:eastAsiaTheme="minorEastAsia" w:cstheme="minorHAnsi"/>
                <w:sz w:val="22"/>
                <w:lang w:eastAsia="zh-CN"/>
              </w:rPr>
              <w:t>48</w:t>
            </w:r>
            <w:r w:rsidRPr="00904BDB">
              <w:rPr>
                <w:rFonts w:eastAsiaTheme="minorEastAsia" w:cstheme="minorHAnsi"/>
                <w:sz w:val="22"/>
                <w:lang w:val="zh-CN" w:eastAsia="zh-CN"/>
              </w:rPr>
              <w:t>、</w:t>
            </w:r>
            <w:r w:rsidRPr="00904BDB">
              <w:rPr>
                <w:rFonts w:eastAsiaTheme="minorEastAsia" w:cstheme="minorHAnsi"/>
                <w:sz w:val="22"/>
                <w:lang w:eastAsia="zh-CN"/>
              </w:rPr>
              <w:t>64</w:t>
            </w:r>
            <w:r w:rsidRPr="00904BDB">
              <w:rPr>
                <w:rFonts w:eastAsiaTheme="minorEastAsia" w:cstheme="minorHAnsi"/>
                <w:sz w:val="22"/>
                <w:lang w:val="zh-CN" w:eastAsia="zh-CN"/>
              </w:rPr>
              <w:t>、</w:t>
            </w:r>
            <w:r w:rsidRPr="00904BDB">
              <w:rPr>
                <w:rFonts w:eastAsiaTheme="minorEastAsia" w:cstheme="minorHAnsi"/>
                <w:sz w:val="22"/>
                <w:lang w:eastAsia="zh-CN"/>
              </w:rPr>
              <w:t>71</w:t>
            </w:r>
            <w:r w:rsidRPr="00904BDB">
              <w:rPr>
                <w:rFonts w:eastAsiaTheme="minorEastAsia" w:cstheme="minorHAnsi"/>
                <w:sz w:val="22"/>
                <w:lang w:val="zh-CN" w:eastAsia="zh-CN"/>
              </w:rPr>
              <w:t>、</w:t>
            </w:r>
            <w:r w:rsidRPr="00904BDB">
              <w:rPr>
                <w:rFonts w:eastAsiaTheme="minorEastAsia" w:cstheme="minorHAnsi"/>
                <w:sz w:val="22"/>
                <w:lang w:eastAsia="zh-CN"/>
              </w:rPr>
              <w:t>77</w:t>
            </w:r>
            <w:r w:rsidRPr="00904BDB">
              <w:rPr>
                <w:rFonts w:eastAsiaTheme="minorEastAsia" w:cstheme="minorHAnsi"/>
                <w:sz w:val="22"/>
                <w:lang w:val="zh-CN" w:eastAsia="zh-CN"/>
              </w:rPr>
              <w:t>、</w:t>
            </w:r>
            <w:r w:rsidRPr="00904BDB">
              <w:rPr>
                <w:rFonts w:eastAsiaTheme="minorEastAsia" w:cstheme="minorHAnsi"/>
                <w:sz w:val="22"/>
                <w:lang w:eastAsia="zh-CN"/>
              </w:rPr>
              <w:t>78</w:t>
            </w:r>
            <w:r w:rsidRPr="00904BDB">
              <w:rPr>
                <w:rFonts w:eastAsiaTheme="minorEastAsia" w:cstheme="minorHAnsi"/>
                <w:sz w:val="22"/>
                <w:lang w:val="zh-CN" w:eastAsia="zh-CN"/>
              </w:rPr>
              <w:t>、</w:t>
            </w:r>
            <w:r w:rsidRPr="00904BDB">
              <w:rPr>
                <w:rFonts w:eastAsiaTheme="minorEastAsia" w:cstheme="minorHAnsi"/>
                <w:sz w:val="22"/>
                <w:lang w:eastAsia="zh-CN"/>
              </w:rPr>
              <w:t>79</w:t>
            </w:r>
            <w:r w:rsidRPr="00904BDB">
              <w:rPr>
                <w:rFonts w:eastAsiaTheme="minorEastAsia" w:cstheme="minorHAnsi"/>
                <w:sz w:val="22"/>
                <w:lang w:val="zh-CN" w:eastAsia="zh-CN"/>
              </w:rPr>
              <w:t>、</w:t>
            </w:r>
            <w:r w:rsidRPr="00904BDB">
              <w:rPr>
                <w:rFonts w:eastAsiaTheme="minorEastAsia" w:cstheme="minorHAnsi"/>
                <w:sz w:val="22"/>
                <w:lang w:eastAsia="zh-CN"/>
              </w:rPr>
              <w:t>80</w:t>
            </w:r>
            <w:r w:rsidRPr="00904BDB">
              <w:rPr>
                <w:rFonts w:eastAsiaTheme="minorEastAsia" w:cstheme="minorHAnsi"/>
                <w:sz w:val="22"/>
                <w:lang w:val="zh-CN" w:eastAsia="zh-CN"/>
              </w:rPr>
              <w:t>、</w:t>
            </w:r>
            <w:r w:rsidRPr="00904BDB">
              <w:rPr>
                <w:rFonts w:eastAsiaTheme="minorEastAsia" w:cstheme="minorHAnsi"/>
                <w:sz w:val="22"/>
                <w:lang w:eastAsia="zh-CN"/>
              </w:rPr>
              <w:t>84</w:t>
            </w:r>
            <w:r w:rsidRPr="00904BDB">
              <w:rPr>
                <w:rFonts w:eastAsiaTheme="minorEastAsia" w:cstheme="minorHAnsi"/>
                <w:sz w:val="22"/>
                <w:lang w:val="zh-CN" w:eastAsia="zh-CN"/>
              </w:rPr>
              <w:t>、</w:t>
            </w:r>
            <w:r w:rsidRPr="00904BDB">
              <w:rPr>
                <w:rFonts w:eastAsiaTheme="minorEastAsia" w:cstheme="minorHAnsi"/>
                <w:sz w:val="22"/>
                <w:lang w:eastAsia="zh-CN"/>
              </w:rPr>
              <w:t>85</w:t>
            </w:r>
            <w:r w:rsidRPr="00904BDB">
              <w:rPr>
                <w:rFonts w:eastAsiaTheme="minorEastAsia" w:cstheme="minorHAnsi"/>
                <w:sz w:val="22"/>
                <w:lang w:eastAsia="zh-CN"/>
              </w:rPr>
              <w:t>号决议；研究组第</w:t>
            </w:r>
            <w:r w:rsidRPr="00904BDB">
              <w:rPr>
                <w:rFonts w:eastAsiaTheme="minorEastAsia" w:cstheme="minorHAnsi"/>
                <w:sz w:val="22"/>
                <w:lang w:eastAsia="zh-CN"/>
              </w:rPr>
              <w:t>6/1</w:t>
            </w:r>
            <w:r w:rsidRPr="00904BDB">
              <w:rPr>
                <w:rFonts w:eastAsiaTheme="minorEastAsia" w:cstheme="minorHAnsi"/>
                <w:sz w:val="22"/>
                <w:lang w:val="zh-CN" w:eastAsia="zh-CN"/>
              </w:rPr>
              <w:t>、</w:t>
            </w:r>
            <w:r w:rsidRPr="00904BDB">
              <w:rPr>
                <w:rFonts w:eastAsiaTheme="minorEastAsia" w:cstheme="minorHAnsi"/>
                <w:sz w:val="22"/>
                <w:lang w:eastAsia="zh-CN"/>
              </w:rPr>
              <w:t>7/1</w:t>
            </w:r>
            <w:r w:rsidRPr="00904BDB">
              <w:rPr>
                <w:rFonts w:eastAsiaTheme="minorEastAsia" w:cstheme="minorHAnsi"/>
                <w:sz w:val="22"/>
                <w:lang w:val="zh-CN" w:eastAsia="zh-CN"/>
              </w:rPr>
              <w:t>、</w:t>
            </w:r>
            <w:r w:rsidRPr="00904BDB">
              <w:rPr>
                <w:rFonts w:eastAsiaTheme="minorEastAsia" w:cstheme="minorHAnsi"/>
                <w:sz w:val="22"/>
                <w:lang w:eastAsia="zh-CN"/>
              </w:rPr>
              <w:t>5/2</w:t>
            </w:r>
            <w:r w:rsidRPr="00904BDB">
              <w:rPr>
                <w:rFonts w:eastAsiaTheme="minorEastAsia" w:cstheme="minorHAnsi"/>
                <w:sz w:val="22"/>
                <w:lang w:val="zh-CN" w:eastAsia="zh-CN"/>
              </w:rPr>
              <w:t>、</w:t>
            </w:r>
            <w:r w:rsidRPr="00904BDB">
              <w:rPr>
                <w:rFonts w:eastAsiaTheme="minorEastAsia" w:cstheme="minorHAnsi"/>
                <w:sz w:val="22"/>
                <w:lang w:eastAsia="zh-CN"/>
              </w:rPr>
              <w:t>6/2</w:t>
            </w:r>
            <w:r w:rsidRPr="00904BDB">
              <w:rPr>
                <w:rFonts w:eastAsiaTheme="minorEastAsia" w:cstheme="minorHAnsi"/>
                <w:sz w:val="22"/>
                <w:lang w:val="zh-CN" w:eastAsia="zh-CN"/>
              </w:rPr>
              <w:t>、</w:t>
            </w:r>
            <w:r w:rsidRPr="00904BDB">
              <w:rPr>
                <w:rFonts w:eastAsiaTheme="minorEastAsia" w:cstheme="minorHAnsi"/>
                <w:sz w:val="22"/>
                <w:lang w:eastAsia="zh-CN"/>
              </w:rPr>
              <w:t>7/2</w:t>
            </w:r>
            <w:r w:rsidRPr="00904BDB">
              <w:rPr>
                <w:rFonts w:eastAsiaTheme="minorEastAsia" w:cstheme="minorHAnsi"/>
                <w:sz w:val="22"/>
                <w:lang w:eastAsia="zh-CN"/>
              </w:rPr>
              <w:t>号课题</w:t>
            </w:r>
          </w:p>
        </w:tc>
      </w:tr>
    </w:tbl>
    <w:p w14:paraId="1F20212A" w14:textId="77777777" w:rsidR="00512217" w:rsidRPr="00904BDB" w:rsidRDefault="00512217" w:rsidP="00512217">
      <w:pPr>
        <w:rPr>
          <w:rFonts w:cstheme="minorHAnsi"/>
          <w:sz w:val="22"/>
          <w:szCs w:val="22"/>
          <w:lang w:eastAsia="zh-CN"/>
        </w:rPr>
      </w:pPr>
    </w:p>
    <w:p w14:paraId="2EA501BB" w14:textId="75B4001C" w:rsidR="00757890" w:rsidRDefault="00757890">
      <w:pPr>
        <w:tabs>
          <w:tab w:val="clear" w:pos="794"/>
          <w:tab w:val="clear" w:pos="1191"/>
          <w:tab w:val="clear" w:pos="1588"/>
          <w:tab w:val="clear" w:pos="1985"/>
        </w:tabs>
        <w:overflowPunct/>
        <w:autoSpaceDE/>
        <w:autoSpaceDN/>
        <w:adjustRightInd/>
        <w:spacing w:before="0"/>
        <w:jc w:val="left"/>
        <w:textAlignment w:val="auto"/>
        <w:rPr>
          <w:rFonts w:cstheme="minorHAnsi"/>
          <w:sz w:val="22"/>
          <w:szCs w:val="22"/>
          <w:lang w:eastAsia="zh-CN"/>
        </w:rPr>
      </w:pPr>
      <w:r>
        <w:rPr>
          <w:rFonts w:cstheme="minorHAnsi"/>
          <w:sz w:val="22"/>
          <w:szCs w:val="22"/>
          <w:lang w:eastAsia="zh-CN"/>
        </w:rPr>
        <w:br w:type="page"/>
      </w:r>
    </w:p>
    <w:p w14:paraId="157520EB" w14:textId="77777777" w:rsidR="00512217" w:rsidRPr="00904BDB" w:rsidRDefault="00512217" w:rsidP="00512217">
      <w:pPr>
        <w:rPr>
          <w:rFonts w:cstheme="minorHAnsi"/>
          <w:sz w:val="22"/>
          <w:szCs w:val="22"/>
          <w:lang w:eastAsia="zh-CN"/>
        </w:rPr>
      </w:pP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785"/>
        <w:gridCol w:w="8834"/>
        <w:gridCol w:w="3226"/>
      </w:tblGrid>
      <w:tr w:rsidR="00512217" w:rsidRPr="00904BDB" w14:paraId="77DE167E" w14:textId="77777777" w:rsidTr="00945167">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0B4022A0" w14:textId="77777777" w:rsidR="00512217" w:rsidRPr="00757890" w:rsidRDefault="00512217" w:rsidP="00945167">
            <w:pPr>
              <w:jc w:val="center"/>
              <w:rPr>
                <w:rFonts w:eastAsiaTheme="minorEastAsia" w:cstheme="minorHAnsi"/>
                <w:b/>
                <w:bCs/>
                <w:color w:val="FFFFFF" w:themeColor="background1"/>
                <w:sz w:val="22"/>
                <w:lang w:eastAsia="zh-CN"/>
              </w:rPr>
            </w:pPr>
            <w:r w:rsidRPr="00757890">
              <w:rPr>
                <w:rFonts w:eastAsiaTheme="minorEastAsia" w:cstheme="minorHAnsi"/>
                <w:b/>
                <w:bCs/>
                <w:color w:val="FFFFFF" w:themeColor="background1"/>
                <w:sz w:val="22"/>
                <w:lang w:val="zh-CN" w:eastAsia="zh-CN"/>
              </w:rPr>
              <w:t>ITU-D</w:t>
            </w:r>
            <w:r w:rsidRPr="00757890">
              <w:rPr>
                <w:rFonts w:eastAsiaTheme="minorEastAsia" w:cstheme="minorHAnsi"/>
                <w:b/>
                <w:bCs/>
                <w:color w:val="FFFFFF" w:themeColor="background1"/>
                <w:sz w:val="22"/>
                <w:lang w:val="zh-CN" w:eastAsia="zh-CN"/>
              </w:rPr>
              <w:t>重点工作</w:t>
            </w:r>
            <w:r w:rsidRPr="00757890">
              <w:rPr>
                <w:rFonts w:eastAsiaTheme="minorEastAsia" w:cstheme="minorHAnsi"/>
                <w:b/>
                <w:bCs/>
                <w:color w:val="FFFFFF" w:themeColor="background1"/>
                <w:sz w:val="22"/>
                <w:lang w:val="zh-CN" w:eastAsia="zh-CN"/>
              </w:rPr>
              <w:t>4</w:t>
            </w:r>
            <w:r w:rsidRPr="00757890">
              <w:rPr>
                <w:rFonts w:eastAsiaTheme="minorEastAsia" w:cstheme="minorHAnsi"/>
                <w:b/>
                <w:bCs/>
                <w:color w:val="FFFFFF" w:themeColor="background1"/>
                <w:sz w:val="22"/>
                <w:lang w:val="zh-CN" w:eastAsia="zh-CN"/>
              </w:rPr>
              <w:t>：促进可持续发展的包容性和安全的电信</w:t>
            </w:r>
            <w:r w:rsidRPr="00757890">
              <w:rPr>
                <w:rFonts w:eastAsiaTheme="minorEastAsia" w:cstheme="minorHAnsi"/>
                <w:b/>
                <w:bCs/>
                <w:color w:val="FFFFFF" w:themeColor="background1"/>
                <w:sz w:val="22"/>
                <w:lang w:val="zh-CN" w:eastAsia="zh-CN"/>
              </w:rPr>
              <w:t>/ICT</w:t>
            </w:r>
          </w:p>
          <w:p w14:paraId="367D16BD" w14:textId="77777777" w:rsidR="00512217" w:rsidRPr="00D7509E" w:rsidRDefault="00512217" w:rsidP="00945167">
            <w:pPr>
              <w:tabs>
                <w:tab w:val="center" w:pos="7314"/>
                <w:tab w:val="left" w:pos="9989"/>
              </w:tabs>
              <w:jc w:val="center"/>
              <w:rPr>
                <w:rFonts w:ascii="STKaiti" w:eastAsia="STKaiti" w:hAnsi="STKaiti" w:cstheme="minorHAnsi"/>
                <w:b/>
                <w:bCs/>
                <w:i/>
                <w:iCs/>
                <w:color w:val="FFFFFF" w:themeColor="background1"/>
                <w:sz w:val="22"/>
                <w:lang w:eastAsia="zh-CN"/>
              </w:rPr>
            </w:pPr>
            <w:r w:rsidRPr="00757890">
              <w:rPr>
                <w:rFonts w:ascii="STKaiti" w:eastAsia="STKaiti" w:hAnsi="STKaiti" w:cstheme="minorHAnsi"/>
                <w:b/>
                <w:bCs/>
                <w:color w:val="FFFFFF" w:themeColor="background1"/>
                <w:sz w:val="22"/>
                <w:lang w:val="zh-CN" w:eastAsia="zh-CN"/>
              </w:rPr>
              <w:t>培育国家网络安全战略并强化数字技能</w:t>
            </w:r>
          </w:p>
        </w:tc>
      </w:tr>
      <w:tr w:rsidR="00512217" w:rsidRPr="00904BDB" w14:paraId="2AB3FAA5" w14:textId="77777777" w:rsidTr="00945167">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E11C4B4" w14:textId="77777777" w:rsidR="00512217" w:rsidRPr="00904BDB" w:rsidRDefault="00512217" w:rsidP="00945167">
            <w:pPr>
              <w:rPr>
                <w:rFonts w:eastAsia="STKaiti" w:cstheme="minorHAnsi"/>
                <w:b/>
                <w:bCs/>
                <w:i/>
                <w:iCs/>
                <w:sz w:val="22"/>
                <w:lang w:eastAsia="zh-CN"/>
              </w:rPr>
            </w:pPr>
            <w:r w:rsidRPr="00904BDB">
              <w:rPr>
                <w:rFonts w:eastAsia="STKaiti" w:cstheme="minorHAnsi"/>
                <w:b/>
                <w:bCs/>
                <w:sz w:val="22"/>
                <w:lang w:val="zh-CN" w:eastAsia="zh-CN"/>
              </w:rPr>
              <w:t>成果：</w:t>
            </w:r>
            <w:r w:rsidRPr="00904BDB">
              <w:rPr>
                <w:rFonts w:eastAsia="STKaiti" w:cstheme="minorHAnsi"/>
                <w:sz w:val="22"/>
                <w:lang w:val="zh-CN" w:eastAsia="zh-CN"/>
              </w:rPr>
              <w:t>支持成员国制定国家网络安全战略和建立国家计算机事件响应团队（</w:t>
            </w:r>
            <w:r w:rsidRPr="00904BDB">
              <w:rPr>
                <w:rFonts w:eastAsia="STKaiti" w:cstheme="minorHAnsi"/>
                <w:sz w:val="22"/>
                <w:lang w:val="zh-CN" w:eastAsia="zh-CN"/>
              </w:rPr>
              <w:t>CIRT</w:t>
            </w:r>
            <w:r w:rsidRPr="00904BDB">
              <w:rPr>
                <w:rFonts w:eastAsia="STKaiti" w:cstheme="minorHAnsi"/>
                <w:sz w:val="22"/>
                <w:lang w:val="zh-CN" w:eastAsia="zh-CN"/>
              </w:rPr>
              <w:t>）。增加安全的在线服务，包括保护上网儿童，为边缘化群体和有具体需求人士筹措资源。</w:t>
            </w:r>
          </w:p>
        </w:tc>
      </w:tr>
      <w:tr w:rsidR="00512217" w:rsidRPr="00904BDB" w14:paraId="60E3D5B0" w14:textId="77777777" w:rsidTr="003E0146">
        <w:trPr>
          <w:trHeight w:val="300"/>
        </w:trPr>
        <w:tc>
          <w:tcPr>
            <w:tcW w:w="11619" w:type="dxa"/>
            <w:gridSpan w:val="2"/>
            <w:tcBorders>
              <w:top w:val="dotted" w:sz="4" w:space="0" w:color="0070C0"/>
              <w:left w:val="dotted" w:sz="4" w:space="0" w:color="0070C0"/>
              <w:bottom w:val="dotted" w:sz="4" w:space="0" w:color="0070C0"/>
              <w:right w:val="dotted" w:sz="4" w:space="0" w:color="0070C0"/>
            </w:tcBorders>
          </w:tcPr>
          <w:p w14:paraId="55A349D5" w14:textId="77777777" w:rsidR="00512217" w:rsidRPr="003E0146" w:rsidRDefault="00512217"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proofErr w:type="spellStart"/>
            <w:r w:rsidRPr="003E0146">
              <w:rPr>
                <w:rFonts w:eastAsiaTheme="minorEastAsia" w:cstheme="minorHAnsi"/>
                <w:b/>
                <w:bCs/>
                <w:color w:val="4F81BD" w:themeColor="accent1"/>
                <w:sz w:val="22"/>
                <w:lang w:val="zh-CN"/>
              </w:rPr>
              <w:t>输出成果</w:t>
            </w:r>
            <w:proofErr w:type="spellEnd"/>
          </w:p>
        </w:tc>
        <w:tc>
          <w:tcPr>
            <w:tcW w:w="3226" w:type="dxa"/>
            <w:tcBorders>
              <w:top w:val="dotted" w:sz="4" w:space="0" w:color="0070C0"/>
              <w:left w:val="dotted" w:sz="4" w:space="0" w:color="0070C0"/>
              <w:bottom w:val="dotted" w:sz="4" w:space="0" w:color="0070C0"/>
              <w:right w:val="dotted" w:sz="4" w:space="0" w:color="0070C0"/>
            </w:tcBorders>
          </w:tcPr>
          <w:p w14:paraId="74544B90" w14:textId="11BFE25F" w:rsidR="00512217" w:rsidRPr="003E0146" w:rsidRDefault="003E0146"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r>
              <w:rPr>
                <w:rFonts w:eastAsiaTheme="minorEastAsia" w:cstheme="minorHAnsi" w:hint="eastAsia"/>
                <w:b/>
                <w:bCs/>
                <w:color w:val="4F81BD" w:themeColor="accent1"/>
                <w:sz w:val="22"/>
                <w:lang w:val="zh-CN" w:eastAsia="zh-CN"/>
              </w:rPr>
              <w:t>要</w:t>
            </w:r>
            <w:r w:rsidR="00512217" w:rsidRPr="003E0146">
              <w:rPr>
                <w:rFonts w:eastAsiaTheme="minorEastAsia" w:cstheme="minorHAnsi"/>
                <w:b/>
                <w:bCs/>
                <w:color w:val="4F81BD" w:themeColor="accent1"/>
                <w:sz w:val="22"/>
                <w:lang w:val="zh-CN"/>
              </w:rPr>
              <w:t>点</w:t>
            </w:r>
          </w:p>
        </w:tc>
      </w:tr>
      <w:tr w:rsidR="00512217" w:rsidRPr="00904BDB" w14:paraId="7679F95A" w14:textId="77777777" w:rsidTr="003E0146">
        <w:trPr>
          <w:trHeight w:val="300"/>
        </w:trPr>
        <w:tc>
          <w:tcPr>
            <w:tcW w:w="11619" w:type="dxa"/>
            <w:gridSpan w:val="2"/>
            <w:tcBorders>
              <w:top w:val="dotted" w:sz="4" w:space="0" w:color="0070C0"/>
              <w:left w:val="dotted" w:sz="4" w:space="0" w:color="0070C0"/>
              <w:bottom w:val="dotted" w:sz="4" w:space="0" w:color="0070C0"/>
              <w:right w:val="dotted" w:sz="4" w:space="0" w:color="0070C0"/>
            </w:tcBorders>
          </w:tcPr>
          <w:p w14:paraId="1F899CE0" w14:textId="77777777" w:rsidR="00512217" w:rsidRPr="008B2151" w:rsidRDefault="00512217" w:rsidP="00945167">
            <w:pPr>
              <w:rPr>
                <w:rFonts w:eastAsiaTheme="minorEastAsia" w:cstheme="minorHAnsi"/>
                <w:b/>
                <w:bCs/>
                <w:color w:val="365F91" w:themeColor="accent1" w:themeShade="BF"/>
                <w:sz w:val="22"/>
                <w:lang w:eastAsia="zh-CN"/>
              </w:rPr>
            </w:pPr>
            <w:r w:rsidRPr="008B2151">
              <w:rPr>
                <w:rFonts w:eastAsiaTheme="minorEastAsia" w:cstheme="minorHAnsi"/>
                <w:b/>
                <w:bCs/>
                <w:color w:val="365F91" w:themeColor="accent1" w:themeShade="BF"/>
                <w:sz w:val="22"/>
                <w:lang w:val="zh-CN" w:eastAsia="zh-CN"/>
              </w:rPr>
              <w:t>网络安全</w:t>
            </w:r>
          </w:p>
          <w:p w14:paraId="7D541257" w14:textId="77777777" w:rsidR="00512217" w:rsidRPr="00904BDB" w:rsidRDefault="006E4576" w:rsidP="00945167">
            <w:pPr>
              <w:rPr>
                <w:rFonts w:eastAsiaTheme="minorEastAsia" w:cstheme="minorHAnsi"/>
                <w:sz w:val="22"/>
                <w:lang w:eastAsia="zh-CN"/>
              </w:rPr>
            </w:pPr>
            <w:hyperlink r:id="rId53" w:history="1">
              <w:r w:rsidR="00512217" w:rsidRPr="00904BDB">
                <w:rPr>
                  <w:rStyle w:val="Hyperlink"/>
                  <w:rFonts w:eastAsiaTheme="minorEastAsia" w:cstheme="minorHAnsi"/>
                  <w:sz w:val="22"/>
                  <w:lang w:val="zh-CN" w:eastAsia="zh-CN"/>
                </w:rPr>
                <w:t>全球网络安全指数</w:t>
              </w:r>
            </w:hyperlink>
            <w:r w:rsidR="00512217" w:rsidRPr="00904BDB">
              <w:rPr>
                <w:rFonts w:eastAsiaTheme="minorEastAsia" w:cstheme="minorHAnsi"/>
                <w:sz w:val="22"/>
                <w:lang w:val="zh-CN" w:eastAsia="zh-CN"/>
              </w:rPr>
              <w:t>衡量对网络安全的承诺。国际电</w:t>
            </w:r>
            <w:proofErr w:type="gramStart"/>
            <w:r w:rsidR="00512217" w:rsidRPr="00904BDB">
              <w:rPr>
                <w:rFonts w:eastAsiaTheme="minorEastAsia" w:cstheme="minorHAnsi"/>
                <w:sz w:val="22"/>
                <w:lang w:val="zh-CN" w:eastAsia="zh-CN"/>
              </w:rPr>
              <w:t>联一直</w:t>
            </w:r>
            <w:proofErr w:type="gramEnd"/>
            <w:r w:rsidR="00512217" w:rsidRPr="00904BDB">
              <w:rPr>
                <w:rFonts w:eastAsiaTheme="minorEastAsia" w:cstheme="minorHAnsi"/>
                <w:sz w:val="22"/>
                <w:lang w:val="zh-CN" w:eastAsia="zh-CN"/>
              </w:rPr>
              <w:t>在为该指数的第五版（</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年）与</w:t>
            </w:r>
            <w:r w:rsidR="00512217" w:rsidRPr="00904BDB">
              <w:rPr>
                <w:rFonts w:eastAsiaTheme="minorEastAsia" w:cstheme="minorHAnsi"/>
                <w:sz w:val="22"/>
                <w:lang w:val="zh-CN" w:eastAsia="zh-CN"/>
              </w:rPr>
              <w:t>173</w:t>
            </w:r>
            <w:r w:rsidR="00512217" w:rsidRPr="00904BDB">
              <w:rPr>
                <w:rFonts w:eastAsiaTheme="minorEastAsia" w:cstheme="minorHAnsi"/>
                <w:sz w:val="22"/>
                <w:lang w:val="zh-CN" w:eastAsia="zh-CN"/>
              </w:rPr>
              <w:t>个成员国指定的联系人收集、核实和验证数据。</w:t>
            </w:r>
          </w:p>
          <w:p w14:paraId="1D509310" w14:textId="77777777" w:rsidR="00512217" w:rsidRPr="00904BDB" w:rsidRDefault="00512217" w:rsidP="00945167">
            <w:pPr>
              <w:rPr>
                <w:rFonts w:eastAsiaTheme="minorEastAsia" w:cstheme="minorHAnsi"/>
                <w:b/>
                <w:bCs/>
                <w:sz w:val="22"/>
              </w:rPr>
            </w:pPr>
            <w:proofErr w:type="spellStart"/>
            <w:r w:rsidRPr="00904BDB">
              <w:rPr>
                <w:rFonts w:eastAsiaTheme="minorEastAsia" w:cstheme="minorHAnsi"/>
                <w:b/>
                <w:bCs/>
                <w:sz w:val="22"/>
                <w:lang w:val="zh-CN"/>
              </w:rPr>
              <w:t>能力开发</w:t>
            </w:r>
            <w:proofErr w:type="spellEnd"/>
            <w:r w:rsidRPr="00904BDB">
              <w:rPr>
                <w:rFonts w:eastAsiaTheme="minorEastAsia" w:cstheme="minorHAnsi"/>
                <w:sz w:val="22"/>
                <w:lang w:val="zh-CN"/>
              </w:rPr>
              <w:t>：</w:t>
            </w:r>
          </w:p>
          <w:p w14:paraId="37267F3D" w14:textId="6C84A095"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在全球范围内</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通过其有关</w:t>
            </w:r>
            <w:r w:rsidRPr="00904BDB">
              <w:rPr>
                <w:rFonts w:eastAsiaTheme="minorEastAsia" w:cstheme="minorHAnsi"/>
                <w:b/>
                <w:bCs/>
                <w:sz w:val="22"/>
                <w:lang w:val="zh-CN" w:eastAsia="zh-CN"/>
              </w:rPr>
              <w:t>国家网络安全战略</w:t>
            </w:r>
            <w:r w:rsidRPr="00904BDB">
              <w:rPr>
                <w:rFonts w:eastAsiaTheme="minorEastAsia" w:cstheme="minorHAnsi"/>
                <w:sz w:val="22"/>
                <w:lang w:val="zh-CN" w:eastAsia="zh-CN"/>
              </w:rPr>
              <w:t>的工作，增强了利益攸关方对制定和实施国家网络安全战略的了解。通过与国家利益攸关方进行战略制定的桌面演练、需求评估讲习班以及通过在线会议持续参与建议和讨论，实现了这一目标。在一项关于国家网络安全战略生命周期的在线、自定进度的培训项目中，来自</w:t>
            </w:r>
            <w:r w:rsidRPr="00904BDB">
              <w:rPr>
                <w:rFonts w:eastAsiaTheme="minorEastAsia" w:cstheme="minorHAnsi"/>
                <w:sz w:val="22"/>
                <w:lang w:val="zh-CN" w:eastAsia="zh-CN"/>
              </w:rPr>
              <w:t>131</w:t>
            </w:r>
            <w:r w:rsidRPr="00904BDB">
              <w:rPr>
                <w:rFonts w:eastAsiaTheme="minorEastAsia" w:cstheme="minorHAnsi"/>
                <w:sz w:val="22"/>
                <w:lang w:val="zh-CN" w:eastAsia="zh-CN"/>
              </w:rPr>
              <w:t>个国家的</w:t>
            </w:r>
            <w:r w:rsidRPr="00904BDB">
              <w:rPr>
                <w:rFonts w:eastAsiaTheme="minorEastAsia" w:cstheme="minorHAnsi"/>
                <w:sz w:val="22"/>
                <w:lang w:val="zh-CN" w:eastAsia="zh-CN"/>
              </w:rPr>
              <w:t>730</w:t>
            </w:r>
            <w:r w:rsidRPr="00904BDB">
              <w:rPr>
                <w:rFonts w:eastAsiaTheme="minorEastAsia" w:cstheme="minorHAnsi"/>
                <w:sz w:val="22"/>
                <w:lang w:val="zh-CN" w:eastAsia="zh-CN"/>
              </w:rPr>
              <w:t>名参与者增进了理解和知识。网络演练计划产生了重大的全球影响，</w:t>
            </w:r>
            <w:r w:rsidRPr="00904BDB">
              <w:rPr>
                <w:rFonts w:eastAsiaTheme="minorEastAsia" w:cstheme="minorHAnsi"/>
                <w:sz w:val="22"/>
                <w:lang w:val="zh-CN" w:eastAsia="zh-CN"/>
              </w:rPr>
              <w:t>140</w:t>
            </w:r>
            <w:r w:rsidRPr="00904BDB">
              <w:rPr>
                <w:rFonts w:eastAsiaTheme="minorEastAsia" w:cstheme="minorHAnsi"/>
                <w:sz w:val="22"/>
                <w:lang w:val="zh-CN" w:eastAsia="zh-CN"/>
              </w:rPr>
              <w:t>个国家参加了网络演练和培训。这促进了区域间合作，并提高了事件响应能力和信息交流能力。</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进一步补充了这些工作，为三个成员国（巴林、马尔代夫和阿拉伯联合酋长国（</w:t>
            </w:r>
            <w:r w:rsidRPr="00904BDB">
              <w:rPr>
                <w:rFonts w:eastAsiaTheme="minorEastAsia" w:cstheme="minorHAnsi"/>
                <w:sz w:val="22"/>
                <w:lang w:val="zh-CN" w:eastAsia="zh-CN"/>
              </w:rPr>
              <w:t>UAE</w:t>
            </w:r>
            <w:r w:rsidRPr="00904BDB">
              <w:rPr>
                <w:rFonts w:eastAsiaTheme="minorEastAsia" w:cstheme="minorHAnsi"/>
                <w:sz w:val="22"/>
                <w:lang w:val="zh-CN" w:eastAsia="zh-CN"/>
              </w:rPr>
              <w:t>））的利益攸关方组织了有针对性的事件响应技术能力的培训。</w:t>
            </w:r>
          </w:p>
          <w:p w14:paraId="5AEC2A5D"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31221E82" w14:textId="77777777"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bCs/>
                <w:sz w:val="22"/>
                <w:lang w:eastAsia="zh-CN"/>
              </w:rPr>
            </w:pPr>
            <w:r w:rsidRPr="00904BDB">
              <w:rPr>
                <w:rFonts w:eastAsiaTheme="minorEastAsia" w:cstheme="minorHAnsi"/>
                <w:b/>
                <w:bCs/>
                <w:sz w:val="22"/>
                <w:lang w:val="zh-CN" w:eastAsia="zh-CN"/>
              </w:rPr>
              <w:t>在非洲</w:t>
            </w:r>
            <w:r w:rsidRPr="00904BDB">
              <w:rPr>
                <w:rFonts w:eastAsiaTheme="minorEastAsia" w:cstheme="minorHAnsi"/>
                <w:sz w:val="22"/>
                <w:lang w:val="zh-CN" w:eastAsia="zh-CN"/>
              </w:rPr>
              <w:t>，</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女性网络导师计划专门针对</w:t>
            </w:r>
            <w:proofErr w:type="gramStart"/>
            <w:r w:rsidRPr="00904BDB">
              <w:rPr>
                <w:rFonts w:eastAsiaTheme="minorEastAsia" w:cstheme="minorHAnsi"/>
                <w:sz w:val="22"/>
                <w:lang w:val="zh-CN" w:eastAsia="zh-CN"/>
              </w:rPr>
              <w:t>对</w:t>
            </w:r>
            <w:proofErr w:type="gramEnd"/>
            <w:r w:rsidRPr="00904BDB">
              <w:rPr>
                <w:rFonts w:eastAsiaTheme="minorEastAsia" w:cstheme="minorHAnsi"/>
                <w:sz w:val="22"/>
                <w:lang w:val="zh-CN" w:eastAsia="zh-CN"/>
              </w:rPr>
              <w:t>网络安全职业感兴趣的</w:t>
            </w:r>
            <w:proofErr w:type="gramStart"/>
            <w:r w:rsidRPr="00904BDB">
              <w:rPr>
                <w:rFonts w:eastAsiaTheme="minorEastAsia" w:cstheme="minorHAnsi"/>
                <w:sz w:val="22"/>
                <w:lang w:val="zh-CN" w:eastAsia="zh-CN"/>
              </w:rPr>
              <w:t>的</w:t>
            </w:r>
            <w:proofErr w:type="gramEnd"/>
            <w:r w:rsidRPr="00904BDB">
              <w:rPr>
                <w:rFonts w:eastAsiaTheme="minorEastAsia" w:cstheme="minorHAnsi"/>
                <w:sz w:val="22"/>
                <w:lang w:val="zh-CN" w:eastAsia="zh-CN"/>
              </w:rPr>
              <w:t>女性。通过辅导、培训和启发式讲习班，该计划使</w:t>
            </w:r>
            <w:r w:rsidRPr="00904BDB">
              <w:rPr>
                <w:rFonts w:eastAsiaTheme="minorEastAsia" w:cstheme="minorHAnsi"/>
                <w:sz w:val="22"/>
                <w:lang w:val="zh-CN" w:eastAsia="zh-CN"/>
              </w:rPr>
              <w:t>153</w:t>
            </w:r>
            <w:r w:rsidRPr="00904BDB">
              <w:rPr>
                <w:rFonts w:eastAsiaTheme="minorEastAsia" w:cstheme="minorHAnsi"/>
                <w:sz w:val="22"/>
                <w:lang w:val="zh-CN" w:eastAsia="zh-CN"/>
              </w:rPr>
              <w:t>名女性具备了进入劳动力市场的必要技能。此外，</w:t>
            </w:r>
            <w:r w:rsidRPr="00904BDB">
              <w:rPr>
                <w:rFonts w:eastAsiaTheme="minorEastAsia" w:cstheme="minorHAnsi"/>
                <w:b/>
                <w:bCs/>
                <w:sz w:val="22"/>
                <w:lang w:val="zh-CN" w:eastAsia="zh-CN"/>
              </w:rPr>
              <w:t>马拉维网络演练</w:t>
            </w:r>
            <w:r w:rsidRPr="00904BDB">
              <w:rPr>
                <w:rFonts w:eastAsiaTheme="minorEastAsia" w:cstheme="minorHAnsi"/>
                <w:sz w:val="22"/>
                <w:lang w:val="zh-CN" w:eastAsia="zh-CN"/>
              </w:rPr>
              <w:t>活动吸引了</w:t>
            </w:r>
            <w:r w:rsidRPr="00904BDB">
              <w:rPr>
                <w:rFonts w:eastAsiaTheme="minorEastAsia" w:cstheme="minorHAnsi"/>
                <w:sz w:val="22"/>
                <w:lang w:val="zh-CN" w:eastAsia="zh-CN"/>
              </w:rPr>
              <w:t>350</w:t>
            </w:r>
            <w:r w:rsidRPr="00904BDB">
              <w:rPr>
                <w:rFonts w:eastAsiaTheme="minorEastAsia" w:cstheme="minorHAnsi"/>
                <w:sz w:val="22"/>
                <w:lang w:val="zh-CN" w:eastAsia="zh-CN"/>
              </w:rPr>
              <w:t>多人参加技术讲习班，提高了该区域</w:t>
            </w:r>
            <w:r w:rsidRPr="00904BDB">
              <w:rPr>
                <w:rFonts w:eastAsiaTheme="minorEastAsia" w:cstheme="minorHAnsi"/>
                <w:sz w:val="22"/>
                <w:lang w:val="zh-CN" w:eastAsia="zh-CN"/>
              </w:rPr>
              <w:t>20</w:t>
            </w:r>
            <w:r w:rsidRPr="00904BDB">
              <w:rPr>
                <w:rFonts w:eastAsiaTheme="minorEastAsia" w:cstheme="minorHAnsi"/>
                <w:sz w:val="22"/>
                <w:lang w:val="zh-CN" w:eastAsia="zh-CN"/>
              </w:rPr>
              <w:t>多个成员国的事件响应能力。</w:t>
            </w:r>
          </w:p>
          <w:p w14:paraId="04F92A36"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65D509F2"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r w:rsidRPr="00904BDB">
              <w:rPr>
                <w:rFonts w:ascii="SimSun" w:eastAsia="SimSun" w:hAnsi="SimSun" w:cstheme="minorHAnsi"/>
                <w:sz w:val="22"/>
                <w:lang w:val="zh-CN" w:eastAsia="zh-CN"/>
              </w:rPr>
              <w:t>“</w:t>
            </w:r>
            <w:r w:rsidRPr="00904BDB">
              <w:rPr>
                <w:rFonts w:eastAsiaTheme="minorEastAsia" w:cstheme="minorHAnsi"/>
                <w:sz w:val="22"/>
                <w:lang w:val="zh-CN" w:eastAsia="zh-CN"/>
              </w:rPr>
              <w:t>女性网络导师</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计划提供了若干讲习班，以加强网络安全技能并赋予女性在该领域的权能。</w:t>
            </w:r>
            <w:r w:rsidRPr="00904BDB">
              <w:rPr>
                <w:rFonts w:eastAsiaTheme="minorEastAsia" w:cstheme="minorHAnsi"/>
                <w:sz w:val="22"/>
                <w:lang w:val="zh-CN" w:eastAsia="zh-CN"/>
              </w:rPr>
              <w:t>HerCyberTracks</w:t>
            </w:r>
            <w:r w:rsidRPr="00904BDB">
              <w:rPr>
                <w:rFonts w:eastAsiaTheme="minorEastAsia" w:cstheme="minorHAnsi"/>
                <w:sz w:val="22"/>
                <w:lang w:val="zh-CN" w:eastAsia="zh-CN"/>
              </w:rPr>
              <w:t>举措侧重于增进网络外交的知识，主要针对</w:t>
            </w:r>
            <w:r w:rsidRPr="00904BDB">
              <w:rPr>
                <w:rFonts w:eastAsiaTheme="minorEastAsia" w:cstheme="minorHAnsi"/>
                <w:b/>
                <w:bCs/>
                <w:sz w:val="22"/>
                <w:lang w:val="zh-CN" w:eastAsia="zh-CN"/>
              </w:rPr>
              <w:t>非洲和欧洲</w:t>
            </w:r>
            <w:r w:rsidRPr="00904BDB">
              <w:rPr>
                <w:rFonts w:eastAsiaTheme="minorEastAsia" w:cstheme="minorHAnsi"/>
                <w:sz w:val="22"/>
                <w:lang w:val="zh-CN" w:eastAsia="zh-CN"/>
              </w:rPr>
              <w:t>的参与者。该举措为来自这些区域的</w:t>
            </w:r>
            <w:r w:rsidRPr="00904BDB">
              <w:rPr>
                <w:rFonts w:eastAsiaTheme="minorEastAsia" w:cstheme="minorHAnsi"/>
                <w:sz w:val="22"/>
                <w:lang w:val="zh-CN" w:eastAsia="zh-CN"/>
              </w:rPr>
              <w:t>22</w:t>
            </w:r>
            <w:r w:rsidRPr="00904BDB">
              <w:rPr>
                <w:rFonts w:eastAsiaTheme="minorEastAsia" w:cstheme="minorHAnsi"/>
                <w:sz w:val="22"/>
                <w:lang w:val="zh-CN" w:eastAsia="zh-CN"/>
              </w:rPr>
              <w:t>个国家的</w:t>
            </w:r>
            <w:r w:rsidRPr="00904BDB">
              <w:rPr>
                <w:rFonts w:eastAsiaTheme="minorEastAsia" w:cstheme="minorHAnsi"/>
                <w:sz w:val="22"/>
                <w:lang w:val="zh-CN" w:eastAsia="zh-CN"/>
              </w:rPr>
              <w:t>101</w:t>
            </w:r>
            <w:r w:rsidRPr="00904BDB">
              <w:rPr>
                <w:rFonts w:eastAsiaTheme="minorEastAsia" w:cstheme="minorHAnsi"/>
                <w:sz w:val="22"/>
                <w:lang w:val="zh-CN" w:eastAsia="zh-CN"/>
              </w:rPr>
              <w:t>名参与者提供了培训。</w:t>
            </w:r>
          </w:p>
          <w:p w14:paraId="38EB68D3"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3A212D4F" w14:textId="340A6E3B"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w:t>
            </w:r>
            <w:r w:rsidRPr="00904BDB">
              <w:rPr>
                <w:rFonts w:eastAsiaTheme="minorEastAsia" w:cstheme="minorHAnsi"/>
                <w:b/>
                <w:bCs/>
                <w:sz w:val="22"/>
                <w:lang w:val="zh-CN" w:eastAsia="zh-CN"/>
              </w:rPr>
              <w:t>区域性网络演练</w:t>
            </w:r>
            <w:r w:rsidRPr="00904BDB">
              <w:rPr>
                <w:rFonts w:eastAsiaTheme="minorEastAsia" w:cstheme="minorHAnsi"/>
                <w:sz w:val="22"/>
                <w:lang w:val="zh-CN" w:eastAsia="zh-CN"/>
              </w:rPr>
              <w:t>增进了该区域</w:t>
            </w:r>
            <w:r w:rsidRPr="00904BDB">
              <w:rPr>
                <w:rFonts w:eastAsiaTheme="minorEastAsia" w:cstheme="minorHAnsi"/>
                <w:sz w:val="22"/>
                <w:lang w:val="zh-CN" w:eastAsia="zh-CN"/>
              </w:rPr>
              <w:t>CIRT</w:t>
            </w:r>
            <w:r w:rsidRPr="00904BDB">
              <w:rPr>
                <w:rFonts w:eastAsiaTheme="minorEastAsia" w:cstheme="minorHAnsi"/>
                <w:sz w:val="22"/>
                <w:lang w:val="zh-CN" w:eastAsia="zh-CN"/>
              </w:rPr>
              <w:t>成员之间的知识交流和协作。在多米尼加共和国的网络演练活动中，美洲地区</w:t>
            </w:r>
            <w:r w:rsidRPr="00904BDB">
              <w:rPr>
                <w:rFonts w:eastAsiaTheme="minorEastAsia" w:cstheme="minorHAnsi"/>
                <w:sz w:val="22"/>
                <w:lang w:val="zh-CN" w:eastAsia="zh-CN"/>
              </w:rPr>
              <w:t>17</w:t>
            </w:r>
            <w:r w:rsidRPr="00904BDB">
              <w:rPr>
                <w:rFonts w:eastAsiaTheme="minorEastAsia" w:cstheme="minorHAnsi"/>
                <w:sz w:val="22"/>
                <w:lang w:val="zh-CN" w:eastAsia="zh-CN"/>
              </w:rPr>
              <w:t>个国家的</w:t>
            </w:r>
            <w:r w:rsidRPr="00904BDB">
              <w:rPr>
                <w:rFonts w:eastAsiaTheme="minorEastAsia" w:cstheme="minorHAnsi"/>
                <w:sz w:val="22"/>
                <w:lang w:val="zh-CN" w:eastAsia="zh-CN"/>
              </w:rPr>
              <w:t>168</w:t>
            </w:r>
            <w:r w:rsidRPr="00904BDB">
              <w:rPr>
                <w:rFonts w:eastAsiaTheme="minorEastAsia" w:cstheme="minorHAnsi"/>
                <w:sz w:val="22"/>
                <w:lang w:val="zh-CN" w:eastAsia="zh-CN"/>
              </w:rPr>
              <w:t>位代表参加了技术讲习班，与</w:t>
            </w:r>
            <w:r w:rsidRPr="00904BDB">
              <w:rPr>
                <w:rFonts w:eastAsiaTheme="minorEastAsia" w:cstheme="minorHAnsi"/>
                <w:sz w:val="22"/>
                <w:lang w:val="zh-CN" w:eastAsia="zh-CN"/>
              </w:rPr>
              <w:t>8</w:t>
            </w:r>
            <w:r w:rsidRPr="00904BDB">
              <w:rPr>
                <w:rFonts w:eastAsiaTheme="minorEastAsia" w:cstheme="minorHAnsi"/>
                <w:sz w:val="22"/>
                <w:lang w:val="zh-CN" w:eastAsia="zh-CN"/>
              </w:rPr>
              <w:t>个以上的区域和国际组织进行合作。此外，在智利网络演练中，美洲地区</w:t>
            </w:r>
            <w:r w:rsidRPr="00904BDB">
              <w:rPr>
                <w:rFonts w:eastAsiaTheme="minorEastAsia" w:cstheme="minorHAnsi"/>
                <w:sz w:val="22"/>
                <w:lang w:val="zh-CN" w:eastAsia="zh-CN"/>
              </w:rPr>
              <w:t>11</w:t>
            </w:r>
            <w:r w:rsidRPr="00904BDB">
              <w:rPr>
                <w:rFonts w:eastAsiaTheme="minorEastAsia" w:cstheme="minorHAnsi"/>
                <w:sz w:val="22"/>
                <w:lang w:val="zh-CN" w:eastAsia="zh-CN"/>
              </w:rPr>
              <w:t>个国家的</w:t>
            </w:r>
            <w:r w:rsidRPr="00904BDB">
              <w:rPr>
                <w:rFonts w:eastAsiaTheme="minorEastAsia" w:cstheme="minorHAnsi"/>
                <w:sz w:val="22"/>
                <w:lang w:val="zh-CN" w:eastAsia="zh-CN"/>
              </w:rPr>
              <w:t>120</w:t>
            </w:r>
            <w:r w:rsidRPr="00904BDB">
              <w:rPr>
                <w:rFonts w:eastAsiaTheme="minorEastAsia" w:cstheme="minorHAnsi"/>
                <w:sz w:val="22"/>
                <w:lang w:val="zh-CN" w:eastAsia="zh-CN"/>
              </w:rPr>
              <w:t>位代表参加了技术讲习班，来自合作伙伴和私营部门的</w:t>
            </w:r>
            <w:r w:rsidRPr="00904BDB">
              <w:rPr>
                <w:rFonts w:eastAsiaTheme="minorEastAsia" w:cstheme="minorHAnsi"/>
                <w:sz w:val="22"/>
                <w:lang w:val="zh-CN" w:eastAsia="zh-CN"/>
              </w:rPr>
              <w:t>25</w:t>
            </w:r>
            <w:r w:rsidRPr="00904BDB">
              <w:rPr>
                <w:rFonts w:eastAsiaTheme="minorEastAsia" w:cstheme="minorHAnsi"/>
                <w:sz w:val="22"/>
                <w:lang w:val="zh-CN" w:eastAsia="zh-CN"/>
              </w:rPr>
              <w:t>人在讲习班上发言。该区域的女性还参加了辅导、培训和启发式的讲习班，增强了她们在</w:t>
            </w:r>
            <w:r w:rsidRPr="00904BDB">
              <w:rPr>
                <w:rFonts w:eastAsiaTheme="minorEastAsia" w:cstheme="minorHAnsi"/>
                <w:b/>
                <w:bCs/>
                <w:sz w:val="22"/>
                <w:lang w:val="zh-CN" w:eastAsia="zh-CN"/>
              </w:rPr>
              <w:t>女性网络导师计划</w:t>
            </w:r>
            <w:r w:rsidRPr="00904BDB">
              <w:rPr>
                <w:rFonts w:eastAsiaTheme="minorEastAsia" w:cstheme="minorHAnsi"/>
                <w:sz w:val="22"/>
                <w:lang w:val="zh-CN" w:eastAsia="zh-CN"/>
              </w:rPr>
              <w:t>中参与网络安全工作的能力。</w:t>
            </w:r>
          </w:p>
          <w:p w14:paraId="25D4148E"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542551CB" w14:textId="68149F6D"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在阿拉伯国家</w:t>
            </w:r>
            <w:r w:rsidRPr="00904BDB">
              <w:rPr>
                <w:rFonts w:eastAsiaTheme="minorEastAsia" w:cstheme="minorHAnsi"/>
                <w:sz w:val="22"/>
                <w:lang w:val="zh-CN" w:eastAsia="zh-CN"/>
              </w:rPr>
              <w:t>，通过举办国内讲习班提高了各国对全球网络安全指数作为加强网络安全承诺和内部协调工具的认识和理解。</w:t>
            </w:r>
            <w:r w:rsidR="004479CC">
              <w:rPr>
                <w:rFonts w:eastAsiaTheme="minorEastAsia" w:cstheme="minorHAnsi" w:hint="eastAsia"/>
                <w:sz w:val="22"/>
                <w:lang w:val="zh-CN" w:eastAsia="zh-CN"/>
              </w:rPr>
              <w:t>借助这一培训，</w:t>
            </w:r>
            <w:r w:rsidRPr="00904BDB">
              <w:rPr>
                <w:rFonts w:eastAsiaTheme="minorEastAsia" w:cstheme="minorHAnsi"/>
                <w:sz w:val="22"/>
                <w:lang w:val="zh-CN" w:eastAsia="zh-CN"/>
              </w:rPr>
              <w:t>通过动手实践讲习班提高了与会者的技术技能，这些讲习班积累了知识，并在两项不同的活动（阿拉伯国家和独联体区域的跨区域</w:t>
            </w:r>
            <w:r w:rsidRPr="00904BDB">
              <w:rPr>
                <w:rFonts w:eastAsiaTheme="minorEastAsia" w:cstheme="minorHAnsi"/>
                <w:b/>
                <w:bCs/>
                <w:sz w:val="22"/>
                <w:lang w:val="zh-CN" w:eastAsia="zh-CN"/>
              </w:rPr>
              <w:t>网络演练</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年区域网络安全峰会、区域性网络安全管理讲习班和巴林全球网络安全指数讲习班）中提供了联谊机会。通过</w:t>
            </w:r>
            <w:r w:rsidRPr="00904BDB">
              <w:rPr>
                <w:rFonts w:ascii="SimSun" w:eastAsia="SimSun" w:hAnsi="SimSun" w:cstheme="minorHAnsi"/>
                <w:sz w:val="22"/>
                <w:lang w:val="zh-CN" w:eastAsia="zh-CN"/>
              </w:rPr>
              <w:t>“</w:t>
            </w:r>
            <w:r w:rsidRPr="00904BDB">
              <w:rPr>
                <w:rFonts w:eastAsiaTheme="minorEastAsia" w:cstheme="minorHAnsi"/>
                <w:b/>
                <w:bCs/>
                <w:sz w:val="22"/>
                <w:lang w:val="zh-CN" w:eastAsia="zh-CN"/>
              </w:rPr>
              <w:t>女性网络导师</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计划，阿拉伯</w:t>
            </w:r>
            <w:r w:rsidRPr="00904BDB">
              <w:rPr>
                <w:rFonts w:eastAsiaTheme="minorEastAsia" w:cstheme="minorHAnsi"/>
                <w:b/>
                <w:bCs/>
                <w:sz w:val="22"/>
                <w:lang w:val="zh-CN" w:eastAsia="zh-CN"/>
              </w:rPr>
              <w:t>国家</w:t>
            </w:r>
            <w:r w:rsidRPr="00904BDB">
              <w:rPr>
                <w:rFonts w:eastAsiaTheme="minorEastAsia" w:cstheme="minorHAnsi"/>
                <w:sz w:val="22"/>
                <w:lang w:val="zh-CN" w:eastAsia="zh-CN"/>
              </w:rPr>
              <w:t>区域的</w:t>
            </w:r>
            <w:r w:rsidRPr="00904BDB">
              <w:rPr>
                <w:rFonts w:eastAsiaTheme="minorEastAsia" w:cstheme="minorHAnsi"/>
                <w:sz w:val="22"/>
                <w:lang w:val="zh-CN" w:eastAsia="zh-CN"/>
              </w:rPr>
              <w:t>106</w:t>
            </w:r>
            <w:r w:rsidRPr="00904BDB">
              <w:rPr>
                <w:rFonts w:eastAsiaTheme="minorEastAsia" w:cstheme="minorHAnsi"/>
                <w:sz w:val="22"/>
                <w:lang w:val="zh-CN" w:eastAsia="zh-CN"/>
              </w:rPr>
              <w:t>名女性参加了辅导、培训和启发式的讲习班，增强了她们参与网络安全工作的能力。</w:t>
            </w:r>
          </w:p>
          <w:p w14:paraId="36BFBA27"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bCs/>
                <w:sz w:val="22"/>
                <w:lang w:eastAsia="zh-CN"/>
              </w:rPr>
            </w:pPr>
          </w:p>
          <w:p w14:paraId="74554919" w14:textId="5FA6BD6E"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在亚太地区</w:t>
            </w:r>
            <w:r w:rsidRPr="00904BDB">
              <w:rPr>
                <w:rFonts w:eastAsiaTheme="minorEastAsia" w:cstheme="minorHAnsi"/>
                <w:sz w:val="22"/>
                <w:lang w:val="zh-CN" w:eastAsia="zh-CN"/>
              </w:rPr>
              <w:t>，电信发展局在</w:t>
            </w:r>
            <w:r w:rsidRPr="00904BDB">
              <w:rPr>
                <w:rFonts w:ascii="SimSun" w:eastAsia="SimSun" w:hAnsi="SimSun" w:cstheme="minorHAnsi"/>
                <w:sz w:val="22"/>
                <w:lang w:val="zh-CN" w:eastAsia="zh-CN"/>
              </w:rPr>
              <w:t>“</w:t>
            </w:r>
            <w:r w:rsidRPr="00904BDB">
              <w:rPr>
                <w:rFonts w:eastAsiaTheme="minorEastAsia" w:cstheme="minorHAnsi"/>
                <w:b/>
                <w:bCs/>
                <w:sz w:val="22"/>
                <w:lang w:val="zh-CN" w:eastAsia="zh-CN"/>
              </w:rPr>
              <w:t>网络惠及人类</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项目中与最不发达国家开展合作，改善其网络安全能力。合作伙伴（</w:t>
            </w:r>
            <w:r w:rsidRPr="00904BDB">
              <w:rPr>
                <w:rFonts w:eastAsiaTheme="minorEastAsia" w:cstheme="minorHAnsi"/>
                <w:sz w:val="22"/>
                <w:lang w:val="zh-CN" w:eastAsia="zh-CN"/>
              </w:rPr>
              <w:t>ITU-D</w:t>
            </w:r>
            <w:r w:rsidRPr="00904BDB">
              <w:rPr>
                <w:rFonts w:eastAsiaTheme="minorEastAsia" w:cstheme="minorHAnsi"/>
                <w:sz w:val="22"/>
                <w:lang w:val="zh-CN" w:eastAsia="zh-CN"/>
              </w:rPr>
              <w:t>部门成员）为东帝汶提供了网络安全培训课程，并为不丹和东帝汶提供了技术支持。</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通过事件响应计划，通过培训和能力建设评估差距报告向马尔代夫提供了技术援助。这一举措还促进了伙伴关系的建立并推进了有关协作以提高事件响应能力的讨论。通过</w:t>
            </w:r>
            <w:r w:rsidRPr="00904BDB">
              <w:rPr>
                <w:rFonts w:ascii="SimSun" w:eastAsia="SimSun" w:hAnsi="SimSun" w:cstheme="minorHAnsi"/>
                <w:sz w:val="22"/>
                <w:lang w:val="zh-CN" w:eastAsia="zh-CN"/>
              </w:rPr>
              <w:t>“</w:t>
            </w:r>
            <w:r w:rsidRPr="00904BDB">
              <w:rPr>
                <w:rFonts w:eastAsiaTheme="minorEastAsia" w:cstheme="minorHAnsi"/>
                <w:b/>
                <w:bCs/>
                <w:sz w:val="22"/>
                <w:lang w:val="zh-CN" w:eastAsia="zh-CN"/>
              </w:rPr>
              <w:t>女性网络导师</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计划，亚太地区的</w:t>
            </w:r>
            <w:r w:rsidRPr="00904BDB">
              <w:rPr>
                <w:rFonts w:eastAsiaTheme="minorEastAsia" w:cstheme="minorHAnsi"/>
                <w:sz w:val="22"/>
                <w:lang w:val="zh-CN" w:eastAsia="zh-CN"/>
              </w:rPr>
              <w:t>44</w:t>
            </w:r>
            <w:r w:rsidRPr="00904BDB">
              <w:rPr>
                <w:rFonts w:eastAsiaTheme="minorEastAsia" w:cstheme="minorHAnsi"/>
                <w:sz w:val="22"/>
                <w:lang w:val="zh-CN" w:eastAsia="zh-CN"/>
              </w:rPr>
              <w:t>名女性通过辅导、培训和启发式的讲习班提高了她们的能力，增强了参与网络安全工作的技能。</w:t>
            </w:r>
          </w:p>
          <w:p w14:paraId="06E2499C" w14:textId="77777777" w:rsidR="00512217" w:rsidRPr="00904BDB" w:rsidRDefault="00512217" w:rsidP="00945167">
            <w:pPr>
              <w:pStyle w:val="ListParagraph"/>
              <w:rPr>
                <w:rFonts w:eastAsiaTheme="minorEastAsia" w:cstheme="minorHAnsi"/>
                <w:sz w:val="22"/>
                <w:lang w:eastAsia="zh-CN"/>
              </w:rPr>
            </w:pPr>
          </w:p>
          <w:p w14:paraId="322E8D29"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r w:rsidRPr="00904BDB">
              <w:rPr>
                <w:rFonts w:eastAsiaTheme="minorEastAsia" w:cstheme="minorHAnsi"/>
                <w:sz w:val="22"/>
                <w:lang w:val="zh-CN" w:eastAsia="zh-CN"/>
              </w:rPr>
              <w:t>此外，在日本总务省（</w:t>
            </w:r>
            <w:r w:rsidRPr="00904BDB">
              <w:rPr>
                <w:rFonts w:eastAsiaTheme="minorEastAsia" w:cstheme="minorHAnsi"/>
                <w:sz w:val="22"/>
                <w:lang w:val="zh-CN" w:eastAsia="zh-CN"/>
              </w:rPr>
              <w:t>MIC</w:t>
            </w:r>
            <w:r w:rsidRPr="00904BDB">
              <w:rPr>
                <w:rFonts w:eastAsiaTheme="minorEastAsia" w:cstheme="minorHAnsi"/>
                <w:sz w:val="22"/>
                <w:lang w:val="zh-CN" w:eastAsia="zh-CN"/>
              </w:rPr>
              <w:t>）的支持下，国际电</w:t>
            </w:r>
            <w:proofErr w:type="gramStart"/>
            <w:r w:rsidRPr="00904BDB">
              <w:rPr>
                <w:rFonts w:eastAsiaTheme="minorEastAsia" w:cstheme="minorHAnsi"/>
                <w:sz w:val="22"/>
                <w:lang w:val="zh-CN" w:eastAsia="zh-CN"/>
              </w:rPr>
              <w:t>联启动</w:t>
            </w:r>
            <w:proofErr w:type="gramEnd"/>
            <w:r w:rsidRPr="00904BDB">
              <w:rPr>
                <w:rFonts w:eastAsiaTheme="minorEastAsia" w:cstheme="minorHAnsi"/>
                <w:sz w:val="22"/>
                <w:lang w:val="zh-CN" w:eastAsia="zh-CN"/>
              </w:rPr>
              <w:t>了</w:t>
            </w:r>
            <w:r w:rsidRPr="00904BDB">
              <w:rPr>
                <w:rFonts w:ascii="SimSun" w:eastAsia="SimSun" w:hAnsi="SimSun" w:cstheme="minorHAnsi"/>
                <w:sz w:val="22"/>
                <w:lang w:val="zh-CN" w:eastAsia="zh-CN"/>
              </w:rPr>
              <w:t>“</w:t>
            </w:r>
            <w:r w:rsidRPr="00904BDB">
              <w:rPr>
                <w:rFonts w:eastAsiaTheme="minorEastAsia" w:cstheme="minorHAnsi"/>
                <w:b/>
                <w:bCs/>
                <w:sz w:val="22"/>
                <w:lang w:val="zh-CN" w:eastAsia="zh-CN"/>
              </w:rPr>
              <w:t>太平洋网络安全之路</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项目，目标是通过为入门级专业人员制定经认证的网络安全能力建设计划，建设和加强网络安全能力。此项目侧重于太平洋岛国成员国的网络安全能力建设。</w:t>
            </w:r>
          </w:p>
          <w:p w14:paraId="3EEA2D2B"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38D3AB34" w14:textId="77777777" w:rsidR="00512217" w:rsidRPr="00904BDB" w:rsidRDefault="00512217" w:rsidP="00512217">
            <w:pPr>
              <w:pStyle w:val="ListParagraph"/>
              <w:numPr>
                <w:ilvl w:val="0"/>
                <w:numId w:val="73"/>
              </w:numPr>
              <w:tabs>
                <w:tab w:val="clear" w:pos="1134"/>
                <w:tab w:val="clear" w:pos="1871"/>
                <w:tab w:val="clear" w:pos="2268"/>
              </w:tabs>
              <w:spacing w:before="0" w:after="240" w:line="280" w:lineRule="exact"/>
              <w:ind w:right="-20"/>
              <w:rPr>
                <w:rFonts w:eastAsiaTheme="minorEastAsia" w:cstheme="minorHAnsi"/>
                <w:sz w:val="22"/>
                <w:lang w:eastAsia="zh-CN"/>
              </w:rPr>
            </w:pPr>
            <w:r w:rsidRPr="00904BDB">
              <w:rPr>
                <w:rFonts w:eastAsiaTheme="minorEastAsia" w:cstheme="minorHAnsi"/>
                <w:b/>
                <w:bCs/>
                <w:sz w:val="22"/>
                <w:lang w:val="zh-CN" w:eastAsia="zh-CN"/>
              </w:rPr>
              <w:t>在独联体国家</w:t>
            </w:r>
            <w:r w:rsidRPr="00904BDB">
              <w:rPr>
                <w:rFonts w:eastAsiaTheme="minorEastAsia" w:cstheme="minorHAnsi"/>
                <w:sz w:val="22"/>
                <w:lang w:val="zh-CN" w:eastAsia="zh-CN"/>
              </w:rPr>
              <w:t>，全年继续支持和参加该区域的专题活动，目的是加强独联体国家之间沟通和交流知识及最佳做法。</w:t>
            </w:r>
            <w:r w:rsidRPr="00904BDB">
              <w:rPr>
                <w:rFonts w:eastAsiaTheme="minorEastAsia" w:cstheme="minorHAnsi"/>
                <w:sz w:val="22"/>
                <w:lang w:val="zh-CN" w:eastAsia="zh-CN"/>
              </w:rPr>
              <w:t>PosiHackDays</w:t>
            </w:r>
            <w:r w:rsidRPr="00904BDB">
              <w:rPr>
                <w:rFonts w:eastAsiaTheme="minorEastAsia" w:cstheme="minorHAnsi"/>
                <w:sz w:val="22"/>
                <w:lang w:val="zh-CN" w:eastAsia="zh-CN"/>
              </w:rPr>
              <w:t>会议利用国际电联与各国</w:t>
            </w:r>
            <w:r w:rsidRPr="00904BDB">
              <w:rPr>
                <w:rFonts w:eastAsiaTheme="minorEastAsia" w:cstheme="minorHAnsi"/>
                <w:sz w:val="22"/>
                <w:lang w:val="zh-CN" w:eastAsia="zh-CN"/>
              </w:rPr>
              <w:t>CIRT</w:t>
            </w:r>
            <w:r w:rsidRPr="00904BDB">
              <w:rPr>
                <w:rFonts w:eastAsiaTheme="minorEastAsia" w:cstheme="minorHAnsi"/>
                <w:sz w:val="22"/>
                <w:lang w:val="zh-CN" w:eastAsia="zh-CN"/>
              </w:rPr>
              <w:t>合作的经验来增强各国的网络复原能力并保护关键信息基础设施。会议还研究了有关网络安全、能力建设、事件响应规划和国际合作的国家战略和政策在增强网络复原力方面的作用。</w:t>
            </w:r>
          </w:p>
          <w:p w14:paraId="2B5BC8E7" w14:textId="77777777" w:rsidR="00512217" w:rsidRPr="00904BDB" w:rsidRDefault="00512217" w:rsidP="00945167">
            <w:pPr>
              <w:ind w:left="720" w:right="-20"/>
              <w:rPr>
                <w:rFonts w:eastAsiaTheme="minorEastAsia" w:cstheme="minorHAnsi"/>
                <w:sz w:val="22"/>
                <w:lang w:eastAsia="zh-CN"/>
              </w:rPr>
            </w:pPr>
            <w:r w:rsidRPr="00904BDB">
              <w:rPr>
                <w:rFonts w:eastAsiaTheme="minorEastAsia" w:cstheme="minorHAnsi"/>
                <w:sz w:val="22"/>
                <w:lang w:val="zh-CN" w:eastAsia="zh-CN"/>
              </w:rPr>
              <w:t>作为</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2</w:t>
            </w:r>
            <w:r w:rsidRPr="00904BDB">
              <w:rPr>
                <w:rFonts w:eastAsiaTheme="minorEastAsia" w:cstheme="minorHAnsi"/>
                <w:sz w:val="22"/>
                <w:lang w:val="zh-CN" w:eastAsia="zh-CN"/>
              </w:rPr>
              <w:t>月</w:t>
            </w:r>
            <w:r w:rsidRPr="00904BDB">
              <w:rPr>
                <w:rFonts w:eastAsiaTheme="minorEastAsia" w:cstheme="minorHAnsi"/>
                <w:sz w:val="22"/>
                <w:lang w:val="zh-CN" w:eastAsia="zh-CN"/>
              </w:rPr>
              <w:t>2</w:t>
            </w:r>
            <w:r w:rsidRPr="00904BDB">
              <w:rPr>
                <w:rFonts w:eastAsiaTheme="minorEastAsia" w:cstheme="minorHAnsi"/>
                <w:sz w:val="22"/>
                <w:lang w:val="zh-CN" w:eastAsia="zh-CN"/>
              </w:rPr>
              <w:t>日和</w:t>
            </w:r>
            <w:r w:rsidRPr="00904BDB">
              <w:rPr>
                <w:rFonts w:eastAsiaTheme="minorEastAsia" w:cstheme="minorHAnsi"/>
                <w:sz w:val="22"/>
                <w:lang w:val="zh-CN" w:eastAsia="zh-CN"/>
              </w:rPr>
              <w:t>3</w:t>
            </w:r>
            <w:r w:rsidRPr="00904BDB">
              <w:rPr>
                <w:rFonts w:eastAsiaTheme="minorEastAsia" w:cstheme="minorHAnsi"/>
                <w:sz w:val="22"/>
                <w:lang w:val="zh-CN" w:eastAsia="zh-CN"/>
              </w:rPr>
              <w:t>日在哈萨克斯坦举行的数字阿拉木图国际论坛的一部分，举行了关于国际信息安全的小组讨论，讨论了部门战略、监管、人工智能技术以及区域组织通过多边外交在网络领域预防冲突的工作。</w:t>
            </w:r>
          </w:p>
          <w:p w14:paraId="7B3705AE" w14:textId="09AAA4B2" w:rsidR="00512217" w:rsidRPr="00904BDB" w:rsidRDefault="00512217" w:rsidP="00945167">
            <w:pPr>
              <w:ind w:left="720" w:right="-20"/>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5</w:t>
            </w:r>
            <w:r w:rsidRPr="00904BDB">
              <w:rPr>
                <w:rFonts w:eastAsiaTheme="minorEastAsia" w:cstheme="minorHAnsi"/>
                <w:sz w:val="22"/>
                <w:lang w:val="zh-CN" w:eastAsia="zh-CN"/>
              </w:rPr>
              <w:t>月</w:t>
            </w:r>
            <w:r w:rsidRPr="00904BDB">
              <w:rPr>
                <w:rFonts w:eastAsiaTheme="minorEastAsia" w:cstheme="minorHAnsi"/>
                <w:sz w:val="22"/>
                <w:lang w:val="zh-CN" w:eastAsia="zh-CN"/>
              </w:rPr>
              <w:t>17</w:t>
            </w:r>
            <w:r w:rsidRPr="00904BDB">
              <w:rPr>
                <w:rFonts w:eastAsiaTheme="minorEastAsia" w:cstheme="minorHAnsi"/>
                <w:sz w:val="22"/>
                <w:lang w:val="zh-CN" w:eastAsia="zh-CN"/>
              </w:rPr>
              <w:t>日，</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为在</w:t>
            </w:r>
            <w:r w:rsidRPr="00904BDB">
              <w:rPr>
                <w:rFonts w:eastAsiaTheme="minorEastAsia" w:cstheme="minorHAnsi"/>
                <w:sz w:val="22"/>
                <w:lang w:val="zh-CN" w:eastAsia="zh-CN"/>
              </w:rPr>
              <w:t>GSMA M360</w:t>
            </w:r>
            <w:r w:rsidRPr="00904BDB">
              <w:rPr>
                <w:rFonts w:eastAsiaTheme="minorEastAsia" w:cstheme="minorHAnsi"/>
                <w:sz w:val="22"/>
                <w:lang w:val="zh-CN" w:eastAsia="zh-CN"/>
              </w:rPr>
              <w:t>欧亚活动框架内举行的网络安全峰会做出了贡献。</w:t>
            </w:r>
          </w:p>
          <w:p w14:paraId="08E1D428" w14:textId="77777777" w:rsidR="00512217" w:rsidRPr="00904BDB" w:rsidRDefault="00512217" w:rsidP="00945167">
            <w:pPr>
              <w:pStyle w:val="ListParagraph"/>
              <w:rPr>
                <w:rFonts w:eastAsiaTheme="minorEastAsia" w:cstheme="minorHAnsi"/>
                <w:sz w:val="22"/>
                <w:lang w:eastAsia="zh-CN"/>
              </w:rPr>
            </w:pPr>
            <w:r w:rsidRPr="00904BDB">
              <w:rPr>
                <w:rFonts w:eastAsiaTheme="minorEastAsia" w:cstheme="minorHAnsi"/>
                <w:sz w:val="22"/>
                <w:lang w:val="zh-CN" w:eastAsia="zh-CN"/>
              </w:rPr>
              <w:t>来自独联体地区的</w:t>
            </w:r>
            <w:r w:rsidRPr="00904BDB">
              <w:rPr>
                <w:rFonts w:eastAsiaTheme="minorEastAsia" w:cstheme="minorHAnsi"/>
                <w:sz w:val="22"/>
                <w:lang w:val="zh-CN" w:eastAsia="zh-CN"/>
              </w:rPr>
              <w:t>20</w:t>
            </w:r>
            <w:r w:rsidRPr="00904BDB">
              <w:rPr>
                <w:rFonts w:eastAsiaTheme="minorEastAsia" w:cstheme="minorHAnsi"/>
                <w:sz w:val="22"/>
                <w:lang w:val="zh-CN" w:eastAsia="zh-CN"/>
              </w:rPr>
              <w:t>多名代表参加了阿拉伯国家和独联体区域的跨区域网络演练（</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10</w:t>
            </w:r>
            <w:r w:rsidRPr="00904BDB">
              <w:rPr>
                <w:rFonts w:eastAsiaTheme="minorEastAsia" w:cstheme="minorHAnsi"/>
                <w:sz w:val="22"/>
                <w:lang w:val="zh-CN" w:eastAsia="zh-CN"/>
              </w:rPr>
              <w:t>月</w:t>
            </w:r>
            <w:r w:rsidRPr="00904BDB">
              <w:rPr>
                <w:rFonts w:eastAsiaTheme="minorEastAsia" w:cstheme="minorHAnsi"/>
                <w:sz w:val="22"/>
                <w:lang w:val="zh-CN" w:eastAsia="zh-CN"/>
              </w:rPr>
              <w:t>9</w:t>
            </w:r>
            <w:r w:rsidRPr="00904BDB">
              <w:rPr>
                <w:rFonts w:eastAsiaTheme="minorEastAsia" w:cstheme="minorHAnsi"/>
                <w:sz w:val="22"/>
                <w:lang w:val="zh-CN" w:eastAsia="zh-CN"/>
              </w:rPr>
              <w:t>日至</w:t>
            </w:r>
            <w:r w:rsidRPr="00904BDB">
              <w:rPr>
                <w:rFonts w:eastAsiaTheme="minorEastAsia" w:cstheme="minorHAnsi"/>
                <w:sz w:val="22"/>
                <w:lang w:val="zh-CN" w:eastAsia="zh-CN"/>
              </w:rPr>
              <w:t>10</w:t>
            </w:r>
            <w:r w:rsidRPr="00904BDB">
              <w:rPr>
                <w:rFonts w:eastAsiaTheme="minorEastAsia" w:cstheme="minorHAnsi"/>
                <w:sz w:val="22"/>
                <w:lang w:val="zh-CN" w:eastAsia="zh-CN"/>
              </w:rPr>
              <w:t>日，阿联酋阿布扎比）。各国</w:t>
            </w:r>
            <w:r w:rsidRPr="00904BDB">
              <w:rPr>
                <w:rFonts w:eastAsiaTheme="minorEastAsia" w:cstheme="minorHAnsi"/>
                <w:sz w:val="22"/>
                <w:lang w:val="zh-CN" w:eastAsia="zh-CN"/>
              </w:rPr>
              <w:t>CIRT</w:t>
            </w:r>
            <w:r w:rsidRPr="00904BDB">
              <w:rPr>
                <w:rFonts w:eastAsiaTheme="minorEastAsia" w:cstheme="minorHAnsi"/>
                <w:sz w:val="22"/>
                <w:lang w:val="zh-CN" w:eastAsia="zh-CN"/>
              </w:rPr>
              <w:t>的代表根据六种真实场景对模拟网络攻击做出响应，并参加了联合国反恐怖主义中心和</w:t>
            </w:r>
            <w:r w:rsidRPr="00904BDB">
              <w:rPr>
                <w:rFonts w:eastAsiaTheme="minorEastAsia" w:cstheme="minorHAnsi"/>
                <w:sz w:val="22"/>
                <w:lang w:val="zh-CN" w:eastAsia="zh-CN"/>
              </w:rPr>
              <w:t>Positive Technologies</w:t>
            </w:r>
            <w:r w:rsidRPr="00904BDB">
              <w:rPr>
                <w:rFonts w:eastAsiaTheme="minorEastAsia" w:cstheme="minorHAnsi"/>
                <w:sz w:val="22"/>
                <w:lang w:val="zh-CN" w:eastAsia="zh-CN"/>
              </w:rPr>
              <w:t>（一家专门提供定制化信息安全解决方案的公司）领先专家提供的培训。来自阿塞拜疆、亚美尼亚、白俄罗斯、哈萨克斯坦、吉尔吉斯斯坦、俄罗斯、塔吉克斯坦、土库曼斯坦和乌兹别克斯坦的代表参加了独联体区域各国的网络演练。</w:t>
            </w:r>
          </w:p>
          <w:p w14:paraId="5A94C464" w14:textId="77777777" w:rsidR="00512217" w:rsidRPr="00904BDB" w:rsidRDefault="00512217" w:rsidP="00945167">
            <w:pPr>
              <w:pStyle w:val="ListParagraph"/>
              <w:rPr>
                <w:rFonts w:eastAsiaTheme="minorEastAsia" w:cstheme="minorHAnsi"/>
                <w:sz w:val="22"/>
                <w:lang w:eastAsia="zh-CN"/>
              </w:rPr>
            </w:pPr>
          </w:p>
          <w:p w14:paraId="183F2392" w14:textId="0EA4C8BD" w:rsidR="00512217" w:rsidRPr="00904BDB" w:rsidRDefault="00512217" w:rsidP="003E0146">
            <w:pPr>
              <w:pStyle w:val="ListParagraph"/>
              <w:keepNext/>
              <w:keepLines/>
              <w:numPr>
                <w:ilvl w:val="0"/>
                <w:numId w:val="73"/>
              </w:numPr>
              <w:spacing w:after="120" w:line="280" w:lineRule="exact"/>
              <w:ind w:left="714" w:hanging="357"/>
              <w:rPr>
                <w:rFonts w:eastAsiaTheme="minorEastAsia" w:cstheme="minorHAnsi"/>
                <w:sz w:val="22"/>
                <w:lang w:eastAsia="zh-CN"/>
              </w:rPr>
            </w:pPr>
            <w:r w:rsidRPr="00904BDB">
              <w:rPr>
                <w:rFonts w:eastAsiaTheme="minorEastAsia" w:cstheme="minorHAnsi"/>
                <w:b/>
                <w:bCs/>
                <w:sz w:val="22"/>
                <w:lang w:val="zh-CN" w:eastAsia="zh-CN"/>
              </w:rPr>
              <w:lastRenderedPageBreak/>
              <w:t>在欧洲</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与马耳他社会福利基金会合作，在马耳他开展了能力建设活动。通过该计划，</w:t>
            </w:r>
            <w:r w:rsidRPr="00904BDB">
              <w:rPr>
                <w:rFonts w:eastAsiaTheme="minorEastAsia" w:cstheme="minorHAnsi"/>
                <w:sz w:val="22"/>
                <w:lang w:val="zh-CN" w:eastAsia="zh-CN"/>
              </w:rPr>
              <w:t>80</w:t>
            </w:r>
            <w:r w:rsidRPr="00904BDB">
              <w:rPr>
                <w:rFonts w:eastAsiaTheme="minorEastAsia" w:cstheme="minorHAnsi"/>
                <w:sz w:val="22"/>
                <w:lang w:val="zh-CN" w:eastAsia="zh-CN"/>
              </w:rPr>
              <w:t>名专业人员成为国际电联认证的保护上网儿童培训师，能够在国家层面拓展他们的知识和技能。此外，国际电联与马耳他社会福利基金会签署了一项联合声明，以进一步就保护上网儿童问题开展合作。</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还与信息电信部合作，支持在塞尔维亚翻译并分发国际电联《保护上网儿童导则》。在阿尔巴尼亚，在</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的支持下，成功推出了全球保护上网儿童项目，并于</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12</w:t>
            </w:r>
            <w:r w:rsidRPr="00904BDB">
              <w:rPr>
                <w:rFonts w:eastAsiaTheme="minorEastAsia" w:cstheme="minorHAnsi"/>
                <w:sz w:val="22"/>
                <w:lang w:val="zh-CN" w:eastAsia="zh-CN"/>
              </w:rPr>
              <w:t>月举行了利益攸关方闭幕活动。《导则》还翻译为其他语文，如阿尔巴尼亚语、阿马齐格语、阿姆哈拉语、亚美尼亚语、艾马拉语、波斯尼亚语、保加利亚语、克罗地亚语、荷兰语、匈牙利语、印度尼西亚语、吉尔吉斯语、立陶宛语、马耳他语、蒙古语（包括手语）、尼日利亚语、克丘亚语、葡萄牙语（巴西）、罗马尼亚语、塞尔维亚语、斯瓦希里语、泰语、土耳其语、乌克兰语和乌兹别克语。</w:t>
            </w:r>
          </w:p>
          <w:p w14:paraId="77B221E7" w14:textId="77777777" w:rsidR="003E0146" w:rsidRDefault="003E0146" w:rsidP="003E0146">
            <w:pPr>
              <w:pStyle w:val="ListParagraph"/>
              <w:tabs>
                <w:tab w:val="clear" w:pos="1134"/>
                <w:tab w:val="clear" w:pos="1871"/>
                <w:tab w:val="clear" w:pos="2268"/>
              </w:tabs>
              <w:spacing w:line="259" w:lineRule="auto"/>
              <w:rPr>
                <w:rFonts w:eastAsiaTheme="minorEastAsia" w:cstheme="minorHAnsi"/>
                <w:sz w:val="22"/>
                <w:lang w:val="zh-CN" w:eastAsia="zh-CN"/>
              </w:rPr>
            </w:pPr>
          </w:p>
          <w:p w14:paraId="49445974" w14:textId="629E8040" w:rsidR="00512217" w:rsidRPr="00904BDB" w:rsidRDefault="00512217" w:rsidP="003E0146">
            <w:pPr>
              <w:pStyle w:val="ListParagraph"/>
              <w:tabs>
                <w:tab w:val="clear" w:pos="1134"/>
                <w:tab w:val="clear" w:pos="1871"/>
                <w:tab w:val="clear" w:pos="2268"/>
              </w:tabs>
              <w:spacing w:line="259" w:lineRule="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11</w:t>
            </w:r>
            <w:r w:rsidRPr="00904BDB">
              <w:rPr>
                <w:rFonts w:eastAsiaTheme="minorEastAsia" w:cstheme="minorHAnsi"/>
                <w:sz w:val="22"/>
                <w:lang w:val="zh-CN" w:eastAsia="zh-CN"/>
              </w:rPr>
              <w:t>月</w:t>
            </w:r>
            <w:r w:rsidRPr="00904BDB">
              <w:rPr>
                <w:rFonts w:eastAsiaTheme="minorEastAsia" w:cstheme="minorHAnsi"/>
                <w:sz w:val="22"/>
                <w:lang w:val="zh-CN" w:eastAsia="zh-CN"/>
              </w:rPr>
              <w:t>28</w:t>
            </w:r>
            <w:r w:rsidRPr="00904BDB">
              <w:rPr>
                <w:rFonts w:eastAsiaTheme="minorEastAsia" w:cstheme="minorHAnsi"/>
                <w:sz w:val="22"/>
                <w:lang w:val="zh-CN" w:eastAsia="zh-CN"/>
              </w:rPr>
              <w:t>日至</w:t>
            </w:r>
            <w:r w:rsidRPr="00904BDB">
              <w:rPr>
                <w:rFonts w:eastAsiaTheme="minorEastAsia" w:cstheme="minorHAnsi"/>
                <w:sz w:val="22"/>
                <w:lang w:val="zh-CN" w:eastAsia="zh-CN"/>
              </w:rPr>
              <w:t>12</w:t>
            </w:r>
            <w:r w:rsidRPr="00904BDB">
              <w:rPr>
                <w:rFonts w:eastAsiaTheme="minorEastAsia" w:cstheme="minorHAnsi"/>
                <w:sz w:val="22"/>
                <w:lang w:val="zh-CN" w:eastAsia="zh-CN"/>
              </w:rPr>
              <w:t>月</w:t>
            </w:r>
            <w:r w:rsidRPr="00904BDB">
              <w:rPr>
                <w:rFonts w:eastAsiaTheme="minorEastAsia" w:cstheme="minorHAnsi"/>
                <w:sz w:val="22"/>
                <w:lang w:val="zh-CN" w:eastAsia="zh-CN"/>
              </w:rPr>
              <w:t>1</w:t>
            </w:r>
            <w:r w:rsidRPr="00904BDB">
              <w:rPr>
                <w:rFonts w:eastAsiaTheme="minorEastAsia" w:cstheme="minorHAnsi"/>
                <w:sz w:val="22"/>
                <w:lang w:val="zh-CN" w:eastAsia="zh-CN"/>
              </w:rPr>
              <w:t>日，塞浦路斯数字安全局在</w:t>
            </w:r>
            <w:r w:rsidR="004479CC">
              <w:rPr>
                <w:rFonts w:eastAsiaTheme="minorEastAsia" w:cstheme="minorHAnsi"/>
                <w:sz w:val="22"/>
                <w:lang w:val="zh-CN" w:eastAsia="zh-CN"/>
              </w:rPr>
              <w:t>ITU-D</w:t>
            </w:r>
            <w:r w:rsidRPr="00904BDB">
              <w:rPr>
                <w:rFonts w:eastAsiaTheme="minorEastAsia" w:cstheme="minorHAnsi"/>
                <w:sz w:val="22"/>
                <w:lang w:val="zh-CN" w:eastAsia="zh-CN"/>
              </w:rPr>
              <w:t>有关使用电信</w:t>
            </w:r>
            <w:r w:rsidRPr="00904BDB">
              <w:rPr>
                <w:rFonts w:eastAsiaTheme="minorEastAsia" w:cstheme="minorHAnsi"/>
                <w:sz w:val="22"/>
                <w:lang w:val="zh-CN" w:eastAsia="zh-CN"/>
              </w:rPr>
              <w:t>/ICT</w:t>
            </w:r>
            <w:r w:rsidRPr="00904BDB">
              <w:rPr>
                <w:rFonts w:eastAsiaTheme="minorEastAsia" w:cstheme="minorHAnsi"/>
                <w:sz w:val="22"/>
                <w:lang w:val="zh-CN" w:eastAsia="zh-CN"/>
              </w:rPr>
              <w:t>的信任和信心的欧洲区域举措框架内在塞浦路斯主办了国际电</w:t>
            </w:r>
            <w:proofErr w:type="gramStart"/>
            <w:r w:rsidRPr="00904BDB">
              <w:rPr>
                <w:rFonts w:eastAsiaTheme="minorEastAsia" w:cstheme="minorHAnsi"/>
                <w:sz w:val="22"/>
                <w:lang w:val="zh-CN" w:eastAsia="zh-CN"/>
              </w:rPr>
              <w:t>联网络</w:t>
            </w:r>
            <w:proofErr w:type="gramEnd"/>
            <w:r w:rsidRPr="00904BDB">
              <w:rPr>
                <w:rFonts w:eastAsiaTheme="minorEastAsia" w:cstheme="minorHAnsi"/>
                <w:sz w:val="22"/>
                <w:lang w:val="zh-CN" w:eastAsia="zh-CN"/>
              </w:rPr>
              <w:t>演练，来自欧洲和亚太</w:t>
            </w:r>
            <w:r w:rsidRPr="00904BDB">
              <w:rPr>
                <w:rFonts w:eastAsiaTheme="minorEastAsia" w:cstheme="minorHAnsi"/>
                <w:sz w:val="22"/>
                <w:lang w:val="zh-CN" w:eastAsia="zh-CN"/>
              </w:rPr>
              <w:t>40</w:t>
            </w:r>
            <w:r w:rsidRPr="00904BDB">
              <w:rPr>
                <w:rFonts w:eastAsiaTheme="minorEastAsia" w:cstheme="minorHAnsi"/>
                <w:sz w:val="22"/>
                <w:lang w:val="zh-CN" w:eastAsia="zh-CN"/>
              </w:rPr>
              <w:t>个国家的</w:t>
            </w:r>
            <w:r w:rsidRPr="00904BDB">
              <w:rPr>
                <w:rFonts w:eastAsiaTheme="minorEastAsia" w:cstheme="minorHAnsi"/>
                <w:sz w:val="22"/>
                <w:lang w:val="zh-CN" w:eastAsia="zh-CN"/>
              </w:rPr>
              <w:t>200</w:t>
            </w:r>
            <w:r w:rsidRPr="00904BDB">
              <w:rPr>
                <w:rFonts w:eastAsiaTheme="minorEastAsia" w:cstheme="minorHAnsi"/>
                <w:sz w:val="22"/>
                <w:lang w:val="zh-CN" w:eastAsia="zh-CN"/>
              </w:rPr>
              <w:t>多个利益攸关方从中受益。这一活动还再次确认塞浦路斯愿意为改善该区域的网络安全形势做出贡献，与国际电</w:t>
            </w:r>
            <w:proofErr w:type="gramStart"/>
            <w:r w:rsidRPr="00904BDB">
              <w:rPr>
                <w:rFonts w:eastAsiaTheme="minorEastAsia" w:cstheme="minorHAnsi"/>
                <w:sz w:val="22"/>
                <w:lang w:val="zh-CN" w:eastAsia="zh-CN"/>
              </w:rPr>
              <w:t>联签署</w:t>
            </w:r>
            <w:proofErr w:type="gramEnd"/>
            <w:r w:rsidRPr="00904BDB">
              <w:rPr>
                <w:rFonts w:eastAsiaTheme="minorEastAsia" w:cstheme="minorHAnsi"/>
                <w:sz w:val="22"/>
                <w:lang w:val="zh-CN" w:eastAsia="zh-CN"/>
              </w:rPr>
              <w:t>的协议函也进一步加强了这一点，并为未来的合作活动奠定了基础。</w:t>
            </w:r>
          </w:p>
          <w:p w14:paraId="5E288092" w14:textId="77777777" w:rsidR="00512217" w:rsidRPr="00904BDB" w:rsidRDefault="00512217" w:rsidP="00945167">
            <w:pPr>
              <w:pStyle w:val="ListParagraph"/>
              <w:rPr>
                <w:rFonts w:eastAsiaTheme="minorEastAsia" w:cstheme="minorHAnsi"/>
                <w:sz w:val="22"/>
                <w:lang w:eastAsia="zh-CN"/>
              </w:rPr>
            </w:pPr>
          </w:p>
          <w:p w14:paraId="52D93B2D" w14:textId="77777777" w:rsidR="00512217" w:rsidRPr="00904BDB" w:rsidRDefault="00512217" w:rsidP="00945167">
            <w:pPr>
              <w:rPr>
                <w:rFonts w:eastAsiaTheme="minorEastAsia" w:cstheme="minorHAnsi"/>
                <w:b/>
                <w:bCs/>
                <w:sz w:val="22"/>
              </w:rPr>
            </w:pPr>
            <w:proofErr w:type="spellStart"/>
            <w:r w:rsidRPr="00904BDB">
              <w:rPr>
                <w:rFonts w:eastAsiaTheme="minorEastAsia" w:cstheme="minorHAnsi"/>
                <w:b/>
                <w:bCs/>
                <w:sz w:val="22"/>
                <w:lang w:val="zh-CN"/>
              </w:rPr>
              <w:t>提供技术援助</w:t>
            </w:r>
            <w:proofErr w:type="spellEnd"/>
            <w:r w:rsidRPr="00904BDB">
              <w:rPr>
                <w:rFonts w:eastAsiaTheme="minorEastAsia" w:cstheme="minorHAnsi"/>
                <w:sz w:val="22"/>
                <w:lang w:val="zh-CN"/>
              </w:rPr>
              <w:t>：</w:t>
            </w:r>
          </w:p>
          <w:p w14:paraId="72C01AE4" w14:textId="097F26F5" w:rsidR="00512217" w:rsidRPr="00904BDB" w:rsidRDefault="00512217" w:rsidP="00512217">
            <w:pPr>
              <w:pStyle w:val="ListParagraph"/>
              <w:numPr>
                <w:ilvl w:val="0"/>
                <w:numId w:val="74"/>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在全球范围内</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帮助了七个国家制定其</w:t>
            </w:r>
            <w:r w:rsidRPr="00904BDB">
              <w:rPr>
                <w:rFonts w:eastAsiaTheme="minorEastAsia" w:cstheme="minorHAnsi"/>
                <w:b/>
                <w:bCs/>
                <w:sz w:val="22"/>
                <w:lang w:val="zh-CN" w:eastAsia="zh-CN"/>
              </w:rPr>
              <w:t>国家网络安全战略和行动计划</w:t>
            </w:r>
            <w:r w:rsidRPr="00904BDB">
              <w:rPr>
                <w:rFonts w:eastAsiaTheme="minorEastAsia" w:cstheme="minorHAnsi"/>
                <w:sz w:val="22"/>
                <w:lang w:val="zh-CN" w:eastAsia="zh-CN"/>
              </w:rPr>
              <w:t>。在两次讲习班上，</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提供了技术专长，帮助确定新战略的网络安全目标，来自两个成员国的</w:t>
            </w:r>
            <w:r w:rsidRPr="00904BDB">
              <w:rPr>
                <w:rFonts w:eastAsiaTheme="minorEastAsia" w:cstheme="minorHAnsi"/>
                <w:sz w:val="22"/>
                <w:lang w:val="zh-CN" w:eastAsia="zh-CN"/>
              </w:rPr>
              <w:t>65</w:t>
            </w:r>
            <w:r w:rsidRPr="00904BDB">
              <w:rPr>
                <w:rFonts w:eastAsiaTheme="minorEastAsia" w:cstheme="minorHAnsi"/>
                <w:sz w:val="22"/>
                <w:lang w:val="zh-CN" w:eastAsia="zh-CN"/>
              </w:rPr>
              <w:t>名参与者接受了制定和实施国家网络安全战略（</w:t>
            </w:r>
            <w:r w:rsidRPr="00904BDB">
              <w:rPr>
                <w:rFonts w:eastAsiaTheme="minorEastAsia" w:cstheme="minorHAnsi"/>
                <w:sz w:val="22"/>
                <w:lang w:val="zh-CN" w:eastAsia="zh-CN"/>
              </w:rPr>
              <w:t>NCS</w:t>
            </w:r>
            <w:r w:rsidRPr="00904BDB">
              <w:rPr>
                <w:rFonts w:eastAsiaTheme="minorEastAsia" w:cstheme="minorHAnsi"/>
                <w:sz w:val="22"/>
                <w:lang w:val="zh-CN" w:eastAsia="zh-CN"/>
              </w:rPr>
              <w:t>）的培训。此外，</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通过分析毛里塔尼亚、坦桑尼亚、吉布提和布基纳法索的国家网络</w:t>
            </w:r>
            <w:proofErr w:type="gramStart"/>
            <w:r w:rsidRPr="00904BDB">
              <w:rPr>
                <w:rFonts w:eastAsiaTheme="minorEastAsia" w:cstheme="minorHAnsi"/>
                <w:sz w:val="22"/>
                <w:lang w:val="zh-CN" w:eastAsia="zh-CN"/>
              </w:rPr>
              <w:t>安全行动</w:t>
            </w:r>
            <w:proofErr w:type="gramEnd"/>
            <w:r w:rsidRPr="00904BDB">
              <w:rPr>
                <w:rFonts w:eastAsiaTheme="minorEastAsia" w:cstheme="minorHAnsi"/>
                <w:sz w:val="22"/>
                <w:lang w:val="zh-CN" w:eastAsia="zh-CN"/>
              </w:rPr>
              <w:t>计划，帮助评估了这些国家的网络安全进展和工作。</w:t>
            </w:r>
            <w:hyperlink r:id="rId54" w:history="1">
              <w:r w:rsidRPr="00904BDB">
                <w:rPr>
                  <w:rStyle w:val="Hyperlink"/>
                  <w:rFonts w:eastAsiaTheme="minorEastAsia" w:cstheme="minorHAnsi"/>
                  <w:sz w:val="22"/>
                  <w:lang w:val="zh-CN" w:eastAsia="zh-CN"/>
                </w:rPr>
                <w:t>网络惠及人类项目</w:t>
              </w:r>
            </w:hyperlink>
            <w:r w:rsidRPr="00904BDB">
              <w:rPr>
                <w:rFonts w:eastAsiaTheme="minorEastAsia" w:cstheme="minorHAnsi"/>
                <w:sz w:val="22"/>
                <w:lang w:val="zh-CN" w:eastAsia="zh-CN"/>
              </w:rPr>
              <w:t>取得了具有影响力的成果，这些援助包括网络安全态势评估、培训以及为</w:t>
            </w:r>
            <w:r w:rsidRPr="00904BDB">
              <w:rPr>
                <w:rFonts w:eastAsiaTheme="minorEastAsia" w:cstheme="minorHAnsi"/>
                <w:sz w:val="22"/>
                <w:lang w:val="zh-CN" w:eastAsia="zh-CN"/>
              </w:rPr>
              <w:t>23</w:t>
            </w:r>
            <w:r w:rsidRPr="00904BDB">
              <w:rPr>
                <w:rFonts w:eastAsiaTheme="minorEastAsia" w:cstheme="minorHAnsi"/>
                <w:sz w:val="22"/>
                <w:lang w:val="zh-CN" w:eastAsia="zh-CN"/>
              </w:rPr>
              <w:t>个最不发达国家（</w:t>
            </w:r>
            <w:r w:rsidRPr="00904BDB">
              <w:rPr>
                <w:rFonts w:eastAsiaTheme="minorEastAsia" w:cstheme="minorHAnsi"/>
                <w:sz w:val="22"/>
                <w:lang w:val="zh-CN" w:eastAsia="zh-CN"/>
              </w:rPr>
              <w:t>LDCs</w:t>
            </w:r>
            <w:r w:rsidRPr="00904BDB">
              <w:rPr>
                <w:rFonts w:eastAsiaTheme="minorEastAsia" w:cstheme="minorHAnsi"/>
                <w:sz w:val="22"/>
                <w:lang w:val="zh-CN" w:eastAsia="zh-CN"/>
              </w:rPr>
              <w:t>）提供工具。评估为这些国家提供了明确的指导，改进了其网络安全战略，特别是在网络安全战略实施和漏洞管理方面。总体而言，通过其工作，电信发展局提高了成员国应对网络威胁的能力。通过培训和网络演练，来自</w:t>
            </w:r>
            <w:r w:rsidRPr="00904BDB">
              <w:rPr>
                <w:rFonts w:eastAsiaTheme="minorEastAsia" w:cstheme="minorHAnsi"/>
                <w:sz w:val="22"/>
                <w:lang w:val="zh-CN" w:eastAsia="zh-CN"/>
              </w:rPr>
              <w:t>140</w:t>
            </w:r>
            <w:r w:rsidRPr="00904BDB">
              <w:rPr>
                <w:rFonts w:eastAsiaTheme="minorEastAsia" w:cstheme="minorHAnsi"/>
                <w:sz w:val="22"/>
                <w:lang w:val="zh-CN" w:eastAsia="zh-CN"/>
              </w:rPr>
              <w:t>多个国家的参与者提高了网络安全技能，</w:t>
            </w:r>
            <w:r w:rsidRPr="00904BDB">
              <w:rPr>
                <w:rFonts w:eastAsiaTheme="minorEastAsia" w:cstheme="minorHAnsi"/>
                <w:sz w:val="22"/>
                <w:lang w:val="zh-CN" w:eastAsia="zh-CN"/>
              </w:rPr>
              <w:t>2 500</w:t>
            </w:r>
            <w:r w:rsidRPr="00904BDB">
              <w:rPr>
                <w:rFonts w:eastAsiaTheme="minorEastAsia" w:cstheme="minorHAnsi"/>
                <w:sz w:val="22"/>
                <w:lang w:val="zh-CN" w:eastAsia="zh-CN"/>
              </w:rPr>
              <w:t>多名专业人员从中受益。此外，该计划还促进了跨区域合作，提高了参与国在事件响应和信息共享方面的能力。</w:t>
            </w:r>
          </w:p>
          <w:p w14:paraId="4ED48C19" w14:textId="77777777" w:rsidR="00512217" w:rsidRPr="00904BDB" w:rsidRDefault="00512217" w:rsidP="00945167">
            <w:pPr>
              <w:pStyle w:val="ListParagraph"/>
              <w:tabs>
                <w:tab w:val="clear" w:pos="1134"/>
                <w:tab w:val="clear" w:pos="1871"/>
                <w:tab w:val="clear" w:pos="2268"/>
              </w:tabs>
              <w:overflowPunct/>
              <w:autoSpaceDE/>
              <w:autoSpaceDN/>
              <w:adjustRightInd/>
              <w:spacing w:before="0"/>
              <w:textAlignment w:val="auto"/>
              <w:rPr>
                <w:rFonts w:eastAsiaTheme="minorEastAsia" w:cstheme="minorHAnsi"/>
                <w:sz w:val="22"/>
                <w:lang w:eastAsia="zh-CN"/>
              </w:rPr>
            </w:pPr>
          </w:p>
          <w:p w14:paraId="4B0F6AE1" w14:textId="1A07AA4F" w:rsidR="00512217" w:rsidRPr="00904BDB" w:rsidRDefault="00512217" w:rsidP="00512217">
            <w:pPr>
              <w:pStyle w:val="ListParagraph"/>
              <w:numPr>
                <w:ilvl w:val="0"/>
                <w:numId w:val="74"/>
              </w:numPr>
              <w:tabs>
                <w:tab w:val="clear" w:pos="1134"/>
                <w:tab w:val="clear" w:pos="1871"/>
                <w:tab w:val="clear" w:pos="2268"/>
              </w:tabs>
              <w:overflowPunct/>
              <w:autoSpaceDE/>
              <w:autoSpaceDN/>
              <w:adjustRightInd/>
              <w:spacing w:before="0" w:after="24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在非洲</w:t>
            </w:r>
            <w:r w:rsidRPr="00904BDB">
              <w:rPr>
                <w:rFonts w:eastAsiaTheme="minorEastAsia" w:cstheme="minorHAnsi"/>
                <w:sz w:val="22"/>
                <w:lang w:val="zh-CN" w:eastAsia="zh-CN"/>
              </w:rPr>
              <w:t>，网络惠及人类项目显著改善了</w:t>
            </w:r>
            <w:r w:rsidRPr="00904BDB">
              <w:rPr>
                <w:rFonts w:eastAsiaTheme="minorEastAsia" w:cstheme="minorHAnsi"/>
                <w:sz w:val="22"/>
                <w:lang w:val="zh-CN" w:eastAsia="zh-CN"/>
              </w:rPr>
              <w:t>17</w:t>
            </w:r>
            <w:r w:rsidRPr="00904BDB">
              <w:rPr>
                <w:rFonts w:eastAsiaTheme="minorEastAsia" w:cstheme="minorHAnsi"/>
                <w:sz w:val="22"/>
                <w:lang w:val="zh-CN" w:eastAsia="zh-CN"/>
              </w:rPr>
              <w:t>个最不发达国家（</w:t>
            </w:r>
            <w:r w:rsidRPr="00904BDB">
              <w:rPr>
                <w:rFonts w:eastAsiaTheme="minorEastAsia" w:cstheme="minorHAnsi"/>
                <w:sz w:val="22"/>
                <w:lang w:val="zh-CN" w:eastAsia="zh-CN"/>
              </w:rPr>
              <w:t>LDC</w:t>
            </w:r>
            <w:r w:rsidRPr="00904BDB">
              <w:rPr>
                <w:rFonts w:eastAsiaTheme="minorEastAsia" w:cstheme="minorHAnsi"/>
                <w:sz w:val="22"/>
                <w:lang w:val="zh-CN" w:eastAsia="zh-CN"/>
              </w:rPr>
              <w:t>）的网络安全能力。</w:t>
            </w:r>
            <w:r w:rsidRPr="00904BDB">
              <w:rPr>
                <w:rFonts w:eastAsiaTheme="minorEastAsia" w:cstheme="minorHAnsi"/>
                <w:b/>
                <w:bCs/>
                <w:sz w:val="22"/>
                <w:lang w:val="zh-CN" w:eastAsia="zh-CN"/>
              </w:rPr>
              <w:t>冈比亚、莱索托、莫桑比克和塞拉利昂</w:t>
            </w:r>
            <w:r w:rsidRPr="00904BDB">
              <w:rPr>
                <w:rFonts w:eastAsiaTheme="minorEastAsia" w:cstheme="minorHAnsi"/>
                <w:sz w:val="22"/>
                <w:lang w:val="zh-CN" w:eastAsia="zh-CN"/>
              </w:rPr>
              <w:t>均受益于</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通过技术援助所带来的能力建设。此外，通过网络惠及人类项目，为</w:t>
            </w:r>
            <w:r w:rsidRPr="00904BDB">
              <w:rPr>
                <w:rFonts w:eastAsiaTheme="minorEastAsia" w:cstheme="minorHAnsi"/>
                <w:sz w:val="22"/>
                <w:lang w:val="zh-CN" w:eastAsia="zh-CN"/>
              </w:rPr>
              <w:t>280</w:t>
            </w:r>
            <w:r w:rsidRPr="00904BDB">
              <w:rPr>
                <w:rFonts w:eastAsiaTheme="minorEastAsia" w:cstheme="minorHAnsi"/>
                <w:sz w:val="22"/>
                <w:lang w:val="zh-CN" w:eastAsia="zh-CN"/>
              </w:rPr>
              <w:t>名参与者提供了有关不同网络安全议题的培训（如国家网络安全战略、数据保护和隐私、保护上网儿童、事件处理和响应、管理和组织</w:t>
            </w:r>
            <w:r w:rsidRPr="00904BDB">
              <w:rPr>
                <w:rFonts w:eastAsiaTheme="minorEastAsia" w:cstheme="minorHAnsi"/>
                <w:sz w:val="22"/>
                <w:lang w:val="zh-CN" w:eastAsia="zh-CN"/>
              </w:rPr>
              <w:t>CIRT</w:t>
            </w:r>
            <w:r w:rsidRPr="00904BDB">
              <w:rPr>
                <w:rFonts w:eastAsiaTheme="minorEastAsia" w:cstheme="minorHAnsi"/>
                <w:sz w:val="22"/>
                <w:lang w:val="zh-CN" w:eastAsia="zh-CN"/>
              </w:rPr>
              <w:t>运营等）。非洲三个最不发达国家受益于在网络惠及人类项目推动下对其国家网络安全战略的深入评估。此外，</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进行了差距分析并制定了量身定制的评估报告：莱索托的</w:t>
            </w:r>
            <w:r w:rsidRPr="00904BDB">
              <w:rPr>
                <w:rFonts w:eastAsiaTheme="minorEastAsia" w:cstheme="minorHAnsi"/>
                <w:sz w:val="22"/>
                <w:lang w:val="zh-CN" w:eastAsia="zh-CN"/>
              </w:rPr>
              <w:t>CIRT</w:t>
            </w:r>
            <w:r w:rsidRPr="00904BDB">
              <w:rPr>
                <w:rFonts w:eastAsiaTheme="minorEastAsia" w:cstheme="minorHAnsi"/>
                <w:sz w:val="22"/>
                <w:lang w:val="zh-CN" w:eastAsia="zh-CN"/>
              </w:rPr>
              <w:t>就绪情况报告和</w:t>
            </w:r>
            <w:r w:rsidRPr="00904BDB">
              <w:rPr>
                <w:rFonts w:eastAsiaTheme="minorEastAsia" w:cstheme="minorHAnsi"/>
                <w:b/>
                <w:bCs/>
                <w:sz w:val="22"/>
                <w:lang w:val="zh-CN" w:eastAsia="zh-CN"/>
              </w:rPr>
              <w:t>津巴布韦</w:t>
            </w:r>
            <w:r w:rsidRPr="00904BDB">
              <w:rPr>
                <w:rFonts w:eastAsiaTheme="minorEastAsia" w:cstheme="minorHAnsi"/>
                <w:sz w:val="22"/>
                <w:lang w:val="zh-CN" w:eastAsia="zh-CN"/>
              </w:rPr>
              <w:t>的</w:t>
            </w:r>
            <w:r w:rsidRPr="00904BDB">
              <w:rPr>
                <w:rFonts w:eastAsiaTheme="minorEastAsia" w:cstheme="minorHAnsi"/>
                <w:sz w:val="22"/>
                <w:lang w:val="zh-CN" w:eastAsia="zh-CN"/>
              </w:rPr>
              <w:t>CIRT</w:t>
            </w:r>
            <w:r w:rsidRPr="00904BDB">
              <w:rPr>
                <w:rFonts w:eastAsiaTheme="minorEastAsia" w:cstheme="minorHAnsi"/>
                <w:sz w:val="22"/>
                <w:lang w:val="zh-CN" w:eastAsia="zh-CN"/>
              </w:rPr>
              <w:t>成熟度报告。这些报告中包括明确的行动计划，以指导改进工作。通过弥补这些差距，两国可加强事件响应能力，最终为数字发展打造更安全的环境。此外，电信发展局已经</w:t>
            </w:r>
            <w:r w:rsidRPr="00904BDB">
              <w:rPr>
                <w:rFonts w:eastAsiaTheme="minorEastAsia" w:cstheme="minorHAnsi"/>
                <w:b/>
                <w:bCs/>
                <w:sz w:val="22"/>
                <w:lang w:val="zh-CN" w:eastAsia="zh-CN"/>
              </w:rPr>
              <w:t>在布隆迪、肯尼亚</w:t>
            </w:r>
            <w:r w:rsidRPr="00904BDB">
              <w:rPr>
                <w:rFonts w:eastAsiaTheme="minorEastAsia" w:cstheme="minorHAnsi"/>
                <w:b/>
                <w:bCs/>
                <w:sz w:val="22"/>
                <w:lang w:val="zh-CN" w:eastAsia="zh-CN"/>
              </w:rPr>
              <w:lastRenderedPageBreak/>
              <w:t>和马拉维</w:t>
            </w:r>
            <w:r w:rsidRPr="00904BDB">
              <w:rPr>
                <w:rFonts w:eastAsiaTheme="minorEastAsia" w:cstheme="minorHAnsi"/>
                <w:sz w:val="22"/>
                <w:lang w:val="zh-CN" w:eastAsia="zh-CN"/>
              </w:rPr>
              <w:t>完成了</w:t>
            </w:r>
            <w:r w:rsidRPr="00904BDB">
              <w:rPr>
                <w:rFonts w:eastAsiaTheme="minorEastAsia" w:cstheme="minorHAnsi"/>
                <w:b/>
                <w:bCs/>
                <w:sz w:val="22"/>
                <w:lang w:val="zh-CN" w:eastAsia="zh-CN"/>
              </w:rPr>
              <w:t>CIRT</w:t>
            </w:r>
            <w:r w:rsidRPr="00904BDB">
              <w:rPr>
                <w:rFonts w:eastAsiaTheme="minorEastAsia" w:cstheme="minorHAnsi"/>
                <w:b/>
                <w:bCs/>
                <w:sz w:val="22"/>
                <w:lang w:val="zh-CN" w:eastAsia="zh-CN"/>
              </w:rPr>
              <w:t>项目</w:t>
            </w:r>
            <w:r w:rsidRPr="00904BDB">
              <w:rPr>
                <w:rFonts w:eastAsiaTheme="minorEastAsia" w:cstheme="minorHAnsi"/>
                <w:sz w:val="22"/>
                <w:lang w:val="zh-CN" w:eastAsia="zh-CN"/>
              </w:rPr>
              <w:t>的实施。通过为卢旺达提供技术援助，制定全面的国家网络安全战略和行动计划，</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帮助该国强化了网络安全态势并做出了有关未来网络安全举措资源分配的战略决策。</w:t>
            </w:r>
          </w:p>
          <w:p w14:paraId="298424BD" w14:textId="77777777" w:rsidR="00512217" w:rsidRPr="00904BDB" w:rsidRDefault="00512217" w:rsidP="00945167">
            <w:pPr>
              <w:pStyle w:val="ListParagraph"/>
              <w:tabs>
                <w:tab w:val="clear" w:pos="1134"/>
                <w:tab w:val="clear" w:pos="1871"/>
                <w:tab w:val="clear" w:pos="2268"/>
              </w:tabs>
              <w:overflowPunct/>
              <w:autoSpaceDE/>
              <w:autoSpaceDN/>
              <w:adjustRightInd/>
              <w:spacing w:before="0" w:after="240"/>
              <w:textAlignment w:val="auto"/>
              <w:rPr>
                <w:rFonts w:eastAsiaTheme="minorEastAsia" w:cstheme="minorHAnsi"/>
                <w:b/>
                <w:bCs/>
                <w:sz w:val="22"/>
                <w:lang w:eastAsia="zh-CN"/>
              </w:rPr>
            </w:pPr>
          </w:p>
          <w:p w14:paraId="4D8228D2" w14:textId="77777777" w:rsidR="00512217" w:rsidRPr="00904BDB" w:rsidRDefault="00512217" w:rsidP="00945167">
            <w:pPr>
              <w:pStyle w:val="ListParagraph"/>
              <w:tabs>
                <w:tab w:val="clear" w:pos="1134"/>
                <w:tab w:val="clear" w:pos="1871"/>
                <w:tab w:val="clear" w:pos="2268"/>
              </w:tabs>
              <w:overflowPunct/>
              <w:autoSpaceDE/>
              <w:autoSpaceDN/>
              <w:adjustRightInd/>
              <w:spacing w:before="0" w:after="240"/>
              <w:textAlignment w:val="auto"/>
              <w:rPr>
                <w:rFonts w:eastAsiaTheme="minorEastAsia" w:cstheme="minorHAnsi"/>
                <w:sz w:val="22"/>
                <w:lang w:eastAsia="zh-CN"/>
              </w:rPr>
            </w:pPr>
            <w:r w:rsidRPr="00904BDB">
              <w:rPr>
                <w:rFonts w:eastAsiaTheme="minorEastAsia" w:cstheme="minorHAnsi"/>
                <w:b/>
                <w:bCs/>
                <w:sz w:val="22"/>
                <w:lang w:val="zh-CN" w:eastAsia="zh-CN"/>
              </w:rPr>
              <w:t>以下国家在不同的网络安全领域得到了帮助</w:t>
            </w:r>
            <w:r w:rsidRPr="00904BDB">
              <w:rPr>
                <w:rFonts w:eastAsiaTheme="minorEastAsia" w:cstheme="minorHAnsi"/>
                <w:sz w:val="22"/>
                <w:lang w:val="zh-CN" w:eastAsia="zh-CN"/>
              </w:rPr>
              <w:t>：布基纳法索、乍得、几内亚、几内亚比绍、莱索托、利比里亚、马里、塞内加尔、坦桑尼亚、多哥、赞比亚、冈比亚、马拉维、卢旺达、莫桑比克、塞拉利昂和乌干达。</w:t>
            </w:r>
          </w:p>
          <w:p w14:paraId="1564E90B" w14:textId="77777777" w:rsidR="00512217" w:rsidRPr="00904BDB" w:rsidRDefault="00512217" w:rsidP="00945167">
            <w:pPr>
              <w:pStyle w:val="ListParagraph"/>
              <w:tabs>
                <w:tab w:val="clear" w:pos="1134"/>
                <w:tab w:val="clear" w:pos="1871"/>
                <w:tab w:val="clear" w:pos="2268"/>
              </w:tabs>
              <w:overflowPunct/>
              <w:autoSpaceDE/>
              <w:autoSpaceDN/>
              <w:adjustRightInd/>
              <w:spacing w:before="0" w:after="240"/>
              <w:textAlignment w:val="auto"/>
              <w:rPr>
                <w:rFonts w:eastAsiaTheme="minorEastAsia" w:cstheme="minorHAnsi"/>
                <w:sz w:val="22"/>
                <w:lang w:eastAsia="zh-CN"/>
              </w:rPr>
            </w:pPr>
          </w:p>
          <w:p w14:paraId="5B4CFBEC" w14:textId="08A96D5F" w:rsidR="00512217" w:rsidRPr="00904BDB" w:rsidRDefault="00512217" w:rsidP="00512217">
            <w:pPr>
              <w:pStyle w:val="ListParagraph"/>
              <w:numPr>
                <w:ilvl w:val="0"/>
                <w:numId w:val="74"/>
              </w:numPr>
              <w:tabs>
                <w:tab w:val="clear" w:pos="1134"/>
                <w:tab w:val="clear" w:pos="1871"/>
                <w:tab w:val="clear" w:pos="2268"/>
              </w:tabs>
              <w:overflowPunct/>
              <w:autoSpaceDE/>
              <w:autoSpaceDN/>
              <w:adjustRightInd/>
              <w:spacing w:before="0" w:after="24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在美洲</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参与并支持了整个区域的关键</w:t>
            </w:r>
            <w:r w:rsidRPr="00904BDB">
              <w:rPr>
                <w:rFonts w:eastAsiaTheme="minorEastAsia" w:cstheme="minorHAnsi"/>
                <w:sz w:val="22"/>
                <w:lang w:val="zh-CN" w:eastAsia="zh-CN"/>
              </w:rPr>
              <w:t>CIRT</w:t>
            </w:r>
            <w:r w:rsidRPr="00904BDB">
              <w:rPr>
                <w:rFonts w:eastAsiaTheme="minorEastAsia" w:cstheme="minorHAnsi"/>
                <w:sz w:val="22"/>
                <w:lang w:val="zh-CN" w:eastAsia="zh-CN"/>
              </w:rPr>
              <w:t>项目，特别是在巴哈马和巴巴多斯，并为百慕大、海地、洪都拉斯和苏里南制定了</w:t>
            </w:r>
            <w:r w:rsidRPr="00904BDB">
              <w:rPr>
                <w:rFonts w:eastAsiaTheme="minorEastAsia" w:cstheme="minorHAnsi"/>
                <w:sz w:val="22"/>
                <w:lang w:val="zh-CN" w:eastAsia="zh-CN"/>
              </w:rPr>
              <w:t>CIRT</w:t>
            </w:r>
            <w:r w:rsidRPr="00904BDB">
              <w:rPr>
                <w:rFonts w:eastAsiaTheme="minorEastAsia" w:cstheme="minorHAnsi"/>
                <w:sz w:val="22"/>
                <w:lang w:val="zh-CN" w:eastAsia="zh-CN"/>
              </w:rPr>
              <w:t>项目提案，以加强网络安全基础设施和响应能力。</w:t>
            </w:r>
          </w:p>
          <w:p w14:paraId="33697E07" w14:textId="77777777" w:rsidR="00512217" w:rsidRPr="00904BDB" w:rsidRDefault="00512217" w:rsidP="00945167">
            <w:pPr>
              <w:pStyle w:val="ListParagraph"/>
              <w:rPr>
                <w:rFonts w:eastAsiaTheme="minorEastAsia" w:cstheme="minorHAnsi"/>
                <w:sz w:val="22"/>
                <w:lang w:eastAsia="zh-CN"/>
              </w:rPr>
            </w:pPr>
          </w:p>
          <w:p w14:paraId="71149E98" w14:textId="5EDC6705" w:rsidR="00512217" w:rsidRPr="00904BDB" w:rsidRDefault="00512217" w:rsidP="00512217">
            <w:pPr>
              <w:pStyle w:val="ListParagraph"/>
              <w:numPr>
                <w:ilvl w:val="0"/>
                <w:numId w:val="73"/>
              </w:numPr>
              <w:tabs>
                <w:tab w:val="clear" w:pos="1134"/>
                <w:tab w:val="clear" w:pos="1871"/>
                <w:tab w:val="clear" w:pos="2268"/>
              </w:tabs>
              <w:overflowPunct/>
              <w:autoSpaceDE/>
              <w:autoSpaceDN/>
              <w:adjustRightInd/>
              <w:spacing w:before="0" w:after="24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在阿拉伯国家</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通过支持摩洛哥制定</w:t>
            </w:r>
            <w:r w:rsidRPr="00904BDB">
              <w:rPr>
                <w:rFonts w:eastAsiaTheme="minorEastAsia" w:cstheme="minorHAnsi"/>
                <w:b/>
                <w:bCs/>
                <w:sz w:val="22"/>
                <w:lang w:val="zh-CN" w:eastAsia="zh-CN"/>
              </w:rPr>
              <w:t>国家网络安全战略</w:t>
            </w:r>
            <w:r w:rsidRPr="00904BDB">
              <w:rPr>
                <w:rFonts w:eastAsiaTheme="minorEastAsia" w:cstheme="minorHAnsi"/>
                <w:sz w:val="22"/>
                <w:lang w:val="zh-CN" w:eastAsia="zh-CN"/>
              </w:rPr>
              <w:t>最终草案和行动计划加强了其国家网络复原能力和在网络安全方面的智慧投资。在阿联酋举办的国际电联跨区域网络演练活动加强了合作，提高了阿拉伯国家和独联体区域参与国在事件响应和信息共享方面的能力，来自</w:t>
            </w:r>
            <w:r w:rsidRPr="00904BDB">
              <w:rPr>
                <w:rFonts w:eastAsiaTheme="minorEastAsia" w:cstheme="minorHAnsi"/>
                <w:sz w:val="22"/>
                <w:lang w:val="zh-CN" w:eastAsia="zh-CN"/>
              </w:rPr>
              <w:t>60</w:t>
            </w:r>
            <w:r w:rsidRPr="00904BDB">
              <w:rPr>
                <w:rFonts w:eastAsiaTheme="minorEastAsia" w:cstheme="minorHAnsi"/>
                <w:sz w:val="22"/>
                <w:lang w:val="zh-CN" w:eastAsia="zh-CN"/>
              </w:rPr>
              <w:t>多个国家的</w:t>
            </w:r>
            <w:r w:rsidRPr="00904BDB">
              <w:rPr>
                <w:rFonts w:eastAsiaTheme="minorEastAsia" w:cstheme="minorHAnsi"/>
                <w:sz w:val="22"/>
                <w:lang w:val="zh-CN" w:eastAsia="zh-CN"/>
              </w:rPr>
              <w:t>500</w:t>
            </w:r>
            <w:r w:rsidRPr="00904BDB">
              <w:rPr>
                <w:rFonts w:eastAsiaTheme="minorEastAsia" w:cstheme="minorHAnsi"/>
                <w:sz w:val="22"/>
                <w:lang w:val="zh-CN" w:eastAsia="zh-CN"/>
              </w:rPr>
              <w:t>多名代表参加了技术讲习班。两个最不发达国家（</w:t>
            </w:r>
            <w:r w:rsidRPr="00904BDB">
              <w:rPr>
                <w:rFonts w:eastAsiaTheme="minorEastAsia" w:cstheme="minorHAnsi"/>
                <w:sz w:val="22"/>
                <w:lang w:val="zh-CN" w:eastAsia="zh-CN"/>
              </w:rPr>
              <w:t>LDC</w:t>
            </w:r>
            <w:r w:rsidRPr="00904BDB">
              <w:rPr>
                <w:rFonts w:eastAsiaTheme="minorEastAsia" w:cstheme="minorHAnsi"/>
                <w:sz w:val="22"/>
                <w:lang w:val="zh-CN" w:eastAsia="zh-CN"/>
              </w:rPr>
              <w:t>），吉布提和毛里塔尼亚，受益于在网络惠及人类项目推动下对其国家网络安全战略的深入评估。</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还与数字发展署（</w:t>
            </w:r>
            <w:r w:rsidRPr="00904BDB">
              <w:rPr>
                <w:rFonts w:eastAsiaTheme="minorEastAsia" w:cstheme="minorHAnsi"/>
                <w:sz w:val="22"/>
                <w:lang w:val="zh-CN" w:eastAsia="zh-CN"/>
              </w:rPr>
              <w:t>ADD</w:t>
            </w:r>
            <w:r w:rsidRPr="00904BDB">
              <w:rPr>
                <w:rFonts w:eastAsiaTheme="minorEastAsia" w:cstheme="minorHAnsi"/>
                <w:sz w:val="22"/>
                <w:lang w:val="zh-CN" w:eastAsia="zh-CN"/>
              </w:rPr>
              <w:t>）合作，支持在摩洛哥翻译和分发《保护上网儿童导则》。</w:t>
            </w:r>
            <w:r w:rsidRPr="00904BDB">
              <w:rPr>
                <w:rFonts w:eastAsiaTheme="minorEastAsia" w:cstheme="minorHAnsi"/>
                <w:sz w:val="22"/>
                <w:lang w:val="zh-CN" w:eastAsia="zh-CN"/>
              </w:rPr>
              <w:t>ADD</w:t>
            </w:r>
            <w:r w:rsidRPr="00904BDB">
              <w:rPr>
                <w:rFonts w:eastAsiaTheme="minorEastAsia" w:cstheme="minorHAnsi"/>
                <w:sz w:val="22"/>
                <w:lang w:val="zh-CN" w:eastAsia="zh-CN"/>
              </w:rPr>
              <w:t>与国际电联</w:t>
            </w:r>
            <w:r w:rsidR="004479CC">
              <w:rPr>
                <w:rFonts w:eastAsiaTheme="minorEastAsia" w:cstheme="minorHAnsi" w:hint="eastAsia"/>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合作于</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12</w:t>
            </w:r>
            <w:r w:rsidRPr="00904BDB">
              <w:rPr>
                <w:rFonts w:eastAsiaTheme="minorEastAsia" w:cstheme="minorHAnsi"/>
                <w:sz w:val="22"/>
                <w:lang w:val="zh-CN" w:eastAsia="zh-CN"/>
              </w:rPr>
              <w:t>月</w:t>
            </w:r>
            <w:r w:rsidRPr="00904BDB">
              <w:rPr>
                <w:rFonts w:eastAsiaTheme="minorEastAsia" w:cstheme="minorHAnsi"/>
                <w:sz w:val="22"/>
                <w:lang w:val="zh-CN" w:eastAsia="zh-CN"/>
              </w:rPr>
              <w:t>18</w:t>
            </w:r>
            <w:r w:rsidRPr="00904BDB">
              <w:rPr>
                <w:rFonts w:eastAsiaTheme="minorEastAsia" w:cstheme="minorHAnsi"/>
                <w:sz w:val="22"/>
                <w:lang w:val="zh-CN" w:eastAsia="zh-CN"/>
              </w:rPr>
              <w:t>日至</w:t>
            </w:r>
            <w:r w:rsidRPr="00904BDB">
              <w:rPr>
                <w:rFonts w:eastAsiaTheme="minorEastAsia" w:cstheme="minorHAnsi"/>
                <w:sz w:val="22"/>
                <w:lang w:val="zh-CN" w:eastAsia="zh-CN"/>
              </w:rPr>
              <w:t>20</w:t>
            </w:r>
            <w:r w:rsidRPr="00904BDB">
              <w:rPr>
                <w:rFonts w:eastAsiaTheme="minorEastAsia" w:cstheme="minorHAnsi"/>
                <w:sz w:val="22"/>
                <w:lang w:val="zh-CN" w:eastAsia="zh-CN"/>
              </w:rPr>
              <w:t>日在拉巴特举办了有关保护上网儿童相关方面的培训和提高认识的讲习班。</w:t>
            </w:r>
          </w:p>
          <w:p w14:paraId="3F151512" w14:textId="77777777" w:rsidR="00512217" w:rsidRPr="00904BDB" w:rsidRDefault="00512217" w:rsidP="00945167">
            <w:pPr>
              <w:pStyle w:val="ListParagraph"/>
              <w:rPr>
                <w:rFonts w:eastAsiaTheme="minorEastAsia" w:cstheme="minorHAnsi"/>
                <w:sz w:val="22"/>
                <w:lang w:eastAsia="zh-CN"/>
              </w:rPr>
            </w:pPr>
          </w:p>
          <w:p w14:paraId="26D62417" w14:textId="77777777" w:rsidR="00512217" w:rsidRPr="00904BDB" w:rsidRDefault="00512217" w:rsidP="00512217">
            <w:pPr>
              <w:pStyle w:val="ListParagraph"/>
              <w:numPr>
                <w:ilvl w:val="0"/>
                <w:numId w:val="74"/>
              </w:numPr>
              <w:tabs>
                <w:tab w:val="clear" w:pos="1134"/>
                <w:tab w:val="clear" w:pos="1871"/>
                <w:tab w:val="clear" w:pos="2268"/>
              </w:tabs>
              <w:overflowPunct/>
              <w:autoSpaceDE/>
              <w:autoSpaceDN/>
              <w:adjustRightInd/>
              <w:spacing w:before="0" w:after="24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在亚太地区</w:t>
            </w:r>
            <w:r w:rsidRPr="00904BDB">
              <w:rPr>
                <w:rFonts w:eastAsiaTheme="minorEastAsia" w:cstheme="minorHAnsi"/>
                <w:sz w:val="22"/>
                <w:lang w:val="zh-CN" w:eastAsia="zh-CN"/>
              </w:rPr>
              <w:t>，提供了技术援助并通过对不丹和东帝汶的</w:t>
            </w:r>
            <w:r w:rsidRPr="00904BDB">
              <w:rPr>
                <w:rFonts w:eastAsiaTheme="minorEastAsia" w:cstheme="minorHAnsi"/>
                <w:sz w:val="22"/>
                <w:lang w:val="zh-CN" w:eastAsia="zh-CN"/>
              </w:rPr>
              <w:t>CIRT</w:t>
            </w:r>
            <w:r w:rsidRPr="00904BDB">
              <w:rPr>
                <w:rFonts w:eastAsiaTheme="minorEastAsia" w:cstheme="minorHAnsi"/>
                <w:sz w:val="22"/>
                <w:lang w:val="zh-CN" w:eastAsia="zh-CN"/>
              </w:rPr>
              <w:t>成熟度评估开展了能力建设。在不丹，评估增强了不丹计算机事件响应团队（</w:t>
            </w:r>
            <w:r w:rsidRPr="00904BDB">
              <w:rPr>
                <w:rFonts w:eastAsiaTheme="minorEastAsia" w:cstheme="minorHAnsi"/>
                <w:sz w:val="22"/>
                <w:lang w:val="zh-CN" w:eastAsia="zh-CN"/>
              </w:rPr>
              <w:t>BtCIRT</w:t>
            </w:r>
            <w:r w:rsidRPr="00904BDB">
              <w:rPr>
                <w:rFonts w:eastAsiaTheme="minorEastAsia" w:cstheme="minorHAnsi"/>
                <w:sz w:val="22"/>
                <w:lang w:val="zh-CN" w:eastAsia="zh-CN"/>
              </w:rPr>
              <w:t>）对如何提高网络安全成熟度的认识。这是在国际电联</w:t>
            </w:r>
            <w:r w:rsidRPr="00904BDB">
              <w:rPr>
                <w:rFonts w:eastAsiaTheme="minorEastAsia" w:cstheme="minorHAnsi"/>
                <w:sz w:val="22"/>
                <w:lang w:val="zh-CN" w:eastAsia="zh-CN"/>
              </w:rPr>
              <w:t>2013</w:t>
            </w:r>
            <w:r w:rsidRPr="00904BDB">
              <w:rPr>
                <w:rFonts w:eastAsiaTheme="minorEastAsia" w:cstheme="minorHAnsi"/>
                <w:sz w:val="22"/>
                <w:lang w:val="zh-CN" w:eastAsia="zh-CN"/>
              </w:rPr>
              <w:t>年</w:t>
            </w:r>
            <w:r w:rsidRPr="00904BDB">
              <w:rPr>
                <w:rFonts w:eastAsiaTheme="minorEastAsia" w:cstheme="minorHAnsi"/>
                <w:sz w:val="22"/>
                <w:lang w:val="zh-CN" w:eastAsia="zh-CN"/>
              </w:rPr>
              <w:t>CIRT</w:t>
            </w:r>
            <w:r w:rsidRPr="00904BDB">
              <w:rPr>
                <w:rFonts w:eastAsiaTheme="minorEastAsia" w:cstheme="minorHAnsi"/>
                <w:sz w:val="22"/>
                <w:lang w:val="zh-CN" w:eastAsia="zh-CN"/>
              </w:rPr>
              <w:t>的初步评估的基础上进行的，该评估促成了</w:t>
            </w:r>
            <w:r w:rsidRPr="00904BDB">
              <w:rPr>
                <w:rFonts w:eastAsiaTheme="minorEastAsia" w:cstheme="minorHAnsi"/>
                <w:sz w:val="22"/>
                <w:lang w:val="zh-CN" w:eastAsia="zh-CN"/>
              </w:rPr>
              <w:t>BtCIRT</w:t>
            </w:r>
            <w:r w:rsidRPr="00904BDB">
              <w:rPr>
                <w:rFonts w:eastAsiaTheme="minorEastAsia" w:cstheme="minorHAnsi"/>
                <w:sz w:val="22"/>
                <w:lang w:val="zh-CN" w:eastAsia="zh-CN"/>
              </w:rPr>
              <w:t>的成立。在东帝汶，与国家通信管理局（</w:t>
            </w:r>
            <w:r w:rsidRPr="00904BDB">
              <w:rPr>
                <w:rFonts w:eastAsiaTheme="minorEastAsia" w:cstheme="minorHAnsi"/>
                <w:sz w:val="22"/>
                <w:lang w:val="zh-CN" w:eastAsia="zh-CN"/>
              </w:rPr>
              <w:t>ANC</w:t>
            </w:r>
            <w:r w:rsidRPr="00904BDB">
              <w:rPr>
                <w:rFonts w:eastAsiaTheme="minorEastAsia" w:cstheme="minorHAnsi"/>
                <w:sz w:val="22"/>
                <w:lang w:val="zh-CN" w:eastAsia="zh-CN"/>
              </w:rPr>
              <w:t>）合作为东帝汶计算机安全事件响应团队（</w:t>
            </w:r>
            <w:r w:rsidRPr="00904BDB">
              <w:rPr>
                <w:rFonts w:eastAsiaTheme="minorEastAsia" w:cstheme="minorHAnsi"/>
                <w:sz w:val="22"/>
                <w:lang w:val="zh-CN" w:eastAsia="zh-CN"/>
              </w:rPr>
              <w:t>TLCSIRT</w:t>
            </w:r>
            <w:r w:rsidRPr="00904BDB">
              <w:rPr>
                <w:rFonts w:eastAsiaTheme="minorEastAsia" w:cstheme="minorHAnsi"/>
                <w:sz w:val="22"/>
                <w:lang w:val="zh-CN" w:eastAsia="zh-CN"/>
              </w:rPr>
              <w:t>）进行了评估，并将提供建议，以确保</w:t>
            </w:r>
            <w:r w:rsidRPr="00904BDB">
              <w:rPr>
                <w:rFonts w:eastAsiaTheme="minorEastAsia" w:cstheme="minorHAnsi"/>
                <w:sz w:val="22"/>
                <w:lang w:val="zh-CN" w:eastAsia="zh-CN"/>
              </w:rPr>
              <w:t>TLCSIRT</w:t>
            </w:r>
            <w:r w:rsidRPr="00904BDB">
              <w:rPr>
                <w:rFonts w:eastAsiaTheme="minorEastAsia" w:cstheme="minorHAnsi"/>
                <w:sz w:val="22"/>
                <w:lang w:val="zh-CN" w:eastAsia="zh-CN"/>
              </w:rPr>
              <w:t>能够提高其网络安全成熟度。</w:t>
            </w:r>
          </w:p>
          <w:p w14:paraId="003343F3" w14:textId="77777777" w:rsidR="00512217" w:rsidRPr="00904BDB" w:rsidRDefault="00512217" w:rsidP="00945167">
            <w:pPr>
              <w:spacing w:line="259" w:lineRule="auto"/>
              <w:ind w:left="720"/>
              <w:rPr>
                <w:rFonts w:eastAsiaTheme="minorEastAsia" w:cstheme="minorHAnsi"/>
                <w:sz w:val="22"/>
                <w:lang w:eastAsia="zh-CN"/>
              </w:rPr>
            </w:pPr>
            <w:r w:rsidRPr="00904BDB">
              <w:rPr>
                <w:rFonts w:eastAsiaTheme="minorEastAsia" w:cstheme="minorHAnsi"/>
                <w:sz w:val="22"/>
                <w:lang w:val="zh-CN" w:eastAsia="zh-CN"/>
              </w:rPr>
              <w:t>参加在塞浦路斯举办的欧洲和亚太跨区域网络演练的</w:t>
            </w:r>
            <w:r w:rsidRPr="00904BDB">
              <w:rPr>
                <w:rFonts w:eastAsiaTheme="minorEastAsia" w:cstheme="minorHAnsi"/>
                <w:sz w:val="22"/>
                <w:lang w:val="zh-CN" w:eastAsia="zh-CN"/>
              </w:rPr>
              <w:t>14</w:t>
            </w:r>
            <w:r w:rsidRPr="00904BDB">
              <w:rPr>
                <w:rFonts w:eastAsiaTheme="minorEastAsia" w:cstheme="minorHAnsi"/>
                <w:sz w:val="22"/>
                <w:lang w:val="zh-CN" w:eastAsia="zh-CN"/>
              </w:rPr>
              <w:t>个亚太国家通过国际电联的</w:t>
            </w:r>
            <w:r w:rsidRPr="00904BDB">
              <w:rPr>
                <w:rFonts w:eastAsiaTheme="minorEastAsia" w:cstheme="minorHAnsi"/>
                <w:b/>
                <w:bCs/>
                <w:sz w:val="22"/>
                <w:lang w:val="zh-CN" w:eastAsia="zh-CN"/>
              </w:rPr>
              <w:t>网络演练</w:t>
            </w:r>
            <w:r w:rsidRPr="00904BDB">
              <w:rPr>
                <w:rFonts w:eastAsiaTheme="minorEastAsia" w:cstheme="minorHAnsi"/>
                <w:sz w:val="22"/>
                <w:lang w:val="zh-CN" w:eastAsia="zh-CN"/>
              </w:rPr>
              <w:t>加强了政府利益攸关方在网络安全技术响应和管理技能方面的能力。</w:t>
            </w:r>
          </w:p>
          <w:p w14:paraId="49C28097" w14:textId="77777777" w:rsidR="00512217" w:rsidRPr="00904BDB" w:rsidRDefault="00512217" w:rsidP="00945167">
            <w:pPr>
              <w:spacing w:line="259" w:lineRule="auto"/>
              <w:ind w:left="720"/>
              <w:rPr>
                <w:rFonts w:eastAsiaTheme="minorEastAsia" w:cstheme="minorHAnsi"/>
                <w:sz w:val="22"/>
                <w:lang w:eastAsia="zh-CN"/>
              </w:rPr>
            </w:pPr>
            <w:r w:rsidRPr="00904BDB">
              <w:rPr>
                <w:rFonts w:eastAsiaTheme="minorEastAsia" w:cstheme="minorHAnsi"/>
                <w:sz w:val="22"/>
                <w:lang w:val="zh-CN" w:eastAsia="zh-CN"/>
              </w:rPr>
              <w:t>通过</w:t>
            </w:r>
            <w:r w:rsidRPr="00904BDB">
              <w:rPr>
                <w:rFonts w:eastAsiaTheme="minorEastAsia" w:cstheme="minorHAnsi"/>
                <w:b/>
                <w:bCs/>
                <w:sz w:val="22"/>
                <w:lang w:val="zh-CN" w:eastAsia="zh-CN"/>
              </w:rPr>
              <w:t>在塞浦路斯举行的</w:t>
            </w:r>
            <w:r w:rsidRPr="00904BDB">
              <w:rPr>
                <w:rFonts w:eastAsiaTheme="minorEastAsia" w:cstheme="minorHAnsi"/>
                <w:sz w:val="22"/>
                <w:lang w:val="zh-CN" w:eastAsia="zh-CN"/>
              </w:rPr>
              <w:t>、为期四天的</w:t>
            </w: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年欧洲和亚太跨区域网络演练</w:t>
            </w:r>
            <w:r w:rsidRPr="00904BDB">
              <w:rPr>
                <w:rFonts w:eastAsiaTheme="minorEastAsia" w:cstheme="minorHAnsi"/>
                <w:sz w:val="22"/>
                <w:lang w:val="zh-CN" w:eastAsia="zh-CN"/>
              </w:rPr>
              <w:t>，欧洲和亚太之间的网络安全知识共享得到加强。此次活动吸引了来自</w:t>
            </w:r>
            <w:r w:rsidRPr="00904BDB">
              <w:rPr>
                <w:rFonts w:eastAsiaTheme="minorEastAsia" w:cstheme="minorHAnsi"/>
                <w:sz w:val="22"/>
                <w:lang w:val="zh-CN" w:eastAsia="zh-CN"/>
              </w:rPr>
              <w:t>40</w:t>
            </w:r>
            <w:r w:rsidRPr="00904BDB">
              <w:rPr>
                <w:rFonts w:eastAsiaTheme="minorEastAsia" w:cstheme="minorHAnsi"/>
                <w:sz w:val="22"/>
                <w:lang w:val="zh-CN" w:eastAsia="zh-CN"/>
              </w:rPr>
              <w:t>个国家（其中</w:t>
            </w:r>
            <w:r w:rsidRPr="00904BDB">
              <w:rPr>
                <w:rFonts w:eastAsiaTheme="minorEastAsia" w:cstheme="minorHAnsi"/>
                <w:sz w:val="22"/>
                <w:lang w:val="zh-CN" w:eastAsia="zh-CN"/>
              </w:rPr>
              <w:t>20</w:t>
            </w:r>
            <w:r w:rsidRPr="00904BDB">
              <w:rPr>
                <w:rFonts w:eastAsiaTheme="minorEastAsia" w:cstheme="minorHAnsi"/>
                <w:sz w:val="22"/>
                <w:lang w:val="zh-CN" w:eastAsia="zh-CN"/>
              </w:rPr>
              <w:t>个为欧洲国家）的</w:t>
            </w:r>
            <w:r w:rsidRPr="00904BDB">
              <w:rPr>
                <w:rFonts w:eastAsiaTheme="minorEastAsia" w:cstheme="minorHAnsi"/>
                <w:sz w:val="22"/>
                <w:lang w:val="zh-CN" w:eastAsia="zh-CN"/>
              </w:rPr>
              <w:t>200</w:t>
            </w:r>
            <w:r w:rsidRPr="00904BDB">
              <w:rPr>
                <w:rFonts w:eastAsiaTheme="minorEastAsia" w:cstheme="minorHAnsi"/>
                <w:sz w:val="22"/>
                <w:lang w:val="zh-CN" w:eastAsia="zh-CN"/>
              </w:rPr>
              <w:t>多名代表，就网络安全进行了对话、培训和模拟演练。</w:t>
            </w:r>
          </w:p>
          <w:p w14:paraId="45CC0D5A" w14:textId="7CA06014" w:rsidR="00512217" w:rsidRPr="00904BDB" w:rsidRDefault="00512217" w:rsidP="00512217">
            <w:pPr>
              <w:pStyle w:val="ListParagraph"/>
              <w:numPr>
                <w:ilvl w:val="0"/>
                <w:numId w:val="74"/>
              </w:numPr>
              <w:spacing w:after="120" w:line="280" w:lineRule="exact"/>
              <w:ind w:right="-20"/>
              <w:rPr>
                <w:rFonts w:eastAsiaTheme="minorEastAsia" w:cstheme="minorHAnsi"/>
                <w:sz w:val="22"/>
                <w:lang w:eastAsia="zh-CN"/>
              </w:rPr>
            </w:pPr>
            <w:r w:rsidRPr="00904BDB">
              <w:rPr>
                <w:rFonts w:eastAsiaTheme="minorEastAsia" w:cstheme="minorHAnsi"/>
                <w:b/>
                <w:bCs/>
                <w:sz w:val="22"/>
                <w:lang w:val="zh-CN" w:eastAsia="zh-CN"/>
              </w:rPr>
              <w:t>在独联体</w:t>
            </w:r>
            <w:r w:rsidRPr="00904BDB">
              <w:rPr>
                <w:rFonts w:eastAsiaTheme="minorEastAsia" w:cstheme="minorHAnsi"/>
                <w:sz w:val="22"/>
                <w:lang w:val="zh-CN" w:eastAsia="zh-CN"/>
              </w:rPr>
              <w:t>，</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在阿塞拜疆开展了</w:t>
            </w:r>
            <w:r w:rsidRPr="00904BDB">
              <w:rPr>
                <w:rFonts w:eastAsiaTheme="minorEastAsia" w:cstheme="minorHAnsi"/>
                <w:sz w:val="22"/>
                <w:lang w:val="zh-CN" w:eastAsia="zh-CN"/>
              </w:rPr>
              <w:t>CIRT</w:t>
            </w:r>
            <w:r w:rsidRPr="00904BDB">
              <w:rPr>
                <w:rFonts w:eastAsiaTheme="minorEastAsia" w:cstheme="minorHAnsi"/>
                <w:sz w:val="22"/>
                <w:lang w:val="zh-CN" w:eastAsia="zh-CN"/>
              </w:rPr>
              <w:t>就绪状况的评估。该活动的主要目的是评估国家计算机事件响应团队（</w:t>
            </w:r>
            <w:r w:rsidRPr="00904BDB">
              <w:rPr>
                <w:rFonts w:eastAsiaTheme="minorEastAsia" w:cstheme="minorHAnsi"/>
                <w:sz w:val="22"/>
                <w:lang w:val="zh-CN" w:eastAsia="zh-CN"/>
              </w:rPr>
              <w:t>CIRT</w:t>
            </w:r>
            <w:r w:rsidRPr="00904BDB">
              <w:rPr>
                <w:rFonts w:eastAsiaTheme="minorEastAsia" w:cstheme="minorHAnsi"/>
                <w:sz w:val="22"/>
                <w:lang w:val="zh-CN" w:eastAsia="zh-CN"/>
              </w:rPr>
              <w:t>）的成熟度，进一步支持阿塞拜疆改进国家</w:t>
            </w:r>
            <w:r w:rsidRPr="00904BDB">
              <w:rPr>
                <w:rFonts w:eastAsiaTheme="minorEastAsia" w:cstheme="minorHAnsi"/>
                <w:sz w:val="22"/>
                <w:lang w:val="zh-CN" w:eastAsia="zh-CN"/>
              </w:rPr>
              <w:t>CIRT</w:t>
            </w:r>
            <w:r w:rsidRPr="00904BDB">
              <w:rPr>
                <w:rFonts w:eastAsiaTheme="minorEastAsia" w:cstheme="minorHAnsi"/>
                <w:sz w:val="22"/>
                <w:lang w:val="zh-CN" w:eastAsia="zh-CN"/>
              </w:rPr>
              <w:t>的整合、运营和有效性，通过国家层面的协调进行能力建设及提高网络安全能力，这将提高参与和推动制定和部署应对网络威胁战略的意识和能力。这将扩大阿塞拜疆在应对事件方面的可选办法，并协助制定和实施操作程序，从而对多种网络事件做出更有效的响应。评估力求确定阿塞拜疆国家</w:t>
            </w:r>
            <w:r w:rsidRPr="00904BDB">
              <w:rPr>
                <w:rFonts w:eastAsiaTheme="minorEastAsia" w:cstheme="minorHAnsi"/>
                <w:sz w:val="22"/>
                <w:lang w:val="zh-CN" w:eastAsia="zh-CN"/>
              </w:rPr>
              <w:t>CIRT</w:t>
            </w:r>
            <w:r w:rsidRPr="00904BDB">
              <w:rPr>
                <w:rFonts w:eastAsiaTheme="minorEastAsia" w:cstheme="minorHAnsi"/>
                <w:sz w:val="22"/>
                <w:lang w:val="zh-CN" w:eastAsia="zh-CN"/>
              </w:rPr>
              <w:t>的优缺点，并就如何提高其能力提出建议。评估内容包括政策和战略、组织结构、</w:t>
            </w:r>
            <w:r w:rsidRPr="00904BDB">
              <w:rPr>
                <w:rFonts w:eastAsiaTheme="minorEastAsia" w:cstheme="minorHAnsi"/>
                <w:sz w:val="22"/>
                <w:lang w:val="zh-CN" w:eastAsia="zh-CN"/>
              </w:rPr>
              <w:lastRenderedPageBreak/>
              <w:t>程序和流程、技术和工具、人力资源、部门之间的合作以及信息共享，这将使阿塞拜疆能够加强其在网络安全方面的能力，并最终保护自己免受网络威胁和事件的影响。</w:t>
            </w:r>
          </w:p>
          <w:p w14:paraId="40291E85" w14:textId="77777777" w:rsidR="00512217" w:rsidRPr="00904BDB" w:rsidRDefault="00512217" w:rsidP="00945167">
            <w:pPr>
              <w:ind w:left="720"/>
              <w:rPr>
                <w:rFonts w:eastAsiaTheme="minorEastAsia" w:cstheme="minorHAnsi"/>
                <w:sz w:val="22"/>
                <w:lang w:eastAsia="zh-CN"/>
              </w:rPr>
            </w:pPr>
            <w:r w:rsidRPr="00904BDB">
              <w:rPr>
                <w:rFonts w:eastAsiaTheme="minorEastAsia" w:cstheme="minorHAnsi"/>
                <w:sz w:val="22"/>
                <w:lang w:val="zh-CN" w:eastAsia="zh-CN"/>
              </w:rPr>
              <w:t>在国际电联和世界银行的支持下，吉尔吉斯</w:t>
            </w:r>
            <w:r w:rsidRPr="00904BDB">
              <w:rPr>
                <w:rFonts w:eastAsiaTheme="minorEastAsia" w:cstheme="minorHAnsi"/>
                <w:sz w:val="22"/>
                <w:lang w:val="zh-CN" w:eastAsia="zh-CN"/>
              </w:rPr>
              <w:t>CIRT</w:t>
            </w:r>
            <w:r w:rsidRPr="00904BDB">
              <w:rPr>
                <w:rFonts w:eastAsiaTheme="minorEastAsia" w:cstheme="minorHAnsi"/>
                <w:sz w:val="22"/>
                <w:lang w:val="zh-CN" w:eastAsia="zh-CN"/>
              </w:rPr>
              <w:t>项目的设立工作正在进行之中。</w:t>
            </w:r>
          </w:p>
        </w:tc>
        <w:tc>
          <w:tcPr>
            <w:tcW w:w="3226" w:type="dxa"/>
            <w:tcBorders>
              <w:top w:val="dotted" w:sz="4" w:space="0" w:color="0070C0"/>
              <w:left w:val="dotted" w:sz="4" w:space="0" w:color="0070C0"/>
              <w:bottom w:val="dotted" w:sz="4" w:space="0" w:color="0070C0"/>
              <w:right w:val="dotted" w:sz="4" w:space="0" w:color="0070C0"/>
            </w:tcBorders>
            <w:shd w:val="clear" w:color="auto" w:fill="auto"/>
          </w:tcPr>
          <w:p w14:paraId="0484B295" w14:textId="77777777" w:rsidR="00512217" w:rsidRPr="003E0146" w:rsidRDefault="00512217" w:rsidP="00945167">
            <w:pPr>
              <w:rPr>
                <w:rFonts w:eastAsiaTheme="minorEastAsia" w:cstheme="minorHAnsi"/>
                <w:b/>
                <w:bCs/>
                <w:color w:val="0070C0"/>
                <w:sz w:val="22"/>
                <w:lang w:eastAsia="zh-CN"/>
              </w:rPr>
            </w:pPr>
            <w:r w:rsidRPr="003E0146">
              <w:rPr>
                <w:rFonts w:eastAsiaTheme="minorEastAsia" w:cstheme="minorHAnsi"/>
                <w:b/>
                <w:bCs/>
                <w:color w:val="4F81BD" w:themeColor="accent1"/>
                <w:sz w:val="22"/>
                <w:lang w:val="zh-CN" w:eastAsia="zh-CN"/>
              </w:rPr>
              <w:lastRenderedPageBreak/>
              <w:t>2023</w:t>
            </w:r>
            <w:r w:rsidRPr="003E0146">
              <w:rPr>
                <w:rFonts w:eastAsiaTheme="minorEastAsia" w:cstheme="minorHAnsi"/>
                <w:b/>
                <w:bCs/>
                <w:color w:val="4F81BD" w:themeColor="accent1"/>
                <w:sz w:val="22"/>
                <w:lang w:val="zh-CN" w:eastAsia="zh-CN"/>
              </w:rPr>
              <w:t>年全球网络安全指数。</w:t>
            </w:r>
          </w:p>
          <w:p w14:paraId="71C39E92" w14:textId="77777777" w:rsidR="00512217" w:rsidRPr="00904BDB" w:rsidRDefault="00512217" w:rsidP="00945167">
            <w:pPr>
              <w:rPr>
                <w:rFonts w:eastAsiaTheme="minorEastAsia" w:cstheme="minorHAnsi"/>
                <w:b/>
                <w:bCs/>
                <w:color w:val="0070C0"/>
                <w:sz w:val="22"/>
                <w:lang w:eastAsia="zh-CN"/>
              </w:rPr>
            </w:pPr>
            <w:r w:rsidRPr="003E0146">
              <w:rPr>
                <w:rFonts w:eastAsiaTheme="minorEastAsia" w:cstheme="minorHAnsi"/>
                <w:b/>
                <w:bCs/>
                <w:color w:val="4F81BD" w:themeColor="accent1"/>
                <w:sz w:val="22"/>
                <w:lang w:val="zh-CN" w:eastAsia="zh-CN"/>
              </w:rPr>
              <w:t>国家网络安全战略：</w:t>
            </w:r>
          </w:p>
          <w:p w14:paraId="78A739D3"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130</w:t>
            </w:r>
            <w:r w:rsidRPr="00904BDB">
              <w:rPr>
                <w:rFonts w:eastAsiaTheme="minorEastAsia" w:cstheme="minorHAnsi"/>
                <w:sz w:val="22"/>
                <w:lang w:val="zh-CN" w:eastAsia="zh-CN"/>
              </w:rPr>
              <w:t>个国家受益于各区域的</w:t>
            </w:r>
            <w:r w:rsidRPr="00904BDB">
              <w:rPr>
                <w:rFonts w:eastAsiaTheme="minorEastAsia" w:cstheme="minorHAnsi"/>
                <w:b/>
                <w:bCs/>
                <w:sz w:val="22"/>
                <w:lang w:val="zh-CN" w:eastAsia="zh-CN"/>
              </w:rPr>
              <w:t>网络演练</w:t>
            </w:r>
            <w:r w:rsidRPr="00904BDB">
              <w:rPr>
                <w:rFonts w:eastAsiaTheme="minorEastAsia" w:cstheme="minorHAnsi"/>
                <w:sz w:val="22"/>
                <w:lang w:val="zh-CN" w:eastAsia="zh-CN"/>
              </w:rPr>
              <w:t>。</w:t>
            </w:r>
          </w:p>
          <w:p w14:paraId="42625E58"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在</w:t>
            </w:r>
            <w:r w:rsidRPr="00904BDB">
              <w:rPr>
                <w:rFonts w:eastAsiaTheme="minorEastAsia" w:cstheme="minorHAnsi"/>
                <w:sz w:val="22"/>
                <w:lang w:val="zh-CN" w:eastAsia="zh-CN"/>
              </w:rPr>
              <w:t>3</w:t>
            </w:r>
            <w:r w:rsidRPr="00904BDB">
              <w:rPr>
                <w:rFonts w:eastAsiaTheme="minorEastAsia" w:cstheme="minorHAnsi"/>
                <w:sz w:val="22"/>
                <w:lang w:val="zh-CN" w:eastAsia="zh-CN"/>
              </w:rPr>
              <w:t>个国家（马尔代夫、巴林和阿联酋）提供了事件响应演练活动。</w:t>
            </w:r>
          </w:p>
          <w:p w14:paraId="52CA3833"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proofErr w:type="spellStart"/>
            <w:r w:rsidRPr="00904BDB">
              <w:rPr>
                <w:rFonts w:eastAsiaTheme="minorEastAsia" w:cstheme="minorHAnsi"/>
                <w:sz w:val="22"/>
                <w:lang w:val="zh-CN"/>
              </w:rPr>
              <w:t>在非洲和欧洲实施了</w:t>
            </w:r>
            <w:proofErr w:type="spellEnd"/>
            <w:r w:rsidRPr="00904BDB">
              <w:rPr>
                <w:rFonts w:eastAsiaTheme="minorEastAsia" w:cstheme="minorHAnsi"/>
                <w:b/>
                <w:bCs/>
                <w:sz w:val="22"/>
                <w:lang w:val="zh-CN"/>
              </w:rPr>
              <w:t>HerCyberTracks</w:t>
            </w:r>
            <w:r w:rsidRPr="00904BDB">
              <w:rPr>
                <w:rFonts w:eastAsiaTheme="minorEastAsia" w:cstheme="minorHAnsi"/>
                <w:sz w:val="22"/>
                <w:lang w:val="zh-CN"/>
              </w:rPr>
              <w:t>。</w:t>
            </w:r>
          </w:p>
          <w:p w14:paraId="32DADB63"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在非洲、亚洲、美洲和欧洲开展的</w:t>
            </w:r>
            <w:r w:rsidRPr="00904BDB">
              <w:rPr>
                <w:rFonts w:ascii="SimSun" w:eastAsia="SimSun" w:hAnsi="SimSun" w:cstheme="minorHAnsi"/>
                <w:sz w:val="22"/>
                <w:lang w:val="zh-CN" w:eastAsia="zh-CN"/>
              </w:rPr>
              <w:t>“</w:t>
            </w:r>
            <w:r w:rsidRPr="00904BDB">
              <w:rPr>
                <w:rFonts w:eastAsiaTheme="minorEastAsia" w:cstheme="minorHAnsi"/>
                <w:b/>
                <w:bCs/>
                <w:sz w:val="22"/>
                <w:lang w:val="zh-CN" w:eastAsia="zh-CN"/>
              </w:rPr>
              <w:t>女性网络导师</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计划。</w:t>
            </w:r>
          </w:p>
          <w:p w14:paraId="111F3D29"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b/>
                <w:sz w:val="22"/>
                <w:lang w:eastAsia="zh-CN"/>
              </w:rPr>
            </w:pPr>
            <w:r w:rsidRPr="00904BDB">
              <w:rPr>
                <w:rFonts w:eastAsiaTheme="minorEastAsia" w:cstheme="minorHAnsi"/>
                <w:b/>
                <w:bCs/>
                <w:sz w:val="22"/>
                <w:lang w:val="zh-CN" w:eastAsia="zh-CN"/>
              </w:rPr>
              <w:t>网络惠及人类</w:t>
            </w:r>
            <w:r w:rsidRPr="00904BDB">
              <w:rPr>
                <w:rFonts w:eastAsiaTheme="minorEastAsia" w:cstheme="minorHAnsi"/>
                <w:sz w:val="22"/>
                <w:lang w:val="zh-CN" w:eastAsia="zh-CN"/>
              </w:rPr>
              <w:t>活动使若干最不发达国家受益。</w:t>
            </w:r>
          </w:p>
        </w:tc>
      </w:tr>
      <w:tr w:rsidR="00512217" w:rsidRPr="00904BDB" w14:paraId="2C0BD4A2" w14:textId="77777777" w:rsidTr="00945167">
        <w:trPr>
          <w:trHeight w:val="300"/>
        </w:trPr>
        <w:tc>
          <w:tcPr>
            <w:tcW w:w="2785" w:type="dxa"/>
            <w:tcBorders>
              <w:top w:val="dotted" w:sz="4" w:space="0" w:color="0070C0"/>
              <w:left w:val="dotted" w:sz="4" w:space="0" w:color="0070C0"/>
              <w:bottom w:val="dotted" w:sz="4" w:space="0" w:color="0070C0"/>
              <w:right w:val="dotted" w:sz="4" w:space="0" w:color="0070C0"/>
            </w:tcBorders>
          </w:tcPr>
          <w:p w14:paraId="405FD906" w14:textId="77777777" w:rsidR="00512217" w:rsidRPr="00904BDB" w:rsidRDefault="00512217" w:rsidP="00945167">
            <w:pPr>
              <w:rPr>
                <w:rFonts w:eastAsiaTheme="minorEastAsia" w:cstheme="minorHAnsi"/>
                <w:b/>
                <w:bCs/>
                <w:i/>
                <w:iCs/>
                <w:color w:val="000000"/>
                <w:sz w:val="22"/>
                <w:lang w:eastAsia="zh-CN"/>
              </w:rPr>
            </w:pPr>
            <w:r w:rsidRPr="00904BDB">
              <w:rPr>
                <w:rFonts w:eastAsiaTheme="minorEastAsia" w:cstheme="minorHAnsi"/>
                <w:b/>
                <w:bCs/>
                <w:sz w:val="22"/>
                <w:lang w:val="zh-CN" w:eastAsia="zh-CN"/>
              </w:rPr>
              <w:lastRenderedPageBreak/>
              <w:t>为</w:t>
            </w:r>
            <w:r w:rsidRPr="00904BDB">
              <w:rPr>
                <w:rFonts w:eastAsiaTheme="minorEastAsia" w:cstheme="minorHAnsi"/>
                <w:b/>
                <w:bCs/>
                <w:sz w:val="22"/>
                <w:lang w:val="zh-CN" w:eastAsia="zh-CN"/>
              </w:rPr>
              <w:t>SDG</w:t>
            </w:r>
            <w:r w:rsidRPr="00904BDB">
              <w:rPr>
                <w:rFonts w:eastAsiaTheme="minorEastAsia" w:cstheme="minorHAnsi"/>
                <w:b/>
                <w:bCs/>
                <w:sz w:val="22"/>
                <w:lang w:val="zh-CN" w:eastAsia="zh-CN"/>
              </w:rPr>
              <w:t>具体目标贡献力量</w:t>
            </w:r>
          </w:p>
        </w:tc>
        <w:tc>
          <w:tcPr>
            <w:tcW w:w="12060" w:type="dxa"/>
            <w:gridSpan w:val="2"/>
            <w:tcBorders>
              <w:top w:val="dotted" w:sz="4" w:space="0" w:color="0070C0"/>
              <w:left w:val="dotted" w:sz="4" w:space="0" w:color="0070C0"/>
              <w:bottom w:val="dotted" w:sz="4" w:space="0" w:color="0070C0"/>
              <w:right w:val="dotted" w:sz="4" w:space="0" w:color="0070C0"/>
            </w:tcBorders>
          </w:tcPr>
          <w:p w14:paraId="3815813D"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eastAsia="zh-CN"/>
              </w:rPr>
              <w:t>可持续发展目标</w:t>
            </w:r>
            <w:r w:rsidRPr="00904BDB">
              <w:rPr>
                <w:rFonts w:eastAsiaTheme="minorEastAsia" w:cstheme="minorHAnsi"/>
                <w:sz w:val="22"/>
                <w:lang w:eastAsia="zh-CN"/>
              </w:rPr>
              <w:t>1</w:t>
            </w:r>
            <w:r w:rsidRPr="00904BDB">
              <w:rPr>
                <w:rFonts w:eastAsiaTheme="minorEastAsia" w:cstheme="minorHAnsi"/>
                <w:sz w:val="22"/>
                <w:lang w:val="zh-CN" w:eastAsia="zh-CN"/>
              </w:rPr>
              <w:t>、</w:t>
            </w:r>
            <w:r w:rsidRPr="00904BDB">
              <w:rPr>
                <w:rFonts w:eastAsiaTheme="minorEastAsia" w:cstheme="minorHAnsi"/>
                <w:sz w:val="22"/>
                <w:lang w:eastAsia="zh-CN"/>
              </w:rPr>
              <w:t>3</w:t>
            </w:r>
            <w:r w:rsidRPr="00904BDB">
              <w:rPr>
                <w:rFonts w:eastAsiaTheme="minorEastAsia" w:cstheme="minorHAnsi"/>
                <w:sz w:val="22"/>
                <w:lang w:val="zh-CN" w:eastAsia="zh-CN"/>
              </w:rPr>
              <w:t>、</w:t>
            </w:r>
            <w:r w:rsidRPr="00904BDB">
              <w:rPr>
                <w:rFonts w:eastAsiaTheme="minorEastAsia" w:cstheme="minorHAnsi"/>
                <w:sz w:val="22"/>
                <w:lang w:eastAsia="zh-CN"/>
              </w:rPr>
              <w:t>4</w:t>
            </w:r>
            <w:r w:rsidRPr="00904BDB">
              <w:rPr>
                <w:rFonts w:eastAsiaTheme="minorEastAsia" w:cstheme="minorHAnsi"/>
                <w:sz w:val="22"/>
                <w:lang w:val="zh-CN" w:eastAsia="zh-CN"/>
              </w:rPr>
              <w:t>、</w:t>
            </w:r>
            <w:r w:rsidRPr="00904BDB">
              <w:rPr>
                <w:rFonts w:eastAsiaTheme="minorEastAsia" w:cstheme="minorHAnsi"/>
                <w:sz w:val="22"/>
                <w:lang w:eastAsia="zh-CN"/>
              </w:rPr>
              <w:t>5</w:t>
            </w:r>
            <w:r w:rsidRPr="00904BDB">
              <w:rPr>
                <w:rFonts w:eastAsiaTheme="minorEastAsia" w:cstheme="minorHAnsi"/>
                <w:sz w:val="22"/>
                <w:lang w:val="zh-CN" w:eastAsia="zh-CN"/>
              </w:rPr>
              <w:t>、</w:t>
            </w:r>
            <w:r w:rsidRPr="00904BDB">
              <w:rPr>
                <w:rFonts w:eastAsiaTheme="minorEastAsia" w:cstheme="minorHAnsi"/>
                <w:sz w:val="22"/>
                <w:lang w:eastAsia="zh-CN"/>
              </w:rPr>
              <w:t>8</w:t>
            </w:r>
            <w:r w:rsidRPr="00904BDB">
              <w:rPr>
                <w:rFonts w:eastAsiaTheme="minorEastAsia" w:cstheme="minorHAnsi"/>
                <w:sz w:val="22"/>
                <w:lang w:val="zh-CN" w:eastAsia="zh-CN"/>
              </w:rPr>
              <w:t>、</w:t>
            </w:r>
            <w:r w:rsidRPr="00904BDB">
              <w:rPr>
                <w:rFonts w:eastAsiaTheme="minorEastAsia" w:cstheme="minorHAnsi"/>
                <w:sz w:val="22"/>
                <w:lang w:eastAsia="zh-CN"/>
              </w:rPr>
              <w:t>9</w:t>
            </w:r>
            <w:r w:rsidRPr="00904BDB">
              <w:rPr>
                <w:rFonts w:eastAsiaTheme="minorEastAsia" w:cstheme="minorHAnsi"/>
                <w:sz w:val="22"/>
                <w:lang w:val="zh-CN" w:eastAsia="zh-CN"/>
              </w:rPr>
              <w:t>、</w:t>
            </w:r>
            <w:r w:rsidRPr="00904BDB">
              <w:rPr>
                <w:rFonts w:eastAsiaTheme="minorEastAsia" w:cstheme="minorHAnsi"/>
                <w:sz w:val="22"/>
                <w:lang w:eastAsia="zh-CN"/>
              </w:rPr>
              <w:t>10</w:t>
            </w:r>
            <w:r w:rsidRPr="00904BDB">
              <w:rPr>
                <w:rFonts w:eastAsiaTheme="minorEastAsia" w:cstheme="minorHAnsi"/>
                <w:sz w:val="22"/>
                <w:lang w:val="zh-CN" w:eastAsia="zh-CN"/>
              </w:rPr>
              <w:t>、</w:t>
            </w:r>
            <w:r w:rsidRPr="00904BDB">
              <w:rPr>
                <w:rFonts w:eastAsiaTheme="minorEastAsia" w:cstheme="minorHAnsi"/>
                <w:sz w:val="22"/>
                <w:lang w:eastAsia="zh-CN"/>
              </w:rPr>
              <w:t>11</w:t>
            </w:r>
            <w:r w:rsidRPr="00904BDB">
              <w:rPr>
                <w:rFonts w:eastAsiaTheme="minorEastAsia" w:cstheme="minorHAnsi"/>
                <w:sz w:val="22"/>
                <w:lang w:val="zh-CN" w:eastAsia="zh-CN"/>
              </w:rPr>
              <w:t>、</w:t>
            </w:r>
            <w:r w:rsidRPr="00904BDB">
              <w:rPr>
                <w:rFonts w:eastAsiaTheme="minorEastAsia" w:cstheme="minorHAnsi"/>
                <w:sz w:val="22"/>
                <w:lang w:eastAsia="zh-CN"/>
              </w:rPr>
              <w:t>16</w:t>
            </w:r>
            <w:r w:rsidRPr="00904BDB">
              <w:rPr>
                <w:rFonts w:eastAsiaTheme="minorEastAsia" w:cstheme="minorHAnsi"/>
                <w:sz w:val="22"/>
                <w:lang w:val="zh-CN" w:eastAsia="zh-CN"/>
              </w:rPr>
              <w:t>、</w:t>
            </w:r>
            <w:r w:rsidRPr="00904BDB">
              <w:rPr>
                <w:rFonts w:eastAsiaTheme="minorEastAsia" w:cstheme="minorHAnsi"/>
                <w:sz w:val="22"/>
                <w:lang w:eastAsia="zh-CN"/>
              </w:rPr>
              <w:t>17</w:t>
            </w:r>
          </w:p>
        </w:tc>
      </w:tr>
      <w:tr w:rsidR="00512217" w:rsidRPr="00904BDB" w14:paraId="5E29E15D" w14:textId="77777777" w:rsidTr="00945167">
        <w:trPr>
          <w:trHeight w:val="300"/>
        </w:trPr>
        <w:tc>
          <w:tcPr>
            <w:tcW w:w="2785" w:type="dxa"/>
            <w:tcBorders>
              <w:top w:val="dotted" w:sz="4" w:space="0" w:color="0070C0"/>
              <w:left w:val="dotted" w:sz="4" w:space="0" w:color="0070C0"/>
              <w:bottom w:val="dotted" w:sz="4" w:space="0" w:color="0070C0"/>
              <w:right w:val="dotted" w:sz="4" w:space="0" w:color="0070C0"/>
            </w:tcBorders>
          </w:tcPr>
          <w:p w14:paraId="5CE90BAA" w14:textId="77777777" w:rsidR="00512217" w:rsidRPr="00904BDB" w:rsidRDefault="00512217" w:rsidP="00945167">
            <w:pPr>
              <w:rPr>
                <w:rFonts w:eastAsiaTheme="minorEastAsia" w:cstheme="minorHAnsi"/>
                <w:b/>
                <w:bCs/>
                <w:sz w:val="22"/>
              </w:rPr>
            </w:pPr>
            <w:r w:rsidRPr="00904BDB">
              <w:rPr>
                <w:rFonts w:eastAsiaTheme="minorEastAsia" w:cstheme="minorHAnsi"/>
                <w:b/>
                <w:bCs/>
                <w:sz w:val="22"/>
                <w:lang w:val="zh-CN"/>
              </w:rPr>
              <w:t>WSIS</w:t>
            </w:r>
            <w:proofErr w:type="spellStart"/>
            <w:r w:rsidRPr="00904BDB">
              <w:rPr>
                <w:rFonts w:eastAsiaTheme="minorEastAsia" w:cstheme="minorHAnsi"/>
                <w:b/>
                <w:bCs/>
                <w:sz w:val="22"/>
                <w:lang w:val="zh-CN"/>
              </w:rPr>
              <w:t>行动方面</w:t>
            </w:r>
            <w:proofErr w:type="spellEnd"/>
          </w:p>
        </w:tc>
        <w:tc>
          <w:tcPr>
            <w:tcW w:w="12060" w:type="dxa"/>
            <w:gridSpan w:val="2"/>
            <w:tcBorders>
              <w:top w:val="dotted" w:sz="4" w:space="0" w:color="0070C0"/>
              <w:left w:val="dotted" w:sz="4" w:space="0" w:color="0070C0"/>
              <w:bottom w:val="dotted" w:sz="4" w:space="0" w:color="0070C0"/>
              <w:right w:val="dotted" w:sz="4" w:space="0" w:color="0070C0"/>
            </w:tcBorders>
          </w:tcPr>
          <w:p w14:paraId="7371572A" w14:textId="77777777" w:rsidR="00512217" w:rsidRPr="00904BDB" w:rsidRDefault="00512217" w:rsidP="00945167">
            <w:pPr>
              <w:rPr>
                <w:rFonts w:eastAsiaTheme="minorEastAsia" w:cstheme="minorHAnsi"/>
                <w:sz w:val="22"/>
              </w:rPr>
            </w:pPr>
            <w:r w:rsidRPr="00904BDB">
              <w:rPr>
                <w:rFonts w:eastAsiaTheme="minorEastAsia" w:cstheme="minorHAnsi"/>
                <w:sz w:val="22"/>
              </w:rPr>
              <w:t>C1</w:t>
            </w:r>
            <w:r w:rsidRPr="00904BDB">
              <w:rPr>
                <w:rFonts w:eastAsiaTheme="minorEastAsia" w:cstheme="minorHAnsi"/>
                <w:sz w:val="22"/>
                <w:lang w:val="zh-CN"/>
              </w:rPr>
              <w:t>、</w:t>
            </w:r>
            <w:r w:rsidRPr="00904BDB">
              <w:rPr>
                <w:rFonts w:eastAsiaTheme="minorEastAsia" w:cstheme="minorHAnsi"/>
                <w:sz w:val="22"/>
              </w:rPr>
              <w:t>C2</w:t>
            </w:r>
            <w:r w:rsidRPr="00904BDB">
              <w:rPr>
                <w:rFonts w:eastAsiaTheme="minorEastAsia" w:cstheme="minorHAnsi"/>
                <w:sz w:val="22"/>
                <w:lang w:val="zh-CN"/>
              </w:rPr>
              <w:t>、</w:t>
            </w:r>
            <w:r w:rsidRPr="00904BDB">
              <w:rPr>
                <w:rFonts w:eastAsiaTheme="minorEastAsia" w:cstheme="minorHAnsi"/>
                <w:sz w:val="22"/>
              </w:rPr>
              <w:t>C3</w:t>
            </w:r>
            <w:r w:rsidRPr="00904BDB">
              <w:rPr>
                <w:rFonts w:eastAsiaTheme="minorEastAsia" w:cstheme="minorHAnsi"/>
                <w:sz w:val="22"/>
                <w:lang w:val="zh-CN"/>
              </w:rPr>
              <w:t>、</w:t>
            </w:r>
            <w:r w:rsidRPr="00904BDB">
              <w:rPr>
                <w:rFonts w:eastAsiaTheme="minorEastAsia" w:cstheme="minorHAnsi"/>
                <w:sz w:val="22"/>
              </w:rPr>
              <w:t>C4</w:t>
            </w:r>
            <w:r w:rsidRPr="00904BDB">
              <w:rPr>
                <w:rFonts w:eastAsiaTheme="minorEastAsia" w:cstheme="minorHAnsi"/>
                <w:sz w:val="22"/>
                <w:lang w:val="zh-CN"/>
              </w:rPr>
              <w:t>、</w:t>
            </w:r>
            <w:r w:rsidRPr="00904BDB">
              <w:rPr>
                <w:rFonts w:eastAsiaTheme="minorEastAsia" w:cstheme="minorHAnsi"/>
                <w:sz w:val="22"/>
              </w:rPr>
              <w:t>C5</w:t>
            </w:r>
            <w:r w:rsidRPr="00904BDB">
              <w:rPr>
                <w:rFonts w:eastAsiaTheme="minorEastAsia" w:cstheme="minorHAnsi"/>
                <w:sz w:val="22"/>
                <w:lang w:val="zh-CN"/>
              </w:rPr>
              <w:t>、</w:t>
            </w:r>
            <w:r w:rsidRPr="00904BDB">
              <w:rPr>
                <w:rFonts w:eastAsiaTheme="minorEastAsia" w:cstheme="minorHAnsi"/>
                <w:sz w:val="22"/>
              </w:rPr>
              <w:t>C6</w:t>
            </w:r>
            <w:r w:rsidRPr="00904BDB">
              <w:rPr>
                <w:rFonts w:eastAsiaTheme="minorEastAsia" w:cstheme="minorHAnsi"/>
                <w:sz w:val="22"/>
                <w:lang w:val="zh-CN"/>
              </w:rPr>
              <w:t>、</w:t>
            </w:r>
            <w:r w:rsidRPr="00904BDB">
              <w:rPr>
                <w:rFonts w:eastAsiaTheme="minorEastAsia" w:cstheme="minorHAnsi"/>
                <w:sz w:val="22"/>
              </w:rPr>
              <w:t>C7</w:t>
            </w:r>
            <w:r w:rsidRPr="00904BDB">
              <w:rPr>
                <w:rFonts w:eastAsiaTheme="minorEastAsia" w:cstheme="minorHAnsi"/>
                <w:sz w:val="22"/>
                <w:lang w:val="zh-CN"/>
              </w:rPr>
              <w:t>、</w:t>
            </w:r>
            <w:r w:rsidRPr="00904BDB">
              <w:rPr>
                <w:rFonts w:eastAsiaTheme="minorEastAsia" w:cstheme="minorHAnsi"/>
                <w:sz w:val="22"/>
              </w:rPr>
              <w:t>C11</w:t>
            </w:r>
          </w:p>
        </w:tc>
      </w:tr>
      <w:tr w:rsidR="00512217" w:rsidRPr="00904BDB" w14:paraId="724E0801" w14:textId="77777777" w:rsidTr="00945167">
        <w:trPr>
          <w:trHeight w:val="300"/>
        </w:trPr>
        <w:tc>
          <w:tcPr>
            <w:tcW w:w="2785" w:type="dxa"/>
            <w:tcBorders>
              <w:top w:val="dotted" w:sz="4" w:space="0" w:color="0070C0"/>
              <w:left w:val="dotted" w:sz="4" w:space="0" w:color="0070C0"/>
              <w:bottom w:val="dotted" w:sz="4" w:space="0" w:color="0070C0"/>
              <w:right w:val="dotted" w:sz="4" w:space="0" w:color="0070C0"/>
            </w:tcBorders>
          </w:tcPr>
          <w:p w14:paraId="07B79769" w14:textId="77777777" w:rsidR="00512217" w:rsidRPr="00904BDB" w:rsidRDefault="00512217" w:rsidP="00945167">
            <w:pPr>
              <w:rPr>
                <w:rFonts w:eastAsiaTheme="minorEastAsia" w:cstheme="minorHAnsi"/>
                <w:b/>
                <w:bCs/>
                <w:sz w:val="22"/>
              </w:rPr>
            </w:pPr>
            <w:proofErr w:type="spellStart"/>
            <w:r w:rsidRPr="00904BDB">
              <w:rPr>
                <w:rFonts w:eastAsiaTheme="minorEastAsia" w:cstheme="minorHAnsi"/>
                <w:b/>
                <w:bCs/>
                <w:sz w:val="22"/>
              </w:rPr>
              <w:t>决议</w:t>
            </w:r>
            <w:proofErr w:type="spellEnd"/>
            <w:r w:rsidRPr="00904BDB">
              <w:rPr>
                <w:rFonts w:eastAsiaTheme="minorEastAsia" w:cstheme="minorHAnsi"/>
                <w:b/>
                <w:bCs/>
                <w:sz w:val="22"/>
              </w:rPr>
              <w:t>：</w:t>
            </w:r>
          </w:p>
        </w:tc>
        <w:tc>
          <w:tcPr>
            <w:tcW w:w="12060" w:type="dxa"/>
            <w:gridSpan w:val="2"/>
            <w:tcBorders>
              <w:top w:val="dotted" w:sz="4" w:space="0" w:color="0070C0"/>
              <w:left w:val="dotted" w:sz="4" w:space="0" w:color="0070C0"/>
              <w:bottom w:val="dotted" w:sz="4" w:space="0" w:color="0070C0"/>
              <w:right w:val="dotted" w:sz="4" w:space="0" w:color="0070C0"/>
            </w:tcBorders>
          </w:tcPr>
          <w:p w14:paraId="29385CD4"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eastAsia="zh-CN"/>
              </w:rPr>
              <w:t>全权代表大会第</w:t>
            </w:r>
            <w:r w:rsidRPr="00904BDB">
              <w:rPr>
                <w:rFonts w:eastAsiaTheme="minorEastAsia" w:cstheme="minorHAnsi"/>
                <w:sz w:val="22"/>
                <w:lang w:eastAsia="zh-CN"/>
              </w:rPr>
              <w:t>130</w:t>
            </w:r>
            <w:r w:rsidRPr="00904BDB">
              <w:rPr>
                <w:rFonts w:eastAsiaTheme="minorEastAsia" w:cstheme="minorHAnsi"/>
                <w:sz w:val="22"/>
                <w:lang w:val="zh-CN" w:eastAsia="zh-CN"/>
              </w:rPr>
              <w:t>、</w:t>
            </w:r>
            <w:r w:rsidRPr="00904BDB">
              <w:rPr>
                <w:rFonts w:eastAsiaTheme="minorEastAsia" w:cstheme="minorHAnsi"/>
                <w:sz w:val="22"/>
                <w:lang w:eastAsia="zh-CN"/>
              </w:rPr>
              <w:t>174</w:t>
            </w:r>
            <w:r w:rsidRPr="00904BDB">
              <w:rPr>
                <w:rFonts w:eastAsiaTheme="minorEastAsia" w:cstheme="minorHAnsi"/>
                <w:sz w:val="22"/>
                <w:lang w:val="zh-CN" w:eastAsia="zh-CN"/>
              </w:rPr>
              <w:t>、</w:t>
            </w:r>
            <w:r w:rsidRPr="00904BDB">
              <w:rPr>
                <w:rFonts w:eastAsiaTheme="minorEastAsia" w:cstheme="minorHAnsi"/>
                <w:sz w:val="22"/>
                <w:lang w:eastAsia="zh-CN"/>
              </w:rPr>
              <w:t>179</w:t>
            </w:r>
            <w:r w:rsidRPr="00904BDB">
              <w:rPr>
                <w:rFonts w:eastAsiaTheme="minorEastAsia" w:cstheme="minorHAnsi"/>
                <w:sz w:val="22"/>
                <w:lang w:eastAsia="zh-CN"/>
              </w:rPr>
              <w:t>号决议；</w:t>
            </w:r>
            <w:r w:rsidRPr="00904BDB">
              <w:rPr>
                <w:rFonts w:eastAsiaTheme="minorEastAsia" w:cstheme="minorHAnsi"/>
                <w:sz w:val="22"/>
                <w:lang w:eastAsia="zh-CN"/>
              </w:rPr>
              <w:t>WTDC</w:t>
            </w:r>
            <w:r w:rsidRPr="00904BDB">
              <w:rPr>
                <w:rFonts w:eastAsiaTheme="minorEastAsia" w:cstheme="minorHAnsi"/>
                <w:sz w:val="22"/>
                <w:lang w:eastAsia="zh-CN"/>
              </w:rPr>
              <w:t>第</w:t>
            </w:r>
            <w:r w:rsidRPr="00904BDB">
              <w:rPr>
                <w:rFonts w:eastAsiaTheme="minorEastAsia" w:cstheme="minorHAnsi"/>
                <w:sz w:val="22"/>
                <w:lang w:eastAsia="zh-CN"/>
              </w:rPr>
              <w:t>45</w:t>
            </w:r>
            <w:r w:rsidRPr="00904BDB">
              <w:rPr>
                <w:rFonts w:eastAsiaTheme="minorEastAsia" w:cstheme="minorHAnsi"/>
                <w:sz w:val="22"/>
                <w:lang w:val="zh-CN" w:eastAsia="zh-CN"/>
              </w:rPr>
              <w:t>、</w:t>
            </w:r>
            <w:r w:rsidRPr="00904BDB">
              <w:rPr>
                <w:rFonts w:eastAsiaTheme="minorEastAsia" w:cstheme="minorHAnsi"/>
                <w:sz w:val="22"/>
                <w:lang w:eastAsia="zh-CN"/>
              </w:rPr>
              <w:t>69</w:t>
            </w:r>
            <w:r w:rsidRPr="00904BDB">
              <w:rPr>
                <w:rFonts w:eastAsiaTheme="minorEastAsia" w:cstheme="minorHAnsi"/>
                <w:sz w:val="22"/>
                <w:lang w:eastAsia="zh-CN"/>
              </w:rPr>
              <w:t>号决议；</w:t>
            </w:r>
            <w:r w:rsidRPr="00904BDB">
              <w:rPr>
                <w:rFonts w:eastAsiaTheme="minorEastAsia" w:cstheme="minorHAnsi"/>
                <w:sz w:val="22"/>
                <w:lang w:eastAsia="zh-CN"/>
              </w:rPr>
              <w:t>WTSA</w:t>
            </w:r>
            <w:r w:rsidRPr="00904BDB">
              <w:rPr>
                <w:rFonts w:eastAsiaTheme="minorEastAsia" w:cstheme="minorHAnsi"/>
                <w:sz w:val="22"/>
                <w:lang w:eastAsia="zh-CN"/>
              </w:rPr>
              <w:t>第</w:t>
            </w:r>
            <w:r w:rsidRPr="00904BDB">
              <w:rPr>
                <w:rFonts w:eastAsiaTheme="minorEastAsia" w:cstheme="minorHAnsi"/>
                <w:sz w:val="22"/>
                <w:lang w:eastAsia="zh-CN"/>
              </w:rPr>
              <w:t>52</w:t>
            </w:r>
            <w:r w:rsidRPr="00904BDB">
              <w:rPr>
                <w:rFonts w:eastAsiaTheme="minorEastAsia" w:cstheme="minorHAnsi"/>
                <w:sz w:val="22"/>
                <w:lang w:val="zh-CN" w:eastAsia="zh-CN"/>
              </w:rPr>
              <w:t>、</w:t>
            </w:r>
            <w:r w:rsidRPr="00904BDB">
              <w:rPr>
                <w:rFonts w:eastAsiaTheme="minorEastAsia" w:cstheme="minorHAnsi"/>
                <w:sz w:val="22"/>
                <w:lang w:eastAsia="zh-CN"/>
              </w:rPr>
              <w:t>58</w:t>
            </w:r>
            <w:r w:rsidRPr="00904BDB">
              <w:rPr>
                <w:rFonts w:eastAsiaTheme="minorEastAsia" w:cstheme="minorHAnsi"/>
                <w:sz w:val="22"/>
                <w:lang w:eastAsia="zh-CN"/>
              </w:rPr>
              <w:t>号决议；研究组第</w:t>
            </w:r>
            <w:r w:rsidRPr="00904BDB">
              <w:rPr>
                <w:rFonts w:eastAsiaTheme="minorEastAsia" w:cstheme="minorHAnsi"/>
                <w:sz w:val="22"/>
                <w:lang w:eastAsia="zh-CN"/>
              </w:rPr>
              <w:t>3/2</w:t>
            </w:r>
            <w:r w:rsidRPr="00904BDB">
              <w:rPr>
                <w:rFonts w:eastAsiaTheme="minorEastAsia" w:cstheme="minorHAnsi"/>
                <w:sz w:val="22"/>
                <w:lang w:eastAsia="zh-CN"/>
              </w:rPr>
              <w:t>号课题</w:t>
            </w:r>
          </w:p>
        </w:tc>
      </w:tr>
    </w:tbl>
    <w:p w14:paraId="36960A25" w14:textId="77777777" w:rsidR="00512217" w:rsidRPr="00904BDB" w:rsidRDefault="00512217" w:rsidP="00512217">
      <w:pPr>
        <w:rPr>
          <w:rFonts w:cstheme="minorHAnsi"/>
          <w:sz w:val="22"/>
          <w:szCs w:val="22"/>
          <w:lang w:eastAsia="zh-CN"/>
        </w:rPr>
      </w:pPr>
    </w:p>
    <w:p w14:paraId="351009FB" w14:textId="77777777" w:rsidR="00512217" w:rsidRPr="00904BDB" w:rsidRDefault="00512217" w:rsidP="00512217">
      <w:pPr>
        <w:spacing w:before="0"/>
        <w:rPr>
          <w:rFonts w:cstheme="minorHAnsi"/>
          <w:sz w:val="22"/>
          <w:szCs w:val="22"/>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8834"/>
        <w:gridCol w:w="3226"/>
      </w:tblGrid>
      <w:tr w:rsidR="00512217" w:rsidRPr="00904BDB" w14:paraId="3C40E74E" w14:textId="77777777" w:rsidTr="00945167">
        <w:tc>
          <w:tcPr>
            <w:tcW w:w="14850" w:type="dxa"/>
            <w:gridSpan w:val="3"/>
            <w:shd w:val="clear" w:color="auto" w:fill="365F91" w:themeFill="accent1" w:themeFillShade="BF"/>
          </w:tcPr>
          <w:p w14:paraId="435BA22C" w14:textId="77777777" w:rsidR="00512217" w:rsidRPr="003E0146" w:rsidRDefault="00512217" w:rsidP="00945167">
            <w:pPr>
              <w:jc w:val="center"/>
              <w:rPr>
                <w:rFonts w:eastAsiaTheme="minorEastAsia" w:cstheme="minorHAnsi"/>
                <w:b/>
                <w:bCs/>
                <w:color w:val="FFFFFF" w:themeColor="background1"/>
                <w:sz w:val="22"/>
                <w:lang w:eastAsia="zh-CN"/>
              </w:rPr>
            </w:pPr>
            <w:r w:rsidRPr="003E0146">
              <w:rPr>
                <w:rFonts w:eastAsiaTheme="minorEastAsia" w:cstheme="minorHAnsi"/>
                <w:b/>
                <w:bCs/>
                <w:color w:val="FFFFFF" w:themeColor="background1"/>
                <w:sz w:val="22"/>
                <w:lang w:val="zh-CN" w:eastAsia="zh-CN"/>
              </w:rPr>
              <w:t>ITU-D</w:t>
            </w:r>
            <w:r w:rsidRPr="003E0146">
              <w:rPr>
                <w:rFonts w:eastAsiaTheme="minorEastAsia" w:cstheme="minorHAnsi"/>
                <w:b/>
                <w:bCs/>
                <w:color w:val="FFFFFF" w:themeColor="background1"/>
                <w:sz w:val="22"/>
                <w:lang w:eastAsia="zh-CN"/>
              </w:rPr>
              <w:t>重点工作</w:t>
            </w:r>
            <w:r w:rsidRPr="003E0146">
              <w:rPr>
                <w:rFonts w:eastAsiaTheme="minorEastAsia" w:cstheme="minorHAnsi"/>
                <w:b/>
                <w:bCs/>
                <w:color w:val="FFFFFF" w:themeColor="background1"/>
                <w:sz w:val="22"/>
                <w:lang w:val="zh-CN" w:eastAsia="zh-CN"/>
              </w:rPr>
              <w:t>5</w:t>
            </w:r>
            <w:r w:rsidRPr="003E0146">
              <w:rPr>
                <w:rFonts w:eastAsiaTheme="minorEastAsia" w:cstheme="minorHAnsi"/>
                <w:b/>
                <w:bCs/>
                <w:color w:val="FFFFFF" w:themeColor="background1"/>
                <w:sz w:val="22"/>
                <w:lang w:val="zh-CN" w:eastAsia="zh-CN"/>
              </w:rPr>
              <w:t>及</w:t>
            </w:r>
            <w:r w:rsidRPr="003E0146">
              <w:rPr>
                <w:rFonts w:eastAsiaTheme="minorEastAsia" w:cstheme="minorHAnsi"/>
                <w:b/>
                <w:bCs/>
                <w:color w:val="FFFFFF" w:themeColor="background1"/>
                <w:sz w:val="22"/>
                <w:lang w:val="zh-CN" w:eastAsia="zh-CN"/>
              </w:rPr>
              <w:t>ITU-D</w:t>
            </w:r>
            <w:r w:rsidRPr="003E0146">
              <w:rPr>
                <w:rFonts w:eastAsiaTheme="minorEastAsia" w:cstheme="minorHAnsi"/>
                <w:b/>
                <w:bCs/>
                <w:color w:val="FFFFFF" w:themeColor="background1"/>
                <w:sz w:val="22"/>
                <w:lang w:val="zh-CN" w:eastAsia="zh-CN"/>
              </w:rPr>
              <w:t>促进因素</w:t>
            </w:r>
            <w:r w:rsidRPr="003E0146">
              <w:rPr>
                <w:rFonts w:eastAsiaTheme="minorEastAsia" w:cstheme="minorHAnsi"/>
                <w:b/>
                <w:bCs/>
                <w:color w:val="FFFFFF" w:themeColor="background1"/>
                <w:sz w:val="22"/>
                <w:lang w:val="zh-CN" w:eastAsia="zh-CN"/>
              </w:rPr>
              <w:t>6</w:t>
            </w:r>
            <w:r w:rsidRPr="003E0146">
              <w:rPr>
                <w:rFonts w:eastAsiaTheme="minorEastAsia" w:cstheme="minorHAnsi"/>
                <w:b/>
                <w:bCs/>
                <w:color w:val="FFFFFF" w:themeColor="background1"/>
                <w:sz w:val="22"/>
                <w:lang w:val="zh-CN" w:eastAsia="zh-CN"/>
              </w:rPr>
              <w:t>和</w:t>
            </w:r>
            <w:r w:rsidRPr="003E0146">
              <w:rPr>
                <w:rFonts w:eastAsiaTheme="minorEastAsia" w:cstheme="minorHAnsi"/>
                <w:b/>
                <w:bCs/>
                <w:color w:val="FFFFFF" w:themeColor="background1"/>
                <w:sz w:val="22"/>
                <w:lang w:val="zh-CN" w:eastAsia="zh-CN"/>
              </w:rPr>
              <w:t>7</w:t>
            </w:r>
            <w:r w:rsidRPr="003E0146">
              <w:rPr>
                <w:rFonts w:eastAsiaTheme="minorEastAsia" w:cstheme="minorHAnsi"/>
                <w:b/>
                <w:bCs/>
                <w:color w:val="FFFFFF" w:themeColor="background1"/>
                <w:sz w:val="22"/>
                <w:lang w:val="zh-CN" w:eastAsia="zh-CN"/>
              </w:rPr>
              <w:t>：资源筹措、伙伴关系和国际合作</w:t>
            </w:r>
          </w:p>
          <w:p w14:paraId="2D695078" w14:textId="77777777" w:rsidR="00512217" w:rsidRPr="00904BDB" w:rsidRDefault="00512217" w:rsidP="00945167">
            <w:pPr>
              <w:jc w:val="center"/>
              <w:rPr>
                <w:rFonts w:eastAsiaTheme="minorEastAsia" w:cstheme="minorHAnsi"/>
                <w:b/>
                <w:bCs/>
                <w:i/>
                <w:iCs/>
                <w:color w:val="FFFFFF" w:themeColor="background1"/>
                <w:sz w:val="22"/>
                <w:lang w:eastAsia="zh-CN"/>
              </w:rPr>
            </w:pPr>
            <w:r w:rsidRPr="003E0146">
              <w:rPr>
                <w:rFonts w:eastAsia="STKaiti" w:cstheme="minorHAnsi"/>
                <w:b/>
                <w:bCs/>
                <w:color w:val="FFFFFF" w:themeColor="background1"/>
                <w:sz w:val="22"/>
                <w:lang w:val="zh-CN" w:eastAsia="zh-CN"/>
              </w:rPr>
              <w:t>通过国际合作加强资源筹措战略</w:t>
            </w:r>
          </w:p>
        </w:tc>
      </w:tr>
      <w:tr w:rsidR="00512217" w:rsidRPr="00904BDB" w14:paraId="2BDCFB4B" w14:textId="77777777" w:rsidTr="00945167">
        <w:tc>
          <w:tcPr>
            <w:tcW w:w="14850" w:type="dxa"/>
            <w:gridSpan w:val="3"/>
            <w:shd w:val="clear" w:color="auto" w:fill="E5DFEC" w:themeFill="accent4" w:themeFillTint="33"/>
          </w:tcPr>
          <w:p w14:paraId="20F681C4" w14:textId="77777777" w:rsidR="00512217" w:rsidRPr="00904BDB" w:rsidRDefault="00512217" w:rsidP="00945167">
            <w:pPr>
              <w:rPr>
                <w:rFonts w:eastAsia="STKaiti" w:cstheme="minorHAnsi"/>
                <w:sz w:val="22"/>
                <w:lang w:val="zh-CN" w:eastAsia="zh-CN"/>
              </w:rPr>
            </w:pPr>
            <w:r w:rsidRPr="00904BDB">
              <w:rPr>
                <w:rFonts w:eastAsia="STKaiti" w:cstheme="minorHAnsi"/>
                <w:b/>
                <w:bCs/>
                <w:sz w:val="22"/>
                <w:lang w:val="zh-CN" w:eastAsia="zh-CN"/>
              </w:rPr>
              <w:t>成果</w:t>
            </w:r>
            <w:r w:rsidRPr="00904BDB">
              <w:rPr>
                <w:rFonts w:eastAsia="STKaiti" w:cstheme="minorHAnsi"/>
                <w:sz w:val="22"/>
                <w:lang w:val="zh-CN" w:eastAsia="zh-CN"/>
              </w:rPr>
              <w:t>：加强了与联合国及其机构、其他国际组织、区域性电信组织和区域性及全球发展机构在实施</w:t>
            </w:r>
            <w:r w:rsidRPr="00904BDB">
              <w:rPr>
                <w:rFonts w:eastAsia="STKaiti" w:cstheme="minorHAnsi"/>
                <w:sz w:val="22"/>
                <w:lang w:val="zh-CN" w:eastAsia="zh-CN"/>
              </w:rPr>
              <w:t>ITU-D</w:t>
            </w:r>
            <w:r w:rsidRPr="00904BDB">
              <w:rPr>
                <w:rFonts w:eastAsia="STKaiti" w:cstheme="minorHAnsi"/>
                <w:sz w:val="22"/>
                <w:lang w:val="zh-CN" w:eastAsia="zh-CN"/>
              </w:rPr>
              <w:t>重点工作方面的合作与协调。</w:t>
            </w:r>
          </w:p>
        </w:tc>
      </w:tr>
      <w:tr w:rsidR="00512217" w:rsidRPr="00904BDB" w14:paraId="005C696E" w14:textId="77777777" w:rsidTr="003E0146">
        <w:tc>
          <w:tcPr>
            <w:tcW w:w="11624" w:type="dxa"/>
            <w:gridSpan w:val="2"/>
          </w:tcPr>
          <w:p w14:paraId="57A143D6" w14:textId="77777777" w:rsidR="00512217" w:rsidRPr="003E0146" w:rsidRDefault="00512217"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proofErr w:type="spellStart"/>
            <w:r w:rsidRPr="003E0146">
              <w:rPr>
                <w:rFonts w:eastAsiaTheme="minorEastAsia" w:cstheme="minorHAnsi"/>
                <w:b/>
                <w:bCs/>
                <w:color w:val="4F81BD" w:themeColor="accent1"/>
                <w:sz w:val="22"/>
                <w:lang w:val="zh-CN"/>
              </w:rPr>
              <w:t>输出成果</w:t>
            </w:r>
            <w:proofErr w:type="spellEnd"/>
          </w:p>
        </w:tc>
        <w:tc>
          <w:tcPr>
            <w:tcW w:w="3226" w:type="dxa"/>
          </w:tcPr>
          <w:p w14:paraId="60B44F8B" w14:textId="4739F244" w:rsidR="00512217" w:rsidRPr="003E0146" w:rsidRDefault="003E0146"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r w:rsidRPr="003E0146">
              <w:rPr>
                <w:rFonts w:eastAsiaTheme="minorEastAsia" w:cstheme="minorHAnsi" w:hint="eastAsia"/>
                <w:b/>
                <w:bCs/>
                <w:color w:val="4F81BD" w:themeColor="accent1"/>
                <w:sz w:val="22"/>
                <w:lang w:val="zh-CN" w:eastAsia="zh-CN"/>
              </w:rPr>
              <w:t>要</w:t>
            </w:r>
            <w:r w:rsidR="00512217" w:rsidRPr="003E0146">
              <w:rPr>
                <w:rFonts w:eastAsiaTheme="minorEastAsia" w:cstheme="minorHAnsi"/>
                <w:b/>
                <w:bCs/>
                <w:color w:val="4F81BD" w:themeColor="accent1"/>
                <w:sz w:val="22"/>
                <w:lang w:val="zh-CN"/>
              </w:rPr>
              <w:t>点</w:t>
            </w:r>
          </w:p>
        </w:tc>
      </w:tr>
      <w:tr w:rsidR="00512217" w:rsidRPr="00904BDB" w14:paraId="75960CD2" w14:textId="77777777" w:rsidTr="003E0146">
        <w:tc>
          <w:tcPr>
            <w:tcW w:w="11624" w:type="dxa"/>
            <w:gridSpan w:val="2"/>
          </w:tcPr>
          <w:p w14:paraId="744563F2" w14:textId="77777777" w:rsidR="00512217" w:rsidRPr="00904BDB" w:rsidRDefault="00512217" w:rsidP="00945167">
            <w:pPr>
              <w:rPr>
                <w:rFonts w:eastAsiaTheme="minorEastAsia" w:cstheme="minorHAnsi"/>
                <w:b/>
                <w:bCs/>
                <w:sz w:val="22"/>
                <w:lang w:eastAsia="zh-CN"/>
              </w:rPr>
            </w:pPr>
            <w:r w:rsidRPr="00904BDB">
              <w:rPr>
                <w:rFonts w:eastAsiaTheme="minorEastAsia" w:cstheme="minorHAnsi"/>
                <w:b/>
                <w:bCs/>
                <w:sz w:val="22"/>
                <w:lang w:val="zh-CN" w:eastAsia="zh-CN"/>
              </w:rPr>
              <w:t>资源筹措和伙伴关系</w:t>
            </w:r>
          </w:p>
          <w:p w14:paraId="25182398" w14:textId="77777777" w:rsidR="00512217" w:rsidRPr="00904BDB" w:rsidRDefault="00512217" w:rsidP="00945167">
            <w:pPr>
              <w:rPr>
                <w:rFonts w:eastAsiaTheme="minorEastAsia" w:cstheme="minorHAnsi"/>
                <w:b/>
                <w:bCs/>
                <w:kern w:val="0"/>
                <w:sz w:val="22"/>
                <w:lang w:eastAsia="zh-CN"/>
                <w14:ligatures w14:val="none"/>
              </w:rPr>
            </w:pPr>
            <w:r w:rsidRPr="00904BDB">
              <w:rPr>
                <w:rFonts w:eastAsiaTheme="minorEastAsia" w:cstheme="minorHAnsi"/>
                <w:b/>
                <w:bCs/>
                <w:sz w:val="22"/>
                <w:lang w:val="zh-CN" w:eastAsia="zh-CN"/>
              </w:rPr>
              <w:t>新的伙伴关系</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6</w:t>
            </w:r>
            <w:r w:rsidRPr="00904BDB">
              <w:rPr>
                <w:rFonts w:eastAsiaTheme="minorEastAsia" w:cstheme="minorHAnsi"/>
                <w:sz w:val="22"/>
                <w:lang w:val="zh-CN" w:eastAsia="zh-CN"/>
              </w:rPr>
              <w:t>月至</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月期间，国际电联与众多合作伙伴签署了</w:t>
            </w:r>
            <w:r w:rsidRPr="00904BDB">
              <w:rPr>
                <w:rFonts w:eastAsiaTheme="minorEastAsia" w:cstheme="minorHAnsi"/>
                <w:sz w:val="22"/>
                <w:lang w:val="zh-CN" w:eastAsia="zh-CN"/>
              </w:rPr>
              <w:t>73</w:t>
            </w:r>
            <w:r w:rsidRPr="00904BDB">
              <w:rPr>
                <w:rFonts w:eastAsiaTheme="minorEastAsia" w:cstheme="minorHAnsi"/>
                <w:sz w:val="22"/>
                <w:lang w:val="zh-CN" w:eastAsia="zh-CN"/>
              </w:rPr>
              <w:t>项协议。</w:t>
            </w:r>
          </w:p>
          <w:p w14:paraId="2A1A36A4" w14:textId="0F77BA3B" w:rsidR="00512217" w:rsidRPr="00904BDB" w:rsidRDefault="00512217" w:rsidP="00945167">
            <w:pPr>
              <w:rPr>
                <w:rFonts w:eastAsiaTheme="minorEastAsia" w:cstheme="minorHAnsi"/>
                <w:kern w:val="0"/>
                <w:sz w:val="22"/>
                <w:lang w:eastAsia="zh-CN"/>
                <w14:ligatures w14:val="none"/>
              </w:rPr>
            </w:pPr>
            <w:r w:rsidRPr="00904BDB">
              <w:rPr>
                <w:rFonts w:eastAsiaTheme="minorEastAsia" w:cstheme="minorHAnsi"/>
                <w:b/>
                <w:bCs/>
                <w:sz w:val="22"/>
                <w:lang w:val="zh-CN" w:eastAsia="zh-CN"/>
              </w:rPr>
              <w:t>签署的新项目</w:t>
            </w:r>
            <w:r w:rsidRPr="00904BDB">
              <w:rPr>
                <w:rFonts w:eastAsiaTheme="minorEastAsia" w:cstheme="minorHAnsi"/>
                <w:sz w:val="22"/>
                <w:lang w:val="zh-CN" w:eastAsia="zh-CN"/>
              </w:rPr>
              <w:t>：</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004479CC" w:rsidRPr="00D80A40">
              <w:rPr>
                <w:rFonts w:eastAsiaTheme="minorEastAsia" w:cstheme="minorHAnsi" w:hint="eastAsia"/>
                <w:sz w:val="22"/>
                <w:lang w:eastAsia="zh-CN"/>
              </w:rPr>
              <w:t>电信发展局</w:t>
            </w:r>
            <w:r w:rsidRPr="00904BDB">
              <w:rPr>
                <w:rFonts w:eastAsiaTheme="minorEastAsia" w:cstheme="minorHAnsi"/>
                <w:sz w:val="22"/>
                <w:lang w:val="zh-CN" w:eastAsia="zh-CN"/>
              </w:rPr>
              <w:t>共签署了</w:t>
            </w:r>
            <w:r w:rsidRPr="00904BDB">
              <w:rPr>
                <w:rFonts w:eastAsiaTheme="minorEastAsia" w:cstheme="minorHAnsi"/>
                <w:sz w:val="22"/>
                <w:lang w:val="zh-CN" w:eastAsia="zh-CN"/>
              </w:rPr>
              <w:t>23</w:t>
            </w:r>
            <w:r w:rsidRPr="00904BDB">
              <w:rPr>
                <w:rFonts w:eastAsiaTheme="minorEastAsia" w:cstheme="minorHAnsi"/>
                <w:sz w:val="22"/>
                <w:lang w:val="zh-CN" w:eastAsia="zh-CN"/>
              </w:rPr>
              <w:t>个新项目，价值</w:t>
            </w:r>
            <w:r w:rsidRPr="00904BDB">
              <w:rPr>
                <w:rFonts w:eastAsiaTheme="minorEastAsia" w:cstheme="minorHAnsi"/>
                <w:sz w:val="22"/>
                <w:lang w:val="zh-CN" w:eastAsia="zh-CN"/>
              </w:rPr>
              <w:t>2 090</w:t>
            </w:r>
            <w:proofErr w:type="gramStart"/>
            <w:r w:rsidRPr="00904BDB">
              <w:rPr>
                <w:rFonts w:eastAsiaTheme="minorEastAsia" w:cstheme="minorHAnsi"/>
                <w:sz w:val="22"/>
                <w:lang w:val="zh-CN" w:eastAsia="zh-CN"/>
              </w:rPr>
              <w:t>万瑞</w:t>
            </w:r>
            <w:proofErr w:type="gramEnd"/>
            <w:r w:rsidRPr="00904BDB">
              <w:rPr>
                <w:rFonts w:eastAsiaTheme="minorEastAsia" w:cstheme="minorHAnsi"/>
                <w:sz w:val="22"/>
                <w:lang w:val="zh-CN" w:eastAsia="zh-CN"/>
              </w:rPr>
              <w:t>郎。这些数字印证了</w:t>
            </w:r>
            <w:r w:rsidRPr="00904BDB">
              <w:rPr>
                <w:rFonts w:eastAsiaTheme="minorEastAsia" w:cstheme="minorHAnsi"/>
                <w:sz w:val="22"/>
                <w:lang w:val="zh-CN" w:eastAsia="zh-CN"/>
              </w:rPr>
              <w:t>2017</w:t>
            </w:r>
            <w:r w:rsidRPr="00904BDB">
              <w:rPr>
                <w:rFonts w:eastAsiaTheme="minorEastAsia" w:cstheme="minorHAnsi"/>
                <w:sz w:val="22"/>
                <w:lang w:val="zh-CN" w:eastAsia="zh-CN"/>
              </w:rPr>
              <w:t>年以来</w:t>
            </w:r>
            <w:r w:rsidR="0002015B" w:rsidRPr="00D80A40">
              <w:rPr>
                <w:rFonts w:eastAsiaTheme="minorEastAsia" w:cstheme="minorHAnsi" w:hint="eastAsia"/>
                <w:sz w:val="22"/>
                <w:lang w:eastAsia="zh-CN"/>
              </w:rPr>
              <w:t>电信发展局</w:t>
            </w:r>
            <w:r w:rsidRPr="00904BDB">
              <w:rPr>
                <w:rFonts w:eastAsiaTheme="minorEastAsia" w:cstheme="minorHAnsi"/>
                <w:sz w:val="22"/>
                <w:lang w:val="zh-CN" w:eastAsia="zh-CN"/>
              </w:rPr>
              <w:t>为支持项目而筹措的资金不断增加的积极趋势，表明人们</w:t>
            </w:r>
            <w:r w:rsidRPr="00904BDB">
              <w:rPr>
                <w:rFonts w:eastAsiaTheme="minorEastAsia" w:cstheme="minorHAnsi"/>
                <w:b/>
                <w:bCs/>
                <w:sz w:val="22"/>
                <w:lang w:val="zh-CN" w:eastAsia="zh-CN"/>
              </w:rPr>
              <w:t>对国际电联作为落实</w:t>
            </w:r>
            <w:r w:rsidRPr="00904BDB">
              <w:rPr>
                <w:rFonts w:eastAsiaTheme="minorEastAsia" w:cstheme="minorHAnsi"/>
                <w:b/>
                <w:bCs/>
                <w:sz w:val="22"/>
                <w:lang w:val="zh-CN" w:eastAsia="zh-CN"/>
              </w:rPr>
              <w:t>ICT</w:t>
            </w:r>
            <w:r w:rsidRPr="00904BDB">
              <w:rPr>
                <w:rFonts w:eastAsiaTheme="minorEastAsia" w:cstheme="minorHAnsi"/>
                <w:b/>
                <w:bCs/>
                <w:sz w:val="22"/>
                <w:lang w:val="zh-CN" w:eastAsia="zh-CN"/>
              </w:rPr>
              <w:t>举措的领先合作伙伴的信心不断增强</w:t>
            </w:r>
            <w:r w:rsidRPr="00904BDB">
              <w:rPr>
                <w:rFonts w:eastAsiaTheme="minorEastAsia" w:cstheme="minorHAnsi"/>
                <w:sz w:val="22"/>
                <w:lang w:val="zh-CN" w:eastAsia="zh-CN"/>
              </w:rPr>
              <w:t>。有关</w:t>
            </w:r>
            <w:hyperlink r:id="rId55" w:history="1">
              <w:r w:rsidRPr="00904BDB">
                <w:rPr>
                  <w:rStyle w:val="Hyperlink"/>
                  <w:rFonts w:eastAsiaTheme="minorEastAsia" w:cstheme="minorHAnsi"/>
                  <w:sz w:val="22"/>
                  <w:lang w:val="zh-CN" w:eastAsia="zh-CN"/>
                </w:rPr>
                <w:t>国际电</w:t>
              </w:r>
              <w:proofErr w:type="gramStart"/>
              <w:r w:rsidRPr="00904BDB">
                <w:rPr>
                  <w:rStyle w:val="Hyperlink"/>
                  <w:rFonts w:eastAsiaTheme="minorEastAsia" w:cstheme="minorHAnsi"/>
                  <w:sz w:val="22"/>
                  <w:lang w:val="zh-CN" w:eastAsia="zh-CN"/>
                </w:rPr>
                <w:t>联实施</w:t>
              </w:r>
              <w:proofErr w:type="gramEnd"/>
              <w:r w:rsidRPr="00904BDB">
                <w:rPr>
                  <w:rStyle w:val="Hyperlink"/>
                  <w:rFonts w:eastAsiaTheme="minorEastAsia" w:cstheme="minorHAnsi"/>
                  <w:sz w:val="22"/>
                  <w:lang w:val="zh-CN" w:eastAsia="zh-CN"/>
                </w:rPr>
                <w:t>的项目</w:t>
              </w:r>
            </w:hyperlink>
            <w:r w:rsidRPr="00904BDB">
              <w:rPr>
                <w:rFonts w:eastAsiaTheme="minorEastAsia" w:cstheme="minorHAnsi"/>
                <w:sz w:val="22"/>
                <w:lang w:val="zh-CN" w:eastAsia="zh-CN"/>
              </w:rPr>
              <w:t>详情参见</w:t>
            </w:r>
            <w:r w:rsidRPr="00904BDB">
              <w:rPr>
                <w:rFonts w:eastAsiaTheme="minorEastAsia" w:cstheme="minorHAnsi"/>
                <w:sz w:val="22"/>
                <w:lang w:val="zh-CN" w:eastAsia="zh-CN"/>
              </w:rPr>
              <w:t>TDAG/23/7</w:t>
            </w:r>
            <w:r w:rsidRPr="00904BDB">
              <w:rPr>
                <w:rFonts w:eastAsiaTheme="minorEastAsia" w:cstheme="minorHAnsi"/>
                <w:sz w:val="22"/>
                <w:lang w:val="zh-CN" w:eastAsia="zh-CN"/>
              </w:rPr>
              <w:t>号文件以及国际电</w:t>
            </w:r>
            <w:proofErr w:type="gramStart"/>
            <w:r w:rsidRPr="00904BDB">
              <w:rPr>
                <w:rFonts w:eastAsiaTheme="minorEastAsia" w:cstheme="minorHAnsi"/>
                <w:sz w:val="22"/>
                <w:lang w:val="zh-CN" w:eastAsia="zh-CN"/>
              </w:rPr>
              <w:t>联项目</w:t>
            </w:r>
            <w:proofErr w:type="gramEnd"/>
            <w:r w:rsidRPr="00904BDB">
              <w:rPr>
                <w:rFonts w:eastAsiaTheme="minorEastAsia" w:cstheme="minorHAnsi"/>
                <w:sz w:val="22"/>
                <w:lang w:val="zh-CN" w:eastAsia="zh-CN"/>
              </w:rPr>
              <w:t>门户网站，该网站为</w:t>
            </w:r>
            <w:r w:rsidRPr="00904BDB">
              <w:rPr>
                <w:rFonts w:eastAsiaTheme="minorEastAsia" w:cstheme="minorHAnsi"/>
                <w:sz w:val="22"/>
                <w:lang w:val="zh-CN" w:eastAsia="zh-CN"/>
              </w:rPr>
              <w:t>TDAG</w:t>
            </w:r>
            <w:r w:rsidRPr="00904BDB">
              <w:rPr>
                <w:rFonts w:eastAsiaTheme="minorEastAsia" w:cstheme="minorHAnsi"/>
                <w:sz w:val="22"/>
                <w:lang w:val="zh-CN" w:eastAsia="zh-CN"/>
              </w:rPr>
              <w:t>成员提供了互动式信息概览。</w:t>
            </w:r>
          </w:p>
          <w:p w14:paraId="4AAF02CD" w14:textId="37E2F28E" w:rsidR="00512217" w:rsidRPr="00904BDB" w:rsidRDefault="00512217" w:rsidP="00945167">
            <w:pPr>
              <w:rPr>
                <w:rFonts w:eastAsiaTheme="minorEastAsia" w:cstheme="minorHAnsi"/>
                <w:kern w:val="0"/>
                <w:sz w:val="22"/>
                <w:lang w:eastAsia="zh-CN"/>
                <w14:ligatures w14:val="none"/>
              </w:rPr>
            </w:pPr>
            <w:r w:rsidRPr="00904BDB">
              <w:rPr>
                <w:rFonts w:eastAsiaTheme="minorEastAsia" w:cstheme="minorHAnsi"/>
                <w:sz w:val="22"/>
                <w:lang w:val="zh-CN" w:eastAsia="zh-CN"/>
              </w:rPr>
              <w:t>现有项目、伙伴关系和合作活动的势头也在不断增强：</w:t>
            </w:r>
            <w:r w:rsidRPr="00904BDB">
              <w:rPr>
                <w:rFonts w:eastAsiaTheme="minorEastAsia" w:cstheme="minorHAnsi"/>
                <w:sz w:val="22"/>
                <w:lang w:val="zh-CN" w:eastAsia="zh-CN"/>
              </w:rPr>
              <w:t>2023</w:t>
            </w:r>
            <w:r w:rsidRPr="00904BDB">
              <w:rPr>
                <w:rFonts w:eastAsiaTheme="minorEastAsia" w:cstheme="minorHAnsi"/>
                <w:sz w:val="22"/>
                <w:lang w:val="zh-CN" w:eastAsia="zh-CN"/>
              </w:rPr>
              <w:t>年期间，</w:t>
            </w:r>
            <w:r w:rsidR="0002015B" w:rsidRPr="00D80A40">
              <w:rPr>
                <w:rFonts w:eastAsiaTheme="minorEastAsia" w:cstheme="minorHAnsi" w:hint="eastAsia"/>
                <w:sz w:val="22"/>
                <w:lang w:eastAsia="zh-CN"/>
              </w:rPr>
              <w:t>电信发展局</w:t>
            </w:r>
            <w:r w:rsidRPr="00904BDB">
              <w:rPr>
                <w:rFonts w:eastAsiaTheme="minorEastAsia" w:cstheme="minorHAnsi"/>
                <w:sz w:val="22"/>
                <w:lang w:val="zh-CN" w:eastAsia="zh-CN"/>
              </w:rPr>
              <w:t>通过</w:t>
            </w:r>
            <w:r w:rsidRPr="00904BDB">
              <w:rPr>
                <w:rFonts w:eastAsiaTheme="minorEastAsia" w:cstheme="minorHAnsi"/>
                <w:sz w:val="22"/>
                <w:lang w:val="zh-CN" w:eastAsia="zh-CN"/>
              </w:rPr>
              <w:t>87</w:t>
            </w:r>
            <w:r w:rsidRPr="00904BDB">
              <w:rPr>
                <w:rFonts w:eastAsiaTheme="minorEastAsia" w:cstheme="minorHAnsi"/>
                <w:sz w:val="22"/>
                <w:lang w:val="zh-CN" w:eastAsia="zh-CN"/>
              </w:rPr>
              <w:t>个项目开展了活动，总价值达</w:t>
            </w:r>
            <w:r w:rsidRPr="00904BDB">
              <w:rPr>
                <w:rFonts w:eastAsiaTheme="minorEastAsia" w:cstheme="minorHAnsi"/>
                <w:sz w:val="22"/>
                <w:lang w:val="zh-CN" w:eastAsia="zh-CN"/>
              </w:rPr>
              <w:t>1.064</w:t>
            </w:r>
            <w:r w:rsidRPr="00904BDB">
              <w:rPr>
                <w:rFonts w:eastAsiaTheme="minorEastAsia" w:cstheme="minorHAnsi"/>
                <w:sz w:val="22"/>
                <w:lang w:val="zh-CN" w:eastAsia="zh-CN"/>
              </w:rPr>
              <w:t>亿瑞郎。新项目具有多区域、区域和国家性质。这些项目中的大多数（</w:t>
            </w:r>
            <w:r w:rsidRPr="00904BDB">
              <w:rPr>
                <w:rFonts w:eastAsiaTheme="minorEastAsia" w:cstheme="minorHAnsi"/>
                <w:sz w:val="22"/>
                <w:lang w:val="zh-CN" w:eastAsia="zh-CN"/>
              </w:rPr>
              <w:t>93%</w:t>
            </w:r>
            <w:r w:rsidRPr="00904BDB">
              <w:rPr>
                <w:rFonts w:eastAsiaTheme="minorEastAsia" w:cstheme="minorHAnsi"/>
                <w:sz w:val="22"/>
                <w:lang w:val="zh-CN" w:eastAsia="zh-CN"/>
              </w:rPr>
              <w:t>）由第三方筹集的预算外资金供资，而其余</w:t>
            </w:r>
            <w:r w:rsidRPr="00904BDB">
              <w:rPr>
                <w:rFonts w:eastAsiaTheme="minorEastAsia" w:cstheme="minorHAnsi"/>
                <w:sz w:val="22"/>
                <w:lang w:val="zh-CN" w:eastAsia="zh-CN"/>
              </w:rPr>
              <w:t>7%</w:t>
            </w:r>
            <w:r w:rsidRPr="00904BDB">
              <w:rPr>
                <w:rFonts w:eastAsiaTheme="minorEastAsia" w:cstheme="minorHAnsi"/>
                <w:sz w:val="22"/>
                <w:lang w:val="zh-CN" w:eastAsia="zh-CN"/>
              </w:rPr>
              <w:t>则通过国际电联的种子资金，即</w:t>
            </w:r>
            <w:r w:rsidRPr="00904BDB">
              <w:rPr>
                <w:rFonts w:eastAsiaTheme="minorEastAsia" w:cstheme="minorHAnsi"/>
                <w:sz w:val="22"/>
                <w:lang w:val="zh-CN" w:eastAsia="zh-CN"/>
              </w:rPr>
              <w:t>ICT</w:t>
            </w:r>
            <w:r w:rsidRPr="00904BDB">
              <w:rPr>
                <w:rFonts w:eastAsiaTheme="minorEastAsia" w:cstheme="minorHAnsi"/>
                <w:sz w:val="22"/>
                <w:lang w:val="zh-CN" w:eastAsia="zh-CN"/>
              </w:rPr>
              <w:t>发展基金（</w:t>
            </w:r>
            <w:r w:rsidRPr="00904BDB">
              <w:rPr>
                <w:rFonts w:eastAsiaTheme="minorEastAsia" w:cstheme="minorHAnsi"/>
                <w:sz w:val="22"/>
                <w:lang w:val="zh-CN" w:eastAsia="zh-CN"/>
              </w:rPr>
              <w:t>ICT-DF</w:t>
            </w:r>
            <w:r w:rsidRPr="00904BDB">
              <w:rPr>
                <w:rFonts w:eastAsiaTheme="minorEastAsia" w:cstheme="minorHAnsi"/>
                <w:sz w:val="22"/>
                <w:lang w:val="zh-CN" w:eastAsia="zh-CN"/>
              </w:rPr>
              <w:t>）以及国际电联理事会划拨的、用于支持</w:t>
            </w:r>
            <w:r w:rsidR="0002015B">
              <w:rPr>
                <w:rFonts w:eastAsiaTheme="minorEastAsia" w:cstheme="minorHAnsi"/>
                <w:sz w:val="22"/>
                <w:lang w:val="zh-CN" w:eastAsia="zh-CN"/>
              </w:rPr>
              <w:t>ITU-D</w:t>
            </w:r>
            <w:r w:rsidRPr="00904BDB">
              <w:rPr>
                <w:rFonts w:eastAsiaTheme="minorEastAsia" w:cstheme="minorHAnsi"/>
                <w:sz w:val="22"/>
                <w:lang w:val="zh-CN" w:eastAsia="zh-CN"/>
              </w:rPr>
              <w:t>区域举措的资金获得。</w:t>
            </w:r>
          </w:p>
          <w:p w14:paraId="370B486B" w14:textId="77777777" w:rsidR="00512217" w:rsidRPr="00904BDB" w:rsidRDefault="00512217" w:rsidP="00945167">
            <w:pPr>
              <w:rPr>
                <w:rFonts w:eastAsiaTheme="minorEastAsia" w:cstheme="minorHAnsi"/>
                <w:kern w:val="0"/>
                <w:sz w:val="22"/>
                <w:lang w:eastAsia="zh-CN"/>
                <w14:ligatures w14:val="none"/>
              </w:rPr>
            </w:pPr>
            <w:r w:rsidRPr="00904BDB">
              <w:rPr>
                <w:rFonts w:eastAsiaTheme="minorEastAsia" w:cstheme="minorHAnsi"/>
                <w:sz w:val="22"/>
                <w:lang w:val="zh-CN" w:eastAsia="zh-CN"/>
              </w:rPr>
              <w:t>有关电信发展</w:t>
            </w:r>
            <w:proofErr w:type="gramStart"/>
            <w:r w:rsidRPr="00904BDB">
              <w:rPr>
                <w:rFonts w:eastAsiaTheme="minorEastAsia" w:cstheme="minorHAnsi"/>
                <w:sz w:val="22"/>
                <w:lang w:val="zh-CN" w:eastAsia="zh-CN"/>
              </w:rPr>
              <w:t>局资源</w:t>
            </w:r>
            <w:proofErr w:type="gramEnd"/>
            <w:r w:rsidRPr="00904BDB">
              <w:rPr>
                <w:rFonts w:eastAsiaTheme="minorEastAsia" w:cstheme="minorHAnsi"/>
                <w:sz w:val="22"/>
                <w:lang w:val="zh-CN" w:eastAsia="zh-CN"/>
              </w:rPr>
              <w:t>筹措工作和伙伴关系的更多信息，请参见</w:t>
            </w:r>
            <w:r w:rsidRPr="00904BDB">
              <w:rPr>
                <w:rFonts w:eastAsiaTheme="minorEastAsia" w:cstheme="minorHAnsi"/>
                <w:sz w:val="22"/>
                <w:lang w:val="zh-CN" w:eastAsia="zh-CN"/>
              </w:rPr>
              <w:t>TDAG-23</w:t>
            </w:r>
            <w:r w:rsidRPr="00904BDB">
              <w:rPr>
                <w:rFonts w:eastAsiaTheme="minorEastAsia" w:cstheme="minorHAnsi"/>
                <w:sz w:val="22"/>
                <w:lang w:val="zh-CN" w:eastAsia="zh-CN"/>
              </w:rPr>
              <w:t>第</w:t>
            </w:r>
            <w:r w:rsidRPr="00904BDB">
              <w:rPr>
                <w:rFonts w:eastAsiaTheme="minorEastAsia" w:cstheme="minorHAnsi"/>
                <w:sz w:val="22"/>
                <w:lang w:val="zh-CN" w:eastAsia="zh-CN"/>
              </w:rPr>
              <w:t>4</w:t>
            </w:r>
            <w:r w:rsidRPr="00904BDB">
              <w:rPr>
                <w:rFonts w:eastAsiaTheme="minorEastAsia" w:cstheme="minorHAnsi"/>
                <w:sz w:val="22"/>
                <w:lang w:val="zh-CN" w:eastAsia="zh-CN"/>
              </w:rPr>
              <w:t>、</w:t>
            </w:r>
            <w:r w:rsidRPr="00904BDB">
              <w:rPr>
                <w:rFonts w:eastAsiaTheme="minorEastAsia" w:cstheme="minorHAnsi"/>
                <w:sz w:val="22"/>
                <w:lang w:val="zh-CN" w:eastAsia="zh-CN"/>
              </w:rPr>
              <w:t>7</w:t>
            </w:r>
            <w:r w:rsidRPr="00904BDB">
              <w:rPr>
                <w:rFonts w:eastAsiaTheme="minorEastAsia" w:cstheme="minorHAnsi"/>
                <w:sz w:val="22"/>
                <w:lang w:val="zh-CN" w:eastAsia="zh-CN"/>
              </w:rPr>
              <w:t>和</w:t>
            </w:r>
            <w:r w:rsidRPr="00904BDB">
              <w:rPr>
                <w:rFonts w:eastAsiaTheme="minorEastAsia" w:cstheme="minorHAnsi"/>
                <w:sz w:val="22"/>
                <w:lang w:val="zh-CN" w:eastAsia="zh-CN"/>
              </w:rPr>
              <w:t>INF/1</w:t>
            </w:r>
            <w:r w:rsidRPr="00904BDB">
              <w:rPr>
                <w:rFonts w:eastAsiaTheme="minorEastAsia" w:cstheme="minorHAnsi"/>
                <w:sz w:val="22"/>
                <w:lang w:val="zh-CN" w:eastAsia="zh-CN"/>
              </w:rPr>
              <w:t>号文件。</w:t>
            </w:r>
          </w:p>
        </w:tc>
        <w:tc>
          <w:tcPr>
            <w:tcW w:w="3226" w:type="dxa"/>
            <w:shd w:val="clear" w:color="auto" w:fill="auto"/>
          </w:tcPr>
          <w:p w14:paraId="46E5F176"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r w:rsidRPr="00904BDB">
              <w:rPr>
                <w:rFonts w:eastAsiaTheme="minorEastAsia" w:cstheme="minorHAnsi"/>
                <w:b/>
                <w:bCs/>
                <w:sz w:val="22"/>
                <w:lang w:val="zh-CN"/>
              </w:rPr>
              <w:t>2023</w:t>
            </w:r>
            <w:proofErr w:type="spellStart"/>
            <w:r w:rsidRPr="00904BDB">
              <w:rPr>
                <w:rFonts w:eastAsiaTheme="minorEastAsia" w:cstheme="minorHAnsi"/>
                <w:b/>
                <w:bCs/>
                <w:sz w:val="22"/>
                <w:lang w:val="zh-CN"/>
              </w:rPr>
              <w:t>年</w:t>
            </w:r>
            <w:r w:rsidRPr="00904BDB">
              <w:rPr>
                <w:rFonts w:eastAsiaTheme="minorEastAsia" w:cstheme="minorHAnsi"/>
                <w:sz w:val="22"/>
                <w:lang w:val="zh-CN"/>
              </w:rPr>
              <w:t>：签署了</w:t>
            </w:r>
            <w:proofErr w:type="spellEnd"/>
            <w:r w:rsidRPr="00904BDB">
              <w:rPr>
                <w:rFonts w:eastAsiaTheme="minorEastAsia" w:cstheme="minorHAnsi"/>
                <w:sz w:val="22"/>
                <w:lang w:val="zh-CN"/>
              </w:rPr>
              <w:t>87</w:t>
            </w:r>
            <w:proofErr w:type="spellStart"/>
            <w:r w:rsidRPr="00904BDB">
              <w:rPr>
                <w:rFonts w:eastAsiaTheme="minorEastAsia" w:cstheme="minorHAnsi"/>
                <w:sz w:val="22"/>
                <w:lang w:val="zh-CN"/>
              </w:rPr>
              <w:t>项新协议</w:t>
            </w:r>
            <w:proofErr w:type="spellEnd"/>
            <w:r w:rsidRPr="00904BDB">
              <w:rPr>
                <w:rFonts w:eastAsiaTheme="minorEastAsia" w:cstheme="minorHAnsi"/>
                <w:sz w:val="22"/>
                <w:lang w:val="zh-CN"/>
              </w:rPr>
              <w:t>。</w:t>
            </w:r>
          </w:p>
          <w:p w14:paraId="7E6D055E"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6</w:t>
            </w:r>
            <w:r w:rsidRPr="00904BDB">
              <w:rPr>
                <w:rFonts w:eastAsiaTheme="minorEastAsia" w:cstheme="minorHAnsi"/>
                <w:sz w:val="22"/>
                <w:lang w:val="zh-CN" w:eastAsia="zh-CN"/>
              </w:rPr>
              <w:t>月至</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3</w:t>
            </w:r>
            <w:r w:rsidRPr="00904BDB">
              <w:rPr>
                <w:rFonts w:eastAsiaTheme="minorEastAsia" w:cstheme="minorHAnsi"/>
                <w:sz w:val="22"/>
                <w:lang w:val="zh-CN" w:eastAsia="zh-CN"/>
              </w:rPr>
              <w:t>月期间，签署了</w:t>
            </w:r>
            <w:r w:rsidRPr="00904BDB">
              <w:rPr>
                <w:rFonts w:eastAsiaTheme="minorEastAsia" w:cstheme="minorHAnsi"/>
                <w:sz w:val="22"/>
                <w:lang w:val="zh-CN" w:eastAsia="zh-CN"/>
              </w:rPr>
              <w:t>73</w:t>
            </w:r>
            <w:r w:rsidRPr="00904BDB">
              <w:rPr>
                <w:rFonts w:eastAsiaTheme="minorEastAsia" w:cstheme="minorHAnsi"/>
                <w:sz w:val="22"/>
                <w:lang w:val="zh-CN" w:eastAsia="zh-CN"/>
              </w:rPr>
              <w:t>项新协议。</w:t>
            </w:r>
          </w:p>
          <w:p w14:paraId="3773EE9F" w14:textId="64BCD821"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r w:rsidRPr="00904BDB">
              <w:rPr>
                <w:rFonts w:eastAsiaTheme="minorEastAsia" w:cstheme="minorHAnsi"/>
                <w:b/>
                <w:bCs/>
                <w:sz w:val="22"/>
                <w:lang w:val="zh-CN"/>
              </w:rPr>
              <w:t>23</w:t>
            </w:r>
            <w:proofErr w:type="spellStart"/>
            <w:r w:rsidRPr="00904BDB">
              <w:rPr>
                <w:rFonts w:eastAsiaTheme="minorEastAsia" w:cstheme="minorHAnsi"/>
                <w:b/>
                <w:bCs/>
                <w:sz w:val="22"/>
                <w:lang w:val="zh-CN"/>
              </w:rPr>
              <w:t>个新项目</w:t>
            </w:r>
            <w:proofErr w:type="spellEnd"/>
            <w:r w:rsidRPr="00904BDB">
              <w:rPr>
                <w:rFonts w:eastAsiaTheme="minorEastAsia" w:cstheme="minorHAnsi"/>
                <w:sz w:val="22"/>
                <w:lang w:val="zh-CN"/>
              </w:rPr>
              <w:t>=2 090</w:t>
            </w:r>
            <w:proofErr w:type="spellStart"/>
            <w:proofErr w:type="gramStart"/>
            <w:r w:rsidRPr="00904BDB">
              <w:rPr>
                <w:rFonts w:eastAsiaTheme="minorEastAsia" w:cstheme="minorHAnsi"/>
                <w:sz w:val="22"/>
                <w:lang w:val="zh-CN"/>
              </w:rPr>
              <w:t>万瑞</w:t>
            </w:r>
            <w:proofErr w:type="gramEnd"/>
            <w:r w:rsidRPr="00904BDB">
              <w:rPr>
                <w:rFonts w:eastAsiaTheme="minorEastAsia" w:cstheme="minorHAnsi"/>
                <w:sz w:val="22"/>
                <w:lang w:val="zh-CN"/>
              </w:rPr>
              <w:t>郎</w:t>
            </w:r>
            <w:proofErr w:type="spellEnd"/>
            <w:r w:rsidR="003E0146">
              <w:rPr>
                <w:rFonts w:eastAsiaTheme="minorEastAsia" w:cstheme="minorHAnsi" w:hint="eastAsia"/>
                <w:sz w:val="22"/>
                <w:lang w:val="zh-CN" w:eastAsia="zh-CN"/>
              </w:rPr>
              <w:t>。</w:t>
            </w:r>
          </w:p>
        </w:tc>
      </w:tr>
      <w:tr w:rsidR="00512217" w:rsidRPr="00904BDB" w14:paraId="1340BFB6" w14:textId="77777777" w:rsidTr="00945167">
        <w:tc>
          <w:tcPr>
            <w:tcW w:w="2790" w:type="dxa"/>
          </w:tcPr>
          <w:p w14:paraId="1876C3EF" w14:textId="77777777" w:rsidR="00512217" w:rsidRPr="00904BDB" w:rsidRDefault="00512217" w:rsidP="00945167">
            <w:pPr>
              <w:rPr>
                <w:rFonts w:eastAsiaTheme="minorEastAsia" w:cstheme="minorHAnsi"/>
                <w:b/>
                <w:bCs/>
                <w:i/>
                <w:iCs/>
                <w:color w:val="000000"/>
                <w:sz w:val="22"/>
                <w:lang w:eastAsia="zh-CN"/>
              </w:rPr>
            </w:pPr>
            <w:r w:rsidRPr="00904BDB">
              <w:rPr>
                <w:rFonts w:eastAsiaTheme="minorEastAsia" w:cstheme="minorHAnsi"/>
                <w:b/>
                <w:bCs/>
                <w:sz w:val="22"/>
                <w:lang w:val="zh-CN" w:eastAsia="zh-CN"/>
              </w:rPr>
              <w:t>为</w:t>
            </w:r>
            <w:r w:rsidRPr="00904BDB">
              <w:rPr>
                <w:rFonts w:eastAsiaTheme="minorEastAsia" w:cstheme="minorHAnsi"/>
                <w:b/>
                <w:bCs/>
                <w:sz w:val="22"/>
                <w:lang w:val="zh-CN" w:eastAsia="zh-CN"/>
              </w:rPr>
              <w:t>SDG</w:t>
            </w:r>
            <w:r w:rsidRPr="00904BDB">
              <w:rPr>
                <w:rFonts w:eastAsiaTheme="minorEastAsia" w:cstheme="minorHAnsi"/>
                <w:b/>
                <w:bCs/>
                <w:sz w:val="22"/>
                <w:lang w:val="zh-CN" w:eastAsia="zh-CN"/>
              </w:rPr>
              <w:t>具体目标贡献力量</w:t>
            </w:r>
          </w:p>
        </w:tc>
        <w:tc>
          <w:tcPr>
            <w:tcW w:w="12060" w:type="dxa"/>
            <w:gridSpan w:val="2"/>
          </w:tcPr>
          <w:p w14:paraId="1F47742E"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eastAsia="zh-CN"/>
              </w:rPr>
              <w:t>可持续发展目标</w:t>
            </w:r>
            <w:r w:rsidRPr="00904BDB">
              <w:rPr>
                <w:rFonts w:eastAsiaTheme="minorEastAsia" w:cstheme="minorHAnsi"/>
                <w:sz w:val="22"/>
                <w:lang w:eastAsia="zh-CN"/>
              </w:rPr>
              <w:t>1</w:t>
            </w:r>
            <w:r w:rsidRPr="00904BDB">
              <w:rPr>
                <w:rFonts w:eastAsiaTheme="minorEastAsia" w:cstheme="minorHAnsi"/>
                <w:sz w:val="22"/>
                <w:lang w:val="zh-CN" w:eastAsia="zh-CN"/>
              </w:rPr>
              <w:t>、</w:t>
            </w:r>
            <w:r w:rsidRPr="00904BDB">
              <w:rPr>
                <w:rFonts w:eastAsiaTheme="minorEastAsia" w:cstheme="minorHAnsi"/>
                <w:sz w:val="22"/>
                <w:lang w:eastAsia="zh-CN"/>
              </w:rPr>
              <w:t>3</w:t>
            </w:r>
            <w:r w:rsidRPr="00904BDB">
              <w:rPr>
                <w:rFonts w:eastAsiaTheme="minorEastAsia" w:cstheme="minorHAnsi"/>
                <w:sz w:val="22"/>
                <w:lang w:val="zh-CN" w:eastAsia="zh-CN"/>
              </w:rPr>
              <w:t>、</w:t>
            </w:r>
            <w:r w:rsidRPr="00904BDB">
              <w:rPr>
                <w:rFonts w:eastAsiaTheme="minorEastAsia" w:cstheme="minorHAnsi"/>
                <w:sz w:val="22"/>
                <w:lang w:eastAsia="zh-CN"/>
              </w:rPr>
              <w:t>4</w:t>
            </w:r>
            <w:r w:rsidRPr="00904BDB">
              <w:rPr>
                <w:rFonts w:eastAsiaTheme="minorEastAsia" w:cstheme="minorHAnsi"/>
                <w:sz w:val="22"/>
                <w:lang w:val="zh-CN" w:eastAsia="zh-CN"/>
              </w:rPr>
              <w:t>、</w:t>
            </w:r>
            <w:r w:rsidRPr="00904BDB">
              <w:rPr>
                <w:rFonts w:eastAsiaTheme="minorEastAsia" w:cstheme="minorHAnsi"/>
                <w:sz w:val="22"/>
                <w:lang w:eastAsia="zh-CN"/>
              </w:rPr>
              <w:t>5</w:t>
            </w:r>
            <w:r w:rsidRPr="00904BDB">
              <w:rPr>
                <w:rFonts w:eastAsiaTheme="minorEastAsia" w:cstheme="minorHAnsi"/>
                <w:sz w:val="22"/>
                <w:lang w:val="zh-CN" w:eastAsia="zh-CN"/>
              </w:rPr>
              <w:t>、</w:t>
            </w:r>
            <w:r w:rsidRPr="00904BDB">
              <w:rPr>
                <w:rFonts w:eastAsiaTheme="minorEastAsia" w:cstheme="minorHAnsi"/>
                <w:sz w:val="22"/>
                <w:lang w:eastAsia="zh-CN"/>
              </w:rPr>
              <w:t>8</w:t>
            </w:r>
            <w:r w:rsidRPr="00904BDB">
              <w:rPr>
                <w:rFonts w:eastAsiaTheme="minorEastAsia" w:cstheme="minorHAnsi"/>
                <w:sz w:val="22"/>
                <w:lang w:val="zh-CN" w:eastAsia="zh-CN"/>
              </w:rPr>
              <w:t>、</w:t>
            </w:r>
            <w:r w:rsidRPr="00904BDB">
              <w:rPr>
                <w:rFonts w:eastAsiaTheme="minorEastAsia" w:cstheme="minorHAnsi"/>
                <w:sz w:val="22"/>
                <w:lang w:eastAsia="zh-CN"/>
              </w:rPr>
              <w:t>9</w:t>
            </w:r>
            <w:r w:rsidRPr="00904BDB">
              <w:rPr>
                <w:rFonts w:eastAsiaTheme="minorEastAsia" w:cstheme="minorHAnsi"/>
                <w:sz w:val="22"/>
                <w:lang w:val="zh-CN" w:eastAsia="zh-CN"/>
              </w:rPr>
              <w:t>、</w:t>
            </w:r>
            <w:r w:rsidRPr="00904BDB">
              <w:rPr>
                <w:rFonts w:eastAsiaTheme="minorEastAsia" w:cstheme="minorHAnsi"/>
                <w:sz w:val="22"/>
                <w:lang w:eastAsia="zh-CN"/>
              </w:rPr>
              <w:t>10</w:t>
            </w:r>
            <w:r w:rsidRPr="00904BDB">
              <w:rPr>
                <w:rFonts w:eastAsiaTheme="minorEastAsia" w:cstheme="minorHAnsi"/>
                <w:sz w:val="22"/>
                <w:lang w:val="zh-CN" w:eastAsia="zh-CN"/>
              </w:rPr>
              <w:t>、</w:t>
            </w:r>
            <w:r w:rsidRPr="00904BDB">
              <w:rPr>
                <w:rFonts w:eastAsiaTheme="minorEastAsia" w:cstheme="minorHAnsi"/>
                <w:sz w:val="22"/>
                <w:lang w:eastAsia="zh-CN"/>
              </w:rPr>
              <w:t>11</w:t>
            </w:r>
            <w:r w:rsidRPr="00904BDB">
              <w:rPr>
                <w:rFonts w:eastAsiaTheme="minorEastAsia" w:cstheme="minorHAnsi"/>
                <w:sz w:val="22"/>
                <w:lang w:val="zh-CN" w:eastAsia="zh-CN"/>
              </w:rPr>
              <w:t>、</w:t>
            </w:r>
            <w:r w:rsidRPr="00904BDB">
              <w:rPr>
                <w:rFonts w:eastAsiaTheme="minorEastAsia" w:cstheme="minorHAnsi"/>
                <w:sz w:val="22"/>
                <w:lang w:eastAsia="zh-CN"/>
              </w:rPr>
              <w:t>16</w:t>
            </w:r>
            <w:r w:rsidRPr="00904BDB">
              <w:rPr>
                <w:rFonts w:eastAsiaTheme="minorEastAsia" w:cstheme="minorHAnsi"/>
                <w:sz w:val="22"/>
                <w:lang w:val="zh-CN" w:eastAsia="zh-CN"/>
              </w:rPr>
              <w:t>、</w:t>
            </w:r>
            <w:r w:rsidRPr="00904BDB">
              <w:rPr>
                <w:rFonts w:eastAsiaTheme="minorEastAsia" w:cstheme="minorHAnsi"/>
                <w:sz w:val="22"/>
                <w:lang w:eastAsia="zh-CN"/>
              </w:rPr>
              <w:t>17</w:t>
            </w:r>
          </w:p>
        </w:tc>
      </w:tr>
      <w:tr w:rsidR="00512217" w:rsidRPr="00904BDB" w14:paraId="40092211" w14:textId="77777777" w:rsidTr="00945167">
        <w:tc>
          <w:tcPr>
            <w:tcW w:w="2790" w:type="dxa"/>
          </w:tcPr>
          <w:p w14:paraId="36076908" w14:textId="77777777" w:rsidR="00512217" w:rsidRPr="00904BDB" w:rsidRDefault="00512217" w:rsidP="00945167">
            <w:pPr>
              <w:rPr>
                <w:rFonts w:eastAsiaTheme="minorEastAsia" w:cstheme="minorHAnsi"/>
                <w:b/>
                <w:bCs/>
                <w:sz w:val="22"/>
              </w:rPr>
            </w:pPr>
            <w:r w:rsidRPr="00904BDB">
              <w:rPr>
                <w:rFonts w:eastAsiaTheme="minorEastAsia" w:cstheme="minorHAnsi"/>
                <w:b/>
                <w:bCs/>
                <w:sz w:val="22"/>
                <w:lang w:val="zh-CN"/>
              </w:rPr>
              <w:t>WSIS</w:t>
            </w:r>
            <w:proofErr w:type="spellStart"/>
            <w:r w:rsidRPr="00904BDB">
              <w:rPr>
                <w:rFonts w:eastAsiaTheme="minorEastAsia" w:cstheme="minorHAnsi"/>
                <w:b/>
                <w:bCs/>
                <w:sz w:val="22"/>
                <w:lang w:val="zh-CN"/>
              </w:rPr>
              <w:t>行动方面</w:t>
            </w:r>
            <w:proofErr w:type="spellEnd"/>
          </w:p>
        </w:tc>
        <w:tc>
          <w:tcPr>
            <w:tcW w:w="12060" w:type="dxa"/>
            <w:gridSpan w:val="2"/>
          </w:tcPr>
          <w:p w14:paraId="55552F6C" w14:textId="77777777" w:rsidR="00512217" w:rsidRPr="00904BDB" w:rsidRDefault="00512217" w:rsidP="00945167">
            <w:pPr>
              <w:rPr>
                <w:rFonts w:eastAsiaTheme="minorEastAsia" w:cstheme="minorHAnsi"/>
                <w:sz w:val="22"/>
              </w:rPr>
            </w:pPr>
            <w:r w:rsidRPr="00904BDB">
              <w:rPr>
                <w:rFonts w:eastAsiaTheme="minorEastAsia" w:cstheme="minorHAnsi"/>
                <w:sz w:val="22"/>
              </w:rPr>
              <w:t>C1</w:t>
            </w:r>
            <w:r w:rsidRPr="00904BDB">
              <w:rPr>
                <w:rFonts w:eastAsiaTheme="minorEastAsia" w:cstheme="minorHAnsi"/>
                <w:sz w:val="22"/>
                <w:lang w:val="zh-CN"/>
              </w:rPr>
              <w:t>、</w:t>
            </w:r>
            <w:r w:rsidRPr="00904BDB">
              <w:rPr>
                <w:rFonts w:eastAsiaTheme="minorEastAsia" w:cstheme="minorHAnsi"/>
                <w:sz w:val="22"/>
              </w:rPr>
              <w:t>C2</w:t>
            </w:r>
            <w:r w:rsidRPr="00904BDB">
              <w:rPr>
                <w:rFonts w:eastAsiaTheme="minorEastAsia" w:cstheme="minorHAnsi"/>
                <w:sz w:val="22"/>
                <w:lang w:val="zh-CN"/>
              </w:rPr>
              <w:t>、</w:t>
            </w:r>
            <w:r w:rsidRPr="00904BDB">
              <w:rPr>
                <w:rFonts w:eastAsiaTheme="minorEastAsia" w:cstheme="minorHAnsi"/>
                <w:sz w:val="22"/>
              </w:rPr>
              <w:t>C3</w:t>
            </w:r>
            <w:r w:rsidRPr="00904BDB">
              <w:rPr>
                <w:rFonts w:eastAsiaTheme="minorEastAsia" w:cstheme="minorHAnsi"/>
                <w:sz w:val="22"/>
                <w:lang w:val="zh-CN"/>
              </w:rPr>
              <w:t>、</w:t>
            </w:r>
            <w:r w:rsidRPr="00904BDB">
              <w:rPr>
                <w:rFonts w:eastAsiaTheme="minorEastAsia" w:cstheme="minorHAnsi"/>
                <w:sz w:val="22"/>
              </w:rPr>
              <w:t>C4</w:t>
            </w:r>
            <w:r w:rsidRPr="00904BDB">
              <w:rPr>
                <w:rFonts w:eastAsiaTheme="minorEastAsia" w:cstheme="minorHAnsi"/>
                <w:sz w:val="22"/>
                <w:lang w:val="zh-CN"/>
              </w:rPr>
              <w:t>、</w:t>
            </w:r>
            <w:r w:rsidRPr="00904BDB">
              <w:rPr>
                <w:rFonts w:eastAsiaTheme="minorEastAsia" w:cstheme="minorHAnsi"/>
                <w:sz w:val="22"/>
              </w:rPr>
              <w:t>C5</w:t>
            </w:r>
            <w:r w:rsidRPr="00904BDB">
              <w:rPr>
                <w:rFonts w:eastAsiaTheme="minorEastAsia" w:cstheme="minorHAnsi"/>
                <w:sz w:val="22"/>
                <w:lang w:val="zh-CN"/>
              </w:rPr>
              <w:t>、</w:t>
            </w:r>
            <w:r w:rsidRPr="00904BDB">
              <w:rPr>
                <w:rFonts w:eastAsiaTheme="minorEastAsia" w:cstheme="minorHAnsi"/>
                <w:sz w:val="22"/>
              </w:rPr>
              <w:t>C6</w:t>
            </w:r>
            <w:r w:rsidRPr="00904BDB">
              <w:rPr>
                <w:rFonts w:eastAsiaTheme="minorEastAsia" w:cstheme="minorHAnsi"/>
                <w:sz w:val="22"/>
                <w:lang w:val="zh-CN"/>
              </w:rPr>
              <w:t>、</w:t>
            </w:r>
            <w:r w:rsidRPr="00904BDB">
              <w:rPr>
                <w:rFonts w:eastAsiaTheme="minorEastAsia" w:cstheme="minorHAnsi"/>
                <w:sz w:val="22"/>
              </w:rPr>
              <w:t>C7</w:t>
            </w:r>
            <w:r w:rsidRPr="00904BDB">
              <w:rPr>
                <w:rFonts w:eastAsiaTheme="minorEastAsia" w:cstheme="minorHAnsi"/>
                <w:sz w:val="22"/>
                <w:lang w:val="zh-CN"/>
              </w:rPr>
              <w:t>、</w:t>
            </w:r>
            <w:r w:rsidRPr="00904BDB">
              <w:rPr>
                <w:rFonts w:eastAsiaTheme="minorEastAsia" w:cstheme="minorHAnsi"/>
                <w:sz w:val="22"/>
              </w:rPr>
              <w:t>C11</w:t>
            </w:r>
          </w:p>
        </w:tc>
      </w:tr>
      <w:tr w:rsidR="00512217" w:rsidRPr="00904BDB" w14:paraId="43CBB031" w14:textId="77777777" w:rsidTr="00945167">
        <w:tc>
          <w:tcPr>
            <w:tcW w:w="2790" w:type="dxa"/>
          </w:tcPr>
          <w:p w14:paraId="396CCC3B" w14:textId="77777777" w:rsidR="00512217" w:rsidRPr="00904BDB" w:rsidRDefault="00512217" w:rsidP="00945167">
            <w:pPr>
              <w:rPr>
                <w:rFonts w:eastAsiaTheme="minorEastAsia" w:cstheme="minorHAnsi"/>
                <w:b/>
                <w:bCs/>
                <w:sz w:val="22"/>
              </w:rPr>
            </w:pPr>
            <w:proofErr w:type="spellStart"/>
            <w:r w:rsidRPr="00904BDB">
              <w:rPr>
                <w:rFonts w:eastAsiaTheme="minorEastAsia" w:cstheme="minorHAnsi"/>
                <w:b/>
                <w:bCs/>
                <w:sz w:val="22"/>
              </w:rPr>
              <w:t>决议</w:t>
            </w:r>
            <w:proofErr w:type="spellEnd"/>
            <w:r w:rsidRPr="00904BDB">
              <w:rPr>
                <w:rFonts w:eastAsiaTheme="minorEastAsia" w:cstheme="minorHAnsi"/>
                <w:b/>
                <w:bCs/>
                <w:sz w:val="22"/>
              </w:rPr>
              <w:t>：</w:t>
            </w:r>
          </w:p>
        </w:tc>
        <w:tc>
          <w:tcPr>
            <w:tcW w:w="12060" w:type="dxa"/>
            <w:gridSpan w:val="2"/>
          </w:tcPr>
          <w:p w14:paraId="1DE3B60C"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eastAsia="zh-CN"/>
              </w:rPr>
              <w:t>WTDC</w:t>
            </w:r>
            <w:r w:rsidRPr="00904BDB">
              <w:rPr>
                <w:rFonts w:eastAsiaTheme="minorEastAsia" w:cstheme="minorHAnsi"/>
                <w:sz w:val="22"/>
                <w:lang w:val="zh-CN" w:eastAsia="zh-CN"/>
              </w:rPr>
              <w:t>第</w:t>
            </w:r>
            <w:r w:rsidRPr="00904BDB">
              <w:rPr>
                <w:rFonts w:eastAsiaTheme="minorEastAsia" w:cstheme="minorHAnsi"/>
                <w:sz w:val="22"/>
                <w:lang w:eastAsia="zh-CN"/>
              </w:rPr>
              <w:t>1</w:t>
            </w:r>
            <w:r w:rsidRPr="00904BDB">
              <w:rPr>
                <w:rFonts w:eastAsiaTheme="minorEastAsia" w:cstheme="minorHAnsi"/>
                <w:sz w:val="22"/>
                <w:lang w:val="zh-CN" w:eastAsia="zh-CN"/>
              </w:rPr>
              <w:t>、</w:t>
            </w:r>
            <w:r w:rsidRPr="00904BDB">
              <w:rPr>
                <w:rFonts w:eastAsiaTheme="minorEastAsia" w:cstheme="minorHAnsi"/>
                <w:sz w:val="22"/>
                <w:lang w:eastAsia="zh-CN"/>
              </w:rPr>
              <w:t>2</w:t>
            </w:r>
            <w:r w:rsidRPr="00904BDB">
              <w:rPr>
                <w:rFonts w:eastAsiaTheme="minorEastAsia" w:cstheme="minorHAnsi"/>
                <w:sz w:val="22"/>
                <w:lang w:val="zh-CN" w:eastAsia="zh-CN"/>
              </w:rPr>
              <w:t>、</w:t>
            </w:r>
            <w:r w:rsidRPr="00904BDB">
              <w:rPr>
                <w:rFonts w:eastAsiaTheme="minorEastAsia" w:cstheme="minorHAnsi"/>
                <w:sz w:val="22"/>
                <w:lang w:eastAsia="zh-CN"/>
              </w:rPr>
              <w:t>24</w:t>
            </w:r>
            <w:r w:rsidRPr="00904BDB">
              <w:rPr>
                <w:rFonts w:eastAsiaTheme="minorEastAsia" w:cstheme="minorHAnsi"/>
                <w:sz w:val="22"/>
                <w:lang w:val="zh-CN" w:eastAsia="zh-CN"/>
              </w:rPr>
              <w:t>、</w:t>
            </w:r>
            <w:r w:rsidRPr="00904BDB">
              <w:rPr>
                <w:rFonts w:eastAsiaTheme="minorEastAsia" w:cstheme="minorHAnsi"/>
                <w:sz w:val="22"/>
                <w:lang w:eastAsia="zh-CN"/>
              </w:rPr>
              <w:t>25</w:t>
            </w:r>
            <w:r w:rsidRPr="00904BDB">
              <w:rPr>
                <w:rFonts w:eastAsiaTheme="minorEastAsia" w:cstheme="minorHAnsi"/>
                <w:sz w:val="22"/>
                <w:lang w:val="zh-CN" w:eastAsia="zh-CN"/>
              </w:rPr>
              <w:t>、</w:t>
            </w:r>
            <w:r w:rsidRPr="00904BDB">
              <w:rPr>
                <w:rFonts w:eastAsiaTheme="minorEastAsia" w:cstheme="minorHAnsi"/>
                <w:sz w:val="22"/>
                <w:lang w:eastAsia="zh-CN"/>
              </w:rPr>
              <w:t>52</w:t>
            </w:r>
            <w:r w:rsidRPr="00904BDB">
              <w:rPr>
                <w:rFonts w:eastAsiaTheme="minorEastAsia" w:cstheme="minorHAnsi"/>
                <w:sz w:val="22"/>
                <w:lang w:val="zh-CN" w:eastAsia="zh-CN"/>
              </w:rPr>
              <w:t>、</w:t>
            </w:r>
            <w:r w:rsidRPr="00904BDB">
              <w:rPr>
                <w:rFonts w:eastAsiaTheme="minorEastAsia" w:cstheme="minorHAnsi"/>
                <w:sz w:val="22"/>
                <w:lang w:eastAsia="zh-CN"/>
              </w:rPr>
              <w:t>58</w:t>
            </w:r>
            <w:r w:rsidRPr="00904BDB">
              <w:rPr>
                <w:rFonts w:eastAsiaTheme="minorEastAsia" w:cstheme="minorHAnsi"/>
                <w:sz w:val="22"/>
                <w:lang w:val="zh-CN" w:eastAsia="zh-CN"/>
              </w:rPr>
              <w:t>号决议</w:t>
            </w:r>
          </w:p>
        </w:tc>
      </w:tr>
    </w:tbl>
    <w:p w14:paraId="78332CBA" w14:textId="77777777" w:rsidR="00512217" w:rsidRPr="00904BDB" w:rsidRDefault="00512217" w:rsidP="00512217">
      <w:pPr>
        <w:rPr>
          <w:rFonts w:cstheme="minorHAnsi"/>
          <w:sz w:val="22"/>
          <w:szCs w:val="22"/>
          <w:lang w:eastAsia="zh-CN"/>
        </w:rPr>
      </w:pPr>
    </w:p>
    <w:p w14:paraId="5E47CF1C" w14:textId="77777777" w:rsidR="00512217" w:rsidRPr="00904BDB" w:rsidRDefault="00512217" w:rsidP="00512217">
      <w:pPr>
        <w:spacing w:before="0"/>
        <w:ind w:right="872"/>
        <w:rPr>
          <w:rFonts w:cstheme="minorHAnsi"/>
          <w:sz w:val="22"/>
          <w:szCs w:val="22"/>
          <w:lang w:eastAsia="zh-CN"/>
        </w:rPr>
      </w:pPr>
    </w:p>
    <w:tbl>
      <w:tblPr>
        <w:tblStyle w:val="TableGrid7"/>
        <w:tblW w:w="14850" w:type="dxa"/>
        <w:tblInd w:w="-5" w:type="dxa"/>
        <w:tblLayout w:type="fixed"/>
        <w:tblLook w:val="04A0" w:firstRow="1" w:lastRow="0" w:firstColumn="1" w:lastColumn="0" w:noHBand="0" w:noVBand="1"/>
      </w:tblPr>
      <w:tblGrid>
        <w:gridCol w:w="2790"/>
        <w:gridCol w:w="8834"/>
        <w:gridCol w:w="3226"/>
      </w:tblGrid>
      <w:tr w:rsidR="00512217" w:rsidRPr="00904BDB" w14:paraId="6CA517FB" w14:textId="77777777" w:rsidTr="00945167">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03E1429D" w14:textId="77777777" w:rsidR="00512217" w:rsidRPr="003E0146" w:rsidRDefault="00512217" w:rsidP="00945167">
            <w:pPr>
              <w:jc w:val="center"/>
              <w:rPr>
                <w:rFonts w:eastAsiaTheme="minorEastAsia" w:cstheme="minorHAnsi"/>
                <w:b/>
                <w:bCs/>
                <w:color w:val="FFFFFF" w:themeColor="background1"/>
                <w:sz w:val="22"/>
                <w:lang w:eastAsia="zh-CN"/>
              </w:rPr>
            </w:pPr>
            <w:r w:rsidRPr="003E0146">
              <w:rPr>
                <w:rFonts w:eastAsiaTheme="minorEastAsia" w:cstheme="minorHAnsi"/>
                <w:b/>
                <w:bCs/>
                <w:color w:val="FFFFFF" w:themeColor="background1"/>
                <w:sz w:val="22"/>
                <w:lang w:val="zh-CN" w:eastAsia="zh-CN"/>
              </w:rPr>
              <w:t>ITU-D</w:t>
            </w:r>
            <w:r w:rsidRPr="003E0146">
              <w:rPr>
                <w:rFonts w:eastAsiaTheme="minorEastAsia" w:cstheme="minorHAnsi"/>
                <w:b/>
                <w:bCs/>
                <w:color w:val="FFFFFF" w:themeColor="background1"/>
                <w:sz w:val="22"/>
                <w:lang w:val="zh-CN" w:eastAsia="zh-CN"/>
              </w:rPr>
              <w:t>促进因素</w:t>
            </w:r>
            <w:r w:rsidRPr="003E0146">
              <w:rPr>
                <w:rFonts w:eastAsiaTheme="minorEastAsia" w:cstheme="minorHAnsi"/>
                <w:b/>
                <w:bCs/>
                <w:color w:val="FFFFFF" w:themeColor="background1"/>
                <w:sz w:val="22"/>
                <w:lang w:val="zh-CN" w:eastAsia="zh-CN"/>
              </w:rPr>
              <w:t>1</w:t>
            </w:r>
            <w:r w:rsidRPr="003E0146">
              <w:rPr>
                <w:rFonts w:eastAsiaTheme="minorEastAsia" w:cstheme="minorHAnsi"/>
                <w:b/>
                <w:bCs/>
                <w:color w:val="FFFFFF" w:themeColor="background1"/>
                <w:sz w:val="22"/>
                <w:lang w:val="zh-CN" w:eastAsia="zh-CN"/>
              </w:rPr>
              <w:t>：成员驱动</w:t>
            </w:r>
          </w:p>
          <w:p w14:paraId="73C5218D" w14:textId="77777777" w:rsidR="00512217" w:rsidRPr="00904BDB" w:rsidRDefault="00512217" w:rsidP="00945167">
            <w:pPr>
              <w:jc w:val="center"/>
              <w:rPr>
                <w:rFonts w:eastAsia="STKaiti" w:cstheme="minorHAnsi"/>
                <w:b/>
                <w:bCs/>
                <w:i/>
                <w:iCs/>
                <w:color w:val="FFFFFF" w:themeColor="background1"/>
                <w:sz w:val="22"/>
                <w:lang w:eastAsia="zh-CN"/>
              </w:rPr>
            </w:pPr>
            <w:r w:rsidRPr="003E0146">
              <w:rPr>
                <w:rFonts w:eastAsia="STKaiti" w:cstheme="minorHAnsi"/>
                <w:b/>
                <w:bCs/>
                <w:color w:val="FFFFFF" w:themeColor="background1"/>
                <w:sz w:val="22"/>
                <w:lang w:val="zh-CN" w:eastAsia="zh-CN"/>
              </w:rPr>
              <w:t>加强</w:t>
            </w:r>
            <w:r w:rsidRPr="003E0146">
              <w:rPr>
                <w:rFonts w:eastAsia="STKaiti" w:cstheme="minorHAnsi"/>
                <w:b/>
                <w:bCs/>
                <w:color w:val="FFFFFF" w:themeColor="background1"/>
                <w:sz w:val="22"/>
                <w:lang w:val="zh-CN" w:eastAsia="zh-CN"/>
              </w:rPr>
              <w:t>WTDC</w:t>
            </w:r>
            <w:r w:rsidRPr="003E0146">
              <w:rPr>
                <w:rFonts w:eastAsia="STKaiti" w:cstheme="minorHAnsi"/>
                <w:b/>
                <w:bCs/>
                <w:color w:val="FFFFFF" w:themeColor="background1"/>
                <w:sz w:val="22"/>
                <w:lang w:val="zh-CN" w:eastAsia="zh-CN"/>
              </w:rPr>
              <w:t>各项决定的落实以及国际电联成员之间的对话。</w:t>
            </w:r>
          </w:p>
        </w:tc>
      </w:tr>
      <w:tr w:rsidR="00512217" w:rsidRPr="00904BDB" w14:paraId="539E36CE" w14:textId="77777777" w:rsidTr="00945167">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495D878" w14:textId="77777777" w:rsidR="00512217" w:rsidRPr="00904BDB" w:rsidRDefault="00512217" w:rsidP="00945167">
            <w:pPr>
              <w:rPr>
                <w:rFonts w:eastAsia="STKaiti" w:cstheme="minorHAnsi"/>
                <w:b/>
                <w:bCs/>
                <w:i/>
                <w:iCs/>
                <w:sz w:val="22"/>
                <w:lang w:eastAsia="zh-CN"/>
              </w:rPr>
            </w:pPr>
            <w:r w:rsidRPr="00904BDB">
              <w:rPr>
                <w:rFonts w:eastAsia="STKaiti" w:cstheme="minorHAnsi"/>
                <w:b/>
                <w:bCs/>
                <w:sz w:val="22"/>
                <w:lang w:val="zh-CN" w:eastAsia="zh-CN"/>
              </w:rPr>
              <w:t>成果</w:t>
            </w:r>
            <w:r w:rsidRPr="00904BDB">
              <w:rPr>
                <w:rFonts w:eastAsia="STKaiti" w:cstheme="minorHAnsi"/>
                <w:sz w:val="22"/>
                <w:lang w:val="zh-CN" w:eastAsia="zh-CN"/>
              </w:rPr>
              <w:t>：加强落实</w:t>
            </w:r>
            <w:r w:rsidRPr="00904BDB">
              <w:rPr>
                <w:rFonts w:eastAsia="STKaiti" w:cstheme="minorHAnsi"/>
                <w:sz w:val="22"/>
                <w:lang w:val="zh-CN" w:eastAsia="zh-CN"/>
              </w:rPr>
              <w:t>WTDC</w:t>
            </w:r>
            <w:r w:rsidRPr="00904BDB">
              <w:rPr>
                <w:rFonts w:eastAsia="STKaiti" w:cstheme="minorHAnsi"/>
                <w:sz w:val="22"/>
                <w:lang w:val="zh-CN" w:eastAsia="zh-CN"/>
              </w:rPr>
              <w:t>各项决议。加强国际电联成员之间在电信</w:t>
            </w:r>
            <w:r w:rsidRPr="00904BDB">
              <w:rPr>
                <w:rFonts w:eastAsia="STKaiti" w:cstheme="minorHAnsi"/>
                <w:sz w:val="22"/>
                <w:lang w:val="zh-CN" w:eastAsia="zh-CN"/>
              </w:rPr>
              <w:t>/ICT</w:t>
            </w:r>
            <w:r w:rsidRPr="00904BDB">
              <w:rPr>
                <w:rFonts w:eastAsia="STKaiti" w:cstheme="minorHAnsi"/>
                <w:sz w:val="22"/>
                <w:lang w:val="zh-CN" w:eastAsia="zh-CN"/>
              </w:rPr>
              <w:t>问题上的知识共享、研究与开发、对话和伙伴关系。</w:t>
            </w:r>
          </w:p>
        </w:tc>
      </w:tr>
      <w:tr w:rsidR="00512217" w:rsidRPr="00904BDB" w14:paraId="4739D99C" w14:textId="77777777" w:rsidTr="003E0146">
        <w:tc>
          <w:tcPr>
            <w:tcW w:w="11624" w:type="dxa"/>
            <w:gridSpan w:val="2"/>
            <w:tcBorders>
              <w:top w:val="dotted" w:sz="4" w:space="0" w:color="0070C0"/>
              <w:left w:val="dotted" w:sz="4" w:space="0" w:color="0070C0"/>
              <w:bottom w:val="dotted" w:sz="4" w:space="0" w:color="0070C0"/>
              <w:right w:val="dotted" w:sz="4" w:space="0" w:color="0070C0"/>
            </w:tcBorders>
          </w:tcPr>
          <w:p w14:paraId="77A9540D" w14:textId="77777777" w:rsidR="00512217" w:rsidRPr="003E0146" w:rsidRDefault="00512217"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proofErr w:type="spellStart"/>
            <w:r w:rsidRPr="003E0146">
              <w:rPr>
                <w:rFonts w:eastAsiaTheme="minorEastAsia" w:cstheme="minorHAnsi"/>
                <w:b/>
                <w:bCs/>
                <w:color w:val="4F81BD" w:themeColor="accent1"/>
                <w:sz w:val="22"/>
                <w:lang w:val="zh-CN"/>
              </w:rPr>
              <w:t>输出成果</w:t>
            </w:r>
            <w:proofErr w:type="spellEnd"/>
          </w:p>
        </w:tc>
        <w:tc>
          <w:tcPr>
            <w:tcW w:w="3226" w:type="dxa"/>
            <w:tcBorders>
              <w:top w:val="dotted" w:sz="4" w:space="0" w:color="0070C0"/>
              <w:left w:val="dotted" w:sz="4" w:space="0" w:color="0070C0"/>
              <w:bottom w:val="dotted" w:sz="4" w:space="0" w:color="0070C0"/>
              <w:right w:val="dotted" w:sz="4" w:space="0" w:color="0070C0"/>
            </w:tcBorders>
          </w:tcPr>
          <w:p w14:paraId="360A610C" w14:textId="6A7D30D8" w:rsidR="00512217" w:rsidRPr="003E0146" w:rsidRDefault="003E0146" w:rsidP="00945167">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bCs/>
                <w:color w:val="0070C0"/>
                <w:sz w:val="22"/>
              </w:rPr>
            </w:pPr>
            <w:r w:rsidRPr="003E0146">
              <w:rPr>
                <w:rFonts w:eastAsiaTheme="minorEastAsia" w:cstheme="minorHAnsi" w:hint="eastAsia"/>
                <w:b/>
                <w:bCs/>
                <w:color w:val="4F81BD" w:themeColor="accent1"/>
                <w:sz w:val="22"/>
                <w:lang w:val="zh-CN" w:eastAsia="zh-CN"/>
              </w:rPr>
              <w:t>要</w:t>
            </w:r>
            <w:r w:rsidR="00512217" w:rsidRPr="003E0146">
              <w:rPr>
                <w:rFonts w:eastAsiaTheme="minorEastAsia" w:cstheme="minorHAnsi"/>
                <w:b/>
                <w:bCs/>
                <w:color w:val="4F81BD" w:themeColor="accent1"/>
                <w:sz w:val="22"/>
                <w:lang w:val="zh-CN"/>
              </w:rPr>
              <w:t>点</w:t>
            </w:r>
          </w:p>
        </w:tc>
      </w:tr>
      <w:tr w:rsidR="00512217" w:rsidRPr="00904BDB" w14:paraId="2F46198F" w14:textId="77777777" w:rsidTr="003E0146">
        <w:tc>
          <w:tcPr>
            <w:tcW w:w="11624" w:type="dxa"/>
            <w:gridSpan w:val="2"/>
            <w:tcBorders>
              <w:top w:val="dotted" w:sz="4" w:space="0" w:color="0070C0"/>
              <w:left w:val="dotted" w:sz="4" w:space="0" w:color="0070C0"/>
              <w:bottom w:val="dotted" w:sz="4" w:space="0" w:color="0070C0"/>
              <w:right w:val="dotted" w:sz="4" w:space="0" w:color="0070C0"/>
            </w:tcBorders>
          </w:tcPr>
          <w:p w14:paraId="115DFDC2" w14:textId="2649F61E"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0002015B">
              <w:rPr>
                <w:rFonts w:eastAsiaTheme="minorEastAsia" w:cstheme="minorHAnsi" w:hint="eastAsia"/>
                <w:sz w:val="22"/>
                <w:lang w:val="zh-CN" w:eastAsia="zh-CN"/>
              </w:rPr>
              <w:t>I</w:t>
            </w:r>
            <w:r w:rsidR="0002015B">
              <w:rPr>
                <w:rFonts w:eastAsiaTheme="minorEastAsia" w:cstheme="minorHAnsi"/>
                <w:sz w:val="22"/>
                <w:lang w:val="zh-CN" w:eastAsia="zh-CN"/>
              </w:rPr>
              <w:t>TU-D</w:t>
            </w:r>
            <w:r w:rsidRPr="00904BDB">
              <w:rPr>
                <w:rFonts w:eastAsiaTheme="minorEastAsia" w:cstheme="minorHAnsi"/>
                <w:sz w:val="22"/>
                <w:lang w:val="zh-CN" w:eastAsia="zh-CN"/>
              </w:rPr>
              <w:t>通过涵盖</w:t>
            </w:r>
            <w:r w:rsidRPr="00904BDB">
              <w:rPr>
                <w:rFonts w:eastAsiaTheme="minorEastAsia" w:cstheme="minorHAnsi"/>
                <w:sz w:val="22"/>
                <w:lang w:val="zh-CN" w:eastAsia="zh-CN"/>
              </w:rPr>
              <w:t>ICT</w:t>
            </w:r>
            <w:r w:rsidRPr="00904BDB">
              <w:rPr>
                <w:rFonts w:eastAsiaTheme="minorEastAsia" w:cstheme="minorHAnsi"/>
                <w:sz w:val="22"/>
                <w:lang w:val="zh-CN" w:eastAsia="zh-CN"/>
              </w:rPr>
              <w:t>生态系统各部分的强化、协调和有针对性的宣传战略，迎来了大量新成员。加强与</w:t>
            </w:r>
            <w:r w:rsidRPr="00904BDB">
              <w:rPr>
                <w:rFonts w:eastAsiaTheme="minorEastAsia" w:cstheme="minorHAnsi"/>
                <w:sz w:val="22"/>
                <w:lang w:val="zh-CN" w:eastAsia="zh-CN"/>
              </w:rPr>
              <w:t>ITU-D</w:t>
            </w:r>
            <w:r w:rsidRPr="00904BDB">
              <w:rPr>
                <w:rFonts w:eastAsiaTheme="minorEastAsia" w:cstheme="minorHAnsi"/>
                <w:sz w:val="22"/>
                <w:lang w:val="zh-CN" w:eastAsia="zh-CN"/>
              </w:rPr>
              <w:t>成员（包括成员国）的战略接触，包括有针对性的访问、活动和编写简报。</w:t>
            </w:r>
          </w:p>
          <w:p w14:paraId="5DDCA4E9" w14:textId="77777777"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年有</w:t>
            </w:r>
            <w:r w:rsidRPr="00904BDB">
              <w:rPr>
                <w:rFonts w:eastAsiaTheme="minorEastAsia" w:cstheme="minorHAnsi"/>
                <w:b/>
                <w:bCs/>
                <w:sz w:val="22"/>
                <w:lang w:val="zh-CN" w:eastAsia="zh-CN"/>
              </w:rPr>
              <w:t>二十七个新成员</w:t>
            </w:r>
            <w:r w:rsidRPr="00904BDB">
              <w:rPr>
                <w:rFonts w:eastAsiaTheme="minorEastAsia" w:cstheme="minorHAnsi"/>
                <w:sz w:val="22"/>
                <w:lang w:val="zh-CN" w:eastAsia="zh-CN"/>
              </w:rPr>
              <w:t>加入</w:t>
            </w:r>
            <w:r w:rsidRPr="00904BDB">
              <w:rPr>
                <w:rFonts w:eastAsiaTheme="minorEastAsia" w:cstheme="minorHAnsi"/>
                <w:sz w:val="22"/>
                <w:lang w:val="zh-CN" w:eastAsia="zh-CN"/>
              </w:rPr>
              <w:t>ITU-D</w:t>
            </w:r>
            <w:r w:rsidRPr="00904BDB">
              <w:rPr>
                <w:rFonts w:eastAsiaTheme="minorEastAsia" w:cstheme="minorHAnsi"/>
                <w:sz w:val="22"/>
                <w:lang w:val="zh-CN" w:eastAsia="zh-CN"/>
              </w:rPr>
              <w:t>，与</w:t>
            </w:r>
            <w:r w:rsidRPr="00904BDB">
              <w:rPr>
                <w:rFonts w:eastAsiaTheme="minorEastAsia" w:cstheme="minorHAnsi"/>
                <w:sz w:val="22"/>
                <w:lang w:val="zh-CN" w:eastAsia="zh-CN"/>
              </w:rPr>
              <w:t>2022</w:t>
            </w:r>
            <w:r w:rsidRPr="00904BDB">
              <w:rPr>
                <w:rFonts w:eastAsiaTheme="minorEastAsia" w:cstheme="minorHAnsi"/>
                <w:sz w:val="22"/>
                <w:lang w:val="zh-CN" w:eastAsia="zh-CN"/>
              </w:rPr>
              <w:t>年的</w:t>
            </w:r>
            <w:r w:rsidRPr="00904BDB">
              <w:rPr>
                <w:rFonts w:eastAsiaTheme="minorEastAsia" w:cstheme="minorHAnsi"/>
                <w:sz w:val="22"/>
                <w:lang w:val="zh-CN" w:eastAsia="zh-CN"/>
              </w:rPr>
              <w:t>18</w:t>
            </w:r>
            <w:r w:rsidRPr="00904BDB">
              <w:rPr>
                <w:rFonts w:eastAsiaTheme="minorEastAsia" w:cstheme="minorHAnsi"/>
                <w:sz w:val="22"/>
                <w:lang w:val="zh-CN" w:eastAsia="zh-CN"/>
              </w:rPr>
              <w:t>个相比，新成员增加了</w:t>
            </w:r>
            <w:r w:rsidRPr="00904BDB">
              <w:rPr>
                <w:rFonts w:eastAsiaTheme="minorEastAsia" w:cstheme="minorHAnsi"/>
                <w:sz w:val="22"/>
                <w:lang w:val="zh-CN" w:eastAsia="zh-CN"/>
              </w:rPr>
              <w:t>50%</w:t>
            </w:r>
            <w:r w:rsidRPr="00904BDB">
              <w:rPr>
                <w:rFonts w:eastAsiaTheme="minorEastAsia" w:cstheme="minorHAnsi"/>
                <w:sz w:val="22"/>
                <w:lang w:val="zh-CN" w:eastAsia="zh-CN"/>
              </w:rPr>
              <w:t>。</w:t>
            </w:r>
          </w:p>
          <w:p w14:paraId="74AF69A4" w14:textId="77777777"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年成员</w:t>
            </w:r>
            <w:r w:rsidRPr="00904BDB">
              <w:rPr>
                <w:rFonts w:eastAsiaTheme="minorEastAsia" w:cstheme="minorHAnsi"/>
                <w:sz w:val="22"/>
                <w:lang w:val="zh-CN" w:eastAsia="zh-CN"/>
              </w:rPr>
              <w:t>总体</w:t>
            </w:r>
            <w:r w:rsidRPr="00904BDB">
              <w:rPr>
                <w:rFonts w:eastAsiaTheme="minorEastAsia" w:cstheme="minorHAnsi"/>
                <w:b/>
                <w:bCs/>
                <w:sz w:val="22"/>
                <w:lang w:val="zh-CN" w:eastAsia="zh-CN"/>
              </w:rPr>
              <w:t>净增长</w:t>
            </w:r>
            <w:r w:rsidRPr="00904BDB">
              <w:rPr>
                <w:rFonts w:eastAsiaTheme="minorEastAsia" w:cstheme="minorHAnsi"/>
                <w:sz w:val="22"/>
                <w:lang w:val="zh-CN" w:eastAsia="zh-CN"/>
              </w:rPr>
              <w:t>（损益差）是</w:t>
            </w:r>
            <w:r w:rsidRPr="00904BDB">
              <w:rPr>
                <w:rFonts w:eastAsiaTheme="minorEastAsia" w:cstheme="minorHAnsi"/>
                <w:b/>
                <w:bCs/>
                <w:sz w:val="22"/>
                <w:lang w:val="zh-CN" w:eastAsia="zh-CN"/>
              </w:rPr>
              <w:t>2022</w:t>
            </w:r>
            <w:r w:rsidRPr="00904BDB">
              <w:rPr>
                <w:rFonts w:eastAsiaTheme="minorEastAsia" w:cstheme="minorHAnsi"/>
                <w:b/>
                <w:bCs/>
                <w:sz w:val="22"/>
                <w:lang w:val="zh-CN" w:eastAsia="zh-CN"/>
              </w:rPr>
              <w:t>年的四倍</w:t>
            </w:r>
            <w:r w:rsidRPr="00904BDB">
              <w:rPr>
                <w:rFonts w:eastAsiaTheme="minorEastAsia" w:cstheme="minorHAnsi"/>
                <w:sz w:val="22"/>
                <w:lang w:val="zh-CN" w:eastAsia="zh-CN"/>
              </w:rPr>
              <w:t>。</w:t>
            </w:r>
          </w:p>
          <w:p w14:paraId="0874A11B" w14:textId="77777777"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在埃及沙姆沙伊赫举行的</w:t>
            </w:r>
            <w:r w:rsidRPr="00904BDB">
              <w:rPr>
                <w:rFonts w:eastAsiaTheme="minorEastAsia" w:cstheme="minorHAnsi"/>
                <w:sz w:val="22"/>
                <w:lang w:val="zh-CN" w:eastAsia="zh-CN"/>
              </w:rPr>
              <w:t>GSR-23</w:t>
            </w:r>
            <w:r w:rsidRPr="00904BDB">
              <w:rPr>
                <w:rFonts w:eastAsiaTheme="minorEastAsia" w:cstheme="minorHAnsi"/>
                <w:sz w:val="22"/>
                <w:lang w:val="zh-CN" w:eastAsia="zh-CN"/>
              </w:rPr>
              <w:t>期间出席发展问题行业</w:t>
            </w:r>
            <w:r w:rsidRPr="00904BDB">
              <w:rPr>
                <w:rFonts w:eastAsiaTheme="minorEastAsia" w:cstheme="minorHAnsi"/>
                <w:sz w:val="22"/>
                <w:lang w:eastAsia="zh-CN"/>
              </w:rPr>
              <w:t>顾问</w:t>
            </w:r>
            <w:r w:rsidRPr="00904BDB">
              <w:rPr>
                <w:rFonts w:eastAsiaTheme="minorEastAsia" w:cstheme="minorHAnsi"/>
                <w:sz w:val="22"/>
                <w:lang w:val="zh-CN" w:eastAsia="zh-CN"/>
              </w:rPr>
              <w:t>组和私营部门首席监管官（</w:t>
            </w:r>
            <w:r w:rsidRPr="00904BDB">
              <w:rPr>
                <w:rFonts w:eastAsiaTheme="minorEastAsia" w:cstheme="minorHAnsi"/>
                <w:sz w:val="22"/>
                <w:lang w:val="zh-CN" w:eastAsia="zh-CN"/>
              </w:rPr>
              <w:t>IAGDI-CRO</w:t>
            </w:r>
            <w:r w:rsidRPr="00904BDB">
              <w:rPr>
                <w:rFonts w:eastAsiaTheme="minorEastAsia" w:cstheme="minorHAnsi"/>
                <w:sz w:val="22"/>
                <w:lang w:val="zh-CN" w:eastAsia="zh-CN"/>
              </w:rPr>
              <w:t>）会议的人数创下新高，达到</w:t>
            </w:r>
            <w:r w:rsidRPr="00904BDB">
              <w:rPr>
                <w:rFonts w:eastAsiaTheme="minorEastAsia" w:cstheme="minorHAnsi"/>
                <w:b/>
                <w:bCs/>
                <w:sz w:val="22"/>
                <w:lang w:val="zh-CN" w:eastAsia="zh-CN"/>
              </w:rPr>
              <w:t>149</w:t>
            </w:r>
            <w:r w:rsidRPr="00904BDB">
              <w:rPr>
                <w:rFonts w:eastAsiaTheme="minorEastAsia" w:cstheme="minorHAnsi"/>
                <w:b/>
                <w:bCs/>
                <w:sz w:val="22"/>
                <w:lang w:val="zh-CN" w:eastAsia="zh-CN"/>
              </w:rPr>
              <w:t>人</w:t>
            </w:r>
            <w:r w:rsidRPr="00904BDB">
              <w:rPr>
                <w:rFonts w:eastAsiaTheme="minorEastAsia" w:cstheme="minorHAnsi"/>
                <w:sz w:val="22"/>
                <w:lang w:val="zh-CN" w:eastAsia="zh-CN"/>
              </w:rPr>
              <w:t>。</w:t>
            </w:r>
          </w:p>
          <w:p w14:paraId="7D554B44" w14:textId="3E336D55"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通过宣传任务、会议和高层访问，与成员进行了</w:t>
            </w:r>
            <w:r w:rsidRPr="00904BDB">
              <w:rPr>
                <w:rFonts w:eastAsiaTheme="minorEastAsia" w:cstheme="minorHAnsi"/>
                <w:b/>
                <w:bCs/>
                <w:sz w:val="22"/>
                <w:lang w:val="zh-CN" w:eastAsia="zh-CN"/>
              </w:rPr>
              <w:t>150</w:t>
            </w:r>
            <w:r w:rsidRPr="00904BDB">
              <w:rPr>
                <w:rFonts w:eastAsiaTheme="minorEastAsia" w:cstheme="minorHAnsi"/>
                <w:b/>
                <w:bCs/>
                <w:sz w:val="22"/>
                <w:lang w:val="zh-CN" w:eastAsia="zh-CN"/>
              </w:rPr>
              <w:t>多次互动</w:t>
            </w:r>
            <w:r w:rsidRPr="00904BDB">
              <w:rPr>
                <w:rFonts w:eastAsiaTheme="minorEastAsia" w:cstheme="minorHAnsi"/>
                <w:sz w:val="22"/>
                <w:lang w:val="zh-CN" w:eastAsia="zh-CN"/>
              </w:rPr>
              <w:t>，提高了对</w:t>
            </w:r>
            <w:r w:rsidR="0002015B">
              <w:rPr>
                <w:rFonts w:eastAsiaTheme="minorEastAsia" w:cstheme="minorHAnsi" w:hint="eastAsia"/>
                <w:sz w:val="22"/>
                <w:lang w:val="zh-CN" w:eastAsia="zh-CN"/>
              </w:rPr>
              <w:t>I</w:t>
            </w:r>
            <w:r w:rsidR="0002015B">
              <w:rPr>
                <w:rFonts w:eastAsiaTheme="minorEastAsia" w:cstheme="minorHAnsi"/>
                <w:sz w:val="22"/>
                <w:lang w:val="zh-CN" w:eastAsia="zh-CN"/>
              </w:rPr>
              <w:t>TU-D</w:t>
            </w:r>
            <w:r w:rsidRPr="00904BDB">
              <w:rPr>
                <w:rFonts w:eastAsiaTheme="minorEastAsia" w:cstheme="minorHAnsi"/>
                <w:sz w:val="22"/>
                <w:lang w:val="zh-CN" w:eastAsia="zh-CN"/>
              </w:rPr>
              <w:t>产品和服务的认识。</w:t>
            </w:r>
          </w:p>
          <w:p w14:paraId="4C357453" w14:textId="77777777" w:rsidR="00512217" w:rsidRPr="00904BDB" w:rsidRDefault="00512217" w:rsidP="00945167">
            <w:pPr>
              <w:pStyle w:val="ListParagraph"/>
              <w:rPr>
                <w:rFonts w:eastAsiaTheme="minorEastAsia" w:cstheme="minorHAnsi"/>
                <w:sz w:val="22"/>
                <w:lang w:eastAsia="zh-CN"/>
              </w:rPr>
            </w:pPr>
          </w:p>
          <w:p w14:paraId="39BC8179" w14:textId="77777777" w:rsidR="00512217" w:rsidRPr="00904BDB" w:rsidRDefault="00512217" w:rsidP="003E0146">
            <w:pPr>
              <w:pStyle w:val="ListParagraph"/>
              <w:numPr>
                <w:ilvl w:val="0"/>
                <w:numId w:val="77"/>
              </w:numPr>
              <w:tabs>
                <w:tab w:val="clear" w:pos="1134"/>
                <w:tab w:val="clear" w:pos="1871"/>
                <w:tab w:val="clear" w:pos="2268"/>
              </w:tabs>
              <w:overflowPunct/>
              <w:autoSpaceDE/>
              <w:autoSpaceDN/>
              <w:adjustRightInd/>
              <w:spacing w:before="0" w:after="120" w:line="280" w:lineRule="exact"/>
              <w:ind w:left="600" w:hanging="567"/>
              <w:textAlignment w:val="auto"/>
              <w:rPr>
                <w:rFonts w:eastAsiaTheme="minorEastAsia" w:cstheme="minorHAnsi"/>
                <w:b/>
                <w:bCs/>
                <w:sz w:val="22"/>
              </w:rPr>
            </w:pPr>
            <w:proofErr w:type="spellStart"/>
            <w:r w:rsidRPr="00904BDB">
              <w:rPr>
                <w:rFonts w:eastAsiaTheme="minorEastAsia" w:cstheme="minorHAnsi"/>
                <w:b/>
                <w:bCs/>
                <w:sz w:val="22"/>
                <w:lang w:val="zh-CN"/>
              </w:rPr>
              <w:t>国际电联学术成员</w:t>
            </w:r>
            <w:proofErr w:type="spellEnd"/>
          </w:p>
          <w:p w14:paraId="0FBFD953" w14:textId="77777777" w:rsidR="00512217" w:rsidRPr="00904BDB" w:rsidRDefault="00512217" w:rsidP="00945167">
            <w:pPr>
              <w:pStyle w:val="ListParagraph"/>
              <w:rPr>
                <w:rFonts w:eastAsiaTheme="minorEastAsia" w:cstheme="minorHAnsi"/>
                <w:b/>
                <w:bCs/>
                <w:sz w:val="22"/>
              </w:rPr>
            </w:pPr>
          </w:p>
          <w:p w14:paraId="4E00FAE0" w14:textId="77777777"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年，国际电</w:t>
            </w:r>
            <w:proofErr w:type="gramStart"/>
            <w:r w:rsidRPr="00904BDB">
              <w:rPr>
                <w:rFonts w:eastAsiaTheme="minorEastAsia" w:cstheme="minorHAnsi"/>
                <w:sz w:val="22"/>
                <w:lang w:val="zh-CN" w:eastAsia="zh-CN"/>
              </w:rPr>
              <w:t>联吸引</w:t>
            </w:r>
            <w:proofErr w:type="gramEnd"/>
            <w:r w:rsidRPr="00904BDB">
              <w:rPr>
                <w:rFonts w:eastAsiaTheme="minorEastAsia" w:cstheme="minorHAnsi"/>
                <w:sz w:val="22"/>
                <w:lang w:val="zh-CN" w:eastAsia="zh-CN"/>
              </w:rPr>
              <w:t>了</w:t>
            </w:r>
            <w:r w:rsidRPr="00904BDB">
              <w:rPr>
                <w:rFonts w:eastAsiaTheme="minorEastAsia" w:cstheme="minorHAnsi"/>
                <w:sz w:val="22"/>
                <w:lang w:val="zh-CN" w:eastAsia="zh-CN"/>
              </w:rPr>
              <w:t>17</w:t>
            </w:r>
            <w:r w:rsidRPr="00904BDB">
              <w:rPr>
                <w:rFonts w:eastAsiaTheme="minorEastAsia" w:cstheme="minorHAnsi"/>
                <w:sz w:val="22"/>
                <w:lang w:val="zh-CN" w:eastAsia="zh-CN"/>
              </w:rPr>
              <w:t>个学术成员，流失了</w:t>
            </w:r>
            <w:r w:rsidRPr="00904BDB">
              <w:rPr>
                <w:rFonts w:eastAsiaTheme="minorEastAsia" w:cstheme="minorHAnsi"/>
                <w:sz w:val="22"/>
                <w:lang w:val="zh-CN" w:eastAsia="zh-CN"/>
              </w:rPr>
              <w:t>18</w:t>
            </w:r>
            <w:r w:rsidRPr="00904BDB">
              <w:rPr>
                <w:rFonts w:eastAsiaTheme="minorEastAsia" w:cstheme="minorHAnsi"/>
                <w:sz w:val="22"/>
                <w:lang w:val="zh-CN" w:eastAsia="zh-CN"/>
              </w:rPr>
              <w:t>个学术成员。尽管国际电联三个部门为吸引和保留学术成员付出了一致努力，但事实证明，保持增长具有挑战性，因为学术成员经常报告说，由于预算限制，他们难以长期保持隶属关系。</w:t>
            </w:r>
          </w:p>
          <w:p w14:paraId="16A54648" w14:textId="77777777" w:rsidR="00512217" w:rsidRPr="00904BDB" w:rsidRDefault="00512217" w:rsidP="00512217">
            <w:pPr>
              <w:pStyle w:val="ListParagraph"/>
              <w:numPr>
                <w:ilvl w:val="0"/>
                <w:numId w:val="78"/>
              </w:numPr>
              <w:tabs>
                <w:tab w:val="clear" w:pos="1134"/>
                <w:tab w:val="clear" w:pos="1871"/>
                <w:tab w:val="clear" w:pos="2268"/>
              </w:tabs>
              <w:overflowPunct/>
              <w:autoSpaceDE/>
              <w:autoSpaceDN/>
              <w:adjustRightInd/>
              <w:spacing w:before="0" w:after="120" w:line="280" w:lineRule="exact"/>
              <w:textAlignment w:val="auto"/>
              <w:rPr>
                <w:rFonts w:eastAsiaTheme="minorEastAsia" w:cstheme="minorHAnsi"/>
                <w:sz w:val="22"/>
                <w:lang w:eastAsia="zh-CN"/>
              </w:rPr>
            </w:pPr>
            <w:r w:rsidRPr="00904BDB">
              <w:rPr>
                <w:rFonts w:eastAsiaTheme="minorEastAsia" w:cstheme="minorHAnsi"/>
                <w:sz w:val="22"/>
                <w:lang w:val="zh-CN" w:eastAsia="zh-CN"/>
              </w:rPr>
              <w:t>国际电联各部门正在尽一切努力，审查和更好地宣传国际电联所属学术成员在国际电联中的价值主张。关于与</w:t>
            </w:r>
            <w:r w:rsidRPr="00904BDB">
              <w:rPr>
                <w:rFonts w:eastAsiaTheme="minorEastAsia" w:cstheme="minorHAnsi"/>
                <w:sz w:val="22"/>
                <w:lang w:val="zh-CN" w:eastAsia="zh-CN"/>
              </w:rPr>
              <w:t>ITU-D</w:t>
            </w:r>
            <w:r w:rsidRPr="00904BDB">
              <w:rPr>
                <w:rFonts w:eastAsiaTheme="minorEastAsia" w:cstheme="minorHAnsi"/>
                <w:sz w:val="22"/>
                <w:lang w:val="zh-CN" w:eastAsia="zh-CN"/>
              </w:rPr>
              <w:t>的具体合作，除</w:t>
            </w:r>
            <w:r w:rsidRPr="00904BDB">
              <w:rPr>
                <w:rFonts w:eastAsiaTheme="minorEastAsia" w:cstheme="minorHAnsi"/>
                <w:sz w:val="22"/>
                <w:lang w:val="zh-CN" w:eastAsia="zh-CN"/>
              </w:rPr>
              <w:t>ITU-D</w:t>
            </w:r>
            <w:r w:rsidRPr="00904BDB">
              <w:rPr>
                <w:rFonts w:eastAsiaTheme="minorEastAsia" w:cstheme="minorHAnsi"/>
                <w:sz w:val="22"/>
                <w:lang w:val="zh-CN" w:eastAsia="zh-CN"/>
              </w:rPr>
              <w:t>研究组外，国际电联学院、数字包容性以及数字化发展创新和创业联盟是正在探索协作的一些主要领域。</w:t>
            </w:r>
          </w:p>
          <w:p w14:paraId="5D860901" w14:textId="77777777" w:rsidR="00512217" w:rsidRPr="00904BDB" w:rsidRDefault="00512217" w:rsidP="00945167">
            <w:pPr>
              <w:pStyle w:val="ListParagraph"/>
              <w:rPr>
                <w:rFonts w:eastAsiaTheme="minorEastAsia" w:cstheme="minorHAnsi"/>
                <w:sz w:val="22"/>
                <w:lang w:eastAsia="zh-CN"/>
              </w:rPr>
            </w:pPr>
          </w:p>
          <w:p w14:paraId="7A1444D3" w14:textId="77777777" w:rsidR="00512217" w:rsidRPr="00904BDB" w:rsidRDefault="00512217" w:rsidP="003E0146">
            <w:pPr>
              <w:pStyle w:val="ListParagraph"/>
              <w:numPr>
                <w:ilvl w:val="0"/>
                <w:numId w:val="77"/>
              </w:numPr>
              <w:tabs>
                <w:tab w:val="clear" w:pos="1134"/>
                <w:tab w:val="clear" w:pos="1871"/>
                <w:tab w:val="clear" w:pos="2268"/>
              </w:tabs>
              <w:overflowPunct/>
              <w:autoSpaceDE/>
              <w:autoSpaceDN/>
              <w:adjustRightInd/>
              <w:spacing w:before="0" w:after="120" w:line="280" w:lineRule="exact"/>
              <w:ind w:left="600" w:hanging="567"/>
              <w:textAlignment w:val="auto"/>
              <w:rPr>
                <w:rFonts w:eastAsiaTheme="minorEastAsia" w:cstheme="minorHAnsi"/>
                <w:b/>
                <w:bCs/>
                <w:sz w:val="22"/>
              </w:rPr>
            </w:pPr>
            <w:r w:rsidRPr="00904BDB">
              <w:rPr>
                <w:rFonts w:eastAsiaTheme="minorEastAsia" w:cstheme="minorHAnsi"/>
                <w:b/>
                <w:bCs/>
                <w:sz w:val="22"/>
                <w:lang w:val="zh-CN"/>
              </w:rPr>
              <w:t>ITU-D</w:t>
            </w:r>
            <w:proofErr w:type="spellStart"/>
            <w:r w:rsidRPr="00904BDB">
              <w:rPr>
                <w:rFonts w:eastAsiaTheme="minorEastAsia" w:cstheme="minorHAnsi"/>
                <w:b/>
                <w:bCs/>
                <w:sz w:val="22"/>
                <w:lang w:val="zh-CN"/>
              </w:rPr>
              <w:t>研究组</w:t>
            </w:r>
            <w:proofErr w:type="spellEnd"/>
            <w:r w:rsidRPr="00904BDB">
              <w:rPr>
                <w:rFonts w:eastAsiaTheme="minorEastAsia" w:cstheme="minorHAnsi"/>
                <w:b/>
                <w:bCs/>
                <w:sz w:val="22"/>
                <w:lang w:val="zh-CN"/>
              </w:rPr>
              <w:t>（</w:t>
            </w:r>
            <w:r w:rsidRPr="00904BDB">
              <w:rPr>
                <w:rFonts w:eastAsiaTheme="minorEastAsia" w:cstheme="minorHAnsi"/>
                <w:b/>
                <w:bCs/>
                <w:sz w:val="22"/>
                <w:lang w:val="zh-CN"/>
              </w:rPr>
              <w:t>SG</w:t>
            </w:r>
            <w:r w:rsidRPr="00904BDB">
              <w:rPr>
                <w:rFonts w:eastAsiaTheme="minorEastAsia" w:cstheme="minorHAnsi"/>
                <w:b/>
                <w:bCs/>
                <w:sz w:val="22"/>
                <w:lang w:val="zh-CN"/>
              </w:rPr>
              <w:t>）</w:t>
            </w:r>
          </w:p>
          <w:p w14:paraId="76A14E35" w14:textId="77777777" w:rsidR="00512217" w:rsidRPr="00904BDB" w:rsidRDefault="006E4576" w:rsidP="00945167">
            <w:pPr>
              <w:spacing w:before="60" w:after="60"/>
              <w:ind w:left="-20" w:right="-20"/>
              <w:rPr>
                <w:rFonts w:eastAsiaTheme="minorEastAsia" w:cstheme="minorHAnsi"/>
                <w:sz w:val="22"/>
                <w:lang w:eastAsia="zh-CN"/>
              </w:rPr>
            </w:pPr>
            <w:hyperlink r:id="rId56" w:history="1">
              <w:r w:rsidR="00512217" w:rsidRPr="00904BDB">
                <w:rPr>
                  <w:rStyle w:val="Hyperlink"/>
                  <w:rFonts w:eastAsiaTheme="minorEastAsia" w:cstheme="minorHAnsi"/>
                  <w:sz w:val="22"/>
                  <w:lang w:val="zh-CN" w:eastAsia="zh-CN"/>
                </w:rPr>
                <w:t>ITU-D</w:t>
              </w:r>
              <w:r w:rsidR="00512217" w:rsidRPr="00904BDB">
                <w:rPr>
                  <w:rStyle w:val="Hyperlink"/>
                  <w:rFonts w:eastAsiaTheme="minorEastAsia" w:cstheme="minorHAnsi"/>
                  <w:sz w:val="22"/>
                  <w:lang w:val="zh-CN" w:eastAsia="zh-CN"/>
                </w:rPr>
                <w:t>第</w:t>
              </w:r>
              <w:r w:rsidR="00512217" w:rsidRPr="00904BDB">
                <w:rPr>
                  <w:rStyle w:val="Hyperlink"/>
                  <w:rFonts w:eastAsiaTheme="minorEastAsia" w:cstheme="minorHAnsi"/>
                  <w:sz w:val="22"/>
                  <w:lang w:val="zh-CN" w:eastAsia="zh-CN"/>
                </w:rPr>
                <w:t>1</w:t>
              </w:r>
              <w:r w:rsidR="00512217" w:rsidRPr="00904BDB">
                <w:rPr>
                  <w:rStyle w:val="Hyperlink"/>
                  <w:rFonts w:eastAsiaTheme="minorEastAsia" w:cstheme="minorHAnsi"/>
                  <w:sz w:val="22"/>
                  <w:lang w:val="zh-CN" w:eastAsia="zh-CN"/>
                </w:rPr>
                <w:t>研究组（</w:t>
              </w:r>
              <w:r w:rsidR="00512217" w:rsidRPr="00904BDB">
                <w:rPr>
                  <w:rStyle w:val="Hyperlink"/>
                  <w:rFonts w:eastAsiaTheme="minorEastAsia" w:cstheme="minorHAnsi"/>
                  <w:sz w:val="22"/>
                  <w:lang w:val="zh-CN" w:eastAsia="zh-CN"/>
                </w:rPr>
                <w:t>SG1</w:t>
              </w:r>
              <w:r w:rsidR="00512217" w:rsidRPr="00904BDB">
                <w:rPr>
                  <w:rStyle w:val="Hyperlink"/>
                  <w:rFonts w:eastAsiaTheme="minorEastAsia" w:cstheme="minorHAnsi"/>
                  <w:sz w:val="22"/>
                  <w:lang w:val="zh-CN" w:eastAsia="zh-CN"/>
                </w:rPr>
                <w:t>）第二次年度会议</w:t>
              </w:r>
            </w:hyperlink>
            <w:r w:rsidR="00512217" w:rsidRPr="00904BDB">
              <w:rPr>
                <w:rFonts w:eastAsiaTheme="minorEastAsia" w:cstheme="minorHAnsi"/>
                <w:sz w:val="22"/>
                <w:lang w:val="zh-CN" w:eastAsia="zh-CN"/>
              </w:rPr>
              <w:t>于</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10</w:t>
            </w:r>
            <w:r w:rsidR="00512217" w:rsidRPr="00904BDB">
              <w:rPr>
                <w:rFonts w:eastAsiaTheme="minorEastAsia" w:cstheme="minorHAnsi"/>
                <w:sz w:val="22"/>
                <w:lang w:val="zh-CN" w:eastAsia="zh-CN"/>
              </w:rPr>
              <w:t>月</w:t>
            </w:r>
            <w:r w:rsidR="00512217" w:rsidRPr="00904BDB">
              <w:rPr>
                <w:rFonts w:eastAsiaTheme="minorEastAsia" w:cstheme="minorHAnsi"/>
                <w:sz w:val="22"/>
                <w:lang w:val="zh-CN" w:eastAsia="zh-CN"/>
              </w:rPr>
              <w:t>23</w:t>
            </w:r>
            <w:r w:rsidR="00512217" w:rsidRPr="00904BDB">
              <w:rPr>
                <w:rFonts w:eastAsiaTheme="minorEastAsia" w:cstheme="minorHAnsi"/>
                <w:sz w:val="22"/>
                <w:lang w:val="zh-CN" w:eastAsia="zh-CN"/>
              </w:rPr>
              <w:t>日至</w:t>
            </w:r>
            <w:r w:rsidR="00512217" w:rsidRPr="00904BDB">
              <w:rPr>
                <w:rFonts w:eastAsiaTheme="minorEastAsia" w:cstheme="minorHAnsi"/>
                <w:sz w:val="22"/>
                <w:lang w:val="zh-CN" w:eastAsia="zh-CN"/>
              </w:rPr>
              <w:t>27</w:t>
            </w:r>
            <w:r w:rsidR="00512217" w:rsidRPr="00904BDB">
              <w:rPr>
                <w:rFonts w:eastAsiaTheme="minorEastAsia" w:cstheme="minorHAnsi"/>
                <w:sz w:val="22"/>
                <w:lang w:val="zh-CN" w:eastAsia="zh-CN"/>
              </w:rPr>
              <w:t>日举行，来自</w:t>
            </w:r>
            <w:r w:rsidR="00512217" w:rsidRPr="00904BDB">
              <w:rPr>
                <w:rFonts w:eastAsiaTheme="minorEastAsia" w:cstheme="minorHAnsi"/>
                <w:sz w:val="22"/>
                <w:lang w:val="zh-CN" w:eastAsia="zh-CN"/>
              </w:rPr>
              <w:t>59</w:t>
            </w:r>
            <w:r w:rsidR="00512217" w:rsidRPr="00904BDB">
              <w:rPr>
                <w:rFonts w:eastAsiaTheme="minorEastAsia" w:cstheme="minorHAnsi"/>
                <w:sz w:val="22"/>
                <w:lang w:val="zh-CN" w:eastAsia="zh-CN"/>
              </w:rPr>
              <w:t>个成员国的</w:t>
            </w:r>
            <w:r w:rsidR="00512217" w:rsidRPr="00904BDB">
              <w:rPr>
                <w:rFonts w:eastAsiaTheme="minorEastAsia" w:cstheme="minorHAnsi"/>
                <w:sz w:val="22"/>
                <w:lang w:val="zh-CN" w:eastAsia="zh-CN"/>
              </w:rPr>
              <w:t>224</w:t>
            </w:r>
            <w:r w:rsidR="00512217" w:rsidRPr="00904BDB">
              <w:rPr>
                <w:rFonts w:eastAsiaTheme="minorEastAsia" w:cstheme="minorHAnsi"/>
                <w:sz w:val="22"/>
                <w:lang w:val="zh-CN" w:eastAsia="zh-CN"/>
              </w:rPr>
              <w:t>名与会者（</w:t>
            </w:r>
            <w:r w:rsidR="00512217" w:rsidRPr="00904BDB">
              <w:rPr>
                <w:rFonts w:eastAsiaTheme="minorEastAsia" w:cstheme="minorHAnsi"/>
                <w:sz w:val="22"/>
                <w:lang w:val="zh-CN" w:eastAsia="zh-CN"/>
              </w:rPr>
              <w:t>100</w:t>
            </w:r>
            <w:r w:rsidR="00512217" w:rsidRPr="00904BDB">
              <w:rPr>
                <w:rFonts w:eastAsiaTheme="minorEastAsia" w:cstheme="minorHAnsi"/>
                <w:sz w:val="22"/>
                <w:lang w:val="zh-CN" w:eastAsia="zh-CN"/>
              </w:rPr>
              <w:t>名女性代表）出席了会议。为方便代表出席实体会议，共发放了</w:t>
            </w:r>
            <w:r w:rsidR="00512217" w:rsidRPr="00904BDB">
              <w:rPr>
                <w:rFonts w:eastAsiaTheme="minorEastAsia" w:cstheme="minorHAnsi"/>
                <w:sz w:val="22"/>
                <w:lang w:val="zh-CN" w:eastAsia="zh-CN"/>
              </w:rPr>
              <w:t>13</w:t>
            </w:r>
            <w:r w:rsidR="00512217" w:rsidRPr="00904BDB">
              <w:rPr>
                <w:rFonts w:eastAsiaTheme="minorEastAsia" w:cstheme="minorHAnsi"/>
                <w:sz w:val="22"/>
                <w:lang w:val="zh-CN" w:eastAsia="zh-CN"/>
              </w:rPr>
              <w:t>份与会补贴。</w:t>
            </w:r>
          </w:p>
          <w:p w14:paraId="25423553" w14:textId="77777777" w:rsidR="00512217" w:rsidRPr="00904BDB" w:rsidRDefault="00512217" w:rsidP="00945167">
            <w:pPr>
              <w:tabs>
                <w:tab w:val="left" w:pos="567"/>
              </w:tabs>
              <w:spacing w:before="60" w:after="60"/>
              <w:ind w:left="-20" w:right="-20"/>
              <w:rPr>
                <w:rFonts w:eastAsiaTheme="minorEastAsia" w:cstheme="minorHAnsi"/>
                <w:sz w:val="22"/>
                <w:lang w:eastAsia="zh-CN"/>
              </w:rPr>
            </w:pPr>
            <w:r w:rsidRPr="00904BDB">
              <w:rPr>
                <w:rFonts w:eastAsiaTheme="minorEastAsia" w:cstheme="minorHAnsi"/>
                <w:sz w:val="22"/>
                <w:lang w:val="zh-CN" w:eastAsia="zh-CN"/>
              </w:rPr>
              <w:t>为继续创新并保持与会者的兴趣，在开幕全体会议上举行了有关</w:t>
            </w:r>
            <w:r w:rsidR="006E4576">
              <w:fldChar w:fldCharType="begin"/>
            </w:r>
            <w:r w:rsidR="006E4576">
              <w:rPr>
                <w:lang w:eastAsia="zh-CN"/>
              </w:rPr>
              <w:instrText>HYPERLINK "https://www.itu.int/itu-d/sites/ra-network/"</w:instrText>
            </w:r>
            <w:r w:rsidR="006E4576">
              <w:fldChar w:fldCharType="separate"/>
            </w:r>
            <w:r w:rsidRPr="00904BDB">
              <w:rPr>
                <w:rStyle w:val="Hyperlink"/>
                <w:rFonts w:eastAsiaTheme="minorEastAsia" w:cstheme="minorHAnsi"/>
                <w:sz w:val="22"/>
                <w:lang w:val="zh-CN" w:eastAsia="zh-CN"/>
              </w:rPr>
              <w:t>数字监管网络</w:t>
            </w:r>
            <w:r w:rsidR="006E4576">
              <w:rPr>
                <w:rStyle w:val="Hyperlink"/>
                <w:rFonts w:eastAsiaTheme="minorEastAsia" w:cstheme="minorHAnsi"/>
                <w:sz w:val="22"/>
                <w:lang w:val="zh-CN" w:eastAsia="zh-CN"/>
              </w:rPr>
              <w:fldChar w:fldCharType="end"/>
            </w:r>
            <w:r w:rsidRPr="00904BDB">
              <w:rPr>
                <w:rFonts w:eastAsiaTheme="minorEastAsia" w:cstheme="minorHAnsi"/>
                <w:sz w:val="22"/>
                <w:lang w:val="zh-CN" w:eastAsia="zh-CN"/>
              </w:rPr>
              <w:t>的聚焦会议，并在该会议周内组织了非正式的妇女联谊（</w:t>
            </w:r>
            <w:r w:rsidRPr="00904BDB">
              <w:rPr>
                <w:rFonts w:eastAsiaTheme="minorEastAsia" w:cstheme="minorHAnsi"/>
                <w:sz w:val="22"/>
                <w:lang w:val="zh-CN" w:eastAsia="zh-CN"/>
              </w:rPr>
              <w:t>NOW</w:t>
            </w:r>
            <w:r w:rsidRPr="00904BDB">
              <w:rPr>
                <w:rFonts w:eastAsiaTheme="minorEastAsia" w:cstheme="minorHAnsi"/>
                <w:sz w:val="22"/>
                <w:lang w:val="zh-CN" w:eastAsia="zh-CN"/>
              </w:rPr>
              <w:t>）午餐会。</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10</w:t>
            </w:r>
            <w:r w:rsidRPr="00904BDB">
              <w:rPr>
                <w:rFonts w:eastAsiaTheme="minorEastAsia" w:cstheme="minorHAnsi"/>
                <w:sz w:val="22"/>
                <w:lang w:val="zh-CN" w:eastAsia="zh-CN"/>
              </w:rPr>
              <w:t>月</w:t>
            </w:r>
            <w:r w:rsidRPr="00904BDB">
              <w:rPr>
                <w:rFonts w:eastAsiaTheme="minorEastAsia" w:cstheme="minorHAnsi"/>
                <w:sz w:val="22"/>
                <w:lang w:val="zh-CN" w:eastAsia="zh-CN"/>
              </w:rPr>
              <w:t>22</w:t>
            </w:r>
            <w:r w:rsidRPr="00904BDB">
              <w:rPr>
                <w:rFonts w:eastAsiaTheme="minorEastAsia" w:cstheme="minorHAnsi"/>
                <w:sz w:val="22"/>
                <w:lang w:val="zh-CN" w:eastAsia="zh-CN"/>
              </w:rPr>
              <w:t>日至</w:t>
            </w:r>
            <w:r w:rsidRPr="00904BDB">
              <w:rPr>
                <w:rFonts w:eastAsiaTheme="minorEastAsia" w:cstheme="minorHAnsi"/>
                <w:sz w:val="22"/>
                <w:lang w:val="zh-CN" w:eastAsia="zh-CN"/>
              </w:rPr>
              <w:t>28</w:t>
            </w:r>
            <w:r w:rsidRPr="00904BDB">
              <w:rPr>
                <w:rFonts w:eastAsiaTheme="minorEastAsia" w:cstheme="minorHAnsi"/>
                <w:sz w:val="22"/>
                <w:lang w:val="zh-CN" w:eastAsia="zh-CN"/>
              </w:rPr>
              <w:t>日，在日内瓦举行了两次</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研究组管理团队会议、一次</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研究组和第</w:t>
            </w:r>
            <w:r w:rsidRPr="00904BDB">
              <w:rPr>
                <w:rFonts w:eastAsiaTheme="minorEastAsia" w:cstheme="minorHAnsi"/>
                <w:sz w:val="22"/>
                <w:lang w:val="zh-CN" w:eastAsia="zh-CN"/>
              </w:rPr>
              <w:t>2</w:t>
            </w:r>
            <w:r w:rsidRPr="00904BDB">
              <w:rPr>
                <w:rFonts w:eastAsiaTheme="minorEastAsia" w:cstheme="minorHAnsi"/>
                <w:sz w:val="22"/>
                <w:lang w:val="zh-CN" w:eastAsia="zh-CN"/>
              </w:rPr>
              <w:t>研究组管理团队联合会议以及若干课题管理团队会议，以充分利用与会者在日内瓦实体参会的机会。</w:t>
            </w:r>
            <w:r w:rsidRPr="00E53D63">
              <w:rPr>
                <w:rFonts w:eastAsiaTheme="minorEastAsia" w:cstheme="minorHAnsi"/>
                <w:color w:val="0000FF"/>
                <w:sz w:val="22"/>
                <w:u w:val="single"/>
                <w:lang w:val="zh-CN" w:eastAsia="zh-CN"/>
              </w:rPr>
              <w:t>第</w:t>
            </w:r>
            <w:r w:rsidRPr="00E53D63">
              <w:rPr>
                <w:rFonts w:eastAsiaTheme="minorEastAsia" w:cstheme="minorHAnsi"/>
                <w:color w:val="0000FF"/>
                <w:sz w:val="22"/>
                <w:u w:val="single"/>
                <w:lang w:val="zh-CN" w:eastAsia="zh-CN"/>
              </w:rPr>
              <w:t>1</w:t>
            </w:r>
            <w:r w:rsidRPr="00E53D63">
              <w:rPr>
                <w:rFonts w:eastAsiaTheme="minorEastAsia" w:cstheme="minorHAnsi"/>
                <w:color w:val="0000FF"/>
                <w:sz w:val="22"/>
                <w:u w:val="single"/>
                <w:lang w:val="zh-CN" w:eastAsia="zh-CN"/>
              </w:rPr>
              <w:t>研究组管理团队成员</w:t>
            </w:r>
            <w:r w:rsidRPr="00904BDB">
              <w:rPr>
                <w:rFonts w:eastAsiaTheme="minorEastAsia" w:cstheme="minorHAnsi"/>
                <w:sz w:val="22"/>
                <w:lang w:val="zh-CN" w:eastAsia="zh-CN"/>
              </w:rPr>
              <w:t>筹备了第</w:t>
            </w:r>
            <w:r w:rsidRPr="00904BDB">
              <w:rPr>
                <w:rFonts w:eastAsiaTheme="minorEastAsia" w:cstheme="minorHAnsi"/>
                <w:sz w:val="22"/>
                <w:lang w:val="zh-CN" w:eastAsia="zh-CN"/>
              </w:rPr>
              <w:t>1</w:t>
            </w:r>
            <w:r w:rsidRPr="00904BDB">
              <w:rPr>
                <w:rFonts w:eastAsiaTheme="minorEastAsia" w:cstheme="minorHAnsi"/>
                <w:sz w:val="22"/>
                <w:lang w:val="zh-CN" w:eastAsia="zh-CN"/>
              </w:rPr>
              <w:t>研究组会议，并通过自</w:t>
            </w: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5</w:t>
            </w:r>
            <w:r w:rsidRPr="00904BDB">
              <w:rPr>
                <w:rFonts w:eastAsiaTheme="minorEastAsia" w:cstheme="minorHAnsi"/>
                <w:sz w:val="22"/>
                <w:lang w:val="zh-CN" w:eastAsia="zh-CN"/>
              </w:rPr>
              <w:t>月报告人组会议以来定期举行的</w:t>
            </w:r>
            <w:proofErr w:type="gramStart"/>
            <w:r w:rsidRPr="00904BDB">
              <w:rPr>
                <w:rFonts w:eastAsiaTheme="minorEastAsia" w:cstheme="minorHAnsi"/>
                <w:sz w:val="22"/>
                <w:lang w:val="zh-CN" w:eastAsia="zh-CN"/>
              </w:rPr>
              <w:t>课题级</w:t>
            </w:r>
            <w:proofErr w:type="gramEnd"/>
            <w:r w:rsidRPr="00904BDB">
              <w:rPr>
                <w:rFonts w:eastAsiaTheme="minorEastAsia" w:cstheme="minorHAnsi"/>
                <w:sz w:val="22"/>
                <w:lang w:val="zh-CN" w:eastAsia="zh-CN"/>
              </w:rPr>
              <w:t>电子会议推进了各课题输出报告和中期可交付成果的工作。</w:t>
            </w:r>
          </w:p>
          <w:p w14:paraId="7804848B" w14:textId="77777777" w:rsidR="00512217" w:rsidRPr="00904BDB" w:rsidRDefault="00512217" w:rsidP="00945167">
            <w:pPr>
              <w:spacing w:before="60" w:after="60"/>
              <w:ind w:left="-20" w:right="-20"/>
              <w:rPr>
                <w:rFonts w:eastAsiaTheme="minorEastAsia" w:cstheme="minorHAnsi"/>
                <w:sz w:val="22"/>
                <w:lang w:eastAsia="zh-CN"/>
              </w:rPr>
            </w:pPr>
            <w:r w:rsidRPr="00904BDB">
              <w:rPr>
                <w:rFonts w:eastAsiaTheme="minorEastAsia" w:cstheme="minorHAnsi"/>
                <w:sz w:val="22"/>
                <w:lang w:val="zh-CN" w:eastAsia="zh-CN"/>
              </w:rPr>
              <w:lastRenderedPageBreak/>
              <w:t>为推进工作，</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w:t>
            </w:r>
            <w:r w:rsidRPr="00904BDB">
              <w:rPr>
                <w:rFonts w:eastAsiaTheme="minorEastAsia" w:cstheme="minorHAnsi"/>
                <w:sz w:val="22"/>
                <w:lang w:val="zh-CN" w:eastAsia="zh-CN"/>
              </w:rPr>
              <w:t>2023</w:t>
            </w:r>
            <w:r w:rsidRPr="00904BDB">
              <w:rPr>
                <w:rFonts w:eastAsiaTheme="minorEastAsia" w:cstheme="minorHAnsi"/>
                <w:sz w:val="22"/>
                <w:lang w:val="zh-CN" w:eastAsia="zh-CN"/>
              </w:rPr>
              <w:t>年会议共讨论了</w:t>
            </w:r>
            <w:r w:rsidRPr="00904BDB">
              <w:rPr>
                <w:rFonts w:eastAsiaTheme="minorEastAsia" w:cstheme="minorHAnsi"/>
                <w:sz w:val="22"/>
                <w:lang w:val="zh-CN" w:eastAsia="zh-CN"/>
              </w:rPr>
              <w:t>155</w:t>
            </w:r>
            <w:r w:rsidRPr="00904BDB">
              <w:rPr>
                <w:rFonts w:eastAsiaTheme="minorEastAsia" w:cstheme="minorHAnsi"/>
                <w:sz w:val="22"/>
                <w:lang w:val="zh-CN" w:eastAsia="zh-CN"/>
              </w:rPr>
              <w:t>份文件，其中包括研究课题的头</w:t>
            </w:r>
            <w:r w:rsidRPr="00904BDB">
              <w:rPr>
                <w:rFonts w:eastAsiaTheme="minorEastAsia" w:cstheme="minorHAnsi"/>
                <w:sz w:val="22"/>
                <w:lang w:val="zh-CN" w:eastAsia="zh-CN"/>
              </w:rPr>
              <w:t>5</w:t>
            </w:r>
            <w:r w:rsidRPr="00904BDB">
              <w:rPr>
                <w:rFonts w:eastAsiaTheme="minorEastAsia" w:cstheme="minorHAnsi"/>
                <w:sz w:val="22"/>
                <w:lang w:val="zh-CN" w:eastAsia="zh-CN"/>
              </w:rPr>
              <w:t>份输出报告草案，最终：（</w:t>
            </w:r>
            <w:r w:rsidRPr="00904BDB">
              <w:rPr>
                <w:rFonts w:eastAsiaTheme="minorEastAsia" w:cstheme="minorHAnsi"/>
                <w:sz w:val="22"/>
                <w:lang w:val="zh-CN" w:eastAsia="zh-CN"/>
              </w:rPr>
              <w:t>1</w:t>
            </w:r>
            <w:r w:rsidRPr="00904BDB">
              <w:rPr>
                <w:rFonts w:eastAsiaTheme="minorEastAsia" w:cstheme="minorHAnsi"/>
                <w:sz w:val="22"/>
                <w:lang w:val="zh-CN" w:eastAsia="zh-CN"/>
              </w:rPr>
              <w:t>）向外部协作者发出</w:t>
            </w:r>
            <w:r w:rsidRPr="00904BDB">
              <w:rPr>
                <w:rFonts w:eastAsiaTheme="minorEastAsia" w:cstheme="minorHAnsi"/>
                <w:sz w:val="22"/>
                <w:lang w:val="zh-CN" w:eastAsia="zh-CN"/>
              </w:rPr>
              <w:t>8</w:t>
            </w:r>
            <w:r w:rsidRPr="00904BDB">
              <w:rPr>
                <w:rFonts w:eastAsiaTheme="minorEastAsia" w:cstheme="minorHAnsi"/>
                <w:sz w:val="22"/>
                <w:lang w:val="zh-CN" w:eastAsia="zh-CN"/>
              </w:rPr>
              <w:t>份联络声明</w:t>
            </w:r>
            <w:r>
              <w:rPr>
                <w:rFonts w:eastAsiaTheme="minorEastAsia" w:cstheme="minorHAnsi" w:hint="eastAsia"/>
                <w:sz w:val="22"/>
                <w:lang w:val="zh-CN" w:eastAsia="zh-CN"/>
              </w:rPr>
              <w:t>；</w:t>
            </w:r>
            <w:r w:rsidRPr="00904BDB">
              <w:rPr>
                <w:rFonts w:eastAsiaTheme="minorEastAsia" w:cstheme="minorHAnsi"/>
                <w:sz w:val="22"/>
                <w:lang w:val="zh-CN" w:eastAsia="zh-CN"/>
              </w:rPr>
              <w:t>（</w:t>
            </w:r>
            <w:r w:rsidRPr="00904BDB">
              <w:rPr>
                <w:rFonts w:eastAsiaTheme="minorEastAsia" w:cstheme="minorHAnsi"/>
                <w:sz w:val="22"/>
                <w:lang w:val="zh-CN" w:eastAsia="zh-CN"/>
              </w:rPr>
              <w:t>2</w:t>
            </w:r>
            <w:r w:rsidRPr="00904BDB">
              <w:rPr>
                <w:rFonts w:eastAsiaTheme="minorEastAsia" w:cstheme="minorHAnsi"/>
                <w:sz w:val="22"/>
                <w:lang w:val="zh-CN" w:eastAsia="zh-CN"/>
              </w:rPr>
              <w:t>）任命了一名副主席和两名副报告人</w:t>
            </w:r>
            <w:r>
              <w:rPr>
                <w:rFonts w:eastAsiaTheme="minorEastAsia" w:cstheme="minorHAnsi" w:hint="eastAsia"/>
                <w:sz w:val="22"/>
                <w:lang w:val="zh-CN" w:eastAsia="zh-CN"/>
              </w:rPr>
              <w:t>；</w:t>
            </w:r>
            <w:r w:rsidRPr="00904BDB">
              <w:rPr>
                <w:rFonts w:eastAsiaTheme="minorEastAsia" w:cstheme="minorHAnsi"/>
                <w:sz w:val="22"/>
                <w:lang w:val="zh-CN" w:eastAsia="zh-CN"/>
              </w:rPr>
              <w:t>（</w:t>
            </w:r>
            <w:r w:rsidRPr="00904BDB">
              <w:rPr>
                <w:rFonts w:eastAsiaTheme="minorEastAsia" w:cstheme="minorHAnsi"/>
                <w:sz w:val="22"/>
                <w:lang w:val="zh-CN" w:eastAsia="zh-CN"/>
              </w:rPr>
              <w:t>3</w:t>
            </w:r>
            <w:r w:rsidRPr="00904BDB">
              <w:rPr>
                <w:rFonts w:eastAsiaTheme="minorEastAsia" w:cstheme="minorHAnsi"/>
                <w:sz w:val="22"/>
                <w:lang w:val="zh-CN" w:eastAsia="zh-CN"/>
              </w:rPr>
              <w:t>）批准了与</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研究组第</w:t>
            </w:r>
            <w:r w:rsidRPr="00904BDB">
              <w:rPr>
                <w:rFonts w:eastAsiaTheme="minorEastAsia" w:cstheme="minorHAnsi"/>
                <w:sz w:val="22"/>
                <w:lang w:val="zh-CN" w:eastAsia="zh-CN"/>
              </w:rPr>
              <w:t>6/1</w:t>
            </w:r>
            <w:r w:rsidRPr="00904BDB">
              <w:rPr>
                <w:rFonts w:eastAsiaTheme="minorEastAsia" w:cstheme="minorHAnsi"/>
                <w:sz w:val="22"/>
                <w:lang w:val="zh-CN" w:eastAsia="zh-CN"/>
              </w:rPr>
              <w:t>号课题</w:t>
            </w:r>
            <w:r w:rsidRPr="00904BDB">
              <w:rPr>
                <w:rFonts w:ascii="SimSun" w:eastAsia="SimSun" w:hAnsi="SimSun" w:cstheme="minorHAnsi"/>
                <w:sz w:val="22"/>
                <w:lang w:val="zh-CN" w:eastAsia="zh-CN"/>
              </w:rPr>
              <w:t>“</w:t>
            </w:r>
            <w:r w:rsidRPr="00904BDB">
              <w:rPr>
                <w:rFonts w:eastAsia="STKaiti" w:cstheme="minorHAnsi"/>
                <w:sz w:val="22"/>
                <w:lang w:val="zh-CN" w:eastAsia="zh-CN"/>
              </w:rPr>
              <w:t>有关消费者保护的适用数字监管工具最佳做法</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工作有关的首份</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w:t>
            </w:r>
            <w:proofErr w:type="gramStart"/>
            <w:r w:rsidRPr="00904BDB">
              <w:rPr>
                <w:rFonts w:eastAsiaTheme="minorEastAsia" w:cstheme="minorHAnsi"/>
                <w:sz w:val="22"/>
                <w:lang w:val="zh-CN" w:eastAsia="zh-CN"/>
              </w:rPr>
              <w:t>组中期</w:t>
            </w:r>
            <w:proofErr w:type="gramEnd"/>
            <w:r w:rsidRPr="00904BDB">
              <w:rPr>
                <w:rFonts w:eastAsiaTheme="minorEastAsia" w:cstheme="minorHAnsi"/>
                <w:sz w:val="22"/>
                <w:lang w:val="zh-CN" w:eastAsia="zh-CN"/>
              </w:rPr>
              <w:t>可交付成果；（</w:t>
            </w:r>
            <w:r w:rsidRPr="00904BDB">
              <w:rPr>
                <w:rFonts w:eastAsiaTheme="minorEastAsia" w:cstheme="minorHAnsi"/>
                <w:sz w:val="22"/>
                <w:lang w:val="zh-CN" w:eastAsia="zh-CN"/>
              </w:rPr>
              <w:t>4</w:t>
            </w:r>
            <w:r w:rsidRPr="00904BDB">
              <w:rPr>
                <w:rFonts w:eastAsiaTheme="minorEastAsia" w:cstheme="minorHAnsi"/>
                <w:sz w:val="22"/>
                <w:lang w:val="zh-CN" w:eastAsia="zh-CN"/>
              </w:rPr>
              <w:t>）形成了五项关于结合</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月报告人组会议举办公开讲习班的提案，以及一项由国际电联美洲区域代表处和</w:t>
            </w:r>
            <w:r w:rsidRPr="00904BDB">
              <w:rPr>
                <w:rFonts w:eastAsiaTheme="minorEastAsia" w:cstheme="minorHAnsi"/>
                <w:sz w:val="22"/>
                <w:lang w:val="zh-CN" w:eastAsia="zh-CN"/>
              </w:rPr>
              <w:t>Anatel</w:t>
            </w:r>
            <w:r w:rsidRPr="00904BDB">
              <w:rPr>
                <w:rFonts w:eastAsiaTheme="minorEastAsia" w:cstheme="minorHAnsi"/>
                <w:sz w:val="22"/>
                <w:lang w:val="zh-CN" w:eastAsia="zh-CN"/>
              </w:rPr>
              <w:t>于</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6</w:t>
            </w:r>
            <w:r w:rsidRPr="00904BDB">
              <w:rPr>
                <w:rFonts w:eastAsiaTheme="minorEastAsia" w:cstheme="minorHAnsi"/>
                <w:sz w:val="22"/>
                <w:lang w:val="zh-CN" w:eastAsia="zh-CN"/>
              </w:rPr>
              <w:t>月在巴西利亚举办讲习班的提案。</w:t>
            </w:r>
          </w:p>
          <w:p w14:paraId="605DCF11" w14:textId="77777777" w:rsidR="00512217" w:rsidRPr="00904BDB" w:rsidRDefault="00512217" w:rsidP="00945167">
            <w:pPr>
              <w:spacing w:before="60" w:after="60"/>
              <w:ind w:left="-20" w:right="-20"/>
              <w:rPr>
                <w:rFonts w:eastAsiaTheme="minorEastAsia" w:cstheme="minorHAnsi"/>
                <w:sz w:val="22"/>
                <w:lang w:eastAsia="zh-CN"/>
              </w:rPr>
            </w:pPr>
            <w:r w:rsidRPr="00904BDB">
              <w:rPr>
                <w:rFonts w:eastAsiaTheme="minorEastAsia" w:cstheme="minorHAnsi"/>
                <w:sz w:val="22"/>
                <w:lang w:val="zh-CN" w:eastAsia="zh-CN"/>
              </w:rPr>
              <w:t>如</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月报告人组会议</w:t>
            </w:r>
            <w:hyperlink r:id="rId57" w:history="1">
              <w:r w:rsidRPr="00904BDB">
                <w:rPr>
                  <w:rStyle w:val="Hyperlink"/>
                  <w:rFonts w:eastAsiaTheme="minorEastAsia" w:cstheme="minorHAnsi"/>
                  <w:sz w:val="22"/>
                  <w:lang w:val="zh-CN" w:eastAsia="zh-CN"/>
                </w:rPr>
                <w:t>网页</w:t>
              </w:r>
            </w:hyperlink>
            <w:r w:rsidRPr="00904BDB">
              <w:rPr>
                <w:rFonts w:eastAsiaTheme="minorEastAsia" w:cstheme="minorHAnsi"/>
                <w:sz w:val="22"/>
                <w:lang w:val="zh-CN" w:eastAsia="zh-CN"/>
              </w:rPr>
              <w:t>所述，这些讲习班正在落实之中。</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研究组第</w:t>
            </w:r>
            <w:r w:rsidRPr="00904BDB">
              <w:rPr>
                <w:rFonts w:eastAsiaTheme="minorEastAsia" w:cstheme="minorHAnsi"/>
                <w:sz w:val="22"/>
                <w:lang w:val="zh-CN" w:eastAsia="zh-CN"/>
              </w:rPr>
              <w:t>6/1</w:t>
            </w:r>
            <w:r w:rsidRPr="00904BDB">
              <w:rPr>
                <w:rFonts w:eastAsiaTheme="minorEastAsia" w:cstheme="minorHAnsi"/>
                <w:sz w:val="22"/>
                <w:lang w:val="zh-CN" w:eastAsia="zh-CN"/>
              </w:rPr>
              <w:t>号课题的中期可交付成果以</w:t>
            </w:r>
            <w:hyperlink r:id="rId58" w:history="1">
              <w:r w:rsidRPr="00904BDB">
                <w:rPr>
                  <w:rStyle w:val="Hyperlink"/>
                  <w:rFonts w:eastAsiaTheme="minorEastAsia" w:cstheme="minorHAnsi"/>
                  <w:sz w:val="22"/>
                  <w:lang w:val="zh-CN" w:eastAsia="zh-CN"/>
                </w:rPr>
                <w:t>联合国所有正式语文的免费出版物</w:t>
              </w:r>
            </w:hyperlink>
            <w:r w:rsidRPr="00904BDB">
              <w:rPr>
                <w:rFonts w:eastAsiaTheme="minorEastAsia" w:cstheme="minorHAnsi"/>
                <w:sz w:val="22"/>
                <w:lang w:val="zh-CN" w:eastAsia="zh-CN"/>
              </w:rPr>
              <w:t>的形式提供，作者的</w:t>
            </w:r>
            <w:hyperlink r:id="rId59" w:history="1">
              <w:r w:rsidRPr="00904BDB">
                <w:rPr>
                  <w:rStyle w:val="Hyperlink"/>
                  <w:rFonts w:eastAsiaTheme="minorEastAsia" w:cstheme="minorHAnsi"/>
                  <w:sz w:val="22"/>
                  <w:lang w:val="zh-CN" w:eastAsia="zh-CN"/>
                </w:rPr>
                <w:t>视频采访</w:t>
              </w:r>
            </w:hyperlink>
            <w:r w:rsidRPr="00904BDB">
              <w:rPr>
                <w:rFonts w:eastAsiaTheme="minorEastAsia" w:cstheme="minorHAnsi"/>
                <w:sz w:val="22"/>
                <w:lang w:val="zh-CN" w:eastAsia="zh-CN"/>
              </w:rPr>
              <w:t>作为补充。</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月报告人组会议的成果将在</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4</w:t>
            </w:r>
            <w:r w:rsidRPr="00904BDB">
              <w:rPr>
                <w:rFonts w:eastAsiaTheme="minorEastAsia" w:cstheme="minorHAnsi"/>
                <w:sz w:val="22"/>
                <w:lang w:val="zh-CN" w:eastAsia="zh-CN"/>
              </w:rPr>
              <w:t>月</w:t>
            </w:r>
            <w:r w:rsidRPr="00904BDB">
              <w:rPr>
                <w:rFonts w:eastAsiaTheme="minorEastAsia" w:cstheme="minorHAnsi"/>
                <w:sz w:val="22"/>
                <w:lang w:val="zh-CN" w:eastAsia="zh-CN"/>
              </w:rPr>
              <w:t>26</w:t>
            </w:r>
            <w:r w:rsidRPr="00904BDB">
              <w:rPr>
                <w:rFonts w:eastAsiaTheme="minorEastAsia" w:cstheme="minorHAnsi"/>
                <w:sz w:val="22"/>
                <w:lang w:val="zh-CN" w:eastAsia="zh-CN"/>
              </w:rPr>
              <w:t>日之后分享</w:t>
            </w:r>
            <w:r w:rsidRPr="00904BDB">
              <w:rPr>
                <w:rFonts w:eastAsiaTheme="minorEastAsia" w:cstheme="minorHAnsi"/>
                <w:sz w:val="22"/>
                <w:lang w:val="zh-CN" w:eastAsia="zh-CN"/>
              </w:rPr>
              <w:t>]</w:t>
            </w:r>
            <w:r w:rsidRPr="00904BDB">
              <w:rPr>
                <w:rFonts w:eastAsiaTheme="minorEastAsia" w:cstheme="minorHAnsi"/>
                <w:sz w:val="22"/>
                <w:lang w:val="zh-CN" w:eastAsia="zh-CN"/>
              </w:rPr>
              <w:t>。</w:t>
            </w:r>
          </w:p>
          <w:p w14:paraId="09DDA1B6" w14:textId="77777777" w:rsidR="00512217" w:rsidRPr="00904BDB" w:rsidRDefault="006E4576" w:rsidP="00945167">
            <w:pPr>
              <w:ind w:left="-30" w:right="-30"/>
              <w:rPr>
                <w:rFonts w:eastAsiaTheme="minorEastAsia" w:cstheme="minorHAnsi"/>
                <w:sz w:val="22"/>
                <w:lang w:eastAsia="zh-CN"/>
              </w:rPr>
            </w:pPr>
            <w:hyperlink r:id="rId60" w:history="1">
              <w:r w:rsidR="00512217" w:rsidRPr="00904BDB">
                <w:rPr>
                  <w:rStyle w:val="Hyperlink"/>
                  <w:rFonts w:eastAsiaTheme="minorEastAsia" w:cstheme="minorHAnsi"/>
                  <w:sz w:val="22"/>
                  <w:lang w:val="zh-CN" w:eastAsia="zh-CN"/>
                </w:rPr>
                <w:t>ITU-D</w:t>
              </w:r>
              <w:r w:rsidR="00512217" w:rsidRPr="00904BDB">
                <w:rPr>
                  <w:rStyle w:val="Hyperlink"/>
                  <w:rFonts w:eastAsiaTheme="minorEastAsia" w:cstheme="minorHAnsi"/>
                  <w:sz w:val="22"/>
                  <w:lang w:val="zh-CN" w:eastAsia="zh-CN"/>
                </w:rPr>
                <w:t>第</w:t>
              </w:r>
              <w:r w:rsidR="00512217" w:rsidRPr="00904BDB">
                <w:rPr>
                  <w:rStyle w:val="Hyperlink"/>
                  <w:rFonts w:eastAsiaTheme="minorEastAsia" w:cstheme="minorHAnsi"/>
                  <w:sz w:val="22"/>
                  <w:lang w:val="zh-CN" w:eastAsia="zh-CN"/>
                </w:rPr>
                <w:t>2</w:t>
              </w:r>
              <w:r w:rsidR="00512217" w:rsidRPr="00904BDB">
                <w:rPr>
                  <w:rStyle w:val="Hyperlink"/>
                  <w:rFonts w:eastAsiaTheme="minorEastAsia" w:cstheme="minorHAnsi"/>
                  <w:sz w:val="22"/>
                  <w:lang w:val="zh-CN" w:eastAsia="zh-CN"/>
                </w:rPr>
                <w:t>研究组（</w:t>
              </w:r>
              <w:r w:rsidR="00512217" w:rsidRPr="00904BDB">
                <w:rPr>
                  <w:rStyle w:val="Hyperlink"/>
                  <w:rFonts w:eastAsiaTheme="minorEastAsia" w:cstheme="minorHAnsi"/>
                  <w:sz w:val="22"/>
                  <w:lang w:val="zh-CN" w:eastAsia="zh-CN"/>
                </w:rPr>
                <w:t>SG2</w:t>
              </w:r>
              <w:r w:rsidR="00512217" w:rsidRPr="00904BDB">
                <w:rPr>
                  <w:rStyle w:val="Hyperlink"/>
                  <w:rFonts w:eastAsiaTheme="minorEastAsia" w:cstheme="minorHAnsi"/>
                  <w:sz w:val="22"/>
                  <w:lang w:val="zh-CN" w:eastAsia="zh-CN"/>
                </w:rPr>
                <w:t>）第二次年度会议</w:t>
              </w:r>
            </w:hyperlink>
            <w:r w:rsidR="00512217" w:rsidRPr="00904BDB">
              <w:rPr>
                <w:rFonts w:eastAsiaTheme="minorEastAsia" w:cstheme="minorHAnsi"/>
                <w:sz w:val="22"/>
                <w:lang w:val="zh-CN" w:eastAsia="zh-CN"/>
              </w:rPr>
              <w:t>于</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10</w:t>
            </w:r>
            <w:r w:rsidR="00512217" w:rsidRPr="00904BDB">
              <w:rPr>
                <w:rFonts w:eastAsiaTheme="minorEastAsia" w:cstheme="minorHAnsi"/>
                <w:sz w:val="22"/>
                <w:lang w:val="zh-CN" w:eastAsia="zh-CN"/>
              </w:rPr>
              <w:t>月</w:t>
            </w:r>
            <w:r w:rsidR="00512217" w:rsidRPr="00904BDB">
              <w:rPr>
                <w:rFonts w:eastAsiaTheme="minorEastAsia" w:cstheme="minorHAnsi"/>
                <w:sz w:val="22"/>
                <w:lang w:val="zh-CN" w:eastAsia="zh-CN"/>
              </w:rPr>
              <w:t>30</w:t>
            </w:r>
            <w:r w:rsidR="00512217" w:rsidRPr="00904BDB">
              <w:rPr>
                <w:rFonts w:eastAsiaTheme="minorEastAsia" w:cstheme="minorHAnsi"/>
                <w:sz w:val="22"/>
                <w:lang w:val="zh-CN" w:eastAsia="zh-CN"/>
              </w:rPr>
              <w:t>日至</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11</w:t>
            </w:r>
            <w:r w:rsidR="00512217" w:rsidRPr="00904BDB">
              <w:rPr>
                <w:rFonts w:eastAsiaTheme="minorEastAsia" w:cstheme="minorHAnsi"/>
                <w:sz w:val="22"/>
                <w:lang w:val="zh-CN" w:eastAsia="zh-CN"/>
              </w:rPr>
              <w:t>月</w:t>
            </w:r>
            <w:r w:rsidR="00512217" w:rsidRPr="00904BDB">
              <w:rPr>
                <w:rFonts w:eastAsiaTheme="minorEastAsia" w:cstheme="minorHAnsi"/>
                <w:sz w:val="22"/>
                <w:lang w:val="zh-CN" w:eastAsia="zh-CN"/>
              </w:rPr>
              <w:t>3</w:t>
            </w:r>
            <w:r w:rsidR="00512217" w:rsidRPr="00904BDB">
              <w:rPr>
                <w:rFonts w:eastAsiaTheme="minorEastAsia" w:cstheme="minorHAnsi"/>
                <w:sz w:val="22"/>
                <w:lang w:val="zh-CN" w:eastAsia="zh-CN"/>
              </w:rPr>
              <w:t>日举行，来自</w:t>
            </w:r>
            <w:r w:rsidR="00512217" w:rsidRPr="00904BDB">
              <w:rPr>
                <w:rFonts w:eastAsiaTheme="minorEastAsia" w:cstheme="minorHAnsi"/>
                <w:sz w:val="22"/>
                <w:lang w:val="zh-CN" w:eastAsia="zh-CN"/>
              </w:rPr>
              <w:t>54</w:t>
            </w:r>
            <w:r w:rsidR="00512217" w:rsidRPr="00904BDB">
              <w:rPr>
                <w:rFonts w:eastAsiaTheme="minorEastAsia" w:cstheme="minorHAnsi"/>
                <w:sz w:val="22"/>
                <w:lang w:val="zh-CN" w:eastAsia="zh-CN"/>
              </w:rPr>
              <w:t>个成员国的</w:t>
            </w:r>
            <w:r w:rsidR="00512217" w:rsidRPr="00904BDB">
              <w:rPr>
                <w:rFonts w:eastAsiaTheme="minorEastAsia" w:cstheme="minorHAnsi"/>
                <w:sz w:val="22"/>
                <w:lang w:val="zh-CN" w:eastAsia="zh-CN"/>
              </w:rPr>
              <w:t>195</w:t>
            </w:r>
            <w:r w:rsidR="00512217" w:rsidRPr="00904BDB">
              <w:rPr>
                <w:rFonts w:eastAsiaTheme="minorEastAsia" w:cstheme="minorHAnsi"/>
                <w:sz w:val="22"/>
                <w:lang w:val="zh-CN" w:eastAsia="zh-CN"/>
              </w:rPr>
              <w:t>名与会者参加了会议。为方便代表出席实体会议，共发放了</w:t>
            </w:r>
            <w:r w:rsidR="00512217" w:rsidRPr="00904BDB">
              <w:rPr>
                <w:rFonts w:eastAsiaTheme="minorEastAsia" w:cstheme="minorHAnsi"/>
                <w:sz w:val="22"/>
                <w:lang w:val="zh-CN" w:eastAsia="zh-CN"/>
              </w:rPr>
              <w:t>13</w:t>
            </w:r>
            <w:r w:rsidR="00512217" w:rsidRPr="00904BDB">
              <w:rPr>
                <w:rFonts w:eastAsiaTheme="minorEastAsia" w:cstheme="minorHAnsi"/>
                <w:sz w:val="22"/>
                <w:lang w:val="zh-CN" w:eastAsia="zh-CN"/>
              </w:rPr>
              <w:t>份与会补贴。</w:t>
            </w:r>
            <w:hyperlink r:id="rId61" w:history="1">
              <w:r w:rsidR="00512217" w:rsidRPr="00904BDB">
                <w:rPr>
                  <w:rStyle w:val="Hyperlink"/>
                  <w:rFonts w:eastAsiaTheme="minorEastAsia" w:cstheme="minorHAnsi"/>
                  <w:sz w:val="22"/>
                  <w:lang w:val="zh-CN" w:eastAsia="zh-CN"/>
                </w:rPr>
                <w:t>第</w:t>
              </w:r>
              <w:r w:rsidR="00512217" w:rsidRPr="00904BDB">
                <w:rPr>
                  <w:rStyle w:val="Hyperlink"/>
                  <w:rFonts w:eastAsiaTheme="minorEastAsia" w:cstheme="minorHAnsi"/>
                  <w:sz w:val="22"/>
                  <w:lang w:val="zh-CN" w:eastAsia="zh-CN"/>
                </w:rPr>
                <w:t>2</w:t>
              </w:r>
              <w:r w:rsidR="00512217" w:rsidRPr="00904BDB">
                <w:rPr>
                  <w:rStyle w:val="Hyperlink"/>
                  <w:rFonts w:eastAsiaTheme="minorEastAsia" w:cstheme="minorHAnsi"/>
                  <w:sz w:val="22"/>
                  <w:lang w:val="zh-CN" w:eastAsia="zh-CN"/>
                </w:rPr>
                <w:t>研究组管理团队成员</w:t>
              </w:r>
            </w:hyperlink>
            <w:r w:rsidR="00512217" w:rsidRPr="00904BDB">
              <w:rPr>
                <w:rFonts w:eastAsiaTheme="minorEastAsia" w:cstheme="minorHAnsi"/>
                <w:sz w:val="22"/>
                <w:lang w:val="zh-CN" w:eastAsia="zh-CN"/>
              </w:rPr>
              <w:t>筹备了本次会议，并通过自</w:t>
            </w:r>
            <w:r w:rsidR="00512217" w:rsidRPr="00904BDB">
              <w:rPr>
                <w:rFonts w:eastAsiaTheme="minorEastAsia" w:cstheme="minorHAnsi"/>
                <w:sz w:val="22"/>
                <w:lang w:val="zh-CN" w:eastAsia="zh-CN"/>
              </w:rPr>
              <w:t>2023</w:t>
            </w:r>
            <w:r w:rsidR="00512217" w:rsidRPr="00904BDB">
              <w:rPr>
                <w:rFonts w:eastAsiaTheme="minorEastAsia" w:cstheme="minorHAnsi"/>
                <w:sz w:val="22"/>
                <w:lang w:val="zh-CN" w:eastAsia="zh-CN"/>
              </w:rPr>
              <w:t>年</w:t>
            </w:r>
            <w:r w:rsidR="00512217" w:rsidRPr="00904BDB">
              <w:rPr>
                <w:rFonts w:eastAsiaTheme="minorEastAsia" w:cstheme="minorHAnsi"/>
                <w:sz w:val="22"/>
                <w:lang w:val="zh-CN" w:eastAsia="zh-CN"/>
              </w:rPr>
              <w:t>5</w:t>
            </w:r>
            <w:r w:rsidR="00512217" w:rsidRPr="00904BDB">
              <w:rPr>
                <w:rFonts w:eastAsiaTheme="minorEastAsia" w:cstheme="minorHAnsi"/>
                <w:sz w:val="22"/>
                <w:lang w:val="zh-CN" w:eastAsia="zh-CN"/>
              </w:rPr>
              <w:t>月至</w:t>
            </w:r>
            <w:r w:rsidR="00512217" w:rsidRPr="00904BDB">
              <w:rPr>
                <w:rFonts w:eastAsiaTheme="minorEastAsia" w:cstheme="minorHAnsi"/>
                <w:sz w:val="22"/>
                <w:lang w:val="zh-CN" w:eastAsia="zh-CN"/>
              </w:rPr>
              <w:t>6</w:t>
            </w:r>
            <w:r w:rsidR="00512217" w:rsidRPr="00904BDB">
              <w:rPr>
                <w:rFonts w:eastAsiaTheme="minorEastAsia" w:cstheme="minorHAnsi"/>
                <w:sz w:val="22"/>
                <w:lang w:val="zh-CN" w:eastAsia="zh-CN"/>
              </w:rPr>
              <w:t>月报告人组会议以来定期举行的</w:t>
            </w:r>
            <w:proofErr w:type="gramStart"/>
            <w:r w:rsidR="00512217" w:rsidRPr="00904BDB">
              <w:rPr>
                <w:rFonts w:eastAsiaTheme="minorEastAsia" w:cstheme="minorHAnsi"/>
                <w:sz w:val="22"/>
                <w:lang w:val="zh-CN" w:eastAsia="zh-CN"/>
              </w:rPr>
              <w:t>课题级</w:t>
            </w:r>
            <w:proofErr w:type="gramEnd"/>
            <w:r w:rsidR="00512217" w:rsidRPr="00904BDB">
              <w:rPr>
                <w:rFonts w:eastAsiaTheme="minorEastAsia" w:cstheme="minorHAnsi"/>
                <w:sz w:val="22"/>
                <w:lang w:val="zh-CN" w:eastAsia="zh-CN"/>
              </w:rPr>
              <w:t>电子会议推进了课题输出报告和中期可交付成果的工作。</w:t>
            </w:r>
          </w:p>
          <w:p w14:paraId="16917120" w14:textId="77777777" w:rsidR="00512217" w:rsidRPr="00904BDB" w:rsidRDefault="00512217" w:rsidP="00945167">
            <w:pPr>
              <w:ind w:left="-30" w:right="-30"/>
              <w:rPr>
                <w:rFonts w:eastAsiaTheme="minorEastAsia" w:cstheme="minorHAnsi"/>
                <w:sz w:val="22"/>
                <w:lang w:eastAsia="zh-CN"/>
              </w:rPr>
            </w:pPr>
            <w:r w:rsidRPr="00904BDB">
              <w:rPr>
                <w:rFonts w:eastAsiaTheme="minorEastAsia" w:cstheme="minorHAnsi"/>
                <w:sz w:val="22"/>
                <w:lang w:val="zh-CN" w:eastAsia="zh-CN"/>
              </w:rPr>
              <w:t>在</w:t>
            </w:r>
            <w:r w:rsidRPr="00904BDB">
              <w:rPr>
                <w:rFonts w:eastAsiaTheme="minorEastAsia" w:cstheme="minorHAnsi"/>
                <w:sz w:val="22"/>
                <w:lang w:val="zh-CN" w:eastAsia="zh-CN"/>
              </w:rPr>
              <w:t>2023</w:t>
            </w:r>
            <w:r w:rsidRPr="00904BDB">
              <w:rPr>
                <w:rFonts w:eastAsiaTheme="minorEastAsia" w:cstheme="minorHAnsi"/>
                <w:sz w:val="22"/>
                <w:lang w:val="zh-CN" w:eastAsia="zh-CN"/>
              </w:rPr>
              <w:t>年的</w:t>
            </w:r>
            <w:r w:rsidRPr="00904BDB">
              <w:rPr>
                <w:rFonts w:eastAsiaTheme="minorEastAsia" w:cstheme="minorHAnsi"/>
                <w:sz w:val="22"/>
                <w:lang w:val="zh-CN" w:eastAsia="zh-CN"/>
              </w:rPr>
              <w:t>ITU-DSG2</w:t>
            </w:r>
            <w:r w:rsidRPr="00904BDB">
              <w:rPr>
                <w:rFonts w:eastAsiaTheme="minorEastAsia" w:cstheme="minorHAnsi"/>
                <w:sz w:val="22"/>
                <w:lang w:val="zh-CN" w:eastAsia="zh-CN"/>
              </w:rPr>
              <w:t>会议上，讨论了</w:t>
            </w:r>
            <w:r w:rsidRPr="00904BDB">
              <w:rPr>
                <w:rFonts w:eastAsiaTheme="minorEastAsia" w:cstheme="minorHAnsi"/>
                <w:sz w:val="22"/>
                <w:lang w:val="zh-CN" w:eastAsia="zh-CN"/>
              </w:rPr>
              <w:t>120</w:t>
            </w:r>
            <w:r w:rsidRPr="00904BDB">
              <w:rPr>
                <w:rFonts w:eastAsiaTheme="minorEastAsia" w:cstheme="minorHAnsi"/>
                <w:sz w:val="22"/>
                <w:lang w:val="zh-CN" w:eastAsia="zh-CN"/>
              </w:rPr>
              <w:t>份文件以推进工作，最终：（</w:t>
            </w:r>
            <w:r w:rsidRPr="00904BDB">
              <w:rPr>
                <w:rFonts w:eastAsiaTheme="minorEastAsia" w:cstheme="minorHAnsi"/>
                <w:sz w:val="22"/>
                <w:lang w:val="zh-CN" w:eastAsia="zh-CN"/>
              </w:rPr>
              <w:t>1</w:t>
            </w:r>
            <w:r w:rsidRPr="00904BDB">
              <w:rPr>
                <w:rFonts w:eastAsiaTheme="minorEastAsia" w:cstheme="minorHAnsi"/>
                <w:sz w:val="22"/>
                <w:lang w:val="zh-CN" w:eastAsia="zh-CN"/>
              </w:rPr>
              <w:t>）向外部协作者发出了三份联络声明</w:t>
            </w:r>
            <w:r>
              <w:rPr>
                <w:rFonts w:eastAsiaTheme="minorEastAsia" w:cstheme="minorHAnsi" w:hint="eastAsia"/>
                <w:sz w:val="22"/>
                <w:lang w:val="zh-CN" w:eastAsia="zh-CN"/>
              </w:rPr>
              <w:t>；</w:t>
            </w:r>
            <w:r w:rsidRPr="00904BDB">
              <w:rPr>
                <w:rFonts w:eastAsiaTheme="minorEastAsia" w:cstheme="minorHAnsi"/>
                <w:sz w:val="22"/>
                <w:lang w:val="zh-CN" w:eastAsia="zh-CN"/>
              </w:rPr>
              <w:t>（</w:t>
            </w:r>
            <w:r w:rsidRPr="00904BDB">
              <w:rPr>
                <w:rFonts w:eastAsiaTheme="minorEastAsia" w:cstheme="minorHAnsi"/>
                <w:sz w:val="22"/>
                <w:lang w:val="zh-CN" w:eastAsia="zh-CN"/>
              </w:rPr>
              <w:t>2</w:t>
            </w:r>
            <w:r w:rsidRPr="00904BDB">
              <w:rPr>
                <w:rFonts w:eastAsiaTheme="minorEastAsia" w:cstheme="minorHAnsi"/>
                <w:sz w:val="22"/>
                <w:lang w:val="zh-CN" w:eastAsia="zh-CN"/>
              </w:rPr>
              <w:t>）任命了一名副主席、三名共同报告人和一名副报告人</w:t>
            </w:r>
            <w:r>
              <w:rPr>
                <w:rFonts w:eastAsiaTheme="minorEastAsia" w:cstheme="minorHAnsi" w:hint="eastAsia"/>
                <w:sz w:val="22"/>
                <w:lang w:val="zh-CN" w:eastAsia="zh-CN"/>
              </w:rPr>
              <w:t>；</w:t>
            </w:r>
            <w:r w:rsidRPr="00904BDB">
              <w:rPr>
                <w:rFonts w:eastAsiaTheme="minorEastAsia" w:cstheme="minorHAnsi"/>
                <w:sz w:val="22"/>
                <w:lang w:val="zh-CN" w:eastAsia="zh-CN"/>
              </w:rPr>
              <w:t>（</w:t>
            </w:r>
            <w:r w:rsidRPr="00904BDB">
              <w:rPr>
                <w:rFonts w:eastAsiaTheme="minorEastAsia" w:cstheme="minorHAnsi"/>
                <w:sz w:val="22"/>
                <w:lang w:val="zh-CN" w:eastAsia="zh-CN"/>
              </w:rPr>
              <w:t>3</w:t>
            </w:r>
            <w:r w:rsidRPr="00904BDB">
              <w:rPr>
                <w:rFonts w:eastAsiaTheme="minorEastAsia" w:cstheme="minorHAnsi"/>
                <w:sz w:val="22"/>
                <w:lang w:val="zh-CN" w:eastAsia="zh-CN"/>
              </w:rPr>
              <w:t>）批准了与</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2</w:t>
            </w:r>
            <w:r w:rsidRPr="00904BDB">
              <w:rPr>
                <w:rFonts w:eastAsiaTheme="minorEastAsia" w:cstheme="minorHAnsi"/>
                <w:sz w:val="22"/>
                <w:lang w:val="zh-CN" w:eastAsia="zh-CN"/>
              </w:rPr>
              <w:t>研究组第</w:t>
            </w:r>
            <w:r w:rsidRPr="00904BDB">
              <w:rPr>
                <w:rFonts w:eastAsiaTheme="minorEastAsia" w:cstheme="minorHAnsi"/>
                <w:sz w:val="22"/>
                <w:lang w:val="zh-CN" w:eastAsia="zh-CN"/>
              </w:rPr>
              <w:t>3/2</w:t>
            </w:r>
            <w:r w:rsidRPr="00904BDB">
              <w:rPr>
                <w:rFonts w:eastAsiaTheme="minorEastAsia" w:cstheme="minorHAnsi"/>
                <w:sz w:val="22"/>
                <w:lang w:val="zh-CN" w:eastAsia="zh-CN"/>
              </w:rPr>
              <w:t>号课题</w:t>
            </w:r>
            <w:r w:rsidRPr="00904BDB">
              <w:rPr>
                <w:rFonts w:ascii="SimSun" w:eastAsia="SimSun" w:hAnsi="SimSun" w:cstheme="minorHAnsi"/>
                <w:sz w:val="22"/>
                <w:lang w:val="zh-CN" w:eastAsia="zh-CN"/>
              </w:rPr>
              <w:t>“</w:t>
            </w:r>
            <w:r w:rsidRPr="00904BDB">
              <w:rPr>
                <w:rFonts w:eastAsia="STKaiti" w:cstheme="minorHAnsi"/>
                <w:sz w:val="22"/>
                <w:lang w:val="zh-CN" w:eastAsia="zh-CN"/>
              </w:rPr>
              <w:t>网络安全保障做法</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工作有关的首份</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2</w:t>
            </w:r>
            <w:r w:rsidRPr="00904BDB">
              <w:rPr>
                <w:rFonts w:eastAsiaTheme="minorEastAsia" w:cstheme="minorHAnsi"/>
                <w:sz w:val="22"/>
                <w:lang w:val="zh-CN" w:eastAsia="zh-CN"/>
              </w:rPr>
              <w:t>研究</w:t>
            </w:r>
            <w:proofErr w:type="gramStart"/>
            <w:r w:rsidRPr="00904BDB">
              <w:rPr>
                <w:rFonts w:eastAsiaTheme="minorEastAsia" w:cstheme="minorHAnsi"/>
                <w:sz w:val="22"/>
                <w:lang w:val="zh-CN" w:eastAsia="zh-CN"/>
              </w:rPr>
              <w:t>组中期</w:t>
            </w:r>
            <w:proofErr w:type="gramEnd"/>
            <w:r w:rsidRPr="00904BDB">
              <w:rPr>
                <w:rFonts w:eastAsiaTheme="minorEastAsia" w:cstheme="minorHAnsi"/>
                <w:sz w:val="22"/>
                <w:lang w:val="zh-CN" w:eastAsia="zh-CN"/>
              </w:rPr>
              <w:t>可交付成果。</w:t>
            </w:r>
          </w:p>
          <w:p w14:paraId="64ADA054" w14:textId="77777777" w:rsidR="00512217" w:rsidRPr="00904BDB" w:rsidRDefault="00512217" w:rsidP="00945167">
            <w:pPr>
              <w:ind w:left="-20" w:right="-20"/>
              <w:rPr>
                <w:rFonts w:eastAsiaTheme="minorEastAsia" w:cstheme="minorHAnsi"/>
                <w:sz w:val="22"/>
                <w:lang w:eastAsia="zh-CN"/>
              </w:rPr>
            </w:pPr>
            <w:r w:rsidRPr="00904BDB">
              <w:rPr>
                <w:rFonts w:eastAsiaTheme="minorEastAsia" w:cstheme="minorHAnsi"/>
                <w:sz w:val="22"/>
                <w:lang w:val="zh-CN" w:eastAsia="zh-CN"/>
              </w:rPr>
              <w:t>探讨了协作建议，包括青年和女性的参与、统计数据和相关指标、与国际电</w:t>
            </w:r>
            <w:proofErr w:type="gramStart"/>
            <w:r w:rsidRPr="00904BDB">
              <w:rPr>
                <w:rFonts w:eastAsiaTheme="minorEastAsia" w:cstheme="minorHAnsi"/>
                <w:sz w:val="22"/>
                <w:lang w:val="zh-CN" w:eastAsia="zh-CN"/>
              </w:rPr>
              <w:t>联项目</w:t>
            </w:r>
            <w:proofErr w:type="gramEnd"/>
            <w:r w:rsidRPr="00904BDB">
              <w:rPr>
                <w:rFonts w:eastAsiaTheme="minorEastAsia" w:cstheme="minorHAnsi"/>
                <w:sz w:val="22"/>
                <w:lang w:val="zh-CN" w:eastAsia="zh-CN"/>
              </w:rPr>
              <w:t>和</w:t>
            </w:r>
            <w:r w:rsidRPr="00904BDB">
              <w:rPr>
                <w:rFonts w:eastAsiaTheme="minorEastAsia" w:cstheme="minorHAnsi"/>
                <w:sz w:val="22"/>
                <w:lang w:val="zh-CN" w:eastAsia="zh-CN"/>
              </w:rPr>
              <w:t>WSIS</w:t>
            </w:r>
            <w:r w:rsidRPr="00904BDB">
              <w:rPr>
                <w:rFonts w:eastAsiaTheme="minorEastAsia" w:cstheme="minorHAnsi"/>
                <w:sz w:val="22"/>
                <w:lang w:val="zh-CN" w:eastAsia="zh-CN"/>
              </w:rPr>
              <w:t>的协同。举办了两场情况通报会：第一场展示网络安全保障做法的新中期可交付成果，第二场介绍国际电联选定的有关数字化转型的项目及其影响。两场活动均成功举办，参与度很高。</w:t>
            </w:r>
          </w:p>
          <w:p w14:paraId="73ECB032" w14:textId="77777777" w:rsidR="00512217" w:rsidRPr="00904BDB" w:rsidRDefault="00512217" w:rsidP="00945167">
            <w:pPr>
              <w:spacing w:after="160" w:line="257" w:lineRule="auto"/>
              <w:ind w:left="-20" w:right="-20"/>
              <w:rPr>
                <w:rFonts w:eastAsiaTheme="minorEastAsia" w:cstheme="minorHAnsi"/>
                <w:color w:val="A4262C"/>
                <w:sz w:val="22"/>
                <w:lang w:eastAsia="zh-CN"/>
              </w:rPr>
            </w:pP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3</w:t>
            </w:r>
            <w:r w:rsidRPr="00904BDB">
              <w:rPr>
                <w:rFonts w:eastAsiaTheme="minorEastAsia" w:cstheme="minorHAnsi"/>
                <w:sz w:val="22"/>
                <w:lang w:val="zh-CN" w:eastAsia="zh-CN"/>
              </w:rPr>
              <w:t>研究组第</w:t>
            </w:r>
            <w:r w:rsidRPr="00904BDB">
              <w:rPr>
                <w:rFonts w:eastAsiaTheme="minorEastAsia" w:cstheme="minorHAnsi"/>
                <w:sz w:val="22"/>
                <w:lang w:val="zh-CN" w:eastAsia="zh-CN"/>
              </w:rPr>
              <w:t>3/2</w:t>
            </w:r>
            <w:r w:rsidRPr="00904BDB">
              <w:rPr>
                <w:rFonts w:eastAsiaTheme="minorEastAsia" w:cstheme="minorHAnsi"/>
                <w:sz w:val="22"/>
                <w:lang w:val="zh-CN" w:eastAsia="zh-CN"/>
              </w:rPr>
              <w:t>号课题的中期可交付成果以</w:t>
            </w:r>
            <w:hyperlink r:id="rId62" w:history="1">
              <w:r w:rsidRPr="00904BDB">
                <w:rPr>
                  <w:rStyle w:val="Hyperlink"/>
                  <w:rFonts w:eastAsiaTheme="minorEastAsia" w:cstheme="minorHAnsi"/>
                  <w:sz w:val="22"/>
                  <w:lang w:val="zh-CN" w:eastAsia="zh-CN"/>
                </w:rPr>
                <w:t>联合国所有正式语文免费出版物</w:t>
              </w:r>
            </w:hyperlink>
            <w:r w:rsidRPr="00904BDB">
              <w:rPr>
                <w:rFonts w:eastAsiaTheme="minorEastAsia" w:cstheme="minorHAnsi"/>
                <w:sz w:val="22"/>
                <w:lang w:val="zh-CN" w:eastAsia="zh-CN"/>
              </w:rPr>
              <w:t>的形式提供，作者的</w:t>
            </w:r>
            <w:hyperlink r:id="rId63" w:history="1">
              <w:r w:rsidRPr="00904BDB">
                <w:rPr>
                  <w:rStyle w:val="Hyperlink"/>
                  <w:rFonts w:eastAsiaTheme="minorEastAsia" w:cstheme="minorHAnsi"/>
                  <w:sz w:val="22"/>
                  <w:lang w:val="zh-CN" w:eastAsia="zh-CN"/>
                </w:rPr>
                <w:t>视频采访</w:t>
              </w:r>
            </w:hyperlink>
            <w:r w:rsidRPr="00904BDB">
              <w:rPr>
                <w:rFonts w:eastAsiaTheme="minorEastAsia" w:cstheme="minorHAnsi"/>
                <w:sz w:val="22"/>
                <w:lang w:val="zh-CN" w:eastAsia="zh-CN"/>
              </w:rPr>
              <w:t>作为补充。</w:t>
            </w:r>
          </w:p>
          <w:p w14:paraId="5A306DC4" w14:textId="77777777" w:rsidR="00512217" w:rsidRPr="00904BDB" w:rsidRDefault="00512217" w:rsidP="00945167">
            <w:pPr>
              <w:rPr>
                <w:rFonts w:eastAsiaTheme="minorEastAsia" w:cstheme="minorHAnsi"/>
                <w:sz w:val="22"/>
                <w:lang w:eastAsia="zh-CN"/>
              </w:rPr>
            </w:pPr>
          </w:p>
          <w:p w14:paraId="0EEFDEEF" w14:textId="77777777" w:rsidR="00512217" w:rsidRPr="00904BDB" w:rsidRDefault="00512217" w:rsidP="003E0146">
            <w:pPr>
              <w:pStyle w:val="ListParagraph"/>
              <w:numPr>
                <w:ilvl w:val="0"/>
                <w:numId w:val="77"/>
              </w:numPr>
              <w:tabs>
                <w:tab w:val="clear" w:pos="1134"/>
                <w:tab w:val="clear" w:pos="1871"/>
                <w:tab w:val="clear" w:pos="2268"/>
              </w:tabs>
              <w:overflowPunct/>
              <w:autoSpaceDE/>
              <w:autoSpaceDN/>
              <w:adjustRightInd/>
              <w:spacing w:before="0" w:after="120" w:line="280" w:lineRule="exact"/>
              <w:ind w:left="600" w:hanging="567"/>
              <w:jc w:val="left"/>
              <w:textAlignment w:val="auto"/>
              <w:rPr>
                <w:rFonts w:eastAsiaTheme="minorEastAsia" w:cstheme="minorHAnsi"/>
                <w:b/>
                <w:bCs/>
                <w:sz w:val="22"/>
              </w:rPr>
            </w:pPr>
            <w:r w:rsidRPr="00904BDB">
              <w:rPr>
                <w:rFonts w:eastAsiaTheme="minorEastAsia" w:cstheme="minorHAnsi"/>
                <w:b/>
                <w:bCs/>
                <w:sz w:val="22"/>
                <w:lang w:val="zh-CN"/>
              </w:rPr>
              <w:t>WSIS</w:t>
            </w:r>
            <w:proofErr w:type="spellStart"/>
            <w:r w:rsidRPr="00904BDB">
              <w:rPr>
                <w:rFonts w:eastAsiaTheme="minorEastAsia" w:cstheme="minorHAnsi"/>
                <w:b/>
                <w:bCs/>
                <w:sz w:val="22"/>
                <w:lang w:val="zh-CN"/>
              </w:rPr>
              <w:t>的落实和跟进</w:t>
            </w:r>
            <w:proofErr w:type="spellEnd"/>
          </w:p>
          <w:p w14:paraId="23482B6D" w14:textId="77777777" w:rsidR="00512217" w:rsidRPr="00904BDB" w:rsidRDefault="00512217" w:rsidP="00945167">
            <w:pPr>
              <w:rPr>
                <w:rStyle w:val="ui-provider"/>
                <w:rFonts w:eastAsiaTheme="minorEastAsia" w:cstheme="minorHAnsi"/>
                <w:sz w:val="22"/>
                <w:lang w:eastAsia="zh-CN"/>
              </w:rPr>
            </w:pPr>
            <w:r w:rsidRPr="00904BDB">
              <w:rPr>
                <w:rFonts w:eastAsiaTheme="minorEastAsia" w:cstheme="minorHAnsi"/>
                <w:sz w:val="22"/>
                <w:lang w:val="zh-CN" w:eastAsia="zh-CN"/>
              </w:rPr>
              <w:t>根据</w:t>
            </w:r>
            <w:r w:rsidRPr="00904BDB">
              <w:rPr>
                <w:rFonts w:eastAsiaTheme="minorEastAsia" w:cstheme="minorHAnsi"/>
                <w:sz w:val="22"/>
                <w:lang w:val="zh-CN" w:eastAsia="zh-CN"/>
              </w:rPr>
              <w:t>WTDC-22</w:t>
            </w:r>
            <w:r w:rsidRPr="00904BDB">
              <w:rPr>
                <w:rFonts w:eastAsiaTheme="minorEastAsia" w:cstheme="minorHAnsi"/>
                <w:sz w:val="22"/>
                <w:lang w:val="zh-CN" w:eastAsia="zh-CN"/>
              </w:rPr>
              <w:t>的成果，特别是第</w:t>
            </w:r>
            <w:r w:rsidRPr="00904BDB">
              <w:rPr>
                <w:rFonts w:eastAsiaTheme="minorEastAsia" w:cstheme="minorHAnsi"/>
                <w:sz w:val="22"/>
                <w:lang w:val="zh-CN" w:eastAsia="zh-CN"/>
              </w:rPr>
              <w:t>30</w:t>
            </w:r>
            <w:r w:rsidRPr="00904BDB">
              <w:rPr>
                <w:rFonts w:eastAsiaTheme="minorEastAsia" w:cstheme="minorHAnsi"/>
                <w:sz w:val="22"/>
                <w:lang w:val="zh-CN" w:eastAsia="zh-CN"/>
              </w:rPr>
              <w:t>号决议，电信发展局的所有活动都将有助于落实</w:t>
            </w:r>
            <w:r w:rsidRPr="00904BDB">
              <w:rPr>
                <w:rFonts w:eastAsiaTheme="minorEastAsia" w:cstheme="minorHAnsi"/>
                <w:sz w:val="22"/>
                <w:lang w:val="zh-CN" w:eastAsia="zh-CN"/>
              </w:rPr>
              <w:t>WSIS</w:t>
            </w:r>
            <w:r w:rsidRPr="00904BDB">
              <w:rPr>
                <w:rFonts w:eastAsiaTheme="minorEastAsia" w:cstheme="minorHAnsi"/>
                <w:sz w:val="22"/>
                <w:lang w:val="zh-CN" w:eastAsia="zh-CN"/>
              </w:rPr>
              <w:t>成果和</w:t>
            </w:r>
            <w:r w:rsidRPr="00904BDB">
              <w:rPr>
                <w:rFonts w:eastAsiaTheme="minorEastAsia" w:cstheme="minorHAnsi"/>
                <w:sz w:val="22"/>
                <w:lang w:val="zh-CN" w:eastAsia="zh-CN"/>
              </w:rPr>
              <w:t>2030</w:t>
            </w:r>
            <w:r w:rsidRPr="00904BDB">
              <w:rPr>
                <w:rFonts w:eastAsiaTheme="minorEastAsia" w:cstheme="minorHAnsi"/>
                <w:sz w:val="22"/>
                <w:lang w:val="zh-CN" w:eastAsia="zh-CN"/>
              </w:rPr>
              <w:t>年可持续发展议程。这包括按照</w:t>
            </w:r>
            <w:r w:rsidRPr="00904BDB">
              <w:rPr>
                <w:rFonts w:eastAsiaTheme="minorEastAsia" w:cstheme="minorHAnsi"/>
                <w:b/>
                <w:bCs/>
                <w:sz w:val="22"/>
                <w:lang w:val="zh-CN" w:eastAsia="zh-CN"/>
              </w:rPr>
              <w:t>运作规划</w:t>
            </w:r>
            <w:r w:rsidRPr="00904BDB">
              <w:rPr>
                <w:rFonts w:eastAsiaTheme="minorEastAsia" w:cstheme="minorHAnsi"/>
                <w:sz w:val="22"/>
                <w:lang w:val="zh-CN" w:eastAsia="zh-CN"/>
              </w:rPr>
              <w:t>开展的常规活动，</w:t>
            </w:r>
            <w:r w:rsidRPr="00904BDB">
              <w:rPr>
                <w:rFonts w:eastAsiaTheme="minorEastAsia" w:cstheme="minorHAnsi"/>
                <w:b/>
                <w:bCs/>
                <w:sz w:val="22"/>
                <w:lang w:val="zh-CN" w:eastAsia="zh-CN"/>
              </w:rPr>
              <w:t>也包括项目、区域性举措、特别举措以及</w:t>
            </w:r>
            <w:r w:rsidRPr="00904BDB">
              <w:rPr>
                <w:rFonts w:eastAsiaTheme="minorEastAsia" w:cstheme="minorHAnsi"/>
                <w:b/>
                <w:bCs/>
                <w:sz w:val="22"/>
                <w:lang w:val="zh-CN" w:eastAsia="zh-CN"/>
              </w:rPr>
              <w:t>ITU-D</w:t>
            </w:r>
            <w:r w:rsidRPr="00904BDB">
              <w:rPr>
                <w:rFonts w:eastAsiaTheme="minorEastAsia" w:cstheme="minorHAnsi"/>
                <w:b/>
                <w:bCs/>
                <w:sz w:val="22"/>
                <w:lang w:val="zh-CN" w:eastAsia="zh-CN"/>
              </w:rPr>
              <w:t>研究组</w:t>
            </w:r>
            <w:r w:rsidRPr="00904BDB">
              <w:rPr>
                <w:rFonts w:eastAsiaTheme="minorEastAsia" w:cstheme="minorHAnsi"/>
                <w:sz w:val="22"/>
                <w:lang w:val="zh-CN" w:eastAsia="zh-CN"/>
              </w:rPr>
              <w:t>。</w:t>
            </w:r>
          </w:p>
          <w:p w14:paraId="22B6BBB5"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在推进层面，国际电联继续在</w:t>
            </w:r>
            <w:r w:rsidRPr="00904BDB">
              <w:rPr>
                <w:rFonts w:eastAsiaTheme="minorEastAsia" w:cstheme="minorHAnsi"/>
                <w:sz w:val="22"/>
                <w:lang w:val="zh-CN" w:eastAsia="zh-CN"/>
              </w:rPr>
              <w:t>WSIS C2</w:t>
            </w:r>
            <w:r w:rsidRPr="00904BDB">
              <w:rPr>
                <w:rFonts w:eastAsiaTheme="minorEastAsia" w:cstheme="minorHAnsi"/>
                <w:sz w:val="22"/>
                <w:lang w:val="zh-CN" w:eastAsia="zh-CN"/>
              </w:rPr>
              <w:t>（</w:t>
            </w:r>
            <w:r w:rsidRPr="00904BDB">
              <w:rPr>
                <w:rFonts w:eastAsiaTheme="minorEastAsia" w:cstheme="minorHAnsi"/>
                <w:sz w:val="22"/>
                <w:lang w:val="zh-CN" w:eastAsia="zh-CN"/>
              </w:rPr>
              <w:t>ICT</w:t>
            </w:r>
            <w:r w:rsidRPr="00904BDB">
              <w:rPr>
                <w:rFonts w:eastAsiaTheme="minorEastAsia" w:cstheme="minorHAnsi"/>
                <w:sz w:val="22"/>
                <w:lang w:val="zh-CN" w:eastAsia="zh-CN"/>
              </w:rPr>
              <w:t>基础设施）、</w:t>
            </w:r>
            <w:r w:rsidRPr="00904BDB">
              <w:rPr>
                <w:rFonts w:eastAsiaTheme="minorEastAsia" w:cstheme="minorHAnsi"/>
                <w:sz w:val="22"/>
                <w:lang w:val="zh-CN" w:eastAsia="zh-CN"/>
              </w:rPr>
              <w:t>C6</w:t>
            </w:r>
            <w:r w:rsidRPr="00904BDB">
              <w:rPr>
                <w:rFonts w:eastAsiaTheme="minorEastAsia" w:cstheme="minorHAnsi"/>
                <w:sz w:val="22"/>
                <w:lang w:val="zh-CN" w:eastAsia="zh-CN"/>
              </w:rPr>
              <w:t>（环境建设）和</w:t>
            </w:r>
            <w:r w:rsidRPr="00904BDB">
              <w:rPr>
                <w:rFonts w:eastAsiaTheme="minorEastAsia" w:cstheme="minorHAnsi"/>
                <w:sz w:val="22"/>
                <w:lang w:val="zh-CN" w:eastAsia="zh-CN"/>
              </w:rPr>
              <w:t>C4</w:t>
            </w:r>
            <w:r w:rsidRPr="00904BDB">
              <w:rPr>
                <w:rFonts w:eastAsiaTheme="minorEastAsia" w:cstheme="minorHAnsi"/>
                <w:sz w:val="22"/>
                <w:lang w:val="zh-CN" w:eastAsia="zh-CN"/>
              </w:rPr>
              <w:t>（能力建设）行动方面发挥主导推进方的作用，同时为</w:t>
            </w:r>
            <w:r w:rsidRPr="00904BDB">
              <w:rPr>
                <w:rFonts w:eastAsiaTheme="minorEastAsia" w:cstheme="minorHAnsi"/>
                <w:sz w:val="22"/>
                <w:lang w:val="zh-CN" w:eastAsia="zh-CN"/>
              </w:rPr>
              <w:t>WSIS C5</w:t>
            </w:r>
            <w:r w:rsidRPr="00904BDB">
              <w:rPr>
                <w:rFonts w:eastAsiaTheme="minorEastAsia" w:cstheme="minorHAnsi"/>
                <w:sz w:val="22"/>
                <w:lang w:val="zh-CN" w:eastAsia="zh-CN"/>
              </w:rPr>
              <w:t>（树立使用</w:t>
            </w:r>
            <w:r w:rsidRPr="00904BDB">
              <w:rPr>
                <w:rFonts w:eastAsiaTheme="minorEastAsia" w:cstheme="minorHAnsi"/>
                <w:sz w:val="22"/>
                <w:lang w:val="zh-CN" w:eastAsia="zh-CN"/>
              </w:rPr>
              <w:t>ICT</w:t>
            </w:r>
            <w:r w:rsidRPr="00904BDB">
              <w:rPr>
                <w:rFonts w:eastAsiaTheme="minorEastAsia" w:cstheme="minorHAnsi"/>
                <w:sz w:val="22"/>
                <w:lang w:val="zh-CN" w:eastAsia="zh-CN"/>
              </w:rPr>
              <w:t>的信心）行动方面做出了显著贡献。为迎接将于</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5</w:t>
            </w:r>
            <w:r w:rsidRPr="00904BDB">
              <w:rPr>
                <w:rFonts w:eastAsiaTheme="minorEastAsia" w:cstheme="minorHAnsi"/>
                <w:sz w:val="22"/>
                <w:lang w:val="zh-CN" w:eastAsia="zh-CN"/>
              </w:rPr>
              <w:t>月</w:t>
            </w:r>
            <w:r w:rsidRPr="00904BDB">
              <w:rPr>
                <w:rFonts w:eastAsiaTheme="minorEastAsia" w:cstheme="minorHAnsi"/>
                <w:sz w:val="22"/>
                <w:lang w:val="zh-CN" w:eastAsia="zh-CN"/>
              </w:rPr>
              <w:t>27-31</w:t>
            </w:r>
            <w:r w:rsidRPr="00904BDB">
              <w:rPr>
                <w:rFonts w:eastAsiaTheme="minorEastAsia" w:cstheme="minorHAnsi"/>
                <w:sz w:val="22"/>
                <w:lang w:val="zh-CN" w:eastAsia="zh-CN"/>
              </w:rPr>
              <w:t>日在瑞士日内瓦举行的</w:t>
            </w:r>
            <w:r w:rsidRPr="00904BDB">
              <w:rPr>
                <w:rFonts w:eastAsiaTheme="minorEastAsia" w:cstheme="minorHAnsi"/>
                <w:sz w:val="22"/>
                <w:lang w:val="zh-CN" w:eastAsia="zh-CN"/>
              </w:rPr>
              <w:t>WSIS+20</w:t>
            </w:r>
            <w:r w:rsidRPr="00904BDB">
              <w:rPr>
                <w:rFonts w:eastAsiaTheme="minorEastAsia" w:cstheme="minorHAnsi"/>
                <w:sz w:val="22"/>
                <w:lang w:val="zh-CN" w:eastAsia="zh-CN"/>
              </w:rPr>
              <w:t>高级别活动，将组织一系列推进会议。电信发展局还继续共同推进</w:t>
            </w:r>
            <w:r w:rsidRPr="00904BDB">
              <w:rPr>
                <w:rFonts w:eastAsiaTheme="minorEastAsia" w:cstheme="minorHAnsi"/>
                <w:sz w:val="22"/>
                <w:lang w:val="zh-CN" w:eastAsia="zh-CN"/>
              </w:rPr>
              <w:t>WSIS C1</w:t>
            </w:r>
            <w:r w:rsidRPr="00904BDB">
              <w:rPr>
                <w:rFonts w:eastAsiaTheme="minorEastAsia" w:cstheme="minorHAnsi"/>
                <w:sz w:val="22"/>
                <w:lang w:val="zh-CN" w:eastAsia="zh-CN"/>
              </w:rPr>
              <w:t>、</w:t>
            </w:r>
            <w:r w:rsidRPr="00904BDB">
              <w:rPr>
                <w:rFonts w:eastAsiaTheme="minorEastAsia" w:cstheme="minorHAnsi"/>
                <w:sz w:val="22"/>
                <w:lang w:val="zh-CN" w:eastAsia="zh-CN"/>
              </w:rPr>
              <w:t>C3</w:t>
            </w:r>
            <w:r w:rsidRPr="00904BDB">
              <w:rPr>
                <w:rFonts w:eastAsiaTheme="minorEastAsia" w:cstheme="minorHAnsi"/>
                <w:sz w:val="22"/>
                <w:lang w:val="zh-CN" w:eastAsia="zh-CN"/>
              </w:rPr>
              <w:t>、</w:t>
            </w:r>
            <w:r w:rsidRPr="00904BDB">
              <w:rPr>
                <w:rFonts w:eastAsiaTheme="minorEastAsia" w:cstheme="minorHAnsi"/>
                <w:sz w:val="22"/>
                <w:lang w:val="zh-CN" w:eastAsia="zh-CN"/>
              </w:rPr>
              <w:t>C7</w:t>
            </w:r>
            <w:r w:rsidRPr="00904BDB">
              <w:rPr>
                <w:rFonts w:eastAsiaTheme="minorEastAsia" w:cstheme="minorHAnsi"/>
                <w:sz w:val="22"/>
                <w:lang w:val="zh-CN" w:eastAsia="zh-CN"/>
              </w:rPr>
              <w:t>、</w:t>
            </w:r>
            <w:r w:rsidRPr="00904BDB">
              <w:rPr>
                <w:rFonts w:eastAsiaTheme="minorEastAsia" w:cstheme="minorHAnsi"/>
                <w:sz w:val="22"/>
                <w:lang w:val="zh-CN" w:eastAsia="zh-CN"/>
              </w:rPr>
              <w:t>C9</w:t>
            </w:r>
            <w:r w:rsidRPr="00904BDB">
              <w:rPr>
                <w:rFonts w:eastAsiaTheme="minorEastAsia" w:cstheme="minorHAnsi"/>
                <w:sz w:val="22"/>
                <w:lang w:val="zh-CN" w:eastAsia="zh-CN"/>
              </w:rPr>
              <w:t>、</w:t>
            </w:r>
            <w:r w:rsidRPr="00904BDB">
              <w:rPr>
                <w:rFonts w:eastAsiaTheme="minorEastAsia" w:cstheme="minorHAnsi"/>
                <w:sz w:val="22"/>
                <w:lang w:val="zh-CN" w:eastAsia="zh-CN"/>
              </w:rPr>
              <w:t>C11</w:t>
            </w:r>
            <w:r w:rsidRPr="00904BDB">
              <w:rPr>
                <w:rFonts w:eastAsiaTheme="minorEastAsia" w:cstheme="minorHAnsi"/>
                <w:sz w:val="22"/>
                <w:lang w:val="zh-CN" w:eastAsia="zh-CN"/>
              </w:rPr>
              <w:t>行动方面，定期为所有相关会议和报告做出贡献。</w:t>
            </w:r>
          </w:p>
          <w:p w14:paraId="574BD0B1"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此外，国际电联继续与联合国贸发会议（</w:t>
            </w:r>
            <w:r w:rsidRPr="00904BDB">
              <w:rPr>
                <w:rFonts w:eastAsiaTheme="minorEastAsia" w:cstheme="minorHAnsi"/>
                <w:sz w:val="22"/>
                <w:lang w:val="zh-CN" w:eastAsia="zh-CN"/>
              </w:rPr>
              <w:t>UNCTAD</w:t>
            </w:r>
            <w:r w:rsidRPr="00904BDB">
              <w:rPr>
                <w:rFonts w:eastAsiaTheme="minorEastAsia" w:cstheme="minorHAnsi"/>
                <w:sz w:val="22"/>
                <w:lang w:val="zh-CN" w:eastAsia="zh-CN"/>
              </w:rPr>
              <w:t>）和联合国经济社会事务部（</w:t>
            </w:r>
            <w:r w:rsidRPr="00904BDB">
              <w:rPr>
                <w:rFonts w:eastAsiaTheme="minorEastAsia" w:cstheme="minorHAnsi"/>
                <w:sz w:val="22"/>
                <w:lang w:val="zh-CN" w:eastAsia="zh-CN"/>
              </w:rPr>
              <w:t>UNDESA</w:t>
            </w:r>
            <w:r w:rsidRPr="00904BDB">
              <w:rPr>
                <w:rFonts w:eastAsiaTheme="minorEastAsia" w:cstheme="minorHAnsi"/>
                <w:sz w:val="22"/>
                <w:lang w:val="zh-CN" w:eastAsia="zh-CN"/>
              </w:rPr>
              <w:t>）一道，是衡量</w:t>
            </w:r>
            <w:r w:rsidRPr="00904BDB">
              <w:rPr>
                <w:rFonts w:eastAsiaTheme="minorEastAsia" w:cstheme="minorHAnsi"/>
                <w:sz w:val="22"/>
                <w:lang w:val="zh-CN" w:eastAsia="zh-CN"/>
              </w:rPr>
              <w:t>ICT</w:t>
            </w:r>
            <w:r w:rsidRPr="00904BDB">
              <w:rPr>
                <w:rFonts w:eastAsiaTheme="minorEastAsia" w:cstheme="minorHAnsi"/>
                <w:sz w:val="22"/>
                <w:lang w:val="zh-CN" w:eastAsia="zh-CN"/>
              </w:rPr>
              <w:t>促发展伙伴关系及其指导委员会的积极成员。伙伴关系的成员已扩大到包括</w:t>
            </w:r>
            <w:r w:rsidRPr="00904BDB">
              <w:rPr>
                <w:rFonts w:eastAsiaTheme="minorEastAsia" w:cstheme="minorHAnsi"/>
                <w:sz w:val="22"/>
                <w:lang w:val="zh-CN" w:eastAsia="zh-CN"/>
              </w:rPr>
              <w:t>14</w:t>
            </w:r>
            <w:r w:rsidRPr="00904BDB">
              <w:rPr>
                <w:rFonts w:eastAsiaTheme="minorEastAsia" w:cstheme="minorHAnsi"/>
                <w:sz w:val="22"/>
                <w:lang w:val="zh-CN" w:eastAsia="zh-CN"/>
              </w:rPr>
              <w:t>个组织。它一直在监测全球</w:t>
            </w:r>
            <w:r w:rsidRPr="00904BDB">
              <w:rPr>
                <w:rFonts w:eastAsiaTheme="minorEastAsia" w:cstheme="minorHAnsi"/>
                <w:sz w:val="22"/>
                <w:lang w:val="zh-CN" w:eastAsia="zh-CN"/>
              </w:rPr>
              <w:t>ICT</w:t>
            </w:r>
            <w:r w:rsidRPr="00904BDB">
              <w:rPr>
                <w:rFonts w:eastAsiaTheme="minorEastAsia" w:cstheme="minorHAnsi"/>
                <w:sz w:val="22"/>
                <w:lang w:val="zh-CN" w:eastAsia="zh-CN"/>
              </w:rPr>
              <w:t>发展，跟踪</w:t>
            </w:r>
            <w:r w:rsidRPr="00904BDB">
              <w:rPr>
                <w:rFonts w:eastAsiaTheme="minorEastAsia" w:cstheme="minorHAnsi"/>
                <w:sz w:val="22"/>
                <w:lang w:val="zh-CN" w:eastAsia="zh-CN"/>
              </w:rPr>
              <w:t>WSIS</w:t>
            </w:r>
            <w:r w:rsidRPr="00904BDB">
              <w:rPr>
                <w:rFonts w:eastAsiaTheme="minorEastAsia" w:cstheme="minorHAnsi"/>
                <w:sz w:val="22"/>
                <w:lang w:val="zh-CN" w:eastAsia="zh-CN"/>
              </w:rPr>
              <w:t>目标</w:t>
            </w:r>
            <w:r w:rsidRPr="00904BDB">
              <w:rPr>
                <w:rFonts w:eastAsiaTheme="minorEastAsia" w:cstheme="minorHAnsi"/>
                <w:sz w:val="22"/>
                <w:lang w:val="zh-CN" w:eastAsia="zh-CN"/>
              </w:rPr>
              <w:lastRenderedPageBreak/>
              <w:t>的进展情况，并提高人们对</w:t>
            </w:r>
            <w:r w:rsidRPr="00904BDB">
              <w:rPr>
                <w:rFonts w:eastAsiaTheme="minorEastAsia" w:cstheme="minorHAnsi"/>
                <w:sz w:val="22"/>
                <w:lang w:val="zh-CN" w:eastAsia="zh-CN"/>
              </w:rPr>
              <w:t>ICT</w:t>
            </w:r>
            <w:r w:rsidRPr="00904BDB">
              <w:rPr>
                <w:rFonts w:eastAsiaTheme="minorEastAsia" w:cstheme="minorHAnsi"/>
                <w:sz w:val="22"/>
                <w:lang w:val="zh-CN" w:eastAsia="zh-CN"/>
              </w:rPr>
              <w:t>促发展重要性的认识。该伙伴关系积极参与对可持续发展目标（</w:t>
            </w:r>
            <w:r w:rsidRPr="00904BDB">
              <w:rPr>
                <w:rFonts w:eastAsiaTheme="minorEastAsia" w:cstheme="minorHAnsi"/>
                <w:sz w:val="22"/>
                <w:lang w:val="zh-CN" w:eastAsia="zh-CN"/>
              </w:rPr>
              <w:t>SDG</w:t>
            </w:r>
            <w:r w:rsidRPr="00904BDB">
              <w:rPr>
                <w:rFonts w:eastAsiaTheme="minorEastAsia" w:cstheme="minorHAnsi"/>
                <w:sz w:val="22"/>
                <w:lang w:val="zh-CN" w:eastAsia="zh-CN"/>
              </w:rPr>
              <w:t>）的监测，其中若干可持续发展的具体目标涉及</w:t>
            </w:r>
            <w:r w:rsidRPr="00904BDB">
              <w:rPr>
                <w:rFonts w:eastAsiaTheme="minorEastAsia" w:cstheme="minorHAnsi"/>
                <w:sz w:val="22"/>
                <w:lang w:val="zh-CN" w:eastAsia="zh-CN"/>
              </w:rPr>
              <w:t>ICT</w:t>
            </w:r>
            <w:r w:rsidRPr="00904BDB">
              <w:rPr>
                <w:rFonts w:eastAsiaTheme="minorEastAsia" w:cstheme="minorHAnsi"/>
                <w:sz w:val="22"/>
                <w:lang w:val="zh-CN" w:eastAsia="zh-CN"/>
              </w:rPr>
              <w:t>和技术。在全球可持续发展目标指标框架的</w:t>
            </w:r>
            <w:r w:rsidRPr="00904BDB">
              <w:rPr>
                <w:rFonts w:eastAsiaTheme="minorEastAsia" w:cstheme="minorHAnsi"/>
                <w:sz w:val="22"/>
                <w:lang w:val="zh-CN" w:eastAsia="zh-CN"/>
              </w:rPr>
              <w:t>231</w:t>
            </w:r>
            <w:r w:rsidRPr="00904BDB">
              <w:rPr>
                <w:rFonts w:eastAsiaTheme="minorEastAsia" w:cstheme="minorHAnsi"/>
                <w:sz w:val="22"/>
                <w:lang w:val="zh-CN" w:eastAsia="zh-CN"/>
              </w:rPr>
              <w:t>项指标中，包括</w:t>
            </w:r>
            <w:r w:rsidRPr="00904BDB">
              <w:rPr>
                <w:rFonts w:eastAsiaTheme="minorEastAsia" w:cstheme="minorHAnsi"/>
                <w:sz w:val="22"/>
                <w:lang w:val="zh-CN" w:eastAsia="zh-CN"/>
              </w:rPr>
              <w:t>7</w:t>
            </w:r>
            <w:r w:rsidRPr="00904BDB">
              <w:rPr>
                <w:rFonts w:eastAsiaTheme="minorEastAsia" w:cstheme="minorHAnsi"/>
                <w:sz w:val="22"/>
                <w:lang w:val="zh-CN" w:eastAsia="zh-CN"/>
              </w:rPr>
              <w:t>项</w:t>
            </w:r>
            <w:r w:rsidRPr="00904BDB">
              <w:rPr>
                <w:rFonts w:eastAsiaTheme="minorEastAsia" w:cstheme="minorHAnsi"/>
                <w:sz w:val="22"/>
                <w:lang w:val="zh-CN" w:eastAsia="zh-CN"/>
              </w:rPr>
              <w:t>ICT</w:t>
            </w:r>
            <w:r w:rsidRPr="00904BDB">
              <w:rPr>
                <w:rFonts w:eastAsiaTheme="minorEastAsia" w:cstheme="minorHAnsi"/>
                <w:sz w:val="22"/>
                <w:lang w:val="zh-CN" w:eastAsia="zh-CN"/>
              </w:rPr>
              <w:t>指标，涵盖目标</w:t>
            </w:r>
            <w:r w:rsidRPr="00904BDB">
              <w:rPr>
                <w:rFonts w:eastAsiaTheme="minorEastAsia" w:cstheme="minorHAnsi"/>
                <w:sz w:val="22"/>
                <w:lang w:val="zh-CN" w:eastAsia="zh-CN"/>
              </w:rPr>
              <w:t>4</w:t>
            </w:r>
            <w:r w:rsidRPr="00904BDB">
              <w:rPr>
                <w:rFonts w:eastAsiaTheme="minorEastAsia" w:cstheme="minorHAnsi"/>
                <w:sz w:val="22"/>
                <w:lang w:val="zh-CN" w:eastAsia="zh-CN"/>
              </w:rPr>
              <w:t>、</w:t>
            </w:r>
            <w:r w:rsidRPr="00904BDB">
              <w:rPr>
                <w:rFonts w:eastAsiaTheme="minorEastAsia" w:cstheme="minorHAnsi"/>
                <w:sz w:val="22"/>
                <w:lang w:val="zh-CN" w:eastAsia="zh-CN"/>
              </w:rPr>
              <w:t>5</w:t>
            </w:r>
            <w:r w:rsidRPr="00904BDB">
              <w:rPr>
                <w:rFonts w:eastAsiaTheme="minorEastAsia" w:cstheme="minorHAnsi"/>
                <w:sz w:val="22"/>
                <w:lang w:val="zh-CN" w:eastAsia="zh-CN"/>
              </w:rPr>
              <w:t>、</w:t>
            </w:r>
            <w:r w:rsidRPr="00904BDB">
              <w:rPr>
                <w:rFonts w:eastAsiaTheme="minorEastAsia" w:cstheme="minorHAnsi"/>
                <w:sz w:val="22"/>
                <w:lang w:val="zh-CN" w:eastAsia="zh-CN"/>
              </w:rPr>
              <w:t>9</w:t>
            </w:r>
            <w:r w:rsidRPr="00904BDB">
              <w:rPr>
                <w:rFonts w:eastAsiaTheme="minorEastAsia" w:cstheme="minorHAnsi"/>
                <w:sz w:val="22"/>
                <w:lang w:val="zh-CN" w:eastAsia="zh-CN"/>
              </w:rPr>
              <w:t>和</w:t>
            </w:r>
            <w:r w:rsidRPr="00904BDB">
              <w:rPr>
                <w:rFonts w:eastAsiaTheme="minorEastAsia" w:cstheme="minorHAnsi"/>
                <w:sz w:val="22"/>
                <w:lang w:val="zh-CN" w:eastAsia="zh-CN"/>
              </w:rPr>
              <w:t>17</w:t>
            </w:r>
            <w:r w:rsidRPr="00904BDB">
              <w:rPr>
                <w:rFonts w:eastAsiaTheme="minorEastAsia" w:cstheme="minorHAnsi"/>
                <w:sz w:val="22"/>
                <w:lang w:val="zh-CN" w:eastAsia="zh-CN"/>
              </w:rPr>
              <w:t>中的六个具体目标。国际电联是这七项指标中五项指标的管理机构。（有关国际电联对伙伴关系所做贡献的更多报道，请参见</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衡量</w:t>
            </w:r>
            <w:r w:rsidRPr="00904BDB">
              <w:rPr>
                <w:rFonts w:ascii="SimSun" w:eastAsia="SimSun" w:hAnsi="SimSun" w:cstheme="minorHAnsi"/>
                <w:sz w:val="22"/>
                <w:lang w:val="zh-CN" w:eastAsia="zh-CN"/>
              </w:rPr>
              <w:t>”</w:t>
            </w:r>
            <w:r w:rsidRPr="00904BDB">
              <w:rPr>
                <w:rFonts w:eastAsiaTheme="minorEastAsia" w:cstheme="minorHAnsi"/>
                <w:sz w:val="22"/>
                <w:lang w:val="zh-CN" w:eastAsia="zh-CN"/>
              </w:rPr>
              <w:t>一节）。</w:t>
            </w:r>
          </w:p>
          <w:p w14:paraId="1291EA26" w14:textId="2EDDEB71"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在区域层面，国际电联各区域代表处继续在落实和跟进方面发挥双重重要作用。</w:t>
            </w: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w:t>
            </w:r>
            <w:r w:rsidR="0002015B">
              <w:rPr>
                <w:rFonts w:eastAsiaTheme="minorEastAsia" w:cstheme="minorHAnsi" w:hint="eastAsia"/>
                <w:b/>
                <w:bCs/>
                <w:sz w:val="22"/>
                <w:lang w:val="zh-CN" w:eastAsia="zh-CN"/>
              </w:rPr>
              <w:t>至</w:t>
            </w:r>
            <w:r w:rsidRPr="00904BDB">
              <w:rPr>
                <w:rFonts w:eastAsiaTheme="minorEastAsia" w:cstheme="minorHAnsi"/>
                <w:b/>
                <w:bCs/>
                <w:sz w:val="22"/>
                <w:lang w:val="zh-CN" w:eastAsia="zh-CN"/>
              </w:rPr>
              <w:t>2024</w:t>
            </w:r>
            <w:r w:rsidRPr="00904BDB">
              <w:rPr>
                <w:rFonts w:eastAsiaTheme="minorEastAsia" w:cstheme="minorHAnsi"/>
                <w:b/>
                <w:bCs/>
                <w:sz w:val="22"/>
                <w:lang w:val="zh-CN" w:eastAsia="zh-CN"/>
              </w:rPr>
              <w:t>年</w:t>
            </w:r>
            <w:r w:rsidR="0002015B">
              <w:rPr>
                <w:rFonts w:eastAsiaTheme="minorEastAsia" w:cstheme="minorHAnsi" w:hint="eastAsia"/>
                <w:b/>
                <w:bCs/>
                <w:sz w:val="22"/>
                <w:lang w:val="zh-CN" w:eastAsia="zh-CN"/>
              </w:rPr>
              <w:t>间</w:t>
            </w:r>
            <w:r w:rsidRPr="00904BDB">
              <w:rPr>
                <w:rFonts w:eastAsiaTheme="minorEastAsia" w:cstheme="minorHAnsi"/>
                <w:b/>
                <w:bCs/>
                <w:sz w:val="22"/>
                <w:lang w:val="zh-CN" w:eastAsia="zh-CN"/>
              </w:rPr>
              <w:t>举行的六次</w:t>
            </w:r>
            <w:r w:rsidR="0002015B">
              <w:rPr>
                <w:rFonts w:eastAsiaTheme="minorEastAsia" w:cstheme="minorHAnsi" w:hint="eastAsia"/>
                <w:b/>
                <w:bCs/>
                <w:sz w:val="22"/>
                <w:lang w:val="zh-CN" w:eastAsia="zh-CN"/>
              </w:rPr>
              <w:t>区域发展论坛（</w:t>
            </w:r>
            <w:r w:rsidRPr="00904BDB">
              <w:rPr>
                <w:rFonts w:eastAsiaTheme="minorEastAsia" w:cstheme="minorHAnsi"/>
                <w:b/>
                <w:bCs/>
                <w:sz w:val="22"/>
                <w:lang w:val="zh-CN" w:eastAsia="zh-CN"/>
              </w:rPr>
              <w:t>RDF</w:t>
            </w:r>
            <w:r w:rsidR="0002015B">
              <w:rPr>
                <w:rFonts w:eastAsiaTheme="minorEastAsia" w:cstheme="minorHAnsi" w:hint="eastAsia"/>
                <w:b/>
                <w:bCs/>
                <w:sz w:val="22"/>
                <w:lang w:val="zh-CN" w:eastAsia="zh-CN"/>
              </w:rPr>
              <w:t>）</w:t>
            </w:r>
            <w:r w:rsidRPr="00904BDB">
              <w:rPr>
                <w:rFonts w:eastAsiaTheme="minorEastAsia" w:cstheme="minorHAnsi"/>
                <w:b/>
                <w:bCs/>
                <w:sz w:val="22"/>
                <w:lang w:val="zh-CN" w:eastAsia="zh-CN"/>
              </w:rPr>
              <w:t>吸引了全球</w:t>
            </w:r>
            <w:r w:rsidRPr="00904BDB">
              <w:rPr>
                <w:rFonts w:eastAsiaTheme="minorEastAsia" w:cstheme="minorHAnsi"/>
                <w:b/>
                <w:bCs/>
                <w:sz w:val="22"/>
                <w:lang w:val="zh-CN" w:eastAsia="zh-CN"/>
              </w:rPr>
              <w:t>1500</w:t>
            </w:r>
            <w:r w:rsidRPr="00904BDB">
              <w:rPr>
                <w:rFonts w:eastAsiaTheme="minorEastAsia" w:cstheme="minorHAnsi"/>
                <w:b/>
                <w:bCs/>
                <w:sz w:val="22"/>
                <w:lang w:val="zh-CN" w:eastAsia="zh-CN"/>
              </w:rPr>
              <w:t>多个利益攸关方</w:t>
            </w:r>
            <w:r w:rsidRPr="00904BDB">
              <w:rPr>
                <w:rFonts w:eastAsiaTheme="minorEastAsia" w:cstheme="minorHAnsi"/>
                <w:sz w:val="22"/>
                <w:lang w:val="zh-CN" w:eastAsia="zh-CN"/>
              </w:rPr>
              <w:t>，为</w:t>
            </w:r>
            <w:proofErr w:type="gramStart"/>
            <w:r w:rsidRPr="00904BDB">
              <w:rPr>
                <w:rFonts w:eastAsiaTheme="minorEastAsia" w:cstheme="minorHAnsi"/>
                <w:sz w:val="22"/>
                <w:lang w:val="zh-CN" w:eastAsia="zh-CN"/>
              </w:rPr>
              <w:t>所有利益</w:t>
            </w:r>
            <w:proofErr w:type="gramEnd"/>
            <w:r w:rsidRPr="00904BDB">
              <w:rPr>
                <w:rFonts w:eastAsiaTheme="minorEastAsia" w:cstheme="minorHAnsi"/>
                <w:sz w:val="22"/>
                <w:lang w:val="zh-CN" w:eastAsia="zh-CN"/>
              </w:rPr>
              <w:t>攸关方讨论实施有助于落实</w:t>
            </w:r>
            <w:r w:rsidRPr="00904BDB">
              <w:rPr>
                <w:rFonts w:eastAsiaTheme="minorEastAsia" w:cstheme="minorHAnsi"/>
                <w:sz w:val="22"/>
                <w:lang w:val="zh-CN" w:eastAsia="zh-CN"/>
              </w:rPr>
              <w:t>WSIS</w:t>
            </w:r>
            <w:r w:rsidRPr="00904BDB">
              <w:rPr>
                <w:rFonts w:eastAsiaTheme="minorEastAsia" w:cstheme="minorHAnsi"/>
                <w:sz w:val="22"/>
                <w:lang w:val="zh-CN" w:eastAsia="zh-CN"/>
              </w:rPr>
              <w:t>行动方面的国际电联区域性举措提供了有效平台。会议吸引了联合国系统（包括联合国区域委员会）的代表参与，承担了在区域层面落实</w:t>
            </w:r>
            <w:r w:rsidRPr="00904BDB">
              <w:rPr>
                <w:rFonts w:eastAsiaTheme="minorEastAsia" w:cstheme="minorHAnsi"/>
                <w:sz w:val="22"/>
                <w:lang w:val="zh-CN" w:eastAsia="zh-CN"/>
              </w:rPr>
              <w:t>WSIS</w:t>
            </w:r>
            <w:r w:rsidRPr="00904BDB">
              <w:rPr>
                <w:rFonts w:eastAsiaTheme="minorEastAsia" w:cstheme="minorHAnsi"/>
                <w:sz w:val="22"/>
                <w:lang w:val="zh-CN" w:eastAsia="zh-CN"/>
              </w:rPr>
              <w:t>成果的后续职能。</w:t>
            </w:r>
          </w:p>
          <w:p w14:paraId="02D0711A"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此外，国际电</w:t>
            </w:r>
            <w:proofErr w:type="gramStart"/>
            <w:r w:rsidRPr="00904BDB">
              <w:rPr>
                <w:rFonts w:eastAsiaTheme="minorEastAsia" w:cstheme="minorHAnsi"/>
                <w:sz w:val="22"/>
                <w:lang w:val="zh-CN" w:eastAsia="zh-CN"/>
              </w:rPr>
              <w:t>联区域</w:t>
            </w:r>
            <w:proofErr w:type="gramEnd"/>
            <w:r w:rsidRPr="00904BDB">
              <w:rPr>
                <w:rFonts w:eastAsiaTheme="minorEastAsia" w:cstheme="minorHAnsi"/>
                <w:sz w:val="22"/>
                <w:lang w:val="zh-CN" w:eastAsia="zh-CN"/>
              </w:rPr>
              <w:t>代表处继续为一系列联合国区域性可持续发展论坛贡献力量，提请人们注意数字技术对发展的促进作用，并倡导实现</w:t>
            </w:r>
            <w:r w:rsidRPr="00904BDB">
              <w:rPr>
                <w:rFonts w:eastAsiaTheme="minorEastAsia" w:cstheme="minorHAnsi"/>
                <w:sz w:val="22"/>
                <w:lang w:val="zh-CN" w:eastAsia="zh-CN"/>
              </w:rPr>
              <w:t>WSIS</w:t>
            </w:r>
            <w:r w:rsidRPr="00904BDB">
              <w:rPr>
                <w:rFonts w:eastAsiaTheme="minorEastAsia" w:cstheme="minorHAnsi"/>
                <w:sz w:val="22"/>
                <w:lang w:val="zh-CN" w:eastAsia="zh-CN"/>
              </w:rPr>
              <w:t>与</w:t>
            </w:r>
            <w:r w:rsidRPr="00904BDB">
              <w:rPr>
                <w:rFonts w:eastAsiaTheme="minorEastAsia" w:cstheme="minorHAnsi"/>
                <w:sz w:val="22"/>
                <w:lang w:val="zh-CN" w:eastAsia="zh-CN"/>
              </w:rPr>
              <w:t>SDG</w:t>
            </w:r>
            <w:r w:rsidRPr="00904BDB">
              <w:rPr>
                <w:rFonts w:eastAsiaTheme="minorEastAsia" w:cstheme="minorHAnsi"/>
                <w:sz w:val="22"/>
                <w:lang w:val="zh-CN" w:eastAsia="zh-CN"/>
              </w:rPr>
              <w:t>进程之间的协调统一。此外，国际电联继续在联合国发展系统中发挥积极作用。在区域层面，国际电</w:t>
            </w:r>
            <w:proofErr w:type="gramStart"/>
            <w:r w:rsidRPr="00904BDB">
              <w:rPr>
                <w:rFonts w:eastAsiaTheme="minorEastAsia" w:cstheme="minorHAnsi"/>
                <w:sz w:val="22"/>
                <w:lang w:val="zh-CN" w:eastAsia="zh-CN"/>
              </w:rPr>
              <w:t>联一直</w:t>
            </w:r>
            <w:proofErr w:type="gramEnd"/>
            <w:r w:rsidRPr="00904BDB">
              <w:rPr>
                <w:rFonts w:eastAsiaTheme="minorEastAsia" w:cstheme="minorHAnsi"/>
                <w:sz w:val="22"/>
                <w:lang w:val="zh-CN" w:eastAsia="zh-CN"/>
              </w:rPr>
              <w:t>向联合国系统有关数字（问题联盟）的协调平台提供输入意见，同时促进</w:t>
            </w:r>
            <w:r w:rsidRPr="00904BDB">
              <w:rPr>
                <w:rFonts w:eastAsiaTheme="minorEastAsia" w:cstheme="minorHAnsi"/>
                <w:sz w:val="22"/>
                <w:lang w:val="zh-CN" w:eastAsia="zh-CN"/>
              </w:rPr>
              <w:t>WSIS</w:t>
            </w:r>
            <w:r w:rsidRPr="00904BDB">
              <w:rPr>
                <w:rFonts w:eastAsiaTheme="minorEastAsia" w:cstheme="minorHAnsi"/>
                <w:sz w:val="22"/>
                <w:lang w:val="zh-CN" w:eastAsia="zh-CN"/>
              </w:rPr>
              <w:t>与</w:t>
            </w:r>
            <w:r w:rsidRPr="00904BDB">
              <w:rPr>
                <w:rFonts w:eastAsiaTheme="minorEastAsia" w:cstheme="minorHAnsi"/>
                <w:sz w:val="22"/>
                <w:lang w:val="zh-CN" w:eastAsia="zh-CN"/>
              </w:rPr>
              <w:t>SDG</w:t>
            </w:r>
            <w:r w:rsidRPr="00904BDB">
              <w:rPr>
                <w:rFonts w:eastAsiaTheme="minorEastAsia" w:cstheme="minorHAnsi"/>
                <w:sz w:val="22"/>
                <w:lang w:val="zh-CN" w:eastAsia="zh-CN"/>
              </w:rPr>
              <w:t>进程的统一，并开发若干产品和服务，以支持联合国国家工作队的工作。</w:t>
            </w:r>
          </w:p>
          <w:p w14:paraId="118F95E4"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在国家层面，国际电联已成为联合国国家工作队的非驻地成员，并一直积极主动地为开展国别分析和共同设计联合国可持续发展框架的进程做出贡献。国际电联还在可持续发展目标联合基金的数字窗口</w:t>
            </w:r>
            <w:proofErr w:type="gramStart"/>
            <w:r w:rsidRPr="00904BDB">
              <w:rPr>
                <w:rFonts w:eastAsiaTheme="minorEastAsia" w:cstheme="minorHAnsi"/>
                <w:sz w:val="22"/>
                <w:lang w:val="zh-CN" w:eastAsia="zh-CN"/>
              </w:rPr>
              <w:t>下试点</w:t>
            </w:r>
            <w:proofErr w:type="gramEnd"/>
            <w:r w:rsidRPr="00904BDB">
              <w:rPr>
                <w:rFonts w:eastAsiaTheme="minorEastAsia" w:cstheme="minorHAnsi"/>
                <w:sz w:val="22"/>
                <w:lang w:val="zh-CN" w:eastAsia="zh-CN"/>
              </w:rPr>
              <w:t>实施了首批项目。</w:t>
            </w:r>
          </w:p>
          <w:p w14:paraId="4C75FC15" w14:textId="77777777" w:rsidR="00512217" w:rsidRPr="00904BDB" w:rsidRDefault="00512217" w:rsidP="00945167">
            <w:pPr>
              <w:rPr>
                <w:rFonts w:eastAsiaTheme="minorEastAsia" w:cstheme="minorHAnsi"/>
                <w:sz w:val="22"/>
                <w:lang w:eastAsia="zh-CN"/>
              </w:rPr>
            </w:pPr>
          </w:p>
          <w:p w14:paraId="6554A192" w14:textId="77777777" w:rsidR="00512217" w:rsidRPr="00904BDB" w:rsidRDefault="00512217" w:rsidP="003E0146">
            <w:pPr>
              <w:pStyle w:val="ListParagraph"/>
              <w:numPr>
                <w:ilvl w:val="0"/>
                <w:numId w:val="77"/>
              </w:numPr>
              <w:tabs>
                <w:tab w:val="clear" w:pos="1134"/>
                <w:tab w:val="clear" w:pos="1871"/>
                <w:tab w:val="clear" w:pos="2268"/>
              </w:tabs>
              <w:overflowPunct/>
              <w:autoSpaceDE/>
              <w:autoSpaceDN/>
              <w:adjustRightInd/>
              <w:spacing w:before="0" w:after="120" w:line="280" w:lineRule="exact"/>
              <w:ind w:left="600" w:hanging="567"/>
              <w:jc w:val="left"/>
              <w:textAlignment w:val="auto"/>
              <w:rPr>
                <w:rFonts w:eastAsiaTheme="minorEastAsia" w:cstheme="minorHAnsi"/>
                <w:b/>
                <w:bCs/>
                <w:sz w:val="22"/>
              </w:rPr>
            </w:pPr>
            <w:proofErr w:type="spellStart"/>
            <w:r w:rsidRPr="00904BDB">
              <w:rPr>
                <w:rFonts w:eastAsiaTheme="minorEastAsia" w:cstheme="minorHAnsi"/>
                <w:b/>
                <w:bCs/>
                <w:sz w:val="22"/>
                <w:lang w:val="zh-CN"/>
              </w:rPr>
              <w:t>国际电联</w:t>
            </w:r>
            <w:proofErr w:type="spellEnd"/>
            <w:r w:rsidRPr="00904BDB">
              <w:rPr>
                <w:rFonts w:eastAsiaTheme="minorEastAsia" w:cstheme="minorHAnsi"/>
                <w:b/>
                <w:bCs/>
                <w:sz w:val="22"/>
                <w:lang w:val="zh-CN"/>
              </w:rPr>
              <w:t>P2C</w:t>
            </w:r>
            <w:proofErr w:type="spellStart"/>
            <w:r w:rsidRPr="00904BDB">
              <w:rPr>
                <w:rFonts w:eastAsiaTheme="minorEastAsia" w:cstheme="minorHAnsi"/>
                <w:b/>
                <w:bCs/>
                <w:sz w:val="22"/>
                <w:lang w:val="zh-CN"/>
              </w:rPr>
              <w:t>联盟</w:t>
            </w:r>
            <w:proofErr w:type="spellEnd"/>
          </w:p>
          <w:p w14:paraId="7AC7461C" w14:textId="77777777" w:rsidR="00512217" w:rsidRPr="00904BDB" w:rsidRDefault="00512217" w:rsidP="00945167">
            <w:pPr>
              <w:tabs>
                <w:tab w:val="left" w:pos="567"/>
                <w:tab w:val="left" w:pos="1134"/>
                <w:tab w:val="left" w:pos="1701"/>
                <w:tab w:val="left" w:pos="2268"/>
              </w:tabs>
              <w:ind w:left="-20" w:right="-20"/>
              <w:rPr>
                <w:rFonts w:eastAsiaTheme="minorEastAsia" w:cstheme="minorHAnsi"/>
                <w:sz w:val="22"/>
                <w:lang w:eastAsia="zh-CN"/>
              </w:rPr>
            </w:pPr>
            <w:bookmarkStart w:id="7" w:name="OLE_LINK1"/>
            <w:r w:rsidRPr="00904BDB">
              <w:rPr>
                <w:rFonts w:eastAsiaTheme="minorEastAsia" w:cstheme="minorHAnsi"/>
                <w:sz w:val="22"/>
                <w:lang w:val="zh-CN" w:eastAsia="zh-CN"/>
              </w:rPr>
              <w:t>P2C</w:t>
            </w:r>
            <w:r w:rsidRPr="00904BDB">
              <w:rPr>
                <w:rFonts w:eastAsiaTheme="minorEastAsia" w:cstheme="minorHAnsi"/>
                <w:sz w:val="22"/>
                <w:lang w:val="zh-CN" w:eastAsia="zh-CN"/>
              </w:rPr>
              <w:t>由国际电联与秘书长技术特使办公室和联合国最不发达国家、内陆发展中国家和小岛屿发展中国家高级代表办公室（</w:t>
            </w:r>
            <w:r w:rsidRPr="00904BDB">
              <w:rPr>
                <w:rFonts w:eastAsiaTheme="minorEastAsia" w:cstheme="minorHAnsi"/>
                <w:sz w:val="22"/>
                <w:lang w:val="zh-CN" w:eastAsia="zh-CN"/>
              </w:rPr>
              <w:t>UNOHRLLS</w:t>
            </w:r>
            <w:r w:rsidRPr="00904BDB">
              <w:rPr>
                <w:rFonts w:eastAsiaTheme="minorEastAsia" w:cstheme="minorHAnsi"/>
                <w:sz w:val="22"/>
                <w:lang w:val="zh-CN" w:eastAsia="zh-CN"/>
              </w:rPr>
              <w:t>）密切合作、于</w:t>
            </w:r>
            <w:r w:rsidRPr="00904BDB">
              <w:rPr>
                <w:rFonts w:eastAsiaTheme="minorEastAsia" w:cstheme="minorHAnsi"/>
                <w:sz w:val="22"/>
                <w:lang w:val="zh-CN" w:eastAsia="zh-CN"/>
              </w:rPr>
              <w:t>2021</w:t>
            </w:r>
            <w:r w:rsidRPr="00904BDB">
              <w:rPr>
                <w:rFonts w:eastAsiaTheme="minorEastAsia" w:cstheme="minorHAnsi"/>
                <w:sz w:val="22"/>
                <w:lang w:val="zh-CN" w:eastAsia="zh-CN"/>
              </w:rPr>
              <w:t>年推出。在卢旺达基加利举行的</w:t>
            </w:r>
            <w:r w:rsidRPr="00904BDB">
              <w:rPr>
                <w:rFonts w:eastAsiaTheme="minorEastAsia" w:cstheme="minorHAnsi"/>
                <w:sz w:val="22"/>
                <w:lang w:val="zh-CN" w:eastAsia="zh-CN"/>
              </w:rPr>
              <w:t>WTDC-22</w:t>
            </w:r>
            <w:r w:rsidRPr="00904BDB">
              <w:rPr>
                <w:rFonts w:eastAsiaTheme="minorEastAsia" w:cstheme="minorHAnsi"/>
                <w:sz w:val="22"/>
                <w:lang w:val="zh-CN" w:eastAsia="zh-CN"/>
              </w:rPr>
              <w:t>通过了</w:t>
            </w:r>
            <w:hyperlink r:id="rId64" w:history="1">
              <w:r w:rsidRPr="00904BDB">
                <w:rPr>
                  <w:rStyle w:val="Hyperlink"/>
                  <w:rFonts w:eastAsiaTheme="minorEastAsia" w:cstheme="minorHAnsi"/>
                  <w:sz w:val="22"/>
                  <w:lang w:val="zh-CN" w:eastAsia="zh-CN"/>
                </w:rPr>
                <w:t>第</w:t>
              </w:r>
              <w:r w:rsidRPr="00904BDB">
                <w:rPr>
                  <w:rStyle w:val="Hyperlink"/>
                  <w:rFonts w:eastAsiaTheme="minorEastAsia" w:cstheme="minorHAnsi"/>
                  <w:sz w:val="22"/>
                  <w:lang w:val="zh-CN" w:eastAsia="zh-CN"/>
                </w:rPr>
                <w:t>88</w:t>
              </w:r>
              <w:r w:rsidRPr="00904BDB">
                <w:rPr>
                  <w:rStyle w:val="Hyperlink"/>
                  <w:rFonts w:eastAsiaTheme="minorEastAsia" w:cstheme="minorHAnsi"/>
                  <w:sz w:val="22"/>
                  <w:lang w:val="zh-CN" w:eastAsia="zh-CN"/>
                </w:rPr>
                <w:t>号决议</w:t>
              </w:r>
            </w:hyperlink>
            <w:r w:rsidRPr="00904BDB">
              <w:rPr>
                <w:rFonts w:eastAsiaTheme="minorEastAsia" w:cstheme="minorHAnsi"/>
                <w:sz w:val="22"/>
                <w:lang w:val="zh-CN" w:eastAsia="zh-CN"/>
              </w:rPr>
              <w:t>，并责成电信发展局主任继续开展</w:t>
            </w:r>
            <w:r w:rsidRPr="00904BDB">
              <w:rPr>
                <w:rFonts w:eastAsiaTheme="minorEastAsia" w:cstheme="minorHAnsi"/>
                <w:sz w:val="22"/>
                <w:lang w:val="zh-CN" w:eastAsia="zh-CN"/>
              </w:rPr>
              <w:t>P2C</w:t>
            </w:r>
            <w:r w:rsidRPr="00904BDB">
              <w:rPr>
                <w:rFonts w:eastAsiaTheme="minorEastAsia" w:cstheme="minorHAnsi"/>
                <w:sz w:val="22"/>
                <w:lang w:val="zh-CN" w:eastAsia="zh-CN"/>
              </w:rPr>
              <w:t>工作，重点关注项目实施和扩大认捐规模的伙伴关系。</w:t>
            </w:r>
          </w:p>
          <w:p w14:paraId="49D9ABD7" w14:textId="77777777" w:rsidR="00512217" w:rsidRPr="00904BDB" w:rsidRDefault="00512217" w:rsidP="00945167">
            <w:pPr>
              <w:tabs>
                <w:tab w:val="left" w:pos="567"/>
                <w:tab w:val="left" w:pos="1134"/>
                <w:tab w:val="left" w:pos="1701"/>
                <w:tab w:val="left" w:pos="2268"/>
              </w:tabs>
              <w:ind w:left="-20" w:right="-20"/>
              <w:rPr>
                <w:rFonts w:eastAsiaTheme="minorEastAsia" w:cstheme="minorHAnsi"/>
                <w:b/>
                <w:bCs/>
                <w:sz w:val="22"/>
                <w:lang w:eastAsia="zh-CN"/>
              </w:rPr>
            </w:pPr>
            <w:r w:rsidRPr="00904BDB">
              <w:rPr>
                <w:rFonts w:eastAsiaTheme="minorEastAsia" w:cstheme="minorHAnsi"/>
                <w:b/>
                <w:bCs/>
                <w:sz w:val="22"/>
                <w:lang w:val="zh-CN" w:eastAsia="zh-CN"/>
              </w:rPr>
              <w:t>2023</w:t>
            </w:r>
            <w:r w:rsidRPr="00904BDB">
              <w:rPr>
                <w:rFonts w:eastAsiaTheme="minorEastAsia" w:cstheme="minorHAnsi"/>
                <w:b/>
                <w:bCs/>
                <w:sz w:val="22"/>
                <w:lang w:val="zh-CN" w:eastAsia="zh-CN"/>
              </w:rPr>
              <w:t>年</w:t>
            </w:r>
            <w:r w:rsidRPr="00904BDB">
              <w:rPr>
                <w:rFonts w:eastAsiaTheme="minorEastAsia" w:cstheme="minorHAnsi"/>
                <w:b/>
                <w:bCs/>
                <w:sz w:val="22"/>
                <w:lang w:val="zh-CN" w:eastAsia="zh-CN"/>
              </w:rPr>
              <w:t>7</w:t>
            </w:r>
            <w:r w:rsidRPr="00904BDB">
              <w:rPr>
                <w:rFonts w:eastAsiaTheme="minorEastAsia" w:cstheme="minorHAnsi"/>
                <w:b/>
                <w:bCs/>
                <w:sz w:val="22"/>
                <w:lang w:val="zh-CN" w:eastAsia="zh-CN"/>
              </w:rPr>
              <w:t>月至</w:t>
            </w:r>
            <w:r w:rsidRPr="00904BDB">
              <w:rPr>
                <w:rFonts w:eastAsiaTheme="minorEastAsia" w:cstheme="minorHAnsi"/>
                <w:b/>
                <w:bCs/>
                <w:sz w:val="22"/>
                <w:lang w:val="zh-CN" w:eastAsia="zh-CN"/>
              </w:rPr>
              <w:t>2024</w:t>
            </w:r>
            <w:r w:rsidRPr="00904BDB">
              <w:rPr>
                <w:rFonts w:eastAsiaTheme="minorEastAsia" w:cstheme="minorHAnsi"/>
                <w:b/>
                <w:bCs/>
                <w:sz w:val="22"/>
                <w:lang w:val="zh-CN" w:eastAsia="zh-CN"/>
              </w:rPr>
              <w:t>年</w:t>
            </w:r>
            <w:r w:rsidRPr="00904BDB">
              <w:rPr>
                <w:rFonts w:eastAsiaTheme="minorEastAsia" w:cstheme="minorHAnsi"/>
                <w:b/>
                <w:bCs/>
                <w:sz w:val="22"/>
                <w:lang w:val="zh-CN" w:eastAsia="zh-CN"/>
              </w:rPr>
              <w:t>2</w:t>
            </w:r>
            <w:r w:rsidRPr="00904BDB">
              <w:rPr>
                <w:rFonts w:eastAsiaTheme="minorEastAsia" w:cstheme="minorHAnsi"/>
                <w:b/>
                <w:bCs/>
                <w:sz w:val="22"/>
                <w:lang w:val="zh-CN" w:eastAsia="zh-CN"/>
              </w:rPr>
              <w:t>月期间的</w:t>
            </w:r>
            <w:r w:rsidRPr="00904BDB">
              <w:rPr>
                <w:rFonts w:eastAsiaTheme="minorEastAsia" w:cstheme="minorHAnsi"/>
                <w:b/>
                <w:bCs/>
                <w:sz w:val="22"/>
                <w:lang w:val="zh-CN" w:eastAsia="zh-CN"/>
              </w:rPr>
              <w:t>P2C</w:t>
            </w:r>
            <w:r w:rsidRPr="00904BDB">
              <w:rPr>
                <w:rFonts w:eastAsiaTheme="minorEastAsia" w:cstheme="minorHAnsi"/>
                <w:b/>
                <w:bCs/>
                <w:sz w:val="22"/>
                <w:lang w:val="zh-CN" w:eastAsia="zh-CN"/>
              </w:rPr>
              <w:t>活动、成果和成就</w:t>
            </w:r>
            <w:r w:rsidRPr="00904BDB">
              <w:rPr>
                <w:rFonts w:eastAsiaTheme="minorEastAsia" w:cstheme="minorHAnsi"/>
                <w:sz w:val="22"/>
                <w:lang w:val="zh-CN" w:eastAsia="zh-CN"/>
              </w:rPr>
              <w:t>：</w:t>
            </w:r>
          </w:p>
          <w:p w14:paraId="4FDCAC54" w14:textId="77777777" w:rsidR="0002015B" w:rsidRPr="0002015B" w:rsidRDefault="00512217" w:rsidP="0002015B">
            <w:pPr>
              <w:pStyle w:val="ListParagraph"/>
              <w:numPr>
                <w:ilvl w:val="0"/>
                <w:numId w:val="166"/>
              </w:numPr>
              <w:spacing w:before="60" w:after="60" w:line="280" w:lineRule="exact"/>
              <w:ind w:right="-20"/>
              <w:rPr>
                <w:rFonts w:eastAsiaTheme="minorEastAsia" w:cstheme="minorHAnsi"/>
                <w:sz w:val="22"/>
                <w:lang w:eastAsia="zh-CN"/>
              </w:rPr>
            </w:pPr>
            <w:r w:rsidRPr="00904BDB">
              <w:rPr>
                <w:rFonts w:eastAsiaTheme="minorEastAsia" w:cstheme="minorHAnsi"/>
                <w:b/>
                <w:bCs/>
                <w:sz w:val="22"/>
                <w:lang w:val="zh-CN" w:eastAsia="zh-CN"/>
              </w:rPr>
              <w:t>在</w:t>
            </w:r>
            <w:r w:rsidRPr="00904BDB">
              <w:rPr>
                <w:rFonts w:eastAsiaTheme="minorEastAsia" w:cstheme="minorHAnsi"/>
                <w:b/>
                <w:bCs/>
                <w:sz w:val="22"/>
                <w:lang w:val="zh-CN" w:eastAsia="zh-CN"/>
              </w:rPr>
              <w:t>6</w:t>
            </w:r>
            <w:r w:rsidRPr="00904BDB">
              <w:rPr>
                <w:rFonts w:eastAsiaTheme="minorEastAsia" w:cstheme="minorHAnsi"/>
                <w:b/>
                <w:bCs/>
                <w:sz w:val="22"/>
                <w:lang w:val="zh-CN" w:eastAsia="zh-CN"/>
              </w:rPr>
              <w:t>个</w:t>
            </w:r>
            <w:hyperlink r:id="rId65" w:history="1">
              <w:r w:rsidRPr="00904BDB">
                <w:rPr>
                  <w:rStyle w:val="Hyperlink"/>
                  <w:rFonts w:eastAsia="Calibri" w:cstheme="minorHAnsi"/>
                  <w:sz w:val="22"/>
                  <w:lang w:eastAsia="zh-CN"/>
                </w:rPr>
                <w:t>ITU-DRDFs</w:t>
              </w:r>
            </w:hyperlink>
            <w:r w:rsidRPr="00904BDB">
              <w:rPr>
                <w:rFonts w:eastAsiaTheme="minorEastAsia" w:cstheme="minorHAnsi"/>
                <w:b/>
                <w:bCs/>
                <w:sz w:val="22"/>
                <w:lang w:val="zh-CN" w:eastAsia="zh-CN"/>
              </w:rPr>
              <w:t>期间组织了</w:t>
            </w:r>
            <w:r w:rsidRPr="00904BDB">
              <w:rPr>
                <w:rFonts w:eastAsiaTheme="minorEastAsia" w:cstheme="minorHAnsi"/>
                <w:b/>
                <w:bCs/>
                <w:sz w:val="22"/>
                <w:lang w:val="zh-CN" w:eastAsia="zh-CN"/>
              </w:rPr>
              <w:t>25</w:t>
            </w:r>
            <w:r w:rsidRPr="00904BDB">
              <w:rPr>
                <w:rFonts w:eastAsiaTheme="minorEastAsia" w:cstheme="minorHAnsi"/>
                <w:b/>
                <w:bCs/>
                <w:sz w:val="22"/>
                <w:lang w:val="zh-CN" w:eastAsia="zh-CN"/>
              </w:rPr>
              <w:t>场配对圆桌会议</w:t>
            </w:r>
            <w:r w:rsidRPr="00904BDB">
              <w:rPr>
                <w:rFonts w:eastAsiaTheme="minorEastAsia" w:cstheme="minorHAnsi"/>
                <w:sz w:val="22"/>
                <w:lang w:val="zh-CN" w:eastAsia="zh-CN"/>
              </w:rPr>
              <w:t>，以确保各国和各区域的工作重点或需求得到匹配，从而落实已宣布的诸多认捐。电信发展局致力于将</w:t>
            </w:r>
            <w:r w:rsidRPr="00904BDB">
              <w:rPr>
                <w:rFonts w:eastAsiaTheme="minorEastAsia" w:cstheme="minorHAnsi"/>
                <w:sz w:val="22"/>
                <w:lang w:val="zh-CN" w:eastAsia="zh-CN"/>
              </w:rPr>
              <w:t>P2C</w:t>
            </w:r>
            <w:r w:rsidRPr="00904BDB">
              <w:rPr>
                <w:rFonts w:eastAsiaTheme="minorEastAsia" w:cstheme="minorHAnsi"/>
                <w:sz w:val="22"/>
                <w:lang w:val="zh-CN" w:eastAsia="zh-CN"/>
              </w:rPr>
              <w:t>认捐转化为具体行动，在实地产生有意义的影响，直接惠及普通公民和社区，并促成受益国的整体数字化转型。</w:t>
            </w:r>
          </w:p>
          <w:p w14:paraId="6CCFA185" w14:textId="25C34938" w:rsidR="00512217" w:rsidRPr="0002015B" w:rsidRDefault="0002015B" w:rsidP="0002015B">
            <w:pPr>
              <w:pStyle w:val="ListParagraph"/>
              <w:numPr>
                <w:ilvl w:val="0"/>
                <w:numId w:val="166"/>
              </w:numPr>
              <w:spacing w:before="60" w:after="60" w:line="280" w:lineRule="exact"/>
              <w:ind w:right="-20"/>
              <w:rPr>
                <w:rFonts w:eastAsiaTheme="minorEastAsia" w:cstheme="minorHAnsi"/>
                <w:sz w:val="22"/>
                <w:lang w:eastAsia="zh-CN"/>
              </w:rPr>
            </w:pPr>
            <w:r w:rsidRPr="00904BDB">
              <w:rPr>
                <w:rFonts w:eastAsiaTheme="minorEastAsia" w:cstheme="minorHAnsi"/>
                <w:sz w:val="22"/>
                <w:lang w:val="zh-CN" w:eastAsia="zh-CN"/>
              </w:rPr>
              <w:t>截至</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2</w:t>
            </w:r>
            <w:r w:rsidRPr="00904BDB">
              <w:rPr>
                <w:rFonts w:eastAsiaTheme="minorEastAsia" w:cstheme="minorHAnsi"/>
                <w:sz w:val="22"/>
                <w:lang w:val="zh-CN" w:eastAsia="zh-CN"/>
              </w:rPr>
              <w:t>月</w:t>
            </w:r>
            <w:r w:rsidRPr="00904BDB">
              <w:rPr>
                <w:rFonts w:eastAsiaTheme="minorEastAsia" w:cstheme="minorHAnsi"/>
                <w:sz w:val="22"/>
                <w:lang w:val="zh-CN" w:eastAsia="zh-CN"/>
              </w:rPr>
              <w:t>28</w:t>
            </w:r>
            <w:r w:rsidRPr="00904BDB">
              <w:rPr>
                <w:rFonts w:eastAsiaTheme="minorEastAsia" w:cstheme="minorHAnsi"/>
                <w:sz w:val="22"/>
                <w:lang w:val="zh-CN" w:eastAsia="zh-CN"/>
              </w:rPr>
              <w:t>日，</w:t>
            </w:r>
            <w:r w:rsidRPr="00904BDB">
              <w:rPr>
                <w:rFonts w:eastAsiaTheme="minorEastAsia" w:cstheme="minorHAnsi"/>
                <w:sz w:val="22"/>
                <w:lang w:val="zh-CN" w:eastAsia="zh-CN"/>
              </w:rPr>
              <w:t>P2C</w:t>
            </w:r>
            <w:r w:rsidRPr="00904BDB">
              <w:rPr>
                <w:rFonts w:eastAsiaTheme="minorEastAsia" w:cstheme="minorHAnsi"/>
                <w:sz w:val="22"/>
                <w:lang w:val="zh-CN" w:eastAsia="zh-CN"/>
              </w:rPr>
              <w:t>已收到</w:t>
            </w:r>
            <w:r w:rsidRPr="00904BDB">
              <w:rPr>
                <w:rFonts w:eastAsiaTheme="minorEastAsia" w:cstheme="minorHAnsi"/>
                <w:b/>
                <w:bCs/>
                <w:sz w:val="22"/>
                <w:lang w:val="zh-CN" w:eastAsia="zh-CN"/>
              </w:rPr>
              <w:t>426</w:t>
            </w:r>
            <w:r w:rsidRPr="00904BDB">
              <w:rPr>
                <w:rFonts w:eastAsiaTheme="minorEastAsia" w:cstheme="minorHAnsi"/>
                <w:b/>
                <w:bCs/>
                <w:sz w:val="22"/>
                <w:lang w:val="zh-CN" w:eastAsia="zh-CN"/>
              </w:rPr>
              <w:t>个实体做出的</w:t>
            </w:r>
            <w:r w:rsidRPr="00904BDB">
              <w:rPr>
                <w:rFonts w:eastAsiaTheme="minorEastAsia" w:cstheme="minorHAnsi"/>
                <w:b/>
                <w:bCs/>
                <w:sz w:val="22"/>
                <w:lang w:val="zh-CN" w:eastAsia="zh-CN"/>
              </w:rPr>
              <w:t>873</w:t>
            </w:r>
            <w:r w:rsidRPr="00904BDB">
              <w:rPr>
                <w:rFonts w:eastAsiaTheme="minorEastAsia" w:cstheme="minorHAnsi"/>
                <w:b/>
                <w:bCs/>
                <w:sz w:val="22"/>
                <w:lang w:val="zh-CN" w:eastAsia="zh-CN"/>
              </w:rPr>
              <w:t>项认捐，价值超过</w:t>
            </w:r>
            <w:r w:rsidRPr="00904BDB">
              <w:rPr>
                <w:rFonts w:eastAsiaTheme="minorEastAsia" w:cstheme="minorHAnsi"/>
                <w:b/>
                <w:bCs/>
                <w:sz w:val="22"/>
                <w:lang w:val="zh-CN" w:eastAsia="zh-CN"/>
              </w:rPr>
              <w:t>460.7</w:t>
            </w:r>
            <w:r w:rsidRPr="00904BDB">
              <w:rPr>
                <w:rFonts w:eastAsiaTheme="minorEastAsia" w:cstheme="minorHAnsi"/>
                <w:b/>
                <w:bCs/>
                <w:sz w:val="22"/>
                <w:lang w:val="zh-CN" w:eastAsia="zh-CN"/>
              </w:rPr>
              <w:t>亿美元</w:t>
            </w:r>
            <w:r w:rsidRPr="00904BDB">
              <w:rPr>
                <w:rFonts w:eastAsiaTheme="minorEastAsia" w:cstheme="minorHAnsi"/>
                <w:sz w:val="22"/>
                <w:lang w:val="zh-CN" w:eastAsia="zh-CN"/>
              </w:rPr>
              <w:t>，包括政府、私营部门公司、联合国机构和其他国际或区域性组织（包括多边开发银行）、民间团体、学术界和青年团体。认捐者来自</w:t>
            </w:r>
            <w:r w:rsidRPr="00904BDB">
              <w:rPr>
                <w:rFonts w:eastAsiaTheme="minorEastAsia" w:cstheme="minorHAnsi"/>
                <w:b/>
                <w:bCs/>
                <w:sz w:val="22"/>
                <w:lang w:val="zh-CN" w:eastAsia="zh-CN"/>
              </w:rPr>
              <w:t>141</w:t>
            </w:r>
            <w:r w:rsidRPr="00904BDB">
              <w:rPr>
                <w:rFonts w:eastAsiaTheme="minorEastAsia" w:cstheme="minorHAnsi"/>
                <w:b/>
                <w:bCs/>
                <w:sz w:val="22"/>
                <w:lang w:val="zh-CN" w:eastAsia="zh-CN"/>
              </w:rPr>
              <w:t>个国家</w:t>
            </w:r>
            <w:r w:rsidRPr="00904BDB">
              <w:rPr>
                <w:rFonts w:eastAsiaTheme="minorEastAsia" w:cstheme="minorHAnsi"/>
                <w:sz w:val="22"/>
                <w:lang w:val="zh-CN" w:eastAsia="zh-CN"/>
              </w:rPr>
              <w:t>。在世界移动通信大会（</w:t>
            </w:r>
            <w:r w:rsidRPr="00904BDB">
              <w:rPr>
                <w:rFonts w:eastAsiaTheme="minorEastAsia" w:cstheme="minorHAnsi"/>
                <w:sz w:val="22"/>
                <w:lang w:val="zh-CN" w:eastAsia="zh-CN"/>
              </w:rPr>
              <w:t>MWC</w:t>
            </w:r>
            <w:r w:rsidRPr="00904BDB">
              <w:rPr>
                <w:rFonts w:eastAsiaTheme="minorEastAsia" w:cstheme="minorHAnsi"/>
                <w:sz w:val="22"/>
                <w:lang w:val="zh-CN" w:eastAsia="zh-CN"/>
              </w:rPr>
              <w:t>，巴塞罗那，</w:t>
            </w:r>
            <w:r w:rsidRPr="00904BDB">
              <w:rPr>
                <w:rFonts w:eastAsiaTheme="minorEastAsia" w:cstheme="minorHAnsi"/>
                <w:sz w:val="22"/>
                <w:lang w:val="zh-CN" w:eastAsia="zh-CN"/>
              </w:rPr>
              <w:t>2024</w:t>
            </w:r>
            <w:r w:rsidRPr="00904BDB">
              <w:rPr>
                <w:rFonts w:eastAsiaTheme="minorEastAsia" w:cstheme="minorHAnsi"/>
                <w:sz w:val="22"/>
                <w:lang w:val="zh-CN" w:eastAsia="zh-CN"/>
              </w:rPr>
              <w:t>年</w:t>
            </w:r>
            <w:r w:rsidRPr="00904BDB">
              <w:rPr>
                <w:rFonts w:eastAsiaTheme="minorEastAsia" w:cstheme="minorHAnsi"/>
                <w:sz w:val="22"/>
                <w:lang w:val="zh-CN" w:eastAsia="zh-CN"/>
              </w:rPr>
              <w:t>2</w:t>
            </w:r>
            <w:r w:rsidRPr="00904BDB">
              <w:rPr>
                <w:rFonts w:eastAsiaTheme="minorEastAsia" w:cstheme="minorHAnsi"/>
                <w:sz w:val="22"/>
                <w:lang w:val="zh-CN" w:eastAsia="zh-CN"/>
              </w:rPr>
              <w:t>月</w:t>
            </w:r>
            <w:r w:rsidRPr="00904BDB">
              <w:rPr>
                <w:rFonts w:eastAsiaTheme="minorEastAsia" w:cstheme="minorHAnsi"/>
                <w:sz w:val="22"/>
                <w:lang w:val="zh-CN" w:eastAsia="zh-CN"/>
              </w:rPr>
              <w:t>26-29</w:t>
            </w:r>
            <w:r w:rsidRPr="00904BDB">
              <w:rPr>
                <w:rFonts w:eastAsiaTheme="minorEastAsia" w:cstheme="minorHAnsi"/>
                <w:sz w:val="22"/>
                <w:lang w:val="zh-CN" w:eastAsia="zh-CN"/>
              </w:rPr>
              <w:t>日）上，部长级会议宣布了</w:t>
            </w:r>
            <w:r w:rsidRPr="00904BDB">
              <w:rPr>
                <w:rFonts w:eastAsiaTheme="minorEastAsia" w:cstheme="minorHAnsi"/>
                <w:sz w:val="22"/>
                <w:lang w:val="zh-CN" w:eastAsia="zh-CN"/>
              </w:rPr>
              <w:t>90</w:t>
            </w:r>
            <w:r w:rsidRPr="00904BDB">
              <w:rPr>
                <w:rFonts w:eastAsiaTheme="minorEastAsia" w:cstheme="minorHAnsi"/>
                <w:sz w:val="22"/>
                <w:lang w:val="zh-CN" w:eastAsia="zh-CN"/>
              </w:rPr>
              <w:t>亿美元的基础设施认捐。</w:t>
            </w:r>
          </w:p>
          <w:p w14:paraId="74744C7F" w14:textId="77777777" w:rsidR="00512217" w:rsidRPr="00904BDB" w:rsidRDefault="00512217" w:rsidP="00945167">
            <w:pPr>
              <w:rPr>
                <w:rFonts w:eastAsiaTheme="minorEastAsia" w:cstheme="minorHAnsi"/>
                <w:sz w:val="22"/>
                <w:lang w:eastAsia="zh-CN"/>
              </w:rPr>
            </w:pPr>
          </w:p>
          <w:p w14:paraId="2CA7949B" w14:textId="77777777" w:rsidR="00512217" w:rsidRPr="00904BDB" w:rsidRDefault="00512217" w:rsidP="003E0146">
            <w:pPr>
              <w:pStyle w:val="ListParagraph"/>
              <w:keepNext/>
              <w:keepLines/>
              <w:numPr>
                <w:ilvl w:val="0"/>
                <w:numId w:val="77"/>
              </w:numPr>
              <w:spacing w:after="120" w:line="280" w:lineRule="exact"/>
              <w:ind w:left="601" w:hanging="567"/>
              <w:rPr>
                <w:rFonts w:eastAsiaTheme="minorEastAsia" w:cstheme="minorHAnsi"/>
                <w:b/>
                <w:bCs/>
                <w:sz w:val="22"/>
              </w:rPr>
            </w:pPr>
            <w:r w:rsidRPr="00904BDB">
              <w:rPr>
                <w:rFonts w:eastAsiaTheme="minorEastAsia" w:cstheme="minorHAnsi"/>
                <w:b/>
                <w:bCs/>
                <w:sz w:val="22"/>
                <w:lang w:val="zh-CN"/>
              </w:rPr>
              <w:lastRenderedPageBreak/>
              <w:t>ITU-D</w:t>
            </w:r>
            <w:proofErr w:type="spellStart"/>
            <w:r w:rsidRPr="00904BDB">
              <w:rPr>
                <w:rFonts w:eastAsiaTheme="minorEastAsia" w:cstheme="minorHAnsi"/>
                <w:b/>
                <w:bCs/>
                <w:sz w:val="22"/>
                <w:lang w:val="zh-CN"/>
              </w:rPr>
              <w:t>的各项活动</w:t>
            </w:r>
            <w:proofErr w:type="spellEnd"/>
            <w:r w:rsidRPr="00904BDB">
              <w:rPr>
                <w:rFonts w:eastAsiaTheme="minorEastAsia" w:cstheme="minorHAnsi"/>
                <w:sz w:val="22"/>
                <w:lang w:val="zh-CN"/>
              </w:rPr>
              <w:t>：</w:t>
            </w:r>
          </w:p>
          <w:p w14:paraId="33FCCA83" w14:textId="77777777" w:rsidR="00512217" w:rsidRPr="00904BDB" w:rsidRDefault="00512217" w:rsidP="00945167">
            <w:pPr>
              <w:rPr>
                <w:rFonts w:eastAsiaTheme="minorEastAsia" w:cstheme="minorHAnsi"/>
                <w:b/>
                <w:bCs/>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w:t>
            </w:r>
            <w:r w:rsidRPr="00904BDB">
              <w:rPr>
                <w:rFonts w:eastAsiaTheme="minorEastAsia" w:cstheme="minorHAnsi"/>
                <w:sz w:val="22"/>
                <w:lang w:val="zh-CN" w:eastAsia="zh-CN"/>
              </w:rPr>
              <w:t>ITU-D</w:t>
            </w:r>
            <w:r w:rsidRPr="00904BDB">
              <w:rPr>
                <w:rFonts w:eastAsiaTheme="minorEastAsia" w:cstheme="minorHAnsi"/>
                <w:sz w:val="22"/>
                <w:lang w:val="zh-CN" w:eastAsia="zh-CN"/>
              </w:rPr>
              <w:t>举办了</w:t>
            </w:r>
            <w:r w:rsidRPr="00904BDB">
              <w:rPr>
                <w:rFonts w:eastAsiaTheme="minorEastAsia" w:cstheme="minorHAnsi"/>
                <w:sz w:val="22"/>
                <w:lang w:val="zh-CN" w:eastAsia="zh-CN"/>
              </w:rPr>
              <w:t>118</w:t>
            </w:r>
            <w:r w:rsidRPr="00904BDB">
              <w:rPr>
                <w:rFonts w:eastAsiaTheme="minorEastAsia" w:cstheme="minorHAnsi"/>
                <w:sz w:val="22"/>
                <w:lang w:val="zh-CN" w:eastAsia="zh-CN"/>
              </w:rPr>
              <w:t>场非法定活动，包括讲习班、情况通报会、专题研讨会、研讨会和论坛，迎合了各种受众的需求，有些是全球受众，有些是区域受众。在</w:t>
            </w:r>
            <w:r w:rsidRPr="00904BDB">
              <w:rPr>
                <w:rFonts w:eastAsiaTheme="minorEastAsia" w:cstheme="minorHAnsi"/>
                <w:sz w:val="22"/>
                <w:lang w:val="zh-CN" w:eastAsia="zh-CN"/>
              </w:rPr>
              <w:t>2022</w:t>
            </w:r>
            <w:r w:rsidRPr="00904BDB">
              <w:rPr>
                <w:rFonts w:eastAsiaTheme="minorEastAsia" w:cstheme="minorHAnsi"/>
                <w:sz w:val="22"/>
                <w:lang w:val="zh-CN" w:eastAsia="zh-CN"/>
              </w:rPr>
              <w:t>年的势头基础上，实体活动和混合型活动的数量显著增加，而少数活动仍然是完全虚拟的活动。在</w:t>
            </w:r>
            <w:r w:rsidRPr="00904BDB">
              <w:rPr>
                <w:rFonts w:eastAsiaTheme="minorEastAsia" w:cstheme="minorHAnsi"/>
                <w:sz w:val="22"/>
                <w:lang w:val="zh-CN" w:eastAsia="zh-CN"/>
              </w:rPr>
              <w:t>118</w:t>
            </w:r>
            <w:r w:rsidRPr="00904BDB">
              <w:rPr>
                <w:rFonts w:eastAsiaTheme="minorEastAsia" w:cstheme="minorHAnsi"/>
                <w:sz w:val="22"/>
                <w:lang w:val="zh-CN" w:eastAsia="zh-CN"/>
              </w:rPr>
              <w:t>场活动中，</w:t>
            </w:r>
            <w:r w:rsidRPr="00904BDB">
              <w:rPr>
                <w:rFonts w:eastAsiaTheme="minorEastAsia" w:cstheme="minorHAnsi"/>
                <w:sz w:val="22"/>
                <w:lang w:val="zh-CN" w:eastAsia="zh-CN"/>
              </w:rPr>
              <w:t>46</w:t>
            </w:r>
            <w:r w:rsidRPr="00904BDB">
              <w:rPr>
                <w:rFonts w:eastAsiaTheme="minorEastAsia" w:cstheme="minorHAnsi"/>
                <w:sz w:val="22"/>
                <w:lang w:val="zh-CN" w:eastAsia="zh-CN"/>
              </w:rPr>
              <w:t>场是完全的实体活动，</w:t>
            </w:r>
            <w:r w:rsidRPr="00904BDB">
              <w:rPr>
                <w:rFonts w:eastAsiaTheme="minorEastAsia" w:cstheme="minorHAnsi"/>
                <w:sz w:val="22"/>
                <w:lang w:val="zh-CN" w:eastAsia="zh-CN"/>
              </w:rPr>
              <w:t>45</w:t>
            </w:r>
            <w:r w:rsidRPr="00904BDB">
              <w:rPr>
                <w:rFonts w:eastAsiaTheme="minorEastAsia" w:cstheme="minorHAnsi"/>
                <w:sz w:val="22"/>
                <w:lang w:val="zh-CN" w:eastAsia="zh-CN"/>
              </w:rPr>
              <w:t>场是混合型活动，</w:t>
            </w:r>
            <w:r w:rsidRPr="00904BDB">
              <w:rPr>
                <w:rFonts w:eastAsiaTheme="minorEastAsia" w:cstheme="minorHAnsi"/>
                <w:sz w:val="22"/>
                <w:lang w:val="zh-CN" w:eastAsia="zh-CN"/>
              </w:rPr>
              <w:t>27</w:t>
            </w:r>
            <w:r w:rsidRPr="00904BDB">
              <w:rPr>
                <w:rFonts w:eastAsiaTheme="minorEastAsia" w:cstheme="minorHAnsi"/>
                <w:sz w:val="22"/>
                <w:lang w:val="zh-CN" w:eastAsia="zh-CN"/>
              </w:rPr>
              <w:t>场是虚拟活动。根据</w:t>
            </w:r>
            <w:r w:rsidRPr="00904BDB">
              <w:rPr>
                <w:rFonts w:eastAsiaTheme="minorEastAsia" w:cstheme="minorHAnsi"/>
                <w:sz w:val="22"/>
                <w:lang w:val="zh-CN" w:eastAsia="zh-CN"/>
              </w:rPr>
              <w:t>WTDC-22</w:t>
            </w:r>
            <w:r w:rsidRPr="00904BDB">
              <w:rPr>
                <w:rFonts w:eastAsiaTheme="minorEastAsia" w:cstheme="minorHAnsi"/>
                <w:sz w:val="22"/>
                <w:lang w:val="zh-CN" w:eastAsia="zh-CN"/>
              </w:rPr>
              <w:t>批准的《基加利行动计划》，这些活动涵盖了</w:t>
            </w:r>
            <w:r w:rsidRPr="00904BDB">
              <w:rPr>
                <w:rFonts w:eastAsiaTheme="minorEastAsia" w:cstheme="minorHAnsi"/>
                <w:sz w:val="22"/>
                <w:lang w:val="zh-CN" w:eastAsia="zh-CN"/>
              </w:rPr>
              <w:t>ITU-D</w:t>
            </w:r>
            <w:r w:rsidRPr="00904BDB">
              <w:rPr>
                <w:rFonts w:eastAsiaTheme="minorEastAsia" w:cstheme="minorHAnsi"/>
                <w:sz w:val="22"/>
                <w:lang w:val="zh-CN" w:eastAsia="zh-CN"/>
              </w:rPr>
              <w:t>所有的工作重点，促进了协作和创新。</w:t>
            </w:r>
            <w:bookmarkEnd w:id="7"/>
          </w:p>
        </w:tc>
        <w:tc>
          <w:tcPr>
            <w:tcW w:w="3226" w:type="dxa"/>
            <w:tcBorders>
              <w:top w:val="dotted" w:sz="4" w:space="0" w:color="0070C0"/>
              <w:left w:val="dotted" w:sz="4" w:space="0" w:color="0070C0"/>
              <w:bottom w:val="dotted" w:sz="4" w:space="0" w:color="0070C0"/>
              <w:right w:val="dotted" w:sz="4" w:space="0" w:color="0070C0"/>
            </w:tcBorders>
            <w:shd w:val="clear" w:color="auto" w:fill="auto"/>
          </w:tcPr>
          <w:p w14:paraId="03F1D305" w14:textId="77777777" w:rsidR="00512217" w:rsidRPr="00904BDB" w:rsidRDefault="00512217" w:rsidP="00945167">
            <w:pPr>
              <w:rPr>
                <w:rFonts w:eastAsiaTheme="minorEastAsia" w:cstheme="minorHAnsi"/>
                <w:sz w:val="22"/>
                <w:lang w:eastAsia="zh-CN"/>
              </w:rPr>
            </w:pPr>
          </w:p>
          <w:p w14:paraId="6F39089B"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rPr>
            </w:pPr>
            <w:r w:rsidRPr="00904BDB">
              <w:rPr>
                <w:rFonts w:eastAsiaTheme="minorEastAsia" w:cstheme="minorHAnsi"/>
                <w:sz w:val="22"/>
                <w:lang w:val="zh-CN"/>
              </w:rPr>
              <w:t>ITU-D</w:t>
            </w:r>
            <w:proofErr w:type="spellStart"/>
            <w:r w:rsidRPr="00904BDB">
              <w:rPr>
                <w:rFonts w:eastAsiaTheme="minorEastAsia" w:cstheme="minorHAnsi"/>
                <w:sz w:val="22"/>
                <w:lang w:val="zh-CN"/>
              </w:rPr>
              <w:t>新增</w:t>
            </w:r>
            <w:proofErr w:type="spellEnd"/>
            <w:r w:rsidRPr="00904BDB">
              <w:rPr>
                <w:rFonts w:eastAsiaTheme="minorEastAsia" w:cstheme="minorHAnsi"/>
                <w:sz w:val="22"/>
                <w:lang w:val="zh-CN"/>
              </w:rPr>
              <w:t>27</w:t>
            </w:r>
            <w:proofErr w:type="spellStart"/>
            <w:r w:rsidRPr="00904BDB">
              <w:rPr>
                <w:rFonts w:eastAsiaTheme="minorEastAsia" w:cstheme="minorHAnsi"/>
                <w:sz w:val="22"/>
                <w:lang w:val="zh-CN"/>
              </w:rPr>
              <w:t>个成员</w:t>
            </w:r>
            <w:proofErr w:type="spellEnd"/>
          </w:p>
          <w:p w14:paraId="7A0C1F70" w14:textId="77777777" w:rsidR="00512217" w:rsidRPr="00904BDB" w:rsidRDefault="00512217" w:rsidP="003E0146">
            <w:pPr>
              <w:tabs>
                <w:tab w:val="clear" w:pos="794"/>
                <w:tab w:val="clear" w:pos="1191"/>
                <w:tab w:val="clear" w:pos="1588"/>
                <w:tab w:val="clear" w:pos="1985"/>
              </w:tabs>
              <w:overflowPunct/>
              <w:autoSpaceDE/>
              <w:autoSpaceDN/>
              <w:adjustRightInd/>
              <w:spacing w:before="0"/>
              <w:ind w:left="436"/>
              <w:contextualSpacing/>
              <w:textAlignment w:val="auto"/>
              <w:rPr>
                <w:rFonts w:eastAsiaTheme="minorEastAsia" w:cstheme="minorHAnsi"/>
                <w:sz w:val="22"/>
              </w:rPr>
            </w:pPr>
          </w:p>
          <w:p w14:paraId="3E1EF2B7"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电信发展局的所有活动都有助于落实</w:t>
            </w:r>
            <w:r w:rsidRPr="00904BDB">
              <w:rPr>
                <w:rFonts w:eastAsiaTheme="minorEastAsia" w:cstheme="minorHAnsi"/>
                <w:sz w:val="22"/>
                <w:lang w:val="zh-CN" w:eastAsia="zh-CN"/>
              </w:rPr>
              <w:t>WSIS</w:t>
            </w:r>
            <w:r w:rsidRPr="00904BDB">
              <w:rPr>
                <w:rFonts w:eastAsiaTheme="minorEastAsia" w:cstheme="minorHAnsi"/>
                <w:sz w:val="22"/>
                <w:lang w:val="zh-CN" w:eastAsia="zh-CN"/>
              </w:rPr>
              <w:t>成果和</w:t>
            </w:r>
            <w:r w:rsidRPr="00904BDB">
              <w:rPr>
                <w:rFonts w:eastAsiaTheme="minorEastAsia" w:cstheme="minorHAnsi"/>
                <w:sz w:val="22"/>
                <w:lang w:val="zh-CN" w:eastAsia="zh-CN"/>
              </w:rPr>
              <w:t>2023</w:t>
            </w:r>
            <w:r w:rsidRPr="00904BDB">
              <w:rPr>
                <w:rFonts w:eastAsiaTheme="minorEastAsia" w:cstheme="minorHAnsi"/>
                <w:sz w:val="22"/>
                <w:lang w:val="zh-CN" w:eastAsia="zh-CN"/>
              </w:rPr>
              <w:t>年可持续发展议程。</w:t>
            </w:r>
          </w:p>
          <w:p w14:paraId="44522707" w14:textId="77777777" w:rsidR="00512217" w:rsidRPr="00904BDB" w:rsidRDefault="00512217" w:rsidP="00945167">
            <w:pPr>
              <w:tabs>
                <w:tab w:val="clear" w:pos="794"/>
                <w:tab w:val="clear" w:pos="1191"/>
                <w:tab w:val="clear" w:pos="1588"/>
                <w:tab w:val="clear" w:pos="1985"/>
              </w:tabs>
              <w:overflowPunct/>
              <w:autoSpaceDE/>
              <w:autoSpaceDN/>
              <w:adjustRightInd/>
              <w:spacing w:before="0"/>
              <w:ind w:left="436"/>
              <w:contextualSpacing/>
              <w:textAlignment w:val="auto"/>
              <w:rPr>
                <w:rFonts w:eastAsiaTheme="minorEastAsia" w:cstheme="minorHAnsi"/>
                <w:sz w:val="22"/>
                <w:lang w:eastAsia="zh-CN"/>
              </w:rPr>
            </w:pPr>
          </w:p>
          <w:p w14:paraId="1EB01B80"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2023</w:t>
            </w:r>
            <w:r w:rsidRPr="00904BDB">
              <w:rPr>
                <w:rFonts w:eastAsiaTheme="minorEastAsia" w:cstheme="minorHAnsi"/>
                <w:sz w:val="22"/>
                <w:lang w:val="zh-CN" w:eastAsia="zh-CN"/>
              </w:rPr>
              <w:t>年和</w:t>
            </w:r>
            <w:r w:rsidRPr="00904BDB">
              <w:rPr>
                <w:rFonts w:eastAsiaTheme="minorEastAsia" w:cstheme="minorHAnsi"/>
                <w:sz w:val="22"/>
                <w:lang w:val="zh-CN" w:eastAsia="zh-CN"/>
              </w:rPr>
              <w:t>2024</w:t>
            </w:r>
            <w:r w:rsidRPr="00904BDB">
              <w:rPr>
                <w:rFonts w:eastAsiaTheme="minorEastAsia" w:cstheme="minorHAnsi"/>
                <w:sz w:val="22"/>
                <w:lang w:val="zh-CN" w:eastAsia="zh-CN"/>
              </w:rPr>
              <w:t>年举行了六次国际电联</w:t>
            </w:r>
            <w:r w:rsidRPr="00904BDB">
              <w:rPr>
                <w:rFonts w:eastAsiaTheme="minorEastAsia" w:cstheme="minorHAnsi"/>
                <w:sz w:val="22"/>
                <w:lang w:val="zh-CN" w:eastAsia="zh-CN"/>
              </w:rPr>
              <w:t>RDF</w:t>
            </w:r>
            <w:r w:rsidRPr="00904BDB">
              <w:rPr>
                <w:rFonts w:eastAsiaTheme="minorEastAsia" w:cstheme="minorHAnsi"/>
                <w:sz w:val="22"/>
                <w:lang w:val="zh-CN" w:eastAsia="zh-CN"/>
              </w:rPr>
              <w:t>（</w:t>
            </w:r>
            <w:r w:rsidRPr="00904BDB">
              <w:rPr>
                <w:rFonts w:eastAsiaTheme="minorEastAsia" w:cstheme="minorHAnsi"/>
                <w:sz w:val="22"/>
                <w:lang w:val="zh-CN" w:eastAsia="zh-CN"/>
              </w:rPr>
              <w:t>+</w:t>
            </w:r>
            <w:r w:rsidRPr="00904BDB">
              <w:rPr>
                <w:rFonts w:eastAsiaTheme="minorEastAsia" w:cstheme="minorHAnsi"/>
                <w:sz w:val="22"/>
                <w:lang w:val="zh-CN" w:eastAsia="zh-CN"/>
              </w:rPr>
              <w:t>超过</w:t>
            </w:r>
            <w:r w:rsidRPr="00904BDB">
              <w:rPr>
                <w:rFonts w:eastAsiaTheme="minorEastAsia" w:cstheme="minorHAnsi"/>
                <w:sz w:val="22"/>
                <w:lang w:val="zh-CN" w:eastAsia="zh-CN"/>
              </w:rPr>
              <w:t>1</w:t>
            </w:r>
            <w:r>
              <w:rPr>
                <w:rFonts w:eastAsiaTheme="minorEastAsia" w:cstheme="minorHAnsi" w:hint="eastAsia"/>
                <w:sz w:val="22"/>
                <w:lang w:val="zh-CN" w:eastAsia="zh-CN"/>
              </w:rPr>
              <w:t xml:space="preserve"> </w:t>
            </w:r>
            <w:r w:rsidRPr="00904BDB">
              <w:rPr>
                <w:rFonts w:eastAsiaTheme="minorEastAsia" w:cstheme="minorHAnsi"/>
                <w:sz w:val="22"/>
                <w:lang w:val="zh-CN" w:eastAsia="zh-CN"/>
              </w:rPr>
              <w:t>500</w:t>
            </w:r>
            <w:r w:rsidRPr="00904BDB">
              <w:rPr>
                <w:rFonts w:eastAsiaTheme="minorEastAsia" w:cstheme="minorHAnsi"/>
                <w:sz w:val="22"/>
                <w:lang w:val="zh-CN" w:eastAsia="zh-CN"/>
              </w:rPr>
              <w:t>名利益攸关方）。</w:t>
            </w:r>
          </w:p>
          <w:p w14:paraId="651BBCD0" w14:textId="77777777" w:rsidR="00512217" w:rsidRPr="003E0146" w:rsidRDefault="00512217" w:rsidP="00945167">
            <w:pPr>
              <w:rPr>
                <w:rFonts w:eastAsiaTheme="minorEastAsia" w:cstheme="minorHAnsi"/>
                <w:b/>
                <w:bCs/>
                <w:color w:val="0070C0"/>
                <w:sz w:val="22"/>
              </w:rPr>
            </w:pPr>
            <w:r w:rsidRPr="003E0146">
              <w:rPr>
                <w:rFonts w:eastAsiaTheme="minorEastAsia" w:cstheme="minorHAnsi"/>
                <w:b/>
                <w:bCs/>
                <w:color w:val="4F81BD" w:themeColor="accent1"/>
                <w:sz w:val="22"/>
                <w:lang w:val="zh-CN"/>
              </w:rPr>
              <w:t>P2C</w:t>
            </w:r>
            <w:r w:rsidRPr="003E0146">
              <w:rPr>
                <w:rFonts w:eastAsiaTheme="minorEastAsia" w:cstheme="minorHAnsi"/>
                <w:b/>
                <w:bCs/>
                <w:color w:val="4F81BD" w:themeColor="accent1"/>
                <w:sz w:val="22"/>
                <w:lang w:val="zh-CN"/>
              </w:rPr>
              <w:t>：</w:t>
            </w:r>
          </w:p>
          <w:p w14:paraId="7427640E" w14:textId="77777777" w:rsidR="00512217" w:rsidRPr="003E0146"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P2C</w:t>
            </w:r>
            <w:r w:rsidRPr="00904BDB">
              <w:rPr>
                <w:rFonts w:eastAsiaTheme="minorEastAsia" w:cstheme="minorHAnsi"/>
                <w:sz w:val="22"/>
                <w:lang w:val="zh-CN" w:eastAsia="zh-CN"/>
              </w:rPr>
              <w:t>已收到</w:t>
            </w:r>
            <w:r w:rsidRPr="00904BDB">
              <w:rPr>
                <w:rFonts w:eastAsiaTheme="minorEastAsia" w:cstheme="minorHAnsi"/>
                <w:sz w:val="22"/>
                <w:lang w:val="zh-CN" w:eastAsia="zh-CN"/>
              </w:rPr>
              <w:t>426</w:t>
            </w:r>
            <w:r w:rsidRPr="00904BDB">
              <w:rPr>
                <w:rFonts w:eastAsiaTheme="minorEastAsia" w:cstheme="minorHAnsi"/>
                <w:sz w:val="22"/>
                <w:lang w:val="zh-CN" w:eastAsia="zh-CN"/>
              </w:rPr>
              <w:t>个实体做出的</w:t>
            </w:r>
            <w:r w:rsidRPr="00904BDB">
              <w:rPr>
                <w:rFonts w:eastAsiaTheme="minorEastAsia" w:cstheme="minorHAnsi"/>
                <w:sz w:val="22"/>
                <w:lang w:val="zh-CN" w:eastAsia="zh-CN"/>
              </w:rPr>
              <w:t>873</w:t>
            </w:r>
            <w:r w:rsidRPr="00904BDB">
              <w:rPr>
                <w:rFonts w:eastAsiaTheme="minorEastAsia" w:cstheme="minorHAnsi"/>
                <w:sz w:val="22"/>
                <w:lang w:val="zh-CN" w:eastAsia="zh-CN"/>
              </w:rPr>
              <w:t>项认捐（</w:t>
            </w:r>
            <w:r w:rsidRPr="00904BDB">
              <w:rPr>
                <w:rFonts w:eastAsiaTheme="minorEastAsia" w:cstheme="minorHAnsi"/>
                <w:sz w:val="22"/>
                <w:lang w:val="zh-CN" w:eastAsia="zh-CN"/>
              </w:rPr>
              <w:t>141</w:t>
            </w:r>
            <w:r w:rsidRPr="00904BDB">
              <w:rPr>
                <w:rFonts w:eastAsiaTheme="minorEastAsia" w:cstheme="minorHAnsi"/>
                <w:sz w:val="22"/>
                <w:lang w:val="zh-CN" w:eastAsia="zh-CN"/>
              </w:rPr>
              <w:t>个国家），价值超过</w:t>
            </w:r>
            <w:r w:rsidRPr="00904BDB">
              <w:rPr>
                <w:rFonts w:eastAsiaTheme="minorEastAsia" w:cstheme="minorHAnsi"/>
                <w:sz w:val="22"/>
                <w:lang w:val="zh-CN" w:eastAsia="zh-CN"/>
              </w:rPr>
              <w:t>460.7</w:t>
            </w:r>
            <w:r w:rsidRPr="00904BDB">
              <w:rPr>
                <w:rFonts w:eastAsiaTheme="minorEastAsia" w:cstheme="minorHAnsi"/>
                <w:sz w:val="22"/>
                <w:lang w:val="zh-CN" w:eastAsia="zh-CN"/>
              </w:rPr>
              <w:t>亿美元。</w:t>
            </w:r>
          </w:p>
          <w:p w14:paraId="43165F58" w14:textId="77777777" w:rsidR="003E0146" w:rsidRPr="00904BDB" w:rsidRDefault="003E0146" w:rsidP="003E0146">
            <w:pPr>
              <w:rPr>
                <w:rFonts w:eastAsiaTheme="minorEastAsia" w:cstheme="minorHAnsi"/>
                <w:sz w:val="22"/>
                <w:lang w:eastAsia="zh-CN"/>
              </w:rPr>
            </w:pPr>
          </w:p>
          <w:p w14:paraId="26366DE4" w14:textId="77777777" w:rsidR="00512217" w:rsidRPr="00904BDB" w:rsidRDefault="00512217" w:rsidP="00945167">
            <w:pPr>
              <w:rPr>
                <w:rFonts w:eastAsiaTheme="minorEastAsia" w:cstheme="minorHAnsi"/>
                <w:b/>
                <w:bCs/>
                <w:color w:val="0070C0"/>
                <w:sz w:val="22"/>
              </w:rPr>
            </w:pPr>
            <w:proofErr w:type="spellStart"/>
            <w:r w:rsidRPr="00904BDB">
              <w:rPr>
                <w:rFonts w:eastAsiaTheme="minorEastAsia" w:cstheme="minorHAnsi"/>
                <w:b/>
                <w:bCs/>
                <w:color w:val="0070C0"/>
                <w:sz w:val="22"/>
              </w:rPr>
              <w:t>研究组</w:t>
            </w:r>
            <w:proofErr w:type="spellEnd"/>
            <w:r w:rsidRPr="00904BDB">
              <w:rPr>
                <w:rFonts w:eastAsiaTheme="minorEastAsia" w:cstheme="minorHAnsi"/>
                <w:b/>
                <w:bCs/>
                <w:color w:val="0070C0"/>
                <w:sz w:val="22"/>
              </w:rPr>
              <w:t>：</w:t>
            </w:r>
          </w:p>
          <w:p w14:paraId="11228099"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出版了</w:t>
            </w:r>
            <w:r w:rsidRPr="00904BDB">
              <w:rPr>
                <w:rFonts w:eastAsiaTheme="minorEastAsia" w:cstheme="minorHAnsi"/>
                <w:sz w:val="22"/>
                <w:lang w:val="zh-CN" w:eastAsia="zh-CN"/>
              </w:rPr>
              <w:t>2</w:t>
            </w:r>
            <w:r w:rsidRPr="00904BDB">
              <w:rPr>
                <w:rFonts w:eastAsiaTheme="minorEastAsia" w:cstheme="minorHAnsi"/>
                <w:sz w:val="22"/>
                <w:lang w:val="zh-CN" w:eastAsia="zh-CN"/>
              </w:rPr>
              <w:t>份中期可交付成果（论文）；</w:t>
            </w: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研究组</w:t>
            </w:r>
            <w:r w:rsidRPr="00904BDB">
              <w:rPr>
                <w:rFonts w:eastAsiaTheme="minorEastAsia" w:cstheme="minorHAnsi"/>
                <w:sz w:val="22"/>
                <w:lang w:val="zh-CN" w:eastAsia="zh-CN"/>
              </w:rPr>
              <w:t>2023</w:t>
            </w:r>
            <w:r w:rsidRPr="00904BDB">
              <w:rPr>
                <w:rFonts w:eastAsiaTheme="minorEastAsia" w:cstheme="minorHAnsi"/>
                <w:sz w:val="22"/>
                <w:lang w:val="zh-CN" w:eastAsia="zh-CN"/>
              </w:rPr>
              <w:t>年会议讨论了</w:t>
            </w:r>
            <w:r w:rsidRPr="00904BDB">
              <w:rPr>
                <w:rFonts w:eastAsiaTheme="minorEastAsia" w:cstheme="minorHAnsi"/>
                <w:sz w:val="22"/>
                <w:lang w:val="zh-CN" w:eastAsia="zh-CN"/>
              </w:rPr>
              <w:t>155</w:t>
            </w:r>
            <w:r w:rsidRPr="00904BDB">
              <w:rPr>
                <w:rFonts w:eastAsiaTheme="minorEastAsia" w:cstheme="minorHAnsi"/>
                <w:sz w:val="22"/>
                <w:lang w:val="zh-CN" w:eastAsia="zh-CN"/>
              </w:rPr>
              <w:t>份文件。</w:t>
            </w:r>
          </w:p>
          <w:p w14:paraId="73AC2CF8" w14:textId="77777777" w:rsidR="00512217" w:rsidRPr="00904BDB" w:rsidRDefault="00512217" w:rsidP="00512217">
            <w:pPr>
              <w:numPr>
                <w:ilvl w:val="0"/>
                <w:numId w:val="141"/>
              </w:numPr>
              <w:tabs>
                <w:tab w:val="clear" w:pos="794"/>
                <w:tab w:val="clear" w:pos="1191"/>
                <w:tab w:val="clear" w:pos="1588"/>
                <w:tab w:val="clear" w:pos="1985"/>
              </w:tabs>
              <w:overflowPunct/>
              <w:autoSpaceDE/>
              <w:autoSpaceDN/>
              <w:adjustRightInd/>
              <w:spacing w:before="0" w:after="120" w:line="280" w:lineRule="exact"/>
              <w:ind w:left="436"/>
              <w:contextualSpacing/>
              <w:jc w:val="left"/>
              <w:textAlignment w:val="auto"/>
              <w:rPr>
                <w:rFonts w:eastAsiaTheme="minorEastAsia" w:cstheme="minorHAnsi"/>
                <w:sz w:val="22"/>
                <w:lang w:eastAsia="zh-CN"/>
              </w:rPr>
            </w:pPr>
            <w:r w:rsidRPr="00904BDB">
              <w:rPr>
                <w:rFonts w:eastAsiaTheme="minorEastAsia" w:cstheme="minorHAnsi"/>
                <w:sz w:val="22"/>
                <w:lang w:val="zh-CN" w:eastAsia="zh-CN"/>
              </w:rPr>
              <w:t>ITU-D</w:t>
            </w:r>
            <w:r w:rsidRPr="00904BDB">
              <w:rPr>
                <w:rFonts w:eastAsiaTheme="minorEastAsia" w:cstheme="minorHAnsi"/>
                <w:sz w:val="22"/>
                <w:lang w:val="zh-CN" w:eastAsia="zh-CN"/>
              </w:rPr>
              <w:t>第</w:t>
            </w:r>
            <w:r w:rsidRPr="00904BDB">
              <w:rPr>
                <w:rFonts w:eastAsiaTheme="minorEastAsia" w:cstheme="minorHAnsi"/>
                <w:sz w:val="22"/>
                <w:lang w:val="zh-CN" w:eastAsia="zh-CN"/>
              </w:rPr>
              <w:t>2</w:t>
            </w:r>
            <w:r w:rsidRPr="00904BDB">
              <w:rPr>
                <w:rFonts w:eastAsiaTheme="minorEastAsia" w:cstheme="minorHAnsi"/>
                <w:sz w:val="22"/>
                <w:lang w:val="zh-CN" w:eastAsia="zh-CN"/>
              </w:rPr>
              <w:t>研究组</w:t>
            </w:r>
            <w:r w:rsidRPr="00904BDB">
              <w:rPr>
                <w:rFonts w:eastAsiaTheme="minorEastAsia" w:cstheme="minorHAnsi"/>
                <w:sz w:val="22"/>
                <w:lang w:val="zh-CN" w:eastAsia="zh-CN"/>
              </w:rPr>
              <w:t>2023</w:t>
            </w:r>
            <w:r w:rsidRPr="00904BDB">
              <w:rPr>
                <w:rFonts w:eastAsiaTheme="minorEastAsia" w:cstheme="minorHAnsi"/>
                <w:sz w:val="22"/>
                <w:lang w:val="zh-CN" w:eastAsia="zh-CN"/>
              </w:rPr>
              <w:t>会议讨论了</w:t>
            </w:r>
            <w:r w:rsidRPr="00904BDB">
              <w:rPr>
                <w:rFonts w:eastAsiaTheme="minorEastAsia" w:cstheme="minorHAnsi"/>
                <w:sz w:val="22"/>
                <w:lang w:val="zh-CN" w:eastAsia="zh-CN"/>
              </w:rPr>
              <w:t>120</w:t>
            </w:r>
            <w:r w:rsidRPr="00904BDB">
              <w:rPr>
                <w:rFonts w:eastAsiaTheme="minorEastAsia" w:cstheme="minorHAnsi"/>
                <w:sz w:val="22"/>
                <w:lang w:val="zh-CN" w:eastAsia="zh-CN"/>
              </w:rPr>
              <w:t>份文件。</w:t>
            </w:r>
          </w:p>
        </w:tc>
      </w:tr>
      <w:tr w:rsidR="00512217" w:rsidRPr="00904BDB" w14:paraId="4AEAEE0F" w14:textId="77777777" w:rsidTr="00945167">
        <w:tc>
          <w:tcPr>
            <w:tcW w:w="2790" w:type="dxa"/>
            <w:tcBorders>
              <w:top w:val="dotted" w:sz="4" w:space="0" w:color="0070C0"/>
              <w:left w:val="dotted" w:sz="4" w:space="0" w:color="0070C0"/>
              <w:bottom w:val="dotted" w:sz="4" w:space="0" w:color="0070C0"/>
              <w:right w:val="dotted" w:sz="4" w:space="0" w:color="0070C0"/>
            </w:tcBorders>
          </w:tcPr>
          <w:p w14:paraId="2F4F5958" w14:textId="77777777" w:rsidR="00512217" w:rsidRPr="00904BDB" w:rsidRDefault="00512217" w:rsidP="00945167">
            <w:pPr>
              <w:rPr>
                <w:rFonts w:eastAsiaTheme="minorEastAsia" w:cstheme="minorHAnsi"/>
                <w:b/>
                <w:bCs/>
                <w:i/>
                <w:iCs/>
                <w:color w:val="000000"/>
                <w:sz w:val="22"/>
                <w:lang w:eastAsia="zh-CN"/>
              </w:rPr>
            </w:pPr>
            <w:r w:rsidRPr="00904BDB">
              <w:rPr>
                <w:rFonts w:eastAsiaTheme="minorEastAsia" w:cstheme="minorHAnsi"/>
                <w:b/>
                <w:bCs/>
                <w:sz w:val="22"/>
                <w:lang w:val="zh-CN" w:eastAsia="zh-CN"/>
              </w:rPr>
              <w:lastRenderedPageBreak/>
              <w:t>为</w:t>
            </w:r>
            <w:r w:rsidRPr="00904BDB">
              <w:rPr>
                <w:rFonts w:eastAsiaTheme="minorEastAsia" w:cstheme="minorHAnsi"/>
                <w:b/>
                <w:bCs/>
                <w:sz w:val="22"/>
                <w:lang w:val="zh-CN" w:eastAsia="zh-CN"/>
              </w:rPr>
              <w:t>SDG</w:t>
            </w:r>
            <w:r w:rsidRPr="00904BDB">
              <w:rPr>
                <w:rFonts w:eastAsiaTheme="minorEastAsia" w:cstheme="minorHAnsi"/>
                <w:b/>
                <w:bCs/>
                <w:sz w:val="22"/>
                <w:lang w:val="zh-CN" w:eastAsia="zh-CN"/>
              </w:rPr>
              <w:t>具体目标贡献力量</w:t>
            </w:r>
          </w:p>
        </w:tc>
        <w:tc>
          <w:tcPr>
            <w:tcW w:w="12060" w:type="dxa"/>
            <w:gridSpan w:val="2"/>
            <w:tcBorders>
              <w:top w:val="dotted" w:sz="4" w:space="0" w:color="0070C0"/>
              <w:left w:val="dotted" w:sz="4" w:space="0" w:color="0070C0"/>
              <w:bottom w:val="dotted" w:sz="4" w:space="0" w:color="0070C0"/>
              <w:right w:val="dotted" w:sz="4" w:space="0" w:color="0070C0"/>
            </w:tcBorders>
          </w:tcPr>
          <w:p w14:paraId="12234902"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eastAsia="zh-CN"/>
              </w:rPr>
              <w:t>可持续发展目标</w:t>
            </w:r>
            <w:r w:rsidRPr="00904BDB">
              <w:rPr>
                <w:rFonts w:eastAsiaTheme="minorEastAsia" w:cstheme="minorHAnsi"/>
                <w:sz w:val="22"/>
                <w:lang w:eastAsia="zh-CN"/>
              </w:rPr>
              <w:t>1</w:t>
            </w:r>
            <w:r w:rsidRPr="00904BDB">
              <w:rPr>
                <w:rFonts w:eastAsiaTheme="minorEastAsia" w:cstheme="minorHAnsi"/>
                <w:sz w:val="22"/>
                <w:lang w:val="zh-CN" w:eastAsia="zh-CN"/>
              </w:rPr>
              <w:t>、</w:t>
            </w:r>
            <w:r w:rsidRPr="00904BDB">
              <w:rPr>
                <w:rFonts w:eastAsiaTheme="minorEastAsia" w:cstheme="minorHAnsi"/>
                <w:sz w:val="22"/>
                <w:lang w:eastAsia="zh-CN"/>
              </w:rPr>
              <w:t>3</w:t>
            </w:r>
            <w:r w:rsidRPr="00904BDB">
              <w:rPr>
                <w:rFonts w:eastAsiaTheme="minorEastAsia" w:cstheme="minorHAnsi"/>
                <w:sz w:val="22"/>
                <w:lang w:val="zh-CN" w:eastAsia="zh-CN"/>
              </w:rPr>
              <w:t>、</w:t>
            </w:r>
            <w:r w:rsidRPr="00904BDB">
              <w:rPr>
                <w:rFonts w:eastAsiaTheme="minorEastAsia" w:cstheme="minorHAnsi"/>
                <w:sz w:val="22"/>
                <w:lang w:eastAsia="zh-CN"/>
              </w:rPr>
              <w:t>4</w:t>
            </w:r>
            <w:r w:rsidRPr="00904BDB">
              <w:rPr>
                <w:rFonts w:eastAsiaTheme="minorEastAsia" w:cstheme="minorHAnsi"/>
                <w:sz w:val="22"/>
                <w:lang w:val="zh-CN" w:eastAsia="zh-CN"/>
              </w:rPr>
              <w:t>、</w:t>
            </w:r>
            <w:r w:rsidRPr="00904BDB">
              <w:rPr>
                <w:rFonts w:eastAsiaTheme="minorEastAsia" w:cstheme="minorHAnsi"/>
                <w:sz w:val="22"/>
                <w:lang w:eastAsia="zh-CN"/>
              </w:rPr>
              <w:t>5</w:t>
            </w:r>
            <w:r w:rsidRPr="00904BDB">
              <w:rPr>
                <w:rFonts w:eastAsiaTheme="minorEastAsia" w:cstheme="minorHAnsi"/>
                <w:sz w:val="22"/>
                <w:lang w:val="zh-CN" w:eastAsia="zh-CN"/>
              </w:rPr>
              <w:t>、</w:t>
            </w:r>
            <w:r w:rsidRPr="00904BDB">
              <w:rPr>
                <w:rFonts w:eastAsiaTheme="minorEastAsia" w:cstheme="minorHAnsi"/>
                <w:sz w:val="22"/>
                <w:lang w:eastAsia="zh-CN"/>
              </w:rPr>
              <w:t>8</w:t>
            </w:r>
            <w:r w:rsidRPr="00904BDB">
              <w:rPr>
                <w:rFonts w:eastAsiaTheme="minorEastAsia" w:cstheme="minorHAnsi"/>
                <w:sz w:val="22"/>
                <w:lang w:val="zh-CN" w:eastAsia="zh-CN"/>
              </w:rPr>
              <w:t>、</w:t>
            </w:r>
            <w:r w:rsidRPr="00904BDB">
              <w:rPr>
                <w:rFonts w:eastAsiaTheme="minorEastAsia" w:cstheme="minorHAnsi"/>
                <w:sz w:val="22"/>
                <w:lang w:eastAsia="zh-CN"/>
              </w:rPr>
              <w:t>9</w:t>
            </w:r>
            <w:r w:rsidRPr="00904BDB">
              <w:rPr>
                <w:rFonts w:eastAsiaTheme="minorEastAsia" w:cstheme="minorHAnsi"/>
                <w:sz w:val="22"/>
                <w:lang w:val="zh-CN" w:eastAsia="zh-CN"/>
              </w:rPr>
              <w:t>、</w:t>
            </w:r>
            <w:r w:rsidRPr="00904BDB">
              <w:rPr>
                <w:rFonts w:eastAsiaTheme="minorEastAsia" w:cstheme="minorHAnsi"/>
                <w:sz w:val="22"/>
                <w:lang w:eastAsia="zh-CN"/>
              </w:rPr>
              <w:t>10</w:t>
            </w:r>
            <w:r w:rsidRPr="00904BDB">
              <w:rPr>
                <w:rFonts w:eastAsiaTheme="minorEastAsia" w:cstheme="minorHAnsi"/>
                <w:sz w:val="22"/>
                <w:lang w:val="zh-CN" w:eastAsia="zh-CN"/>
              </w:rPr>
              <w:t>、</w:t>
            </w:r>
            <w:r w:rsidRPr="00904BDB">
              <w:rPr>
                <w:rFonts w:eastAsiaTheme="minorEastAsia" w:cstheme="minorHAnsi"/>
                <w:sz w:val="22"/>
                <w:lang w:eastAsia="zh-CN"/>
              </w:rPr>
              <w:t>11</w:t>
            </w:r>
            <w:r w:rsidRPr="00904BDB">
              <w:rPr>
                <w:rFonts w:eastAsiaTheme="minorEastAsia" w:cstheme="minorHAnsi"/>
                <w:sz w:val="22"/>
                <w:lang w:val="zh-CN" w:eastAsia="zh-CN"/>
              </w:rPr>
              <w:t>、</w:t>
            </w:r>
            <w:r w:rsidRPr="00904BDB">
              <w:rPr>
                <w:rFonts w:eastAsiaTheme="minorEastAsia" w:cstheme="minorHAnsi"/>
                <w:sz w:val="22"/>
                <w:lang w:eastAsia="zh-CN"/>
              </w:rPr>
              <w:t>16</w:t>
            </w:r>
            <w:r w:rsidRPr="00904BDB">
              <w:rPr>
                <w:rFonts w:eastAsiaTheme="minorEastAsia" w:cstheme="minorHAnsi"/>
                <w:sz w:val="22"/>
                <w:lang w:val="zh-CN" w:eastAsia="zh-CN"/>
              </w:rPr>
              <w:t>、</w:t>
            </w:r>
            <w:r w:rsidRPr="00904BDB">
              <w:rPr>
                <w:rFonts w:eastAsiaTheme="minorEastAsia" w:cstheme="minorHAnsi"/>
                <w:sz w:val="22"/>
                <w:lang w:eastAsia="zh-CN"/>
              </w:rPr>
              <w:t>17</w:t>
            </w:r>
          </w:p>
          <w:p w14:paraId="6EB48281" w14:textId="77777777" w:rsidR="00512217" w:rsidRPr="00904BDB" w:rsidRDefault="00512217" w:rsidP="00945167">
            <w:pPr>
              <w:rPr>
                <w:rFonts w:eastAsiaTheme="minorEastAsia" w:cstheme="minorHAnsi"/>
                <w:sz w:val="22"/>
                <w:lang w:eastAsia="zh-CN"/>
              </w:rPr>
            </w:pPr>
            <w:r w:rsidRPr="00904BDB">
              <w:rPr>
                <w:rFonts w:eastAsiaTheme="minorEastAsia" w:cstheme="minorHAnsi"/>
                <w:b/>
                <w:bCs/>
                <w:sz w:val="22"/>
                <w:lang w:val="zh-CN" w:eastAsia="zh-CN"/>
              </w:rPr>
              <w:t>研究组</w:t>
            </w:r>
            <w:r w:rsidRPr="00904BDB">
              <w:rPr>
                <w:rFonts w:eastAsiaTheme="minorEastAsia" w:cstheme="minorHAnsi"/>
                <w:sz w:val="22"/>
                <w:lang w:val="zh-CN" w:eastAsia="zh-CN"/>
              </w:rPr>
              <w:t>：推动实现</w:t>
            </w:r>
            <w:r w:rsidRPr="00904BDB">
              <w:rPr>
                <w:rFonts w:eastAsiaTheme="minorEastAsia" w:cstheme="minorHAnsi"/>
                <w:sz w:val="22"/>
                <w:lang w:val="zh-CN" w:eastAsia="zh-CN"/>
              </w:rPr>
              <w:t>SDG</w:t>
            </w:r>
            <w:r w:rsidRPr="00904BDB">
              <w:rPr>
                <w:rFonts w:eastAsiaTheme="minorEastAsia" w:cstheme="minorHAnsi"/>
                <w:sz w:val="22"/>
                <w:lang w:val="zh-CN" w:eastAsia="zh-CN"/>
              </w:rPr>
              <w:t>具体目标和</w:t>
            </w:r>
            <w:r w:rsidRPr="00904BDB">
              <w:rPr>
                <w:rFonts w:eastAsiaTheme="minorEastAsia" w:cstheme="minorHAnsi"/>
                <w:sz w:val="22"/>
                <w:lang w:val="zh-CN" w:eastAsia="zh-CN"/>
              </w:rPr>
              <w:t>WSIS</w:t>
            </w:r>
            <w:r w:rsidRPr="00904BDB">
              <w:rPr>
                <w:rFonts w:eastAsiaTheme="minorEastAsia" w:cstheme="minorHAnsi"/>
                <w:sz w:val="22"/>
                <w:lang w:val="zh-CN" w:eastAsia="zh-CN"/>
              </w:rPr>
              <w:t>行动方面：见</w:t>
            </w:r>
            <w:hyperlink r:id="rId66" w:history="1">
              <w:r w:rsidRPr="00904BDB">
                <w:rPr>
                  <w:rStyle w:val="Hyperlink"/>
                  <w:rFonts w:eastAsiaTheme="minorEastAsia" w:cstheme="minorHAnsi"/>
                  <w:sz w:val="22"/>
                  <w:lang w:val="zh-CN" w:eastAsia="zh-CN"/>
                </w:rPr>
                <w:t>此处的对应关系</w:t>
              </w:r>
            </w:hyperlink>
          </w:p>
          <w:p w14:paraId="1DFF7238"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决议：主要是</w:t>
            </w:r>
            <w:r w:rsidRPr="00904BDB">
              <w:rPr>
                <w:rFonts w:eastAsiaTheme="minorEastAsia" w:cstheme="minorHAnsi"/>
                <w:sz w:val="22"/>
                <w:lang w:val="zh-CN" w:eastAsia="zh-CN"/>
              </w:rPr>
              <w:t>WTDC</w:t>
            </w:r>
            <w:r w:rsidRPr="00904BDB">
              <w:rPr>
                <w:rFonts w:eastAsiaTheme="minorEastAsia" w:cstheme="minorHAnsi"/>
                <w:sz w:val="22"/>
                <w:lang w:val="zh-CN" w:eastAsia="zh-CN"/>
              </w:rPr>
              <w:t>第</w:t>
            </w:r>
            <w:r w:rsidRPr="00904BDB">
              <w:rPr>
                <w:rFonts w:eastAsiaTheme="minorEastAsia" w:cstheme="minorHAnsi"/>
                <w:sz w:val="22"/>
                <w:lang w:val="zh-CN" w:eastAsia="zh-CN"/>
              </w:rPr>
              <w:t>1</w:t>
            </w:r>
            <w:r w:rsidRPr="00904BDB">
              <w:rPr>
                <w:rFonts w:eastAsiaTheme="minorEastAsia" w:cstheme="minorHAnsi"/>
                <w:sz w:val="22"/>
                <w:lang w:val="zh-CN" w:eastAsia="zh-CN"/>
              </w:rPr>
              <w:t>和</w:t>
            </w:r>
            <w:r w:rsidRPr="00904BDB">
              <w:rPr>
                <w:rFonts w:eastAsiaTheme="minorEastAsia" w:cstheme="minorHAnsi"/>
                <w:sz w:val="22"/>
                <w:lang w:val="zh-CN" w:eastAsia="zh-CN"/>
              </w:rPr>
              <w:t>2</w:t>
            </w:r>
            <w:r w:rsidRPr="00904BDB">
              <w:rPr>
                <w:rFonts w:eastAsiaTheme="minorEastAsia" w:cstheme="minorHAnsi"/>
                <w:sz w:val="22"/>
                <w:lang w:val="zh-CN" w:eastAsia="zh-CN"/>
              </w:rPr>
              <w:t>号决议</w:t>
            </w:r>
          </w:p>
          <w:p w14:paraId="6BCDA2C9" w14:textId="77777777" w:rsidR="00512217" w:rsidRPr="00904BDB" w:rsidRDefault="00512217" w:rsidP="00945167">
            <w:pPr>
              <w:rPr>
                <w:rFonts w:eastAsiaTheme="minorEastAsia" w:cstheme="minorHAnsi"/>
                <w:sz w:val="22"/>
                <w:lang w:eastAsia="zh-CN"/>
              </w:rPr>
            </w:pPr>
            <w:r w:rsidRPr="00904BDB">
              <w:rPr>
                <w:rFonts w:eastAsiaTheme="minorEastAsia" w:cstheme="minorHAnsi"/>
                <w:sz w:val="22"/>
                <w:lang w:val="zh-CN" w:eastAsia="zh-CN"/>
              </w:rPr>
              <w:t>全权代表大会第</w:t>
            </w:r>
            <w:r w:rsidRPr="00904BDB">
              <w:rPr>
                <w:rFonts w:eastAsiaTheme="minorEastAsia" w:cstheme="minorHAnsi"/>
                <w:sz w:val="22"/>
                <w:lang w:val="zh-CN" w:eastAsia="zh-CN"/>
              </w:rPr>
              <w:t>208</w:t>
            </w:r>
            <w:r w:rsidRPr="00904BDB">
              <w:rPr>
                <w:rFonts w:eastAsiaTheme="minorEastAsia" w:cstheme="minorHAnsi"/>
                <w:sz w:val="22"/>
                <w:lang w:val="zh-CN" w:eastAsia="zh-CN"/>
              </w:rPr>
              <w:t>、</w:t>
            </w:r>
            <w:r w:rsidRPr="00904BDB">
              <w:rPr>
                <w:rFonts w:eastAsiaTheme="minorEastAsia" w:cstheme="minorHAnsi"/>
                <w:sz w:val="22"/>
                <w:lang w:val="zh-CN" w:eastAsia="zh-CN"/>
              </w:rPr>
              <w:t>21</w:t>
            </w:r>
            <w:r w:rsidRPr="00904BDB">
              <w:rPr>
                <w:rFonts w:eastAsiaTheme="minorEastAsia" w:cstheme="minorHAnsi"/>
                <w:sz w:val="22"/>
                <w:lang w:val="zh-CN" w:eastAsia="zh-CN"/>
              </w:rPr>
              <w:t>、</w:t>
            </w:r>
            <w:r w:rsidRPr="00904BDB">
              <w:rPr>
                <w:rFonts w:eastAsiaTheme="minorEastAsia" w:cstheme="minorHAnsi"/>
                <w:sz w:val="22"/>
                <w:lang w:val="zh-CN" w:eastAsia="zh-CN"/>
              </w:rPr>
              <w:t>70</w:t>
            </w:r>
            <w:r w:rsidRPr="00904BDB">
              <w:rPr>
                <w:rFonts w:eastAsiaTheme="minorEastAsia" w:cstheme="minorHAnsi"/>
                <w:sz w:val="22"/>
                <w:lang w:val="zh-CN" w:eastAsia="zh-CN"/>
              </w:rPr>
              <w:t>、</w:t>
            </w:r>
            <w:r w:rsidRPr="00904BDB">
              <w:rPr>
                <w:rFonts w:eastAsiaTheme="minorEastAsia" w:cstheme="minorHAnsi"/>
                <w:sz w:val="22"/>
                <w:lang w:val="zh-CN" w:eastAsia="zh-CN"/>
              </w:rPr>
              <w:t>71</w:t>
            </w:r>
            <w:r w:rsidRPr="00904BDB">
              <w:rPr>
                <w:rFonts w:eastAsiaTheme="minorEastAsia" w:cstheme="minorHAnsi"/>
                <w:sz w:val="22"/>
                <w:lang w:val="zh-CN" w:eastAsia="zh-CN"/>
              </w:rPr>
              <w:t>、</w:t>
            </w:r>
            <w:r w:rsidRPr="00904BDB">
              <w:rPr>
                <w:rFonts w:eastAsiaTheme="minorEastAsia" w:cstheme="minorHAnsi"/>
                <w:sz w:val="22"/>
                <w:lang w:val="zh-CN" w:eastAsia="zh-CN"/>
              </w:rPr>
              <w:t>77</w:t>
            </w:r>
            <w:r w:rsidRPr="00904BDB">
              <w:rPr>
                <w:rFonts w:eastAsiaTheme="minorEastAsia" w:cstheme="minorHAnsi"/>
                <w:sz w:val="22"/>
                <w:lang w:val="zh-CN" w:eastAsia="zh-CN"/>
              </w:rPr>
              <w:t>、</w:t>
            </w:r>
            <w:r w:rsidRPr="00904BDB">
              <w:rPr>
                <w:rFonts w:eastAsiaTheme="minorEastAsia" w:cstheme="minorHAnsi"/>
                <w:sz w:val="22"/>
                <w:lang w:val="zh-CN" w:eastAsia="zh-CN"/>
              </w:rPr>
              <w:t>102</w:t>
            </w:r>
            <w:r w:rsidRPr="00904BDB">
              <w:rPr>
                <w:rFonts w:eastAsiaTheme="minorEastAsia" w:cstheme="minorHAnsi"/>
                <w:sz w:val="22"/>
                <w:lang w:val="zh-CN" w:eastAsia="zh-CN"/>
              </w:rPr>
              <w:t>、</w:t>
            </w:r>
            <w:r w:rsidRPr="00904BDB">
              <w:rPr>
                <w:rFonts w:eastAsiaTheme="minorEastAsia" w:cstheme="minorHAnsi"/>
                <w:sz w:val="22"/>
                <w:lang w:val="zh-CN" w:eastAsia="zh-CN"/>
              </w:rPr>
              <w:t>123</w:t>
            </w:r>
            <w:r w:rsidRPr="00904BDB">
              <w:rPr>
                <w:rFonts w:eastAsiaTheme="minorEastAsia" w:cstheme="minorHAnsi"/>
                <w:sz w:val="22"/>
                <w:lang w:val="zh-CN" w:eastAsia="zh-CN"/>
              </w:rPr>
              <w:t>、</w:t>
            </w:r>
            <w:r w:rsidRPr="00904BDB">
              <w:rPr>
                <w:rFonts w:eastAsiaTheme="minorEastAsia" w:cstheme="minorHAnsi"/>
                <w:sz w:val="22"/>
                <w:lang w:val="zh-CN" w:eastAsia="zh-CN"/>
              </w:rPr>
              <w:t>130</w:t>
            </w:r>
            <w:r w:rsidRPr="00904BDB">
              <w:rPr>
                <w:rFonts w:eastAsiaTheme="minorEastAsia" w:cstheme="minorHAnsi"/>
                <w:sz w:val="22"/>
                <w:lang w:val="zh-CN" w:eastAsia="zh-CN"/>
              </w:rPr>
              <w:t>、</w:t>
            </w:r>
            <w:r w:rsidRPr="00904BDB">
              <w:rPr>
                <w:rFonts w:eastAsiaTheme="minorEastAsia" w:cstheme="minorHAnsi"/>
                <w:sz w:val="22"/>
                <w:lang w:val="zh-CN" w:eastAsia="zh-CN"/>
              </w:rPr>
              <w:t>131</w:t>
            </w:r>
            <w:r w:rsidRPr="00904BDB">
              <w:rPr>
                <w:rFonts w:eastAsiaTheme="minorEastAsia" w:cstheme="minorHAnsi"/>
                <w:sz w:val="22"/>
                <w:lang w:val="zh-CN" w:eastAsia="zh-CN"/>
              </w:rPr>
              <w:t>、</w:t>
            </w:r>
            <w:r w:rsidRPr="00904BDB">
              <w:rPr>
                <w:rFonts w:eastAsiaTheme="minorEastAsia" w:cstheme="minorHAnsi"/>
                <w:sz w:val="22"/>
                <w:lang w:val="zh-CN" w:eastAsia="zh-CN"/>
              </w:rPr>
              <w:t>136</w:t>
            </w:r>
            <w:r w:rsidRPr="00904BDB">
              <w:rPr>
                <w:rFonts w:eastAsiaTheme="minorEastAsia" w:cstheme="minorHAnsi"/>
                <w:sz w:val="22"/>
                <w:lang w:val="zh-CN" w:eastAsia="zh-CN"/>
              </w:rPr>
              <w:t>、</w:t>
            </w:r>
            <w:r w:rsidRPr="00904BDB">
              <w:rPr>
                <w:rFonts w:eastAsiaTheme="minorEastAsia" w:cstheme="minorHAnsi"/>
                <w:sz w:val="22"/>
                <w:lang w:val="zh-CN" w:eastAsia="zh-CN"/>
              </w:rPr>
              <w:t>139</w:t>
            </w:r>
            <w:r w:rsidRPr="00904BDB">
              <w:rPr>
                <w:rFonts w:eastAsiaTheme="minorEastAsia" w:cstheme="minorHAnsi"/>
                <w:sz w:val="22"/>
                <w:lang w:val="zh-CN" w:eastAsia="zh-CN"/>
              </w:rPr>
              <w:t>、</w:t>
            </w:r>
            <w:r w:rsidRPr="00904BDB">
              <w:rPr>
                <w:rFonts w:eastAsiaTheme="minorEastAsia" w:cstheme="minorHAnsi"/>
                <w:sz w:val="22"/>
                <w:lang w:val="zh-CN" w:eastAsia="zh-CN"/>
              </w:rPr>
              <w:t>154</w:t>
            </w:r>
            <w:r w:rsidRPr="00904BDB">
              <w:rPr>
                <w:rFonts w:eastAsiaTheme="minorEastAsia" w:cstheme="minorHAnsi"/>
                <w:sz w:val="22"/>
                <w:lang w:val="zh-CN" w:eastAsia="zh-CN"/>
              </w:rPr>
              <w:t>、</w:t>
            </w:r>
            <w:r w:rsidRPr="00904BDB">
              <w:rPr>
                <w:rFonts w:eastAsiaTheme="minorEastAsia" w:cstheme="minorHAnsi"/>
                <w:sz w:val="22"/>
                <w:lang w:val="zh-CN" w:eastAsia="zh-CN"/>
              </w:rPr>
              <w:t>167</w:t>
            </w:r>
            <w:r w:rsidRPr="00904BDB">
              <w:rPr>
                <w:rFonts w:eastAsiaTheme="minorEastAsia" w:cstheme="minorHAnsi"/>
                <w:sz w:val="22"/>
                <w:lang w:val="zh-CN" w:eastAsia="zh-CN"/>
              </w:rPr>
              <w:t>、</w:t>
            </w:r>
            <w:r w:rsidRPr="00904BDB">
              <w:rPr>
                <w:rFonts w:eastAsiaTheme="minorEastAsia" w:cstheme="minorHAnsi"/>
                <w:sz w:val="22"/>
                <w:lang w:val="zh-CN" w:eastAsia="zh-CN"/>
              </w:rPr>
              <w:t>175</w:t>
            </w:r>
            <w:r w:rsidRPr="00904BDB">
              <w:rPr>
                <w:rFonts w:eastAsiaTheme="minorEastAsia" w:cstheme="minorHAnsi"/>
                <w:sz w:val="22"/>
                <w:lang w:val="zh-CN" w:eastAsia="zh-CN"/>
              </w:rPr>
              <w:t>、</w:t>
            </w:r>
            <w:r w:rsidRPr="00904BDB">
              <w:rPr>
                <w:rFonts w:eastAsiaTheme="minorEastAsia" w:cstheme="minorHAnsi"/>
                <w:sz w:val="22"/>
                <w:lang w:val="zh-CN" w:eastAsia="zh-CN"/>
              </w:rPr>
              <w:t>177</w:t>
            </w:r>
            <w:r w:rsidRPr="00904BDB">
              <w:rPr>
                <w:rFonts w:eastAsiaTheme="minorEastAsia" w:cstheme="minorHAnsi"/>
                <w:sz w:val="22"/>
                <w:lang w:val="zh-CN" w:eastAsia="zh-CN"/>
              </w:rPr>
              <w:t>、</w:t>
            </w:r>
            <w:r w:rsidRPr="00904BDB">
              <w:rPr>
                <w:rFonts w:eastAsiaTheme="minorEastAsia" w:cstheme="minorHAnsi"/>
                <w:sz w:val="22"/>
                <w:lang w:val="zh-CN" w:eastAsia="zh-CN"/>
              </w:rPr>
              <w:t>179</w:t>
            </w:r>
            <w:r w:rsidRPr="00904BDB">
              <w:rPr>
                <w:rFonts w:eastAsiaTheme="minorEastAsia" w:cstheme="minorHAnsi"/>
                <w:sz w:val="22"/>
                <w:lang w:val="zh-CN" w:eastAsia="zh-CN"/>
              </w:rPr>
              <w:t>、</w:t>
            </w:r>
            <w:r w:rsidRPr="00904BDB">
              <w:rPr>
                <w:rFonts w:eastAsiaTheme="minorEastAsia" w:cstheme="minorHAnsi"/>
                <w:sz w:val="22"/>
                <w:lang w:val="zh-CN" w:eastAsia="zh-CN"/>
              </w:rPr>
              <w:t>180</w:t>
            </w:r>
            <w:r w:rsidRPr="00904BDB">
              <w:rPr>
                <w:rFonts w:eastAsiaTheme="minorEastAsia" w:cstheme="minorHAnsi"/>
                <w:sz w:val="22"/>
                <w:lang w:val="zh-CN" w:eastAsia="zh-CN"/>
              </w:rPr>
              <w:t>、</w:t>
            </w:r>
            <w:r w:rsidRPr="00904BDB">
              <w:rPr>
                <w:rFonts w:eastAsiaTheme="minorEastAsia" w:cstheme="minorHAnsi"/>
                <w:sz w:val="22"/>
                <w:lang w:val="zh-CN" w:eastAsia="zh-CN"/>
              </w:rPr>
              <w:t>182</w:t>
            </w:r>
            <w:r w:rsidRPr="00904BDB">
              <w:rPr>
                <w:rFonts w:eastAsiaTheme="minorEastAsia" w:cstheme="minorHAnsi"/>
                <w:sz w:val="22"/>
                <w:lang w:val="zh-CN" w:eastAsia="zh-CN"/>
              </w:rPr>
              <w:t>、</w:t>
            </w:r>
            <w:r w:rsidRPr="00904BDB">
              <w:rPr>
                <w:rFonts w:eastAsiaTheme="minorEastAsia" w:cstheme="minorHAnsi"/>
                <w:sz w:val="22"/>
                <w:lang w:val="zh-CN" w:eastAsia="zh-CN"/>
              </w:rPr>
              <w:t>188</w:t>
            </w:r>
            <w:r w:rsidRPr="00904BDB">
              <w:rPr>
                <w:rFonts w:eastAsiaTheme="minorEastAsia" w:cstheme="minorHAnsi"/>
                <w:sz w:val="22"/>
                <w:lang w:val="zh-CN" w:eastAsia="zh-CN"/>
              </w:rPr>
              <w:t>、</w:t>
            </w:r>
            <w:r w:rsidRPr="00904BDB">
              <w:rPr>
                <w:rFonts w:eastAsiaTheme="minorEastAsia" w:cstheme="minorHAnsi"/>
                <w:sz w:val="22"/>
                <w:lang w:val="zh-CN" w:eastAsia="zh-CN"/>
              </w:rPr>
              <w:t>196</w:t>
            </w:r>
            <w:r w:rsidRPr="00904BDB">
              <w:rPr>
                <w:rFonts w:eastAsiaTheme="minorEastAsia" w:cstheme="minorHAnsi"/>
                <w:sz w:val="22"/>
                <w:lang w:val="zh-CN" w:eastAsia="zh-CN"/>
              </w:rPr>
              <w:t>、</w:t>
            </w:r>
            <w:r w:rsidRPr="00904BDB">
              <w:rPr>
                <w:rFonts w:eastAsiaTheme="minorEastAsia" w:cstheme="minorHAnsi"/>
                <w:sz w:val="22"/>
                <w:lang w:val="zh-CN" w:eastAsia="zh-CN"/>
              </w:rPr>
              <w:t>197</w:t>
            </w:r>
            <w:r w:rsidRPr="00904BDB">
              <w:rPr>
                <w:rFonts w:eastAsiaTheme="minorEastAsia" w:cstheme="minorHAnsi"/>
                <w:sz w:val="22"/>
                <w:lang w:val="zh-CN" w:eastAsia="zh-CN"/>
              </w:rPr>
              <w:t>、</w:t>
            </w:r>
            <w:r w:rsidRPr="00904BDB">
              <w:rPr>
                <w:rFonts w:eastAsiaTheme="minorEastAsia" w:cstheme="minorHAnsi"/>
                <w:sz w:val="22"/>
                <w:lang w:val="zh-CN" w:eastAsia="zh-CN"/>
              </w:rPr>
              <w:t>203</w:t>
            </w:r>
            <w:r w:rsidRPr="00904BDB">
              <w:rPr>
                <w:rFonts w:eastAsiaTheme="minorEastAsia" w:cstheme="minorHAnsi"/>
                <w:sz w:val="22"/>
                <w:lang w:val="zh-CN" w:eastAsia="zh-CN"/>
              </w:rPr>
              <w:t>、</w:t>
            </w:r>
            <w:r w:rsidRPr="00904BDB">
              <w:rPr>
                <w:rFonts w:eastAsiaTheme="minorEastAsia" w:cstheme="minorHAnsi"/>
                <w:sz w:val="22"/>
                <w:lang w:val="zh-CN" w:eastAsia="zh-CN"/>
              </w:rPr>
              <w:t>204</w:t>
            </w:r>
            <w:r w:rsidRPr="00904BDB">
              <w:rPr>
                <w:rFonts w:eastAsiaTheme="minorEastAsia" w:cstheme="minorHAnsi"/>
                <w:sz w:val="22"/>
                <w:lang w:val="zh-CN" w:eastAsia="zh-CN"/>
              </w:rPr>
              <w:t>、</w:t>
            </w:r>
            <w:r w:rsidRPr="00904BDB">
              <w:rPr>
                <w:rFonts w:eastAsiaTheme="minorEastAsia" w:cstheme="minorHAnsi"/>
                <w:sz w:val="22"/>
                <w:lang w:val="zh-CN" w:eastAsia="zh-CN"/>
              </w:rPr>
              <w:t>205</w:t>
            </w:r>
            <w:r w:rsidRPr="00904BDB">
              <w:rPr>
                <w:rFonts w:eastAsiaTheme="minorEastAsia" w:cstheme="minorHAnsi"/>
                <w:sz w:val="22"/>
                <w:lang w:val="zh-CN" w:eastAsia="zh-CN"/>
              </w:rPr>
              <w:t>、</w:t>
            </w:r>
            <w:r w:rsidRPr="00904BDB">
              <w:rPr>
                <w:rFonts w:eastAsiaTheme="minorEastAsia" w:cstheme="minorHAnsi"/>
                <w:sz w:val="22"/>
                <w:lang w:val="zh-CN" w:eastAsia="zh-CN"/>
              </w:rPr>
              <w:t>209</w:t>
            </w:r>
            <w:r w:rsidRPr="00904BDB">
              <w:rPr>
                <w:rFonts w:eastAsiaTheme="minorEastAsia" w:cstheme="minorHAnsi"/>
                <w:sz w:val="22"/>
                <w:lang w:val="zh-CN" w:eastAsia="zh-CN"/>
              </w:rPr>
              <w:t>号决议</w:t>
            </w:r>
          </w:p>
        </w:tc>
      </w:tr>
      <w:tr w:rsidR="00512217" w:rsidRPr="00904BDB" w14:paraId="6695C748" w14:textId="77777777" w:rsidTr="00945167">
        <w:tc>
          <w:tcPr>
            <w:tcW w:w="2790" w:type="dxa"/>
            <w:tcBorders>
              <w:top w:val="dotted" w:sz="4" w:space="0" w:color="0070C0"/>
              <w:left w:val="dotted" w:sz="4" w:space="0" w:color="0070C0"/>
              <w:bottom w:val="dotted" w:sz="4" w:space="0" w:color="0070C0"/>
              <w:right w:val="dotted" w:sz="4" w:space="0" w:color="0070C0"/>
            </w:tcBorders>
          </w:tcPr>
          <w:p w14:paraId="31BB84CD" w14:textId="77777777" w:rsidR="00512217" w:rsidRPr="00904BDB" w:rsidRDefault="00512217" w:rsidP="00945167">
            <w:pPr>
              <w:rPr>
                <w:rFonts w:eastAsiaTheme="minorEastAsia" w:cstheme="minorHAnsi"/>
                <w:b/>
                <w:bCs/>
                <w:sz w:val="22"/>
              </w:rPr>
            </w:pPr>
            <w:r w:rsidRPr="00904BDB">
              <w:rPr>
                <w:rFonts w:eastAsiaTheme="minorEastAsia" w:cstheme="minorHAnsi"/>
                <w:b/>
                <w:bCs/>
                <w:sz w:val="22"/>
                <w:lang w:val="zh-CN"/>
              </w:rPr>
              <w:t>WSIS</w:t>
            </w:r>
            <w:proofErr w:type="spellStart"/>
            <w:r w:rsidRPr="00904BDB">
              <w:rPr>
                <w:rFonts w:eastAsiaTheme="minorEastAsia" w:cstheme="minorHAnsi"/>
                <w:b/>
                <w:bCs/>
                <w:sz w:val="22"/>
                <w:lang w:val="zh-CN"/>
              </w:rPr>
              <w:t>行动方面</w:t>
            </w:r>
            <w:proofErr w:type="spellEnd"/>
          </w:p>
        </w:tc>
        <w:tc>
          <w:tcPr>
            <w:tcW w:w="12060" w:type="dxa"/>
            <w:gridSpan w:val="2"/>
            <w:tcBorders>
              <w:top w:val="dotted" w:sz="4" w:space="0" w:color="0070C0"/>
              <w:left w:val="dotted" w:sz="4" w:space="0" w:color="0070C0"/>
              <w:bottom w:val="dotted" w:sz="4" w:space="0" w:color="0070C0"/>
              <w:right w:val="dotted" w:sz="4" w:space="0" w:color="0070C0"/>
            </w:tcBorders>
          </w:tcPr>
          <w:p w14:paraId="01E26DAA" w14:textId="77777777" w:rsidR="00512217" w:rsidRPr="00904BDB" w:rsidRDefault="00512217" w:rsidP="00945167">
            <w:pPr>
              <w:rPr>
                <w:rFonts w:eastAsiaTheme="minorEastAsia" w:cstheme="minorHAnsi"/>
                <w:sz w:val="22"/>
              </w:rPr>
            </w:pPr>
            <w:r w:rsidRPr="00904BDB">
              <w:rPr>
                <w:rFonts w:eastAsiaTheme="minorEastAsia" w:cstheme="minorHAnsi"/>
                <w:sz w:val="22"/>
              </w:rPr>
              <w:t>C1</w:t>
            </w:r>
            <w:r w:rsidRPr="00904BDB">
              <w:rPr>
                <w:rFonts w:eastAsiaTheme="minorEastAsia" w:cstheme="minorHAnsi"/>
                <w:sz w:val="22"/>
                <w:lang w:val="zh-CN"/>
              </w:rPr>
              <w:t>、</w:t>
            </w:r>
            <w:r w:rsidRPr="00904BDB">
              <w:rPr>
                <w:rFonts w:eastAsiaTheme="minorEastAsia" w:cstheme="minorHAnsi"/>
                <w:sz w:val="22"/>
              </w:rPr>
              <w:t>C2</w:t>
            </w:r>
            <w:r w:rsidRPr="00904BDB">
              <w:rPr>
                <w:rFonts w:eastAsiaTheme="minorEastAsia" w:cstheme="minorHAnsi"/>
                <w:sz w:val="22"/>
                <w:lang w:val="zh-CN"/>
              </w:rPr>
              <w:t>、</w:t>
            </w:r>
            <w:r w:rsidRPr="00904BDB">
              <w:rPr>
                <w:rFonts w:eastAsiaTheme="minorEastAsia" w:cstheme="minorHAnsi"/>
                <w:sz w:val="22"/>
              </w:rPr>
              <w:t>C3</w:t>
            </w:r>
            <w:r w:rsidRPr="00904BDB">
              <w:rPr>
                <w:rFonts w:eastAsiaTheme="minorEastAsia" w:cstheme="minorHAnsi"/>
                <w:sz w:val="22"/>
                <w:lang w:val="zh-CN"/>
              </w:rPr>
              <w:t>、</w:t>
            </w:r>
            <w:r w:rsidRPr="00904BDB">
              <w:rPr>
                <w:rFonts w:eastAsiaTheme="minorEastAsia" w:cstheme="minorHAnsi"/>
                <w:sz w:val="22"/>
              </w:rPr>
              <w:t>C4</w:t>
            </w:r>
            <w:r w:rsidRPr="00904BDB">
              <w:rPr>
                <w:rFonts w:eastAsiaTheme="minorEastAsia" w:cstheme="minorHAnsi"/>
                <w:sz w:val="22"/>
                <w:lang w:val="zh-CN"/>
              </w:rPr>
              <w:t>、</w:t>
            </w:r>
            <w:r w:rsidRPr="00904BDB">
              <w:rPr>
                <w:rFonts w:eastAsiaTheme="minorEastAsia" w:cstheme="minorHAnsi"/>
                <w:sz w:val="22"/>
              </w:rPr>
              <w:t>C5</w:t>
            </w:r>
            <w:r w:rsidRPr="00904BDB">
              <w:rPr>
                <w:rFonts w:eastAsiaTheme="minorEastAsia" w:cstheme="minorHAnsi"/>
                <w:sz w:val="22"/>
                <w:lang w:val="zh-CN"/>
              </w:rPr>
              <w:t>、</w:t>
            </w:r>
            <w:r w:rsidRPr="00904BDB">
              <w:rPr>
                <w:rFonts w:eastAsiaTheme="minorEastAsia" w:cstheme="minorHAnsi"/>
                <w:sz w:val="22"/>
              </w:rPr>
              <w:t>C6</w:t>
            </w:r>
            <w:r w:rsidRPr="00904BDB">
              <w:rPr>
                <w:rFonts w:eastAsiaTheme="minorEastAsia" w:cstheme="minorHAnsi"/>
                <w:sz w:val="22"/>
                <w:lang w:val="zh-CN"/>
              </w:rPr>
              <w:t>、</w:t>
            </w:r>
            <w:r w:rsidRPr="00904BDB">
              <w:rPr>
                <w:rFonts w:eastAsiaTheme="minorEastAsia" w:cstheme="minorHAnsi"/>
                <w:sz w:val="22"/>
              </w:rPr>
              <w:t>C7</w:t>
            </w:r>
            <w:r w:rsidRPr="00904BDB">
              <w:rPr>
                <w:rFonts w:eastAsiaTheme="minorEastAsia" w:cstheme="minorHAnsi"/>
                <w:sz w:val="22"/>
                <w:lang w:val="zh-CN"/>
              </w:rPr>
              <w:t>、</w:t>
            </w:r>
            <w:r w:rsidRPr="00904BDB">
              <w:rPr>
                <w:rFonts w:eastAsiaTheme="minorEastAsia" w:cstheme="minorHAnsi"/>
                <w:sz w:val="22"/>
              </w:rPr>
              <w:t>C11</w:t>
            </w:r>
          </w:p>
        </w:tc>
      </w:tr>
    </w:tbl>
    <w:p w14:paraId="1B0AFBAA" w14:textId="77777777" w:rsidR="00512217" w:rsidRPr="00904BDB" w:rsidRDefault="00512217" w:rsidP="00512217">
      <w:pPr>
        <w:tabs>
          <w:tab w:val="clear" w:pos="794"/>
          <w:tab w:val="clear" w:pos="1191"/>
          <w:tab w:val="clear" w:pos="1588"/>
          <w:tab w:val="clear" w:pos="1985"/>
        </w:tabs>
        <w:spacing w:after="120"/>
        <w:jc w:val="center"/>
        <w:rPr>
          <w:rFonts w:cstheme="minorHAnsi"/>
          <w:sz w:val="22"/>
          <w:szCs w:val="22"/>
        </w:rPr>
      </w:pPr>
    </w:p>
    <w:p w14:paraId="0650528F" w14:textId="77777777" w:rsidR="00512217" w:rsidRPr="00F56A31" w:rsidRDefault="00512217" w:rsidP="00512217">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8834"/>
        <w:gridCol w:w="3226"/>
      </w:tblGrid>
      <w:tr w:rsidR="00512217" w:rsidRPr="00F56A31" w14:paraId="0EC0F5C4" w14:textId="77777777" w:rsidTr="00945167">
        <w:tc>
          <w:tcPr>
            <w:tcW w:w="14850" w:type="dxa"/>
            <w:gridSpan w:val="3"/>
            <w:shd w:val="clear" w:color="auto" w:fill="365F91" w:themeFill="accent1" w:themeFillShade="BF"/>
          </w:tcPr>
          <w:p w14:paraId="527BE0EF" w14:textId="77777777" w:rsidR="00512217" w:rsidRPr="008A384E" w:rsidRDefault="00512217" w:rsidP="00945167">
            <w:pPr>
              <w:jc w:val="center"/>
              <w:rPr>
                <w:b/>
                <w:bCs/>
                <w:color w:val="FFFFFF" w:themeColor="background1"/>
                <w:sz w:val="22"/>
                <w:lang w:eastAsia="zh-CN"/>
              </w:rPr>
            </w:pPr>
            <w:r w:rsidRPr="00F56A31">
              <w:rPr>
                <w:b/>
                <w:bCs/>
                <w:color w:val="FFFFFF" w:themeColor="background1"/>
                <w:sz w:val="22"/>
                <w:lang w:eastAsia="zh-CN"/>
              </w:rPr>
              <w:t>ITU-D</w:t>
            </w:r>
            <w:r w:rsidRPr="000225B6">
              <w:rPr>
                <w:rFonts w:ascii="SimSun" w:eastAsia="SimSun" w:hAnsi="SimSun" w:cs="Microsoft YaHei" w:hint="eastAsia"/>
                <w:b/>
                <w:bCs/>
                <w:color w:val="FFFFFF" w:themeColor="background1"/>
                <w:sz w:val="22"/>
                <w:lang w:eastAsia="zh-CN"/>
              </w:rPr>
              <w:t>的推动因素</w:t>
            </w:r>
            <w:r w:rsidRPr="000225B6">
              <w:rPr>
                <w:rFonts w:ascii="Calibri" w:eastAsia="SimSun" w:hAnsi="Calibri" w:cs="Calibri"/>
                <w:b/>
                <w:bCs/>
                <w:color w:val="FFFFFF" w:themeColor="background1"/>
                <w:sz w:val="22"/>
                <w:lang w:eastAsia="zh-CN"/>
              </w:rPr>
              <w:t>2</w:t>
            </w:r>
            <w:r w:rsidRPr="000225B6">
              <w:rPr>
                <w:rFonts w:ascii="SimSun" w:eastAsia="SimSun" w:hAnsi="SimSun" w:cs="Microsoft YaHei" w:hint="eastAsia"/>
                <w:b/>
                <w:bCs/>
                <w:color w:val="FFFFFF" w:themeColor="background1"/>
                <w:sz w:val="22"/>
                <w:lang w:eastAsia="zh-CN"/>
              </w:rPr>
              <w:t>：区域代表机构</w:t>
            </w:r>
          </w:p>
          <w:p w14:paraId="7571185F" w14:textId="77777777" w:rsidR="00512217" w:rsidRPr="000225B6" w:rsidRDefault="00512217" w:rsidP="00945167">
            <w:pPr>
              <w:jc w:val="center"/>
              <w:rPr>
                <w:rFonts w:ascii="STKaiti" w:eastAsia="STKaiti" w:hAnsi="STKaiti"/>
                <w:b/>
                <w:bCs/>
                <w:color w:val="FFFFFF" w:themeColor="background1"/>
                <w:sz w:val="22"/>
                <w:lang w:eastAsia="zh-CN"/>
              </w:rPr>
            </w:pPr>
            <w:r w:rsidRPr="000225B6">
              <w:rPr>
                <w:rFonts w:ascii="STKaiti" w:eastAsia="STKaiti" w:hAnsi="STKaiti" w:cs="Microsoft YaHei" w:hint="eastAsia"/>
                <w:b/>
                <w:bCs/>
                <w:color w:val="FFFFFF" w:themeColor="background1"/>
                <w:sz w:val="22"/>
                <w:lang w:eastAsia="zh-CN"/>
              </w:rPr>
              <w:t>加强国际电联在全球的整体有效性和影响力</w:t>
            </w:r>
          </w:p>
        </w:tc>
      </w:tr>
      <w:tr w:rsidR="00512217" w:rsidRPr="00F56A31" w14:paraId="0F6575E7" w14:textId="77777777" w:rsidTr="00945167">
        <w:tc>
          <w:tcPr>
            <w:tcW w:w="14850" w:type="dxa"/>
            <w:gridSpan w:val="3"/>
            <w:shd w:val="clear" w:color="auto" w:fill="E5DFEC" w:themeFill="accent4" w:themeFillTint="33"/>
          </w:tcPr>
          <w:p w14:paraId="1BA1206B" w14:textId="77777777" w:rsidR="00512217" w:rsidRPr="008A384E" w:rsidRDefault="00512217" w:rsidP="00945167">
            <w:pPr>
              <w:jc w:val="left"/>
              <w:rPr>
                <w:b/>
                <w:bCs/>
                <w:i/>
                <w:iCs/>
                <w:sz w:val="22"/>
                <w:lang w:eastAsia="zh-CN"/>
              </w:rPr>
            </w:pPr>
            <w:r w:rsidRPr="000225B6">
              <w:rPr>
                <w:rFonts w:ascii="STKaiti" w:eastAsia="STKaiti" w:hAnsi="STKaiti" w:cs="Microsoft YaHei" w:hint="eastAsia"/>
                <w:b/>
                <w:bCs/>
                <w:iCs/>
                <w:sz w:val="22"/>
                <w:lang w:eastAsia="zh-CN"/>
              </w:rPr>
              <w:t>成果：</w:t>
            </w:r>
            <w:r w:rsidRPr="000225B6">
              <w:rPr>
                <w:rFonts w:ascii="STKaiti" w:eastAsia="STKaiti" w:hAnsi="STKaiti" w:hint="eastAsia"/>
                <w:sz w:val="22"/>
                <w:lang w:eastAsia="zh-CN"/>
              </w:rPr>
              <w:t>与联合国及其机构、区域性电信组织以及金融和发展机构的区域联合协作与合作得到加强，以实现与数字经济发展事宜有关的</w:t>
            </w:r>
            <w:r w:rsidRPr="000225B6">
              <w:rPr>
                <w:rFonts w:eastAsia="STKaiti" w:cstheme="minorHAnsi"/>
                <w:sz w:val="22"/>
                <w:lang w:eastAsia="zh-CN"/>
              </w:rPr>
              <w:t>2030</w:t>
            </w:r>
            <w:r w:rsidRPr="000225B6">
              <w:rPr>
                <w:rFonts w:ascii="STKaiti" w:eastAsia="STKaiti" w:hAnsi="STKaiti" w:cs="Microsoft YaHei" w:hint="eastAsia"/>
                <w:sz w:val="22"/>
                <w:lang w:eastAsia="zh-CN"/>
              </w:rPr>
              <w:t>年可持续发展目</w:t>
            </w:r>
            <w:r w:rsidRPr="000225B6">
              <w:rPr>
                <w:rFonts w:ascii="STKaiti" w:eastAsia="STKaiti" w:hAnsi="STKaiti" w:hint="eastAsia"/>
                <w:sz w:val="22"/>
                <w:lang w:eastAsia="zh-CN"/>
              </w:rPr>
              <w:t>标</w:t>
            </w:r>
          </w:p>
        </w:tc>
      </w:tr>
      <w:tr w:rsidR="00512217" w:rsidRPr="00F56A31" w14:paraId="014F667C" w14:textId="77777777" w:rsidTr="00945167">
        <w:tc>
          <w:tcPr>
            <w:tcW w:w="11624" w:type="dxa"/>
            <w:gridSpan w:val="2"/>
          </w:tcPr>
          <w:p w14:paraId="4268C7E7" w14:textId="77777777" w:rsidR="00512217" w:rsidRPr="000225B6"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sidRPr="000225B6">
              <w:rPr>
                <w:rFonts w:ascii="SimSun" w:eastAsia="SimSun" w:hAnsi="SimSun" w:cs="Microsoft YaHei" w:hint="eastAsia"/>
                <w:b/>
                <w:bCs/>
                <w:color w:val="0070C0"/>
                <w:sz w:val="22"/>
                <w:lang w:eastAsia="zh-CN"/>
              </w:rPr>
              <w:t>输出成果</w:t>
            </w:r>
          </w:p>
        </w:tc>
        <w:tc>
          <w:tcPr>
            <w:tcW w:w="3226" w:type="dxa"/>
          </w:tcPr>
          <w:p w14:paraId="48C9D078" w14:textId="77777777" w:rsidR="00512217" w:rsidRPr="000225B6"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Pr>
                <w:rFonts w:ascii="SimSun" w:eastAsia="SimSun" w:hAnsi="SimSun" w:cs="Microsoft YaHei" w:hint="eastAsia"/>
                <w:b/>
                <w:bCs/>
                <w:color w:val="0070C0"/>
                <w:sz w:val="22"/>
                <w:lang w:eastAsia="zh-CN"/>
              </w:rPr>
              <w:t>要点</w:t>
            </w:r>
            <w:r w:rsidRPr="000225B6">
              <w:rPr>
                <w:rFonts w:ascii="SimSun" w:eastAsia="SimSun" w:hAnsi="SimSun"/>
                <w:b/>
                <w:bCs/>
                <w:color w:val="0070C0"/>
                <w:sz w:val="22"/>
              </w:rPr>
              <w:t xml:space="preserve"> </w:t>
            </w:r>
          </w:p>
        </w:tc>
      </w:tr>
      <w:tr w:rsidR="00512217" w:rsidRPr="00F56A31" w14:paraId="110B321C" w14:textId="77777777" w:rsidTr="00945167">
        <w:tc>
          <w:tcPr>
            <w:tcW w:w="11624" w:type="dxa"/>
            <w:gridSpan w:val="2"/>
          </w:tcPr>
          <w:p w14:paraId="5E1B632F" w14:textId="13DA2512" w:rsidR="00512217" w:rsidRPr="008A384E" w:rsidRDefault="00512217" w:rsidP="000B367B">
            <w:pPr>
              <w:rPr>
                <w:rFonts w:eastAsiaTheme="minorEastAsia"/>
                <w:sz w:val="22"/>
                <w:lang w:eastAsia="zh-CN"/>
              </w:rPr>
            </w:pPr>
            <w:r w:rsidRPr="000225B6">
              <w:rPr>
                <w:rFonts w:eastAsiaTheme="minorEastAsia" w:hint="eastAsia"/>
                <w:sz w:val="22"/>
                <w:lang w:eastAsia="zh-CN"/>
              </w:rPr>
              <w:t>在区域一级</w:t>
            </w:r>
            <w:r>
              <w:rPr>
                <w:rFonts w:eastAsiaTheme="minorEastAsia" w:hint="eastAsia"/>
                <w:sz w:val="22"/>
                <w:lang w:eastAsia="zh-CN"/>
              </w:rPr>
              <w:t>，</w:t>
            </w:r>
            <w:r w:rsidRPr="000225B6">
              <w:rPr>
                <w:rFonts w:eastAsiaTheme="minorEastAsia" w:hint="eastAsia"/>
                <w:sz w:val="22"/>
                <w:lang w:eastAsia="zh-CN"/>
              </w:rPr>
              <w:t>国际电</w:t>
            </w:r>
            <w:proofErr w:type="gramStart"/>
            <w:r w:rsidRPr="000225B6">
              <w:rPr>
                <w:rFonts w:eastAsiaTheme="minorEastAsia" w:hint="eastAsia"/>
                <w:sz w:val="22"/>
                <w:lang w:eastAsia="zh-CN"/>
              </w:rPr>
              <w:t>联区域</w:t>
            </w:r>
            <w:proofErr w:type="gramEnd"/>
            <w:r>
              <w:rPr>
                <w:rFonts w:eastAsiaTheme="minorEastAsia" w:hint="eastAsia"/>
                <w:sz w:val="22"/>
                <w:lang w:eastAsia="zh-CN"/>
              </w:rPr>
              <w:t>代表</w:t>
            </w:r>
            <w:r w:rsidRPr="000225B6">
              <w:rPr>
                <w:rFonts w:eastAsiaTheme="minorEastAsia" w:hint="eastAsia"/>
                <w:sz w:val="22"/>
                <w:lang w:eastAsia="zh-CN"/>
              </w:rPr>
              <w:t>处</w:t>
            </w:r>
            <w:r>
              <w:rPr>
                <w:rFonts w:eastAsiaTheme="minorEastAsia" w:hint="eastAsia"/>
                <w:sz w:val="22"/>
                <w:lang w:eastAsia="zh-CN"/>
              </w:rPr>
              <w:t>继续</w:t>
            </w:r>
            <w:r w:rsidRPr="000225B6">
              <w:rPr>
                <w:rFonts w:eastAsiaTheme="minorEastAsia" w:hint="eastAsia"/>
                <w:sz w:val="22"/>
                <w:lang w:eastAsia="zh-CN"/>
              </w:rPr>
              <w:t>在实施和后续行动方面发挥着重要的双重作用。</w:t>
            </w:r>
            <w:r w:rsidRPr="0048515D">
              <w:rPr>
                <w:rFonts w:eastAsiaTheme="minorEastAsia" w:hint="eastAsia"/>
                <w:b/>
                <w:bCs/>
                <w:sz w:val="22"/>
                <w:lang w:eastAsia="zh-CN"/>
              </w:rPr>
              <w:t>2023</w:t>
            </w:r>
            <w:r w:rsidRPr="0048515D">
              <w:rPr>
                <w:rFonts w:eastAsiaTheme="minorEastAsia" w:hint="eastAsia"/>
                <w:b/>
                <w:bCs/>
                <w:sz w:val="22"/>
                <w:lang w:eastAsia="zh-CN"/>
              </w:rPr>
              <w:t>年</w:t>
            </w:r>
            <w:r w:rsidR="0002015B">
              <w:rPr>
                <w:rFonts w:eastAsiaTheme="minorEastAsia" w:hint="eastAsia"/>
                <w:b/>
                <w:bCs/>
                <w:sz w:val="22"/>
                <w:lang w:eastAsia="zh-CN"/>
              </w:rPr>
              <w:t>至</w:t>
            </w:r>
            <w:r w:rsidRPr="0048515D">
              <w:rPr>
                <w:rFonts w:eastAsiaTheme="minorEastAsia" w:hint="eastAsia"/>
                <w:b/>
                <w:bCs/>
                <w:sz w:val="22"/>
                <w:lang w:eastAsia="zh-CN"/>
              </w:rPr>
              <w:t>2024</w:t>
            </w:r>
            <w:r w:rsidRPr="0048515D">
              <w:rPr>
                <w:rFonts w:eastAsiaTheme="minorEastAsia" w:hint="eastAsia"/>
                <w:b/>
                <w:bCs/>
                <w:sz w:val="22"/>
                <w:lang w:eastAsia="zh-CN"/>
              </w:rPr>
              <w:t>年</w:t>
            </w:r>
            <w:r w:rsidR="0002015B">
              <w:rPr>
                <w:rFonts w:eastAsiaTheme="minorEastAsia" w:hint="eastAsia"/>
                <w:b/>
                <w:bCs/>
                <w:sz w:val="22"/>
                <w:lang w:eastAsia="zh-CN"/>
              </w:rPr>
              <w:t>间</w:t>
            </w:r>
            <w:r w:rsidRPr="0048515D">
              <w:rPr>
                <w:rFonts w:eastAsiaTheme="minorEastAsia" w:hint="eastAsia"/>
                <w:b/>
                <w:bCs/>
                <w:sz w:val="22"/>
                <w:lang w:eastAsia="zh-CN"/>
              </w:rPr>
              <w:t>，举办了六场国际电联区域发展论坛，吸引了全球</w:t>
            </w:r>
            <w:r w:rsidRPr="0048515D">
              <w:rPr>
                <w:rFonts w:eastAsiaTheme="minorEastAsia" w:hint="eastAsia"/>
                <w:b/>
                <w:bCs/>
                <w:sz w:val="22"/>
                <w:lang w:eastAsia="zh-CN"/>
              </w:rPr>
              <w:t>1</w:t>
            </w:r>
            <w:r>
              <w:rPr>
                <w:rFonts w:eastAsiaTheme="minorEastAsia"/>
                <w:b/>
                <w:bCs/>
                <w:sz w:val="22"/>
                <w:lang w:eastAsia="zh-CN"/>
              </w:rPr>
              <w:t xml:space="preserve"> </w:t>
            </w:r>
            <w:r w:rsidRPr="0048515D">
              <w:rPr>
                <w:rFonts w:eastAsiaTheme="minorEastAsia" w:hint="eastAsia"/>
                <w:b/>
                <w:bCs/>
                <w:sz w:val="22"/>
                <w:lang w:eastAsia="zh-CN"/>
              </w:rPr>
              <w:t>500</w:t>
            </w:r>
            <w:r w:rsidRPr="0048515D">
              <w:rPr>
                <w:rFonts w:eastAsiaTheme="minorEastAsia" w:hint="eastAsia"/>
                <w:b/>
                <w:bCs/>
                <w:sz w:val="22"/>
                <w:lang w:eastAsia="zh-CN"/>
              </w:rPr>
              <w:t>多名利益</w:t>
            </w:r>
            <w:r>
              <w:rPr>
                <w:rFonts w:eastAsiaTheme="minorEastAsia" w:hint="eastAsia"/>
                <w:b/>
                <w:bCs/>
                <w:sz w:val="22"/>
                <w:lang w:eastAsia="zh-CN"/>
              </w:rPr>
              <w:t>攸关方参加</w:t>
            </w:r>
            <w:r>
              <w:rPr>
                <w:rFonts w:eastAsiaTheme="minorEastAsia" w:hint="eastAsia"/>
                <w:sz w:val="22"/>
                <w:lang w:eastAsia="zh-CN"/>
              </w:rPr>
              <w:t>，</w:t>
            </w:r>
            <w:r w:rsidR="0002015B" w:rsidRPr="0002015B">
              <w:rPr>
                <w:rFonts w:eastAsiaTheme="minorEastAsia" w:hint="eastAsia"/>
                <w:sz w:val="22"/>
                <w:lang w:eastAsia="zh-CN"/>
              </w:rPr>
              <w:t>为所有利益攸关方讨论</w:t>
            </w:r>
            <w:r w:rsidR="0002015B" w:rsidRPr="0002015B">
              <w:rPr>
                <w:rFonts w:eastAsiaTheme="minorEastAsia" w:hint="eastAsia"/>
                <w:sz w:val="22"/>
                <w:lang w:eastAsia="zh-CN"/>
              </w:rPr>
              <w:t>2022</w:t>
            </w:r>
            <w:r w:rsidR="0002015B" w:rsidRPr="0002015B">
              <w:rPr>
                <w:rFonts w:eastAsiaTheme="minorEastAsia" w:hint="eastAsia"/>
                <w:sz w:val="22"/>
                <w:lang w:eastAsia="zh-CN"/>
              </w:rPr>
              <w:t>年世界电信发展大会通过的</w:t>
            </w:r>
            <w:r w:rsidR="0002015B" w:rsidRPr="0002015B">
              <w:rPr>
                <w:rFonts w:eastAsiaTheme="minorEastAsia" w:hint="eastAsia"/>
                <w:sz w:val="22"/>
                <w:lang w:eastAsia="zh-CN"/>
              </w:rPr>
              <w:t>ITU-D</w:t>
            </w:r>
            <w:r w:rsidR="0002015B" w:rsidRPr="0002015B">
              <w:rPr>
                <w:rFonts w:eastAsiaTheme="minorEastAsia" w:hint="eastAsia"/>
                <w:sz w:val="22"/>
                <w:lang w:eastAsia="zh-CN"/>
              </w:rPr>
              <w:t>区域举措的落实以及</w:t>
            </w:r>
            <w:r w:rsidR="0002015B">
              <w:rPr>
                <w:rFonts w:eastAsiaTheme="minorEastAsia" w:hint="eastAsia"/>
                <w:sz w:val="22"/>
                <w:lang w:eastAsia="zh-CN"/>
              </w:rPr>
              <w:t>《</w:t>
            </w:r>
            <w:r w:rsidR="0002015B" w:rsidRPr="0002015B">
              <w:rPr>
                <w:rFonts w:eastAsiaTheme="minorEastAsia" w:hint="eastAsia"/>
                <w:sz w:val="22"/>
                <w:lang w:eastAsia="zh-CN"/>
              </w:rPr>
              <w:t>基加利行动计划</w:t>
            </w:r>
            <w:r w:rsidR="0002015B">
              <w:rPr>
                <w:rFonts w:eastAsiaTheme="minorEastAsia" w:hint="eastAsia"/>
                <w:sz w:val="22"/>
                <w:lang w:eastAsia="zh-CN"/>
              </w:rPr>
              <w:t>》</w:t>
            </w:r>
            <w:r w:rsidR="0002015B" w:rsidRPr="0002015B">
              <w:rPr>
                <w:rFonts w:eastAsiaTheme="minorEastAsia" w:hint="eastAsia"/>
                <w:sz w:val="22"/>
                <w:lang w:eastAsia="zh-CN"/>
              </w:rPr>
              <w:t>的所有成果提供了有效平台。会议吸引了联合国系统的代表，包括联合国区域委员会、开发银行、私营部门、成员国和学术成员。在</w:t>
            </w:r>
            <w:r w:rsidR="0002015B" w:rsidRPr="0002015B">
              <w:rPr>
                <w:rFonts w:eastAsiaTheme="minorEastAsia" w:hint="eastAsia"/>
                <w:sz w:val="22"/>
                <w:lang w:eastAsia="zh-CN"/>
              </w:rPr>
              <w:t>RDF</w:t>
            </w:r>
            <w:r w:rsidR="0002015B" w:rsidRPr="0002015B">
              <w:rPr>
                <w:rFonts w:eastAsiaTheme="minorEastAsia" w:hint="eastAsia"/>
                <w:sz w:val="22"/>
                <w:lang w:eastAsia="zh-CN"/>
              </w:rPr>
              <w:t>期间，成功举行了对口圆桌会议。目的是使认捐与具体国家和区域</w:t>
            </w:r>
            <w:r w:rsidR="0002015B">
              <w:rPr>
                <w:rFonts w:eastAsiaTheme="minorEastAsia" w:hint="eastAsia"/>
                <w:sz w:val="22"/>
                <w:lang w:eastAsia="zh-CN"/>
              </w:rPr>
              <w:t>重点工作</w:t>
            </w:r>
            <w:r w:rsidR="0002015B" w:rsidRPr="0002015B">
              <w:rPr>
                <w:rFonts w:eastAsiaTheme="minorEastAsia" w:hint="eastAsia"/>
                <w:sz w:val="22"/>
                <w:lang w:eastAsia="zh-CN"/>
              </w:rPr>
              <w:t>相匹配，并获得</w:t>
            </w:r>
            <w:r w:rsidR="000B367B">
              <w:rPr>
                <w:rFonts w:eastAsiaTheme="minorEastAsia" w:hint="eastAsia"/>
                <w:sz w:val="22"/>
                <w:lang w:eastAsia="zh-CN"/>
              </w:rPr>
              <w:t>对</w:t>
            </w:r>
            <w:r w:rsidR="0002015B" w:rsidRPr="0002015B">
              <w:rPr>
                <w:rFonts w:eastAsiaTheme="minorEastAsia" w:hint="eastAsia"/>
                <w:sz w:val="22"/>
                <w:lang w:eastAsia="zh-CN"/>
              </w:rPr>
              <w:t>目前正在</w:t>
            </w:r>
            <w:r w:rsidR="000B367B">
              <w:rPr>
                <w:rFonts w:eastAsiaTheme="minorEastAsia" w:hint="eastAsia"/>
                <w:sz w:val="22"/>
                <w:lang w:eastAsia="zh-CN"/>
              </w:rPr>
              <w:t>实施项目</w:t>
            </w:r>
            <w:r w:rsidR="0002015B" w:rsidRPr="0002015B">
              <w:rPr>
                <w:rFonts w:eastAsiaTheme="minorEastAsia" w:hint="eastAsia"/>
                <w:sz w:val="22"/>
                <w:lang w:eastAsia="zh-CN"/>
              </w:rPr>
              <w:t>的承诺。区域代表处根据承诺予以跟进，在实施过程中提供支持。</w:t>
            </w:r>
          </w:p>
          <w:p w14:paraId="5BB8EE7F" w14:textId="011295E5" w:rsidR="00512217" w:rsidRDefault="00512217" w:rsidP="006E4576">
            <w:pPr>
              <w:keepNext/>
              <w:keepLines/>
              <w:rPr>
                <w:rFonts w:ascii="SimSun" w:eastAsia="SimSun" w:hAnsi="SimSun" w:cs="Microsoft YaHei"/>
                <w:b/>
                <w:bCs/>
                <w:color w:val="0070C0"/>
                <w:sz w:val="22"/>
                <w:lang w:eastAsia="zh-CN"/>
              </w:rPr>
            </w:pPr>
            <w:r w:rsidRPr="0048515D">
              <w:rPr>
                <w:rFonts w:ascii="SimSun" w:eastAsia="SimSun" w:hAnsi="SimSun" w:cs="Microsoft YaHei" w:hint="eastAsia"/>
                <w:b/>
                <w:bCs/>
                <w:color w:val="0070C0"/>
                <w:sz w:val="22"/>
                <w:lang w:eastAsia="zh-CN"/>
              </w:rPr>
              <w:lastRenderedPageBreak/>
              <w:t>国际电联非洲区域代表处：</w:t>
            </w:r>
          </w:p>
          <w:p w14:paraId="410D21D9" w14:textId="61809653" w:rsidR="000B367B" w:rsidRPr="000B367B" w:rsidRDefault="000B367B" w:rsidP="006E4576">
            <w:pPr>
              <w:keepNext/>
              <w:keepLines/>
              <w:rPr>
                <w:rFonts w:eastAsiaTheme="minorEastAsia"/>
                <w:sz w:val="22"/>
                <w:lang w:eastAsia="zh-CN"/>
              </w:rPr>
            </w:pPr>
            <w:r w:rsidRPr="000B367B">
              <w:rPr>
                <w:rFonts w:ascii="SimSun" w:eastAsia="SimSun" w:hAnsi="SimSun" w:cs="Microsoft YaHei" w:hint="eastAsia"/>
                <w:b/>
                <w:bCs/>
                <w:color w:val="0070C0"/>
                <w:sz w:val="22"/>
                <w:lang w:eastAsia="zh-CN"/>
              </w:rPr>
              <w:t>非洲区域</w:t>
            </w:r>
            <w:r>
              <w:rPr>
                <w:rFonts w:ascii="SimSun" w:eastAsia="SimSun" w:hAnsi="SimSun" w:cs="Microsoft YaHei" w:hint="eastAsia"/>
                <w:b/>
                <w:bCs/>
                <w:color w:val="0070C0"/>
                <w:sz w:val="22"/>
                <w:lang w:eastAsia="zh-CN"/>
              </w:rPr>
              <w:t>代表</w:t>
            </w:r>
            <w:r w:rsidRPr="000B367B">
              <w:rPr>
                <w:rFonts w:ascii="SimSun" w:eastAsia="SimSun" w:hAnsi="SimSun" w:cs="Microsoft YaHei" w:hint="eastAsia"/>
                <w:b/>
                <w:bCs/>
                <w:color w:val="0070C0"/>
                <w:sz w:val="22"/>
                <w:lang w:eastAsia="zh-CN"/>
              </w:rPr>
              <w:t>处积极致力于实施该地区的各种举措和项目，主要通过促进数字化转型和加速向数字经济过渡、改善对网络安全事件的响应、促进数字包容和有意义的连通性，为成员国提供支持。这些</w:t>
            </w:r>
            <w:r w:rsidR="00FA4DE9">
              <w:rPr>
                <w:rFonts w:ascii="SimSun" w:eastAsia="SimSun" w:hAnsi="SimSun" w:cs="Microsoft YaHei" w:hint="eastAsia"/>
                <w:b/>
                <w:bCs/>
                <w:color w:val="0070C0"/>
                <w:sz w:val="22"/>
                <w:lang w:eastAsia="zh-CN"/>
              </w:rPr>
              <w:t>工作</w:t>
            </w:r>
            <w:r w:rsidRPr="000B367B">
              <w:rPr>
                <w:rFonts w:ascii="SimSun" w:eastAsia="SimSun" w:hAnsi="SimSun" w:cs="Microsoft YaHei" w:hint="eastAsia"/>
                <w:b/>
                <w:bCs/>
                <w:color w:val="0070C0"/>
                <w:sz w:val="22"/>
                <w:lang w:eastAsia="zh-CN"/>
              </w:rPr>
              <w:t>与《基加利行动计划》（</w:t>
            </w:r>
            <w:r w:rsidR="00FA4DE9" w:rsidRPr="00E60789">
              <w:rPr>
                <w:b/>
                <w:bCs/>
                <w:color w:val="0070C0"/>
                <w:sz w:val="22"/>
                <w:lang w:eastAsia="zh-CN"/>
              </w:rPr>
              <w:t>KAP</w:t>
            </w:r>
            <w:r w:rsidRPr="000B367B">
              <w:rPr>
                <w:rFonts w:ascii="SimSun" w:eastAsia="SimSun" w:hAnsi="SimSun" w:cs="Microsoft YaHei" w:hint="eastAsia"/>
                <w:b/>
                <w:bCs/>
                <w:color w:val="0070C0"/>
                <w:sz w:val="22"/>
                <w:lang w:eastAsia="zh-CN"/>
              </w:rPr>
              <w:t>）中提出的四项区域举措相一致。以下是每</w:t>
            </w:r>
            <w:r w:rsidR="00FA4DE9">
              <w:rPr>
                <w:rFonts w:ascii="SimSun" w:eastAsia="SimSun" w:hAnsi="SimSun" w:cs="Microsoft YaHei" w:hint="eastAsia"/>
                <w:b/>
                <w:bCs/>
                <w:color w:val="0070C0"/>
                <w:sz w:val="22"/>
                <w:lang w:eastAsia="zh-CN"/>
              </w:rPr>
              <w:t>项</w:t>
            </w:r>
            <w:r w:rsidRPr="000B367B">
              <w:rPr>
                <w:rFonts w:ascii="SimSun" w:eastAsia="SimSun" w:hAnsi="SimSun" w:cs="Microsoft YaHei" w:hint="eastAsia"/>
                <w:b/>
                <w:bCs/>
                <w:color w:val="0070C0"/>
                <w:sz w:val="22"/>
                <w:lang w:eastAsia="zh-CN"/>
              </w:rPr>
              <w:t>区域举措下的主要活动和成就。</w:t>
            </w:r>
          </w:p>
          <w:p w14:paraId="60A25D12" w14:textId="53034642" w:rsidR="00512217" w:rsidRPr="008A384E" w:rsidRDefault="00512217" w:rsidP="00945167">
            <w:pPr>
              <w:pStyle w:val="ListParagraph"/>
              <w:numPr>
                <w:ilvl w:val="0"/>
                <w:numId w:val="84"/>
              </w:numPr>
              <w:ind w:right="-20"/>
              <w:rPr>
                <w:rFonts w:ascii="Calibri" w:eastAsia="Calibri" w:hAnsi="Calibri" w:cs="Calibri"/>
                <w:color w:val="000000" w:themeColor="text1"/>
                <w:sz w:val="22"/>
                <w:lang w:eastAsia="zh-CN"/>
              </w:rPr>
            </w:pPr>
            <w:r w:rsidRPr="00A52C21">
              <w:rPr>
                <w:rFonts w:ascii="Calibri" w:eastAsia="SimSun" w:hAnsi="Calibri" w:cs="Microsoft YaHei" w:hint="eastAsia"/>
                <w:b/>
                <w:bCs/>
                <w:sz w:val="22"/>
                <w:lang w:eastAsia="zh-CN"/>
              </w:rPr>
              <w:t>成员国、私营部门、学术界、区域组织和合作伙伴</w:t>
            </w:r>
            <w:r>
              <w:rPr>
                <w:rFonts w:ascii="Calibri" w:eastAsia="SimSun" w:hAnsi="Calibri" w:cs="Microsoft YaHei" w:hint="eastAsia"/>
                <w:b/>
                <w:bCs/>
                <w:sz w:val="22"/>
                <w:lang w:eastAsia="zh-CN"/>
              </w:rPr>
              <w:t>对</w:t>
            </w:r>
            <w:r w:rsidRPr="00A52C21">
              <w:rPr>
                <w:rFonts w:ascii="Calibri" w:eastAsia="SimSun" w:hAnsi="Calibri" w:cs="Microsoft YaHei" w:hint="eastAsia"/>
                <w:b/>
                <w:bCs/>
                <w:sz w:val="22"/>
                <w:lang w:eastAsia="zh-CN"/>
              </w:rPr>
              <w:t>落实《基加利行动计划》</w:t>
            </w:r>
            <w:r>
              <w:rPr>
                <w:rFonts w:ascii="Calibri" w:eastAsia="SimSun" w:hAnsi="Calibri" w:cs="Microsoft YaHei" w:hint="eastAsia"/>
                <w:b/>
                <w:bCs/>
                <w:sz w:val="22"/>
                <w:lang w:eastAsia="zh-CN"/>
              </w:rPr>
              <w:t>的</w:t>
            </w:r>
            <w:r w:rsidRPr="00A52C21">
              <w:rPr>
                <w:rFonts w:ascii="Calibri" w:eastAsia="SimSun" w:hAnsi="Calibri" w:cs="Microsoft YaHei" w:hint="eastAsia"/>
                <w:b/>
                <w:bCs/>
                <w:sz w:val="22"/>
                <w:lang w:eastAsia="zh-CN"/>
              </w:rPr>
              <w:t>参与</w:t>
            </w:r>
            <w:r>
              <w:rPr>
                <w:rFonts w:ascii="Calibri" w:eastAsia="SimSun" w:hAnsi="Calibri" w:cs="Microsoft YaHei" w:hint="eastAsia"/>
                <w:b/>
                <w:bCs/>
                <w:sz w:val="22"/>
                <w:lang w:eastAsia="zh-CN"/>
              </w:rPr>
              <w:t>程度得到加强</w:t>
            </w:r>
            <w:r w:rsidRPr="00A52C21">
              <w:rPr>
                <w:rFonts w:ascii="Calibri" w:eastAsia="SimSun" w:hAnsi="Calibri" w:cs="Calibri" w:hint="eastAsia"/>
                <w:b/>
                <w:bCs/>
                <w:sz w:val="22"/>
                <w:lang w:eastAsia="zh-CN"/>
              </w:rPr>
              <w:t>，在</w:t>
            </w:r>
            <w:r w:rsidRPr="00A52C21">
              <w:rPr>
                <w:rFonts w:ascii="Calibri" w:eastAsia="SimSun" w:hAnsi="Calibri" w:cs="Microsoft YaHei" w:hint="eastAsia"/>
                <w:b/>
                <w:bCs/>
                <w:sz w:val="22"/>
                <w:lang w:eastAsia="zh-CN"/>
              </w:rPr>
              <w:t>交流会期间展示</w:t>
            </w:r>
            <w:r>
              <w:rPr>
                <w:rFonts w:ascii="Calibri" w:eastAsia="SimSun" w:hAnsi="Calibri" w:cs="Microsoft YaHei" w:hint="eastAsia"/>
                <w:b/>
                <w:bCs/>
                <w:sz w:val="22"/>
                <w:lang w:eastAsia="zh-CN"/>
              </w:rPr>
              <w:t>了</w:t>
            </w:r>
            <w:r w:rsidRPr="00A52C21">
              <w:rPr>
                <w:rFonts w:ascii="Calibri" w:eastAsia="SimSun" w:hAnsi="Calibri" w:cs="Microsoft YaHei" w:hint="eastAsia"/>
                <w:b/>
                <w:bCs/>
                <w:sz w:val="22"/>
                <w:lang w:eastAsia="zh-CN"/>
              </w:rPr>
              <w:t>取得的进展和国家成功</w:t>
            </w:r>
            <w:r>
              <w:rPr>
                <w:rFonts w:ascii="Calibri" w:eastAsia="SimSun" w:hAnsi="Calibri" w:cs="Microsoft YaHei" w:hint="eastAsia"/>
                <w:b/>
                <w:bCs/>
                <w:sz w:val="22"/>
                <w:lang w:eastAsia="zh-CN"/>
              </w:rPr>
              <w:t>经验</w:t>
            </w:r>
            <w:r>
              <w:rPr>
                <w:rFonts w:ascii="Calibri" w:eastAsia="SimSun" w:hAnsi="Calibri" w:cs="Microsoft YaHei" w:hint="eastAsia"/>
                <w:sz w:val="22"/>
                <w:lang w:eastAsia="zh-CN"/>
              </w:rPr>
              <w:t>：</w:t>
            </w:r>
            <w:r>
              <w:rPr>
                <w:rFonts w:ascii="Calibri" w:eastAsia="SimSun" w:hAnsi="Calibri" w:cs="Microsoft YaHei" w:hint="eastAsia"/>
                <w:sz w:val="22"/>
                <w:lang w:eastAsia="zh-CN"/>
              </w:rPr>
              <w:t>2</w:t>
            </w:r>
            <w:r>
              <w:rPr>
                <w:rFonts w:ascii="Calibri" w:eastAsia="SimSun" w:hAnsi="Calibri" w:cs="Microsoft YaHei"/>
                <w:sz w:val="22"/>
                <w:lang w:eastAsia="zh-CN"/>
              </w:rPr>
              <w:t>023</w:t>
            </w:r>
            <w:r>
              <w:rPr>
                <w:rFonts w:ascii="Calibri" w:eastAsia="SimSun" w:hAnsi="Calibri" w:cs="Microsoft YaHei" w:hint="eastAsia"/>
                <w:sz w:val="22"/>
                <w:lang w:eastAsia="zh-CN"/>
              </w:rPr>
              <w:t>年</w:t>
            </w:r>
            <w:r w:rsidRPr="00BF3055">
              <w:rPr>
                <w:rFonts w:ascii="Calibri" w:eastAsia="SimSun" w:hAnsi="Calibri" w:cs="Microsoft YaHei" w:hint="eastAsia"/>
                <w:b/>
                <w:bCs/>
                <w:sz w:val="22"/>
                <w:lang w:eastAsia="zh-CN"/>
              </w:rPr>
              <w:t>非洲区域发展论坛（</w:t>
            </w:r>
            <w:r w:rsidRPr="00BF3055">
              <w:rPr>
                <w:rFonts w:ascii="Calibri" w:eastAsia="SimSun" w:hAnsi="Calibri" w:cs="Microsoft YaHei" w:hint="eastAsia"/>
                <w:b/>
                <w:bCs/>
                <w:sz w:val="22"/>
                <w:lang w:eastAsia="zh-CN"/>
              </w:rPr>
              <w:t>R</w:t>
            </w:r>
            <w:r w:rsidRPr="00BF3055">
              <w:rPr>
                <w:rFonts w:ascii="Calibri" w:eastAsia="SimSun" w:hAnsi="Calibri" w:cs="Microsoft YaHei"/>
                <w:b/>
                <w:bCs/>
                <w:sz w:val="22"/>
                <w:lang w:eastAsia="zh-CN"/>
              </w:rPr>
              <w:t>DF-AFR</w:t>
            </w:r>
            <w:r w:rsidRPr="00BF3055">
              <w:rPr>
                <w:rFonts w:ascii="Calibri" w:eastAsia="SimSun" w:hAnsi="Calibri" w:cs="Microsoft YaHei" w:hint="eastAsia"/>
                <w:b/>
                <w:bCs/>
                <w:sz w:val="22"/>
                <w:lang w:eastAsia="zh-CN"/>
              </w:rPr>
              <w:t>）</w:t>
            </w:r>
            <w:r>
              <w:rPr>
                <w:rFonts w:ascii="Calibri" w:eastAsia="SimSun" w:hAnsi="Calibri" w:cs="Microsoft YaHei" w:hint="eastAsia"/>
                <w:sz w:val="22"/>
                <w:lang w:eastAsia="zh-CN"/>
              </w:rPr>
              <w:t>于</w:t>
            </w:r>
            <w:r w:rsidRPr="00A52C21">
              <w:rPr>
                <w:rFonts w:ascii="Calibri" w:eastAsia="SimSun" w:hAnsi="Calibri" w:cs="Calibri" w:hint="eastAsia"/>
                <w:sz w:val="22"/>
                <w:lang w:eastAsia="zh-CN"/>
              </w:rPr>
              <w:t>2023</w:t>
            </w:r>
            <w:r w:rsidRPr="00A52C21">
              <w:rPr>
                <w:rFonts w:ascii="Calibri" w:eastAsia="SimSun" w:hAnsi="Calibri" w:cs="Microsoft YaHei" w:hint="eastAsia"/>
                <w:sz w:val="22"/>
                <w:lang w:eastAsia="zh-CN"/>
              </w:rPr>
              <w:t>年</w:t>
            </w:r>
            <w:r w:rsidRPr="00A52C21">
              <w:rPr>
                <w:rFonts w:ascii="Calibri" w:eastAsia="SimSun" w:hAnsi="Calibri" w:cs="Calibri" w:hint="eastAsia"/>
                <w:sz w:val="22"/>
                <w:lang w:eastAsia="zh-CN"/>
              </w:rPr>
              <w:t>10</w:t>
            </w:r>
            <w:r w:rsidRPr="00A52C21">
              <w:rPr>
                <w:rFonts w:ascii="Calibri" w:eastAsia="SimSun" w:hAnsi="Calibri" w:cs="Microsoft YaHei" w:hint="eastAsia"/>
                <w:sz w:val="22"/>
                <w:lang w:eastAsia="zh-CN"/>
              </w:rPr>
              <w:t>月</w:t>
            </w:r>
            <w:r w:rsidRPr="00A52C21">
              <w:rPr>
                <w:rFonts w:ascii="Calibri" w:eastAsia="SimSun" w:hAnsi="Calibri" w:cs="Calibri" w:hint="eastAsia"/>
                <w:sz w:val="22"/>
                <w:lang w:eastAsia="zh-CN"/>
              </w:rPr>
              <w:t>3</w:t>
            </w:r>
            <w:r w:rsidRPr="00A52C21">
              <w:rPr>
                <w:rFonts w:ascii="Calibri" w:eastAsia="SimSun" w:hAnsi="Calibri" w:cs="Microsoft YaHei" w:hint="eastAsia"/>
                <w:sz w:val="22"/>
                <w:lang w:eastAsia="zh-CN"/>
              </w:rPr>
              <w:t>日至</w:t>
            </w:r>
            <w:r w:rsidRPr="00A52C21">
              <w:rPr>
                <w:rFonts w:ascii="Calibri" w:eastAsia="SimSun" w:hAnsi="Calibri" w:cs="Calibri" w:hint="eastAsia"/>
                <w:sz w:val="22"/>
                <w:lang w:eastAsia="zh-CN"/>
              </w:rPr>
              <w:t>5</w:t>
            </w:r>
            <w:r w:rsidRPr="00A52C21">
              <w:rPr>
                <w:rFonts w:ascii="Calibri" w:eastAsia="SimSun" w:hAnsi="Calibri" w:cs="Microsoft YaHei" w:hint="eastAsia"/>
                <w:sz w:val="22"/>
                <w:lang w:eastAsia="zh-CN"/>
              </w:rPr>
              <w:t>日在埃塞俄比亚亚的斯亚贝巴举</w:t>
            </w:r>
            <w:r>
              <w:rPr>
                <w:rFonts w:ascii="Calibri" w:eastAsia="SimSun" w:hAnsi="Calibri" w:cs="Microsoft YaHei" w:hint="eastAsia"/>
                <w:sz w:val="22"/>
                <w:lang w:eastAsia="zh-CN"/>
              </w:rPr>
              <w:t>办，</w:t>
            </w:r>
            <w:proofErr w:type="gramStart"/>
            <w:r>
              <w:rPr>
                <w:rFonts w:ascii="Calibri" w:eastAsia="SimSun" w:hAnsi="Calibri" w:cs="Microsoft YaHei" w:hint="eastAsia"/>
                <w:sz w:val="22"/>
                <w:lang w:eastAsia="zh-CN"/>
              </w:rPr>
              <w:t>主题为</w:t>
            </w:r>
            <w:r w:rsidRPr="00A52C21">
              <w:rPr>
                <w:rFonts w:ascii="Calibri" w:eastAsia="SimSun" w:hAnsi="Calibri" w:cs="Calibri" w:hint="eastAsia"/>
                <w:sz w:val="22"/>
                <w:lang w:eastAsia="zh-CN"/>
              </w:rPr>
              <w:t>“</w:t>
            </w:r>
            <w:proofErr w:type="gramEnd"/>
            <w:r w:rsidRPr="00A52C21">
              <w:rPr>
                <w:rFonts w:ascii="Calibri" w:eastAsia="SimSun" w:hAnsi="Calibri" w:cs="Microsoft YaHei" w:hint="eastAsia"/>
                <w:sz w:val="22"/>
                <w:lang w:eastAsia="zh-CN"/>
              </w:rPr>
              <w:t>数字化转型</w:t>
            </w:r>
            <w:r>
              <w:rPr>
                <w:rFonts w:ascii="Calibri" w:eastAsia="SimSun" w:hAnsi="Calibri" w:cs="Microsoft YaHei" w:hint="eastAsia"/>
                <w:sz w:val="22"/>
                <w:lang w:eastAsia="zh-CN"/>
              </w:rPr>
              <w:t>推动建设</w:t>
            </w:r>
            <w:r w:rsidRPr="00A52C21">
              <w:rPr>
                <w:rFonts w:ascii="Calibri" w:eastAsia="SimSun" w:hAnsi="Calibri" w:cs="Microsoft YaHei" w:hint="eastAsia"/>
                <w:sz w:val="22"/>
                <w:lang w:eastAsia="zh-CN"/>
              </w:rPr>
              <w:t>可持续和公平</w:t>
            </w:r>
            <w:r>
              <w:rPr>
                <w:rFonts w:ascii="Calibri" w:eastAsia="SimSun" w:hAnsi="Calibri" w:cs="Microsoft YaHei" w:hint="eastAsia"/>
                <w:sz w:val="22"/>
                <w:lang w:eastAsia="zh-CN"/>
              </w:rPr>
              <w:t>的</w:t>
            </w:r>
            <w:r w:rsidRPr="00A52C21">
              <w:rPr>
                <w:rFonts w:ascii="Calibri" w:eastAsia="SimSun" w:hAnsi="Calibri" w:cs="Microsoft YaHei" w:hint="eastAsia"/>
                <w:sz w:val="22"/>
                <w:lang w:eastAsia="zh-CN"/>
              </w:rPr>
              <w:t>数字未来</w:t>
            </w:r>
            <w:r>
              <w:rPr>
                <w:rFonts w:ascii="Calibri" w:eastAsia="SimSun" w:hAnsi="Calibri" w:cs="Calibri" w:hint="eastAsia"/>
                <w:sz w:val="22"/>
                <w:lang w:eastAsia="zh-CN"/>
              </w:rPr>
              <w:t>：</w:t>
            </w:r>
            <w:r w:rsidRPr="00A52C21">
              <w:rPr>
                <w:rFonts w:ascii="Calibri" w:eastAsia="SimSun" w:hAnsi="Calibri" w:cs="Microsoft YaHei" w:hint="eastAsia"/>
                <w:sz w:val="22"/>
                <w:lang w:eastAsia="zh-CN"/>
              </w:rPr>
              <w:t>通过数字化转型加</w:t>
            </w:r>
            <w:r>
              <w:rPr>
                <w:rFonts w:ascii="Calibri" w:eastAsia="SimSun" w:hAnsi="Calibri" w:cs="Microsoft YaHei" w:hint="eastAsia"/>
                <w:sz w:val="22"/>
                <w:lang w:eastAsia="zh-CN"/>
              </w:rPr>
              <w:t>快</w:t>
            </w:r>
            <w:r w:rsidRPr="00A52C21">
              <w:rPr>
                <w:rFonts w:ascii="Calibri" w:eastAsia="SimSun" w:hAnsi="Calibri" w:cs="Microsoft YaHei" w:hint="eastAsia"/>
                <w:sz w:val="22"/>
                <w:lang w:eastAsia="zh-CN"/>
              </w:rPr>
              <w:t>非洲落实可持续发展目标</w:t>
            </w:r>
            <w:r w:rsidRPr="00A52C21">
              <w:rPr>
                <w:rFonts w:ascii="Calibri" w:eastAsia="SimSun" w:hAnsi="Calibri" w:cs="Calibri" w:hint="eastAsia"/>
                <w:sz w:val="22"/>
                <w:lang w:eastAsia="zh-CN"/>
              </w:rPr>
              <w:t>”</w:t>
            </w:r>
            <w:r>
              <w:rPr>
                <w:rFonts w:ascii="Calibri" w:eastAsia="SimSun" w:hAnsi="Calibri" w:cs="Microsoft YaHei" w:hint="eastAsia"/>
                <w:sz w:val="22"/>
                <w:lang w:eastAsia="zh-CN"/>
              </w:rPr>
              <w:t>。论坛吸引了</w:t>
            </w:r>
            <w:r w:rsidRPr="00A52C21">
              <w:rPr>
                <w:rFonts w:ascii="Calibri" w:eastAsia="SimSun" w:hAnsi="Calibri" w:cs="Microsoft YaHei" w:hint="eastAsia"/>
                <w:sz w:val="22"/>
                <w:lang w:eastAsia="zh-CN"/>
              </w:rPr>
              <w:t>近</w:t>
            </w:r>
            <w:r w:rsidRPr="00A52C21">
              <w:rPr>
                <w:rFonts w:ascii="Calibri" w:eastAsia="SimSun" w:hAnsi="Calibri" w:cs="Calibri" w:hint="eastAsia"/>
                <w:sz w:val="22"/>
                <w:lang w:eastAsia="zh-CN"/>
              </w:rPr>
              <w:t>300</w:t>
            </w:r>
            <w:r w:rsidRPr="00A52C21">
              <w:rPr>
                <w:rFonts w:ascii="Calibri" w:eastAsia="SimSun" w:hAnsi="Calibri" w:cs="Microsoft YaHei" w:hint="eastAsia"/>
                <w:sz w:val="22"/>
                <w:lang w:eastAsia="zh-CN"/>
              </w:rPr>
              <w:t>名与</w:t>
            </w:r>
            <w:r>
              <w:rPr>
                <w:rFonts w:ascii="Calibri" w:eastAsia="SimSun" w:hAnsi="Calibri" w:cs="Microsoft YaHei" w:hint="eastAsia"/>
                <w:sz w:val="22"/>
                <w:lang w:eastAsia="zh-CN"/>
              </w:rPr>
              <w:t>会</w:t>
            </w:r>
            <w:r w:rsidRPr="00A52C21">
              <w:rPr>
                <w:rFonts w:ascii="Calibri" w:eastAsia="SimSun" w:hAnsi="Calibri" w:cs="Microsoft YaHei" w:hint="eastAsia"/>
                <w:sz w:val="22"/>
                <w:lang w:eastAsia="zh-CN"/>
              </w:rPr>
              <w:t>者</w:t>
            </w:r>
            <w:r>
              <w:rPr>
                <w:rFonts w:ascii="Calibri" w:eastAsia="SimSun" w:hAnsi="Calibri" w:cs="Microsoft YaHei" w:hint="eastAsia"/>
                <w:sz w:val="22"/>
                <w:lang w:eastAsia="zh-CN"/>
              </w:rPr>
              <w:t>参加</w:t>
            </w:r>
            <w:r>
              <w:rPr>
                <w:rFonts w:ascii="Calibri" w:eastAsia="SimSun" w:hAnsi="Calibri" w:cs="Calibri" w:hint="eastAsia"/>
                <w:sz w:val="22"/>
                <w:lang w:eastAsia="zh-CN"/>
              </w:rPr>
              <w:t>和</w:t>
            </w:r>
            <w:r w:rsidRPr="00A52C21">
              <w:rPr>
                <w:rFonts w:ascii="Calibri" w:eastAsia="SimSun" w:hAnsi="Calibri" w:cs="Calibri" w:hint="eastAsia"/>
                <w:sz w:val="22"/>
                <w:lang w:eastAsia="zh-CN"/>
              </w:rPr>
              <w:t>27</w:t>
            </w:r>
            <w:r>
              <w:rPr>
                <w:rFonts w:ascii="Calibri" w:eastAsia="SimSun" w:hAnsi="Calibri" w:cs="Calibri" w:hint="eastAsia"/>
                <w:sz w:val="22"/>
                <w:lang w:eastAsia="zh-CN"/>
              </w:rPr>
              <w:t>份文稿，</w:t>
            </w:r>
            <w:r w:rsidRPr="00A52C21">
              <w:rPr>
                <w:rFonts w:ascii="Calibri" w:eastAsia="SimSun" w:hAnsi="Calibri" w:cs="Microsoft YaHei" w:hint="eastAsia"/>
                <w:sz w:val="22"/>
                <w:lang w:eastAsia="zh-CN"/>
              </w:rPr>
              <w:t>并为非洲带来了</w:t>
            </w:r>
            <w:r w:rsidRPr="00A52C21">
              <w:rPr>
                <w:rFonts w:ascii="Calibri" w:eastAsia="SimSun" w:hAnsi="Calibri" w:cs="Calibri" w:hint="eastAsia"/>
                <w:sz w:val="22"/>
                <w:lang w:eastAsia="zh-CN"/>
              </w:rPr>
              <w:t>20</w:t>
            </w:r>
            <w:r w:rsidRPr="00A52C21">
              <w:rPr>
                <w:rFonts w:ascii="Calibri" w:eastAsia="SimSun" w:hAnsi="Calibri" w:cs="Microsoft YaHei" w:hint="eastAsia"/>
                <w:sz w:val="22"/>
                <w:lang w:eastAsia="zh-CN"/>
              </w:rPr>
              <w:t>个新的</w:t>
            </w:r>
            <w:r w:rsidRPr="00A52C21">
              <w:rPr>
                <w:rFonts w:ascii="Calibri" w:eastAsia="SimSun" w:hAnsi="Calibri" w:cs="Calibri" w:hint="eastAsia"/>
                <w:sz w:val="22"/>
                <w:lang w:eastAsia="zh-CN"/>
              </w:rPr>
              <w:t>P2C</w:t>
            </w:r>
            <w:r w:rsidRPr="00A52C21">
              <w:rPr>
                <w:rFonts w:ascii="Calibri" w:eastAsia="SimSun" w:hAnsi="Calibri" w:cs="Microsoft YaHei" w:hint="eastAsia"/>
                <w:sz w:val="22"/>
                <w:lang w:eastAsia="zh-CN"/>
              </w:rPr>
              <w:t>承诺</w:t>
            </w:r>
            <w:r>
              <w:rPr>
                <w:rFonts w:ascii="Calibri" w:eastAsia="SimSun" w:hAnsi="Calibri" w:cs="Calibri" w:hint="eastAsia"/>
                <w:sz w:val="22"/>
                <w:lang w:eastAsia="zh-CN"/>
              </w:rPr>
              <w:t>，</w:t>
            </w:r>
            <w:r w:rsidRPr="00A52C21">
              <w:rPr>
                <w:rFonts w:ascii="Calibri" w:eastAsia="SimSun" w:hAnsi="Calibri" w:cs="Microsoft YaHei" w:hint="eastAsia"/>
                <w:sz w:val="22"/>
                <w:lang w:eastAsia="zh-CN"/>
              </w:rPr>
              <w:t>实现了第</w:t>
            </w:r>
            <w:r w:rsidRPr="00A52C21">
              <w:rPr>
                <w:rFonts w:ascii="Calibri" w:eastAsia="SimSun" w:hAnsi="Calibri" w:cs="Calibri" w:hint="eastAsia"/>
                <w:sz w:val="22"/>
                <w:lang w:eastAsia="zh-CN"/>
              </w:rPr>
              <w:t>800</w:t>
            </w:r>
            <w:r w:rsidRPr="00A52C21">
              <w:rPr>
                <w:rFonts w:ascii="Calibri" w:eastAsia="SimSun" w:hAnsi="Calibri" w:cs="Microsoft YaHei" w:hint="eastAsia"/>
                <w:sz w:val="22"/>
                <w:lang w:eastAsia="zh-CN"/>
              </w:rPr>
              <w:t>个</w:t>
            </w:r>
            <w:r w:rsidRPr="00A52C21">
              <w:rPr>
                <w:rFonts w:ascii="Calibri" w:eastAsia="SimSun" w:hAnsi="Calibri" w:cs="Calibri" w:hint="eastAsia"/>
                <w:sz w:val="22"/>
                <w:lang w:eastAsia="zh-CN"/>
              </w:rPr>
              <w:t>P2C</w:t>
            </w:r>
            <w:r>
              <w:rPr>
                <w:rFonts w:ascii="Calibri" w:eastAsia="SimSun" w:hAnsi="Calibri" w:cs="Microsoft YaHei" w:hint="eastAsia"/>
                <w:sz w:val="22"/>
                <w:lang w:eastAsia="zh-CN"/>
              </w:rPr>
              <w:t>认捐</w:t>
            </w:r>
            <w:r w:rsidRPr="00A52C21">
              <w:rPr>
                <w:rFonts w:ascii="Calibri" w:eastAsia="SimSun" w:hAnsi="Calibri" w:cs="Microsoft YaHei" w:hint="eastAsia"/>
                <w:sz w:val="22"/>
                <w:lang w:eastAsia="zh-CN"/>
              </w:rPr>
              <w:t>的里程碑。</w:t>
            </w:r>
          </w:p>
          <w:p w14:paraId="4FD95AB3" w14:textId="77777777" w:rsidR="00512217" w:rsidRPr="008A384E" w:rsidRDefault="00512217" w:rsidP="00945167">
            <w:pPr>
              <w:pStyle w:val="ListParagraph"/>
              <w:numPr>
                <w:ilvl w:val="0"/>
                <w:numId w:val="84"/>
              </w:numPr>
              <w:ind w:right="-20"/>
              <w:rPr>
                <w:rFonts w:ascii="Calibri" w:eastAsia="Calibri" w:hAnsi="Calibri" w:cs="Calibri"/>
                <w:color w:val="000000" w:themeColor="text1"/>
                <w:sz w:val="22"/>
                <w:lang w:eastAsia="zh-CN"/>
              </w:rPr>
            </w:pPr>
            <w:r w:rsidRPr="00A52C21">
              <w:rPr>
                <w:rFonts w:ascii="Calibri" w:eastAsia="SimSun" w:hAnsi="Calibri" w:cs="Microsoft YaHei" w:hint="eastAsia"/>
                <w:b/>
                <w:bCs/>
                <w:color w:val="000000" w:themeColor="text1"/>
                <w:sz w:val="22"/>
                <w:lang w:eastAsia="zh-CN"/>
              </w:rPr>
              <w:t>与联合国机构的战略协作得到加强</w:t>
            </w:r>
            <w:r>
              <w:rPr>
                <w:rFonts w:ascii="Calibri" w:eastAsia="SimSun" w:hAnsi="Calibri" w:cs="Calibri" w:hint="eastAsia"/>
                <w:color w:val="000000" w:themeColor="text1"/>
                <w:sz w:val="22"/>
                <w:lang w:eastAsia="zh-CN"/>
              </w:rPr>
              <w:t>：</w:t>
            </w:r>
            <w:r w:rsidRPr="00A52C21">
              <w:rPr>
                <w:rFonts w:ascii="Calibri" w:eastAsia="SimSun" w:hAnsi="Calibri" w:cs="Microsoft YaHei" w:hint="eastAsia"/>
                <w:color w:val="000000" w:themeColor="text1"/>
                <w:sz w:val="22"/>
                <w:lang w:eastAsia="zh-CN"/>
              </w:rPr>
              <w:t>作为</w:t>
            </w:r>
            <w:r>
              <w:rPr>
                <w:rFonts w:ascii="Calibri" w:eastAsia="SimSun" w:hAnsi="Calibri" w:cs="Microsoft YaHei" w:hint="eastAsia"/>
                <w:color w:val="000000" w:themeColor="text1"/>
                <w:sz w:val="22"/>
                <w:lang w:eastAsia="zh-CN"/>
              </w:rPr>
              <w:t>《</w:t>
            </w:r>
            <w:r w:rsidRPr="00A52C21">
              <w:rPr>
                <w:rFonts w:ascii="Calibri" w:eastAsia="SimSun" w:hAnsi="Calibri" w:cs="Microsoft YaHei" w:hint="eastAsia"/>
                <w:color w:val="000000" w:themeColor="text1"/>
                <w:sz w:val="22"/>
                <w:lang w:eastAsia="zh-CN"/>
              </w:rPr>
              <w:t>联合国可持续发展合作框架</w:t>
            </w:r>
            <w:r>
              <w:rPr>
                <w:rFonts w:ascii="Calibri" w:eastAsia="SimSun" w:hAnsi="Calibri" w:cs="Microsoft YaHei" w:hint="eastAsia"/>
                <w:color w:val="000000" w:themeColor="text1"/>
                <w:sz w:val="22"/>
                <w:lang w:eastAsia="zh-CN"/>
              </w:rPr>
              <w:t>》</w:t>
            </w:r>
            <w:r>
              <w:rPr>
                <w:rFonts w:ascii="Calibri" w:eastAsia="SimSun" w:hAnsi="Calibri" w:cs="Calibri" w:hint="eastAsia"/>
                <w:color w:val="000000" w:themeColor="text1"/>
                <w:sz w:val="22"/>
                <w:lang w:eastAsia="zh-CN"/>
              </w:rPr>
              <w:t>（</w:t>
            </w:r>
            <w:r w:rsidRPr="00A52C21">
              <w:rPr>
                <w:rFonts w:ascii="Calibri" w:eastAsia="SimSun" w:hAnsi="Calibri" w:cs="Calibri" w:hint="eastAsia"/>
                <w:color w:val="000000" w:themeColor="text1"/>
                <w:sz w:val="22"/>
                <w:lang w:eastAsia="zh-CN"/>
              </w:rPr>
              <w:t>UNSDCF</w:t>
            </w:r>
            <w:r>
              <w:rPr>
                <w:rFonts w:ascii="Calibri" w:eastAsia="SimSun" w:hAnsi="Calibri" w:cs="Calibri" w:hint="eastAsia"/>
                <w:color w:val="000000" w:themeColor="text1"/>
                <w:sz w:val="22"/>
                <w:lang w:eastAsia="zh-CN"/>
              </w:rPr>
              <w:t>）</w:t>
            </w:r>
            <w:r w:rsidRPr="00A52C21">
              <w:rPr>
                <w:rFonts w:ascii="Calibri" w:eastAsia="SimSun" w:hAnsi="Calibri" w:cs="Microsoft YaHei" w:hint="eastAsia"/>
                <w:color w:val="000000" w:themeColor="text1"/>
                <w:sz w:val="22"/>
                <w:lang w:eastAsia="zh-CN"/>
              </w:rPr>
              <w:t>的</w:t>
            </w:r>
            <w:r>
              <w:rPr>
                <w:rFonts w:ascii="Calibri" w:eastAsia="SimSun" w:hAnsi="Calibri" w:cs="Microsoft YaHei" w:hint="eastAsia"/>
                <w:color w:val="000000" w:themeColor="text1"/>
                <w:sz w:val="22"/>
                <w:lang w:eastAsia="zh-CN"/>
              </w:rPr>
              <w:t>签署方，</w:t>
            </w:r>
            <w:r w:rsidRPr="00A52C21">
              <w:rPr>
                <w:rFonts w:ascii="Calibri" w:eastAsia="SimSun" w:hAnsi="Calibri" w:cs="Microsoft YaHei" w:hint="eastAsia"/>
                <w:color w:val="000000" w:themeColor="text1"/>
                <w:sz w:val="22"/>
                <w:lang w:eastAsia="zh-CN"/>
              </w:rPr>
              <w:t>国际电联非洲区域</w:t>
            </w:r>
            <w:r>
              <w:rPr>
                <w:rFonts w:ascii="Calibri" w:eastAsia="SimSun" w:hAnsi="Calibri" w:cs="Microsoft YaHei" w:hint="eastAsia"/>
                <w:color w:val="000000" w:themeColor="text1"/>
                <w:sz w:val="22"/>
                <w:lang w:eastAsia="zh-CN"/>
              </w:rPr>
              <w:t>代表</w:t>
            </w:r>
            <w:r w:rsidRPr="00A52C21">
              <w:rPr>
                <w:rFonts w:ascii="Calibri" w:eastAsia="SimSun" w:hAnsi="Calibri" w:cs="Microsoft YaHei" w:hint="eastAsia"/>
                <w:color w:val="000000" w:themeColor="text1"/>
                <w:sz w:val="22"/>
                <w:lang w:eastAsia="zh-CN"/>
              </w:rPr>
              <w:t>处</w:t>
            </w:r>
            <w:r>
              <w:rPr>
                <w:rFonts w:ascii="Calibri" w:eastAsia="SimSun" w:hAnsi="Calibri" w:cs="Microsoft YaHei" w:hint="eastAsia"/>
                <w:color w:val="000000" w:themeColor="text1"/>
                <w:sz w:val="22"/>
                <w:lang w:eastAsia="zh-CN"/>
              </w:rPr>
              <w:t>有</w:t>
            </w:r>
            <w:r w:rsidRPr="00A52C21">
              <w:rPr>
                <w:rFonts w:ascii="Calibri" w:eastAsia="SimSun" w:hAnsi="Calibri" w:cs="Microsoft YaHei" w:hint="eastAsia"/>
                <w:color w:val="000000" w:themeColor="text1"/>
                <w:sz w:val="22"/>
                <w:lang w:eastAsia="zh-CN"/>
              </w:rPr>
              <w:t>越来越多的国家为</w:t>
            </w:r>
            <w:r>
              <w:rPr>
                <w:rFonts w:ascii="Calibri" w:eastAsia="SimSun" w:hAnsi="Calibri" w:cs="Microsoft YaHei" w:hint="eastAsia"/>
                <w:color w:val="000000" w:themeColor="text1"/>
                <w:sz w:val="22"/>
                <w:lang w:eastAsia="zh-CN"/>
              </w:rPr>
              <w:t>加强</w:t>
            </w:r>
            <w:r w:rsidRPr="00A52C21">
              <w:rPr>
                <w:rFonts w:ascii="Calibri" w:eastAsia="SimSun" w:hAnsi="Calibri" w:cs="Microsoft YaHei" w:hint="eastAsia"/>
                <w:color w:val="000000" w:themeColor="text1"/>
                <w:sz w:val="22"/>
                <w:lang w:eastAsia="zh-CN"/>
              </w:rPr>
              <w:t>联合国国家工作队</w:t>
            </w:r>
            <w:r>
              <w:rPr>
                <w:rFonts w:ascii="Calibri" w:eastAsia="SimSun" w:hAnsi="Calibri" w:cs="Microsoft YaHei" w:hint="eastAsia"/>
                <w:color w:val="000000" w:themeColor="text1"/>
                <w:sz w:val="22"/>
                <w:lang w:eastAsia="zh-CN"/>
              </w:rPr>
              <w:t>的</w:t>
            </w:r>
            <w:r w:rsidRPr="00A52C21">
              <w:rPr>
                <w:rFonts w:ascii="Calibri" w:eastAsia="SimSun" w:hAnsi="Calibri" w:cs="Microsoft YaHei" w:hint="eastAsia"/>
                <w:color w:val="000000" w:themeColor="text1"/>
                <w:sz w:val="22"/>
                <w:lang w:eastAsia="zh-CN"/>
              </w:rPr>
              <w:t>内部协作做出了贡献</w:t>
            </w:r>
            <w:r>
              <w:rPr>
                <w:rFonts w:ascii="Calibri" w:eastAsia="SimSun" w:hAnsi="Calibri" w:cs="Calibri" w:hint="eastAsia"/>
                <w:color w:val="000000" w:themeColor="text1"/>
                <w:sz w:val="22"/>
                <w:lang w:eastAsia="zh-CN"/>
              </w:rPr>
              <w:t>，</w:t>
            </w:r>
            <w:r w:rsidRPr="00A52C21">
              <w:rPr>
                <w:rFonts w:ascii="Calibri" w:eastAsia="SimSun" w:hAnsi="Calibri" w:cs="Microsoft YaHei" w:hint="eastAsia"/>
                <w:color w:val="000000" w:themeColor="text1"/>
                <w:sz w:val="22"/>
                <w:lang w:eastAsia="zh-CN"/>
              </w:rPr>
              <w:t>以便在该区域</w:t>
            </w:r>
            <w:r>
              <w:rPr>
                <w:rFonts w:ascii="Calibri" w:eastAsia="SimSun" w:hAnsi="Calibri" w:cs="Microsoft YaHei" w:hint="eastAsia"/>
                <w:color w:val="000000" w:themeColor="text1"/>
                <w:sz w:val="22"/>
                <w:lang w:eastAsia="zh-CN"/>
              </w:rPr>
              <w:t>实现联合国</w:t>
            </w:r>
            <w:r w:rsidRPr="00A52C21">
              <w:rPr>
                <w:rFonts w:ascii="Calibri" w:eastAsia="SimSun" w:hAnsi="Calibri" w:cs="Microsoft YaHei" w:hint="eastAsia"/>
                <w:color w:val="000000" w:themeColor="text1"/>
                <w:sz w:val="22"/>
                <w:lang w:eastAsia="zh-CN"/>
              </w:rPr>
              <w:t>一</w:t>
            </w:r>
            <w:r>
              <w:rPr>
                <w:rFonts w:ascii="Calibri" w:eastAsia="SimSun" w:hAnsi="Calibri" w:cs="Microsoft YaHei" w:hint="eastAsia"/>
                <w:color w:val="000000" w:themeColor="text1"/>
                <w:sz w:val="22"/>
                <w:lang w:eastAsia="zh-CN"/>
              </w:rPr>
              <w:t>体行动</w:t>
            </w:r>
            <w:r w:rsidRPr="00A52C21">
              <w:rPr>
                <w:rFonts w:ascii="Calibri" w:eastAsia="SimSun" w:hAnsi="Calibri" w:cs="Microsoft YaHei" w:hint="eastAsia"/>
                <w:color w:val="000000" w:themeColor="text1"/>
                <w:sz w:val="22"/>
                <w:lang w:eastAsia="zh-CN"/>
              </w:rPr>
              <w:t>。国际电联最近成为</w:t>
            </w:r>
            <w:r>
              <w:rPr>
                <w:rFonts w:ascii="Calibri" w:eastAsia="SimSun" w:hAnsi="Calibri" w:cs="Microsoft YaHei" w:hint="eastAsia"/>
                <w:color w:val="000000" w:themeColor="text1"/>
                <w:sz w:val="22"/>
                <w:lang w:eastAsia="zh-CN"/>
              </w:rPr>
              <w:t>针对</w:t>
            </w:r>
            <w:r w:rsidRPr="00A52C21">
              <w:rPr>
                <w:rFonts w:ascii="Calibri" w:eastAsia="SimSun" w:hAnsi="Calibri" w:cs="Microsoft YaHei" w:hint="eastAsia"/>
                <w:color w:val="000000" w:themeColor="text1"/>
                <w:sz w:val="22"/>
                <w:lang w:eastAsia="zh-CN"/>
              </w:rPr>
              <w:t>佛得角、马拉维、毛里求斯和塞舌尔的新</w:t>
            </w:r>
            <w:r w:rsidRPr="00A52C21">
              <w:rPr>
                <w:rFonts w:ascii="Calibri" w:eastAsia="SimSun" w:hAnsi="Calibri" w:cs="Calibri" w:hint="eastAsia"/>
                <w:color w:val="000000" w:themeColor="text1"/>
                <w:sz w:val="22"/>
                <w:lang w:eastAsia="zh-CN"/>
              </w:rPr>
              <w:t>UNSDCF</w:t>
            </w:r>
            <w:r w:rsidRPr="00A52C21">
              <w:rPr>
                <w:rFonts w:ascii="Calibri" w:eastAsia="SimSun" w:hAnsi="Calibri" w:cs="Microsoft YaHei" w:hint="eastAsia"/>
                <w:color w:val="000000" w:themeColor="text1"/>
                <w:sz w:val="22"/>
                <w:lang w:eastAsia="zh-CN"/>
              </w:rPr>
              <w:t>的签署</w:t>
            </w:r>
            <w:r>
              <w:rPr>
                <w:rFonts w:ascii="Calibri" w:eastAsia="SimSun" w:hAnsi="Calibri" w:cs="Microsoft YaHei" w:hint="eastAsia"/>
                <w:color w:val="000000" w:themeColor="text1"/>
                <w:sz w:val="22"/>
                <w:lang w:eastAsia="zh-CN"/>
              </w:rPr>
              <w:t>方，</w:t>
            </w:r>
            <w:r w:rsidRPr="00A52C21">
              <w:rPr>
                <w:rFonts w:ascii="Calibri" w:eastAsia="SimSun" w:hAnsi="Calibri" w:cs="Microsoft YaHei" w:hint="eastAsia"/>
                <w:color w:val="000000" w:themeColor="text1"/>
                <w:sz w:val="22"/>
                <w:lang w:eastAsia="zh-CN"/>
              </w:rPr>
              <w:t>并正在努力成为</w:t>
            </w:r>
            <w:r>
              <w:rPr>
                <w:rFonts w:ascii="Calibri" w:eastAsia="SimSun" w:hAnsi="Calibri" w:cs="Microsoft YaHei" w:hint="eastAsia"/>
                <w:color w:val="000000" w:themeColor="text1"/>
                <w:sz w:val="22"/>
                <w:lang w:eastAsia="zh-CN"/>
              </w:rPr>
              <w:t>针对</w:t>
            </w:r>
            <w:r w:rsidRPr="00A52C21">
              <w:rPr>
                <w:rFonts w:ascii="Calibri" w:eastAsia="SimSun" w:hAnsi="Calibri" w:cs="Microsoft YaHei" w:hint="eastAsia"/>
                <w:color w:val="000000" w:themeColor="text1"/>
                <w:sz w:val="22"/>
                <w:lang w:eastAsia="zh-CN"/>
              </w:rPr>
              <w:t>其他国家的</w:t>
            </w:r>
            <w:r>
              <w:rPr>
                <w:rFonts w:ascii="Calibri" w:eastAsia="SimSun" w:hAnsi="Calibri" w:cs="Microsoft YaHei" w:hint="eastAsia"/>
                <w:color w:val="000000" w:themeColor="text1"/>
                <w:sz w:val="22"/>
                <w:lang w:eastAsia="zh-CN"/>
              </w:rPr>
              <w:t>合作框架的</w:t>
            </w:r>
            <w:r w:rsidRPr="00A52C21">
              <w:rPr>
                <w:rFonts w:ascii="Calibri" w:eastAsia="SimSun" w:hAnsi="Calibri" w:cs="Microsoft YaHei" w:hint="eastAsia"/>
                <w:color w:val="000000" w:themeColor="text1"/>
                <w:sz w:val="22"/>
                <w:lang w:eastAsia="zh-CN"/>
              </w:rPr>
              <w:t>签署</w:t>
            </w:r>
            <w:r>
              <w:rPr>
                <w:rFonts w:ascii="Calibri" w:eastAsia="SimSun" w:hAnsi="Calibri" w:cs="Microsoft YaHei" w:hint="eastAsia"/>
                <w:color w:val="000000" w:themeColor="text1"/>
                <w:sz w:val="22"/>
                <w:lang w:eastAsia="zh-CN"/>
              </w:rPr>
              <w:t>方</w:t>
            </w:r>
            <w:r w:rsidRPr="00A52C21">
              <w:rPr>
                <w:rFonts w:ascii="Calibri" w:eastAsia="SimSun" w:hAnsi="Calibri" w:cs="Microsoft YaHei" w:hint="eastAsia"/>
                <w:color w:val="000000" w:themeColor="text1"/>
                <w:sz w:val="22"/>
                <w:lang w:eastAsia="zh-CN"/>
              </w:rPr>
              <w:t>。</w:t>
            </w:r>
            <w:r w:rsidRPr="00A52C21">
              <w:rPr>
                <w:rFonts w:ascii="Calibri" w:eastAsia="SimSun" w:hAnsi="Calibri" w:cs="Calibri" w:hint="eastAsia"/>
                <w:color w:val="000000" w:themeColor="text1"/>
                <w:sz w:val="22"/>
                <w:lang w:eastAsia="zh-CN"/>
              </w:rPr>
              <w:t>2024</w:t>
            </w:r>
            <w:r w:rsidRPr="00A52C21">
              <w:rPr>
                <w:rFonts w:ascii="Calibri" w:eastAsia="SimSun" w:hAnsi="Calibri" w:cs="Microsoft YaHei" w:hint="eastAsia"/>
                <w:color w:val="000000" w:themeColor="text1"/>
                <w:sz w:val="22"/>
                <w:lang w:eastAsia="zh-CN"/>
              </w:rPr>
              <w:t>年</w:t>
            </w:r>
            <w:r w:rsidRPr="00A52C21">
              <w:rPr>
                <w:rFonts w:ascii="Calibri" w:eastAsia="SimSun" w:hAnsi="Calibri" w:cs="Calibri" w:hint="eastAsia"/>
                <w:color w:val="000000" w:themeColor="text1"/>
                <w:sz w:val="22"/>
                <w:lang w:eastAsia="zh-CN"/>
              </w:rPr>
              <w:t>1</w:t>
            </w:r>
            <w:r w:rsidRPr="00A52C21">
              <w:rPr>
                <w:rFonts w:ascii="Calibri" w:eastAsia="SimSun" w:hAnsi="Calibri" w:cs="Microsoft YaHei" w:hint="eastAsia"/>
                <w:color w:val="000000" w:themeColor="text1"/>
                <w:sz w:val="22"/>
                <w:lang w:eastAsia="zh-CN"/>
              </w:rPr>
              <w:t>月</w:t>
            </w:r>
            <w:r>
              <w:rPr>
                <w:rFonts w:ascii="Calibri" w:eastAsia="SimSun" w:hAnsi="Calibri" w:cs="Calibri" w:hint="eastAsia"/>
                <w:color w:val="000000" w:themeColor="text1"/>
                <w:sz w:val="22"/>
                <w:lang w:eastAsia="zh-CN"/>
              </w:rPr>
              <w:t>，为</w:t>
            </w:r>
            <w:r w:rsidRPr="00A52C21">
              <w:rPr>
                <w:rFonts w:ascii="Calibri" w:eastAsia="SimSun" w:hAnsi="Calibri" w:cs="Microsoft YaHei" w:hint="eastAsia"/>
                <w:color w:val="000000" w:themeColor="text1"/>
                <w:sz w:val="22"/>
                <w:lang w:eastAsia="zh-CN"/>
              </w:rPr>
              <w:t>支持整个非洲大陆的联合国驻地协调员在其国家框架内建立对数字化转型的良好理解</w:t>
            </w:r>
            <w:r>
              <w:rPr>
                <w:rFonts w:ascii="Calibri" w:eastAsia="SimSun" w:hAnsi="Calibri" w:cs="Calibri" w:hint="eastAsia"/>
                <w:color w:val="000000" w:themeColor="text1"/>
                <w:sz w:val="22"/>
                <w:lang w:eastAsia="zh-CN"/>
              </w:rPr>
              <w:t>，</w:t>
            </w:r>
            <w:r w:rsidRPr="00A52C21">
              <w:rPr>
                <w:rFonts w:ascii="Calibri" w:eastAsia="SimSun" w:hAnsi="Calibri" w:cs="Microsoft YaHei" w:hint="eastAsia"/>
                <w:color w:val="000000" w:themeColor="text1"/>
                <w:sz w:val="22"/>
                <w:lang w:eastAsia="zh-CN"/>
              </w:rPr>
              <w:t>国际电联和联合国发展协调办公室</w:t>
            </w:r>
            <w:r>
              <w:rPr>
                <w:rFonts w:ascii="Calibri" w:eastAsia="SimSun" w:hAnsi="Calibri" w:cs="Microsoft YaHei" w:hint="eastAsia"/>
                <w:color w:val="000000" w:themeColor="text1"/>
                <w:sz w:val="22"/>
                <w:lang w:eastAsia="zh-CN"/>
              </w:rPr>
              <w:t>分享和概述了</w:t>
            </w:r>
            <w:r w:rsidRPr="00A52C21">
              <w:rPr>
                <w:rFonts w:ascii="Calibri" w:eastAsia="SimSun" w:hAnsi="Calibri" w:cs="Microsoft YaHei" w:hint="eastAsia"/>
                <w:color w:val="000000" w:themeColor="text1"/>
                <w:sz w:val="22"/>
                <w:lang w:eastAsia="zh-CN"/>
              </w:rPr>
              <w:t>非洲区域数字化转型</w:t>
            </w:r>
            <w:r>
              <w:rPr>
                <w:rFonts w:ascii="Calibri" w:eastAsia="SimSun" w:hAnsi="Calibri" w:cs="Microsoft YaHei" w:hint="eastAsia"/>
                <w:color w:val="000000" w:themeColor="text1"/>
                <w:sz w:val="22"/>
                <w:lang w:eastAsia="zh-CN"/>
              </w:rPr>
              <w:t>面临</w:t>
            </w:r>
            <w:r w:rsidRPr="00A52C21">
              <w:rPr>
                <w:rFonts w:ascii="Calibri" w:eastAsia="SimSun" w:hAnsi="Calibri" w:cs="Microsoft YaHei" w:hint="eastAsia"/>
                <w:color w:val="000000" w:themeColor="text1"/>
                <w:sz w:val="22"/>
                <w:lang w:eastAsia="zh-CN"/>
              </w:rPr>
              <w:t>的挑战和机遇。</w:t>
            </w:r>
          </w:p>
          <w:p w14:paraId="607952BA" w14:textId="44B158D5" w:rsidR="00512217" w:rsidRPr="008A384E" w:rsidRDefault="00512217" w:rsidP="00945167">
            <w:pPr>
              <w:pStyle w:val="ListParagraph"/>
              <w:numPr>
                <w:ilvl w:val="0"/>
                <w:numId w:val="84"/>
              </w:numPr>
              <w:ind w:right="-20"/>
              <w:rPr>
                <w:rFonts w:ascii="Calibri" w:eastAsia="Calibri" w:hAnsi="Calibri" w:cs="Calibri"/>
                <w:sz w:val="22"/>
                <w:lang w:eastAsia="zh-CN"/>
              </w:rPr>
            </w:pPr>
            <w:r w:rsidRPr="00BF3055">
              <w:rPr>
                <w:rFonts w:ascii="Calibri" w:eastAsia="SimSun" w:hAnsi="Calibri" w:cs="Microsoft YaHei" w:hint="eastAsia"/>
                <w:b/>
                <w:bCs/>
                <w:sz w:val="22"/>
                <w:lang w:eastAsia="zh-CN"/>
              </w:rPr>
              <w:t>区域优先事项得到解决</w:t>
            </w:r>
            <w:r w:rsidRPr="00BF3055">
              <w:rPr>
                <w:rFonts w:ascii="Calibri" w:eastAsia="SimSun" w:hAnsi="Calibri" w:cs="Calibri" w:hint="eastAsia"/>
                <w:sz w:val="22"/>
                <w:lang w:eastAsia="zh-CN"/>
              </w:rPr>
              <w:t>：</w:t>
            </w:r>
            <w:r w:rsidR="00AE5AFA">
              <w:rPr>
                <w:rFonts w:ascii="Calibri" w:eastAsia="SimSun" w:hAnsi="Calibri" w:cs="Microsoft YaHei" w:hint="eastAsia"/>
                <w:sz w:val="22"/>
                <w:lang w:eastAsia="zh-CN"/>
              </w:rPr>
              <w:t>电信发展局</w:t>
            </w:r>
            <w:r w:rsidRPr="00BF3055">
              <w:rPr>
                <w:rFonts w:ascii="Calibri" w:eastAsia="SimSun" w:hAnsi="Calibri" w:cs="Microsoft YaHei" w:hint="eastAsia"/>
                <w:sz w:val="22"/>
                <w:lang w:eastAsia="zh-CN"/>
              </w:rPr>
              <w:t>根据非洲区域</w:t>
            </w:r>
            <w:r>
              <w:rPr>
                <w:rFonts w:ascii="Calibri" w:eastAsia="SimSun" w:hAnsi="Calibri" w:cs="Microsoft YaHei" w:hint="eastAsia"/>
                <w:sz w:val="22"/>
                <w:lang w:eastAsia="zh-CN"/>
              </w:rPr>
              <w:t>举措</w:t>
            </w:r>
            <w:r w:rsidRPr="00BF3055">
              <w:rPr>
                <w:rFonts w:ascii="Calibri" w:eastAsia="SimSun" w:hAnsi="Calibri" w:cs="Microsoft YaHei" w:hint="eastAsia"/>
                <w:sz w:val="22"/>
                <w:lang w:eastAsia="zh-CN"/>
              </w:rPr>
              <w:t>提供</w:t>
            </w:r>
            <w:r>
              <w:rPr>
                <w:rFonts w:ascii="Calibri" w:eastAsia="SimSun" w:hAnsi="Calibri" w:cs="Microsoft YaHei" w:hint="eastAsia"/>
                <w:sz w:val="22"/>
                <w:lang w:eastAsia="zh-CN"/>
              </w:rPr>
              <w:t>了</w:t>
            </w:r>
            <w:r w:rsidRPr="00BF3055">
              <w:rPr>
                <w:rFonts w:ascii="Calibri" w:eastAsia="SimSun" w:hAnsi="Calibri" w:cs="Microsoft YaHei" w:hint="eastAsia"/>
                <w:sz w:val="22"/>
                <w:lang w:eastAsia="zh-CN"/>
              </w:rPr>
              <w:t>技术援助并加强能力，以支持有意义的连接</w:t>
            </w:r>
            <w:r>
              <w:rPr>
                <w:rFonts w:ascii="Calibri" w:eastAsia="SimSun" w:hAnsi="Calibri" w:cs="Microsoft YaHei" w:hint="eastAsia"/>
                <w:sz w:val="22"/>
                <w:lang w:eastAsia="zh-CN"/>
              </w:rPr>
              <w:t>以及</w:t>
            </w:r>
            <w:r w:rsidRPr="00BF3055">
              <w:rPr>
                <w:rFonts w:ascii="Calibri" w:eastAsia="SimSun" w:hAnsi="Calibri" w:cs="Microsoft YaHei" w:hint="eastAsia"/>
                <w:sz w:val="22"/>
                <w:lang w:eastAsia="zh-CN"/>
              </w:rPr>
              <w:t>国家</w:t>
            </w:r>
            <w:r>
              <w:rPr>
                <w:rFonts w:ascii="Calibri" w:eastAsia="SimSun" w:hAnsi="Calibri" w:cs="Microsoft YaHei" w:hint="eastAsia"/>
                <w:sz w:val="22"/>
                <w:lang w:eastAsia="zh-CN"/>
              </w:rPr>
              <w:t>和</w:t>
            </w:r>
            <w:r w:rsidRPr="00BF3055">
              <w:rPr>
                <w:rFonts w:ascii="Calibri" w:eastAsia="SimSun" w:hAnsi="Calibri" w:cs="Microsoft YaHei" w:hint="eastAsia"/>
                <w:sz w:val="22"/>
                <w:lang w:eastAsia="zh-CN"/>
              </w:rPr>
              <w:t>区域两</w:t>
            </w:r>
            <w:r>
              <w:rPr>
                <w:rFonts w:ascii="Calibri" w:eastAsia="SimSun" w:hAnsi="Calibri" w:cs="Microsoft YaHei" w:hint="eastAsia"/>
                <w:sz w:val="22"/>
                <w:lang w:eastAsia="zh-CN"/>
              </w:rPr>
              <w:t>个层面的</w:t>
            </w:r>
            <w:r w:rsidRPr="00BF3055">
              <w:rPr>
                <w:rFonts w:ascii="Calibri" w:eastAsia="SimSun" w:hAnsi="Calibri" w:cs="Microsoft YaHei" w:hint="eastAsia"/>
                <w:sz w:val="22"/>
                <w:lang w:eastAsia="zh-CN"/>
              </w:rPr>
              <w:t>数字化转型进程。</w:t>
            </w:r>
          </w:p>
          <w:p w14:paraId="29679146" w14:textId="77777777" w:rsidR="00512217" w:rsidRPr="008A384E" w:rsidRDefault="00512217" w:rsidP="00945167">
            <w:pPr>
              <w:keepNext/>
              <w:keepLines/>
              <w:ind w:right="-23"/>
              <w:rPr>
                <w:color w:val="0070C0"/>
                <w:sz w:val="22"/>
                <w:lang w:eastAsia="zh-CN"/>
              </w:rPr>
            </w:pPr>
            <w:r w:rsidRPr="00F56A31">
              <w:rPr>
                <w:color w:val="0070C0"/>
                <w:sz w:val="22"/>
                <w:lang w:eastAsia="zh-CN"/>
              </w:rPr>
              <w:t>AFR1</w:t>
            </w:r>
            <w:r w:rsidRPr="00BF3055">
              <w:rPr>
                <w:rFonts w:ascii="SimSun" w:eastAsia="SimSun" w:hAnsi="SimSun" w:cs="Microsoft YaHei" w:hint="eastAsia"/>
                <w:color w:val="0070C0"/>
                <w:sz w:val="22"/>
                <w:lang w:eastAsia="zh-CN"/>
              </w:rPr>
              <w:t>：支持数字化转型，引领非洲快速向数字经济转型，同时加速创新</w:t>
            </w:r>
          </w:p>
          <w:p w14:paraId="053CECE5" w14:textId="6FC1B502" w:rsidR="00512217" w:rsidRPr="00CA3A88" w:rsidRDefault="00AE5AFA" w:rsidP="00945167">
            <w:pPr>
              <w:pStyle w:val="ListParagraph"/>
              <w:keepNext/>
              <w:keepLines/>
              <w:numPr>
                <w:ilvl w:val="0"/>
                <w:numId w:val="84"/>
              </w:numPr>
              <w:ind w:right="-23"/>
              <w:rPr>
                <w:rFonts w:ascii="Calibri" w:eastAsia="SimSun" w:hAnsi="Calibri" w:cs="Calibri"/>
                <w:sz w:val="22"/>
                <w:lang w:eastAsia="zh-CN"/>
              </w:rPr>
            </w:pPr>
            <w:r>
              <w:rPr>
                <w:rFonts w:ascii="Calibri" w:eastAsia="SimSun" w:hAnsi="Calibri" w:cs="Microsoft YaHei" w:hint="eastAsia"/>
                <w:sz w:val="22"/>
                <w:lang w:eastAsia="zh-CN"/>
              </w:rPr>
              <w:t>电信发展局</w:t>
            </w:r>
            <w:r w:rsidR="00512217" w:rsidRPr="00CA3A88">
              <w:rPr>
                <w:rFonts w:ascii="Calibri" w:eastAsia="SimSun" w:hAnsi="Calibri" w:cs="Microsoft YaHei" w:hint="eastAsia"/>
                <w:sz w:val="22"/>
                <w:lang w:eastAsia="zh-CN"/>
              </w:rPr>
              <w:t>与联合国驻地协调员办公室合作，分别向利比里亚和佛得角提供了关于</w:t>
            </w:r>
            <w:r w:rsidR="00512217">
              <w:rPr>
                <w:rFonts w:ascii="Calibri" w:eastAsia="SimSun" w:hAnsi="Calibri" w:cs="Microsoft YaHei" w:hint="eastAsia"/>
                <w:sz w:val="22"/>
                <w:lang w:eastAsia="zh-CN"/>
              </w:rPr>
              <w:t>智慧乡</w:t>
            </w:r>
            <w:r w:rsidR="00512217" w:rsidRPr="00CA3A88">
              <w:rPr>
                <w:rFonts w:ascii="Calibri" w:eastAsia="SimSun" w:hAnsi="Calibri" w:cs="Microsoft YaHei" w:hint="eastAsia"/>
                <w:sz w:val="22"/>
                <w:lang w:eastAsia="zh-CN"/>
              </w:rPr>
              <w:t>村和</w:t>
            </w:r>
            <w:r w:rsidR="00512217">
              <w:rPr>
                <w:rFonts w:ascii="Calibri" w:eastAsia="SimSun" w:hAnsi="Calibri" w:cs="Microsoft YaHei" w:hint="eastAsia"/>
                <w:sz w:val="22"/>
                <w:lang w:eastAsia="zh-CN"/>
              </w:rPr>
              <w:t>智慧岛屿举措</w:t>
            </w:r>
            <w:r w:rsidR="00512217" w:rsidRPr="00CA3A88">
              <w:rPr>
                <w:rFonts w:ascii="Calibri" w:eastAsia="SimSun" w:hAnsi="Calibri" w:cs="Microsoft YaHei" w:hint="eastAsia"/>
                <w:sz w:val="22"/>
                <w:lang w:eastAsia="zh-CN"/>
              </w:rPr>
              <w:t>的技术援助，以实现全民数字化转型。</w:t>
            </w:r>
          </w:p>
          <w:p w14:paraId="0D58C517" w14:textId="77777777" w:rsidR="00512217" w:rsidRPr="00CA3A88" w:rsidRDefault="00512217" w:rsidP="00945167">
            <w:pPr>
              <w:pStyle w:val="ListParagraph"/>
              <w:numPr>
                <w:ilvl w:val="0"/>
                <w:numId w:val="84"/>
              </w:numPr>
              <w:ind w:right="-20"/>
              <w:rPr>
                <w:rFonts w:ascii="Calibri" w:eastAsia="SimSun" w:hAnsi="Calibri" w:cs="Calibri"/>
                <w:sz w:val="22"/>
                <w:lang w:eastAsia="zh-CN"/>
              </w:rPr>
            </w:pPr>
            <w:r w:rsidRPr="00CA3A88">
              <w:rPr>
                <w:rFonts w:ascii="Calibri" w:eastAsia="SimSun" w:hAnsi="Calibri" w:cs="Calibri" w:hint="eastAsia"/>
                <w:sz w:val="22"/>
                <w:lang w:eastAsia="zh-CN"/>
              </w:rPr>
              <w:t>为了支持推进该</w:t>
            </w:r>
            <w:r>
              <w:rPr>
                <w:rFonts w:ascii="Calibri" w:eastAsia="SimSun" w:hAnsi="Calibri" w:cs="Calibri" w:hint="eastAsia"/>
                <w:sz w:val="22"/>
                <w:lang w:eastAsia="zh-CN"/>
              </w:rPr>
              <w:t>区域</w:t>
            </w:r>
            <w:r w:rsidRPr="00CA3A88">
              <w:rPr>
                <w:rFonts w:ascii="Calibri" w:eastAsia="SimSun" w:hAnsi="Calibri" w:cs="Calibri" w:hint="eastAsia"/>
                <w:sz w:val="22"/>
                <w:lang w:eastAsia="zh-CN"/>
              </w:rPr>
              <w:t>的数字化转型，通过</w:t>
            </w:r>
            <w:proofErr w:type="spellStart"/>
            <w:r w:rsidRPr="00CA3A88">
              <w:rPr>
                <w:rFonts w:ascii="Calibri" w:eastAsia="SimSun" w:hAnsi="Calibri" w:cs="Calibri" w:hint="eastAsia"/>
                <w:sz w:val="22"/>
                <w:lang w:eastAsia="zh-CN"/>
              </w:rPr>
              <w:t>GovStack</w:t>
            </w:r>
            <w:proofErr w:type="spellEnd"/>
            <w:r>
              <w:rPr>
                <w:rFonts w:ascii="Calibri" w:eastAsia="SimSun" w:hAnsi="Calibri" w:cs="Calibri" w:hint="eastAsia"/>
                <w:sz w:val="22"/>
                <w:lang w:eastAsia="zh-CN"/>
              </w:rPr>
              <w:t>举措</w:t>
            </w:r>
            <w:r w:rsidRPr="00CA3A88">
              <w:rPr>
                <w:rFonts w:ascii="Calibri" w:eastAsia="SimSun" w:hAnsi="Calibri" w:cs="Calibri" w:hint="eastAsia"/>
                <w:sz w:val="22"/>
                <w:lang w:eastAsia="zh-CN"/>
              </w:rPr>
              <w:t>，与冈比亚和莱索托等国家举行了深入会议，分享有关</w:t>
            </w:r>
            <w:proofErr w:type="gramStart"/>
            <w:r>
              <w:rPr>
                <w:rFonts w:ascii="Calibri" w:eastAsia="SimSun" w:hAnsi="Calibri" w:cs="Calibri" w:hint="eastAsia"/>
                <w:sz w:val="22"/>
                <w:lang w:eastAsia="zh-CN"/>
              </w:rPr>
              <w:t>全</w:t>
            </w:r>
            <w:r w:rsidRPr="00CA3A88">
              <w:rPr>
                <w:rFonts w:ascii="Calibri" w:eastAsia="SimSun" w:hAnsi="Calibri" w:cs="Calibri" w:hint="eastAsia"/>
                <w:sz w:val="22"/>
                <w:lang w:eastAsia="zh-CN"/>
              </w:rPr>
              <w:t>政府</w:t>
            </w:r>
            <w:proofErr w:type="gramEnd"/>
            <w:r w:rsidRPr="00CA3A88">
              <w:rPr>
                <w:rFonts w:ascii="Calibri" w:eastAsia="SimSun" w:hAnsi="Calibri" w:cs="Calibri" w:hint="eastAsia"/>
                <w:sz w:val="22"/>
                <w:lang w:eastAsia="zh-CN"/>
              </w:rPr>
              <w:t>方法的信息，从而有效提供数字政府服务。</w:t>
            </w:r>
          </w:p>
          <w:p w14:paraId="218DCA2A" w14:textId="6BC4AC18" w:rsidR="00512217" w:rsidRPr="008A384E" w:rsidRDefault="00512217" w:rsidP="00945167">
            <w:pPr>
              <w:pStyle w:val="ListParagraph"/>
              <w:numPr>
                <w:ilvl w:val="0"/>
                <w:numId w:val="84"/>
              </w:numPr>
              <w:ind w:right="-20"/>
              <w:rPr>
                <w:rFonts w:ascii="Calibri" w:eastAsia="Calibri" w:hAnsi="Calibri" w:cs="Calibri"/>
                <w:sz w:val="22"/>
                <w:lang w:eastAsia="zh-CN"/>
              </w:rPr>
            </w:pPr>
            <w:r w:rsidRPr="00CA3A88">
              <w:rPr>
                <w:rFonts w:ascii="Calibri" w:eastAsia="SimSun" w:hAnsi="Calibri" w:cs="Calibri" w:hint="eastAsia"/>
                <w:sz w:val="22"/>
                <w:lang w:eastAsia="zh-CN"/>
              </w:rPr>
              <w:t>在循环经济和废弃电子电气设备绿色数字化转型的框架内，</w:t>
            </w:r>
            <w:r w:rsidR="00D610E1">
              <w:rPr>
                <w:rFonts w:ascii="Calibri" w:eastAsia="SimSun" w:hAnsi="Calibri" w:cs="Microsoft YaHei" w:hint="eastAsia"/>
                <w:sz w:val="22"/>
                <w:lang w:eastAsia="zh-CN"/>
              </w:rPr>
              <w:t>电信发展局</w:t>
            </w:r>
            <w:r w:rsidRPr="00CA3A88">
              <w:rPr>
                <w:rFonts w:ascii="Calibri" w:eastAsia="SimSun" w:hAnsi="Calibri" w:cs="Calibri" w:hint="eastAsia"/>
                <w:sz w:val="22"/>
                <w:lang w:eastAsia="zh-CN"/>
              </w:rPr>
              <w:t>与不同伙伴合作，</w:t>
            </w:r>
            <w:r>
              <w:rPr>
                <w:rFonts w:ascii="Calibri" w:eastAsia="SimSun" w:hAnsi="Calibri" w:cs="Calibri" w:hint="eastAsia"/>
                <w:sz w:val="22"/>
                <w:lang w:eastAsia="zh-CN"/>
              </w:rPr>
              <w:t>在</w:t>
            </w:r>
            <w:r w:rsidRPr="00CA3A88">
              <w:rPr>
                <w:rFonts w:ascii="Calibri" w:eastAsia="SimSun" w:hAnsi="Calibri" w:cs="Calibri" w:hint="eastAsia"/>
                <w:sz w:val="22"/>
                <w:lang w:eastAsia="zh-CN"/>
              </w:rPr>
              <w:t>制定和实施电子</w:t>
            </w:r>
            <w:r>
              <w:rPr>
                <w:rFonts w:ascii="Calibri" w:eastAsia="SimSun" w:hAnsi="Calibri" w:cs="Calibri" w:hint="eastAsia"/>
                <w:sz w:val="22"/>
                <w:lang w:eastAsia="zh-CN"/>
              </w:rPr>
              <w:t>废弃</w:t>
            </w:r>
            <w:r w:rsidRPr="00CA3A88">
              <w:rPr>
                <w:rFonts w:ascii="Calibri" w:eastAsia="SimSun" w:hAnsi="Calibri" w:cs="Calibri" w:hint="eastAsia"/>
                <w:sz w:val="22"/>
                <w:lang w:eastAsia="zh-CN"/>
              </w:rPr>
              <w:t>物管理战略</w:t>
            </w:r>
            <w:r>
              <w:rPr>
                <w:rFonts w:ascii="Calibri" w:eastAsia="SimSun" w:hAnsi="Calibri" w:cs="Calibri" w:hint="eastAsia"/>
                <w:sz w:val="22"/>
                <w:lang w:eastAsia="zh-CN"/>
              </w:rPr>
              <w:t>、打造</w:t>
            </w:r>
            <w:r w:rsidRPr="00CA3A88">
              <w:rPr>
                <w:rFonts w:ascii="Calibri" w:eastAsia="SimSun" w:hAnsi="Calibri" w:cs="Calibri" w:hint="eastAsia"/>
                <w:sz w:val="22"/>
                <w:lang w:eastAsia="zh-CN"/>
              </w:rPr>
              <w:t>循环经济</w:t>
            </w:r>
            <w:r>
              <w:rPr>
                <w:rFonts w:ascii="Calibri" w:eastAsia="SimSun" w:hAnsi="Calibri" w:cs="Calibri" w:hint="eastAsia"/>
                <w:sz w:val="22"/>
                <w:lang w:eastAsia="zh-CN"/>
              </w:rPr>
              <w:t>方面，向</w:t>
            </w:r>
            <w:r w:rsidRPr="00CA3A88">
              <w:rPr>
                <w:rFonts w:ascii="Calibri" w:eastAsia="SimSun" w:hAnsi="Calibri" w:cs="Calibri" w:hint="eastAsia"/>
                <w:sz w:val="22"/>
                <w:lang w:eastAsia="zh-CN"/>
              </w:rPr>
              <w:t>博茨瓦纳、马拉维、尼日尔、卢旺达、乌干达和赞比亚等成员国提供</w:t>
            </w:r>
            <w:r>
              <w:rPr>
                <w:rFonts w:ascii="Calibri" w:eastAsia="SimSun" w:hAnsi="Calibri" w:cs="Calibri" w:hint="eastAsia"/>
                <w:sz w:val="22"/>
                <w:lang w:eastAsia="zh-CN"/>
              </w:rPr>
              <w:t>了</w:t>
            </w:r>
            <w:r w:rsidRPr="00CA3A88">
              <w:rPr>
                <w:rFonts w:ascii="Calibri" w:eastAsia="SimSun" w:hAnsi="Calibri" w:cs="Calibri" w:hint="eastAsia"/>
                <w:sz w:val="22"/>
                <w:lang w:eastAsia="zh-CN"/>
              </w:rPr>
              <w:t>支持。</w:t>
            </w:r>
            <w:r w:rsidRPr="00F56A31">
              <w:rPr>
                <w:rFonts w:ascii="Calibri" w:eastAsia="Calibri" w:hAnsi="Calibri" w:cs="Calibri"/>
                <w:sz w:val="22"/>
                <w:lang w:eastAsia="zh-CN"/>
              </w:rPr>
              <w:t xml:space="preserve">  </w:t>
            </w:r>
          </w:p>
          <w:p w14:paraId="579179AF" w14:textId="77777777" w:rsidR="00512217" w:rsidRPr="008A384E" w:rsidRDefault="00512217" w:rsidP="00945167">
            <w:pPr>
              <w:ind w:right="-20"/>
              <w:rPr>
                <w:color w:val="0070C0"/>
                <w:sz w:val="22"/>
                <w:lang w:eastAsia="zh-CN"/>
              </w:rPr>
            </w:pPr>
            <w:r w:rsidRPr="00F56A31">
              <w:rPr>
                <w:color w:val="0070C0"/>
                <w:sz w:val="22"/>
                <w:lang w:eastAsia="zh-CN"/>
              </w:rPr>
              <w:t>AFR2</w:t>
            </w:r>
            <w:r w:rsidRPr="00BF3055">
              <w:rPr>
                <w:rFonts w:ascii="SimSun" w:eastAsia="SimSun" w:hAnsi="SimSun" w:cs="Microsoft YaHei" w:hint="eastAsia"/>
                <w:color w:val="0070C0"/>
                <w:sz w:val="22"/>
                <w:lang w:eastAsia="zh-CN"/>
              </w:rPr>
              <w:t>：</w:t>
            </w:r>
            <w:r w:rsidRPr="00BF3055">
              <w:rPr>
                <w:rFonts w:hint="eastAsia"/>
                <w:color w:val="0070C0"/>
                <w:sz w:val="22"/>
                <w:lang w:eastAsia="zh-CN"/>
              </w:rPr>
              <w:t>实施和扩大宽带基础设施、互</w:t>
            </w:r>
            <w:r w:rsidRPr="00BF3055">
              <w:rPr>
                <w:rFonts w:ascii="SimSun" w:eastAsia="SimSun" w:hAnsi="SimSun" w:cs="Microsoft YaHei" w:hint="eastAsia"/>
                <w:color w:val="0070C0"/>
                <w:sz w:val="22"/>
                <w:lang w:eastAsia="zh-CN"/>
              </w:rPr>
              <w:t>连</w:t>
            </w:r>
            <w:r w:rsidRPr="00BF3055">
              <w:rPr>
                <w:rFonts w:ascii="SimSun" w:eastAsia="SimSun" w:hAnsi="SimSun" w:hint="eastAsia"/>
                <w:color w:val="0070C0"/>
                <w:sz w:val="22"/>
                <w:lang w:eastAsia="zh-CN"/>
              </w:rPr>
              <w:t>互</w:t>
            </w:r>
            <w:r w:rsidRPr="00BF3055">
              <w:rPr>
                <w:rFonts w:hint="eastAsia"/>
                <w:color w:val="0070C0"/>
                <w:sz w:val="22"/>
                <w:lang w:eastAsia="zh-CN"/>
              </w:rPr>
              <w:t>通和新兴技术</w:t>
            </w:r>
          </w:p>
          <w:p w14:paraId="02F612E8" w14:textId="77777777" w:rsidR="00512217" w:rsidRPr="008A384E" w:rsidRDefault="00512217" w:rsidP="00945167">
            <w:pPr>
              <w:pStyle w:val="ListParagraph"/>
              <w:numPr>
                <w:ilvl w:val="0"/>
                <w:numId w:val="84"/>
              </w:numPr>
              <w:ind w:right="-20"/>
              <w:rPr>
                <w:rFonts w:ascii="Calibri" w:eastAsia="Calibri" w:hAnsi="Calibri" w:cs="Calibri"/>
                <w:sz w:val="22"/>
                <w:lang w:eastAsia="zh-CN"/>
              </w:rPr>
            </w:pPr>
            <w:r w:rsidRPr="00C34394">
              <w:rPr>
                <w:rFonts w:ascii="Calibri" w:eastAsia="SimSun" w:hAnsi="Calibri" w:cs="Microsoft YaHei" w:hint="eastAsia"/>
                <w:sz w:val="22"/>
                <w:lang w:eastAsia="zh-CN"/>
              </w:rPr>
              <w:t>为了</w:t>
            </w:r>
            <w:r>
              <w:rPr>
                <w:rFonts w:ascii="Calibri" w:eastAsia="SimSun" w:hAnsi="Calibri" w:cs="Microsoft YaHei" w:hint="eastAsia"/>
                <w:sz w:val="22"/>
                <w:lang w:eastAsia="zh-CN"/>
              </w:rPr>
              <w:t>建设</w:t>
            </w:r>
            <w:r w:rsidRPr="00C34394">
              <w:rPr>
                <w:rFonts w:ascii="Calibri" w:eastAsia="SimSun" w:hAnsi="Calibri" w:cs="Microsoft YaHei" w:hint="eastAsia"/>
                <w:sz w:val="22"/>
                <w:lang w:eastAsia="zh-CN"/>
              </w:rPr>
              <w:t>和加强频谱管理和新兴技术方面的能力，</w:t>
            </w:r>
            <w:r>
              <w:rPr>
                <w:rFonts w:ascii="Calibri" w:eastAsia="SimSun" w:hAnsi="Calibri" w:cs="Microsoft YaHei" w:hint="eastAsia"/>
                <w:sz w:val="22"/>
                <w:lang w:eastAsia="zh-CN"/>
              </w:rPr>
              <w:t>已通过</w:t>
            </w:r>
            <w:r w:rsidRPr="00C34394">
              <w:rPr>
                <w:rFonts w:ascii="Calibri" w:eastAsia="SimSun" w:hAnsi="Calibri" w:cs="Calibri" w:hint="eastAsia"/>
                <w:sz w:val="22"/>
                <w:lang w:eastAsia="zh-CN"/>
              </w:rPr>
              <w:t>PRIDA</w:t>
            </w:r>
            <w:r w:rsidRPr="00C34394">
              <w:rPr>
                <w:rFonts w:ascii="Calibri" w:eastAsia="SimSun" w:hAnsi="Calibri" w:cs="Microsoft YaHei" w:hint="eastAsia"/>
                <w:sz w:val="22"/>
                <w:lang w:eastAsia="zh-CN"/>
              </w:rPr>
              <w:t>项目向</w:t>
            </w:r>
            <w:r w:rsidRPr="00C34394">
              <w:rPr>
                <w:rFonts w:ascii="Calibri" w:eastAsia="SimSun" w:hAnsi="Calibri" w:cs="Calibri" w:hint="eastAsia"/>
                <w:sz w:val="22"/>
                <w:lang w:eastAsia="zh-CN"/>
              </w:rPr>
              <w:t>42</w:t>
            </w:r>
            <w:r w:rsidRPr="00C34394">
              <w:rPr>
                <w:rFonts w:ascii="Calibri" w:eastAsia="SimSun" w:hAnsi="Calibri" w:cs="Microsoft YaHei" w:hint="eastAsia"/>
                <w:sz w:val="22"/>
                <w:lang w:eastAsia="zh-CN"/>
              </w:rPr>
              <w:t>个国家提供了能力建设和技术援助。中</w:t>
            </w:r>
            <w:r>
              <w:rPr>
                <w:rFonts w:ascii="Calibri" w:eastAsia="SimSun" w:hAnsi="Calibri" w:cs="Microsoft YaHei" w:hint="eastAsia"/>
                <w:sz w:val="22"/>
                <w:lang w:eastAsia="zh-CN"/>
              </w:rPr>
              <w:t>部</w:t>
            </w:r>
            <w:r w:rsidRPr="00C34394">
              <w:rPr>
                <w:rFonts w:ascii="Calibri" w:eastAsia="SimSun" w:hAnsi="Calibri" w:cs="Microsoft YaHei" w:hint="eastAsia"/>
                <w:sz w:val="22"/>
                <w:lang w:eastAsia="zh-CN"/>
              </w:rPr>
              <w:t>非</w:t>
            </w:r>
            <w:r>
              <w:rPr>
                <w:rFonts w:ascii="Calibri" w:eastAsia="SimSun" w:hAnsi="Calibri" w:cs="Microsoft YaHei" w:hint="eastAsia"/>
                <w:sz w:val="22"/>
                <w:lang w:eastAsia="zh-CN"/>
              </w:rPr>
              <w:t>洲</w:t>
            </w:r>
            <w:r>
              <w:rPr>
                <w:rFonts w:ascii="Calibri" w:eastAsia="SimSun" w:hAnsi="Calibri" w:cs="Microsoft YaHei" w:hint="eastAsia"/>
                <w:sz w:val="22"/>
                <w:lang w:eastAsia="zh-CN"/>
              </w:rPr>
              <w:t>IC</w:t>
            </w:r>
            <w:r>
              <w:rPr>
                <w:rFonts w:ascii="Calibri" w:eastAsia="SimSun" w:hAnsi="Calibri" w:cs="Microsoft YaHei"/>
                <w:sz w:val="22"/>
                <w:lang w:eastAsia="zh-CN"/>
              </w:rPr>
              <w:t>T</w:t>
            </w:r>
            <w:r w:rsidRPr="00C34394">
              <w:rPr>
                <w:rFonts w:ascii="Calibri" w:eastAsia="SimSun" w:hAnsi="Calibri" w:cs="Microsoft YaHei" w:hint="eastAsia"/>
                <w:sz w:val="22"/>
                <w:lang w:eastAsia="zh-CN"/>
              </w:rPr>
              <w:t>基准项目在所有</w:t>
            </w:r>
            <w:r w:rsidRPr="00C34394">
              <w:rPr>
                <w:rFonts w:ascii="Calibri" w:eastAsia="SimSun" w:hAnsi="Calibri" w:cs="Calibri" w:hint="eastAsia"/>
                <w:sz w:val="22"/>
                <w:lang w:eastAsia="zh-CN"/>
              </w:rPr>
              <w:t>11</w:t>
            </w:r>
            <w:r w:rsidRPr="00C34394">
              <w:rPr>
                <w:rFonts w:ascii="Calibri" w:eastAsia="SimSun" w:hAnsi="Calibri" w:cs="Microsoft YaHei" w:hint="eastAsia"/>
                <w:sz w:val="22"/>
                <w:lang w:eastAsia="zh-CN"/>
              </w:rPr>
              <w:t>个受益国开展了数据收集工作，包括</w:t>
            </w:r>
            <w:r>
              <w:rPr>
                <w:rFonts w:ascii="Calibri" w:eastAsia="SimSun" w:hAnsi="Calibri" w:cs="Calibri" w:hint="eastAsia"/>
                <w:sz w:val="22"/>
                <w:lang w:eastAsia="zh-CN"/>
              </w:rPr>
              <w:t>：</w:t>
            </w:r>
            <w:r w:rsidRPr="00C34394">
              <w:rPr>
                <w:rFonts w:ascii="Calibri" w:eastAsia="SimSun" w:hAnsi="Calibri" w:cs="Microsoft YaHei" w:hint="eastAsia"/>
                <w:sz w:val="22"/>
                <w:lang w:eastAsia="zh-CN"/>
              </w:rPr>
              <w:t>安哥拉、布隆迪、喀麦隆、中非共和国、乍得、刚果共和国、刚果</w:t>
            </w:r>
            <w:r>
              <w:rPr>
                <w:rFonts w:ascii="Calibri" w:eastAsia="SimSun" w:hAnsi="Calibri" w:cs="Microsoft YaHei" w:hint="eastAsia"/>
                <w:sz w:val="22"/>
                <w:lang w:eastAsia="zh-CN"/>
              </w:rPr>
              <w:t>民主</w:t>
            </w:r>
            <w:r w:rsidRPr="00C34394">
              <w:rPr>
                <w:rFonts w:ascii="Calibri" w:eastAsia="SimSun" w:hAnsi="Calibri" w:cs="Microsoft YaHei" w:hint="eastAsia"/>
                <w:sz w:val="22"/>
                <w:lang w:eastAsia="zh-CN"/>
              </w:rPr>
              <w:t>共和国、赤道几内亚、加蓬、卢旺达、圣多美和普林西比。</w:t>
            </w:r>
            <w:r>
              <w:rPr>
                <w:rFonts w:ascii="Calibri" w:eastAsia="SimSun" w:hAnsi="Calibri" w:cs="Microsoft YaHei" w:hint="eastAsia"/>
                <w:sz w:val="22"/>
                <w:lang w:eastAsia="zh-CN"/>
              </w:rPr>
              <w:t>可利用</w:t>
            </w:r>
            <w:r w:rsidRPr="00C34394">
              <w:rPr>
                <w:rFonts w:ascii="Calibri" w:eastAsia="SimSun" w:hAnsi="Calibri" w:cs="Microsoft YaHei" w:hint="eastAsia"/>
                <w:sz w:val="22"/>
                <w:lang w:eastAsia="zh-CN"/>
              </w:rPr>
              <w:t>这些数据</w:t>
            </w:r>
            <w:r>
              <w:rPr>
                <w:rFonts w:ascii="Calibri" w:eastAsia="SimSun" w:hAnsi="Calibri" w:cs="Microsoft YaHei" w:hint="eastAsia"/>
                <w:sz w:val="22"/>
                <w:lang w:eastAsia="zh-CN"/>
              </w:rPr>
              <w:t>制定</w:t>
            </w:r>
            <w:r w:rsidRPr="00C34394">
              <w:rPr>
                <w:rFonts w:ascii="Calibri" w:eastAsia="SimSun" w:hAnsi="Calibri" w:cs="Microsoft YaHei" w:hint="eastAsia"/>
                <w:sz w:val="22"/>
                <w:lang w:eastAsia="zh-CN"/>
              </w:rPr>
              <w:t>建议和能力建设方案</w:t>
            </w:r>
            <w:r>
              <w:rPr>
                <w:rFonts w:ascii="Calibri" w:eastAsia="SimSun" w:hAnsi="Calibri" w:cs="Microsoft YaHei" w:hint="eastAsia"/>
                <w:sz w:val="22"/>
                <w:lang w:eastAsia="zh-CN"/>
              </w:rPr>
              <w:t>，满足</w:t>
            </w:r>
            <w:r w:rsidRPr="00C34394">
              <w:rPr>
                <w:rFonts w:ascii="Calibri" w:eastAsia="SimSun" w:hAnsi="Calibri" w:cs="Microsoft YaHei" w:hint="eastAsia"/>
                <w:sz w:val="22"/>
                <w:lang w:eastAsia="zh-CN"/>
              </w:rPr>
              <w:t>各国</w:t>
            </w:r>
            <w:r>
              <w:rPr>
                <w:rFonts w:ascii="Calibri" w:eastAsia="SimSun" w:hAnsi="Calibri" w:cs="Microsoft YaHei" w:hint="eastAsia"/>
                <w:sz w:val="22"/>
                <w:lang w:eastAsia="zh-CN"/>
              </w:rPr>
              <w:t>的</w:t>
            </w:r>
            <w:r w:rsidRPr="00C34394">
              <w:rPr>
                <w:rFonts w:ascii="Calibri" w:eastAsia="SimSun" w:hAnsi="Calibri" w:cs="Microsoft YaHei" w:hint="eastAsia"/>
                <w:sz w:val="22"/>
                <w:lang w:eastAsia="zh-CN"/>
              </w:rPr>
              <w:t>需求和优先事项。</w:t>
            </w:r>
            <w:r w:rsidRPr="00F56A31">
              <w:rPr>
                <w:rFonts w:ascii="Calibri" w:eastAsia="Calibri" w:hAnsi="Calibri" w:cs="Calibri"/>
                <w:sz w:val="22"/>
                <w:lang w:eastAsia="zh-CN"/>
              </w:rPr>
              <w:t xml:space="preserve"> </w:t>
            </w:r>
          </w:p>
          <w:p w14:paraId="35400A13" w14:textId="77777777" w:rsidR="00512217" w:rsidRPr="00C34394" w:rsidRDefault="00512217" w:rsidP="00945167">
            <w:pPr>
              <w:pStyle w:val="ListParagraph"/>
              <w:numPr>
                <w:ilvl w:val="0"/>
                <w:numId w:val="84"/>
              </w:numPr>
              <w:ind w:right="-20"/>
              <w:rPr>
                <w:rFonts w:ascii="Calibri" w:eastAsia="SimSun" w:hAnsi="Calibri" w:cs="Calibri"/>
                <w:sz w:val="22"/>
                <w:lang w:eastAsia="zh-CN"/>
              </w:rPr>
            </w:pPr>
            <w:r w:rsidRPr="00C34394">
              <w:rPr>
                <w:rFonts w:ascii="Calibri" w:eastAsia="SimSun" w:hAnsi="Calibri" w:cs="Microsoft YaHei" w:hint="eastAsia"/>
                <w:sz w:val="22"/>
                <w:lang w:eastAsia="zh-CN"/>
              </w:rPr>
              <w:lastRenderedPageBreak/>
              <w:t>对赞比亚</w:t>
            </w:r>
            <w:r>
              <w:rPr>
                <w:rFonts w:ascii="Calibri" w:eastAsia="SimSun" w:hAnsi="Calibri" w:cs="Microsoft YaHei" w:hint="eastAsia"/>
                <w:sz w:val="22"/>
                <w:lang w:eastAsia="zh-CN"/>
              </w:rPr>
              <w:t>的</w:t>
            </w:r>
            <w:r>
              <w:rPr>
                <w:rFonts w:ascii="Calibri" w:eastAsia="SimSun" w:hAnsi="Calibri" w:cs="Microsoft YaHei" w:hint="eastAsia"/>
                <w:sz w:val="22"/>
                <w:lang w:eastAsia="zh-CN"/>
              </w:rPr>
              <w:t>ICT</w:t>
            </w:r>
            <w:r>
              <w:rPr>
                <w:rFonts w:ascii="Calibri" w:eastAsia="SimSun" w:hAnsi="Calibri" w:cs="Microsoft YaHei" w:hint="eastAsia"/>
                <w:sz w:val="22"/>
                <w:lang w:eastAsia="zh-CN"/>
              </w:rPr>
              <w:t>价格</w:t>
            </w:r>
            <w:r w:rsidRPr="00C34394">
              <w:rPr>
                <w:rFonts w:ascii="Calibri" w:eastAsia="SimSun" w:hAnsi="Calibri" w:cs="Microsoft YaHei" w:hint="eastAsia"/>
                <w:sz w:val="22"/>
                <w:lang w:eastAsia="zh-CN"/>
              </w:rPr>
              <w:t>可承受性进行了市场评估，以确保有效竞争</w:t>
            </w:r>
            <w:r>
              <w:rPr>
                <w:rFonts w:ascii="Calibri" w:eastAsia="SimSun" w:hAnsi="Calibri" w:cs="Microsoft YaHei" w:hint="eastAsia"/>
                <w:sz w:val="22"/>
                <w:lang w:eastAsia="zh-CN"/>
              </w:rPr>
              <w:t>以及</w:t>
            </w:r>
            <w:r w:rsidRPr="00C34394">
              <w:rPr>
                <w:rFonts w:ascii="Calibri" w:eastAsia="SimSun" w:hAnsi="Calibri" w:cs="Microsoft YaHei" w:hint="eastAsia"/>
                <w:sz w:val="22"/>
                <w:lang w:eastAsia="zh-CN"/>
              </w:rPr>
              <w:t>透明、基于成本和非歧视性的</w:t>
            </w:r>
            <w:r>
              <w:rPr>
                <w:rFonts w:ascii="Calibri" w:eastAsia="SimSun" w:hAnsi="Calibri" w:cs="Microsoft YaHei" w:hint="eastAsia"/>
                <w:sz w:val="22"/>
                <w:lang w:eastAsia="zh-CN"/>
              </w:rPr>
              <w:t>费率</w:t>
            </w:r>
            <w:r w:rsidRPr="00C34394">
              <w:rPr>
                <w:rFonts w:ascii="Calibri" w:eastAsia="SimSun" w:hAnsi="Calibri" w:cs="Microsoft YaHei" w:hint="eastAsia"/>
                <w:sz w:val="22"/>
                <w:lang w:eastAsia="zh-CN"/>
              </w:rPr>
              <w:t>。</w:t>
            </w:r>
          </w:p>
          <w:p w14:paraId="74CF52CB" w14:textId="2BF746E4" w:rsidR="00512217" w:rsidRPr="00C34394" w:rsidRDefault="00512217" w:rsidP="00945167">
            <w:pPr>
              <w:pStyle w:val="ListParagraph"/>
              <w:numPr>
                <w:ilvl w:val="0"/>
                <w:numId w:val="84"/>
              </w:numPr>
              <w:ind w:right="-20"/>
              <w:rPr>
                <w:rFonts w:ascii="Calibri" w:eastAsia="SimSun" w:hAnsi="Calibri" w:cs="Calibri"/>
                <w:sz w:val="22"/>
                <w:lang w:eastAsia="zh-CN"/>
              </w:rPr>
            </w:pPr>
            <w:r w:rsidRPr="00C34394">
              <w:rPr>
                <w:rFonts w:ascii="Calibri" w:eastAsia="SimSun" w:hAnsi="Calibri" w:cs="Microsoft YaHei" w:hint="eastAsia"/>
                <w:sz w:val="22"/>
                <w:lang w:eastAsia="zh-CN"/>
              </w:rPr>
              <w:t>乌干达政府和国际电联在南南合作援助基金（</w:t>
            </w:r>
            <w:r>
              <w:rPr>
                <w:rFonts w:ascii="Calibri" w:eastAsia="SimSun" w:hAnsi="Calibri" w:cs="Microsoft YaHei" w:hint="eastAsia"/>
                <w:sz w:val="22"/>
                <w:lang w:eastAsia="zh-CN"/>
              </w:rPr>
              <w:t>SSCAF</w:t>
            </w:r>
            <w:r w:rsidRPr="00C34394">
              <w:rPr>
                <w:rFonts w:ascii="Calibri" w:eastAsia="SimSun" w:hAnsi="Calibri" w:cs="Microsoft YaHei" w:hint="eastAsia"/>
                <w:sz w:val="22"/>
                <w:lang w:eastAsia="zh-CN"/>
              </w:rPr>
              <w:t>）的支持下联合</w:t>
            </w:r>
            <w:r>
              <w:rPr>
                <w:rFonts w:ascii="Calibri" w:eastAsia="SimSun" w:hAnsi="Calibri" w:cs="Microsoft YaHei" w:hint="eastAsia"/>
                <w:sz w:val="22"/>
                <w:lang w:eastAsia="zh-CN"/>
              </w:rPr>
              <w:t>开展了</w:t>
            </w:r>
            <w:r w:rsidRPr="00C34394">
              <w:rPr>
                <w:rFonts w:ascii="Calibri" w:eastAsia="SimSun" w:hAnsi="Calibri" w:cs="Microsoft YaHei" w:hint="eastAsia"/>
                <w:sz w:val="22"/>
                <w:lang w:eastAsia="zh-CN"/>
              </w:rPr>
              <w:t>数字</w:t>
            </w:r>
            <w:r>
              <w:rPr>
                <w:rFonts w:ascii="Calibri" w:eastAsia="SimSun" w:hAnsi="Calibri" w:cs="Microsoft YaHei" w:hint="eastAsia"/>
                <w:sz w:val="22"/>
                <w:lang w:eastAsia="zh-CN"/>
              </w:rPr>
              <w:t>化</w:t>
            </w:r>
            <w:r w:rsidRPr="00C34394">
              <w:rPr>
                <w:rFonts w:ascii="Calibri" w:eastAsia="SimSun" w:hAnsi="Calibri" w:cs="Microsoft YaHei" w:hint="eastAsia"/>
                <w:sz w:val="22"/>
                <w:lang w:eastAsia="zh-CN"/>
              </w:rPr>
              <w:t>转型项目</w:t>
            </w:r>
            <w:r>
              <w:rPr>
                <w:rFonts w:ascii="Calibri" w:eastAsia="SimSun" w:hAnsi="Calibri" w:cs="Microsoft YaHei" w:hint="eastAsia"/>
                <w:sz w:val="22"/>
                <w:lang w:eastAsia="zh-CN"/>
              </w:rPr>
              <w:t>，</w:t>
            </w:r>
            <w:r w:rsidR="00D610E1">
              <w:rPr>
                <w:rFonts w:ascii="Calibri" w:eastAsia="SimSun" w:hAnsi="Calibri" w:cs="Microsoft YaHei" w:hint="eastAsia"/>
                <w:sz w:val="22"/>
                <w:lang w:eastAsia="zh-CN"/>
              </w:rPr>
              <w:t>电信发展局提供了</w:t>
            </w:r>
            <w:r w:rsidRPr="00C34394">
              <w:rPr>
                <w:rFonts w:ascii="Calibri" w:eastAsia="SimSun" w:hAnsi="Calibri" w:cs="Microsoft YaHei" w:hint="eastAsia"/>
                <w:sz w:val="22"/>
                <w:lang w:eastAsia="zh-CN"/>
              </w:rPr>
              <w:t>关于最后一英里连接、大数据应用、电子废</w:t>
            </w:r>
            <w:r>
              <w:rPr>
                <w:rFonts w:ascii="Calibri" w:eastAsia="SimSun" w:hAnsi="Calibri" w:cs="Microsoft YaHei" w:hint="eastAsia"/>
                <w:sz w:val="22"/>
                <w:lang w:eastAsia="zh-CN"/>
              </w:rPr>
              <w:t>弃</w:t>
            </w:r>
            <w:r w:rsidRPr="00C34394">
              <w:rPr>
                <w:rFonts w:ascii="Calibri" w:eastAsia="SimSun" w:hAnsi="Calibri" w:cs="Microsoft YaHei" w:hint="eastAsia"/>
                <w:sz w:val="22"/>
                <w:lang w:eastAsia="zh-CN"/>
              </w:rPr>
              <w:t>物政策制定</w:t>
            </w:r>
            <w:r w:rsidR="00D610E1">
              <w:rPr>
                <w:rFonts w:ascii="Calibri" w:eastAsia="SimSun" w:hAnsi="Calibri" w:cs="Microsoft YaHei" w:hint="eastAsia"/>
                <w:sz w:val="22"/>
                <w:lang w:eastAsia="zh-CN"/>
              </w:rPr>
              <w:t>方面</w:t>
            </w:r>
            <w:r w:rsidRPr="00C34394">
              <w:rPr>
                <w:rFonts w:ascii="Calibri" w:eastAsia="SimSun" w:hAnsi="Calibri" w:cs="Microsoft YaHei" w:hint="eastAsia"/>
                <w:sz w:val="22"/>
                <w:lang w:eastAsia="zh-CN"/>
              </w:rPr>
              <w:t>的政策指导。除其</w:t>
            </w:r>
            <w:r>
              <w:rPr>
                <w:rFonts w:ascii="Calibri" w:eastAsia="SimSun" w:hAnsi="Calibri" w:cs="Microsoft YaHei" w:hint="eastAsia"/>
                <w:sz w:val="22"/>
                <w:lang w:eastAsia="zh-CN"/>
              </w:rPr>
              <w:t>它</w:t>
            </w:r>
            <w:r w:rsidRPr="00C34394">
              <w:rPr>
                <w:rFonts w:ascii="Calibri" w:eastAsia="SimSun" w:hAnsi="Calibri" w:cs="Microsoft YaHei" w:hint="eastAsia"/>
                <w:sz w:val="22"/>
                <w:lang w:eastAsia="zh-CN"/>
              </w:rPr>
              <w:t>工作项目外，这项工作</w:t>
            </w:r>
            <w:proofErr w:type="gramStart"/>
            <w:r>
              <w:rPr>
                <w:rFonts w:ascii="Calibri" w:eastAsia="SimSun" w:hAnsi="Calibri" w:cs="Microsoft YaHei" w:hint="eastAsia"/>
                <w:sz w:val="22"/>
                <w:lang w:eastAsia="zh-CN"/>
              </w:rPr>
              <w:t>尤其向</w:t>
            </w:r>
            <w:proofErr w:type="gramEnd"/>
            <w:r w:rsidRPr="00C34394">
              <w:rPr>
                <w:rFonts w:ascii="Calibri" w:eastAsia="SimSun" w:hAnsi="Calibri" w:cs="Microsoft YaHei" w:hint="eastAsia"/>
                <w:sz w:val="22"/>
                <w:lang w:eastAsia="zh-CN"/>
              </w:rPr>
              <w:t>为宽带和</w:t>
            </w:r>
            <w:r w:rsidRPr="00C34394">
              <w:rPr>
                <w:rFonts w:ascii="Calibri" w:eastAsia="SimSun" w:hAnsi="Calibri" w:cs="Calibri" w:hint="eastAsia"/>
                <w:sz w:val="22"/>
                <w:lang w:eastAsia="zh-CN"/>
              </w:rPr>
              <w:t>5G</w:t>
            </w:r>
            <w:r w:rsidRPr="00C34394">
              <w:rPr>
                <w:rFonts w:ascii="Calibri" w:eastAsia="SimSun" w:hAnsi="Calibri" w:cs="Microsoft YaHei" w:hint="eastAsia"/>
                <w:sz w:val="22"/>
                <w:lang w:eastAsia="zh-CN"/>
              </w:rPr>
              <w:t>战略发展建立有利监管环境</w:t>
            </w:r>
            <w:r>
              <w:rPr>
                <w:rFonts w:ascii="Calibri" w:eastAsia="SimSun" w:hAnsi="Calibri" w:cs="Microsoft YaHei" w:hint="eastAsia"/>
                <w:sz w:val="22"/>
                <w:lang w:eastAsia="zh-CN"/>
              </w:rPr>
              <w:t>提供了</w:t>
            </w:r>
            <w:r w:rsidRPr="00C34394">
              <w:rPr>
                <w:rFonts w:ascii="Calibri" w:eastAsia="SimSun" w:hAnsi="Calibri" w:cs="Microsoft YaHei" w:hint="eastAsia"/>
                <w:sz w:val="22"/>
                <w:lang w:eastAsia="zh-CN"/>
              </w:rPr>
              <w:t>进一步支持。正在政策建议所</w:t>
            </w:r>
            <w:r>
              <w:rPr>
                <w:rFonts w:ascii="Calibri" w:eastAsia="SimSun" w:hAnsi="Calibri" w:cs="Microsoft YaHei" w:hint="eastAsia"/>
                <w:sz w:val="22"/>
                <w:lang w:eastAsia="zh-CN"/>
              </w:rPr>
              <w:t>覆</w:t>
            </w:r>
            <w:r w:rsidRPr="00C34394">
              <w:rPr>
                <w:rFonts w:ascii="Calibri" w:eastAsia="SimSun" w:hAnsi="Calibri" w:cs="Microsoft YaHei" w:hint="eastAsia"/>
                <w:sz w:val="22"/>
                <w:lang w:eastAsia="zh-CN"/>
              </w:rPr>
              <w:t>盖的各个领域开展能力建设和认证培训。</w:t>
            </w:r>
          </w:p>
          <w:p w14:paraId="50A8290F" w14:textId="77777777" w:rsidR="00512217" w:rsidRPr="008A384E" w:rsidRDefault="00512217" w:rsidP="00945167">
            <w:pPr>
              <w:rPr>
                <w:color w:val="0070C0"/>
                <w:sz w:val="22"/>
                <w:lang w:eastAsia="zh-CN"/>
              </w:rPr>
            </w:pPr>
            <w:r w:rsidRPr="00F56A31">
              <w:rPr>
                <w:color w:val="0070C0"/>
                <w:sz w:val="22"/>
                <w:lang w:eastAsia="zh-CN"/>
              </w:rPr>
              <w:t>AFR3</w:t>
            </w:r>
            <w:r w:rsidRPr="00CA3A88">
              <w:rPr>
                <w:rFonts w:ascii="SimSun" w:eastAsia="SimSun" w:hAnsi="SimSun" w:cs="Microsoft YaHei" w:hint="eastAsia"/>
                <w:color w:val="0070C0"/>
                <w:sz w:val="22"/>
                <w:lang w:eastAsia="zh-CN"/>
              </w:rPr>
              <w:t>：在使用电信/信息通信技术和保护个人数据方面建立信任并提高安全性和保障性</w:t>
            </w:r>
          </w:p>
          <w:p w14:paraId="5E3C1344" w14:textId="22FAD846" w:rsidR="00512217" w:rsidRPr="00CC4049" w:rsidRDefault="00512217" w:rsidP="00945167">
            <w:pPr>
              <w:pStyle w:val="ListParagraph"/>
              <w:numPr>
                <w:ilvl w:val="0"/>
                <w:numId w:val="84"/>
              </w:numPr>
              <w:ind w:right="-20"/>
              <w:rPr>
                <w:rFonts w:ascii="Calibri" w:eastAsia="SimSun" w:hAnsi="Calibri" w:cs="Calibri"/>
                <w:sz w:val="22"/>
                <w:lang w:eastAsia="zh-CN"/>
              </w:rPr>
            </w:pPr>
            <w:r w:rsidRPr="00CC4049">
              <w:rPr>
                <w:rFonts w:ascii="Calibri" w:eastAsia="SimSun" w:hAnsi="Calibri" w:cs="Microsoft YaHei" w:hint="eastAsia"/>
                <w:sz w:val="22"/>
                <w:lang w:eastAsia="zh-CN"/>
              </w:rPr>
              <w:t>网络安全是一项共同责任，</w:t>
            </w:r>
            <w:r w:rsidR="00973969">
              <w:rPr>
                <w:rFonts w:ascii="Calibri" w:eastAsia="SimSun" w:hAnsi="Calibri" w:cs="Microsoft YaHei" w:hint="eastAsia"/>
                <w:sz w:val="22"/>
                <w:lang w:eastAsia="zh-CN"/>
              </w:rPr>
              <w:t>电信发展局</w:t>
            </w:r>
            <w:r w:rsidRPr="00CC4049">
              <w:rPr>
                <w:rFonts w:ascii="Calibri" w:eastAsia="SimSun" w:hAnsi="Calibri" w:cs="Microsoft YaHei" w:hint="eastAsia"/>
                <w:sz w:val="22"/>
                <w:lang w:eastAsia="zh-CN"/>
              </w:rPr>
              <w:t>协助乍得和卢旺达制定了一项全面的国家网络安全战略，以确保平稳运行和数字领域安全、可靠</w:t>
            </w:r>
            <w:r>
              <w:rPr>
                <w:rFonts w:ascii="Calibri" w:eastAsia="SimSun" w:hAnsi="Calibri" w:cs="Microsoft YaHei" w:hint="eastAsia"/>
                <w:sz w:val="22"/>
                <w:lang w:eastAsia="zh-CN"/>
              </w:rPr>
              <w:t>、有韧性</w:t>
            </w:r>
            <w:r w:rsidRPr="00CC4049">
              <w:rPr>
                <w:rFonts w:ascii="Calibri" w:eastAsia="SimSun" w:hAnsi="Calibri" w:cs="Microsoft YaHei" w:hint="eastAsia"/>
                <w:sz w:val="22"/>
                <w:lang w:eastAsia="zh-CN"/>
              </w:rPr>
              <w:t>。</w:t>
            </w:r>
            <w:r>
              <w:rPr>
                <w:rFonts w:ascii="Calibri" w:eastAsia="SimSun" w:hAnsi="Calibri" w:cs="Microsoft YaHei" w:hint="eastAsia"/>
                <w:sz w:val="22"/>
                <w:lang w:eastAsia="zh-CN"/>
              </w:rPr>
              <w:t>该</w:t>
            </w:r>
            <w:r w:rsidRPr="00CC4049">
              <w:rPr>
                <w:rFonts w:ascii="Calibri" w:eastAsia="SimSun" w:hAnsi="Calibri" w:cs="Microsoft YaHei" w:hint="eastAsia"/>
                <w:sz w:val="22"/>
                <w:lang w:eastAsia="zh-CN"/>
              </w:rPr>
              <w:t>战略将以利益攸关多方的方式实施和执行。</w:t>
            </w:r>
          </w:p>
          <w:p w14:paraId="41BC0A58" w14:textId="77777777" w:rsidR="00512217" w:rsidRPr="00CC4049" w:rsidRDefault="00512217" w:rsidP="00945167">
            <w:pPr>
              <w:pStyle w:val="ListParagraph"/>
              <w:numPr>
                <w:ilvl w:val="0"/>
                <w:numId w:val="84"/>
              </w:numPr>
              <w:ind w:right="-20"/>
              <w:rPr>
                <w:rFonts w:ascii="Calibri" w:eastAsia="SimSun" w:hAnsi="Calibri" w:cs="Calibri"/>
                <w:sz w:val="22"/>
                <w:lang w:eastAsia="zh-CN"/>
              </w:rPr>
            </w:pPr>
            <w:r w:rsidRPr="00CC4049">
              <w:rPr>
                <w:rFonts w:ascii="Calibri" w:eastAsia="SimSun" w:hAnsi="Calibri" w:cs="Microsoft YaHei" w:hint="eastAsia"/>
                <w:sz w:val="22"/>
                <w:lang w:eastAsia="zh-CN"/>
              </w:rPr>
              <w:t>为了提高国家和区域对网络安全事件和网络攻击的响应能力，除了非洲区域的区域网络演</w:t>
            </w:r>
            <w:r>
              <w:rPr>
                <w:rFonts w:ascii="Calibri" w:eastAsia="SimSun" w:hAnsi="Calibri" w:cs="Microsoft YaHei" w:hint="eastAsia"/>
                <w:sz w:val="22"/>
                <w:lang w:eastAsia="zh-CN"/>
              </w:rPr>
              <w:t>练</w:t>
            </w:r>
            <w:r w:rsidRPr="00CC4049">
              <w:rPr>
                <w:rFonts w:ascii="Calibri" w:eastAsia="SimSun" w:hAnsi="Calibri" w:cs="Microsoft YaHei" w:hint="eastAsia"/>
                <w:sz w:val="22"/>
                <w:lang w:eastAsia="zh-CN"/>
              </w:rPr>
              <w:t>之外，国际电联还对津巴布韦进行了</w:t>
            </w:r>
            <w:r w:rsidRPr="00CC4049">
              <w:rPr>
                <w:rFonts w:ascii="Calibri" w:eastAsia="SimSun" w:hAnsi="Calibri" w:cs="Calibri" w:hint="eastAsia"/>
                <w:sz w:val="22"/>
                <w:lang w:eastAsia="zh-CN"/>
              </w:rPr>
              <w:t>CIRT</w:t>
            </w:r>
            <w:r w:rsidRPr="00CC4049">
              <w:rPr>
                <w:rFonts w:ascii="Calibri" w:eastAsia="SimSun" w:hAnsi="Calibri" w:cs="Microsoft YaHei" w:hint="eastAsia"/>
                <w:sz w:val="22"/>
                <w:lang w:eastAsia="zh-CN"/>
              </w:rPr>
              <w:t>成熟度评估，对莱索托进行了</w:t>
            </w:r>
            <w:r w:rsidRPr="00CC4049">
              <w:rPr>
                <w:rFonts w:ascii="Calibri" w:eastAsia="SimSun" w:hAnsi="Calibri" w:cs="Calibri" w:hint="eastAsia"/>
                <w:sz w:val="22"/>
                <w:lang w:eastAsia="zh-CN"/>
              </w:rPr>
              <w:t>CIRT</w:t>
            </w:r>
            <w:r>
              <w:rPr>
                <w:rFonts w:ascii="Calibri" w:eastAsia="SimSun" w:hAnsi="Calibri" w:cs="Microsoft YaHei" w:hint="eastAsia"/>
                <w:sz w:val="22"/>
                <w:lang w:eastAsia="zh-CN"/>
              </w:rPr>
              <w:t>就绪</w:t>
            </w:r>
            <w:r w:rsidRPr="00CC4049">
              <w:rPr>
                <w:rFonts w:ascii="Calibri" w:eastAsia="SimSun" w:hAnsi="Calibri" w:cs="Microsoft YaHei" w:hint="eastAsia"/>
                <w:sz w:val="22"/>
                <w:lang w:eastAsia="zh-CN"/>
              </w:rPr>
              <w:t>情况评估。</w:t>
            </w:r>
          </w:p>
          <w:p w14:paraId="65E5A85C" w14:textId="77777777" w:rsidR="00512217" w:rsidRPr="008A384E" w:rsidRDefault="00512217" w:rsidP="00945167">
            <w:pPr>
              <w:pStyle w:val="ListParagraph"/>
              <w:numPr>
                <w:ilvl w:val="0"/>
                <w:numId w:val="84"/>
              </w:numPr>
              <w:ind w:right="-20"/>
              <w:rPr>
                <w:rFonts w:ascii="Calibri" w:eastAsia="Calibri" w:hAnsi="Calibri" w:cs="Calibri"/>
                <w:sz w:val="22"/>
                <w:lang w:eastAsia="zh-CN"/>
              </w:rPr>
            </w:pPr>
            <w:r w:rsidRPr="00CC4049">
              <w:rPr>
                <w:rFonts w:ascii="Calibri" w:eastAsia="SimSun" w:hAnsi="Calibri" w:cs="Microsoft YaHei" w:hint="eastAsia"/>
                <w:sz w:val="22"/>
                <w:lang w:eastAsia="zh-CN"/>
              </w:rPr>
              <w:t>向马拉维法律和司法界提供了关于新兴数字技术和网络法的能力</w:t>
            </w:r>
            <w:r>
              <w:rPr>
                <w:rFonts w:ascii="Calibri" w:eastAsia="SimSun" w:hAnsi="Calibri" w:cs="Microsoft YaHei" w:hint="eastAsia"/>
                <w:sz w:val="22"/>
                <w:lang w:eastAsia="zh-CN"/>
              </w:rPr>
              <w:t>开发</w:t>
            </w:r>
            <w:r w:rsidRPr="00CC4049">
              <w:rPr>
                <w:rFonts w:ascii="Calibri" w:eastAsia="SimSun" w:hAnsi="Calibri" w:cs="Microsoft YaHei" w:hint="eastAsia"/>
                <w:sz w:val="22"/>
                <w:lang w:eastAsia="zh-CN"/>
              </w:rPr>
              <w:t>和培训</w:t>
            </w:r>
            <w:r>
              <w:rPr>
                <w:rFonts w:ascii="Calibri" w:eastAsia="SimSun" w:hAnsi="Calibri" w:cs="Microsoft YaHei" w:hint="eastAsia"/>
                <w:sz w:val="22"/>
                <w:lang w:eastAsia="zh-CN"/>
              </w:rPr>
              <w:t>活动</w:t>
            </w:r>
            <w:r w:rsidRPr="00CC4049">
              <w:rPr>
                <w:rFonts w:ascii="Calibri" w:eastAsia="SimSun" w:hAnsi="Calibri" w:cs="Microsoft YaHei" w:hint="eastAsia"/>
                <w:sz w:val="22"/>
                <w:lang w:eastAsia="zh-CN"/>
              </w:rPr>
              <w:t>。</w:t>
            </w:r>
          </w:p>
          <w:p w14:paraId="3678BBD2" w14:textId="77777777" w:rsidR="00512217" w:rsidRPr="00C34394" w:rsidRDefault="00512217" w:rsidP="00945167">
            <w:pPr>
              <w:rPr>
                <w:color w:val="0070C0"/>
                <w:sz w:val="22"/>
                <w:lang w:val="en-US" w:eastAsia="zh-CN"/>
              </w:rPr>
            </w:pPr>
            <w:r w:rsidRPr="00F56A31">
              <w:rPr>
                <w:color w:val="0070C0"/>
                <w:sz w:val="22"/>
                <w:lang w:eastAsia="zh-CN"/>
              </w:rPr>
              <w:t>AFR4</w:t>
            </w:r>
            <w:r w:rsidRPr="00CA3A88">
              <w:rPr>
                <w:rFonts w:ascii="SimSun" w:eastAsia="SimSun" w:hAnsi="SimSun" w:cs="Microsoft YaHei" w:hint="eastAsia"/>
                <w:color w:val="0070C0"/>
                <w:sz w:val="22"/>
                <w:lang w:eastAsia="zh-CN"/>
              </w:rPr>
              <w:t>：培育新兴技术和创新生态系统</w:t>
            </w:r>
          </w:p>
          <w:p w14:paraId="50CA3E6E" w14:textId="7C2A7C13" w:rsidR="00512217" w:rsidRPr="007A7F4A" w:rsidRDefault="00512217" w:rsidP="00945167">
            <w:pPr>
              <w:pStyle w:val="ListParagraph"/>
              <w:numPr>
                <w:ilvl w:val="0"/>
                <w:numId w:val="84"/>
              </w:numPr>
              <w:ind w:right="-20"/>
              <w:rPr>
                <w:rFonts w:ascii="Calibri" w:eastAsia="SimSun" w:hAnsi="Calibri" w:cs="Calibri"/>
                <w:sz w:val="22"/>
                <w:lang w:eastAsia="zh-CN"/>
              </w:rPr>
            </w:pPr>
            <w:r w:rsidRPr="007A7F4A">
              <w:rPr>
                <w:rFonts w:ascii="Calibri" w:eastAsia="SimSun" w:hAnsi="Calibri" w:cs="Microsoft YaHei" w:hint="eastAsia"/>
                <w:sz w:val="22"/>
                <w:lang w:eastAsia="zh-CN"/>
              </w:rPr>
              <w:t>津巴布韦的数字创新概况已经完成，调查结果将有助于加强该国的数字创新生态系统。</w:t>
            </w:r>
            <w:r w:rsidR="00973969" w:rsidRPr="00973969">
              <w:rPr>
                <w:rFonts w:ascii="Calibri" w:eastAsia="SimSun" w:hAnsi="Calibri" w:cs="Microsoft YaHei" w:hint="eastAsia"/>
                <w:sz w:val="22"/>
                <w:lang w:eastAsia="zh-CN"/>
              </w:rPr>
              <w:t>该地区的其他创新概况正在或将在</w:t>
            </w:r>
            <w:r w:rsidR="00973969" w:rsidRPr="00973969">
              <w:rPr>
                <w:rFonts w:ascii="Calibri" w:eastAsia="SimSun" w:hAnsi="Calibri" w:cs="Microsoft YaHei" w:hint="eastAsia"/>
                <w:sz w:val="22"/>
                <w:lang w:eastAsia="zh-CN"/>
              </w:rPr>
              <w:t>2024</w:t>
            </w:r>
            <w:r w:rsidR="00973969" w:rsidRPr="00973969">
              <w:rPr>
                <w:rFonts w:ascii="Calibri" w:eastAsia="SimSun" w:hAnsi="Calibri" w:cs="Microsoft YaHei" w:hint="eastAsia"/>
                <w:sz w:val="22"/>
                <w:lang w:eastAsia="zh-CN"/>
              </w:rPr>
              <w:t>年进行。</w:t>
            </w:r>
          </w:p>
          <w:p w14:paraId="79C9E550" w14:textId="77777777" w:rsidR="00512217" w:rsidRPr="007A7F4A" w:rsidRDefault="00512217" w:rsidP="00945167">
            <w:pPr>
              <w:pStyle w:val="ListParagraph"/>
              <w:numPr>
                <w:ilvl w:val="0"/>
                <w:numId w:val="84"/>
              </w:numPr>
              <w:ind w:right="-20"/>
              <w:rPr>
                <w:rFonts w:ascii="Calibri" w:eastAsia="SimSun" w:hAnsi="Calibri" w:cs="Calibri"/>
                <w:sz w:val="22"/>
                <w:lang w:eastAsia="zh-CN"/>
              </w:rPr>
            </w:pPr>
            <w:r w:rsidRPr="007A7F4A">
              <w:rPr>
                <w:rFonts w:ascii="Calibri" w:eastAsia="SimSun" w:hAnsi="Calibri" w:cs="Microsoft YaHei" w:hint="eastAsia"/>
                <w:sz w:val="22"/>
                <w:lang w:eastAsia="zh-CN"/>
              </w:rPr>
              <w:t>加速中心网络</w:t>
            </w:r>
            <w:r>
              <w:rPr>
                <w:rFonts w:ascii="Calibri" w:eastAsia="SimSun" w:hAnsi="Calibri" w:cs="Microsoft YaHei" w:hint="eastAsia"/>
                <w:sz w:val="22"/>
                <w:lang w:eastAsia="zh-CN"/>
              </w:rPr>
              <w:t>的启动</w:t>
            </w:r>
            <w:r w:rsidRPr="007A7F4A">
              <w:rPr>
                <w:rFonts w:ascii="Calibri" w:eastAsia="SimSun" w:hAnsi="Calibri" w:cs="Microsoft YaHei" w:hint="eastAsia"/>
                <w:sz w:val="22"/>
                <w:lang w:eastAsia="zh-CN"/>
              </w:rPr>
              <w:t>旨在为可持续数字</w:t>
            </w:r>
            <w:r>
              <w:rPr>
                <w:rFonts w:ascii="Calibri" w:eastAsia="SimSun" w:hAnsi="Calibri" w:cs="Microsoft YaHei" w:hint="eastAsia"/>
                <w:sz w:val="22"/>
                <w:lang w:eastAsia="zh-CN"/>
              </w:rPr>
              <w:t>化</w:t>
            </w:r>
            <w:r w:rsidRPr="007A7F4A">
              <w:rPr>
                <w:rFonts w:ascii="Calibri" w:eastAsia="SimSun" w:hAnsi="Calibri" w:cs="Microsoft YaHei" w:hint="eastAsia"/>
                <w:sz w:val="22"/>
                <w:lang w:eastAsia="zh-CN"/>
              </w:rPr>
              <w:t>转型释放创新</w:t>
            </w:r>
            <w:r>
              <w:rPr>
                <w:rFonts w:ascii="Calibri" w:eastAsia="SimSun" w:hAnsi="Calibri" w:cs="Microsoft YaHei" w:hint="eastAsia"/>
                <w:sz w:val="22"/>
                <w:lang w:eastAsia="zh-CN"/>
              </w:rPr>
              <w:t>能力</w:t>
            </w:r>
            <w:r w:rsidRPr="007A7F4A">
              <w:rPr>
                <w:rFonts w:ascii="Calibri" w:eastAsia="SimSun" w:hAnsi="Calibri" w:cs="Microsoft YaHei" w:hint="eastAsia"/>
                <w:sz w:val="22"/>
                <w:lang w:eastAsia="zh-CN"/>
              </w:rPr>
              <w:t>，通过独特的生态系统思维方法推动数字</w:t>
            </w:r>
            <w:r>
              <w:rPr>
                <w:rFonts w:ascii="Calibri" w:eastAsia="SimSun" w:hAnsi="Calibri" w:cs="Microsoft YaHei" w:hint="eastAsia"/>
                <w:sz w:val="22"/>
                <w:lang w:eastAsia="zh-CN"/>
              </w:rPr>
              <w:t>化</w:t>
            </w:r>
            <w:r w:rsidRPr="007A7F4A">
              <w:rPr>
                <w:rFonts w:ascii="Calibri" w:eastAsia="SimSun" w:hAnsi="Calibri" w:cs="Microsoft YaHei" w:hint="eastAsia"/>
                <w:sz w:val="22"/>
                <w:lang w:eastAsia="zh-CN"/>
              </w:rPr>
              <w:t>转型，并增强推动创新、创业和经济数字化的能力。在启动的</w:t>
            </w:r>
            <w:r w:rsidRPr="007A7F4A">
              <w:rPr>
                <w:rFonts w:ascii="Calibri" w:eastAsia="SimSun" w:hAnsi="Calibri" w:cs="Calibri" w:hint="eastAsia"/>
                <w:sz w:val="22"/>
                <w:lang w:eastAsia="zh-CN"/>
              </w:rPr>
              <w:t>17</w:t>
            </w:r>
            <w:r w:rsidRPr="007A7F4A">
              <w:rPr>
                <w:rFonts w:ascii="Calibri" w:eastAsia="SimSun" w:hAnsi="Calibri" w:cs="Microsoft YaHei" w:hint="eastAsia"/>
                <w:sz w:val="22"/>
                <w:lang w:eastAsia="zh-CN"/>
              </w:rPr>
              <w:t>个中心中，有</w:t>
            </w:r>
            <w:r w:rsidRPr="007A7F4A">
              <w:rPr>
                <w:rFonts w:ascii="Calibri" w:eastAsia="SimSun" w:hAnsi="Calibri" w:cs="Calibri" w:hint="eastAsia"/>
                <w:sz w:val="22"/>
                <w:lang w:eastAsia="zh-CN"/>
              </w:rPr>
              <w:t>6</w:t>
            </w:r>
            <w:r w:rsidRPr="007A7F4A">
              <w:rPr>
                <w:rFonts w:ascii="Calibri" w:eastAsia="SimSun" w:hAnsi="Calibri" w:cs="Microsoft YaHei" w:hint="eastAsia"/>
                <w:sz w:val="22"/>
                <w:lang w:eastAsia="zh-CN"/>
              </w:rPr>
              <w:t>个位于非洲</w:t>
            </w:r>
            <w:r>
              <w:rPr>
                <w:rFonts w:ascii="Calibri" w:eastAsia="SimSun" w:hAnsi="Calibri" w:cs="Calibri" w:hint="eastAsia"/>
                <w:sz w:val="22"/>
                <w:lang w:eastAsia="zh-CN"/>
              </w:rPr>
              <w:t>：</w:t>
            </w:r>
            <w:r w:rsidRPr="007A7F4A">
              <w:rPr>
                <w:rFonts w:ascii="Calibri" w:eastAsia="SimSun" w:hAnsi="Calibri" w:cs="Microsoft YaHei" w:hint="eastAsia"/>
                <w:sz w:val="22"/>
                <w:lang w:eastAsia="zh-CN"/>
              </w:rPr>
              <w:t>加蓬、肯尼亚、马拉维、塞内加尔、坦桑尼亚和津巴布韦。</w:t>
            </w:r>
          </w:p>
          <w:p w14:paraId="516F28B8" w14:textId="77777777" w:rsidR="00512217" w:rsidRPr="007A7F4A" w:rsidRDefault="00512217" w:rsidP="00945167">
            <w:pPr>
              <w:pStyle w:val="ListParagraph"/>
              <w:numPr>
                <w:ilvl w:val="0"/>
                <w:numId w:val="84"/>
              </w:numPr>
              <w:ind w:right="-20"/>
              <w:rPr>
                <w:rFonts w:ascii="Calibri" w:eastAsia="SimSun" w:hAnsi="Calibri" w:cs="Calibri"/>
                <w:sz w:val="22"/>
                <w:lang w:eastAsia="zh-CN"/>
              </w:rPr>
            </w:pPr>
            <w:r w:rsidRPr="007A7F4A">
              <w:rPr>
                <w:rFonts w:ascii="Calibri" w:eastAsia="SimSun" w:hAnsi="Calibri" w:cs="Microsoft YaHei" w:hint="eastAsia"/>
                <w:sz w:val="22"/>
                <w:lang w:eastAsia="zh-CN"/>
              </w:rPr>
              <w:t>在欧盟驻该国代表团的支持下，</w:t>
            </w:r>
            <w:r w:rsidRPr="007A7F4A">
              <w:rPr>
                <w:rFonts w:ascii="Calibri" w:eastAsia="SimSun" w:hAnsi="Calibri" w:cs="Calibri" w:hint="eastAsia"/>
                <w:sz w:val="22"/>
                <w:lang w:eastAsia="zh-CN"/>
              </w:rPr>
              <w:t>2023</w:t>
            </w:r>
            <w:r w:rsidRPr="007A7F4A">
              <w:rPr>
                <w:rFonts w:ascii="Calibri" w:eastAsia="SimSun" w:hAnsi="Calibri" w:cs="Microsoft YaHei" w:hint="eastAsia"/>
                <w:sz w:val="22"/>
                <w:lang w:eastAsia="zh-CN"/>
              </w:rPr>
              <w:t>年底</w:t>
            </w:r>
            <w:r>
              <w:rPr>
                <w:rFonts w:ascii="Calibri" w:eastAsia="SimSun" w:hAnsi="Calibri" w:cs="Microsoft YaHei" w:hint="eastAsia"/>
                <w:sz w:val="22"/>
                <w:lang w:eastAsia="zh-CN"/>
              </w:rPr>
              <w:t>在</w:t>
            </w:r>
            <w:r w:rsidRPr="007A7F4A">
              <w:rPr>
                <w:rFonts w:ascii="Calibri" w:eastAsia="SimSun" w:hAnsi="Calibri" w:cs="Microsoft YaHei" w:hint="eastAsia"/>
                <w:sz w:val="22"/>
                <w:lang w:eastAsia="zh-CN"/>
              </w:rPr>
              <w:t>莫桑比克启动</w:t>
            </w:r>
            <w:r>
              <w:rPr>
                <w:rFonts w:ascii="Calibri" w:eastAsia="SimSun" w:hAnsi="Calibri" w:cs="Microsoft YaHei" w:hint="eastAsia"/>
                <w:sz w:val="22"/>
                <w:lang w:eastAsia="zh-CN"/>
              </w:rPr>
              <w:t>了新项目“为</w:t>
            </w:r>
            <w:proofErr w:type="spellStart"/>
            <w:r w:rsidRPr="007A7F4A">
              <w:rPr>
                <w:rFonts w:ascii="Calibri" w:eastAsia="SimSun" w:hAnsi="Calibri" w:cs="Calibri" w:hint="eastAsia"/>
                <w:sz w:val="22"/>
                <w:lang w:eastAsia="zh-CN"/>
              </w:rPr>
              <w:t>VaMoz</w:t>
            </w:r>
            <w:proofErr w:type="spellEnd"/>
            <w:r w:rsidRPr="007A7F4A">
              <w:rPr>
                <w:rFonts w:ascii="Calibri" w:eastAsia="SimSun" w:hAnsi="Calibri" w:cs="Calibri" w:hint="eastAsia"/>
                <w:sz w:val="22"/>
                <w:lang w:eastAsia="zh-CN"/>
              </w:rPr>
              <w:t xml:space="preserve"> Digital</w:t>
            </w:r>
            <w:r>
              <w:rPr>
                <w:rFonts w:ascii="Calibri" w:eastAsia="SimSun" w:hAnsi="Calibri" w:cs="Calibri" w:hint="eastAsia"/>
                <w:sz w:val="22"/>
                <w:lang w:eastAsia="zh-CN"/>
              </w:rPr>
              <w:t>奠定基础！”</w:t>
            </w:r>
            <w:r w:rsidRPr="007A7F4A">
              <w:rPr>
                <w:rFonts w:ascii="Calibri" w:eastAsia="SimSun" w:hAnsi="Calibri" w:cs="Microsoft YaHei" w:hint="eastAsia"/>
                <w:sz w:val="22"/>
                <w:lang w:eastAsia="zh-CN"/>
              </w:rPr>
              <w:t>。项目为期</w:t>
            </w:r>
            <w:r w:rsidRPr="007A7F4A">
              <w:rPr>
                <w:rFonts w:ascii="Calibri" w:eastAsia="SimSun" w:hAnsi="Calibri" w:cs="Calibri" w:hint="eastAsia"/>
                <w:sz w:val="22"/>
                <w:lang w:eastAsia="zh-CN"/>
              </w:rPr>
              <w:t>3.5</w:t>
            </w:r>
            <w:r w:rsidRPr="007A7F4A">
              <w:rPr>
                <w:rFonts w:ascii="Calibri" w:eastAsia="SimSun" w:hAnsi="Calibri" w:cs="Microsoft YaHei" w:hint="eastAsia"/>
                <w:sz w:val="22"/>
                <w:lang w:eastAsia="zh-CN"/>
              </w:rPr>
              <w:t>年，旨在通过政策和监管干预，支持以人为中心的数字化转型，促进可持续发展和包容性增长，加强数字创新生态系统、数字包容性和能力发展。</w:t>
            </w:r>
          </w:p>
          <w:p w14:paraId="49BB243C" w14:textId="77777777" w:rsidR="00482AE9" w:rsidRPr="00482AE9" w:rsidRDefault="00512217" w:rsidP="00482AE9">
            <w:pPr>
              <w:pStyle w:val="ListParagraph"/>
              <w:numPr>
                <w:ilvl w:val="0"/>
                <w:numId w:val="84"/>
              </w:numPr>
              <w:ind w:right="-20"/>
              <w:rPr>
                <w:rFonts w:ascii="Calibri" w:eastAsia="SimSun" w:hAnsi="Calibri" w:cs="Microsoft YaHei"/>
                <w:sz w:val="22"/>
                <w:lang w:eastAsia="zh-CN"/>
              </w:rPr>
            </w:pPr>
            <w:r w:rsidRPr="00482AE9">
              <w:rPr>
                <w:rFonts w:ascii="Calibri" w:eastAsia="SimSun" w:hAnsi="Calibri" w:cs="Microsoft YaHei" w:hint="eastAsia"/>
                <w:sz w:val="22"/>
                <w:lang w:eastAsia="zh-CN"/>
              </w:rPr>
              <w:t>由</w:t>
            </w:r>
            <w:proofErr w:type="gramStart"/>
            <w:r w:rsidRPr="00482AE9">
              <w:rPr>
                <w:rFonts w:ascii="Calibri" w:eastAsia="SimSun" w:hAnsi="Calibri" w:cs="Microsoft YaHei" w:hint="eastAsia"/>
                <w:sz w:val="22"/>
                <w:lang w:eastAsia="zh-CN"/>
              </w:rPr>
              <w:t>高通支持</w:t>
            </w:r>
            <w:proofErr w:type="gramEnd"/>
            <w:r w:rsidRPr="00482AE9">
              <w:rPr>
                <w:rFonts w:ascii="Calibri" w:eastAsia="SimSun" w:hAnsi="Calibri" w:cs="Microsoft YaHei" w:hint="eastAsia"/>
                <w:sz w:val="22"/>
                <w:lang w:eastAsia="zh-CN"/>
              </w:rPr>
              <w:t>的、提高非洲年轻女性和青年的数字技能和数字包容性的新项目正在努力开发新的技术内容提供给各个培训平台，包括国际电联学院中专门针对青年和非洲区域年轻女性编码能力干预的</w:t>
            </w:r>
            <w:proofErr w:type="gramStart"/>
            <w:r w:rsidRPr="00482AE9">
              <w:rPr>
                <w:rFonts w:ascii="Calibri" w:eastAsia="SimSun" w:hAnsi="Calibri" w:cs="Microsoft YaHei" w:hint="eastAsia"/>
                <w:sz w:val="22"/>
                <w:lang w:eastAsia="zh-CN"/>
              </w:rPr>
              <w:t>版块</w:t>
            </w:r>
            <w:proofErr w:type="gramEnd"/>
            <w:r w:rsidRPr="00482AE9">
              <w:rPr>
                <w:rFonts w:ascii="Calibri" w:eastAsia="SimSun" w:hAnsi="Calibri" w:cs="Microsoft YaHei" w:hint="eastAsia"/>
                <w:sz w:val="22"/>
                <w:lang w:eastAsia="zh-CN"/>
              </w:rPr>
              <w:t>。</w:t>
            </w:r>
          </w:p>
          <w:p w14:paraId="53AC583A" w14:textId="00824F40" w:rsidR="00512217" w:rsidRPr="00482AE9" w:rsidRDefault="00482AE9" w:rsidP="00482AE9">
            <w:pPr>
              <w:pStyle w:val="ListParagraph"/>
              <w:numPr>
                <w:ilvl w:val="0"/>
                <w:numId w:val="84"/>
              </w:numPr>
              <w:ind w:right="-20"/>
              <w:rPr>
                <w:rFonts w:ascii="Calibri" w:eastAsia="SimSun" w:hAnsi="Calibri" w:cs="Microsoft YaHei"/>
                <w:sz w:val="22"/>
                <w:lang w:eastAsia="zh-CN"/>
              </w:rPr>
            </w:pPr>
            <w:r>
              <w:rPr>
                <w:rFonts w:ascii="Calibri" w:eastAsia="SimSun" w:hAnsi="Calibri" w:cs="Microsoft YaHei" w:hint="eastAsia"/>
                <w:sz w:val="22"/>
                <w:lang w:eastAsia="zh-CN"/>
              </w:rPr>
              <w:t>电信发展局</w:t>
            </w:r>
            <w:r w:rsidR="00512217" w:rsidRPr="00482AE9">
              <w:rPr>
                <w:rFonts w:ascii="Calibri" w:eastAsia="SimSun" w:hAnsi="Calibri" w:cs="Microsoft YaHei" w:hint="eastAsia"/>
                <w:sz w:val="22"/>
                <w:lang w:eastAsia="zh-CN"/>
              </w:rPr>
              <w:t>还继续通过各种举措与区域组织密切合作，包括非洲电信联盟、非洲联盟委员会、智慧非洲秘书处、各区域经济共同体（</w:t>
            </w:r>
            <w:r w:rsidR="00512217" w:rsidRPr="00482AE9">
              <w:rPr>
                <w:rFonts w:ascii="Calibri" w:eastAsia="SimSun" w:hAnsi="Calibri" w:cs="Microsoft YaHei" w:hint="eastAsia"/>
                <w:sz w:val="22"/>
                <w:lang w:eastAsia="zh-CN"/>
              </w:rPr>
              <w:t>REC</w:t>
            </w:r>
            <w:r w:rsidR="00512217" w:rsidRPr="00482AE9">
              <w:rPr>
                <w:rFonts w:ascii="Calibri" w:eastAsia="SimSun" w:hAnsi="Calibri" w:cs="Microsoft YaHei" w:hint="eastAsia"/>
                <w:sz w:val="22"/>
                <w:lang w:eastAsia="zh-CN"/>
              </w:rPr>
              <w:t>）和区域监管协会。这些举措包括但不限于与非洲联盟委员会和联合国机构协调制定《非洲全民预警行动计划》（</w:t>
            </w:r>
            <w:r w:rsidR="00512217" w:rsidRPr="00482AE9">
              <w:rPr>
                <w:rFonts w:ascii="Calibri" w:eastAsia="SimSun" w:hAnsi="Calibri" w:cs="Microsoft YaHei" w:hint="eastAsia"/>
                <w:sz w:val="22"/>
                <w:lang w:eastAsia="zh-CN"/>
              </w:rPr>
              <w:t>E</w:t>
            </w:r>
            <w:r w:rsidR="00512217" w:rsidRPr="00482AE9">
              <w:rPr>
                <w:rFonts w:ascii="Calibri" w:eastAsia="SimSun" w:hAnsi="Calibri" w:cs="Microsoft YaHei"/>
                <w:sz w:val="22"/>
                <w:lang w:eastAsia="zh-CN"/>
              </w:rPr>
              <w:t>W4ALL</w:t>
            </w:r>
            <w:r w:rsidR="00512217" w:rsidRPr="00482AE9">
              <w:rPr>
                <w:rFonts w:ascii="Calibri" w:eastAsia="SimSun" w:hAnsi="Calibri" w:cs="Microsoft YaHei" w:hint="eastAsia"/>
                <w:sz w:val="22"/>
                <w:lang w:eastAsia="zh-CN"/>
              </w:rPr>
              <w:t>）举措，指导该举措在国家层面的实施；为</w:t>
            </w:r>
            <w:r w:rsidR="00512217" w:rsidRPr="00482AE9">
              <w:rPr>
                <w:rFonts w:ascii="Calibri" w:eastAsia="SimSun" w:hAnsi="Calibri" w:cs="Microsoft YaHei" w:hint="eastAsia"/>
                <w:sz w:val="22"/>
                <w:lang w:eastAsia="zh-CN"/>
              </w:rPr>
              <w:t>SADC</w:t>
            </w:r>
            <w:r w:rsidR="00512217" w:rsidRPr="00482AE9">
              <w:rPr>
                <w:rFonts w:ascii="Calibri" w:eastAsia="SimSun" w:hAnsi="Calibri" w:cs="Microsoft YaHei" w:hint="eastAsia"/>
                <w:sz w:val="22"/>
                <w:lang w:eastAsia="zh-CN"/>
              </w:rPr>
              <w:t>区域开发《国家应急通信计划》模型，以建立有效、用于救灾和协调、可由其它区域定制和采用的通信链路。</w:t>
            </w:r>
          </w:p>
          <w:p w14:paraId="15C17DD1" w14:textId="77777777" w:rsidR="00512217" w:rsidRDefault="00512217" w:rsidP="00945167">
            <w:pPr>
              <w:pStyle w:val="ListParagraph"/>
              <w:numPr>
                <w:ilvl w:val="0"/>
                <w:numId w:val="84"/>
              </w:numPr>
              <w:ind w:right="-20"/>
              <w:rPr>
                <w:rFonts w:ascii="Calibri" w:eastAsia="Calibri" w:hAnsi="Calibri" w:cs="Calibri"/>
                <w:sz w:val="22"/>
                <w:lang w:eastAsia="zh-CN"/>
              </w:rPr>
            </w:pPr>
            <w:r w:rsidRPr="00463CD0">
              <w:rPr>
                <w:rFonts w:ascii="Calibri" w:eastAsia="SimSun" w:hAnsi="Calibri" w:cs="Microsoft YaHei" w:hint="eastAsia"/>
                <w:sz w:val="22"/>
                <w:lang w:eastAsia="zh-CN"/>
              </w:rPr>
              <w:t>通过联合行动以协调的方式汇集各机构的专业知识</w:t>
            </w:r>
            <w:r>
              <w:rPr>
                <w:rFonts w:ascii="Calibri" w:eastAsia="SimSun" w:hAnsi="Calibri" w:cs="Microsoft YaHei" w:hint="eastAsia"/>
                <w:sz w:val="22"/>
                <w:lang w:eastAsia="zh-CN"/>
              </w:rPr>
              <w:t>，使</w:t>
            </w:r>
            <w:r w:rsidRPr="00463CD0">
              <w:rPr>
                <w:rFonts w:ascii="Calibri" w:eastAsia="SimSun" w:hAnsi="Calibri" w:cs="Microsoft YaHei" w:hint="eastAsia"/>
                <w:sz w:val="22"/>
                <w:lang w:eastAsia="zh-CN"/>
              </w:rPr>
              <w:t>致力于创新、数字化、青年和教育转型的非洲大陆联合国机会和问题联盟（</w:t>
            </w:r>
            <w:r w:rsidRPr="00463CD0">
              <w:rPr>
                <w:rFonts w:ascii="Calibri" w:eastAsia="SimSun" w:hAnsi="Calibri" w:cs="Calibri" w:hint="eastAsia"/>
                <w:sz w:val="22"/>
                <w:lang w:eastAsia="zh-CN"/>
              </w:rPr>
              <w:t>OIBC 3</w:t>
            </w:r>
            <w:r w:rsidRPr="00463CD0">
              <w:rPr>
                <w:rFonts w:ascii="Calibri" w:eastAsia="SimSun" w:hAnsi="Calibri" w:cs="Microsoft YaHei" w:hint="eastAsia"/>
                <w:sz w:val="22"/>
                <w:lang w:eastAsia="zh-CN"/>
              </w:rPr>
              <w:t>）重新焕发了活力，更好地满足成员国的需求。</w:t>
            </w:r>
          </w:p>
          <w:p w14:paraId="3B047F1C" w14:textId="671AEE6A" w:rsidR="00512217" w:rsidRPr="00C67778" w:rsidRDefault="00482AE9" w:rsidP="00945167">
            <w:pPr>
              <w:pStyle w:val="ListParagraph"/>
              <w:numPr>
                <w:ilvl w:val="0"/>
                <w:numId w:val="84"/>
              </w:numPr>
              <w:ind w:right="-20"/>
              <w:rPr>
                <w:rFonts w:ascii="Calibri" w:eastAsia="Calibri" w:hAnsi="Calibri" w:cs="Calibri"/>
                <w:sz w:val="22"/>
                <w:lang w:eastAsia="zh-CN"/>
              </w:rPr>
            </w:pPr>
            <w:r>
              <w:rPr>
                <w:rFonts w:ascii="Calibri" w:eastAsia="SimSun" w:hAnsi="Calibri" w:cs="Microsoft YaHei" w:hint="eastAsia"/>
                <w:sz w:val="22"/>
                <w:lang w:eastAsia="zh-CN"/>
              </w:rPr>
              <w:t>电信发展局</w:t>
            </w:r>
            <w:r w:rsidR="00512217" w:rsidRPr="00463CD0">
              <w:rPr>
                <w:rFonts w:ascii="Calibri" w:eastAsia="SimSun" w:hAnsi="Calibri" w:cs="Microsoft YaHei" w:hint="eastAsia"/>
                <w:sz w:val="22"/>
                <w:lang w:eastAsia="zh-CN"/>
              </w:rPr>
              <w:t>与非洲电信联盟（</w:t>
            </w:r>
            <w:r w:rsidR="00512217" w:rsidRPr="00463CD0">
              <w:rPr>
                <w:rFonts w:ascii="Calibri" w:eastAsia="SimSun" w:hAnsi="Calibri" w:cs="Calibri" w:hint="eastAsia"/>
                <w:sz w:val="22"/>
                <w:lang w:eastAsia="zh-CN"/>
              </w:rPr>
              <w:t>ATU</w:t>
            </w:r>
            <w:r w:rsidR="00512217" w:rsidRPr="00463CD0">
              <w:rPr>
                <w:rFonts w:ascii="Calibri" w:eastAsia="SimSun" w:hAnsi="Calibri" w:cs="Microsoft YaHei" w:hint="eastAsia"/>
                <w:sz w:val="22"/>
                <w:lang w:eastAsia="zh-CN"/>
              </w:rPr>
              <w:t>）和国际电联</w:t>
            </w:r>
            <w:r w:rsidR="00512217">
              <w:rPr>
                <w:rFonts w:ascii="Calibri" w:eastAsia="SimSun" w:hAnsi="Calibri" w:cs="Microsoft YaHei" w:hint="eastAsia"/>
                <w:sz w:val="22"/>
                <w:lang w:eastAsia="zh-CN"/>
              </w:rPr>
              <w:t>各</w:t>
            </w:r>
            <w:r w:rsidR="00512217" w:rsidRPr="00463CD0">
              <w:rPr>
                <w:rFonts w:ascii="Calibri" w:eastAsia="SimSun" w:hAnsi="Calibri" w:cs="Microsoft YaHei" w:hint="eastAsia"/>
                <w:sz w:val="22"/>
                <w:lang w:eastAsia="zh-CN"/>
              </w:rPr>
              <w:t>成员国</w:t>
            </w:r>
            <w:r w:rsidR="00512217">
              <w:rPr>
                <w:rFonts w:ascii="Calibri" w:eastAsia="SimSun" w:hAnsi="Calibri" w:cs="Microsoft YaHei" w:hint="eastAsia"/>
                <w:sz w:val="22"/>
                <w:lang w:eastAsia="zh-CN"/>
              </w:rPr>
              <w:t>开展</w:t>
            </w:r>
            <w:r w:rsidR="00512217" w:rsidRPr="00463CD0">
              <w:rPr>
                <w:rFonts w:ascii="Calibri" w:eastAsia="SimSun" w:hAnsi="Calibri" w:cs="Microsoft YaHei" w:hint="eastAsia"/>
                <w:sz w:val="22"/>
                <w:lang w:eastAsia="zh-CN"/>
              </w:rPr>
              <w:t>协调，为筹备世界无线电通信</w:t>
            </w:r>
            <w:r w:rsidR="00512217">
              <w:rPr>
                <w:rFonts w:ascii="Calibri" w:eastAsia="SimSun" w:hAnsi="Calibri" w:cs="Microsoft YaHei" w:hint="eastAsia"/>
                <w:sz w:val="22"/>
                <w:lang w:eastAsia="zh-CN"/>
              </w:rPr>
              <w:t>大</w:t>
            </w:r>
            <w:r w:rsidR="00512217" w:rsidRPr="00463CD0">
              <w:rPr>
                <w:rFonts w:ascii="Calibri" w:eastAsia="SimSun" w:hAnsi="Calibri" w:cs="Microsoft YaHei" w:hint="eastAsia"/>
                <w:sz w:val="22"/>
                <w:lang w:eastAsia="zh-CN"/>
              </w:rPr>
              <w:t>会（</w:t>
            </w:r>
            <w:r w:rsidR="00512217" w:rsidRPr="00463CD0">
              <w:rPr>
                <w:rFonts w:ascii="Calibri" w:eastAsia="SimSun" w:hAnsi="Calibri" w:cs="Calibri" w:hint="eastAsia"/>
                <w:sz w:val="22"/>
                <w:lang w:eastAsia="zh-CN"/>
              </w:rPr>
              <w:t>WRC-23</w:t>
            </w:r>
            <w:r w:rsidR="00512217" w:rsidRPr="00463CD0">
              <w:rPr>
                <w:rFonts w:ascii="Calibri" w:eastAsia="SimSun" w:hAnsi="Calibri" w:cs="Microsoft YaHei" w:hint="eastAsia"/>
                <w:sz w:val="22"/>
                <w:lang w:eastAsia="zh-CN"/>
              </w:rPr>
              <w:t>）、世界电信标准化</w:t>
            </w:r>
            <w:r w:rsidR="00512217">
              <w:rPr>
                <w:rFonts w:ascii="Calibri" w:eastAsia="SimSun" w:hAnsi="Calibri" w:cs="Microsoft YaHei" w:hint="eastAsia"/>
                <w:sz w:val="22"/>
                <w:lang w:eastAsia="zh-CN"/>
              </w:rPr>
              <w:t>全</w:t>
            </w:r>
            <w:r w:rsidR="00512217" w:rsidRPr="00463CD0">
              <w:rPr>
                <w:rFonts w:ascii="Calibri" w:eastAsia="SimSun" w:hAnsi="Calibri" w:cs="Microsoft YaHei" w:hint="eastAsia"/>
                <w:sz w:val="22"/>
                <w:lang w:eastAsia="zh-CN"/>
              </w:rPr>
              <w:t>会（</w:t>
            </w:r>
            <w:r w:rsidR="00512217" w:rsidRPr="00463CD0">
              <w:rPr>
                <w:rFonts w:ascii="Calibri" w:eastAsia="SimSun" w:hAnsi="Calibri" w:cs="Calibri" w:hint="eastAsia"/>
                <w:sz w:val="22"/>
                <w:lang w:eastAsia="zh-CN"/>
              </w:rPr>
              <w:t>WTSA-24</w:t>
            </w:r>
            <w:r w:rsidR="00512217" w:rsidRPr="00463CD0">
              <w:rPr>
                <w:rFonts w:ascii="Calibri" w:eastAsia="SimSun" w:hAnsi="Calibri" w:cs="Microsoft YaHei" w:hint="eastAsia"/>
                <w:sz w:val="22"/>
                <w:lang w:eastAsia="zh-CN"/>
              </w:rPr>
              <w:t>）筹备会议和</w:t>
            </w:r>
            <w:r w:rsidR="00512217" w:rsidRPr="00463CD0">
              <w:rPr>
                <w:rFonts w:ascii="Calibri" w:eastAsia="SimSun" w:hAnsi="Calibri" w:cs="Calibri" w:hint="eastAsia"/>
                <w:sz w:val="22"/>
                <w:lang w:eastAsia="zh-CN"/>
              </w:rPr>
              <w:t>WTDC-25</w:t>
            </w:r>
            <w:r w:rsidR="00512217" w:rsidRPr="00463CD0">
              <w:rPr>
                <w:rFonts w:ascii="Calibri" w:eastAsia="SimSun" w:hAnsi="Calibri" w:cs="Microsoft YaHei" w:hint="eastAsia"/>
                <w:sz w:val="22"/>
                <w:lang w:eastAsia="zh-CN"/>
              </w:rPr>
              <w:t>第一次筹备会议做出了贡献。</w:t>
            </w:r>
          </w:p>
          <w:p w14:paraId="368D3A40" w14:textId="77777777" w:rsidR="00512217" w:rsidRPr="008A384E" w:rsidRDefault="00512217" w:rsidP="00945167">
            <w:pPr>
              <w:rPr>
                <w:b/>
                <w:bCs/>
                <w:sz w:val="22"/>
                <w:lang w:eastAsia="zh-CN"/>
              </w:rPr>
            </w:pPr>
          </w:p>
          <w:p w14:paraId="6300845C" w14:textId="411424D9" w:rsidR="00512217" w:rsidRDefault="00512217" w:rsidP="006E4576">
            <w:pPr>
              <w:keepNext/>
              <w:keepLines/>
              <w:rPr>
                <w:rFonts w:ascii="SimSun" w:eastAsia="SimSun" w:hAnsi="SimSun" w:cs="Microsoft YaHei"/>
                <w:b/>
                <w:bCs/>
                <w:color w:val="0070C0"/>
                <w:sz w:val="22"/>
                <w:lang w:eastAsia="zh-CN"/>
              </w:rPr>
            </w:pPr>
            <w:r w:rsidRPr="0048515D">
              <w:rPr>
                <w:rFonts w:ascii="SimSun" w:eastAsia="SimSun" w:hAnsi="SimSun" w:cs="Microsoft YaHei" w:hint="eastAsia"/>
                <w:b/>
                <w:bCs/>
                <w:color w:val="0070C0"/>
                <w:sz w:val="22"/>
                <w:lang w:eastAsia="zh-CN"/>
              </w:rPr>
              <w:lastRenderedPageBreak/>
              <w:t>国际电联美洲区域代表处：</w:t>
            </w:r>
          </w:p>
          <w:p w14:paraId="3CD67D50" w14:textId="02404E66" w:rsidR="00482AE9" w:rsidRPr="00482AE9" w:rsidRDefault="00482AE9" w:rsidP="00945167">
            <w:pPr>
              <w:rPr>
                <w:rFonts w:ascii="SimSun" w:eastAsia="SimSun" w:hAnsi="SimSun" w:cs="Microsoft YaHei"/>
                <w:b/>
                <w:bCs/>
                <w:color w:val="0070C0"/>
                <w:sz w:val="22"/>
                <w:lang w:eastAsia="zh-CN"/>
              </w:rPr>
            </w:pPr>
            <w:r w:rsidRPr="00482AE9">
              <w:rPr>
                <w:rFonts w:ascii="SimSun" w:eastAsia="SimSun" w:hAnsi="SimSun" w:cs="Microsoft YaHei" w:hint="eastAsia"/>
                <w:b/>
                <w:bCs/>
                <w:color w:val="0070C0"/>
                <w:sz w:val="22"/>
                <w:lang w:eastAsia="zh-CN"/>
              </w:rPr>
              <w:t>美洲区域代表处积极支持成员国，在整个区域实施各种举措和项目，旨在部署</w:t>
            </w:r>
            <w:r w:rsidRPr="0064733C">
              <w:rPr>
                <w:rFonts w:hint="eastAsia"/>
                <w:b/>
                <w:bCs/>
                <w:color w:val="0070C0"/>
                <w:sz w:val="22"/>
                <w:lang w:eastAsia="zh-CN"/>
              </w:rPr>
              <w:t>ICT</w:t>
            </w:r>
            <w:r w:rsidRPr="00482AE9">
              <w:rPr>
                <w:rFonts w:ascii="SimSun" w:eastAsia="SimSun" w:hAnsi="SimSun" w:cs="Microsoft YaHei" w:hint="eastAsia"/>
                <w:b/>
                <w:bCs/>
                <w:color w:val="0070C0"/>
                <w:sz w:val="22"/>
                <w:lang w:eastAsia="zh-CN"/>
              </w:rPr>
              <w:t>基础设施、加强数字包容性和创新、加速数字变革以及制定数字监管规则。这些工作与《基加利行动计划》（</w:t>
            </w:r>
            <w:r w:rsidRPr="0064733C">
              <w:rPr>
                <w:rFonts w:hint="eastAsia"/>
                <w:b/>
                <w:bCs/>
                <w:color w:val="0070C0"/>
                <w:sz w:val="22"/>
                <w:lang w:eastAsia="zh-CN"/>
              </w:rPr>
              <w:t>KAP</w:t>
            </w:r>
            <w:r w:rsidRPr="00482AE9">
              <w:rPr>
                <w:rFonts w:ascii="SimSun" w:eastAsia="SimSun" w:hAnsi="SimSun" w:cs="Microsoft YaHei" w:hint="eastAsia"/>
                <w:b/>
                <w:bCs/>
                <w:color w:val="0070C0"/>
                <w:sz w:val="22"/>
                <w:lang w:eastAsia="zh-CN"/>
              </w:rPr>
              <w:t>）中提出的四项区域性举措保持一致。以下是各区域性举措下的主要活动和成果。</w:t>
            </w:r>
          </w:p>
          <w:p w14:paraId="25E2B8D5" w14:textId="77777777" w:rsidR="00512217" w:rsidRPr="009455F0" w:rsidRDefault="00512217" w:rsidP="00945167">
            <w:pPr>
              <w:ind w:right="-20"/>
              <w:rPr>
                <w:rFonts w:ascii="Calibri" w:eastAsia="SimSun" w:hAnsi="Calibri"/>
                <w:color w:val="0070C0"/>
                <w:sz w:val="22"/>
                <w:lang w:eastAsia="zh-CN"/>
              </w:rPr>
            </w:pPr>
            <w:r w:rsidRPr="009455F0">
              <w:rPr>
                <w:rFonts w:ascii="Calibri" w:eastAsia="SimSun" w:hAnsi="Calibri"/>
                <w:color w:val="0070C0"/>
                <w:sz w:val="22"/>
                <w:lang w:eastAsia="zh-CN"/>
              </w:rPr>
              <w:t>AMS1</w:t>
            </w:r>
            <w:r w:rsidRPr="009455F0">
              <w:rPr>
                <w:rFonts w:ascii="Calibri" w:eastAsia="SimSun" w:hAnsi="Calibri" w:cs="Microsoft YaHei" w:hint="eastAsia"/>
                <w:color w:val="0070C0"/>
                <w:sz w:val="22"/>
                <w:lang w:eastAsia="zh-CN"/>
              </w:rPr>
              <w:t>：</w:t>
            </w:r>
            <w:r w:rsidRPr="009455F0">
              <w:rPr>
                <w:rFonts w:ascii="Calibri" w:eastAsia="SimSun" w:hAnsi="Calibri" w:hint="eastAsia"/>
                <w:color w:val="0070C0"/>
                <w:sz w:val="22"/>
                <w:lang w:eastAsia="zh-CN"/>
              </w:rPr>
              <w:t>部署现代化、有复原力、安全且可持续的电信</w:t>
            </w:r>
            <w:r w:rsidRPr="009455F0">
              <w:rPr>
                <w:rFonts w:ascii="Calibri" w:eastAsia="SimSun" w:hAnsi="Calibri" w:hint="eastAsia"/>
                <w:color w:val="0070C0"/>
                <w:sz w:val="22"/>
                <w:lang w:eastAsia="zh-CN"/>
              </w:rPr>
              <w:t>/</w:t>
            </w:r>
            <w:r w:rsidRPr="009455F0">
              <w:rPr>
                <w:rFonts w:ascii="Calibri" w:eastAsia="SimSun" w:hAnsi="Calibri" w:cs="Microsoft YaHei" w:hint="eastAsia"/>
                <w:color w:val="0070C0"/>
                <w:sz w:val="22"/>
                <w:lang w:eastAsia="zh-CN"/>
              </w:rPr>
              <w:t>信息通信技术基础设</w:t>
            </w:r>
            <w:r w:rsidRPr="009455F0">
              <w:rPr>
                <w:rFonts w:ascii="Calibri" w:eastAsia="SimSun" w:hAnsi="Calibri" w:hint="eastAsia"/>
                <w:color w:val="0070C0"/>
                <w:sz w:val="22"/>
                <w:lang w:eastAsia="zh-CN"/>
              </w:rPr>
              <w:t>施</w:t>
            </w:r>
          </w:p>
          <w:p w14:paraId="05D97D14" w14:textId="79375379" w:rsidR="00512217" w:rsidRPr="009455F0" w:rsidRDefault="00512217" w:rsidP="00945167">
            <w:pPr>
              <w:pStyle w:val="ListParagraph"/>
              <w:numPr>
                <w:ilvl w:val="0"/>
                <w:numId w:val="84"/>
              </w:numPr>
              <w:ind w:right="-20"/>
              <w:rPr>
                <w:rFonts w:ascii="Calibri" w:eastAsia="SimSun" w:hAnsi="Calibri" w:cs="Calibri"/>
                <w:sz w:val="22"/>
              </w:rPr>
            </w:pPr>
            <w:r w:rsidRPr="0057346D">
              <w:rPr>
                <w:rFonts w:ascii="Calibri" w:eastAsia="SimSun" w:hAnsi="Calibri" w:cs="Calibri" w:hint="eastAsia"/>
                <w:sz w:val="22"/>
                <w:lang w:eastAsia="zh-CN"/>
              </w:rPr>
              <w:t>电信标准化局参加了</w:t>
            </w:r>
            <w:r w:rsidRPr="0057346D">
              <w:rPr>
                <w:rFonts w:ascii="Calibri" w:eastAsia="SimSun" w:hAnsi="Calibri" w:cs="Calibri" w:hint="eastAsia"/>
                <w:sz w:val="22"/>
                <w:lang w:eastAsia="zh-CN"/>
              </w:rPr>
              <w:t>2023</w:t>
            </w:r>
            <w:r w:rsidRPr="0057346D">
              <w:rPr>
                <w:rFonts w:ascii="Calibri" w:eastAsia="SimSun" w:hAnsi="Calibri" w:cs="Calibri" w:hint="eastAsia"/>
                <w:sz w:val="22"/>
                <w:lang w:eastAsia="zh-CN"/>
              </w:rPr>
              <w:t>年</w:t>
            </w:r>
            <w:r w:rsidRPr="0057346D">
              <w:rPr>
                <w:rFonts w:ascii="Calibri" w:eastAsia="SimSun" w:hAnsi="Calibri" w:cs="Calibri" w:hint="eastAsia"/>
                <w:sz w:val="22"/>
                <w:lang w:eastAsia="zh-CN"/>
              </w:rPr>
              <w:t>8</w:t>
            </w:r>
            <w:r w:rsidRPr="0057346D">
              <w:rPr>
                <w:rFonts w:ascii="Calibri" w:eastAsia="SimSun" w:hAnsi="Calibri" w:cs="Calibri" w:hint="eastAsia"/>
                <w:sz w:val="22"/>
                <w:lang w:eastAsia="zh-CN"/>
              </w:rPr>
              <w:t>月</w:t>
            </w:r>
            <w:r w:rsidRPr="0057346D">
              <w:rPr>
                <w:rFonts w:ascii="Calibri" w:eastAsia="SimSun" w:hAnsi="Calibri" w:cs="Calibri" w:hint="eastAsia"/>
                <w:sz w:val="22"/>
                <w:lang w:eastAsia="zh-CN"/>
              </w:rPr>
              <w:t>9</w:t>
            </w:r>
            <w:r w:rsidRPr="0057346D">
              <w:rPr>
                <w:rFonts w:ascii="Calibri" w:eastAsia="SimSun" w:hAnsi="Calibri" w:cs="Calibri" w:hint="eastAsia"/>
                <w:sz w:val="22"/>
                <w:lang w:eastAsia="zh-CN"/>
              </w:rPr>
              <w:t>日由</w:t>
            </w:r>
            <w:proofErr w:type="spellStart"/>
            <w:r w:rsidRPr="0057346D">
              <w:rPr>
                <w:rFonts w:ascii="Calibri" w:eastAsia="SimSun" w:hAnsi="Calibri" w:cs="Calibri" w:hint="eastAsia"/>
                <w:sz w:val="22"/>
                <w:lang w:eastAsia="zh-CN"/>
              </w:rPr>
              <w:t>Anatel</w:t>
            </w:r>
            <w:proofErr w:type="spellEnd"/>
            <w:r w:rsidRPr="0057346D">
              <w:rPr>
                <w:rFonts w:ascii="Calibri" w:eastAsia="SimSun" w:hAnsi="Calibri" w:cs="Calibri" w:hint="eastAsia"/>
                <w:sz w:val="22"/>
                <w:lang w:eastAsia="zh-CN"/>
              </w:rPr>
              <w:t>和日本驻巴西大使馆举办的开放网络研讨会。主任参加了题为</w:t>
            </w:r>
            <w:r>
              <w:rPr>
                <w:rFonts w:ascii="Calibri" w:eastAsia="SimSun" w:hAnsi="Calibri" w:cs="Calibri" w:hint="eastAsia"/>
                <w:sz w:val="22"/>
                <w:lang w:eastAsia="zh-CN"/>
              </w:rPr>
              <w:t>“</w:t>
            </w:r>
            <w:r w:rsidRPr="0057346D">
              <w:rPr>
                <w:rFonts w:ascii="Calibri" w:eastAsia="SimSun" w:hAnsi="Calibri" w:cs="Calibri" w:hint="eastAsia"/>
                <w:sz w:val="22"/>
                <w:lang w:eastAsia="zh-CN"/>
              </w:rPr>
              <w:t>开放网络</w:t>
            </w:r>
            <w:r>
              <w:rPr>
                <w:rFonts w:ascii="Calibri" w:eastAsia="SimSun" w:hAnsi="Calibri" w:cs="Calibri" w:hint="eastAsia"/>
                <w:sz w:val="22"/>
                <w:lang w:eastAsia="zh-CN"/>
              </w:rPr>
              <w:t>：</w:t>
            </w:r>
            <w:r w:rsidRPr="0057346D">
              <w:rPr>
                <w:rFonts w:ascii="Calibri" w:eastAsia="SimSun" w:hAnsi="Calibri" w:cs="Calibri" w:hint="eastAsia"/>
                <w:sz w:val="22"/>
                <w:lang w:eastAsia="zh-CN"/>
              </w:rPr>
              <w:t>解</w:t>
            </w:r>
            <w:r>
              <w:rPr>
                <w:rFonts w:ascii="Calibri" w:eastAsia="SimSun" w:hAnsi="Calibri" w:cs="Calibri" w:hint="eastAsia"/>
                <w:sz w:val="22"/>
                <w:lang w:eastAsia="zh-CN"/>
              </w:rPr>
              <w:t>聚</w:t>
            </w:r>
            <w:r w:rsidRPr="0057346D">
              <w:rPr>
                <w:rFonts w:ascii="Calibri" w:eastAsia="SimSun" w:hAnsi="Calibri" w:cs="Calibri" w:hint="eastAsia"/>
                <w:sz w:val="22"/>
                <w:lang w:eastAsia="zh-CN"/>
              </w:rPr>
              <w:t>和网络虚拟化</w:t>
            </w:r>
            <w:r>
              <w:rPr>
                <w:rFonts w:ascii="Calibri" w:eastAsia="SimSun" w:hAnsi="Calibri" w:cs="Calibri" w:hint="eastAsia"/>
                <w:sz w:val="22"/>
                <w:lang w:eastAsia="zh-CN"/>
              </w:rPr>
              <w:t>”</w:t>
            </w:r>
            <w:r w:rsidRPr="0057346D">
              <w:rPr>
                <w:rFonts w:ascii="Calibri" w:eastAsia="SimSun" w:hAnsi="Calibri" w:cs="Calibri" w:hint="eastAsia"/>
                <w:sz w:val="22"/>
                <w:lang w:eastAsia="zh-CN"/>
              </w:rPr>
              <w:t>的会议，并</w:t>
            </w:r>
            <w:r>
              <w:rPr>
                <w:rFonts w:ascii="Calibri" w:eastAsia="SimSun" w:hAnsi="Calibri" w:cs="Calibri" w:hint="eastAsia"/>
                <w:sz w:val="22"/>
                <w:lang w:eastAsia="zh-CN"/>
              </w:rPr>
              <w:t>作了《</w:t>
            </w:r>
            <w:r w:rsidRPr="0057346D">
              <w:rPr>
                <w:rFonts w:ascii="Calibri" w:eastAsia="SimSun" w:hAnsi="Calibri" w:cs="Calibri" w:hint="eastAsia"/>
                <w:sz w:val="22"/>
                <w:lang w:eastAsia="zh-CN"/>
              </w:rPr>
              <w:t>开放网络</w:t>
            </w:r>
            <w:r>
              <w:rPr>
                <w:rFonts w:ascii="Calibri" w:eastAsia="SimSun" w:hAnsi="Calibri" w:cs="Calibri" w:hint="eastAsia"/>
                <w:sz w:val="22"/>
                <w:lang w:eastAsia="zh-CN"/>
              </w:rPr>
              <w:t>：</w:t>
            </w:r>
            <w:r w:rsidRPr="0057346D">
              <w:rPr>
                <w:rFonts w:ascii="Calibri" w:eastAsia="SimSun" w:hAnsi="Calibri" w:cs="Calibri" w:hint="eastAsia"/>
                <w:sz w:val="22"/>
                <w:lang w:eastAsia="zh-CN"/>
              </w:rPr>
              <w:t>国际电联的</w:t>
            </w:r>
            <w:r>
              <w:rPr>
                <w:rFonts w:ascii="Calibri" w:eastAsia="SimSun" w:hAnsi="Calibri" w:cs="Calibri" w:hint="eastAsia"/>
                <w:sz w:val="22"/>
                <w:lang w:eastAsia="zh-CN"/>
              </w:rPr>
              <w:t>看法</w:t>
            </w:r>
            <w:r w:rsidRPr="0057346D">
              <w:rPr>
                <w:rFonts w:ascii="Calibri" w:eastAsia="SimSun" w:hAnsi="Calibri" w:cs="Calibri" w:hint="eastAsia"/>
                <w:sz w:val="22"/>
                <w:lang w:eastAsia="zh-CN"/>
              </w:rPr>
              <w:t>和移动运营商的经验</w:t>
            </w:r>
            <w:r>
              <w:rPr>
                <w:rFonts w:ascii="Calibri" w:eastAsia="SimSun" w:hAnsi="Calibri" w:cs="Calibri" w:hint="eastAsia"/>
                <w:sz w:val="22"/>
                <w:lang w:eastAsia="zh-CN"/>
              </w:rPr>
              <w:t>》的</w:t>
            </w:r>
            <w:r w:rsidRPr="0057346D">
              <w:rPr>
                <w:rFonts w:ascii="Calibri" w:eastAsia="SimSun" w:hAnsi="Calibri" w:cs="Calibri" w:hint="eastAsia"/>
                <w:sz w:val="22"/>
                <w:lang w:eastAsia="zh-CN"/>
              </w:rPr>
              <w:t>发言。</w:t>
            </w:r>
            <w:r>
              <w:rPr>
                <w:rFonts w:ascii="Calibri" w:eastAsia="SimSun" w:hAnsi="Calibri" w:cs="Calibri" w:hint="eastAsia"/>
                <w:sz w:val="22"/>
                <w:lang w:eastAsia="zh-CN"/>
              </w:rPr>
              <w:t>还</w:t>
            </w:r>
            <w:proofErr w:type="spellStart"/>
            <w:r w:rsidRPr="0057346D">
              <w:rPr>
                <w:rFonts w:ascii="Calibri" w:eastAsia="SimSun" w:hAnsi="Calibri" w:cs="Calibri" w:hint="eastAsia"/>
                <w:sz w:val="22"/>
              </w:rPr>
              <w:t>举行了</w:t>
            </w:r>
            <w:proofErr w:type="spellEnd"/>
            <w:r>
              <w:rPr>
                <w:rFonts w:ascii="Calibri" w:eastAsia="SimSun" w:hAnsi="Calibri" w:cs="Calibri" w:hint="eastAsia"/>
                <w:sz w:val="22"/>
                <w:lang w:eastAsia="zh-CN"/>
              </w:rPr>
              <w:t>若干</w:t>
            </w:r>
            <w:proofErr w:type="spellStart"/>
            <w:r w:rsidRPr="0057346D">
              <w:rPr>
                <w:rFonts w:ascii="Calibri" w:eastAsia="SimSun" w:hAnsi="Calibri" w:cs="Calibri" w:hint="eastAsia"/>
                <w:sz w:val="22"/>
              </w:rPr>
              <w:t>双边会议</w:t>
            </w:r>
            <w:proofErr w:type="spellEnd"/>
            <w:r w:rsidRPr="0057346D">
              <w:rPr>
                <w:rFonts w:ascii="Calibri" w:eastAsia="SimSun" w:hAnsi="Calibri" w:cs="Calibri" w:hint="eastAsia"/>
                <w:sz w:val="22"/>
              </w:rPr>
              <w:t>。</w:t>
            </w:r>
          </w:p>
          <w:p w14:paraId="03A01680" w14:textId="6E8FFB7B" w:rsidR="00512217" w:rsidRPr="009455F0" w:rsidRDefault="00512217" w:rsidP="00945167">
            <w:pPr>
              <w:pStyle w:val="ListParagraph"/>
              <w:numPr>
                <w:ilvl w:val="0"/>
                <w:numId w:val="84"/>
              </w:numPr>
              <w:ind w:right="-20"/>
              <w:rPr>
                <w:rFonts w:ascii="Calibri" w:eastAsia="SimSun" w:hAnsi="Calibri" w:cs="Calibri"/>
                <w:sz w:val="22"/>
                <w:lang w:eastAsia="zh-CN"/>
              </w:rPr>
            </w:pPr>
            <w:r w:rsidRPr="0057346D">
              <w:rPr>
                <w:rFonts w:ascii="Calibri" w:eastAsia="SimSun" w:hAnsi="Calibri" w:cs="Calibri" w:hint="eastAsia"/>
                <w:sz w:val="22"/>
                <w:lang w:eastAsia="zh-CN"/>
              </w:rPr>
              <w:t>无线电通信局积极参与了</w:t>
            </w:r>
            <w:r w:rsidRPr="0057346D">
              <w:rPr>
                <w:rFonts w:ascii="Calibri" w:eastAsia="SimSun" w:hAnsi="Calibri" w:cs="Calibri" w:hint="eastAsia"/>
                <w:sz w:val="22"/>
                <w:lang w:eastAsia="zh-CN"/>
              </w:rPr>
              <w:t>2024</w:t>
            </w:r>
            <w:r w:rsidRPr="0057346D">
              <w:rPr>
                <w:rFonts w:ascii="Calibri" w:eastAsia="SimSun" w:hAnsi="Calibri" w:cs="Calibri" w:hint="eastAsia"/>
                <w:sz w:val="22"/>
                <w:lang w:eastAsia="zh-CN"/>
              </w:rPr>
              <w:t>年</w:t>
            </w:r>
            <w:r w:rsidRPr="0057346D">
              <w:rPr>
                <w:rFonts w:ascii="Calibri" w:eastAsia="SimSun" w:hAnsi="Calibri" w:cs="Calibri" w:hint="eastAsia"/>
                <w:sz w:val="22"/>
                <w:lang w:eastAsia="zh-CN"/>
              </w:rPr>
              <w:t>2</w:t>
            </w:r>
            <w:r w:rsidRPr="0057346D">
              <w:rPr>
                <w:rFonts w:ascii="Calibri" w:eastAsia="SimSun" w:hAnsi="Calibri" w:cs="Calibri" w:hint="eastAsia"/>
                <w:sz w:val="22"/>
                <w:lang w:eastAsia="zh-CN"/>
              </w:rPr>
              <w:t>月</w:t>
            </w:r>
            <w:r w:rsidRPr="0057346D">
              <w:rPr>
                <w:rFonts w:ascii="Calibri" w:eastAsia="SimSun" w:hAnsi="Calibri" w:cs="Calibri" w:hint="eastAsia"/>
                <w:sz w:val="22"/>
                <w:lang w:eastAsia="zh-CN"/>
              </w:rPr>
              <w:t>20</w:t>
            </w:r>
            <w:r w:rsidRPr="0057346D">
              <w:rPr>
                <w:rFonts w:ascii="Calibri" w:eastAsia="SimSun" w:hAnsi="Calibri" w:cs="Calibri" w:hint="eastAsia"/>
                <w:sz w:val="22"/>
                <w:lang w:eastAsia="zh-CN"/>
              </w:rPr>
              <w:t>日至</w:t>
            </w:r>
            <w:r w:rsidRPr="0057346D">
              <w:rPr>
                <w:rFonts w:ascii="Calibri" w:eastAsia="SimSun" w:hAnsi="Calibri" w:cs="Calibri" w:hint="eastAsia"/>
                <w:sz w:val="22"/>
                <w:lang w:eastAsia="zh-CN"/>
              </w:rPr>
              <w:t>21</w:t>
            </w:r>
            <w:r w:rsidRPr="0057346D">
              <w:rPr>
                <w:rFonts w:ascii="Calibri" w:eastAsia="SimSun" w:hAnsi="Calibri" w:cs="Calibri" w:hint="eastAsia"/>
                <w:sz w:val="22"/>
                <w:lang w:eastAsia="zh-CN"/>
              </w:rPr>
              <w:t>日在巴西巴西利亚举行的拉丁美洲频谱管理大会。这次会议由</w:t>
            </w:r>
            <w:proofErr w:type="spellStart"/>
            <w:r w:rsidRPr="0057346D">
              <w:rPr>
                <w:rFonts w:ascii="Calibri" w:eastAsia="SimSun" w:hAnsi="Calibri" w:cs="Calibri" w:hint="eastAsia"/>
                <w:sz w:val="22"/>
                <w:lang w:eastAsia="zh-CN"/>
              </w:rPr>
              <w:t>Anatel</w:t>
            </w:r>
            <w:proofErr w:type="spellEnd"/>
            <w:r>
              <w:rPr>
                <w:rFonts w:ascii="Calibri" w:eastAsia="SimSun" w:hAnsi="Calibri" w:cs="Calibri" w:hint="eastAsia"/>
                <w:sz w:val="22"/>
                <w:lang w:eastAsia="zh-CN"/>
              </w:rPr>
              <w:t>举办</w:t>
            </w:r>
            <w:r w:rsidRPr="0057346D">
              <w:rPr>
                <w:rFonts w:ascii="Calibri" w:eastAsia="SimSun" w:hAnsi="Calibri" w:cs="Calibri" w:hint="eastAsia"/>
                <w:sz w:val="22"/>
                <w:lang w:eastAsia="zh-CN"/>
              </w:rPr>
              <w:t>，</w:t>
            </w:r>
            <w:r>
              <w:rPr>
                <w:rFonts w:ascii="Calibri" w:eastAsia="SimSun" w:hAnsi="Calibri" w:cs="Calibri" w:hint="eastAsia"/>
                <w:sz w:val="22"/>
                <w:lang w:eastAsia="zh-CN"/>
              </w:rPr>
              <w:t>向</w:t>
            </w:r>
            <w:r w:rsidRPr="0057346D">
              <w:rPr>
                <w:rFonts w:ascii="Calibri" w:eastAsia="SimSun" w:hAnsi="Calibri" w:cs="Calibri" w:hint="eastAsia"/>
                <w:sz w:val="22"/>
                <w:lang w:eastAsia="zh-CN"/>
              </w:rPr>
              <w:t>主要利益攸关方提供了一个审议</w:t>
            </w:r>
            <w:r w:rsidRPr="0057346D">
              <w:rPr>
                <w:rFonts w:ascii="Calibri" w:eastAsia="SimSun" w:hAnsi="Calibri" w:cs="Calibri" w:hint="eastAsia"/>
                <w:sz w:val="22"/>
                <w:lang w:eastAsia="zh-CN"/>
              </w:rPr>
              <w:t>WRC-23</w:t>
            </w:r>
            <w:r w:rsidRPr="0057346D">
              <w:rPr>
                <w:rFonts w:ascii="Calibri" w:eastAsia="SimSun" w:hAnsi="Calibri" w:cs="Calibri" w:hint="eastAsia"/>
                <w:sz w:val="22"/>
                <w:lang w:eastAsia="zh-CN"/>
              </w:rPr>
              <w:t>成果</w:t>
            </w:r>
            <w:r>
              <w:rPr>
                <w:rFonts w:ascii="Calibri" w:eastAsia="SimSun" w:hAnsi="Calibri" w:cs="Calibri" w:hint="eastAsia"/>
                <w:sz w:val="22"/>
                <w:lang w:eastAsia="zh-CN"/>
              </w:rPr>
              <w:t>的</w:t>
            </w:r>
            <w:r w:rsidRPr="0057346D">
              <w:rPr>
                <w:rFonts w:ascii="Calibri" w:eastAsia="SimSun" w:hAnsi="Calibri" w:cs="Calibri" w:hint="eastAsia"/>
                <w:sz w:val="22"/>
                <w:lang w:eastAsia="zh-CN"/>
              </w:rPr>
              <w:t>平台。</w:t>
            </w:r>
          </w:p>
          <w:p w14:paraId="2F8BE2C0" w14:textId="6FFF93D4" w:rsidR="00512217" w:rsidRPr="009455F0" w:rsidRDefault="00512217" w:rsidP="00945167">
            <w:pPr>
              <w:pStyle w:val="ListParagraph"/>
              <w:numPr>
                <w:ilvl w:val="0"/>
                <w:numId w:val="84"/>
              </w:numPr>
              <w:ind w:right="-20"/>
              <w:rPr>
                <w:rFonts w:ascii="Calibri" w:eastAsia="SimSun" w:hAnsi="Calibri" w:cs="Calibri"/>
                <w:sz w:val="22"/>
                <w:lang w:eastAsia="zh-CN"/>
              </w:rPr>
            </w:pPr>
            <w:r w:rsidRPr="0057346D">
              <w:rPr>
                <w:rFonts w:ascii="Calibri" w:eastAsia="SimSun" w:hAnsi="Calibri" w:cs="Calibri" w:hint="eastAsia"/>
                <w:sz w:val="22"/>
                <w:lang w:eastAsia="zh-CN"/>
              </w:rPr>
              <w:t>国际电联、联合国儿基会</w:t>
            </w:r>
            <w:r>
              <w:rPr>
                <w:rFonts w:ascii="Calibri" w:eastAsia="SimSun" w:hAnsi="Calibri" w:cs="Calibri" w:hint="eastAsia"/>
                <w:sz w:val="22"/>
                <w:lang w:eastAsia="zh-CN"/>
              </w:rPr>
              <w:t>（</w:t>
            </w:r>
            <w:r>
              <w:rPr>
                <w:rFonts w:ascii="Calibri" w:eastAsia="SimSun" w:hAnsi="Calibri" w:cs="Calibri" w:hint="eastAsia"/>
                <w:sz w:val="22"/>
                <w:lang w:eastAsia="zh-CN"/>
              </w:rPr>
              <w:t>UNICEF</w:t>
            </w:r>
            <w:r>
              <w:rPr>
                <w:rFonts w:ascii="Calibri" w:eastAsia="SimSun" w:hAnsi="Calibri" w:cs="Calibri" w:hint="eastAsia"/>
                <w:sz w:val="22"/>
                <w:lang w:eastAsia="zh-CN"/>
              </w:rPr>
              <w:t>）</w:t>
            </w:r>
            <w:r w:rsidRPr="0057346D">
              <w:rPr>
                <w:rFonts w:ascii="Calibri" w:eastAsia="SimSun" w:hAnsi="Calibri" w:cs="Calibri" w:hint="eastAsia"/>
                <w:sz w:val="22"/>
                <w:lang w:eastAsia="zh-CN"/>
              </w:rPr>
              <w:t>和东加勒比国家组织（</w:t>
            </w:r>
            <w:r w:rsidRPr="0057346D">
              <w:rPr>
                <w:rFonts w:ascii="Calibri" w:eastAsia="SimSun" w:hAnsi="Calibri" w:cs="Calibri" w:hint="eastAsia"/>
                <w:sz w:val="22"/>
                <w:lang w:eastAsia="zh-CN"/>
              </w:rPr>
              <w:t>OECS</w:t>
            </w:r>
            <w:r w:rsidRPr="0057346D">
              <w:rPr>
                <w:rFonts w:ascii="Calibri" w:eastAsia="SimSun" w:hAnsi="Calibri" w:cs="Calibri" w:hint="eastAsia"/>
                <w:sz w:val="22"/>
                <w:lang w:eastAsia="zh-CN"/>
              </w:rPr>
              <w:t>）在共同感兴趣的领域开展</w:t>
            </w:r>
            <w:r>
              <w:rPr>
                <w:rFonts w:ascii="Calibri" w:eastAsia="SimSun" w:hAnsi="Calibri" w:cs="Calibri" w:hint="eastAsia"/>
                <w:sz w:val="22"/>
                <w:lang w:eastAsia="zh-CN"/>
              </w:rPr>
              <w:t>了</w:t>
            </w:r>
            <w:r w:rsidRPr="0057346D">
              <w:rPr>
                <w:rFonts w:ascii="Calibri" w:eastAsia="SimSun" w:hAnsi="Calibri" w:cs="Calibri" w:hint="eastAsia"/>
                <w:sz w:val="22"/>
                <w:lang w:eastAsia="zh-CN"/>
              </w:rPr>
              <w:t>合作和协作，包括通过制定</w:t>
            </w:r>
            <w:r>
              <w:rPr>
                <w:rFonts w:ascii="Calibri" w:eastAsia="SimSun" w:hAnsi="Calibri" w:cs="Calibri" w:hint="eastAsia"/>
                <w:sz w:val="22"/>
                <w:lang w:eastAsia="zh-CN"/>
              </w:rPr>
              <w:t>保护上网</w:t>
            </w:r>
            <w:r w:rsidRPr="0057346D">
              <w:rPr>
                <w:rFonts w:ascii="Calibri" w:eastAsia="SimSun" w:hAnsi="Calibri" w:cs="Calibri" w:hint="eastAsia"/>
                <w:sz w:val="22"/>
                <w:lang w:eastAsia="zh-CN"/>
              </w:rPr>
              <w:t>儿童政策和战略框架在东加勒比地区</w:t>
            </w:r>
            <w:r w:rsidR="0064733C">
              <w:rPr>
                <w:rFonts w:ascii="Calibri" w:eastAsia="SimSun" w:hAnsi="Calibri" w:cs="Calibri" w:hint="eastAsia"/>
                <w:sz w:val="22"/>
                <w:lang w:eastAsia="zh-CN"/>
              </w:rPr>
              <w:t>连通学习和</w:t>
            </w:r>
            <w:r w:rsidRPr="0057346D">
              <w:rPr>
                <w:rFonts w:ascii="Calibri" w:eastAsia="SimSun" w:hAnsi="Calibri" w:cs="Calibri" w:hint="eastAsia"/>
                <w:sz w:val="22"/>
                <w:lang w:eastAsia="zh-CN"/>
              </w:rPr>
              <w:t>实施</w:t>
            </w:r>
            <w:r>
              <w:rPr>
                <w:rFonts w:ascii="Calibri" w:eastAsia="SimSun" w:hAnsi="Calibri" w:cs="Calibri" w:hint="eastAsia"/>
                <w:sz w:val="22"/>
                <w:lang w:eastAsia="zh-CN"/>
              </w:rPr>
              <w:t>G</w:t>
            </w:r>
            <w:r>
              <w:rPr>
                <w:rFonts w:ascii="Calibri" w:eastAsia="SimSun" w:hAnsi="Calibri" w:cs="Calibri"/>
                <w:sz w:val="22"/>
                <w:lang w:eastAsia="zh-CN"/>
              </w:rPr>
              <w:t>iga</w:t>
            </w:r>
            <w:r w:rsidR="0064733C">
              <w:rPr>
                <w:rFonts w:ascii="Calibri" w:eastAsia="SimSun" w:hAnsi="Calibri" w:cs="Calibri" w:hint="eastAsia"/>
                <w:sz w:val="22"/>
                <w:lang w:eastAsia="zh-CN"/>
              </w:rPr>
              <w:t>举措</w:t>
            </w:r>
            <w:r w:rsidRPr="0057346D">
              <w:rPr>
                <w:rFonts w:ascii="Calibri" w:eastAsia="SimSun" w:hAnsi="Calibri" w:cs="Calibri" w:hint="eastAsia"/>
                <w:sz w:val="22"/>
                <w:lang w:eastAsia="zh-CN"/>
              </w:rPr>
              <w:t>，在巴巴多斯农村社区</w:t>
            </w:r>
            <w:r>
              <w:rPr>
                <w:rFonts w:ascii="Calibri" w:eastAsia="SimSun" w:hAnsi="Calibri" w:cs="Calibri" w:hint="eastAsia"/>
                <w:sz w:val="22"/>
                <w:lang w:eastAsia="zh-CN"/>
              </w:rPr>
              <w:t>开展</w:t>
            </w:r>
            <w:r w:rsidRPr="0057346D">
              <w:rPr>
                <w:rFonts w:ascii="Calibri" w:eastAsia="SimSun" w:hAnsi="Calibri" w:cs="Calibri" w:hint="eastAsia"/>
                <w:sz w:val="22"/>
                <w:lang w:eastAsia="zh-CN"/>
              </w:rPr>
              <w:t>试点研究（包括提供</w:t>
            </w:r>
            <w:r>
              <w:rPr>
                <w:rFonts w:ascii="Calibri" w:eastAsia="SimSun" w:hAnsi="Calibri" w:cs="Calibri" w:hint="eastAsia"/>
                <w:sz w:val="22"/>
                <w:lang w:eastAsia="zh-CN"/>
              </w:rPr>
              <w:t>IT</w:t>
            </w:r>
            <w:r w:rsidRPr="0057346D">
              <w:rPr>
                <w:rFonts w:ascii="Calibri" w:eastAsia="SimSun" w:hAnsi="Calibri" w:cs="Calibri" w:hint="eastAsia"/>
                <w:sz w:val="22"/>
                <w:lang w:eastAsia="zh-CN"/>
              </w:rPr>
              <w:t>设备和培训），并向</w:t>
            </w:r>
            <w:r w:rsidRPr="0057346D">
              <w:rPr>
                <w:rFonts w:ascii="Calibri" w:eastAsia="SimSun" w:hAnsi="Calibri" w:cs="Calibri" w:hint="eastAsia"/>
                <w:sz w:val="22"/>
                <w:lang w:eastAsia="zh-CN"/>
              </w:rPr>
              <w:t>OECS</w:t>
            </w:r>
            <w:r w:rsidRPr="0057346D">
              <w:rPr>
                <w:rFonts w:ascii="Calibri" w:eastAsia="SimSun" w:hAnsi="Calibri" w:cs="Calibri" w:hint="eastAsia"/>
                <w:sz w:val="22"/>
                <w:lang w:eastAsia="zh-CN"/>
              </w:rPr>
              <w:t>成员国提供</w:t>
            </w:r>
            <w:r>
              <w:rPr>
                <w:rFonts w:ascii="Calibri" w:eastAsia="SimSun" w:hAnsi="Calibri" w:cs="Calibri" w:hint="eastAsia"/>
                <w:sz w:val="22"/>
                <w:lang w:eastAsia="zh-CN"/>
              </w:rPr>
              <w:t>Giga</w:t>
            </w:r>
            <w:r w:rsidRPr="0057346D">
              <w:rPr>
                <w:rFonts w:ascii="Calibri" w:eastAsia="SimSun" w:hAnsi="Calibri" w:cs="Calibri" w:hint="eastAsia"/>
                <w:sz w:val="22"/>
                <w:lang w:eastAsia="zh-CN"/>
              </w:rPr>
              <w:t>所有</w:t>
            </w:r>
            <w:r>
              <w:rPr>
                <w:rFonts w:ascii="Calibri" w:eastAsia="SimSun" w:hAnsi="Calibri" w:cs="Calibri" w:hint="eastAsia"/>
                <w:sz w:val="22"/>
                <w:lang w:eastAsia="zh-CN"/>
              </w:rPr>
              <w:t>的</w:t>
            </w:r>
            <w:r w:rsidRPr="0057346D">
              <w:rPr>
                <w:rFonts w:ascii="Calibri" w:eastAsia="SimSun" w:hAnsi="Calibri" w:cs="Calibri" w:hint="eastAsia"/>
                <w:sz w:val="22"/>
                <w:lang w:eastAsia="zh-CN"/>
              </w:rPr>
              <w:t>宽带升级支持。在巴巴多斯，</w:t>
            </w:r>
            <w:r w:rsidRPr="0057346D">
              <w:rPr>
                <w:rFonts w:ascii="Calibri" w:eastAsia="SimSun" w:hAnsi="Calibri" w:cs="Calibri" w:hint="eastAsia"/>
                <w:sz w:val="22"/>
                <w:lang w:eastAsia="zh-CN"/>
              </w:rPr>
              <w:t>27</w:t>
            </w:r>
            <w:r w:rsidRPr="0057346D">
              <w:rPr>
                <w:rFonts w:ascii="Calibri" w:eastAsia="SimSun" w:hAnsi="Calibri" w:cs="Calibri" w:hint="eastAsia"/>
                <w:sz w:val="22"/>
                <w:lang w:eastAsia="zh-CN"/>
              </w:rPr>
              <w:t>所试点学校升级了宽带，全国超过</w:t>
            </w:r>
            <w:r w:rsidRPr="0057346D">
              <w:rPr>
                <w:rFonts w:ascii="Calibri" w:eastAsia="SimSun" w:hAnsi="Calibri" w:cs="Calibri" w:hint="eastAsia"/>
                <w:sz w:val="22"/>
                <w:lang w:eastAsia="zh-CN"/>
              </w:rPr>
              <w:t>18</w:t>
            </w:r>
            <w:r>
              <w:rPr>
                <w:rFonts w:ascii="Calibri" w:eastAsia="SimSun" w:hAnsi="Calibri" w:cs="Calibri" w:hint="eastAsia"/>
                <w:sz w:val="22"/>
                <w:lang w:eastAsia="zh-CN"/>
              </w:rPr>
              <w:t xml:space="preserve"> </w:t>
            </w:r>
            <w:r w:rsidRPr="0057346D">
              <w:rPr>
                <w:rFonts w:ascii="Calibri" w:eastAsia="SimSun" w:hAnsi="Calibri" w:cs="Calibri" w:hint="eastAsia"/>
                <w:sz w:val="22"/>
                <w:lang w:eastAsia="zh-CN"/>
              </w:rPr>
              <w:t>057</w:t>
            </w:r>
            <w:r w:rsidRPr="0057346D">
              <w:rPr>
                <w:rFonts w:ascii="Calibri" w:eastAsia="SimSun" w:hAnsi="Calibri" w:cs="Calibri" w:hint="eastAsia"/>
                <w:sz w:val="22"/>
                <w:lang w:eastAsia="zh-CN"/>
              </w:rPr>
              <w:t>名学生和</w:t>
            </w:r>
            <w:r w:rsidRPr="0057346D">
              <w:rPr>
                <w:rFonts w:ascii="Calibri" w:eastAsia="SimSun" w:hAnsi="Calibri" w:cs="Calibri" w:hint="eastAsia"/>
                <w:sz w:val="22"/>
                <w:lang w:eastAsia="zh-CN"/>
              </w:rPr>
              <w:t>1</w:t>
            </w:r>
            <w:r>
              <w:rPr>
                <w:rFonts w:ascii="Calibri" w:eastAsia="SimSun" w:hAnsi="Calibri" w:cs="Calibri" w:hint="eastAsia"/>
                <w:sz w:val="22"/>
                <w:lang w:eastAsia="zh-CN"/>
              </w:rPr>
              <w:t xml:space="preserve"> </w:t>
            </w:r>
            <w:r w:rsidRPr="0057346D">
              <w:rPr>
                <w:rFonts w:ascii="Calibri" w:eastAsia="SimSun" w:hAnsi="Calibri" w:cs="Calibri" w:hint="eastAsia"/>
                <w:sz w:val="22"/>
                <w:lang w:eastAsia="zh-CN"/>
              </w:rPr>
              <w:t>382</w:t>
            </w:r>
            <w:r w:rsidRPr="0057346D">
              <w:rPr>
                <w:rFonts w:ascii="Calibri" w:eastAsia="SimSun" w:hAnsi="Calibri" w:cs="Calibri" w:hint="eastAsia"/>
                <w:sz w:val="22"/>
                <w:lang w:eastAsia="zh-CN"/>
              </w:rPr>
              <w:t>名教师从中受益。</w:t>
            </w:r>
            <w:r w:rsidRPr="0057346D">
              <w:rPr>
                <w:rFonts w:ascii="Calibri" w:eastAsia="SimSun" w:hAnsi="Calibri" w:cs="Calibri" w:hint="eastAsia"/>
                <w:sz w:val="22"/>
                <w:lang w:eastAsia="zh-CN"/>
              </w:rPr>
              <w:t>BDT</w:t>
            </w:r>
            <w:r w:rsidRPr="0057346D">
              <w:rPr>
                <w:rFonts w:ascii="Calibri" w:eastAsia="SimSun" w:hAnsi="Calibri" w:cs="Calibri" w:hint="eastAsia"/>
                <w:sz w:val="22"/>
                <w:lang w:eastAsia="zh-CN"/>
              </w:rPr>
              <w:t>和</w:t>
            </w:r>
            <w:r w:rsidRPr="0057346D">
              <w:rPr>
                <w:rFonts w:ascii="Calibri" w:eastAsia="SimSun" w:hAnsi="Calibri" w:cs="Calibri" w:hint="eastAsia"/>
                <w:sz w:val="22"/>
                <w:lang w:eastAsia="zh-CN"/>
              </w:rPr>
              <w:t>BR</w:t>
            </w:r>
            <w:r w:rsidRPr="0057346D">
              <w:rPr>
                <w:rFonts w:ascii="Calibri" w:eastAsia="SimSun" w:hAnsi="Calibri" w:cs="Calibri" w:hint="eastAsia"/>
                <w:sz w:val="22"/>
                <w:lang w:eastAsia="zh-CN"/>
              </w:rPr>
              <w:t>联合组织了美洲</w:t>
            </w:r>
            <w:r>
              <w:rPr>
                <w:rFonts w:ascii="Calibri" w:eastAsia="SimSun" w:hAnsi="Calibri" w:cs="Calibri" w:hint="eastAsia"/>
                <w:sz w:val="22"/>
                <w:lang w:eastAsia="zh-CN"/>
              </w:rPr>
              <w:t>区域</w:t>
            </w:r>
            <w:r w:rsidRPr="0057346D">
              <w:rPr>
                <w:rFonts w:ascii="Calibri" w:eastAsia="SimSun" w:hAnsi="Calibri" w:cs="Calibri" w:hint="eastAsia"/>
                <w:sz w:val="22"/>
                <w:lang w:eastAsia="zh-CN"/>
              </w:rPr>
              <w:t>无线电通信研讨会</w:t>
            </w:r>
            <w:r>
              <w:rPr>
                <w:rFonts w:ascii="Calibri" w:eastAsia="SimSun" w:hAnsi="Calibri" w:cs="Calibri" w:hint="eastAsia"/>
                <w:sz w:val="22"/>
                <w:lang w:eastAsia="zh-CN"/>
              </w:rPr>
              <w:t>，</w:t>
            </w:r>
            <w:r w:rsidRPr="0057346D">
              <w:rPr>
                <w:rFonts w:ascii="Calibri" w:eastAsia="SimSun" w:hAnsi="Calibri" w:cs="Calibri" w:hint="eastAsia"/>
                <w:sz w:val="22"/>
                <w:lang w:eastAsia="zh-CN"/>
              </w:rPr>
              <w:t>于</w:t>
            </w:r>
            <w:r w:rsidRPr="0057346D">
              <w:rPr>
                <w:rFonts w:ascii="Calibri" w:eastAsia="SimSun" w:hAnsi="Calibri" w:cs="Calibri" w:hint="eastAsia"/>
                <w:sz w:val="22"/>
                <w:lang w:eastAsia="zh-CN"/>
              </w:rPr>
              <w:t>2023</w:t>
            </w:r>
            <w:r w:rsidRPr="0057346D">
              <w:rPr>
                <w:rFonts w:ascii="Calibri" w:eastAsia="SimSun" w:hAnsi="Calibri" w:cs="Calibri" w:hint="eastAsia"/>
                <w:sz w:val="22"/>
                <w:lang w:eastAsia="zh-CN"/>
              </w:rPr>
              <w:t>年</w:t>
            </w:r>
            <w:r w:rsidRPr="0057346D">
              <w:rPr>
                <w:rFonts w:ascii="Calibri" w:eastAsia="SimSun" w:hAnsi="Calibri" w:cs="Calibri" w:hint="eastAsia"/>
                <w:sz w:val="22"/>
                <w:lang w:eastAsia="zh-CN"/>
              </w:rPr>
              <w:t>5</w:t>
            </w:r>
            <w:r w:rsidRPr="0057346D">
              <w:rPr>
                <w:rFonts w:ascii="Calibri" w:eastAsia="SimSun" w:hAnsi="Calibri" w:cs="Calibri" w:hint="eastAsia"/>
                <w:sz w:val="22"/>
                <w:lang w:eastAsia="zh-CN"/>
              </w:rPr>
              <w:t>月在古巴哈瓦那举行。来自国际电联</w:t>
            </w:r>
            <w:r w:rsidRPr="0057346D">
              <w:rPr>
                <w:rFonts w:ascii="Calibri" w:eastAsia="SimSun" w:hAnsi="Calibri" w:cs="Calibri" w:hint="eastAsia"/>
                <w:sz w:val="22"/>
                <w:lang w:eastAsia="zh-CN"/>
              </w:rPr>
              <w:t>13</w:t>
            </w:r>
            <w:r w:rsidRPr="0057346D">
              <w:rPr>
                <w:rFonts w:ascii="Calibri" w:eastAsia="SimSun" w:hAnsi="Calibri" w:cs="Calibri" w:hint="eastAsia"/>
                <w:sz w:val="22"/>
                <w:lang w:eastAsia="zh-CN"/>
              </w:rPr>
              <w:t>个美洲成员国</w:t>
            </w:r>
            <w:r>
              <w:rPr>
                <w:rFonts w:ascii="Calibri" w:eastAsia="SimSun" w:hAnsi="Calibri" w:cs="Calibri" w:hint="eastAsia"/>
                <w:sz w:val="22"/>
                <w:lang w:eastAsia="zh-CN"/>
              </w:rPr>
              <w:t>的</w:t>
            </w:r>
            <w:r w:rsidRPr="0057346D">
              <w:rPr>
                <w:rFonts w:ascii="Calibri" w:eastAsia="SimSun" w:hAnsi="Calibri" w:cs="Calibri" w:hint="eastAsia"/>
                <w:sz w:val="22"/>
                <w:lang w:eastAsia="zh-CN"/>
              </w:rPr>
              <w:t>代表团以及行业和国际组织等</w:t>
            </w:r>
            <w:r>
              <w:rPr>
                <w:rFonts w:ascii="Calibri" w:eastAsia="SimSun" w:hAnsi="Calibri" w:cs="Calibri" w:hint="eastAsia"/>
                <w:sz w:val="22"/>
                <w:lang w:eastAsia="zh-CN"/>
              </w:rPr>
              <w:t>的</w:t>
            </w:r>
            <w:r w:rsidRPr="0057346D">
              <w:rPr>
                <w:rFonts w:ascii="Calibri" w:eastAsia="SimSun" w:hAnsi="Calibri" w:cs="Calibri" w:hint="eastAsia"/>
                <w:sz w:val="22"/>
                <w:lang w:eastAsia="zh-CN"/>
              </w:rPr>
              <w:t>近</w:t>
            </w:r>
            <w:r w:rsidRPr="0057346D">
              <w:rPr>
                <w:rFonts w:ascii="Calibri" w:eastAsia="SimSun" w:hAnsi="Calibri" w:cs="Calibri" w:hint="eastAsia"/>
                <w:sz w:val="22"/>
                <w:lang w:eastAsia="zh-CN"/>
              </w:rPr>
              <w:t>100</w:t>
            </w:r>
            <w:r w:rsidRPr="0057346D">
              <w:rPr>
                <w:rFonts w:ascii="Calibri" w:eastAsia="SimSun" w:hAnsi="Calibri" w:cs="Calibri" w:hint="eastAsia"/>
                <w:sz w:val="22"/>
                <w:lang w:eastAsia="zh-CN"/>
              </w:rPr>
              <w:t>名与</w:t>
            </w:r>
            <w:r>
              <w:rPr>
                <w:rFonts w:ascii="Calibri" w:eastAsia="SimSun" w:hAnsi="Calibri" w:cs="Calibri" w:hint="eastAsia"/>
                <w:sz w:val="22"/>
                <w:lang w:eastAsia="zh-CN"/>
              </w:rPr>
              <w:t>会</w:t>
            </w:r>
            <w:r w:rsidRPr="0057346D">
              <w:rPr>
                <w:rFonts w:ascii="Calibri" w:eastAsia="SimSun" w:hAnsi="Calibri" w:cs="Calibri" w:hint="eastAsia"/>
                <w:sz w:val="22"/>
                <w:lang w:eastAsia="zh-CN"/>
              </w:rPr>
              <w:t>者</w:t>
            </w:r>
            <w:r>
              <w:rPr>
                <w:rFonts w:ascii="Calibri" w:eastAsia="SimSun" w:hAnsi="Calibri" w:cs="Calibri" w:hint="eastAsia"/>
                <w:sz w:val="22"/>
                <w:lang w:eastAsia="zh-CN"/>
              </w:rPr>
              <w:t>参加</w:t>
            </w:r>
            <w:r w:rsidRPr="0057346D">
              <w:rPr>
                <w:rFonts w:ascii="Calibri" w:eastAsia="SimSun" w:hAnsi="Calibri" w:cs="Calibri" w:hint="eastAsia"/>
                <w:sz w:val="22"/>
                <w:lang w:eastAsia="zh-CN"/>
              </w:rPr>
              <w:t>了会议。</w:t>
            </w:r>
          </w:p>
          <w:p w14:paraId="2486A6B6" w14:textId="258F1AC5" w:rsidR="00512217" w:rsidRDefault="00512217" w:rsidP="00945167">
            <w:pPr>
              <w:pStyle w:val="ListParagraph"/>
              <w:numPr>
                <w:ilvl w:val="0"/>
                <w:numId w:val="84"/>
              </w:numPr>
              <w:ind w:right="-20"/>
              <w:rPr>
                <w:rFonts w:ascii="Calibri" w:eastAsia="SimSun" w:hAnsi="Calibri" w:cs="Calibri"/>
                <w:sz w:val="22"/>
                <w:lang w:eastAsia="zh-CN"/>
              </w:rPr>
            </w:pPr>
            <w:r w:rsidRPr="0057346D">
              <w:rPr>
                <w:rFonts w:ascii="Calibri" w:eastAsia="SimSun" w:hAnsi="Calibri" w:cs="Calibri" w:hint="eastAsia"/>
                <w:sz w:val="22"/>
                <w:lang w:eastAsia="zh-CN"/>
              </w:rPr>
              <w:t>在巴巴多斯、安提瓜和巴布达以及危地马拉举办了应急</w:t>
            </w:r>
            <w:r>
              <w:rPr>
                <w:rFonts w:ascii="Calibri" w:eastAsia="SimSun" w:hAnsi="Calibri" w:cs="Calibri" w:hint="eastAsia"/>
                <w:sz w:val="22"/>
                <w:lang w:eastAsia="zh-CN"/>
              </w:rPr>
              <w:t>通</w:t>
            </w:r>
            <w:r w:rsidRPr="0057346D">
              <w:rPr>
                <w:rFonts w:ascii="Calibri" w:eastAsia="SimSun" w:hAnsi="Calibri" w:cs="Calibri" w:hint="eastAsia"/>
                <w:sz w:val="22"/>
                <w:lang w:eastAsia="zh-CN"/>
              </w:rPr>
              <w:t>信讲习班。</w:t>
            </w:r>
            <w:r w:rsidR="0064733C">
              <w:rPr>
                <w:rFonts w:ascii="Calibri" w:eastAsia="SimSun" w:hAnsi="Calibri" w:cs="Calibri" w:hint="eastAsia"/>
                <w:sz w:val="22"/>
                <w:lang w:eastAsia="zh-CN"/>
              </w:rPr>
              <w:t>电信发展局</w:t>
            </w:r>
            <w:r w:rsidRPr="0057346D">
              <w:rPr>
                <w:rFonts w:ascii="Calibri" w:eastAsia="SimSun" w:hAnsi="Calibri" w:cs="Calibri" w:hint="eastAsia"/>
                <w:sz w:val="22"/>
                <w:lang w:eastAsia="zh-CN"/>
              </w:rPr>
              <w:t>正在为巴拉圭设计一个</w:t>
            </w:r>
            <w:r w:rsidRPr="0057346D">
              <w:rPr>
                <w:rFonts w:ascii="Calibri" w:eastAsia="SimSun" w:hAnsi="Calibri" w:cs="Calibri" w:hint="eastAsia"/>
                <w:sz w:val="22"/>
                <w:lang w:eastAsia="zh-CN"/>
              </w:rPr>
              <w:t>NETP</w:t>
            </w:r>
            <w:r w:rsidRPr="0057346D">
              <w:rPr>
                <w:rFonts w:ascii="Calibri" w:eastAsia="SimSun" w:hAnsi="Calibri" w:cs="Calibri" w:hint="eastAsia"/>
                <w:sz w:val="22"/>
                <w:lang w:eastAsia="zh-CN"/>
              </w:rPr>
              <w:t>。</w:t>
            </w:r>
          </w:p>
          <w:p w14:paraId="1A22E074" w14:textId="77777777" w:rsidR="00512217" w:rsidRPr="009455F0" w:rsidRDefault="00512217" w:rsidP="00945167">
            <w:pPr>
              <w:ind w:right="-20"/>
              <w:rPr>
                <w:rFonts w:ascii="Calibri" w:eastAsia="SimSun" w:hAnsi="Calibri"/>
                <w:color w:val="0070C0"/>
                <w:sz w:val="22"/>
                <w:lang w:eastAsia="zh-CN"/>
              </w:rPr>
            </w:pPr>
            <w:r w:rsidRPr="009455F0">
              <w:rPr>
                <w:rFonts w:ascii="Calibri" w:eastAsia="SimSun" w:hAnsi="Calibri"/>
                <w:color w:val="0070C0"/>
                <w:sz w:val="22"/>
                <w:lang w:eastAsia="zh-CN"/>
              </w:rPr>
              <w:t>AMS2</w:t>
            </w:r>
            <w:r>
              <w:rPr>
                <w:rFonts w:ascii="Calibri" w:eastAsia="SimSun" w:hAnsi="Calibri" w:hint="eastAsia"/>
                <w:color w:val="0070C0"/>
                <w:sz w:val="22"/>
                <w:lang w:eastAsia="zh-CN"/>
              </w:rPr>
              <w:t>：</w:t>
            </w:r>
            <w:r w:rsidRPr="009455F0">
              <w:rPr>
                <w:rFonts w:ascii="Calibri" w:eastAsia="SimSun" w:hAnsi="Calibri" w:hint="eastAsia"/>
                <w:color w:val="0070C0"/>
                <w:sz w:val="22"/>
                <w:lang w:eastAsia="zh-CN"/>
              </w:rPr>
              <w:t>强化并拓展数字素养、技能和包容性项目，特别是针对弱势群体</w:t>
            </w:r>
          </w:p>
          <w:p w14:paraId="470992FD" w14:textId="77777777" w:rsidR="00512217" w:rsidRPr="009455F0" w:rsidRDefault="00512217" w:rsidP="00945167">
            <w:pPr>
              <w:pStyle w:val="ListParagraph"/>
              <w:numPr>
                <w:ilvl w:val="0"/>
                <w:numId w:val="84"/>
              </w:numPr>
              <w:ind w:right="-20"/>
              <w:rPr>
                <w:rFonts w:ascii="Calibri" w:eastAsia="SimSun" w:hAnsi="Calibri" w:cs="Calibri"/>
                <w:sz w:val="22"/>
                <w:lang w:eastAsia="zh-CN"/>
              </w:rPr>
            </w:pPr>
            <w:r w:rsidRPr="006D6AF5">
              <w:rPr>
                <w:rFonts w:ascii="Calibri" w:eastAsia="SimSun" w:hAnsi="Calibri" w:cs="Calibri" w:hint="eastAsia"/>
                <w:sz w:val="22"/>
                <w:lang w:eastAsia="zh-CN"/>
              </w:rPr>
              <w:t>实施了解决弱势群体数字技能发展的项目。与</w:t>
            </w:r>
            <w:r w:rsidRPr="006D6AF5">
              <w:rPr>
                <w:rFonts w:ascii="Calibri" w:eastAsia="SimSun" w:hAnsi="Calibri" w:cs="Calibri" w:hint="eastAsia"/>
                <w:sz w:val="22"/>
                <w:lang w:eastAsia="zh-CN"/>
              </w:rPr>
              <w:t>META</w:t>
            </w:r>
            <w:r w:rsidRPr="006D6AF5">
              <w:rPr>
                <w:rFonts w:ascii="Calibri" w:eastAsia="SimSun" w:hAnsi="Calibri" w:cs="Calibri" w:hint="eastAsia"/>
                <w:sz w:val="22"/>
                <w:lang w:eastAsia="zh-CN"/>
              </w:rPr>
              <w:t>合作，美洲</w:t>
            </w:r>
            <w:r>
              <w:rPr>
                <w:rFonts w:ascii="Calibri" w:eastAsia="SimSun" w:hAnsi="Calibri" w:cs="Calibri" w:hint="eastAsia"/>
                <w:sz w:val="22"/>
                <w:lang w:eastAsia="zh-CN"/>
              </w:rPr>
              <w:t>年轻女性</w:t>
            </w:r>
            <w:r w:rsidRPr="006D6AF5">
              <w:rPr>
                <w:rFonts w:ascii="Calibri" w:eastAsia="SimSun" w:hAnsi="Calibri" w:cs="Calibri" w:hint="eastAsia"/>
                <w:sz w:val="22"/>
                <w:lang w:eastAsia="zh-CN"/>
              </w:rPr>
              <w:t>编码</w:t>
            </w:r>
            <w:r>
              <w:rPr>
                <w:rFonts w:ascii="Calibri" w:eastAsia="SimSun" w:hAnsi="Calibri" w:cs="Calibri" w:hint="eastAsia"/>
                <w:sz w:val="22"/>
                <w:lang w:eastAsia="zh-CN"/>
              </w:rPr>
              <w:t>能力</w:t>
            </w:r>
            <w:r w:rsidRPr="006D6AF5">
              <w:rPr>
                <w:rFonts w:ascii="Calibri" w:eastAsia="SimSun" w:hAnsi="Calibri" w:cs="Calibri" w:hint="eastAsia"/>
                <w:sz w:val="22"/>
                <w:lang w:eastAsia="zh-CN"/>
              </w:rPr>
              <w:t>项目</w:t>
            </w:r>
            <w:r>
              <w:rPr>
                <w:rFonts w:ascii="Calibri" w:eastAsia="SimSun" w:hAnsi="Calibri" w:cs="Calibri" w:hint="eastAsia"/>
                <w:sz w:val="22"/>
                <w:lang w:eastAsia="zh-CN"/>
              </w:rPr>
              <w:t>提高</w:t>
            </w:r>
            <w:r w:rsidRPr="006D6AF5">
              <w:rPr>
                <w:rFonts w:ascii="Calibri" w:eastAsia="SimSun" w:hAnsi="Calibri" w:cs="Calibri" w:hint="eastAsia"/>
                <w:sz w:val="22"/>
                <w:lang w:eastAsia="zh-CN"/>
              </w:rPr>
              <w:t>了</w:t>
            </w:r>
            <w:r w:rsidRPr="006D6AF5">
              <w:rPr>
                <w:rFonts w:ascii="Calibri" w:eastAsia="SimSun" w:hAnsi="Calibri" w:cs="Calibri" w:hint="eastAsia"/>
                <w:sz w:val="22"/>
                <w:lang w:eastAsia="zh-CN"/>
              </w:rPr>
              <w:t>2 300</w:t>
            </w:r>
            <w:r w:rsidRPr="006D6AF5">
              <w:rPr>
                <w:rFonts w:ascii="Calibri" w:eastAsia="SimSun" w:hAnsi="Calibri" w:cs="Calibri" w:hint="eastAsia"/>
                <w:sz w:val="22"/>
                <w:lang w:eastAsia="zh-CN"/>
              </w:rPr>
              <w:t>多名</w:t>
            </w:r>
            <w:r>
              <w:rPr>
                <w:rFonts w:ascii="Calibri" w:eastAsia="SimSun" w:hAnsi="Calibri" w:cs="Calibri" w:hint="eastAsia"/>
                <w:sz w:val="22"/>
                <w:lang w:eastAsia="zh-CN"/>
              </w:rPr>
              <w:t>年轻女性</w:t>
            </w:r>
            <w:r w:rsidRPr="006D6AF5">
              <w:rPr>
                <w:rFonts w:ascii="Calibri" w:eastAsia="SimSun" w:hAnsi="Calibri" w:cs="Calibri" w:hint="eastAsia"/>
                <w:sz w:val="22"/>
                <w:lang w:eastAsia="zh-CN"/>
              </w:rPr>
              <w:t>的技能，并为阿根廷、巴西、厄瓜多尔和墨西哥提供了性别政策战略支持。</w:t>
            </w:r>
          </w:p>
          <w:p w14:paraId="5558CD60" w14:textId="77777777" w:rsidR="00512217" w:rsidRPr="009455F0" w:rsidRDefault="00512217" w:rsidP="00945167">
            <w:pPr>
              <w:pStyle w:val="ListParagraph"/>
              <w:numPr>
                <w:ilvl w:val="0"/>
                <w:numId w:val="84"/>
              </w:numPr>
              <w:ind w:right="-20"/>
              <w:rPr>
                <w:rFonts w:ascii="Calibri" w:eastAsia="SimSun" w:hAnsi="Calibri" w:cs="Calibri"/>
                <w:sz w:val="22"/>
                <w:lang w:eastAsia="zh-CN"/>
              </w:rPr>
            </w:pPr>
            <w:r w:rsidRPr="00626954">
              <w:rPr>
                <w:rFonts w:ascii="SimSun" w:eastAsia="SimSun" w:hAnsi="SimSun" w:cs="Microsoft YaHei" w:hint="eastAsia"/>
                <w:sz w:val="22"/>
                <w:lang w:eastAsia="zh-CN"/>
              </w:rPr>
              <w:t>通过</w:t>
            </w:r>
            <w:r w:rsidRPr="006D6AF5">
              <w:rPr>
                <w:rFonts w:ascii="Calibri" w:eastAsia="SimSun" w:hAnsi="Calibri" w:hint="eastAsia"/>
                <w:sz w:val="22"/>
                <w:lang w:eastAsia="zh-CN"/>
              </w:rPr>
              <w:t>与大查科基金会合作，来自阿根廷、玻利维亚和巴拉圭</w:t>
            </w:r>
            <w:r>
              <w:rPr>
                <w:rFonts w:ascii="Calibri" w:eastAsia="SimSun" w:hAnsi="Calibri" w:hint="eastAsia"/>
                <w:sz w:val="22"/>
                <w:lang w:eastAsia="zh-CN"/>
              </w:rPr>
              <w:t>原住民</w:t>
            </w:r>
            <w:r w:rsidRPr="006D6AF5">
              <w:rPr>
                <w:rFonts w:ascii="Calibri" w:eastAsia="SimSun" w:hAnsi="Calibri" w:hint="eastAsia"/>
                <w:sz w:val="22"/>
                <w:lang w:eastAsia="zh-CN"/>
              </w:rPr>
              <w:t>社区的</w:t>
            </w:r>
            <w:r w:rsidRPr="006D6AF5">
              <w:rPr>
                <w:rFonts w:ascii="Calibri" w:eastAsia="SimSun" w:hAnsi="Calibri" w:hint="eastAsia"/>
                <w:sz w:val="22"/>
                <w:lang w:eastAsia="zh-CN"/>
              </w:rPr>
              <w:t>340</w:t>
            </w:r>
            <w:r w:rsidRPr="006D6AF5">
              <w:rPr>
                <w:rFonts w:ascii="Calibri" w:eastAsia="SimSun" w:hAnsi="Calibri" w:hint="eastAsia"/>
                <w:sz w:val="22"/>
                <w:lang w:eastAsia="zh-CN"/>
              </w:rPr>
              <w:t>多名青年和妇女</w:t>
            </w:r>
            <w:r>
              <w:rPr>
                <w:rFonts w:ascii="Calibri" w:eastAsia="SimSun" w:hAnsi="Calibri" w:hint="eastAsia"/>
                <w:sz w:val="22"/>
                <w:lang w:eastAsia="zh-CN"/>
              </w:rPr>
              <w:t>从</w:t>
            </w:r>
            <w:r w:rsidRPr="006D6AF5">
              <w:rPr>
                <w:rFonts w:ascii="Calibri" w:eastAsia="SimSun" w:hAnsi="Calibri" w:hint="eastAsia"/>
                <w:sz w:val="22"/>
                <w:lang w:eastAsia="zh-CN"/>
              </w:rPr>
              <w:t>数字技能培训活动（青年数字包容</w:t>
            </w:r>
            <w:r>
              <w:rPr>
                <w:rFonts w:ascii="Calibri" w:eastAsia="SimSun" w:hAnsi="Calibri" w:hint="eastAsia"/>
                <w:sz w:val="22"/>
                <w:lang w:eastAsia="zh-CN"/>
              </w:rPr>
              <w:t>性</w:t>
            </w:r>
            <w:r w:rsidRPr="006D6AF5">
              <w:rPr>
                <w:rFonts w:ascii="Calibri" w:eastAsia="SimSun" w:hAnsi="Calibri" w:hint="eastAsia"/>
                <w:sz w:val="22"/>
                <w:lang w:eastAsia="zh-CN"/>
              </w:rPr>
              <w:t>项目）</w:t>
            </w:r>
            <w:r>
              <w:rPr>
                <w:rFonts w:ascii="Calibri" w:eastAsia="SimSun" w:hAnsi="Calibri" w:hint="eastAsia"/>
                <w:sz w:val="22"/>
                <w:lang w:eastAsia="zh-CN"/>
              </w:rPr>
              <w:t>中受益</w:t>
            </w:r>
            <w:r w:rsidRPr="006D6AF5">
              <w:rPr>
                <w:rFonts w:ascii="Calibri" w:eastAsia="SimSun" w:hAnsi="Calibri" w:hint="eastAsia"/>
                <w:sz w:val="22"/>
                <w:lang w:eastAsia="zh-CN"/>
              </w:rPr>
              <w:t>。</w:t>
            </w:r>
          </w:p>
          <w:p w14:paraId="4ACBB111" w14:textId="1C09286D" w:rsidR="00512217" w:rsidRPr="009455F0" w:rsidRDefault="00512217" w:rsidP="00945167">
            <w:pPr>
              <w:pStyle w:val="ListParagraph"/>
              <w:numPr>
                <w:ilvl w:val="0"/>
                <w:numId w:val="84"/>
              </w:numPr>
              <w:ind w:right="-20"/>
              <w:rPr>
                <w:rFonts w:ascii="Calibri" w:eastAsia="SimSun" w:hAnsi="Calibri" w:cs="Calibri"/>
                <w:sz w:val="22"/>
                <w:lang w:eastAsia="zh-CN"/>
              </w:rPr>
            </w:pPr>
            <w:r w:rsidRPr="006D6AF5">
              <w:rPr>
                <w:rFonts w:ascii="Calibri" w:eastAsia="SimSun" w:hAnsi="Calibri" w:hint="eastAsia"/>
                <w:sz w:val="22"/>
                <w:lang w:eastAsia="zh-CN"/>
              </w:rPr>
              <w:t>国际电联</w:t>
            </w:r>
            <w:r w:rsidR="00680A4E">
              <w:rPr>
                <w:rFonts w:ascii="Calibri" w:eastAsia="SimSun" w:hAnsi="Calibri" w:hint="eastAsia"/>
                <w:sz w:val="22"/>
                <w:lang w:eastAsia="zh-CN"/>
              </w:rPr>
              <w:t>/</w:t>
            </w:r>
            <w:r w:rsidR="00680A4E">
              <w:rPr>
                <w:rFonts w:ascii="Calibri" w:eastAsia="SimSun" w:hAnsi="Calibri" w:cs="Calibri" w:hint="eastAsia"/>
                <w:sz w:val="22"/>
                <w:lang w:eastAsia="zh-CN"/>
              </w:rPr>
              <w:t>电信发展局</w:t>
            </w:r>
            <w:r w:rsidRPr="006D6AF5">
              <w:rPr>
                <w:rFonts w:ascii="Calibri" w:eastAsia="SimSun" w:hAnsi="Calibri" w:hint="eastAsia"/>
                <w:sz w:val="22"/>
                <w:lang w:eastAsia="zh-CN"/>
              </w:rPr>
              <w:t>与华为签署了一项协议，以</w:t>
            </w:r>
            <w:r w:rsidRPr="006D6AF5">
              <w:rPr>
                <w:rFonts w:ascii="Calibri" w:eastAsia="SimSun" w:hAnsi="Calibri" w:hint="eastAsia"/>
                <w:sz w:val="22"/>
                <w:lang w:eastAsia="zh-CN"/>
              </w:rPr>
              <w:t>15</w:t>
            </w:r>
            <w:r w:rsidRPr="006D6AF5">
              <w:rPr>
                <w:rFonts w:ascii="Calibri" w:eastAsia="SimSun" w:hAnsi="Calibri" w:hint="eastAsia"/>
                <w:sz w:val="22"/>
                <w:lang w:eastAsia="zh-CN"/>
              </w:rPr>
              <w:t>万美元的项目资金支持</w:t>
            </w:r>
            <w:r>
              <w:rPr>
                <w:rFonts w:ascii="Calibri" w:eastAsia="SimSun" w:hAnsi="Calibri" w:hint="eastAsia"/>
                <w:sz w:val="22"/>
                <w:lang w:eastAsia="zh-CN"/>
              </w:rPr>
              <w:t>实施</w:t>
            </w:r>
            <w:r w:rsidRPr="006D6AF5">
              <w:rPr>
                <w:rFonts w:ascii="Calibri" w:eastAsia="SimSun" w:hAnsi="Calibri" w:hint="eastAsia"/>
                <w:sz w:val="22"/>
                <w:lang w:eastAsia="zh-CN"/>
              </w:rPr>
              <w:t>美洲</w:t>
            </w:r>
            <w:r>
              <w:rPr>
                <w:rFonts w:ascii="Calibri" w:eastAsia="SimSun" w:hAnsi="Calibri" w:hint="eastAsia"/>
                <w:sz w:val="22"/>
                <w:lang w:eastAsia="zh-CN"/>
              </w:rPr>
              <w:t>区域</w:t>
            </w:r>
            <w:r w:rsidRPr="006D6AF5">
              <w:rPr>
                <w:rFonts w:ascii="Calibri" w:eastAsia="SimSun" w:hAnsi="Calibri" w:hint="eastAsia"/>
                <w:sz w:val="22"/>
                <w:lang w:eastAsia="zh-CN"/>
              </w:rPr>
              <w:t>的区域</w:t>
            </w:r>
            <w:r>
              <w:rPr>
                <w:rFonts w:ascii="Calibri" w:eastAsia="SimSun" w:hAnsi="Calibri" w:hint="eastAsia"/>
                <w:sz w:val="22"/>
                <w:lang w:eastAsia="zh-CN"/>
              </w:rPr>
              <w:t>举措</w:t>
            </w:r>
            <w:r w:rsidRPr="006D6AF5">
              <w:rPr>
                <w:rFonts w:ascii="Calibri" w:eastAsia="SimSun" w:hAnsi="Calibri" w:hint="eastAsia"/>
                <w:sz w:val="22"/>
                <w:lang w:eastAsia="zh-CN"/>
              </w:rPr>
              <w:t>。</w:t>
            </w:r>
          </w:p>
          <w:p w14:paraId="0354C72D" w14:textId="77777777" w:rsidR="00512217" w:rsidRPr="009455F0" w:rsidRDefault="00512217" w:rsidP="00945167">
            <w:pPr>
              <w:pStyle w:val="ListParagraph"/>
              <w:numPr>
                <w:ilvl w:val="0"/>
                <w:numId w:val="84"/>
              </w:numPr>
              <w:ind w:right="-20"/>
              <w:rPr>
                <w:rFonts w:ascii="Calibri" w:eastAsia="SimSun" w:hAnsi="Calibri" w:cs="Calibri"/>
                <w:sz w:val="22"/>
                <w:lang w:eastAsia="zh-CN"/>
              </w:rPr>
            </w:pPr>
            <w:r w:rsidRPr="006D6AF5">
              <w:rPr>
                <w:rFonts w:ascii="Calibri" w:eastAsia="SimSun" w:hAnsi="Calibri" w:cs="Calibri" w:hint="eastAsia"/>
                <w:sz w:val="22"/>
                <w:lang w:eastAsia="zh-CN"/>
              </w:rPr>
              <w:t>与哥斯达黎加</w:t>
            </w:r>
            <w:r>
              <w:rPr>
                <w:rFonts w:ascii="Calibri" w:eastAsia="SimSun" w:hAnsi="Calibri" w:cs="Calibri" w:hint="eastAsia"/>
                <w:sz w:val="22"/>
                <w:lang w:eastAsia="zh-CN"/>
              </w:rPr>
              <w:t>国有</w:t>
            </w:r>
            <w:r w:rsidRPr="006D6AF5">
              <w:rPr>
                <w:rFonts w:ascii="Calibri" w:eastAsia="SimSun" w:hAnsi="Calibri" w:cs="Calibri" w:hint="eastAsia"/>
                <w:sz w:val="22"/>
                <w:lang w:eastAsia="zh-CN"/>
              </w:rPr>
              <w:t>电力和电信服务提供商（</w:t>
            </w:r>
            <w:r w:rsidRPr="006D6AF5">
              <w:rPr>
                <w:rFonts w:ascii="Calibri" w:eastAsia="SimSun" w:hAnsi="Calibri" w:cs="Calibri" w:hint="eastAsia"/>
                <w:sz w:val="22"/>
                <w:lang w:eastAsia="zh-CN"/>
              </w:rPr>
              <w:t>ICE</w:t>
            </w:r>
            <w:r w:rsidRPr="006D6AF5">
              <w:rPr>
                <w:rFonts w:ascii="Calibri" w:eastAsia="SimSun" w:hAnsi="Calibri" w:cs="Calibri" w:hint="eastAsia"/>
                <w:sz w:val="22"/>
                <w:lang w:eastAsia="zh-CN"/>
              </w:rPr>
              <w:t>）签署了一个能力建设项目。</w:t>
            </w:r>
          </w:p>
          <w:p w14:paraId="6669AF56" w14:textId="77777777" w:rsidR="00512217" w:rsidRPr="009455F0" w:rsidRDefault="00512217" w:rsidP="00945167">
            <w:pPr>
              <w:pStyle w:val="ListParagraph"/>
              <w:numPr>
                <w:ilvl w:val="0"/>
                <w:numId w:val="84"/>
              </w:numPr>
              <w:ind w:right="-20"/>
              <w:rPr>
                <w:rFonts w:ascii="Calibri" w:eastAsia="SimSun" w:hAnsi="Calibri" w:cs="Calibri"/>
                <w:sz w:val="22"/>
                <w:lang w:eastAsia="zh-CN"/>
              </w:rPr>
            </w:pPr>
            <w:r>
              <w:rPr>
                <w:rFonts w:ascii="Calibri" w:eastAsia="SimSun" w:hAnsi="Calibri" w:cs="Calibri" w:hint="eastAsia"/>
                <w:sz w:val="22"/>
                <w:lang w:eastAsia="zh-CN"/>
              </w:rPr>
              <w:t>本区域的各国支持“国际信息通信年轻女性日”庆祝活动。</w:t>
            </w:r>
            <w:r w:rsidRPr="006D6AF5">
              <w:rPr>
                <w:rFonts w:ascii="Calibri" w:eastAsia="SimSun" w:hAnsi="Calibri" w:cs="Calibri" w:hint="eastAsia"/>
                <w:sz w:val="22"/>
                <w:lang w:eastAsia="zh-CN"/>
              </w:rPr>
              <w:t>2023</w:t>
            </w:r>
            <w:r w:rsidRPr="006D6AF5">
              <w:rPr>
                <w:rFonts w:ascii="Calibri" w:eastAsia="SimSun" w:hAnsi="Calibri" w:cs="Calibri" w:hint="eastAsia"/>
                <w:sz w:val="22"/>
                <w:lang w:eastAsia="zh-CN"/>
              </w:rPr>
              <w:t>年，该</w:t>
            </w:r>
            <w:r>
              <w:rPr>
                <w:rFonts w:ascii="Calibri" w:eastAsia="SimSun" w:hAnsi="Calibri" w:cs="Calibri" w:hint="eastAsia"/>
                <w:sz w:val="22"/>
                <w:lang w:eastAsia="zh-CN"/>
              </w:rPr>
              <w:t>举措</w:t>
            </w:r>
            <w:r w:rsidRPr="006D6AF5">
              <w:rPr>
                <w:rFonts w:ascii="Calibri" w:eastAsia="SimSun" w:hAnsi="Calibri" w:cs="Calibri" w:hint="eastAsia"/>
                <w:sz w:val="22"/>
                <w:lang w:eastAsia="zh-CN"/>
              </w:rPr>
              <w:t>见证了</w:t>
            </w:r>
            <w:r>
              <w:rPr>
                <w:rFonts w:ascii="Calibri" w:eastAsia="SimSun" w:hAnsi="Calibri" w:cs="Calibri" w:hint="eastAsia"/>
                <w:sz w:val="22"/>
                <w:lang w:eastAsia="zh-CN"/>
              </w:rPr>
              <w:t>越来越多</w:t>
            </w:r>
            <w:r w:rsidRPr="006D6AF5">
              <w:rPr>
                <w:rFonts w:ascii="Calibri" w:eastAsia="SimSun" w:hAnsi="Calibri" w:cs="Calibri" w:hint="eastAsia"/>
                <w:sz w:val="22"/>
                <w:lang w:eastAsia="zh-CN"/>
              </w:rPr>
              <w:t>来自不同背景的</w:t>
            </w:r>
            <w:r>
              <w:rPr>
                <w:rFonts w:ascii="Calibri" w:eastAsia="SimSun" w:hAnsi="Calibri" w:cs="Calibri" w:hint="eastAsia"/>
                <w:sz w:val="22"/>
                <w:lang w:eastAsia="zh-CN"/>
              </w:rPr>
              <w:t>年轻女性</w:t>
            </w:r>
            <w:r w:rsidRPr="006D6AF5">
              <w:rPr>
                <w:rFonts w:ascii="Calibri" w:eastAsia="SimSun" w:hAnsi="Calibri" w:cs="Calibri" w:hint="eastAsia"/>
                <w:sz w:val="22"/>
                <w:lang w:eastAsia="zh-CN"/>
              </w:rPr>
              <w:t>参</w:t>
            </w:r>
            <w:r>
              <w:rPr>
                <w:rFonts w:ascii="Calibri" w:eastAsia="SimSun" w:hAnsi="Calibri" w:cs="Calibri" w:hint="eastAsia"/>
                <w:sz w:val="22"/>
                <w:lang w:eastAsia="zh-CN"/>
              </w:rPr>
              <w:t>加庆祝活动</w:t>
            </w:r>
            <w:r w:rsidRPr="006D6AF5">
              <w:rPr>
                <w:rFonts w:ascii="Calibri" w:eastAsia="SimSun" w:hAnsi="Calibri" w:cs="Calibri" w:hint="eastAsia"/>
                <w:sz w:val="22"/>
                <w:lang w:eastAsia="zh-CN"/>
              </w:rPr>
              <w:t>，反映出年轻</w:t>
            </w:r>
            <w:r>
              <w:rPr>
                <w:rFonts w:ascii="Calibri" w:eastAsia="SimSun" w:hAnsi="Calibri" w:cs="Calibri" w:hint="eastAsia"/>
                <w:sz w:val="22"/>
                <w:lang w:eastAsia="zh-CN"/>
              </w:rPr>
              <w:t>女性</w:t>
            </w:r>
            <w:r w:rsidRPr="006D6AF5">
              <w:rPr>
                <w:rFonts w:ascii="Calibri" w:eastAsia="SimSun" w:hAnsi="Calibri" w:cs="Calibri" w:hint="eastAsia"/>
                <w:sz w:val="22"/>
                <w:lang w:eastAsia="zh-CN"/>
              </w:rPr>
              <w:t>对</w:t>
            </w:r>
            <w:r>
              <w:rPr>
                <w:rFonts w:ascii="Calibri" w:eastAsia="SimSun" w:hAnsi="Calibri" w:cs="Calibri" w:hint="eastAsia"/>
                <w:sz w:val="22"/>
                <w:lang w:eastAsia="zh-CN"/>
              </w:rPr>
              <w:t>ICT</w:t>
            </w:r>
            <w:r w:rsidRPr="006D6AF5">
              <w:rPr>
                <w:rFonts w:ascii="Calibri" w:eastAsia="SimSun" w:hAnsi="Calibri" w:cs="Calibri" w:hint="eastAsia"/>
                <w:sz w:val="22"/>
                <w:lang w:eastAsia="zh-CN"/>
              </w:rPr>
              <w:t>相关职业的兴趣和认识日益增加。该</w:t>
            </w:r>
            <w:r>
              <w:rPr>
                <w:rFonts w:ascii="Calibri" w:eastAsia="SimSun" w:hAnsi="Calibri" w:cs="Calibri" w:hint="eastAsia"/>
                <w:sz w:val="22"/>
                <w:lang w:eastAsia="zh-CN"/>
              </w:rPr>
              <w:t>举措</w:t>
            </w:r>
            <w:r w:rsidRPr="006D6AF5">
              <w:rPr>
                <w:rFonts w:ascii="Calibri" w:eastAsia="SimSun" w:hAnsi="Calibri" w:cs="Calibri" w:hint="eastAsia"/>
                <w:sz w:val="22"/>
                <w:lang w:eastAsia="zh-CN"/>
              </w:rPr>
              <w:t>促进了</w:t>
            </w:r>
            <w:r>
              <w:rPr>
                <w:rFonts w:ascii="Calibri" w:eastAsia="SimSun" w:hAnsi="Calibri" w:cs="Calibri" w:hint="eastAsia"/>
                <w:sz w:val="22"/>
                <w:lang w:eastAsia="zh-CN"/>
              </w:rPr>
              <w:t>年轻女性获得在</w:t>
            </w:r>
            <w:r>
              <w:rPr>
                <w:rFonts w:ascii="Calibri" w:eastAsia="SimSun" w:hAnsi="Calibri" w:cs="Calibri" w:hint="eastAsia"/>
                <w:sz w:val="22"/>
                <w:lang w:eastAsia="zh-CN"/>
              </w:rPr>
              <w:t>ICT</w:t>
            </w:r>
            <w:r w:rsidRPr="006D6AF5">
              <w:rPr>
                <w:rFonts w:ascii="Calibri" w:eastAsia="SimSun" w:hAnsi="Calibri" w:cs="Calibri" w:hint="eastAsia"/>
                <w:sz w:val="22"/>
                <w:lang w:eastAsia="zh-CN"/>
              </w:rPr>
              <w:t>行业</w:t>
            </w:r>
            <w:r>
              <w:rPr>
                <w:rFonts w:ascii="Calibri" w:eastAsia="SimSun" w:hAnsi="Calibri" w:cs="Calibri" w:hint="eastAsia"/>
                <w:sz w:val="22"/>
                <w:lang w:eastAsia="zh-CN"/>
              </w:rPr>
              <w:t>取得</w:t>
            </w:r>
            <w:r w:rsidRPr="006D6AF5">
              <w:rPr>
                <w:rFonts w:ascii="Calibri" w:eastAsia="SimSun" w:hAnsi="Calibri" w:cs="Calibri" w:hint="eastAsia"/>
                <w:sz w:val="22"/>
                <w:lang w:eastAsia="zh-CN"/>
              </w:rPr>
              <w:t>成功</w:t>
            </w:r>
            <w:r>
              <w:rPr>
                <w:rFonts w:ascii="Calibri" w:eastAsia="SimSun" w:hAnsi="Calibri" w:cs="Calibri" w:hint="eastAsia"/>
                <w:sz w:val="22"/>
                <w:lang w:eastAsia="zh-CN"/>
              </w:rPr>
              <w:t>的</w:t>
            </w:r>
            <w:r w:rsidRPr="006D6AF5">
              <w:rPr>
                <w:rFonts w:ascii="Calibri" w:eastAsia="SimSun" w:hAnsi="Calibri" w:cs="Calibri" w:hint="eastAsia"/>
                <w:sz w:val="22"/>
                <w:lang w:eastAsia="zh-CN"/>
              </w:rPr>
              <w:t>女性专业</w:t>
            </w:r>
            <w:r>
              <w:rPr>
                <w:rFonts w:ascii="Calibri" w:eastAsia="SimSun" w:hAnsi="Calibri" w:cs="Calibri" w:hint="eastAsia"/>
                <w:sz w:val="22"/>
                <w:lang w:eastAsia="zh-CN"/>
              </w:rPr>
              <w:t>人士</w:t>
            </w:r>
            <w:r w:rsidRPr="006D6AF5">
              <w:rPr>
                <w:rFonts w:ascii="Calibri" w:eastAsia="SimSun" w:hAnsi="Calibri" w:cs="Calibri" w:hint="eastAsia"/>
                <w:sz w:val="22"/>
                <w:lang w:eastAsia="zh-CN"/>
              </w:rPr>
              <w:t>辅导</w:t>
            </w:r>
            <w:r>
              <w:rPr>
                <w:rFonts w:ascii="Calibri" w:eastAsia="SimSun" w:hAnsi="Calibri" w:cs="Calibri" w:hint="eastAsia"/>
                <w:sz w:val="22"/>
                <w:lang w:eastAsia="zh-CN"/>
              </w:rPr>
              <w:t>的</w:t>
            </w:r>
            <w:r w:rsidRPr="006D6AF5">
              <w:rPr>
                <w:rFonts w:ascii="Calibri" w:eastAsia="SimSun" w:hAnsi="Calibri" w:cs="Calibri" w:hint="eastAsia"/>
                <w:sz w:val="22"/>
                <w:lang w:eastAsia="zh-CN"/>
              </w:rPr>
              <w:t>机会。</w:t>
            </w:r>
          </w:p>
          <w:p w14:paraId="7F78539A" w14:textId="77777777" w:rsidR="00512217" w:rsidRPr="009455F0" w:rsidRDefault="00512217" w:rsidP="006E4576">
            <w:pPr>
              <w:keepNext/>
              <w:keepLines/>
              <w:ind w:right="-23"/>
              <w:rPr>
                <w:rFonts w:ascii="Calibri" w:eastAsia="SimSun" w:hAnsi="Calibri"/>
                <w:color w:val="0070C0"/>
                <w:sz w:val="22"/>
                <w:lang w:eastAsia="zh-CN"/>
              </w:rPr>
            </w:pPr>
            <w:r w:rsidRPr="009455F0">
              <w:rPr>
                <w:rFonts w:ascii="Calibri" w:eastAsia="SimSun" w:hAnsi="Calibri"/>
                <w:color w:val="0070C0"/>
                <w:sz w:val="22"/>
                <w:lang w:eastAsia="zh-CN"/>
              </w:rPr>
              <w:t>AMS3</w:t>
            </w:r>
            <w:r>
              <w:rPr>
                <w:rFonts w:ascii="Calibri" w:eastAsia="SimSun" w:hAnsi="Calibri" w:hint="eastAsia"/>
                <w:color w:val="0070C0"/>
                <w:sz w:val="22"/>
                <w:lang w:eastAsia="zh-CN"/>
              </w:rPr>
              <w:t>：</w:t>
            </w:r>
            <w:r w:rsidRPr="009455F0">
              <w:rPr>
                <w:rFonts w:ascii="Calibri" w:eastAsia="SimSun" w:hAnsi="Calibri" w:hint="eastAsia"/>
                <w:color w:val="0070C0"/>
                <w:sz w:val="22"/>
                <w:lang w:eastAsia="zh-CN"/>
              </w:rPr>
              <w:t>凭借可扩展、有资金且可持续的互连互通项目，为数字化转型及创新生态系统提供有效支持</w:t>
            </w:r>
          </w:p>
          <w:p w14:paraId="462C383A" w14:textId="4A525E20" w:rsidR="00512217" w:rsidRPr="009455F0" w:rsidRDefault="00512217" w:rsidP="006E4576">
            <w:pPr>
              <w:pStyle w:val="ListParagraph"/>
              <w:keepNext/>
              <w:keepLines/>
              <w:numPr>
                <w:ilvl w:val="0"/>
                <w:numId w:val="84"/>
              </w:numPr>
              <w:ind w:right="-23"/>
              <w:rPr>
                <w:rFonts w:ascii="Calibri" w:eastAsia="SimSun" w:hAnsi="Calibri" w:cs="Calibri"/>
                <w:sz w:val="22"/>
                <w:lang w:eastAsia="zh-CN"/>
              </w:rPr>
            </w:pPr>
            <w:r w:rsidRPr="00324B0E">
              <w:rPr>
                <w:rFonts w:ascii="Calibri" w:eastAsia="SimSun" w:hAnsi="Calibri" w:cs="Calibri" w:hint="eastAsia"/>
                <w:sz w:val="22"/>
                <w:lang w:eastAsia="zh-CN"/>
              </w:rPr>
              <w:t>为拉丁美洲制定了</w:t>
            </w:r>
            <w:r w:rsidRPr="00324B0E">
              <w:rPr>
                <w:rFonts w:ascii="Calibri" w:eastAsia="SimSun" w:hAnsi="Calibri" w:cs="Calibri" w:hint="eastAsia"/>
                <w:sz w:val="22"/>
                <w:lang w:eastAsia="zh-CN"/>
              </w:rPr>
              <w:t>2023/2024</w:t>
            </w:r>
            <w:r w:rsidRPr="00324B0E">
              <w:rPr>
                <w:rFonts w:ascii="Calibri" w:eastAsia="SimSun" w:hAnsi="Calibri" w:cs="Calibri" w:hint="eastAsia"/>
                <w:sz w:val="22"/>
                <w:lang w:eastAsia="zh-CN"/>
              </w:rPr>
              <w:t>年</w:t>
            </w:r>
            <w:r>
              <w:rPr>
                <w:rFonts w:ascii="Calibri" w:eastAsia="SimSun" w:hAnsi="Calibri" w:cs="Calibri" w:hint="eastAsia"/>
                <w:sz w:val="22"/>
                <w:lang w:eastAsia="zh-CN"/>
              </w:rPr>
              <w:t>原住民</w:t>
            </w:r>
            <w:r w:rsidRPr="00324B0E">
              <w:rPr>
                <w:rFonts w:ascii="Calibri" w:eastAsia="SimSun" w:hAnsi="Calibri" w:cs="Calibri" w:hint="eastAsia"/>
                <w:sz w:val="22"/>
                <w:lang w:eastAsia="zh-CN"/>
              </w:rPr>
              <w:t>和农村社区</w:t>
            </w:r>
            <w:r>
              <w:rPr>
                <w:rFonts w:ascii="Calibri" w:eastAsia="SimSun" w:hAnsi="Calibri" w:cs="Calibri" w:hint="eastAsia"/>
                <w:sz w:val="22"/>
                <w:lang w:eastAsia="zh-CN"/>
              </w:rPr>
              <w:t>ICT</w:t>
            </w:r>
            <w:r w:rsidRPr="00324B0E">
              <w:rPr>
                <w:rFonts w:ascii="Calibri" w:eastAsia="SimSun" w:hAnsi="Calibri" w:cs="Calibri" w:hint="eastAsia"/>
                <w:sz w:val="22"/>
                <w:lang w:eastAsia="zh-CN"/>
              </w:rPr>
              <w:t>网络管理</w:t>
            </w:r>
            <w:r>
              <w:rPr>
                <w:rFonts w:ascii="Calibri" w:eastAsia="SimSun" w:hAnsi="Calibri" w:cs="Calibri" w:hint="eastAsia"/>
                <w:sz w:val="22"/>
                <w:lang w:eastAsia="zh-CN"/>
              </w:rPr>
              <w:t>人员项目</w:t>
            </w:r>
            <w:r w:rsidRPr="00324B0E">
              <w:rPr>
                <w:rFonts w:ascii="Calibri" w:eastAsia="SimSun" w:hAnsi="Calibri" w:cs="Calibri" w:hint="eastAsia"/>
                <w:sz w:val="22"/>
                <w:lang w:eastAsia="zh-CN"/>
              </w:rPr>
              <w:t>。</w:t>
            </w:r>
          </w:p>
          <w:p w14:paraId="2975D786" w14:textId="5945BADA" w:rsidR="00512217" w:rsidRPr="009455F0" w:rsidRDefault="00512217" w:rsidP="00945167">
            <w:pPr>
              <w:pStyle w:val="ListParagraph"/>
              <w:numPr>
                <w:ilvl w:val="0"/>
                <w:numId w:val="84"/>
              </w:numPr>
              <w:ind w:right="-20"/>
              <w:rPr>
                <w:rFonts w:ascii="Calibri" w:eastAsia="SimSun" w:hAnsi="Calibri" w:cs="Calibri"/>
                <w:sz w:val="22"/>
                <w:lang w:eastAsia="zh-CN"/>
              </w:rPr>
            </w:pPr>
            <w:r w:rsidRPr="00324B0E">
              <w:rPr>
                <w:rFonts w:ascii="Calibri" w:eastAsia="SimSun" w:hAnsi="Calibri" w:cs="Calibri" w:hint="eastAsia"/>
                <w:sz w:val="22"/>
                <w:lang w:eastAsia="zh-CN"/>
              </w:rPr>
              <w:lastRenderedPageBreak/>
              <w:t>国际电联</w:t>
            </w:r>
            <w:r w:rsidR="00680A4E">
              <w:rPr>
                <w:rFonts w:ascii="Calibri" w:eastAsia="SimSun" w:hAnsi="Calibri" w:cs="Calibri" w:hint="eastAsia"/>
                <w:sz w:val="22"/>
                <w:lang w:eastAsia="zh-CN"/>
              </w:rPr>
              <w:t>/</w:t>
            </w:r>
            <w:r w:rsidR="00680A4E">
              <w:rPr>
                <w:rFonts w:ascii="Calibri" w:eastAsia="SimSun" w:hAnsi="Calibri" w:cs="Calibri" w:hint="eastAsia"/>
                <w:sz w:val="22"/>
                <w:lang w:eastAsia="zh-CN"/>
              </w:rPr>
              <w:t>电信发展局</w:t>
            </w:r>
            <w:r w:rsidRPr="00324B0E">
              <w:rPr>
                <w:rFonts w:ascii="Calibri" w:eastAsia="SimSun" w:hAnsi="Calibri" w:cs="Calibri" w:hint="eastAsia"/>
                <w:sz w:val="22"/>
                <w:lang w:eastAsia="zh-CN"/>
              </w:rPr>
              <w:t>积极参加了</w:t>
            </w:r>
            <w:r w:rsidRPr="00324B0E">
              <w:rPr>
                <w:rFonts w:ascii="Calibri" w:eastAsia="SimSun" w:hAnsi="Calibri" w:cs="Calibri" w:hint="eastAsia"/>
                <w:sz w:val="22"/>
                <w:lang w:eastAsia="zh-CN"/>
              </w:rPr>
              <w:t>2023</w:t>
            </w:r>
            <w:r w:rsidRPr="00324B0E">
              <w:rPr>
                <w:rFonts w:ascii="Calibri" w:eastAsia="SimSun" w:hAnsi="Calibri" w:cs="Calibri" w:hint="eastAsia"/>
                <w:sz w:val="22"/>
                <w:lang w:eastAsia="zh-CN"/>
              </w:rPr>
              <w:t>年</w:t>
            </w:r>
            <w:r w:rsidRPr="00324B0E">
              <w:rPr>
                <w:rFonts w:ascii="Calibri" w:eastAsia="SimSun" w:hAnsi="Calibri" w:cs="Calibri" w:hint="eastAsia"/>
                <w:sz w:val="22"/>
                <w:lang w:eastAsia="zh-CN"/>
              </w:rPr>
              <w:t>5</w:t>
            </w:r>
            <w:r w:rsidRPr="00324B0E">
              <w:rPr>
                <w:rFonts w:ascii="Calibri" w:eastAsia="SimSun" w:hAnsi="Calibri" w:cs="Calibri" w:hint="eastAsia"/>
                <w:sz w:val="22"/>
                <w:lang w:eastAsia="zh-CN"/>
              </w:rPr>
              <w:t>月</w:t>
            </w:r>
            <w:r w:rsidRPr="00324B0E">
              <w:rPr>
                <w:rFonts w:ascii="Calibri" w:eastAsia="SimSun" w:hAnsi="Calibri" w:cs="Calibri" w:hint="eastAsia"/>
                <w:sz w:val="22"/>
                <w:lang w:eastAsia="zh-CN"/>
              </w:rPr>
              <w:t>31</w:t>
            </w:r>
            <w:r w:rsidRPr="00324B0E">
              <w:rPr>
                <w:rFonts w:ascii="Calibri" w:eastAsia="SimSun" w:hAnsi="Calibri" w:cs="Calibri" w:hint="eastAsia"/>
                <w:sz w:val="22"/>
                <w:lang w:eastAsia="zh-CN"/>
              </w:rPr>
              <w:t>日至</w:t>
            </w:r>
            <w:r w:rsidRPr="00324B0E">
              <w:rPr>
                <w:rFonts w:ascii="Calibri" w:eastAsia="SimSun" w:hAnsi="Calibri" w:cs="Calibri" w:hint="eastAsia"/>
                <w:sz w:val="22"/>
                <w:lang w:eastAsia="zh-CN"/>
              </w:rPr>
              <w:t>6</w:t>
            </w:r>
            <w:r w:rsidRPr="00324B0E">
              <w:rPr>
                <w:rFonts w:ascii="Calibri" w:eastAsia="SimSun" w:hAnsi="Calibri" w:cs="Calibri" w:hint="eastAsia"/>
                <w:sz w:val="22"/>
                <w:lang w:eastAsia="zh-CN"/>
              </w:rPr>
              <w:t>月</w:t>
            </w:r>
            <w:r w:rsidRPr="00324B0E">
              <w:rPr>
                <w:rFonts w:ascii="Calibri" w:eastAsia="SimSun" w:hAnsi="Calibri" w:cs="Calibri" w:hint="eastAsia"/>
                <w:sz w:val="22"/>
                <w:lang w:eastAsia="zh-CN"/>
              </w:rPr>
              <w:t>1</w:t>
            </w:r>
            <w:r w:rsidRPr="00324B0E">
              <w:rPr>
                <w:rFonts w:ascii="Calibri" w:eastAsia="SimSun" w:hAnsi="Calibri" w:cs="Calibri" w:hint="eastAsia"/>
                <w:sz w:val="22"/>
                <w:lang w:eastAsia="zh-CN"/>
              </w:rPr>
              <w:t>日由</w:t>
            </w:r>
            <w:r w:rsidRPr="00324B0E">
              <w:rPr>
                <w:rFonts w:ascii="Calibri" w:eastAsia="SimSun" w:hAnsi="Calibri" w:cs="Calibri" w:hint="eastAsia"/>
                <w:sz w:val="22"/>
                <w:lang w:eastAsia="zh-CN"/>
              </w:rPr>
              <w:t>ASIET</w:t>
            </w:r>
            <w:r w:rsidRPr="00324B0E">
              <w:rPr>
                <w:rFonts w:ascii="Calibri" w:eastAsia="SimSun" w:hAnsi="Calibri" w:cs="Calibri" w:hint="eastAsia"/>
                <w:sz w:val="22"/>
                <w:lang w:eastAsia="zh-CN"/>
              </w:rPr>
              <w:t>和</w:t>
            </w:r>
            <w:r w:rsidRPr="00324B0E">
              <w:rPr>
                <w:rFonts w:ascii="Calibri" w:eastAsia="SimSun" w:hAnsi="Calibri" w:cs="Calibri" w:hint="eastAsia"/>
                <w:sz w:val="22"/>
                <w:lang w:eastAsia="zh-CN"/>
              </w:rPr>
              <w:t>GSMA</w:t>
            </w:r>
            <w:r w:rsidRPr="00324B0E">
              <w:rPr>
                <w:rFonts w:ascii="Calibri" w:eastAsia="SimSun" w:hAnsi="Calibri" w:cs="Calibri" w:hint="eastAsia"/>
                <w:sz w:val="22"/>
                <w:lang w:eastAsia="zh-CN"/>
              </w:rPr>
              <w:t>举办的拉丁美洲数字</w:t>
            </w:r>
            <w:r>
              <w:rPr>
                <w:rFonts w:ascii="Calibri" w:eastAsia="SimSun" w:hAnsi="Calibri" w:cs="Calibri" w:hint="eastAsia"/>
                <w:sz w:val="22"/>
                <w:lang w:eastAsia="zh-CN"/>
              </w:rPr>
              <w:t>化</w:t>
            </w:r>
            <w:r w:rsidRPr="00324B0E">
              <w:rPr>
                <w:rFonts w:ascii="Calibri" w:eastAsia="SimSun" w:hAnsi="Calibri" w:cs="Calibri" w:hint="eastAsia"/>
                <w:sz w:val="22"/>
                <w:lang w:eastAsia="zh-CN"/>
              </w:rPr>
              <w:t>转型大会，分享了关于该</w:t>
            </w:r>
            <w:r>
              <w:rPr>
                <w:rFonts w:ascii="Calibri" w:eastAsia="SimSun" w:hAnsi="Calibri" w:cs="Calibri" w:hint="eastAsia"/>
                <w:sz w:val="22"/>
                <w:lang w:eastAsia="zh-CN"/>
              </w:rPr>
              <w:t>区域的</w:t>
            </w:r>
            <w:r>
              <w:rPr>
                <w:rFonts w:ascii="Calibri" w:eastAsia="SimSun" w:hAnsi="Calibri" w:cs="Calibri" w:hint="eastAsia"/>
                <w:sz w:val="22"/>
                <w:lang w:eastAsia="zh-CN"/>
              </w:rPr>
              <w:t>ICT</w:t>
            </w:r>
            <w:r w:rsidRPr="00324B0E">
              <w:rPr>
                <w:rFonts w:ascii="Calibri" w:eastAsia="SimSun" w:hAnsi="Calibri" w:cs="Calibri" w:hint="eastAsia"/>
                <w:sz w:val="22"/>
                <w:lang w:eastAsia="zh-CN"/>
              </w:rPr>
              <w:t>无障碍</w:t>
            </w:r>
            <w:r>
              <w:rPr>
                <w:rFonts w:ascii="Calibri" w:eastAsia="SimSun" w:hAnsi="Calibri" w:cs="Calibri" w:hint="eastAsia"/>
                <w:sz w:val="22"/>
                <w:lang w:eastAsia="zh-CN"/>
              </w:rPr>
              <w:t>获取</w:t>
            </w:r>
            <w:r w:rsidRPr="00324B0E">
              <w:rPr>
                <w:rFonts w:ascii="Calibri" w:eastAsia="SimSun" w:hAnsi="Calibri" w:cs="Calibri" w:hint="eastAsia"/>
                <w:sz w:val="22"/>
                <w:lang w:eastAsia="zh-CN"/>
              </w:rPr>
              <w:t>、数字包容</w:t>
            </w:r>
            <w:r>
              <w:rPr>
                <w:rFonts w:ascii="Calibri" w:eastAsia="SimSun" w:hAnsi="Calibri" w:cs="Calibri" w:hint="eastAsia"/>
                <w:sz w:val="22"/>
                <w:lang w:eastAsia="zh-CN"/>
              </w:rPr>
              <w:t>性</w:t>
            </w:r>
            <w:r w:rsidRPr="00324B0E">
              <w:rPr>
                <w:rFonts w:ascii="Calibri" w:eastAsia="SimSun" w:hAnsi="Calibri" w:cs="Calibri" w:hint="eastAsia"/>
                <w:sz w:val="22"/>
                <w:lang w:eastAsia="zh-CN"/>
              </w:rPr>
              <w:t>和有利监管环境的知识和专</w:t>
            </w:r>
            <w:r>
              <w:rPr>
                <w:rFonts w:ascii="Calibri" w:eastAsia="SimSun" w:hAnsi="Calibri" w:cs="Calibri" w:hint="eastAsia"/>
                <w:sz w:val="22"/>
                <w:lang w:eastAsia="zh-CN"/>
              </w:rPr>
              <w:t>长</w:t>
            </w:r>
            <w:r w:rsidRPr="00324B0E">
              <w:rPr>
                <w:rFonts w:ascii="Calibri" w:eastAsia="SimSun" w:hAnsi="Calibri" w:cs="Calibri" w:hint="eastAsia"/>
                <w:sz w:val="22"/>
                <w:lang w:eastAsia="zh-CN"/>
              </w:rPr>
              <w:t>。</w:t>
            </w:r>
          </w:p>
          <w:p w14:paraId="28D9E9FA" w14:textId="631E2605" w:rsidR="00512217" w:rsidRPr="009455F0" w:rsidRDefault="00512217" w:rsidP="00945167">
            <w:pPr>
              <w:pStyle w:val="ListParagraph"/>
              <w:numPr>
                <w:ilvl w:val="0"/>
                <w:numId w:val="84"/>
              </w:numPr>
              <w:ind w:right="-20"/>
              <w:rPr>
                <w:rFonts w:ascii="Calibri" w:eastAsia="SimSun" w:hAnsi="Calibri" w:cs="Calibri"/>
                <w:sz w:val="22"/>
                <w:lang w:eastAsia="zh-CN"/>
              </w:rPr>
            </w:pPr>
            <w:r w:rsidRPr="00324B0E">
              <w:rPr>
                <w:rFonts w:ascii="Calibri" w:eastAsia="SimSun" w:hAnsi="Calibri" w:cs="Calibri" w:hint="eastAsia"/>
                <w:sz w:val="22"/>
                <w:lang w:eastAsia="zh-CN"/>
              </w:rPr>
              <w:t>签署了</w:t>
            </w:r>
            <w:r>
              <w:rPr>
                <w:rFonts w:ascii="Calibri" w:eastAsia="SimSun" w:hAnsi="Calibri" w:cs="Calibri" w:hint="eastAsia"/>
                <w:sz w:val="22"/>
                <w:lang w:eastAsia="zh-CN"/>
              </w:rPr>
              <w:t>《</w:t>
            </w:r>
            <w:r w:rsidRPr="00324B0E">
              <w:rPr>
                <w:rFonts w:ascii="Calibri" w:eastAsia="SimSun" w:hAnsi="Calibri" w:cs="Calibri" w:hint="eastAsia"/>
                <w:sz w:val="22"/>
                <w:lang w:eastAsia="zh-CN"/>
              </w:rPr>
              <w:t>联合国</w:t>
            </w:r>
            <w:r>
              <w:rPr>
                <w:rFonts w:ascii="Calibri" w:eastAsia="SimSun" w:hAnsi="Calibri" w:cs="Calibri" w:hint="eastAsia"/>
                <w:sz w:val="22"/>
                <w:lang w:eastAsia="zh-CN"/>
              </w:rPr>
              <w:t>巴西</w:t>
            </w:r>
            <w:r w:rsidRPr="00324B0E">
              <w:rPr>
                <w:rFonts w:ascii="Calibri" w:eastAsia="SimSun" w:hAnsi="Calibri" w:cs="Calibri" w:hint="eastAsia"/>
                <w:sz w:val="22"/>
                <w:lang w:eastAsia="zh-CN"/>
              </w:rPr>
              <w:t>可持续发展合作框架</w:t>
            </w:r>
            <w:r>
              <w:rPr>
                <w:rFonts w:ascii="Calibri" w:eastAsia="SimSun" w:hAnsi="Calibri" w:cs="Calibri" w:hint="eastAsia"/>
                <w:sz w:val="22"/>
                <w:lang w:eastAsia="zh-CN"/>
              </w:rPr>
              <w:t>》（</w:t>
            </w:r>
            <w:r w:rsidRPr="009455F0">
              <w:rPr>
                <w:rFonts w:ascii="Calibri" w:eastAsia="SimSun" w:hAnsi="Calibri" w:cs="Calibri"/>
                <w:sz w:val="22"/>
                <w:lang w:eastAsia="zh-CN"/>
              </w:rPr>
              <w:t>UNSDCF</w:t>
            </w:r>
            <w:r>
              <w:rPr>
                <w:rFonts w:ascii="Calibri" w:eastAsia="SimSun" w:hAnsi="Calibri" w:cs="Calibri"/>
                <w:sz w:val="22"/>
                <w:lang w:eastAsia="zh-CN"/>
              </w:rPr>
              <w:t xml:space="preserve"> </w:t>
            </w:r>
            <w:r>
              <w:rPr>
                <w:rFonts w:ascii="Calibri" w:eastAsia="SimSun" w:hAnsi="Calibri" w:cs="Calibri" w:hint="eastAsia"/>
                <w:sz w:val="22"/>
                <w:lang w:eastAsia="zh-CN"/>
              </w:rPr>
              <w:t>in</w:t>
            </w:r>
            <w:r>
              <w:rPr>
                <w:rFonts w:ascii="Calibri" w:eastAsia="SimSun" w:hAnsi="Calibri" w:cs="Calibri"/>
                <w:sz w:val="22"/>
                <w:lang w:eastAsia="zh-CN"/>
              </w:rPr>
              <w:t xml:space="preserve"> Brazil</w:t>
            </w:r>
            <w:r>
              <w:rPr>
                <w:rFonts w:ascii="Calibri" w:eastAsia="SimSun" w:hAnsi="Calibri" w:cs="Calibri" w:hint="eastAsia"/>
                <w:sz w:val="22"/>
                <w:lang w:eastAsia="zh-CN"/>
              </w:rPr>
              <w:t>）</w:t>
            </w:r>
            <w:r w:rsidRPr="00324B0E">
              <w:rPr>
                <w:rFonts w:ascii="Calibri" w:eastAsia="SimSun" w:hAnsi="Calibri" w:cs="Calibri" w:hint="eastAsia"/>
                <w:sz w:val="22"/>
                <w:lang w:eastAsia="zh-CN"/>
              </w:rPr>
              <w:t>。</w:t>
            </w:r>
          </w:p>
          <w:p w14:paraId="4AF1DB6F" w14:textId="185DB705" w:rsidR="00512217" w:rsidRPr="009455F0" w:rsidRDefault="00680A4E" w:rsidP="00945167">
            <w:pPr>
              <w:pStyle w:val="ListParagraph"/>
              <w:numPr>
                <w:ilvl w:val="0"/>
                <w:numId w:val="84"/>
              </w:numPr>
              <w:ind w:right="-20"/>
              <w:rPr>
                <w:rFonts w:ascii="Calibri" w:eastAsia="SimSun" w:hAnsi="Calibri" w:cs="Calibri"/>
                <w:sz w:val="22"/>
                <w:lang w:eastAsia="zh-CN"/>
              </w:rPr>
            </w:pPr>
            <w:r w:rsidRPr="00680A4E">
              <w:rPr>
                <w:rFonts w:ascii="Calibri" w:eastAsia="SimSun" w:hAnsi="Calibri" w:cs="Calibri" w:hint="eastAsia"/>
                <w:sz w:val="22"/>
                <w:lang w:eastAsia="zh-CN"/>
              </w:rPr>
              <w:t>电信发展局与联合国其它机构、基金和项目一起参与了哥伦比亚和萨尔瓦多举办的</w:t>
            </w:r>
            <w:r w:rsidRPr="00680A4E">
              <w:rPr>
                <w:rFonts w:ascii="Calibri" w:eastAsia="SimSun" w:hAnsi="Calibri" w:cs="Calibri" w:hint="eastAsia"/>
                <w:sz w:val="22"/>
                <w:lang w:eastAsia="zh-CN"/>
              </w:rPr>
              <w:t>SDG</w:t>
            </w:r>
            <w:r w:rsidRPr="00680A4E">
              <w:rPr>
                <w:rFonts w:ascii="Calibri" w:eastAsia="SimSun" w:hAnsi="Calibri" w:cs="Calibri" w:hint="eastAsia"/>
                <w:sz w:val="22"/>
                <w:lang w:eastAsia="zh-CN"/>
              </w:rPr>
              <w:t>基金数字</w:t>
            </w:r>
            <w:proofErr w:type="gramStart"/>
            <w:r w:rsidRPr="00680A4E">
              <w:rPr>
                <w:rFonts w:ascii="Calibri" w:eastAsia="SimSun" w:hAnsi="Calibri" w:cs="Calibri" w:hint="eastAsia"/>
                <w:sz w:val="22"/>
                <w:lang w:eastAsia="zh-CN"/>
              </w:rPr>
              <w:t>窗口机遇</w:t>
            </w:r>
            <w:proofErr w:type="gramEnd"/>
            <w:r w:rsidRPr="00680A4E">
              <w:rPr>
                <w:rFonts w:ascii="Calibri" w:eastAsia="SimSun" w:hAnsi="Calibri" w:cs="Calibri" w:hint="eastAsia"/>
                <w:sz w:val="22"/>
                <w:lang w:eastAsia="zh-CN"/>
              </w:rPr>
              <w:t>活动。</w:t>
            </w:r>
            <w:r w:rsidR="00512217" w:rsidRPr="00C04928">
              <w:rPr>
                <w:rFonts w:ascii="Calibri" w:eastAsia="SimSun" w:hAnsi="Calibri" w:cs="Calibri" w:hint="eastAsia"/>
                <w:sz w:val="22"/>
                <w:lang w:eastAsia="zh-CN"/>
              </w:rPr>
              <w:t>在哥伦比亚，由</w:t>
            </w:r>
            <w:r w:rsidR="00512217">
              <w:rPr>
                <w:rFonts w:ascii="Calibri" w:eastAsia="SimSun" w:hAnsi="Calibri" w:cs="Calibri" w:hint="eastAsia"/>
                <w:sz w:val="22"/>
                <w:lang w:eastAsia="zh-CN"/>
              </w:rPr>
              <w:t>（</w:t>
            </w:r>
            <w:r w:rsidR="00512217" w:rsidRPr="00C04928">
              <w:rPr>
                <w:rFonts w:ascii="Calibri" w:eastAsia="SimSun" w:hAnsi="Calibri" w:cs="Calibri" w:hint="eastAsia"/>
                <w:sz w:val="22"/>
                <w:lang w:eastAsia="zh-CN"/>
              </w:rPr>
              <w:t>劳工组织、国际电联、</w:t>
            </w:r>
            <w:r w:rsidR="00512217">
              <w:rPr>
                <w:rFonts w:ascii="Calibri" w:eastAsia="SimSun" w:hAnsi="Calibri" w:cs="Calibri" w:hint="eastAsia"/>
                <w:sz w:val="22"/>
                <w:lang w:eastAsia="zh-CN"/>
              </w:rPr>
              <w:t>联合国</w:t>
            </w:r>
            <w:r w:rsidR="00512217" w:rsidRPr="00C04928">
              <w:rPr>
                <w:rFonts w:ascii="Calibri" w:eastAsia="SimSun" w:hAnsi="Calibri" w:cs="Calibri" w:hint="eastAsia"/>
                <w:sz w:val="22"/>
                <w:lang w:eastAsia="zh-CN"/>
              </w:rPr>
              <w:t>开发</w:t>
            </w:r>
            <w:r w:rsidR="00512217">
              <w:rPr>
                <w:rFonts w:ascii="Calibri" w:eastAsia="SimSun" w:hAnsi="Calibri" w:cs="Calibri" w:hint="eastAsia"/>
                <w:sz w:val="22"/>
                <w:lang w:eastAsia="zh-CN"/>
              </w:rPr>
              <w:t>计划</w:t>
            </w:r>
            <w:r w:rsidR="00512217" w:rsidRPr="00C04928">
              <w:rPr>
                <w:rFonts w:ascii="Calibri" w:eastAsia="SimSun" w:hAnsi="Calibri" w:cs="Calibri" w:hint="eastAsia"/>
                <w:sz w:val="22"/>
                <w:lang w:eastAsia="zh-CN"/>
              </w:rPr>
              <w:t>署、</w:t>
            </w:r>
            <w:r w:rsidR="00512217">
              <w:rPr>
                <w:rFonts w:ascii="Calibri" w:eastAsia="SimSun" w:hAnsi="Calibri" w:cs="Calibri" w:hint="eastAsia"/>
                <w:sz w:val="22"/>
                <w:lang w:eastAsia="zh-CN"/>
              </w:rPr>
              <w:t>联合国人口基金）</w:t>
            </w:r>
            <w:r w:rsidR="00512217" w:rsidRPr="00C04928">
              <w:rPr>
                <w:rFonts w:ascii="Calibri" w:eastAsia="SimSun" w:hAnsi="Calibri" w:cs="Calibri" w:hint="eastAsia"/>
                <w:sz w:val="22"/>
                <w:lang w:eastAsia="zh-CN"/>
              </w:rPr>
              <w:t>提出的</w:t>
            </w:r>
            <w:r w:rsidR="00512217">
              <w:rPr>
                <w:rFonts w:ascii="Calibri" w:eastAsia="SimSun" w:hAnsi="Calibri" w:cs="Calibri" w:hint="eastAsia"/>
                <w:sz w:val="22"/>
                <w:lang w:eastAsia="zh-CN"/>
              </w:rPr>
              <w:t>提案</w:t>
            </w:r>
            <w:r w:rsidR="00512217" w:rsidRPr="00C04928">
              <w:rPr>
                <w:rFonts w:ascii="Calibri" w:eastAsia="SimSun" w:hAnsi="Calibri" w:cs="Calibri" w:hint="eastAsia"/>
                <w:sz w:val="22"/>
                <w:lang w:eastAsia="zh-CN"/>
              </w:rPr>
              <w:t>获得了全额</w:t>
            </w:r>
            <w:r w:rsidR="00512217">
              <w:rPr>
                <w:rFonts w:ascii="Calibri" w:eastAsia="SimSun" w:hAnsi="Calibri" w:cs="Calibri" w:hint="eastAsia"/>
                <w:sz w:val="22"/>
                <w:lang w:eastAsia="zh-CN"/>
              </w:rPr>
              <w:t>资助</w:t>
            </w:r>
            <w:r w:rsidR="00512217" w:rsidRPr="00C04928">
              <w:rPr>
                <w:rFonts w:ascii="Calibri" w:eastAsia="SimSun" w:hAnsi="Calibri" w:cs="Calibri" w:hint="eastAsia"/>
                <w:sz w:val="22"/>
                <w:lang w:eastAsia="zh-CN"/>
              </w:rPr>
              <w:t>，在萨尔瓦多，由</w:t>
            </w:r>
            <w:r w:rsidR="00512217">
              <w:rPr>
                <w:rFonts w:ascii="Calibri" w:eastAsia="SimSun" w:hAnsi="Calibri" w:cs="Calibri" w:hint="eastAsia"/>
                <w:sz w:val="22"/>
                <w:lang w:eastAsia="zh-CN"/>
              </w:rPr>
              <w:t>（</w:t>
            </w:r>
            <w:r w:rsidR="00512217" w:rsidRPr="00C04928">
              <w:rPr>
                <w:rFonts w:ascii="Calibri" w:eastAsia="SimSun" w:hAnsi="Calibri" w:cs="Calibri" w:hint="eastAsia"/>
                <w:sz w:val="22"/>
                <w:lang w:eastAsia="zh-CN"/>
              </w:rPr>
              <w:t>国际电联、</w:t>
            </w:r>
            <w:r w:rsidR="00512217">
              <w:rPr>
                <w:rFonts w:ascii="Calibri" w:eastAsia="SimSun" w:hAnsi="Calibri" w:cs="Calibri" w:hint="eastAsia"/>
                <w:sz w:val="22"/>
                <w:lang w:eastAsia="zh-CN"/>
              </w:rPr>
              <w:t>联合国</w:t>
            </w:r>
            <w:r w:rsidR="00512217" w:rsidRPr="00C04928">
              <w:rPr>
                <w:rFonts w:ascii="Calibri" w:eastAsia="SimSun" w:hAnsi="Calibri" w:cs="Calibri" w:hint="eastAsia"/>
                <w:sz w:val="22"/>
                <w:lang w:eastAsia="zh-CN"/>
              </w:rPr>
              <w:t>人口基金、联合国儿基会、</w:t>
            </w:r>
            <w:proofErr w:type="gramStart"/>
            <w:r w:rsidR="00512217" w:rsidRPr="00C04928">
              <w:rPr>
                <w:rFonts w:ascii="Calibri" w:eastAsia="SimSun" w:hAnsi="Calibri" w:cs="Calibri" w:hint="eastAsia"/>
                <w:sz w:val="22"/>
                <w:lang w:eastAsia="zh-CN"/>
              </w:rPr>
              <w:t>世</w:t>
            </w:r>
            <w:proofErr w:type="gramEnd"/>
            <w:r w:rsidR="00512217" w:rsidRPr="00C04928">
              <w:rPr>
                <w:rFonts w:ascii="Calibri" w:eastAsia="SimSun" w:hAnsi="Calibri" w:cs="Calibri" w:hint="eastAsia"/>
                <w:sz w:val="22"/>
                <w:lang w:eastAsia="zh-CN"/>
              </w:rPr>
              <w:t>卫组织</w:t>
            </w:r>
            <w:r w:rsidR="00512217">
              <w:rPr>
                <w:rFonts w:ascii="Calibri" w:eastAsia="SimSun" w:hAnsi="Calibri" w:cs="Calibri" w:hint="eastAsia"/>
                <w:sz w:val="22"/>
                <w:lang w:eastAsia="zh-CN"/>
              </w:rPr>
              <w:t>）</w:t>
            </w:r>
            <w:r w:rsidR="00512217" w:rsidRPr="00C04928">
              <w:rPr>
                <w:rFonts w:ascii="Calibri" w:eastAsia="SimSun" w:hAnsi="Calibri" w:cs="Calibri" w:hint="eastAsia"/>
                <w:sz w:val="22"/>
                <w:lang w:eastAsia="zh-CN"/>
              </w:rPr>
              <w:t>提出的</w:t>
            </w:r>
            <w:r w:rsidR="00512217">
              <w:rPr>
                <w:rFonts w:ascii="Calibri" w:eastAsia="SimSun" w:hAnsi="Calibri" w:cs="Calibri" w:hint="eastAsia"/>
                <w:sz w:val="22"/>
                <w:lang w:eastAsia="zh-CN"/>
              </w:rPr>
              <w:t>提案</w:t>
            </w:r>
            <w:r w:rsidR="00512217" w:rsidRPr="00C04928">
              <w:rPr>
                <w:rFonts w:ascii="Calibri" w:eastAsia="SimSun" w:hAnsi="Calibri" w:cs="Calibri" w:hint="eastAsia"/>
                <w:sz w:val="22"/>
                <w:lang w:eastAsia="zh-CN"/>
              </w:rPr>
              <w:t>获得了</w:t>
            </w:r>
            <w:r w:rsidR="00512217" w:rsidRPr="00C04928">
              <w:rPr>
                <w:rFonts w:ascii="Calibri" w:eastAsia="SimSun" w:hAnsi="Calibri" w:cs="Calibri" w:hint="eastAsia"/>
                <w:sz w:val="22"/>
                <w:lang w:eastAsia="zh-CN"/>
              </w:rPr>
              <w:t>25</w:t>
            </w:r>
            <w:r w:rsidR="00512217" w:rsidRPr="00C04928">
              <w:rPr>
                <w:rFonts w:ascii="Calibri" w:eastAsia="SimSun" w:hAnsi="Calibri" w:cs="Calibri" w:hint="eastAsia"/>
                <w:sz w:val="22"/>
                <w:lang w:eastAsia="zh-CN"/>
              </w:rPr>
              <w:t>万美元的初期资金。国际电联、粮农组织和欧洲联盟签署了萨尔瓦多农业</w:t>
            </w:r>
            <w:r w:rsidR="00512217" w:rsidRPr="00C04928">
              <w:rPr>
                <w:rFonts w:ascii="Calibri" w:eastAsia="SimSun" w:hAnsi="Calibri" w:cs="Calibri" w:hint="eastAsia"/>
                <w:sz w:val="22"/>
                <w:lang w:eastAsia="zh-CN"/>
              </w:rPr>
              <w:t>5.0</w:t>
            </w:r>
            <w:r w:rsidR="00512217">
              <w:rPr>
                <w:rFonts w:ascii="Calibri" w:eastAsia="SimSun" w:hAnsi="Calibri" w:cs="Calibri" w:hint="eastAsia"/>
                <w:sz w:val="22"/>
                <w:lang w:eastAsia="zh-CN"/>
              </w:rPr>
              <w:t>“</w:t>
            </w:r>
            <w:r w:rsidR="00512217" w:rsidRPr="00C04928">
              <w:rPr>
                <w:rFonts w:ascii="Calibri" w:eastAsia="SimSun" w:hAnsi="Calibri" w:cs="Calibri" w:hint="eastAsia"/>
                <w:sz w:val="22"/>
                <w:lang w:eastAsia="zh-CN"/>
              </w:rPr>
              <w:t>Merian</w:t>
            </w:r>
            <w:r w:rsidR="00512217">
              <w:rPr>
                <w:rFonts w:ascii="Calibri" w:eastAsia="SimSun" w:hAnsi="Calibri" w:cs="Calibri" w:hint="eastAsia"/>
                <w:sz w:val="22"/>
                <w:lang w:eastAsia="zh-CN"/>
              </w:rPr>
              <w:t>”</w:t>
            </w:r>
            <w:r w:rsidR="00512217" w:rsidRPr="00C04928">
              <w:rPr>
                <w:rFonts w:ascii="Calibri" w:eastAsia="SimSun" w:hAnsi="Calibri" w:cs="Calibri" w:hint="eastAsia"/>
                <w:sz w:val="22"/>
                <w:lang w:eastAsia="zh-CN"/>
              </w:rPr>
              <w:t>项目。该项目的总预算为</w:t>
            </w:r>
            <w:r w:rsidR="00512217" w:rsidRPr="00C04928">
              <w:rPr>
                <w:rFonts w:ascii="Calibri" w:eastAsia="SimSun" w:hAnsi="Calibri" w:cs="Calibri" w:hint="eastAsia"/>
                <w:sz w:val="22"/>
                <w:lang w:eastAsia="zh-CN"/>
              </w:rPr>
              <w:t>520</w:t>
            </w:r>
            <w:r w:rsidR="00512217" w:rsidRPr="00C04928">
              <w:rPr>
                <w:rFonts w:ascii="Calibri" w:eastAsia="SimSun" w:hAnsi="Calibri" w:cs="Calibri" w:hint="eastAsia"/>
                <w:sz w:val="22"/>
                <w:lang w:eastAsia="zh-CN"/>
              </w:rPr>
              <w:t>万欧元，</w:t>
            </w:r>
            <w:r w:rsidR="00512217">
              <w:rPr>
                <w:rFonts w:ascii="Calibri" w:eastAsia="SimSun" w:hAnsi="Calibri" w:cs="Calibri" w:hint="eastAsia"/>
                <w:sz w:val="22"/>
                <w:lang w:eastAsia="zh-CN"/>
              </w:rPr>
              <w:t>其中</w:t>
            </w:r>
            <w:r w:rsidR="00512217" w:rsidRPr="00C04928">
              <w:rPr>
                <w:rFonts w:ascii="Calibri" w:eastAsia="SimSun" w:hAnsi="Calibri" w:cs="Calibri" w:hint="eastAsia"/>
                <w:sz w:val="22"/>
                <w:lang w:eastAsia="zh-CN"/>
              </w:rPr>
              <w:t>国际电联将执行</w:t>
            </w:r>
            <w:r w:rsidR="00512217" w:rsidRPr="00C04928">
              <w:rPr>
                <w:rFonts w:ascii="Calibri" w:eastAsia="SimSun" w:hAnsi="Calibri" w:cs="Calibri" w:hint="eastAsia"/>
                <w:sz w:val="22"/>
                <w:lang w:eastAsia="zh-CN"/>
              </w:rPr>
              <w:t>109</w:t>
            </w:r>
            <w:r w:rsidR="00512217" w:rsidRPr="00C04928">
              <w:rPr>
                <w:rFonts w:ascii="Calibri" w:eastAsia="SimSun" w:hAnsi="Calibri" w:cs="Calibri" w:hint="eastAsia"/>
                <w:sz w:val="22"/>
                <w:lang w:eastAsia="zh-CN"/>
              </w:rPr>
              <w:t>万欧元。</w:t>
            </w:r>
          </w:p>
          <w:p w14:paraId="3B7C1355" w14:textId="77777777" w:rsidR="00512217" w:rsidRPr="009455F0" w:rsidRDefault="00512217" w:rsidP="00945167">
            <w:pPr>
              <w:ind w:right="-20"/>
              <w:rPr>
                <w:rFonts w:ascii="Calibri" w:eastAsia="SimSun" w:hAnsi="Calibri"/>
                <w:color w:val="0070C0"/>
                <w:sz w:val="22"/>
                <w:lang w:eastAsia="zh-CN"/>
              </w:rPr>
            </w:pPr>
            <w:r w:rsidRPr="009455F0">
              <w:rPr>
                <w:rFonts w:ascii="Calibri" w:eastAsia="SimSun" w:hAnsi="Calibri"/>
                <w:color w:val="0070C0"/>
                <w:sz w:val="22"/>
                <w:lang w:eastAsia="zh-CN"/>
              </w:rPr>
              <w:t>AMS4</w:t>
            </w:r>
            <w:r>
              <w:rPr>
                <w:rFonts w:ascii="Calibri" w:eastAsia="SimSun" w:hAnsi="Calibri" w:hint="eastAsia"/>
                <w:color w:val="0070C0"/>
                <w:sz w:val="22"/>
                <w:lang w:eastAsia="zh-CN"/>
              </w:rPr>
              <w:t>：</w:t>
            </w:r>
            <w:r w:rsidRPr="009455F0">
              <w:rPr>
                <w:rFonts w:ascii="Calibri" w:eastAsia="SimSun" w:hAnsi="Calibri" w:hint="eastAsia"/>
                <w:color w:val="0070C0"/>
                <w:sz w:val="22"/>
                <w:lang w:eastAsia="zh-CN"/>
              </w:rPr>
              <w:t>制定扶持性政策并打造监管环境，通过可无障碍获取和价格可承受的电信</w:t>
            </w:r>
            <w:r w:rsidRPr="009455F0">
              <w:rPr>
                <w:rFonts w:ascii="Calibri" w:eastAsia="SimSun" w:hAnsi="Calibri" w:hint="eastAsia"/>
                <w:color w:val="0070C0"/>
                <w:sz w:val="22"/>
                <w:lang w:eastAsia="zh-CN"/>
              </w:rPr>
              <w:t>/</w:t>
            </w:r>
            <w:r w:rsidRPr="009455F0">
              <w:rPr>
                <w:rFonts w:ascii="Calibri" w:eastAsia="SimSun" w:hAnsi="Calibri" w:hint="eastAsia"/>
                <w:color w:val="0070C0"/>
                <w:sz w:val="22"/>
                <w:lang w:eastAsia="zh-CN"/>
              </w:rPr>
              <w:t>信息通信技术让未连接者连接起来，支持实现可持续发展目标并向数字经济迈进</w:t>
            </w:r>
            <w:r>
              <w:rPr>
                <w:rFonts w:ascii="Calibri" w:eastAsia="SimSun" w:hAnsi="Calibri" w:hint="eastAsia"/>
                <w:color w:val="0070C0"/>
                <w:sz w:val="22"/>
                <w:lang w:eastAsia="zh-CN"/>
              </w:rPr>
              <w:t>。</w:t>
            </w:r>
          </w:p>
          <w:p w14:paraId="21FE6DD6" w14:textId="77777777" w:rsidR="00512217" w:rsidRPr="009455F0" w:rsidRDefault="00512217" w:rsidP="00945167">
            <w:pPr>
              <w:pStyle w:val="ListParagraph"/>
              <w:numPr>
                <w:ilvl w:val="0"/>
                <w:numId w:val="84"/>
              </w:numPr>
              <w:ind w:right="-20"/>
              <w:rPr>
                <w:rFonts w:ascii="Calibri" w:eastAsia="SimSun" w:hAnsi="Calibri" w:cs="Calibri"/>
                <w:sz w:val="22"/>
                <w:lang w:eastAsia="zh-CN"/>
              </w:rPr>
            </w:pPr>
            <w:r w:rsidRPr="00C04928">
              <w:rPr>
                <w:rFonts w:ascii="Calibri" w:eastAsia="SimSun" w:hAnsi="Calibri" w:cs="Calibri" w:hint="eastAsia"/>
                <w:sz w:val="22"/>
                <w:lang w:eastAsia="zh-CN"/>
              </w:rPr>
              <w:t>在多</w:t>
            </w:r>
            <w:r>
              <w:rPr>
                <w:rFonts w:ascii="Calibri" w:eastAsia="SimSun" w:hAnsi="Calibri" w:cs="Calibri" w:hint="eastAsia"/>
                <w:sz w:val="22"/>
                <w:lang w:eastAsia="zh-CN"/>
              </w:rPr>
              <w:t>米</w:t>
            </w:r>
            <w:r w:rsidRPr="00C04928">
              <w:rPr>
                <w:rFonts w:ascii="Calibri" w:eastAsia="SimSun" w:hAnsi="Calibri" w:cs="Calibri" w:hint="eastAsia"/>
                <w:sz w:val="22"/>
                <w:lang w:eastAsia="zh-CN"/>
              </w:rPr>
              <w:t>尼加共和国提供了关于基础数字金融包容性（</w:t>
            </w:r>
            <w:r w:rsidRPr="00C04928">
              <w:rPr>
                <w:rFonts w:ascii="Calibri" w:eastAsia="SimSun" w:hAnsi="Calibri" w:cs="Calibri" w:hint="eastAsia"/>
                <w:sz w:val="22"/>
                <w:lang w:eastAsia="zh-CN"/>
              </w:rPr>
              <w:t>DFI</w:t>
            </w:r>
            <w:r w:rsidRPr="00C04928">
              <w:rPr>
                <w:rFonts w:ascii="Calibri" w:eastAsia="SimSun" w:hAnsi="Calibri" w:cs="Calibri" w:hint="eastAsia"/>
                <w:sz w:val="22"/>
                <w:lang w:eastAsia="zh-CN"/>
              </w:rPr>
              <w:t>）和数字金融服务（</w:t>
            </w:r>
            <w:r w:rsidRPr="00C04928">
              <w:rPr>
                <w:rFonts w:ascii="Calibri" w:eastAsia="SimSun" w:hAnsi="Calibri" w:cs="Calibri" w:hint="eastAsia"/>
                <w:sz w:val="22"/>
                <w:lang w:eastAsia="zh-CN"/>
              </w:rPr>
              <w:t>DFS</w:t>
            </w:r>
            <w:r w:rsidRPr="00C04928">
              <w:rPr>
                <w:rFonts w:ascii="Calibri" w:eastAsia="SimSun" w:hAnsi="Calibri" w:cs="Calibri" w:hint="eastAsia"/>
                <w:sz w:val="22"/>
                <w:lang w:eastAsia="zh-CN"/>
              </w:rPr>
              <w:t>）的培训。</w:t>
            </w:r>
          </w:p>
          <w:p w14:paraId="38C868EF" w14:textId="7C2546C9" w:rsidR="00512217" w:rsidRPr="009455F0" w:rsidRDefault="00512217" w:rsidP="00945167">
            <w:pPr>
              <w:pStyle w:val="ListParagraph"/>
              <w:numPr>
                <w:ilvl w:val="0"/>
                <w:numId w:val="84"/>
              </w:numPr>
              <w:ind w:right="-20"/>
              <w:rPr>
                <w:rFonts w:ascii="Calibri" w:eastAsia="SimSun" w:hAnsi="Calibri" w:cs="Calibri"/>
                <w:sz w:val="22"/>
                <w:lang w:eastAsia="zh-CN"/>
              </w:rPr>
            </w:pPr>
            <w:r w:rsidRPr="001A4298">
              <w:rPr>
                <w:rFonts w:ascii="Calibri" w:eastAsia="SimSun" w:hAnsi="Calibri" w:cs="Calibri" w:hint="eastAsia"/>
                <w:b/>
                <w:bCs/>
                <w:sz w:val="22"/>
                <w:lang w:eastAsia="zh-CN"/>
              </w:rPr>
              <w:t>国际电联美洲区域发展论坛（</w:t>
            </w:r>
            <w:r w:rsidRPr="001A4298">
              <w:rPr>
                <w:rFonts w:ascii="Calibri" w:eastAsia="SimSun" w:hAnsi="Calibri" w:cs="Calibri" w:hint="eastAsia"/>
                <w:b/>
                <w:bCs/>
                <w:sz w:val="22"/>
                <w:lang w:eastAsia="zh-CN"/>
              </w:rPr>
              <w:t>RDF</w:t>
            </w:r>
            <w:r w:rsidRPr="001A4298">
              <w:rPr>
                <w:rFonts w:ascii="Calibri" w:eastAsia="SimSun" w:hAnsi="Calibri" w:cs="Calibri"/>
                <w:b/>
                <w:bCs/>
                <w:sz w:val="22"/>
                <w:lang w:eastAsia="zh-CN"/>
              </w:rPr>
              <w:t>-</w:t>
            </w:r>
            <w:r w:rsidRPr="001A4298">
              <w:rPr>
                <w:rFonts w:ascii="Calibri" w:eastAsia="SimSun" w:hAnsi="Calibri" w:cs="Calibri" w:hint="eastAsia"/>
                <w:b/>
                <w:bCs/>
                <w:sz w:val="22"/>
                <w:lang w:eastAsia="zh-CN"/>
              </w:rPr>
              <w:t>AMS</w:t>
            </w:r>
            <w:r w:rsidRPr="001A4298">
              <w:rPr>
                <w:rFonts w:ascii="Calibri" w:eastAsia="SimSun" w:hAnsi="Calibri" w:cs="Calibri" w:hint="eastAsia"/>
                <w:b/>
                <w:bCs/>
                <w:sz w:val="22"/>
                <w:lang w:eastAsia="zh-CN"/>
              </w:rPr>
              <w:t>）</w:t>
            </w:r>
            <w:r w:rsidRPr="00C04928">
              <w:rPr>
                <w:rFonts w:ascii="Calibri" w:eastAsia="SimSun" w:hAnsi="Calibri" w:cs="Calibri" w:hint="eastAsia"/>
                <w:sz w:val="22"/>
                <w:lang w:eastAsia="zh-CN"/>
              </w:rPr>
              <w:t>由国际电联</w:t>
            </w:r>
            <w:r w:rsidR="009C127C">
              <w:rPr>
                <w:rFonts w:ascii="Calibri" w:eastAsia="SimSun" w:hAnsi="Calibri" w:cs="Calibri" w:hint="eastAsia"/>
                <w:sz w:val="22"/>
                <w:lang w:eastAsia="zh-CN"/>
              </w:rPr>
              <w:t>/</w:t>
            </w:r>
            <w:r w:rsidR="009C127C" w:rsidRPr="00680A4E">
              <w:rPr>
                <w:rFonts w:ascii="Calibri" w:eastAsia="SimSun" w:hAnsi="Calibri" w:cs="Calibri" w:hint="eastAsia"/>
                <w:sz w:val="22"/>
                <w:lang w:eastAsia="zh-CN"/>
              </w:rPr>
              <w:t>电信发展局</w:t>
            </w:r>
            <w:r w:rsidRPr="00C04928">
              <w:rPr>
                <w:rFonts w:ascii="Calibri" w:eastAsia="SimSun" w:hAnsi="Calibri" w:cs="Calibri" w:hint="eastAsia"/>
                <w:sz w:val="22"/>
                <w:lang w:eastAsia="zh-CN"/>
              </w:rPr>
              <w:t>组织</w:t>
            </w:r>
            <w:r>
              <w:rPr>
                <w:rFonts w:ascii="Calibri" w:eastAsia="SimSun" w:hAnsi="Calibri" w:cs="Calibri" w:hint="eastAsia"/>
                <w:sz w:val="22"/>
                <w:lang w:eastAsia="zh-CN"/>
              </w:rPr>
              <w:t>、</w:t>
            </w:r>
            <w:r w:rsidRPr="00C04928">
              <w:rPr>
                <w:rFonts w:ascii="Calibri" w:eastAsia="SimSun" w:hAnsi="Calibri" w:cs="Calibri" w:hint="eastAsia"/>
                <w:sz w:val="22"/>
                <w:lang w:eastAsia="zh-CN"/>
              </w:rPr>
              <w:t>萨尔瓦多政府</w:t>
            </w:r>
            <w:r>
              <w:rPr>
                <w:rFonts w:ascii="Calibri" w:eastAsia="SimSun" w:hAnsi="Calibri" w:cs="Calibri" w:hint="eastAsia"/>
                <w:sz w:val="22"/>
                <w:lang w:eastAsia="zh-CN"/>
              </w:rPr>
              <w:t>举</w:t>
            </w:r>
            <w:r w:rsidRPr="00C04928">
              <w:rPr>
                <w:rFonts w:ascii="Calibri" w:eastAsia="SimSun" w:hAnsi="Calibri" w:cs="Calibri" w:hint="eastAsia"/>
                <w:sz w:val="22"/>
                <w:lang w:eastAsia="zh-CN"/>
              </w:rPr>
              <w:t>办。论坛于</w:t>
            </w:r>
            <w:r w:rsidRPr="00C04928">
              <w:rPr>
                <w:rFonts w:ascii="Calibri" w:eastAsia="SimSun" w:hAnsi="Calibri" w:cs="Calibri" w:hint="eastAsia"/>
                <w:sz w:val="22"/>
                <w:lang w:eastAsia="zh-CN"/>
              </w:rPr>
              <w:t>2023</w:t>
            </w:r>
            <w:r w:rsidRPr="00C04928">
              <w:rPr>
                <w:rFonts w:ascii="Calibri" w:eastAsia="SimSun" w:hAnsi="Calibri" w:cs="Calibri" w:hint="eastAsia"/>
                <w:sz w:val="22"/>
                <w:lang w:eastAsia="zh-CN"/>
              </w:rPr>
              <w:t>年</w:t>
            </w:r>
            <w:r w:rsidRPr="00C04928">
              <w:rPr>
                <w:rFonts w:ascii="Calibri" w:eastAsia="SimSun" w:hAnsi="Calibri" w:cs="Calibri" w:hint="eastAsia"/>
                <w:sz w:val="22"/>
                <w:lang w:eastAsia="zh-CN"/>
              </w:rPr>
              <w:t>8</w:t>
            </w:r>
            <w:r w:rsidRPr="00C04928">
              <w:rPr>
                <w:rFonts w:ascii="Calibri" w:eastAsia="SimSun" w:hAnsi="Calibri" w:cs="Calibri" w:hint="eastAsia"/>
                <w:sz w:val="22"/>
                <w:lang w:eastAsia="zh-CN"/>
              </w:rPr>
              <w:t>月</w:t>
            </w:r>
            <w:r w:rsidRPr="00C04928">
              <w:rPr>
                <w:rFonts w:ascii="Calibri" w:eastAsia="SimSun" w:hAnsi="Calibri" w:cs="Calibri" w:hint="eastAsia"/>
                <w:sz w:val="22"/>
                <w:lang w:eastAsia="zh-CN"/>
              </w:rPr>
              <w:t>16</w:t>
            </w:r>
            <w:r w:rsidRPr="00C04928">
              <w:rPr>
                <w:rFonts w:ascii="Calibri" w:eastAsia="SimSun" w:hAnsi="Calibri" w:cs="Calibri" w:hint="eastAsia"/>
                <w:sz w:val="22"/>
                <w:lang w:eastAsia="zh-CN"/>
              </w:rPr>
              <w:t>日至</w:t>
            </w:r>
            <w:r w:rsidRPr="00C04928">
              <w:rPr>
                <w:rFonts w:ascii="Calibri" w:eastAsia="SimSun" w:hAnsi="Calibri" w:cs="Calibri" w:hint="eastAsia"/>
                <w:sz w:val="22"/>
                <w:lang w:eastAsia="zh-CN"/>
              </w:rPr>
              <w:t>18</w:t>
            </w:r>
            <w:r w:rsidRPr="00C04928">
              <w:rPr>
                <w:rFonts w:ascii="Calibri" w:eastAsia="SimSun" w:hAnsi="Calibri" w:cs="Calibri" w:hint="eastAsia"/>
                <w:sz w:val="22"/>
                <w:lang w:eastAsia="zh-CN"/>
              </w:rPr>
              <w:t>日在圣萨尔瓦多</w:t>
            </w:r>
            <w:r>
              <w:rPr>
                <w:rFonts w:ascii="Calibri" w:eastAsia="SimSun" w:hAnsi="Calibri" w:cs="Calibri" w:hint="eastAsia"/>
                <w:sz w:val="22"/>
                <w:lang w:eastAsia="zh-CN"/>
              </w:rPr>
              <w:t>召开</w:t>
            </w:r>
            <w:r w:rsidRPr="00C04928">
              <w:rPr>
                <w:rFonts w:ascii="Calibri" w:eastAsia="SimSun" w:hAnsi="Calibri" w:cs="Calibri" w:hint="eastAsia"/>
                <w:sz w:val="22"/>
                <w:lang w:eastAsia="zh-CN"/>
              </w:rPr>
              <w:t>，与国际电联新技术和互联网座谈会</w:t>
            </w:r>
            <w:r>
              <w:rPr>
                <w:rFonts w:ascii="Calibri" w:eastAsia="SimSun" w:hAnsi="Calibri" w:cs="Calibri" w:hint="eastAsia"/>
                <w:sz w:val="22"/>
                <w:lang w:eastAsia="zh-CN"/>
              </w:rPr>
              <w:t>（</w:t>
            </w:r>
            <w:r>
              <w:rPr>
                <w:rFonts w:ascii="Calibri" w:eastAsia="SimSun" w:hAnsi="Calibri" w:cs="Calibri" w:hint="eastAsia"/>
                <w:sz w:val="22"/>
                <w:lang w:eastAsia="zh-CN"/>
              </w:rPr>
              <w:t>ITEC</w:t>
            </w:r>
            <w:r>
              <w:rPr>
                <w:rFonts w:ascii="Calibri" w:eastAsia="SimSun" w:hAnsi="Calibri" w:cs="Calibri" w:hint="eastAsia"/>
                <w:sz w:val="22"/>
                <w:lang w:eastAsia="zh-CN"/>
              </w:rPr>
              <w:t>）</w:t>
            </w:r>
            <w:r w:rsidRPr="00C04928">
              <w:rPr>
                <w:rFonts w:ascii="Calibri" w:eastAsia="SimSun" w:hAnsi="Calibri" w:cs="Calibri" w:hint="eastAsia"/>
                <w:sz w:val="22"/>
                <w:lang w:eastAsia="zh-CN"/>
              </w:rPr>
              <w:t>同期举行。收到</w:t>
            </w:r>
            <w:r>
              <w:rPr>
                <w:rFonts w:ascii="Calibri" w:eastAsia="SimSun" w:hAnsi="Calibri" w:cs="Calibri" w:hint="eastAsia"/>
                <w:sz w:val="22"/>
                <w:lang w:eastAsia="zh-CN"/>
              </w:rPr>
              <w:t>了</w:t>
            </w:r>
            <w:r w:rsidRPr="00C04928">
              <w:rPr>
                <w:rFonts w:ascii="Calibri" w:eastAsia="SimSun" w:hAnsi="Calibri" w:cs="Calibri" w:hint="eastAsia"/>
                <w:sz w:val="22"/>
                <w:lang w:eastAsia="zh-CN"/>
              </w:rPr>
              <w:t>27</w:t>
            </w:r>
            <w:r w:rsidRPr="00C04928">
              <w:rPr>
                <w:rFonts w:ascii="Calibri" w:eastAsia="SimSun" w:hAnsi="Calibri" w:cs="Calibri" w:hint="eastAsia"/>
                <w:sz w:val="22"/>
                <w:lang w:eastAsia="zh-CN"/>
              </w:rPr>
              <w:t>笔捐款，并已加入</w:t>
            </w:r>
            <w:r w:rsidRPr="00C04928">
              <w:rPr>
                <w:rFonts w:ascii="Calibri" w:eastAsia="SimSun" w:hAnsi="Calibri" w:cs="Calibri" w:hint="eastAsia"/>
                <w:sz w:val="22"/>
                <w:lang w:eastAsia="zh-CN"/>
              </w:rPr>
              <w:t>P2C</w:t>
            </w:r>
            <w:r w:rsidRPr="00C04928">
              <w:rPr>
                <w:rFonts w:ascii="Calibri" w:eastAsia="SimSun" w:hAnsi="Calibri" w:cs="Calibri" w:hint="eastAsia"/>
                <w:sz w:val="22"/>
                <w:lang w:eastAsia="zh-CN"/>
              </w:rPr>
              <w:t>认捐平台。</w:t>
            </w:r>
            <w:r w:rsidR="009C127C">
              <w:rPr>
                <w:rFonts w:ascii="Calibri" w:eastAsia="SimSun" w:hAnsi="Calibri" w:cs="Calibri" w:hint="eastAsia"/>
                <w:sz w:val="22"/>
                <w:lang w:eastAsia="zh-CN"/>
              </w:rPr>
              <w:t>在</w:t>
            </w:r>
            <w:r w:rsidR="009C127C">
              <w:rPr>
                <w:rFonts w:ascii="Calibri" w:eastAsia="SimSun" w:hAnsi="Calibri" w:cs="Calibri" w:hint="eastAsia"/>
                <w:sz w:val="22"/>
                <w:lang w:eastAsia="zh-CN"/>
              </w:rPr>
              <w:t>R</w:t>
            </w:r>
            <w:r w:rsidR="009C127C">
              <w:rPr>
                <w:rFonts w:ascii="Calibri" w:eastAsia="SimSun" w:hAnsi="Calibri" w:cs="Calibri"/>
                <w:sz w:val="22"/>
                <w:lang w:eastAsia="zh-CN"/>
              </w:rPr>
              <w:t>DF</w:t>
            </w:r>
            <w:r w:rsidR="009C127C">
              <w:rPr>
                <w:rFonts w:ascii="Calibri" w:eastAsia="SimSun" w:hAnsi="Calibri" w:cs="Calibri" w:hint="eastAsia"/>
                <w:sz w:val="22"/>
                <w:lang w:eastAsia="zh-CN"/>
              </w:rPr>
              <w:t>上</w:t>
            </w:r>
            <w:r w:rsidRPr="00C04928">
              <w:rPr>
                <w:rFonts w:ascii="Calibri" w:eastAsia="SimSun" w:hAnsi="Calibri" w:cs="Calibri" w:hint="eastAsia"/>
                <w:sz w:val="22"/>
                <w:lang w:eastAsia="zh-CN"/>
              </w:rPr>
              <w:t>，</w:t>
            </w:r>
            <w:r w:rsidR="009C127C" w:rsidRPr="009C127C">
              <w:rPr>
                <w:rFonts w:ascii="Calibri" w:eastAsia="SimSun" w:hAnsi="Calibri" w:cs="Calibri" w:hint="eastAsia"/>
                <w:sz w:val="22"/>
                <w:lang w:eastAsia="zh-CN"/>
              </w:rPr>
              <w:t>在已做出认捐的基础上宣布了价值</w:t>
            </w:r>
            <w:r w:rsidR="009C127C" w:rsidRPr="009C127C">
              <w:rPr>
                <w:rFonts w:ascii="Calibri" w:eastAsia="SimSun" w:hAnsi="Calibri" w:cs="Calibri" w:hint="eastAsia"/>
                <w:sz w:val="22"/>
                <w:lang w:eastAsia="zh-CN"/>
              </w:rPr>
              <w:t>98.6</w:t>
            </w:r>
            <w:r w:rsidR="009C127C" w:rsidRPr="009C127C">
              <w:rPr>
                <w:rFonts w:ascii="Calibri" w:eastAsia="SimSun" w:hAnsi="Calibri" w:cs="Calibri" w:hint="eastAsia"/>
                <w:sz w:val="22"/>
                <w:lang w:eastAsia="zh-CN"/>
              </w:rPr>
              <w:t>亿美元的</w:t>
            </w:r>
            <w:r w:rsidR="009C127C" w:rsidRPr="009C127C">
              <w:rPr>
                <w:rFonts w:ascii="Calibri" w:eastAsia="SimSun" w:hAnsi="Calibri" w:cs="Calibri" w:hint="eastAsia"/>
                <w:sz w:val="22"/>
                <w:lang w:eastAsia="zh-CN"/>
              </w:rPr>
              <w:t>147</w:t>
            </w:r>
            <w:r w:rsidR="009C127C" w:rsidRPr="009C127C">
              <w:rPr>
                <w:rFonts w:ascii="Calibri" w:eastAsia="SimSun" w:hAnsi="Calibri" w:cs="Calibri" w:hint="eastAsia"/>
                <w:sz w:val="22"/>
                <w:lang w:eastAsia="zh-CN"/>
              </w:rPr>
              <w:t>项</w:t>
            </w:r>
            <w:r w:rsidR="009C127C" w:rsidRPr="009C127C">
              <w:rPr>
                <w:rFonts w:ascii="Calibri" w:eastAsia="SimSun" w:hAnsi="Calibri" w:cs="Calibri" w:hint="eastAsia"/>
                <w:sz w:val="22"/>
                <w:lang w:eastAsia="zh-CN"/>
              </w:rPr>
              <w:t>P2C</w:t>
            </w:r>
            <w:r w:rsidR="009C127C" w:rsidRPr="009C127C">
              <w:rPr>
                <w:rFonts w:ascii="Calibri" w:eastAsia="SimSun" w:hAnsi="Calibri" w:cs="Calibri" w:hint="eastAsia"/>
                <w:sz w:val="22"/>
                <w:lang w:eastAsia="zh-CN"/>
              </w:rPr>
              <w:t>承诺。这些承诺是由来自</w:t>
            </w:r>
            <w:r w:rsidR="009C127C" w:rsidRPr="009C127C">
              <w:rPr>
                <w:rFonts w:ascii="Calibri" w:eastAsia="SimSun" w:hAnsi="Calibri" w:cs="Calibri" w:hint="eastAsia"/>
                <w:sz w:val="22"/>
                <w:lang w:eastAsia="zh-CN"/>
              </w:rPr>
              <w:t>39</w:t>
            </w:r>
            <w:r w:rsidR="009C127C" w:rsidRPr="009C127C">
              <w:rPr>
                <w:rFonts w:ascii="Calibri" w:eastAsia="SimSun" w:hAnsi="Calibri" w:cs="Calibri" w:hint="eastAsia"/>
                <w:sz w:val="22"/>
                <w:lang w:eastAsia="zh-CN"/>
              </w:rPr>
              <w:t>个国家的</w:t>
            </w:r>
            <w:r w:rsidR="009C127C" w:rsidRPr="009C127C">
              <w:rPr>
                <w:rFonts w:ascii="Calibri" w:eastAsia="SimSun" w:hAnsi="Calibri" w:cs="Calibri" w:hint="eastAsia"/>
                <w:sz w:val="22"/>
                <w:lang w:eastAsia="zh-CN"/>
              </w:rPr>
              <w:t>91</w:t>
            </w:r>
            <w:r w:rsidR="009C127C" w:rsidRPr="009C127C">
              <w:rPr>
                <w:rFonts w:ascii="Calibri" w:eastAsia="SimSun" w:hAnsi="Calibri" w:cs="Calibri" w:hint="eastAsia"/>
                <w:sz w:val="22"/>
                <w:lang w:eastAsia="zh-CN"/>
              </w:rPr>
              <w:t>个实体做出的，其中一些已经在美洲地区实施，以提供有意义的互联互通和数字化转型。</w:t>
            </w:r>
            <w:r w:rsidRPr="00C04928">
              <w:rPr>
                <w:rFonts w:ascii="Calibri" w:eastAsia="SimSun" w:hAnsi="Calibri" w:cs="Calibri" w:hint="eastAsia"/>
                <w:sz w:val="22"/>
                <w:lang w:eastAsia="zh-CN"/>
              </w:rPr>
              <w:t>来自</w:t>
            </w:r>
            <w:r w:rsidRPr="00C04928">
              <w:rPr>
                <w:rFonts w:ascii="Calibri" w:eastAsia="SimSun" w:hAnsi="Calibri" w:cs="Calibri" w:hint="eastAsia"/>
                <w:sz w:val="22"/>
                <w:lang w:eastAsia="zh-CN"/>
              </w:rPr>
              <w:t>22</w:t>
            </w:r>
            <w:r w:rsidRPr="00C04928">
              <w:rPr>
                <w:rFonts w:ascii="Calibri" w:eastAsia="SimSun" w:hAnsi="Calibri" w:cs="Calibri" w:hint="eastAsia"/>
                <w:sz w:val="22"/>
                <w:lang w:eastAsia="zh-CN"/>
              </w:rPr>
              <w:t>个成员国的</w:t>
            </w:r>
            <w:r w:rsidRPr="00C04928">
              <w:rPr>
                <w:rFonts w:ascii="Calibri" w:eastAsia="SimSun" w:hAnsi="Calibri" w:cs="Calibri" w:hint="eastAsia"/>
                <w:sz w:val="22"/>
                <w:lang w:eastAsia="zh-CN"/>
              </w:rPr>
              <w:t>268</w:t>
            </w:r>
            <w:r>
              <w:rPr>
                <w:rFonts w:ascii="Calibri" w:eastAsia="SimSun" w:hAnsi="Calibri" w:cs="Calibri" w:hint="eastAsia"/>
                <w:sz w:val="22"/>
                <w:lang w:eastAsia="zh-CN"/>
              </w:rPr>
              <w:t>位</w:t>
            </w:r>
            <w:r w:rsidRPr="00C04928">
              <w:rPr>
                <w:rFonts w:ascii="Calibri" w:eastAsia="SimSun" w:hAnsi="Calibri" w:cs="Calibri" w:hint="eastAsia"/>
                <w:sz w:val="22"/>
                <w:lang w:eastAsia="zh-CN"/>
              </w:rPr>
              <w:t>与</w:t>
            </w:r>
            <w:r>
              <w:rPr>
                <w:rFonts w:ascii="Calibri" w:eastAsia="SimSun" w:hAnsi="Calibri" w:cs="Calibri" w:hint="eastAsia"/>
                <w:sz w:val="22"/>
                <w:lang w:eastAsia="zh-CN"/>
              </w:rPr>
              <w:t>会</w:t>
            </w:r>
            <w:r w:rsidRPr="00C04928">
              <w:rPr>
                <w:rFonts w:ascii="Calibri" w:eastAsia="SimSun" w:hAnsi="Calibri" w:cs="Calibri" w:hint="eastAsia"/>
                <w:sz w:val="22"/>
                <w:lang w:eastAsia="zh-CN"/>
              </w:rPr>
              <w:t>者</w:t>
            </w:r>
            <w:r>
              <w:rPr>
                <w:rFonts w:ascii="Calibri" w:eastAsia="SimSun" w:hAnsi="Calibri" w:cs="Calibri" w:hint="eastAsia"/>
                <w:sz w:val="22"/>
                <w:lang w:eastAsia="zh-CN"/>
              </w:rPr>
              <w:t>参加了</w:t>
            </w:r>
            <w:r>
              <w:rPr>
                <w:rFonts w:ascii="Calibri" w:eastAsia="SimSun" w:hAnsi="Calibri" w:cs="Calibri" w:hint="eastAsia"/>
                <w:sz w:val="22"/>
                <w:lang w:eastAsia="zh-CN"/>
              </w:rPr>
              <w:t>R</w:t>
            </w:r>
            <w:r>
              <w:rPr>
                <w:rFonts w:ascii="Calibri" w:eastAsia="SimSun" w:hAnsi="Calibri" w:cs="Calibri"/>
                <w:sz w:val="22"/>
                <w:lang w:eastAsia="zh-CN"/>
              </w:rPr>
              <w:t>DF-AMS</w:t>
            </w:r>
            <w:r w:rsidRPr="00C04928">
              <w:rPr>
                <w:rFonts w:ascii="Calibri" w:eastAsia="SimSun" w:hAnsi="Calibri" w:cs="Calibri" w:hint="eastAsia"/>
                <w:sz w:val="22"/>
                <w:lang w:eastAsia="zh-CN"/>
              </w:rPr>
              <w:t>。</w:t>
            </w:r>
          </w:p>
          <w:p w14:paraId="7B6E6985" w14:textId="20077789" w:rsidR="00512217" w:rsidRPr="008A384E" w:rsidRDefault="00512217" w:rsidP="00945167">
            <w:pPr>
              <w:pStyle w:val="ListParagraph"/>
              <w:numPr>
                <w:ilvl w:val="0"/>
                <w:numId w:val="84"/>
              </w:numPr>
              <w:ind w:right="-20"/>
              <w:rPr>
                <w:rFonts w:ascii="Calibri" w:eastAsia="Calibri" w:hAnsi="Calibri" w:cs="Calibri"/>
                <w:sz w:val="22"/>
                <w:lang w:eastAsia="zh-CN"/>
              </w:rPr>
            </w:pPr>
            <w:r w:rsidRPr="00682A6D">
              <w:rPr>
                <w:rFonts w:ascii="SimSun" w:eastAsia="SimSun" w:hAnsi="SimSun" w:cs="Microsoft YaHei" w:hint="eastAsia"/>
                <w:sz w:val="22"/>
                <w:szCs w:val="21"/>
                <w:lang w:eastAsia="zh-CN"/>
              </w:rPr>
              <w:t>在</w:t>
            </w:r>
            <w:r w:rsidRPr="00C04928">
              <w:rPr>
                <w:rFonts w:ascii="Calibri" w:eastAsia="SimSun" w:hAnsi="Calibri" w:cs="Calibri" w:hint="eastAsia"/>
                <w:sz w:val="22"/>
                <w:lang w:eastAsia="zh-CN"/>
              </w:rPr>
              <w:t>CITEL</w:t>
            </w:r>
            <w:r>
              <w:rPr>
                <w:rFonts w:ascii="Calibri" w:eastAsia="SimSun" w:hAnsi="Calibri" w:cs="Calibri" w:hint="eastAsia"/>
                <w:sz w:val="22"/>
                <w:lang w:eastAsia="zh-CN"/>
              </w:rPr>
              <w:t>第一</w:t>
            </w:r>
            <w:r w:rsidRPr="00C04928">
              <w:rPr>
                <w:rFonts w:ascii="Calibri" w:eastAsia="SimSun" w:hAnsi="Calibri" w:cs="Calibri" w:hint="eastAsia"/>
                <w:sz w:val="22"/>
                <w:lang w:eastAsia="zh-CN"/>
              </w:rPr>
              <w:t>常设咨询委员会会议期间（</w:t>
            </w:r>
            <w:r w:rsidRPr="00C04928">
              <w:rPr>
                <w:rFonts w:ascii="Calibri" w:eastAsia="SimSun" w:hAnsi="Calibri" w:cs="Calibri" w:hint="eastAsia"/>
                <w:sz w:val="22"/>
                <w:lang w:eastAsia="zh-CN"/>
              </w:rPr>
              <w:t>PCC</w:t>
            </w:r>
            <w:r>
              <w:rPr>
                <w:rFonts w:ascii="Calibri" w:eastAsia="SimSun" w:hAnsi="Calibri" w:cs="Calibri"/>
                <w:sz w:val="22"/>
                <w:lang w:eastAsia="zh-CN"/>
              </w:rPr>
              <w:t>.I</w:t>
            </w:r>
            <w:r>
              <w:rPr>
                <w:rFonts w:ascii="Calibri" w:eastAsia="SimSun" w:hAnsi="Calibri" w:cs="Calibri" w:hint="eastAsia"/>
                <w:sz w:val="22"/>
                <w:lang w:eastAsia="zh-CN"/>
              </w:rPr>
              <w:t>），</w:t>
            </w:r>
            <w:r w:rsidRPr="00C04928">
              <w:rPr>
                <w:rFonts w:ascii="Calibri" w:eastAsia="SimSun" w:hAnsi="Calibri" w:cs="Calibri" w:hint="eastAsia"/>
                <w:sz w:val="22"/>
                <w:lang w:eastAsia="zh-CN"/>
              </w:rPr>
              <w:t>国际电联</w:t>
            </w:r>
            <w:r w:rsidR="009C127C">
              <w:rPr>
                <w:rFonts w:ascii="Calibri" w:eastAsia="SimSun" w:hAnsi="Calibri" w:cs="Calibri" w:hint="eastAsia"/>
                <w:sz w:val="22"/>
                <w:lang w:eastAsia="zh-CN"/>
              </w:rPr>
              <w:t>/</w:t>
            </w:r>
            <w:r w:rsidR="009C127C" w:rsidRPr="00680A4E">
              <w:rPr>
                <w:rFonts w:ascii="Calibri" w:eastAsia="SimSun" w:hAnsi="Calibri" w:cs="Calibri" w:hint="eastAsia"/>
                <w:sz w:val="22"/>
                <w:lang w:eastAsia="zh-CN"/>
              </w:rPr>
              <w:t>电信发展局</w:t>
            </w:r>
            <w:r>
              <w:rPr>
                <w:rFonts w:ascii="Calibri" w:eastAsia="SimSun" w:hAnsi="Calibri" w:cs="Calibri" w:hint="eastAsia"/>
                <w:sz w:val="22"/>
                <w:lang w:eastAsia="zh-CN"/>
              </w:rPr>
              <w:t>向</w:t>
            </w:r>
            <w:r w:rsidRPr="00C04928">
              <w:rPr>
                <w:rFonts w:ascii="Calibri" w:eastAsia="SimSun" w:hAnsi="Calibri" w:cs="Calibri" w:hint="eastAsia"/>
                <w:sz w:val="22"/>
                <w:lang w:eastAsia="zh-CN"/>
              </w:rPr>
              <w:t>替代监管</w:t>
            </w:r>
            <w:r>
              <w:rPr>
                <w:rFonts w:ascii="Calibri" w:eastAsia="SimSun" w:hAnsi="Calibri" w:cs="Calibri" w:hint="eastAsia"/>
                <w:sz w:val="22"/>
                <w:lang w:eastAsia="zh-CN"/>
              </w:rPr>
              <w:t>沙</w:t>
            </w:r>
            <w:proofErr w:type="gramStart"/>
            <w:r>
              <w:rPr>
                <w:rFonts w:ascii="Calibri" w:eastAsia="SimSun" w:hAnsi="Calibri" w:cs="Calibri" w:hint="eastAsia"/>
                <w:sz w:val="22"/>
                <w:lang w:eastAsia="zh-CN"/>
              </w:rPr>
              <w:t>箱</w:t>
            </w:r>
            <w:r w:rsidRPr="00C04928">
              <w:rPr>
                <w:rFonts w:ascii="Calibri" w:eastAsia="SimSun" w:hAnsi="Calibri" w:cs="Calibri" w:hint="eastAsia"/>
                <w:sz w:val="22"/>
                <w:lang w:eastAsia="zh-CN"/>
              </w:rPr>
              <w:t>提供</w:t>
            </w:r>
            <w:proofErr w:type="gramEnd"/>
            <w:r w:rsidRPr="00C04928">
              <w:rPr>
                <w:rFonts w:ascii="Calibri" w:eastAsia="SimSun" w:hAnsi="Calibri" w:cs="Calibri" w:hint="eastAsia"/>
                <w:sz w:val="22"/>
                <w:lang w:eastAsia="zh-CN"/>
              </w:rPr>
              <w:t>了区域支持，并为参</w:t>
            </w:r>
            <w:r>
              <w:rPr>
                <w:rFonts w:ascii="Calibri" w:eastAsia="SimSun" w:hAnsi="Calibri" w:cs="Calibri" w:hint="eastAsia"/>
                <w:sz w:val="22"/>
                <w:lang w:eastAsia="zh-CN"/>
              </w:rPr>
              <w:t>加</w:t>
            </w:r>
            <w:r w:rsidRPr="00C04928">
              <w:rPr>
                <w:rFonts w:ascii="Calibri" w:eastAsia="SimSun" w:hAnsi="Calibri" w:cs="Calibri" w:hint="eastAsia"/>
                <w:sz w:val="22"/>
                <w:lang w:eastAsia="zh-CN"/>
              </w:rPr>
              <w:t>国举办了一</w:t>
            </w:r>
            <w:r>
              <w:rPr>
                <w:rFonts w:ascii="Calibri" w:eastAsia="SimSun" w:hAnsi="Calibri" w:cs="Calibri" w:hint="eastAsia"/>
                <w:sz w:val="22"/>
                <w:lang w:eastAsia="zh-CN"/>
              </w:rPr>
              <w:t>场讲习班</w:t>
            </w:r>
            <w:r w:rsidRPr="00C04928">
              <w:rPr>
                <w:rFonts w:ascii="Calibri" w:eastAsia="SimSun" w:hAnsi="Calibri" w:cs="Calibri" w:hint="eastAsia"/>
                <w:sz w:val="22"/>
                <w:lang w:eastAsia="zh-CN"/>
              </w:rPr>
              <w:t>。</w:t>
            </w:r>
          </w:p>
          <w:p w14:paraId="1B7B9FB1" w14:textId="77777777" w:rsidR="00512217" w:rsidRPr="00EF3273" w:rsidRDefault="00512217" w:rsidP="00945167">
            <w:pPr>
              <w:pStyle w:val="ListParagraph"/>
              <w:ind w:right="-20"/>
              <w:rPr>
                <w:rFonts w:ascii="Calibri" w:eastAsiaTheme="minorEastAsia" w:hAnsi="Calibri" w:cs="Calibri"/>
                <w:sz w:val="22"/>
                <w:lang w:eastAsia="zh-CN"/>
              </w:rPr>
            </w:pPr>
          </w:p>
          <w:p w14:paraId="70AA102E" w14:textId="77777777" w:rsidR="00512217" w:rsidRPr="0048515D" w:rsidRDefault="00512217" w:rsidP="00945167">
            <w:pPr>
              <w:rPr>
                <w:rFonts w:ascii="SimSun" w:eastAsia="SimSun" w:hAnsi="SimSun"/>
                <w:b/>
                <w:bCs/>
                <w:color w:val="0070C0"/>
                <w:sz w:val="22"/>
                <w:lang w:eastAsia="zh-CN"/>
              </w:rPr>
            </w:pPr>
            <w:r w:rsidRPr="0048515D">
              <w:rPr>
                <w:rFonts w:ascii="SimSun" w:eastAsia="SimSun" w:hAnsi="SimSun" w:cs="Microsoft YaHei" w:hint="eastAsia"/>
                <w:b/>
                <w:bCs/>
                <w:color w:val="0070C0"/>
                <w:sz w:val="22"/>
                <w:lang w:eastAsia="zh-CN"/>
              </w:rPr>
              <w:t>国际电联阿拉伯国家区域代表处：</w:t>
            </w:r>
          </w:p>
          <w:p w14:paraId="473BAE78" w14:textId="77777777" w:rsidR="00512217" w:rsidRPr="00B70319" w:rsidRDefault="00512217" w:rsidP="00945167">
            <w:pPr>
              <w:spacing w:line="259" w:lineRule="auto"/>
              <w:rPr>
                <w:rFonts w:ascii="Calibri" w:eastAsia="SimSun" w:hAnsi="Calibri"/>
                <w:sz w:val="22"/>
                <w:lang w:eastAsia="zh-CN"/>
              </w:rPr>
            </w:pPr>
            <w:r w:rsidRPr="00B70319">
              <w:rPr>
                <w:rFonts w:ascii="Calibri" w:eastAsia="SimSun" w:hAnsi="Calibri" w:hint="eastAsia"/>
                <w:sz w:val="22"/>
                <w:lang w:eastAsia="zh-CN"/>
              </w:rPr>
              <w:t>阿拉伯国家区域</w:t>
            </w:r>
            <w:r>
              <w:rPr>
                <w:rFonts w:ascii="Calibri" w:eastAsia="SimSun" w:hAnsi="Calibri" w:hint="eastAsia"/>
                <w:sz w:val="22"/>
                <w:lang w:eastAsia="zh-CN"/>
              </w:rPr>
              <w:t>代表</w:t>
            </w:r>
            <w:r w:rsidRPr="00B70319">
              <w:rPr>
                <w:rFonts w:ascii="Calibri" w:eastAsia="SimSun" w:hAnsi="Calibri" w:hint="eastAsia"/>
                <w:sz w:val="22"/>
                <w:lang w:eastAsia="zh-CN"/>
              </w:rPr>
              <w:t>处在整个区域积极倡导各种举措和项目，旨在加快数字化转型和</w:t>
            </w:r>
            <w:r>
              <w:rPr>
                <w:rFonts w:ascii="Calibri" w:eastAsia="SimSun" w:hAnsi="Calibri" w:hint="eastAsia"/>
                <w:sz w:val="22"/>
                <w:lang w:eastAsia="zh-CN"/>
              </w:rPr>
              <w:t>培育</w:t>
            </w:r>
            <w:r w:rsidRPr="00B70319">
              <w:rPr>
                <w:rFonts w:ascii="Calibri" w:eastAsia="SimSun" w:hAnsi="Calibri" w:hint="eastAsia"/>
                <w:sz w:val="22"/>
                <w:lang w:eastAsia="zh-CN"/>
              </w:rPr>
              <w:t>可持续的数字经济。这些努力与</w:t>
            </w:r>
            <w:r>
              <w:rPr>
                <w:rFonts w:ascii="Calibri" w:eastAsia="SimSun" w:hAnsi="Calibri" w:hint="eastAsia"/>
                <w:sz w:val="22"/>
                <w:lang w:eastAsia="zh-CN"/>
              </w:rPr>
              <w:t>《</w:t>
            </w:r>
            <w:r w:rsidRPr="00B70319">
              <w:rPr>
                <w:rFonts w:ascii="Calibri" w:eastAsia="SimSun" w:hAnsi="Calibri" w:hint="eastAsia"/>
                <w:sz w:val="22"/>
                <w:lang w:eastAsia="zh-CN"/>
              </w:rPr>
              <w:t>基加利行动计划</w:t>
            </w:r>
            <w:r>
              <w:rPr>
                <w:rFonts w:ascii="Calibri" w:eastAsia="SimSun" w:hAnsi="Calibri" w:hint="eastAsia"/>
                <w:sz w:val="22"/>
                <w:lang w:eastAsia="zh-CN"/>
              </w:rPr>
              <w:t>》</w:t>
            </w:r>
            <w:r w:rsidRPr="00B70319">
              <w:rPr>
                <w:rFonts w:ascii="Calibri" w:eastAsia="SimSun" w:hAnsi="Calibri" w:hint="eastAsia"/>
                <w:sz w:val="22"/>
                <w:lang w:eastAsia="zh-CN"/>
              </w:rPr>
              <w:t>（</w:t>
            </w:r>
            <w:r w:rsidRPr="00B70319">
              <w:rPr>
                <w:rFonts w:ascii="Calibri" w:eastAsia="SimSun" w:hAnsi="Calibri" w:hint="eastAsia"/>
                <w:sz w:val="22"/>
                <w:lang w:eastAsia="zh-CN"/>
              </w:rPr>
              <w:t>KAP</w:t>
            </w:r>
            <w:r w:rsidRPr="00B70319">
              <w:rPr>
                <w:rFonts w:ascii="Calibri" w:eastAsia="SimSun" w:hAnsi="Calibri" w:cs="Microsoft YaHei" w:hint="eastAsia"/>
                <w:sz w:val="22"/>
                <w:lang w:eastAsia="zh-CN"/>
              </w:rPr>
              <w:t>）提出的五项区域</w:t>
            </w:r>
            <w:r>
              <w:rPr>
                <w:rFonts w:ascii="Calibri" w:eastAsia="SimSun" w:hAnsi="Calibri" w:cs="Microsoft YaHei" w:hint="eastAsia"/>
                <w:sz w:val="22"/>
                <w:lang w:eastAsia="zh-CN"/>
              </w:rPr>
              <w:t>举措</w:t>
            </w:r>
            <w:r w:rsidRPr="00B70319">
              <w:rPr>
                <w:rFonts w:ascii="Calibri" w:eastAsia="SimSun" w:hAnsi="Calibri" w:cs="Microsoft YaHei" w:hint="eastAsia"/>
                <w:sz w:val="22"/>
                <w:lang w:eastAsia="zh-CN"/>
              </w:rPr>
              <w:t>相一致，重点是加强数字经济、确保网络安全、发展智慧城市、培育创新和制定数字法规。以下是</w:t>
            </w:r>
            <w:r>
              <w:rPr>
                <w:rFonts w:ascii="Calibri" w:eastAsia="SimSun" w:hAnsi="Calibri" w:cs="Microsoft YaHei" w:hint="eastAsia"/>
                <w:sz w:val="22"/>
                <w:lang w:eastAsia="zh-CN"/>
              </w:rPr>
              <w:t>在各项</w:t>
            </w:r>
            <w:r w:rsidRPr="00B70319">
              <w:rPr>
                <w:rFonts w:ascii="Calibri" w:eastAsia="SimSun" w:hAnsi="Calibri" w:cs="Microsoft YaHei" w:hint="eastAsia"/>
                <w:sz w:val="22"/>
                <w:lang w:eastAsia="zh-CN"/>
              </w:rPr>
              <w:t>区域</w:t>
            </w:r>
            <w:r>
              <w:rPr>
                <w:rFonts w:ascii="Calibri" w:eastAsia="SimSun" w:hAnsi="Calibri" w:cs="Microsoft YaHei" w:hint="eastAsia"/>
                <w:sz w:val="22"/>
                <w:lang w:eastAsia="zh-CN"/>
              </w:rPr>
              <w:t>举措</w:t>
            </w:r>
            <w:r w:rsidRPr="00B70319">
              <w:rPr>
                <w:rFonts w:ascii="Calibri" w:eastAsia="SimSun" w:hAnsi="Calibri" w:cs="Microsoft YaHei" w:hint="eastAsia"/>
                <w:sz w:val="22"/>
                <w:lang w:eastAsia="zh-CN"/>
              </w:rPr>
              <w:t>下</w:t>
            </w:r>
            <w:r>
              <w:rPr>
                <w:rFonts w:ascii="Calibri" w:eastAsia="SimSun" w:hAnsi="Calibri" w:cs="Microsoft YaHei" w:hint="eastAsia"/>
                <w:sz w:val="22"/>
                <w:lang w:eastAsia="zh-CN"/>
              </w:rPr>
              <w:t>开展</w:t>
            </w:r>
            <w:r w:rsidRPr="00B70319">
              <w:rPr>
                <w:rFonts w:ascii="Calibri" w:eastAsia="SimSun" w:hAnsi="Calibri" w:cs="Microsoft YaHei" w:hint="eastAsia"/>
                <w:sz w:val="22"/>
                <w:lang w:eastAsia="zh-CN"/>
              </w:rPr>
              <w:t>的主要活动和</w:t>
            </w:r>
            <w:r>
              <w:rPr>
                <w:rFonts w:ascii="Calibri" w:eastAsia="SimSun" w:hAnsi="Calibri" w:cs="Microsoft YaHei" w:hint="eastAsia"/>
                <w:sz w:val="22"/>
                <w:lang w:eastAsia="zh-CN"/>
              </w:rPr>
              <w:t>取得的</w:t>
            </w:r>
            <w:r w:rsidRPr="00B70319">
              <w:rPr>
                <w:rFonts w:ascii="Calibri" w:eastAsia="SimSun" w:hAnsi="Calibri" w:cs="Microsoft YaHei" w:hint="eastAsia"/>
                <w:sz w:val="22"/>
                <w:lang w:eastAsia="zh-CN"/>
              </w:rPr>
              <w:t>成就，表明国际电联致力于推动阿拉伯国家区域的电信和技术发展</w:t>
            </w:r>
            <w:r w:rsidRPr="00B70319">
              <w:rPr>
                <w:rFonts w:ascii="Calibri" w:eastAsia="SimSun" w:hAnsi="Calibri" w:hint="eastAsia"/>
                <w:sz w:val="22"/>
                <w:lang w:eastAsia="zh-CN"/>
              </w:rPr>
              <w:t>。</w:t>
            </w:r>
          </w:p>
          <w:p w14:paraId="57A111E0" w14:textId="77777777" w:rsidR="00512217" w:rsidRPr="00B70319" w:rsidRDefault="00512217" w:rsidP="00945167">
            <w:pPr>
              <w:rPr>
                <w:rFonts w:ascii="Calibri" w:eastAsia="SimSun" w:hAnsi="Calibri"/>
                <w:color w:val="0070C0"/>
                <w:sz w:val="22"/>
                <w:lang w:eastAsia="zh-CN"/>
              </w:rPr>
            </w:pPr>
            <w:r w:rsidRPr="00B70319">
              <w:rPr>
                <w:rFonts w:ascii="Calibri" w:eastAsia="SimSun" w:hAnsi="Calibri"/>
                <w:color w:val="0070C0"/>
                <w:sz w:val="22"/>
                <w:lang w:eastAsia="zh-CN"/>
              </w:rPr>
              <w:t>ARB 1</w:t>
            </w:r>
            <w:r w:rsidRPr="00B70319">
              <w:rPr>
                <w:rFonts w:ascii="Calibri" w:eastAsia="SimSun" w:hAnsi="Calibri" w:cs="Microsoft YaHei" w:hint="eastAsia"/>
                <w:color w:val="0070C0"/>
                <w:sz w:val="22"/>
                <w:lang w:eastAsia="zh-CN"/>
              </w:rPr>
              <w:t>：区域举措</w:t>
            </w:r>
            <w:r w:rsidRPr="00B70319">
              <w:rPr>
                <w:rFonts w:ascii="Calibri" w:eastAsia="SimSun" w:hAnsi="Calibri"/>
                <w:color w:val="0070C0"/>
                <w:sz w:val="22"/>
                <w:lang w:eastAsia="zh-CN"/>
              </w:rPr>
              <w:t>1</w:t>
            </w:r>
            <w:r w:rsidRPr="00B70319">
              <w:rPr>
                <w:rFonts w:ascii="Calibri" w:eastAsia="SimSun" w:hAnsi="Calibri" w:cs="Microsoft YaHei" w:hint="eastAsia"/>
                <w:color w:val="0070C0"/>
                <w:sz w:val="22"/>
                <w:lang w:eastAsia="zh-CN"/>
              </w:rPr>
              <w:t>：</w:t>
            </w:r>
            <w:r w:rsidRPr="00B70319">
              <w:rPr>
                <w:rFonts w:ascii="Calibri" w:eastAsia="SimSun" w:hAnsi="Calibri" w:hint="eastAsia"/>
                <w:color w:val="0070C0"/>
                <w:sz w:val="22"/>
                <w:lang w:eastAsia="zh-CN"/>
              </w:rPr>
              <w:t>通过数字化转型实现可持续数字经济</w:t>
            </w:r>
          </w:p>
          <w:p w14:paraId="5937A7DF" w14:textId="563D8515" w:rsidR="00512217" w:rsidRPr="00B70319" w:rsidRDefault="009C127C" w:rsidP="00945167">
            <w:pPr>
              <w:pStyle w:val="ListParagraph"/>
              <w:numPr>
                <w:ilvl w:val="0"/>
                <w:numId w:val="84"/>
              </w:numPr>
              <w:rPr>
                <w:rFonts w:ascii="Calibri" w:eastAsia="SimSun" w:hAnsi="Calibri" w:cs="Calibri"/>
                <w:sz w:val="22"/>
                <w:lang w:eastAsia="zh-CN"/>
              </w:rPr>
            </w:pPr>
            <w:r w:rsidRPr="00680A4E">
              <w:rPr>
                <w:rFonts w:ascii="Calibri" w:eastAsia="SimSun" w:hAnsi="Calibri" w:cs="Calibri" w:hint="eastAsia"/>
                <w:sz w:val="22"/>
                <w:lang w:eastAsia="zh-CN"/>
              </w:rPr>
              <w:t>电信发展局</w:t>
            </w:r>
            <w:r w:rsidR="00512217">
              <w:rPr>
                <w:rFonts w:ascii="Calibri" w:eastAsia="SimSun" w:hAnsi="Calibri" w:cs="Calibri" w:hint="eastAsia"/>
                <w:sz w:val="22"/>
                <w:lang w:eastAsia="zh-CN"/>
              </w:rPr>
              <w:t>为</w:t>
            </w:r>
            <w:r w:rsidR="00512217" w:rsidRPr="00B6684C">
              <w:rPr>
                <w:rFonts w:ascii="Calibri" w:eastAsia="SimSun" w:hAnsi="Calibri" w:cs="Calibri" w:hint="eastAsia"/>
                <w:sz w:val="22"/>
                <w:lang w:eastAsia="zh-CN"/>
              </w:rPr>
              <w:t>埃及</w:t>
            </w:r>
            <w:r w:rsidR="00512217">
              <w:rPr>
                <w:rFonts w:ascii="Calibri" w:eastAsia="SimSun" w:hAnsi="Calibri" w:cs="Calibri" w:hint="eastAsia"/>
                <w:sz w:val="22"/>
                <w:lang w:eastAsia="zh-CN"/>
              </w:rPr>
              <w:t>承办</w:t>
            </w:r>
            <w:r w:rsidR="00512217" w:rsidRPr="00B6684C">
              <w:rPr>
                <w:rFonts w:ascii="Calibri" w:eastAsia="SimSun" w:hAnsi="Calibri" w:cs="Calibri" w:hint="eastAsia"/>
                <w:sz w:val="22"/>
                <w:lang w:eastAsia="zh-CN"/>
              </w:rPr>
              <w:t>的</w:t>
            </w:r>
            <w:r w:rsidR="00512217" w:rsidRPr="00B6684C">
              <w:rPr>
                <w:rFonts w:ascii="Calibri" w:eastAsia="SimSun" w:hAnsi="Calibri" w:cs="Calibri" w:hint="eastAsia"/>
                <w:sz w:val="22"/>
                <w:lang w:eastAsia="zh-CN"/>
              </w:rPr>
              <w:t>GSR-23</w:t>
            </w:r>
            <w:r w:rsidR="00512217">
              <w:rPr>
                <w:rFonts w:ascii="Calibri" w:eastAsia="SimSun" w:hAnsi="Calibri" w:cs="Calibri" w:hint="eastAsia"/>
                <w:sz w:val="22"/>
                <w:lang w:eastAsia="zh-CN"/>
              </w:rPr>
              <w:t>提供了便利</w:t>
            </w:r>
            <w:r w:rsidR="00512217" w:rsidRPr="00B6684C">
              <w:rPr>
                <w:rFonts w:ascii="Calibri" w:eastAsia="SimSun" w:hAnsi="Calibri" w:cs="Calibri" w:hint="eastAsia"/>
                <w:sz w:val="22"/>
                <w:lang w:eastAsia="zh-CN"/>
              </w:rPr>
              <w:t>，</w:t>
            </w:r>
            <w:r w:rsidR="00512217">
              <w:rPr>
                <w:rFonts w:ascii="Calibri" w:eastAsia="SimSun" w:hAnsi="Calibri" w:cs="Calibri" w:hint="eastAsia"/>
                <w:sz w:val="22"/>
                <w:lang w:eastAsia="zh-CN"/>
              </w:rPr>
              <w:t>该研讨会</w:t>
            </w:r>
            <w:r w:rsidR="00512217" w:rsidRPr="00B6684C">
              <w:rPr>
                <w:rFonts w:ascii="Calibri" w:eastAsia="SimSun" w:hAnsi="Calibri" w:cs="Calibri" w:hint="eastAsia"/>
                <w:sz w:val="22"/>
                <w:lang w:eastAsia="zh-CN"/>
              </w:rPr>
              <w:t>重点</w:t>
            </w:r>
            <w:r w:rsidR="00512217">
              <w:rPr>
                <w:rFonts w:ascii="Calibri" w:eastAsia="SimSun" w:hAnsi="Calibri" w:cs="Calibri" w:hint="eastAsia"/>
                <w:sz w:val="22"/>
                <w:lang w:eastAsia="zh-CN"/>
              </w:rPr>
              <w:t>关注实现</w:t>
            </w:r>
            <w:r w:rsidR="00512217" w:rsidRPr="00B6684C">
              <w:rPr>
                <w:rFonts w:ascii="Calibri" w:eastAsia="SimSun" w:hAnsi="Calibri" w:cs="Calibri" w:hint="eastAsia"/>
                <w:sz w:val="22"/>
                <w:lang w:eastAsia="zh-CN"/>
              </w:rPr>
              <w:t>可持续数字未来的监管，这</w:t>
            </w:r>
            <w:r w:rsidR="00512217">
              <w:rPr>
                <w:rFonts w:ascii="Calibri" w:eastAsia="SimSun" w:hAnsi="Calibri" w:cs="Calibri" w:hint="eastAsia"/>
                <w:sz w:val="22"/>
                <w:lang w:eastAsia="zh-CN"/>
              </w:rPr>
              <w:t>次活动突出显示</w:t>
            </w:r>
            <w:r w:rsidR="00512217" w:rsidRPr="00B6684C">
              <w:rPr>
                <w:rFonts w:ascii="Calibri" w:eastAsia="SimSun" w:hAnsi="Calibri" w:cs="Calibri" w:hint="eastAsia"/>
                <w:sz w:val="22"/>
                <w:lang w:eastAsia="zh-CN"/>
              </w:rPr>
              <w:t>了埃及</w:t>
            </w:r>
            <w:r w:rsidR="00512217">
              <w:rPr>
                <w:rFonts w:ascii="Calibri" w:eastAsia="SimSun" w:hAnsi="Calibri" w:cs="Calibri" w:hint="eastAsia"/>
                <w:sz w:val="22"/>
                <w:lang w:eastAsia="zh-CN"/>
              </w:rPr>
              <w:t>推动</w:t>
            </w:r>
            <w:r w:rsidR="00512217" w:rsidRPr="00B6684C">
              <w:rPr>
                <w:rFonts w:ascii="Calibri" w:eastAsia="SimSun" w:hAnsi="Calibri" w:cs="Calibri" w:hint="eastAsia"/>
                <w:sz w:val="22"/>
                <w:lang w:eastAsia="zh-CN"/>
              </w:rPr>
              <w:t>有影响力的国际电信讨论的承诺。</w:t>
            </w:r>
            <w:r w:rsidR="00512217" w:rsidRPr="00B70319">
              <w:rPr>
                <w:rFonts w:ascii="Calibri" w:eastAsia="SimSun" w:hAnsi="Calibri" w:cs="Calibri"/>
                <w:sz w:val="22"/>
                <w:lang w:eastAsia="zh-CN"/>
              </w:rPr>
              <w:t xml:space="preserve"> </w:t>
            </w:r>
          </w:p>
          <w:p w14:paraId="47300CA0" w14:textId="77777777" w:rsidR="00512217" w:rsidRPr="00B70319" w:rsidRDefault="00512217" w:rsidP="00945167">
            <w:pPr>
              <w:pStyle w:val="ListParagraph"/>
              <w:numPr>
                <w:ilvl w:val="0"/>
                <w:numId w:val="84"/>
              </w:numPr>
              <w:rPr>
                <w:rFonts w:ascii="Calibri" w:eastAsia="SimSun" w:hAnsi="Calibri" w:cs="Calibri"/>
                <w:sz w:val="22"/>
                <w:lang w:eastAsia="zh-CN"/>
              </w:rPr>
            </w:pPr>
            <w:r w:rsidRPr="00B6684C">
              <w:rPr>
                <w:rFonts w:ascii="Calibri" w:eastAsia="SimSun" w:hAnsi="Calibri" w:cs="Calibri" w:hint="eastAsia"/>
                <w:sz w:val="22"/>
                <w:lang w:eastAsia="zh-CN"/>
              </w:rPr>
              <w:t>阿曼完成</w:t>
            </w:r>
            <w:r>
              <w:rPr>
                <w:rFonts w:ascii="Calibri" w:eastAsia="SimSun" w:hAnsi="Calibri" w:cs="Calibri" w:hint="eastAsia"/>
                <w:sz w:val="22"/>
                <w:lang w:eastAsia="zh-CN"/>
              </w:rPr>
              <w:t>了</w:t>
            </w:r>
            <w:r w:rsidRPr="00B6684C">
              <w:rPr>
                <w:rFonts w:ascii="Calibri" w:eastAsia="SimSun" w:hAnsi="Calibri" w:cs="Calibri" w:hint="eastAsia"/>
                <w:sz w:val="22"/>
                <w:lang w:eastAsia="zh-CN"/>
              </w:rPr>
              <w:t>其国家数字创新概况</w:t>
            </w:r>
            <w:r>
              <w:rPr>
                <w:rFonts w:ascii="Calibri" w:eastAsia="SimSun" w:hAnsi="Calibri" w:cs="Calibri" w:hint="eastAsia"/>
                <w:sz w:val="22"/>
                <w:lang w:eastAsia="zh-CN"/>
              </w:rPr>
              <w:t>的编写，这一</w:t>
            </w:r>
            <w:r w:rsidRPr="00B6684C">
              <w:rPr>
                <w:rFonts w:ascii="Calibri" w:eastAsia="SimSun" w:hAnsi="Calibri" w:cs="Calibri" w:hint="eastAsia"/>
                <w:sz w:val="22"/>
                <w:lang w:eastAsia="zh-CN"/>
              </w:rPr>
              <w:t>成就代表着在理解和</w:t>
            </w:r>
            <w:r>
              <w:rPr>
                <w:rFonts w:ascii="Calibri" w:eastAsia="SimSun" w:hAnsi="Calibri" w:cs="Calibri" w:hint="eastAsia"/>
                <w:sz w:val="22"/>
                <w:lang w:eastAsia="zh-CN"/>
              </w:rPr>
              <w:t>完善</w:t>
            </w:r>
            <w:r w:rsidRPr="00B6684C">
              <w:rPr>
                <w:rFonts w:ascii="Calibri" w:eastAsia="SimSun" w:hAnsi="Calibri" w:cs="Calibri" w:hint="eastAsia"/>
                <w:sz w:val="22"/>
                <w:lang w:eastAsia="zh-CN"/>
              </w:rPr>
              <w:t>其数字</w:t>
            </w:r>
            <w:r>
              <w:rPr>
                <w:rFonts w:ascii="Calibri" w:eastAsia="SimSun" w:hAnsi="Calibri" w:cs="Calibri" w:hint="eastAsia"/>
                <w:sz w:val="22"/>
                <w:lang w:eastAsia="zh-CN"/>
              </w:rPr>
              <w:t>环境</w:t>
            </w:r>
            <w:r w:rsidRPr="00B6684C">
              <w:rPr>
                <w:rFonts w:ascii="Calibri" w:eastAsia="SimSun" w:hAnsi="Calibri" w:cs="Calibri" w:hint="eastAsia"/>
                <w:sz w:val="22"/>
                <w:lang w:eastAsia="zh-CN"/>
              </w:rPr>
              <w:t>方面迈出了重要的一步。</w:t>
            </w:r>
          </w:p>
          <w:p w14:paraId="19611E35" w14:textId="77777777" w:rsidR="00512217" w:rsidRPr="00B70319" w:rsidRDefault="00512217" w:rsidP="00945167">
            <w:pPr>
              <w:pStyle w:val="ListParagraph"/>
              <w:numPr>
                <w:ilvl w:val="0"/>
                <w:numId w:val="84"/>
              </w:numPr>
              <w:rPr>
                <w:rFonts w:ascii="Calibri" w:eastAsia="SimSun" w:hAnsi="Calibri" w:cs="Calibri"/>
                <w:sz w:val="22"/>
                <w:lang w:eastAsia="zh-CN"/>
              </w:rPr>
            </w:pPr>
            <w:r w:rsidRPr="00B6684C">
              <w:rPr>
                <w:rFonts w:ascii="Calibri" w:eastAsia="SimSun" w:hAnsi="Calibri" w:cs="Calibri" w:hint="eastAsia"/>
                <w:sz w:val="22"/>
                <w:lang w:eastAsia="zh-CN"/>
              </w:rPr>
              <w:t>突尼斯通过软着陆任务支持创新和创业，突出新兴创业公司的潜力，并促进阿拉伯国家区域内的跨境合作。</w:t>
            </w:r>
          </w:p>
          <w:p w14:paraId="3DD0A70E" w14:textId="3093CBBC" w:rsidR="00512217" w:rsidRPr="00B70319" w:rsidRDefault="009C127C" w:rsidP="00945167">
            <w:pPr>
              <w:pStyle w:val="ListParagraph"/>
              <w:numPr>
                <w:ilvl w:val="0"/>
                <w:numId w:val="84"/>
              </w:numPr>
              <w:rPr>
                <w:rFonts w:ascii="Calibri" w:eastAsia="SimSun" w:hAnsi="Calibri" w:cs="Calibri"/>
                <w:sz w:val="22"/>
                <w:lang w:eastAsia="zh-CN"/>
              </w:rPr>
            </w:pPr>
            <w:r w:rsidRPr="00680A4E">
              <w:rPr>
                <w:rFonts w:ascii="Calibri" w:eastAsia="SimSun" w:hAnsi="Calibri" w:cs="Calibri" w:hint="eastAsia"/>
                <w:sz w:val="22"/>
                <w:lang w:eastAsia="zh-CN"/>
              </w:rPr>
              <w:lastRenderedPageBreak/>
              <w:t>电信发展局</w:t>
            </w:r>
            <w:r w:rsidR="00512217" w:rsidRPr="00B6684C">
              <w:rPr>
                <w:rFonts w:ascii="Calibri" w:eastAsia="SimSun" w:hAnsi="Calibri" w:cs="Calibri" w:hint="eastAsia"/>
                <w:sz w:val="22"/>
                <w:lang w:eastAsia="zh-CN"/>
              </w:rPr>
              <w:t>通过与</w:t>
            </w:r>
            <w:proofErr w:type="gramStart"/>
            <w:r w:rsidR="00512217" w:rsidRPr="00B6684C">
              <w:rPr>
                <w:rFonts w:ascii="Calibri" w:eastAsia="SimSun" w:hAnsi="Calibri" w:cs="Calibri" w:hint="eastAsia"/>
                <w:sz w:val="22"/>
                <w:lang w:eastAsia="zh-CN"/>
              </w:rPr>
              <w:t>世</w:t>
            </w:r>
            <w:proofErr w:type="gramEnd"/>
            <w:r w:rsidR="00512217" w:rsidRPr="00B6684C">
              <w:rPr>
                <w:rFonts w:ascii="Calibri" w:eastAsia="SimSun" w:hAnsi="Calibri" w:cs="Calibri" w:hint="eastAsia"/>
                <w:sz w:val="22"/>
                <w:lang w:eastAsia="zh-CN"/>
              </w:rPr>
              <w:t>卫组织合作制定国家数字卫生战略，</w:t>
            </w:r>
            <w:r w:rsidR="00512217">
              <w:rPr>
                <w:rFonts w:ascii="Calibri" w:eastAsia="SimSun" w:hAnsi="Calibri" w:cs="Calibri" w:hint="eastAsia"/>
                <w:sz w:val="22"/>
                <w:lang w:eastAsia="zh-CN"/>
              </w:rPr>
              <w:t>加</w:t>
            </w:r>
            <w:r w:rsidR="00512217" w:rsidRPr="00B6684C">
              <w:rPr>
                <w:rFonts w:ascii="Calibri" w:eastAsia="SimSun" w:hAnsi="Calibri" w:cs="Calibri" w:hint="eastAsia"/>
                <w:sz w:val="22"/>
                <w:lang w:eastAsia="zh-CN"/>
              </w:rPr>
              <w:t>强了约旦加快卫生部门数字化转型和</w:t>
            </w:r>
            <w:proofErr w:type="gramStart"/>
            <w:r w:rsidR="00512217" w:rsidRPr="00B6684C">
              <w:rPr>
                <w:rFonts w:ascii="Calibri" w:eastAsia="SimSun" w:hAnsi="Calibri" w:cs="Calibri" w:hint="eastAsia"/>
                <w:sz w:val="22"/>
                <w:lang w:eastAsia="zh-CN"/>
              </w:rPr>
              <w:t>可</w:t>
            </w:r>
            <w:proofErr w:type="gramEnd"/>
            <w:r w:rsidR="00512217" w:rsidRPr="00B6684C">
              <w:rPr>
                <w:rFonts w:ascii="Calibri" w:eastAsia="SimSun" w:hAnsi="Calibri" w:cs="Calibri" w:hint="eastAsia"/>
                <w:sz w:val="22"/>
                <w:lang w:eastAsia="zh-CN"/>
              </w:rPr>
              <w:t>持续经济和社会发展的能力。</w:t>
            </w:r>
          </w:p>
          <w:p w14:paraId="08A588B9"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B6684C">
              <w:rPr>
                <w:rFonts w:ascii="Calibri" w:eastAsia="SimSun" w:hAnsi="Calibri" w:cs="Calibri" w:hint="eastAsia"/>
                <w:sz w:val="22"/>
                <w:szCs w:val="22"/>
                <w:lang w:eastAsia="zh-CN"/>
              </w:rPr>
              <w:t>通过与联合国西亚经济社会委员会</w:t>
            </w:r>
            <w:r>
              <w:rPr>
                <w:rFonts w:ascii="Calibri" w:eastAsia="SimSun" w:hAnsi="Calibri" w:cs="Calibri" w:hint="eastAsia"/>
                <w:sz w:val="22"/>
                <w:szCs w:val="22"/>
                <w:lang w:eastAsia="zh-CN"/>
              </w:rPr>
              <w:t>（</w:t>
            </w:r>
            <w:r w:rsidRPr="00B6684C">
              <w:rPr>
                <w:rFonts w:ascii="Calibri" w:eastAsia="SimSun" w:hAnsi="Calibri" w:cs="Calibri" w:hint="eastAsia"/>
                <w:sz w:val="22"/>
                <w:szCs w:val="22"/>
                <w:lang w:eastAsia="zh-CN"/>
              </w:rPr>
              <w:t>UNESCWA</w:t>
            </w:r>
            <w:r>
              <w:rPr>
                <w:rFonts w:ascii="Calibri" w:eastAsia="SimSun" w:hAnsi="Calibri" w:cs="Calibri" w:hint="eastAsia"/>
                <w:sz w:val="22"/>
                <w:szCs w:val="22"/>
                <w:lang w:eastAsia="zh-CN"/>
              </w:rPr>
              <w:t>）</w:t>
            </w:r>
            <w:r w:rsidRPr="00B6684C">
              <w:rPr>
                <w:rFonts w:ascii="Calibri" w:eastAsia="SimSun" w:hAnsi="Calibri" w:cs="Calibri" w:hint="eastAsia"/>
                <w:sz w:val="22"/>
                <w:szCs w:val="22"/>
                <w:lang w:eastAsia="zh-CN"/>
              </w:rPr>
              <w:t>合作开展沉浸式技术生态系统的有利环境评估研究，</w:t>
            </w:r>
            <w:r>
              <w:rPr>
                <w:rFonts w:ascii="Calibri" w:eastAsia="SimSun" w:hAnsi="Calibri" w:cs="Calibri" w:hint="eastAsia"/>
                <w:sz w:val="22"/>
                <w:szCs w:val="22"/>
                <w:lang w:eastAsia="zh-CN"/>
              </w:rPr>
              <w:t>加强了</w:t>
            </w:r>
            <w:r w:rsidRPr="00B6684C">
              <w:rPr>
                <w:rFonts w:ascii="Calibri" w:eastAsia="SimSun" w:hAnsi="Calibri" w:cs="Calibri" w:hint="eastAsia"/>
                <w:sz w:val="22"/>
                <w:szCs w:val="22"/>
                <w:lang w:eastAsia="zh-CN"/>
              </w:rPr>
              <w:t>约旦加快数字化转型和</w:t>
            </w:r>
            <w:proofErr w:type="gramStart"/>
            <w:r w:rsidRPr="00B6684C">
              <w:rPr>
                <w:rFonts w:ascii="Calibri" w:eastAsia="SimSun" w:hAnsi="Calibri" w:cs="Calibri" w:hint="eastAsia"/>
                <w:sz w:val="22"/>
                <w:szCs w:val="22"/>
                <w:lang w:eastAsia="zh-CN"/>
              </w:rPr>
              <w:t>可</w:t>
            </w:r>
            <w:proofErr w:type="gramEnd"/>
            <w:r w:rsidRPr="00B6684C">
              <w:rPr>
                <w:rFonts w:ascii="Calibri" w:eastAsia="SimSun" w:hAnsi="Calibri" w:cs="Calibri" w:hint="eastAsia"/>
                <w:sz w:val="22"/>
                <w:szCs w:val="22"/>
                <w:lang w:eastAsia="zh-CN"/>
              </w:rPr>
              <w:t>持续经济社会发展的能力。</w:t>
            </w:r>
          </w:p>
          <w:p w14:paraId="517AE35E"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B6684C">
              <w:rPr>
                <w:rFonts w:ascii="Calibri" w:eastAsia="SimSun" w:hAnsi="Calibri" w:cs="Calibri" w:hint="eastAsia"/>
                <w:sz w:val="22"/>
                <w:szCs w:val="22"/>
                <w:lang w:eastAsia="zh-CN"/>
              </w:rPr>
              <w:t>2023</w:t>
            </w:r>
            <w:r w:rsidRPr="00B6684C">
              <w:rPr>
                <w:rFonts w:ascii="Calibri" w:eastAsia="SimSun" w:hAnsi="Calibri" w:cs="Calibri" w:hint="eastAsia"/>
                <w:sz w:val="22"/>
                <w:szCs w:val="22"/>
                <w:lang w:eastAsia="zh-CN"/>
              </w:rPr>
              <w:t>年</w:t>
            </w:r>
            <w:r w:rsidRPr="00B6684C">
              <w:rPr>
                <w:rFonts w:ascii="Calibri" w:eastAsia="SimSun" w:hAnsi="Calibri" w:cs="Calibri" w:hint="eastAsia"/>
                <w:sz w:val="22"/>
                <w:szCs w:val="22"/>
                <w:lang w:eastAsia="zh-CN"/>
              </w:rPr>
              <w:t>7</w:t>
            </w:r>
            <w:r w:rsidRPr="00B6684C">
              <w:rPr>
                <w:rFonts w:ascii="Calibri" w:eastAsia="SimSun" w:hAnsi="Calibri" w:cs="Calibri" w:hint="eastAsia"/>
                <w:sz w:val="22"/>
                <w:szCs w:val="22"/>
                <w:lang w:eastAsia="zh-CN"/>
              </w:rPr>
              <w:t>月</w:t>
            </w:r>
            <w:r w:rsidRPr="00B6684C">
              <w:rPr>
                <w:rFonts w:ascii="Calibri" w:eastAsia="SimSun" w:hAnsi="Calibri" w:cs="Calibri" w:hint="eastAsia"/>
                <w:sz w:val="22"/>
                <w:szCs w:val="22"/>
                <w:lang w:eastAsia="zh-CN"/>
              </w:rPr>
              <w:t>10</w:t>
            </w:r>
            <w:r w:rsidRPr="00B6684C">
              <w:rPr>
                <w:rFonts w:ascii="Calibri" w:eastAsia="SimSun" w:hAnsi="Calibri" w:cs="Calibri" w:hint="eastAsia"/>
                <w:sz w:val="22"/>
                <w:szCs w:val="22"/>
                <w:lang w:eastAsia="zh-CN"/>
              </w:rPr>
              <w:t>日至</w:t>
            </w:r>
            <w:r w:rsidRPr="00B6684C">
              <w:rPr>
                <w:rFonts w:ascii="Calibri" w:eastAsia="SimSun" w:hAnsi="Calibri" w:cs="Calibri" w:hint="eastAsia"/>
                <w:sz w:val="22"/>
                <w:szCs w:val="22"/>
                <w:lang w:eastAsia="zh-CN"/>
              </w:rPr>
              <w:t>12</w:t>
            </w:r>
            <w:r w:rsidRPr="00B6684C">
              <w:rPr>
                <w:rFonts w:ascii="Calibri" w:eastAsia="SimSun" w:hAnsi="Calibri" w:cs="Calibri" w:hint="eastAsia"/>
                <w:sz w:val="22"/>
                <w:szCs w:val="22"/>
                <w:lang w:eastAsia="zh-CN"/>
              </w:rPr>
              <w:t>日在约旦安曼举行的国际电联</w:t>
            </w:r>
            <w:r w:rsidRPr="00B6684C">
              <w:rPr>
                <w:rFonts w:ascii="Calibri" w:eastAsia="SimSun" w:hAnsi="Calibri" w:cs="Calibri" w:hint="eastAsia"/>
                <w:sz w:val="22"/>
                <w:szCs w:val="22"/>
                <w:lang w:eastAsia="zh-CN"/>
              </w:rPr>
              <w:t>-</w:t>
            </w:r>
            <w:r w:rsidRPr="00B6684C">
              <w:rPr>
                <w:rFonts w:ascii="Calibri" w:eastAsia="SimSun" w:hAnsi="Calibri" w:cs="Calibri" w:hint="eastAsia"/>
                <w:sz w:val="22"/>
                <w:szCs w:val="22"/>
                <w:lang w:eastAsia="zh-CN"/>
              </w:rPr>
              <w:t>粮农组织电子农业解决方案论坛加强了在电子农业创新解决方案方面的</w:t>
            </w:r>
            <w:r>
              <w:rPr>
                <w:rFonts w:ascii="Calibri" w:eastAsia="SimSun" w:hAnsi="Calibri" w:cs="Calibri" w:hint="eastAsia"/>
                <w:sz w:val="22"/>
                <w:szCs w:val="22"/>
                <w:lang w:eastAsia="zh-CN"/>
              </w:rPr>
              <w:t>协</w:t>
            </w:r>
            <w:r w:rsidRPr="00B6684C">
              <w:rPr>
                <w:rFonts w:ascii="Calibri" w:eastAsia="SimSun" w:hAnsi="Calibri" w:cs="Calibri" w:hint="eastAsia"/>
                <w:sz w:val="22"/>
                <w:szCs w:val="22"/>
                <w:lang w:eastAsia="zh-CN"/>
              </w:rPr>
              <w:t>作和伙伴关系。</w:t>
            </w:r>
          </w:p>
          <w:p w14:paraId="727175E5"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B6684C">
              <w:rPr>
                <w:rFonts w:ascii="Calibri" w:eastAsia="SimSun" w:hAnsi="Calibri" w:cs="Calibri" w:hint="eastAsia"/>
                <w:sz w:val="22"/>
                <w:szCs w:val="22"/>
                <w:lang w:eastAsia="zh-CN"/>
              </w:rPr>
              <w:t>妇女</w:t>
            </w:r>
            <w:r>
              <w:rPr>
                <w:rFonts w:ascii="Calibri" w:eastAsia="SimSun" w:hAnsi="Calibri" w:cs="Calibri" w:hint="eastAsia"/>
                <w:sz w:val="22"/>
                <w:szCs w:val="22"/>
                <w:lang w:eastAsia="zh-CN"/>
              </w:rPr>
              <w:t>联谊会发布</w:t>
            </w:r>
            <w:r w:rsidRPr="00B6684C">
              <w:rPr>
                <w:rFonts w:ascii="Calibri" w:eastAsia="SimSun" w:hAnsi="Calibri" w:cs="Calibri" w:hint="eastAsia"/>
                <w:sz w:val="22"/>
                <w:szCs w:val="22"/>
                <w:lang w:eastAsia="zh-CN"/>
              </w:rPr>
              <w:t>了其</w:t>
            </w:r>
            <w:r w:rsidRPr="00B6684C">
              <w:rPr>
                <w:rFonts w:ascii="Calibri" w:eastAsia="SimSun" w:hAnsi="Calibri" w:cs="Calibri" w:hint="eastAsia"/>
                <w:sz w:val="22"/>
                <w:szCs w:val="22"/>
                <w:lang w:eastAsia="zh-CN"/>
              </w:rPr>
              <w:t>2024</w:t>
            </w:r>
            <w:r w:rsidRPr="00B6684C">
              <w:rPr>
                <w:rFonts w:ascii="Calibri" w:eastAsia="SimSun" w:hAnsi="Calibri" w:cs="Calibri" w:hint="eastAsia"/>
                <w:sz w:val="22"/>
                <w:szCs w:val="22"/>
                <w:lang w:eastAsia="zh-CN"/>
              </w:rPr>
              <w:t>年战略和行动计划。</w:t>
            </w:r>
            <w:r>
              <w:rPr>
                <w:rFonts w:ascii="Calibri" w:eastAsia="SimSun" w:hAnsi="Calibri" w:cs="Calibri" w:hint="eastAsia"/>
                <w:sz w:val="22"/>
                <w:szCs w:val="22"/>
                <w:lang w:eastAsia="zh-CN"/>
              </w:rPr>
              <w:t>为落实该</w:t>
            </w:r>
            <w:r w:rsidRPr="00B6684C">
              <w:rPr>
                <w:rFonts w:ascii="Calibri" w:eastAsia="SimSun" w:hAnsi="Calibri" w:cs="Calibri" w:hint="eastAsia"/>
                <w:sz w:val="22"/>
                <w:szCs w:val="22"/>
                <w:lang w:eastAsia="zh-CN"/>
              </w:rPr>
              <w:t>行动计划，与黎巴嫩</w:t>
            </w:r>
            <w:proofErr w:type="spellStart"/>
            <w:r>
              <w:rPr>
                <w:rFonts w:ascii="Calibri" w:eastAsia="SimSun" w:hAnsi="Calibri" w:cs="Calibri" w:hint="eastAsia"/>
                <w:sz w:val="22"/>
                <w:szCs w:val="22"/>
                <w:lang w:eastAsia="zh-CN"/>
              </w:rPr>
              <w:t>O</w:t>
            </w:r>
            <w:r>
              <w:rPr>
                <w:rFonts w:ascii="Calibri" w:eastAsia="SimSun" w:hAnsi="Calibri" w:cs="Calibri"/>
                <w:sz w:val="22"/>
                <w:szCs w:val="22"/>
                <w:lang w:eastAsia="zh-CN"/>
              </w:rPr>
              <w:t>gero</w:t>
            </w:r>
            <w:proofErr w:type="spellEnd"/>
            <w:r w:rsidRPr="00B6684C">
              <w:rPr>
                <w:rFonts w:ascii="Calibri" w:eastAsia="SimSun" w:hAnsi="Calibri" w:cs="Calibri" w:hint="eastAsia"/>
                <w:sz w:val="22"/>
                <w:szCs w:val="22"/>
                <w:lang w:eastAsia="zh-CN"/>
              </w:rPr>
              <w:t>合作组织了三</w:t>
            </w:r>
            <w:r>
              <w:rPr>
                <w:rFonts w:ascii="Calibri" w:eastAsia="SimSun" w:hAnsi="Calibri" w:cs="Calibri" w:hint="eastAsia"/>
                <w:sz w:val="22"/>
                <w:szCs w:val="22"/>
                <w:lang w:eastAsia="zh-CN"/>
              </w:rPr>
              <w:t>场</w:t>
            </w:r>
            <w:r w:rsidRPr="00B6684C">
              <w:rPr>
                <w:rFonts w:ascii="Calibri" w:eastAsia="SimSun" w:hAnsi="Calibri" w:cs="Calibri" w:hint="eastAsia"/>
                <w:sz w:val="22"/>
                <w:szCs w:val="22"/>
                <w:lang w:eastAsia="zh-CN"/>
              </w:rPr>
              <w:t>讲习班，重点</w:t>
            </w:r>
            <w:r>
              <w:rPr>
                <w:rFonts w:ascii="Calibri" w:eastAsia="SimSun" w:hAnsi="Calibri" w:cs="Calibri" w:hint="eastAsia"/>
                <w:sz w:val="22"/>
                <w:szCs w:val="22"/>
                <w:lang w:eastAsia="zh-CN"/>
              </w:rPr>
              <w:t>关注如何</w:t>
            </w:r>
            <w:r w:rsidRPr="00B6684C">
              <w:rPr>
                <w:rFonts w:ascii="Calibri" w:eastAsia="SimSun" w:hAnsi="Calibri" w:cs="Calibri" w:hint="eastAsia"/>
                <w:sz w:val="22"/>
                <w:szCs w:val="22"/>
                <w:lang w:eastAsia="zh-CN"/>
              </w:rPr>
              <w:t>提高阿拉伯国家区域妇女的自我激励、有效沟通</w:t>
            </w:r>
            <w:r>
              <w:rPr>
                <w:rFonts w:ascii="Calibri" w:eastAsia="SimSun" w:hAnsi="Calibri" w:cs="Calibri" w:hint="eastAsia"/>
                <w:sz w:val="22"/>
                <w:szCs w:val="22"/>
                <w:lang w:eastAsia="zh-CN"/>
              </w:rPr>
              <w:t>技能</w:t>
            </w:r>
            <w:r w:rsidRPr="00B6684C">
              <w:rPr>
                <w:rFonts w:ascii="Calibri" w:eastAsia="SimSun" w:hAnsi="Calibri" w:cs="Calibri" w:hint="eastAsia"/>
                <w:sz w:val="22"/>
                <w:szCs w:val="22"/>
                <w:lang w:eastAsia="zh-CN"/>
              </w:rPr>
              <w:t>和领导能力。</w:t>
            </w:r>
          </w:p>
          <w:p w14:paraId="05C4CFDA" w14:textId="77777777" w:rsidR="00512217" w:rsidRPr="00B70319" w:rsidRDefault="00512217" w:rsidP="00945167">
            <w:pPr>
              <w:pStyle w:val="paragraph"/>
              <w:numPr>
                <w:ilvl w:val="0"/>
                <w:numId w:val="84"/>
              </w:numPr>
              <w:spacing w:after="160"/>
              <w:jc w:val="both"/>
              <w:rPr>
                <w:rFonts w:ascii="Calibri" w:eastAsia="SimSun" w:hAnsi="Calibri" w:cs="Calibri"/>
                <w:sz w:val="22"/>
                <w:lang w:eastAsia="zh-CN"/>
              </w:rPr>
            </w:pPr>
            <w:r w:rsidRPr="00165BE8">
              <w:rPr>
                <w:rFonts w:ascii="SimSun" w:eastAsia="SimSun" w:hAnsi="SimSun" w:cs="Microsoft YaHei" w:hint="eastAsia"/>
                <w:sz w:val="22"/>
                <w:szCs w:val="22"/>
                <w:lang w:eastAsia="zh-CN"/>
              </w:rPr>
              <w:t>国际电联学院</w:t>
            </w:r>
            <w:r>
              <w:rPr>
                <w:rFonts w:ascii="Calibri" w:eastAsia="SimSun" w:hAnsi="Calibri" w:cs="Calibri" w:hint="eastAsia"/>
                <w:sz w:val="22"/>
                <w:lang w:eastAsia="zh-CN"/>
              </w:rPr>
              <w:t>平台现已推出阿拉伯文版的《</w:t>
            </w:r>
            <w:r w:rsidRPr="00B6684C">
              <w:rPr>
                <w:rFonts w:ascii="Calibri" w:eastAsia="SimSun" w:hAnsi="Calibri" w:cs="Calibri" w:hint="eastAsia"/>
                <w:sz w:val="22"/>
                <w:lang w:eastAsia="zh-CN"/>
              </w:rPr>
              <w:t>超越</w:t>
            </w:r>
            <w:r>
              <w:rPr>
                <w:rFonts w:ascii="Calibri" w:eastAsia="SimSun" w:hAnsi="Calibri" w:cs="Calibri" w:hint="eastAsia"/>
                <w:sz w:val="22"/>
                <w:lang w:eastAsia="zh-CN"/>
              </w:rPr>
              <w:t>智慧</w:t>
            </w:r>
            <w:r w:rsidRPr="00B6684C">
              <w:rPr>
                <w:rFonts w:ascii="Calibri" w:eastAsia="SimSun" w:hAnsi="Calibri" w:cs="Calibri" w:hint="eastAsia"/>
                <w:sz w:val="22"/>
                <w:lang w:eastAsia="zh-CN"/>
              </w:rPr>
              <w:t>城市</w:t>
            </w:r>
            <w:r>
              <w:rPr>
                <w:rFonts w:ascii="Calibri" w:eastAsia="SimSun" w:hAnsi="Calibri" w:cs="Calibri" w:hint="eastAsia"/>
                <w:sz w:val="22"/>
                <w:lang w:eastAsia="zh-CN"/>
              </w:rPr>
              <w:t>》</w:t>
            </w:r>
            <w:r w:rsidRPr="00B6684C">
              <w:rPr>
                <w:rFonts w:ascii="Calibri" w:eastAsia="SimSun" w:hAnsi="Calibri" w:cs="Calibri" w:hint="eastAsia"/>
                <w:sz w:val="22"/>
                <w:lang w:eastAsia="zh-CN"/>
              </w:rPr>
              <w:t>培训课程，</w:t>
            </w:r>
            <w:r>
              <w:rPr>
                <w:rFonts w:ascii="Calibri" w:eastAsia="SimSun" w:hAnsi="Calibri" w:cs="Calibri" w:hint="eastAsia"/>
                <w:sz w:val="22"/>
                <w:lang w:eastAsia="zh-CN"/>
              </w:rPr>
              <w:t>该课程可</w:t>
            </w:r>
            <w:r w:rsidRPr="00B6684C">
              <w:rPr>
                <w:rFonts w:ascii="Calibri" w:eastAsia="SimSun" w:hAnsi="Calibri" w:cs="Calibri" w:hint="eastAsia"/>
                <w:sz w:val="22"/>
                <w:lang w:eastAsia="zh-CN"/>
              </w:rPr>
              <w:t>自定进度</w:t>
            </w:r>
            <w:r>
              <w:rPr>
                <w:rFonts w:ascii="Calibri" w:eastAsia="SimSun" w:hAnsi="Calibri" w:cs="Calibri" w:hint="eastAsia"/>
                <w:sz w:val="22"/>
                <w:lang w:eastAsia="zh-CN"/>
              </w:rPr>
              <w:t>，</w:t>
            </w:r>
            <w:r w:rsidRPr="00B6684C">
              <w:rPr>
                <w:rFonts w:ascii="Calibri" w:eastAsia="SimSun" w:hAnsi="Calibri" w:cs="Calibri" w:hint="eastAsia"/>
                <w:sz w:val="22"/>
                <w:lang w:eastAsia="zh-CN"/>
              </w:rPr>
              <w:t>旨在</w:t>
            </w:r>
            <w:r>
              <w:rPr>
                <w:rFonts w:ascii="Calibri" w:eastAsia="SimSun" w:hAnsi="Calibri" w:cs="Calibri" w:hint="eastAsia"/>
                <w:sz w:val="22"/>
                <w:lang w:eastAsia="zh-CN"/>
              </w:rPr>
              <w:t>促进</w:t>
            </w:r>
            <w:r w:rsidRPr="00B6684C">
              <w:rPr>
                <w:rFonts w:ascii="Calibri" w:eastAsia="SimSun" w:hAnsi="Calibri" w:cs="Calibri" w:hint="eastAsia"/>
                <w:sz w:val="22"/>
                <w:lang w:eastAsia="zh-CN"/>
              </w:rPr>
              <w:t>有</w:t>
            </w:r>
            <w:r>
              <w:rPr>
                <w:rFonts w:ascii="Calibri" w:eastAsia="SimSun" w:hAnsi="Calibri" w:cs="Calibri" w:hint="eastAsia"/>
                <w:sz w:val="22"/>
                <w:lang w:eastAsia="zh-CN"/>
              </w:rPr>
              <w:t>具体</w:t>
            </w:r>
            <w:r w:rsidRPr="00B6684C">
              <w:rPr>
                <w:rFonts w:ascii="Calibri" w:eastAsia="SimSun" w:hAnsi="Calibri" w:cs="Calibri" w:hint="eastAsia"/>
                <w:sz w:val="22"/>
                <w:lang w:eastAsia="zh-CN"/>
              </w:rPr>
              <w:t>需求的个人</w:t>
            </w:r>
            <w:r>
              <w:rPr>
                <w:rFonts w:ascii="Calibri" w:eastAsia="SimSun" w:hAnsi="Calibri" w:cs="Calibri" w:hint="eastAsia"/>
                <w:sz w:val="22"/>
                <w:lang w:eastAsia="zh-CN"/>
              </w:rPr>
              <w:t>实现</w:t>
            </w:r>
            <w:r w:rsidRPr="00B6684C">
              <w:rPr>
                <w:rFonts w:ascii="Calibri" w:eastAsia="SimSun" w:hAnsi="Calibri" w:cs="Calibri" w:hint="eastAsia"/>
                <w:sz w:val="22"/>
                <w:lang w:eastAsia="zh-CN"/>
              </w:rPr>
              <w:t>数字无障碍</w:t>
            </w:r>
            <w:r>
              <w:rPr>
                <w:rFonts w:ascii="Calibri" w:eastAsia="SimSun" w:hAnsi="Calibri" w:cs="Calibri" w:hint="eastAsia"/>
                <w:sz w:val="22"/>
                <w:lang w:eastAsia="zh-CN"/>
              </w:rPr>
              <w:t>获取</w:t>
            </w:r>
            <w:r w:rsidRPr="00B6684C">
              <w:rPr>
                <w:rFonts w:ascii="Calibri" w:eastAsia="SimSun" w:hAnsi="Calibri" w:cs="Calibri" w:hint="eastAsia"/>
                <w:sz w:val="22"/>
                <w:lang w:eastAsia="zh-CN"/>
              </w:rPr>
              <w:t>。</w:t>
            </w:r>
          </w:p>
          <w:p w14:paraId="6A6682D5" w14:textId="77777777" w:rsidR="00512217" w:rsidRPr="00B70319" w:rsidRDefault="00512217" w:rsidP="00945167">
            <w:pPr>
              <w:pStyle w:val="paragraph"/>
              <w:numPr>
                <w:ilvl w:val="0"/>
                <w:numId w:val="84"/>
              </w:numPr>
              <w:spacing w:after="160"/>
              <w:jc w:val="both"/>
              <w:rPr>
                <w:rFonts w:ascii="Calibri" w:eastAsia="SimSun" w:hAnsi="Calibri" w:cs="Calibri"/>
                <w:sz w:val="22"/>
                <w:lang w:eastAsia="zh-CN"/>
              </w:rPr>
            </w:pPr>
            <w:r w:rsidRPr="00B6684C">
              <w:rPr>
                <w:rFonts w:ascii="Calibri" w:eastAsia="SimSun" w:hAnsi="Calibri" w:cs="Calibri" w:hint="eastAsia"/>
                <w:sz w:val="22"/>
                <w:szCs w:val="22"/>
                <w:lang w:eastAsia="zh-CN"/>
              </w:rPr>
              <w:t>第三届</w:t>
            </w:r>
            <w:r>
              <w:rPr>
                <w:rFonts w:ascii="Calibri" w:eastAsia="SimSun" w:hAnsi="Calibri" w:cs="Calibri" w:hint="eastAsia"/>
                <w:sz w:val="22"/>
                <w:szCs w:val="22"/>
                <w:lang w:eastAsia="zh-CN"/>
              </w:rPr>
              <w:t>“实现</w:t>
            </w:r>
            <w:r w:rsidRPr="00B6684C">
              <w:rPr>
                <w:rFonts w:ascii="Calibri" w:eastAsia="SimSun" w:hAnsi="Calibri" w:cs="Calibri" w:hint="eastAsia"/>
                <w:sz w:val="22"/>
                <w:szCs w:val="22"/>
                <w:lang w:eastAsia="zh-CN"/>
              </w:rPr>
              <w:t>阿拉伯国家区域</w:t>
            </w:r>
            <w:r>
              <w:rPr>
                <w:rFonts w:ascii="Calibri" w:eastAsia="SimSun" w:hAnsi="Calibri" w:cs="Calibri" w:hint="eastAsia"/>
                <w:sz w:val="22"/>
                <w:szCs w:val="22"/>
                <w:lang w:eastAsia="zh-CN"/>
              </w:rPr>
              <w:t>的</w:t>
            </w:r>
            <w:r w:rsidRPr="00B6684C">
              <w:rPr>
                <w:rFonts w:ascii="Calibri" w:eastAsia="SimSun" w:hAnsi="Calibri" w:cs="Calibri" w:hint="eastAsia"/>
                <w:sz w:val="22"/>
                <w:szCs w:val="22"/>
                <w:lang w:eastAsia="zh-CN"/>
              </w:rPr>
              <w:t>无障碍</w:t>
            </w:r>
            <w:r>
              <w:rPr>
                <w:rFonts w:ascii="Calibri" w:eastAsia="SimSun" w:hAnsi="Calibri" w:cs="Calibri" w:hint="eastAsia"/>
                <w:sz w:val="22"/>
                <w:szCs w:val="22"/>
                <w:lang w:eastAsia="zh-CN"/>
              </w:rPr>
              <w:t>获取”活动于</w:t>
            </w:r>
            <w:r w:rsidRPr="00B6684C">
              <w:rPr>
                <w:rFonts w:ascii="Calibri" w:eastAsia="SimSun" w:hAnsi="Calibri" w:cs="Calibri" w:hint="eastAsia"/>
                <w:sz w:val="22"/>
                <w:szCs w:val="22"/>
                <w:lang w:eastAsia="zh-CN"/>
              </w:rPr>
              <w:t>2023</w:t>
            </w:r>
            <w:r w:rsidRPr="00B6684C">
              <w:rPr>
                <w:rFonts w:ascii="Calibri" w:eastAsia="SimSun" w:hAnsi="Calibri" w:cs="Calibri" w:hint="eastAsia"/>
                <w:sz w:val="22"/>
                <w:szCs w:val="22"/>
                <w:lang w:eastAsia="zh-CN"/>
              </w:rPr>
              <w:t>年</w:t>
            </w:r>
            <w:r w:rsidRPr="00B6684C">
              <w:rPr>
                <w:rFonts w:ascii="Calibri" w:eastAsia="SimSun" w:hAnsi="Calibri" w:cs="Calibri" w:hint="eastAsia"/>
                <w:sz w:val="22"/>
                <w:szCs w:val="22"/>
                <w:lang w:eastAsia="zh-CN"/>
              </w:rPr>
              <w:t>11</w:t>
            </w:r>
            <w:r w:rsidRPr="00B6684C">
              <w:rPr>
                <w:rFonts w:ascii="Calibri" w:eastAsia="SimSun" w:hAnsi="Calibri" w:cs="Calibri" w:hint="eastAsia"/>
                <w:sz w:val="22"/>
                <w:szCs w:val="22"/>
                <w:lang w:eastAsia="zh-CN"/>
              </w:rPr>
              <w:t>月</w:t>
            </w:r>
            <w:r>
              <w:rPr>
                <w:rFonts w:ascii="Calibri" w:eastAsia="SimSun" w:hAnsi="Calibri" w:cs="Calibri" w:hint="eastAsia"/>
                <w:sz w:val="22"/>
                <w:szCs w:val="22"/>
                <w:lang w:eastAsia="zh-CN"/>
              </w:rPr>
              <w:t>举办，</w:t>
            </w:r>
            <w:r w:rsidRPr="00B6684C">
              <w:rPr>
                <w:rFonts w:ascii="Calibri" w:eastAsia="SimSun" w:hAnsi="Calibri" w:cs="Calibri" w:hint="eastAsia"/>
                <w:sz w:val="22"/>
                <w:szCs w:val="22"/>
                <w:lang w:eastAsia="zh-CN"/>
              </w:rPr>
              <w:t>提高了成员对</w:t>
            </w:r>
            <w:r w:rsidRPr="00B6684C">
              <w:rPr>
                <w:rFonts w:ascii="Calibri" w:eastAsia="SimSun" w:hAnsi="Calibri" w:cs="Calibri" w:hint="eastAsia"/>
                <w:sz w:val="22"/>
                <w:szCs w:val="22"/>
                <w:lang w:eastAsia="zh-CN"/>
              </w:rPr>
              <w:t>ICT</w:t>
            </w:r>
            <w:r w:rsidRPr="00B6684C">
              <w:rPr>
                <w:rFonts w:ascii="Calibri" w:eastAsia="SimSun" w:hAnsi="Calibri" w:cs="Calibri" w:hint="eastAsia"/>
                <w:sz w:val="22"/>
                <w:szCs w:val="22"/>
                <w:lang w:eastAsia="zh-CN"/>
              </w:rPr>
              <w:t>无障碍</w:t>
            </w:r>
            <w:r>
              <w:rPr>
                <w:rFonts w:ascii="Calibri" w:eastAsia="SimSun" w:hAnsi="Calibri" w:cs="Calibri" w:hint="eastAsia"/>
                <w:sz w:val="22"/>
                <w:szCs w:val="22"/>
                <w:lang w:eastAsia="zh-CN"/>
              </w:rPr>
              <w:t>获取</w:t>
            </w:r>
            <w:r w:rsidRPr="00B6684C">
              <w:rPr>
                <w:rFonts w:ascii="Calibri" w:eastAsia="SimSun" w:hAnsi="Calibri" w:cs="Calibri" w:hint="eastAsia"/>
                <w:sz w:val="22"/>
                <w:szCs w:val="22"/>
                <w:lang w:eastAsia="zh-CN"/>
              </w:rPr>
              <w:t>的认识和了解。它还增强了在摩洛哥和巴勒斯坦等国家推进国家政策的政治意愿，同时加强了与西亚经社会的伙伴关系。</w:t>
            </w:r>
          </w:p>
          <w:p w14:paraId="79B61EC2" w14:textId="77777777" w:rsidR="00512217" w:rsidRPr="00B70319" w:rsidRDefault="00512217" w:rsidP="00945167">
            <w:pPr>
              <w:pStyle w:val="paragraph"/>
              <w:numPr>
                <w:ilvl w:val="0"/>
                <w:numId w:val="84"/>
              </w:numPr>
              <w:spacing w:after="160"/>
              <w:jc w:val="both"/>
              <w:rPr>
                <w:rFonts w:ascii="Calibri" w:eastAsia="SimSun" w:hAnsi="Calibri" w:cs="Calibri"/>
                <w:sz w:val="22"/>
                <w:lang w:eastAsia="zh-CN"/>
              </w:rPr>
            </w:pPr>
            <w:r w:rsidRPr="00B6684C">
              <w:rPr>
                <w:rFonts w:ascii="Calibri" w:eastAsia="SimSun" w:hAnsi="Calibri" w:cs="Calibri" w:hint="eastAsia"/>
                <w:sz w:val="22"/>
                <w:lang w:eastAsia="zh-CN"/>
              </w:rPr>
              <w:t>通过组织</w:t>
            </w:r>
            <w:r>
              <w:rPr>
                <w:rFonts w:ascii="Calibri" w:eastAsia="SimSun" w:hAnsi="Calibri" w:cs="Calibri" w:hint="eastAsia"/>
                <w:sz w:val="22"/>
                <w:lang w:eastAsia="zh-CN"/>
              </w:rPr>
              <w:t>“</w:t>
            </w:r>
            <w:r w:rsidRPr="00B6684C">
              <w:rPr>
                <w:rFonts w:ascii="Calibri" w:eastAsia="SimSun" w:hAnsi="Calibri" w:cs="Calibri" w:hint="eastAsia"/>
                <w:sz w:val="22"/>
                <w:lang w:eastAsia="zh-CN"/>
              </w:rPr>
              <w:t>信息通信</w:t>
            </w:r>
            <w:r>
              <w:rPr>
                <w:rFonts w:ascii="Calibri" w:eastAsia="SimSun" w:hAnsi="Calibri" w:cs="Calibri" w:hint="eastAsia"/>
                <w:sz w:val="22"/>
                <w:lang w:eastAsia="zh-CN"/>
              </w:rPr>
              <w:t>年轻女性</w:t>
            </w:r>
            <w:r w:rsidRPr="00B6684C">
              <w:rPr>
                <w:rFonts w:ascii="Calibri" w:eastAsia="SimSun" w:hAnsi="Calibri" w:cs="Calibri" w:hint="eastAsia"/>
                <w:sz w:val="22"/>
                <w:lang w:eastAsia="zh-CN"/>
              </w:rPr>
              <w:t>日</w:t>
            </w:r>
            <w:r>
              <w:rPr>
                <w:rFonts w:ascii="Calibri" w:eastAsia="SimSun" w:hAnsi="Calibri" w:cs="Calibri" w:hint="eastAsia"/>
                <w:sz w:val="22"/>
                <w:lang w:eastAsia="zh-CN"/>
              </w:rPr>
              <w:t>”</w:t>
            </w:r>
            <w:r w:rsidRPr="00B6684C">
              <w:rPr>
                <w:rFonts w:ascii="Calibri" w:eastAsia="SimSun" w:hAnsi="Calibri" w:cs="Calibri" w:hint="eastAsia"/>
                <w:sz w:val="22"/>
                <w:lang w:eastAsia="zh-CN"/>
              </w:rPr>
              <w:t>，加强了与</w:t>
            </w:r>
            <w:r>
              <w:rPr>
                <w:rFonts w:ascii="Calibri" w:eastAsia="SimSun" w:hAnsi="Calibri" w:cs="Calibri" w:hint="eastAsia"/>
                <w:sz w:val="22"/>
                <w:lang w:eastAsia="zh-CN"/>
              </w:rPr>
              <w:t>成</w:t>
            </w:r>
            <w:r w:rsidRPr="00B6684C">
              <w:rPr>
                <w:rFonts w:ascii="Calibri" w:eastAsia="SimSun" w:hAnsi="Calibri" w:cs="Calibri" w:hint="eastAsia"/>
                <w:sz w:val="22"/>
                <w:lang w:eastAsia="zh-CN"/>
              </w:rPr>
              <w:t>员国的伙伴关系</w:t>
            </w:r>
            <w:r>
              <w:rPr>
                <w:rFonts w:ascii="Calibri" w:eastAsia="SimSun" w:hAnsi="Calibri" w:cs="Calibri" w:hint="eastAsia"/>
                <w:sz w:val="22"/>
                <w:lang w:eastAsia="zh-CN"/>
              </w:rPr>
              <w:t>，包括</w:t>
            </w:r>
            <w:r w:rsidRPr="00B6684C">
              <w:rPr>
                <w:rFonts w:ascii="Calibri" w:eastAsia="SimSun" w:hAnsi="Calibri" w:cs="Calibri" w:hint="eastAsia"/>
                <w:sz w:val="22"/>
                <w:lang w:eastAsia="zh-CN"/>
              </w:rPr>
              <w:t>埃及、毛里塔尼亚、索马里和巴勒斯坦国。这些努力还促进了包括妇女</w:t>
            </w:r>
            <w:r>
              <w:rPr>
                <w:rFonts w:ascii="Calibri" w:eastAsia="SimSun" w:hAnsi="Calibri" w:cs="Calibri" w:hint="eastAsia"/>
                <w:sz w:val="22"/>
                <w:lang w:eastAsia="zh-CN"/>
              </w:rPr>
              <w:t>联谊会</w:t>
            </w:r>
            <w:r w:rsidRPr="00B6684C">
              <w:rPr>
                <w:rFonts w:ascii="Calibri" w:eastAsia="SimSun" w:hAnsi="Calibri" w:cs="Calibri" w:hint="eastAsia"/>
                <w:sz w:val="22"/>
                <w:lang w:eastAsia="zh-CN"/>
              </w:rPr>
              <w:t>在内的利益攸关方之间的</w:t>
            </w:r>
            <w:r>
              <w:rPr>
                <w:rFonts w:ascii="Calibri" w:eastAsia="SimSun" w:hAnsi="Calibri" w:cs="Calibri" w:hint="eastAsia"/>
                <w:sz w:val="22"/>
                <w:lang w:eastAsia="zh-CN"/>
              </w:rPr>
              <w:t>协</w:t>
            </w:r>
            <w:r w:rsidRPr="00B6684C">
              <w:rPr>
                <w:rFonts w:ascii="Calibri" w:eastAsia="SimSun" w:hAnsi="Calibri" w:cs="Calibri" w:hint="eastAsia"/>
                <w:sz w:val="22"/>
                <w:lang w:eastAsia="zh-CN"/>
              </w:rPr>
              <w:t>作，以提高妇女在</w:t>
            </w:r>
            <w:r>
              <w:rPr>
                <w:rFonts w:ascii="Calibri" w:eastAsia="SimSun" w:hAnsi="Calibri" w:cs="Calibri" w:hint="eastAsia"/>
                <w:sz w:val="22"/>
                <w:lang w:eastAsia="zh-CN"/>
              </w:rPr>
              <w:t>ICT</w:t>
            </w:r>
            <w:r w:rsidRPr="00B6684C">
              <w:rPr>
                <w:rFonts w:ascii="Calibri" w:eastAsia="SimSun" w:hAnsi="Calibri" w:cs="Calibri" w:hint="eastAsia"/>
                <w:sz w:val="22"/>
                <w:lang w:eastAsia="zh-CN"/>
              </w:rPr>
              <w:t>领域的领导地位</w:t>
            </w:r>
            <w:r>
              <w:rPr>
                <w:rFonts w:ascii="Calibri" w:eastAsia="SimSun" w:hAnsi="Calibri" w:cs="Calibri" w:hint="eastAsia"/>
                <w:sz w:val="22"/>
                <w:lang w:eastAsia="zh-CN"/>
              </w:rPr>
              <w:t>。</w:t>
            </w:r>
          </w:p>
          <w:p w14:paraId="5AC70291" w14:textId="68F6E7C8" w:rsidR="00512217" w:rsidRPr="00B70319" w:rsidRDefault="00512217" w:rsidP="00945167">
            <w:pPr>
              <w:pStyle w:val="paragraph"/>
              <w:numPr>
                <w:ilvl w:val="0"/>
                <w:numId w:val="84"/>
              </w:numPr>
              <w:spacing w:after="160"/>
              <w:jc w:val="both"/>
              <w:rPr>
                <w:rFonts w:ascii="Calibri" w:eastAsia="SimSun" w:hAnsi="Calibri" w:cs="Calibri"/>
                <w:sz w:val="22"/>
                <w:lang w:eastAsia="zh-CN"/>
              </w:rPr>
            </w:pPr>
            <w:r w:rsidRPr="00B6684C">
              <w:rPr>
                <w:rFonts w:ascii="Calibri" w:eastAsia="SimSun" w:hAnsi="Calibri" w:cs="Calibri" w:hint="eastAsia"/>
                <w:sz w:val="22"/>
                <w:szCs w:val="22"/>
                <w:lang w:eastAsia="zh-CN"/>
              </w:rPr>
              <w:t>通过向来自</w:t>
            </w:r>
            <w:r w:rsidRPr="00B6684C">
              <w:rPr>
                <w:rFonts w:ascii="Calibri" w:eastAsia="SimSun" w:hAnsi="Calibri" w:cs="Calibri" w:hint="eastAsia"/>
                <w:sz w:val="22"/>
                <w:szCs w:val="22"/>
                <w:lang w:eastAsia="zh-CN"/>
              </w:rPr>
              <w:t>8</w:t>
            </w:r>
            <w:r w:rsidRPr="00B6684C">
              <w:rPr>
                <w:rFonts w:ascii="Calibri" w:eastAsia="SimSun" w:hAnsi="Calibri" w:cs="Calibri" w:hint="eastAsia"/>
                <w:sz w:val="22"/>
                <w:szCs w:val="22"/>
                <w:lang w:eastAsia="zh-CN"/>
              </w:rPr>
              <w:t>个国家的</w:t>
            </w:r>
            <w:r w:rsidRPr="00B6684C">
              <w:rPr>
                <w:rFonts w:ascii="Calibri" w:eastAsia="SimSun" w:hAnsi="Calibri" w:cs="Calibri" w:hint="eastAsia"/>
                <w:sz w:val="22"/>
                <w:szCs w:val="22"/>
                <w:lang w:eastAsia="zh-CN"/>
              </w:rPr>
              <w:t>25</w:t>
            </w:r>
            <w:r>
              <w:rPr>
                <w:rFonts w:ascii="Calibri" w:eastAsia="SimSun" w:hAnsi="Calibri" w:cs="Calibri" w:hint="eastAsia"/>
                <w:sz w:val="22"/>
                <w:szCs w:val="22"/>
                <w:lang w:eastAsia="zh-CN"/>
              </w:rPr>
              <w:t>位“</w:t>
            </w:r>
            <w:r w:rsidRPr="00B6684C">
              <w:rPr>
                <w:rFonts w:ascii="Calibri" w:eastAsia="SimSun" w:hAnsi="Calibri" w:cs="Calibri" w:hint="eastAsia"/>
                <w:sz w:val="22"/>
                <w:szCs w:val="22"/>
                <w:lang w:eastAsia="zh-CN"/>
              </w:rPr>
              <w:t>连</w:t>
            </w:r>
            <w:r>
              <w:rPr>
                <w:rFonts w:ascii="Calibri" w:eastAsia="SimSun" w:hAnsi="Calibri" w:cs="Calibri" w:hint="eastAsia"/>
                <w:sz w:val="22"/>
                <w:szCs w:val="22"/>
                <w:lang w:eastAsia="zh-CN"/>
              </w:rPr>
              <w:t>通的一代</w:t>
            </w:r>
            <w:r w:rsidRPr="00B6684C">
              <w:rPr>
                <w:rFonts w:ascii="Calibri" w:eastAsia="SimSun" w:hAnsi="Calibri" w:cs="Calibri" w:hint="eastAsia"/>
                <w:sz w:val="22"/>
                <w:szCs w:val="22"/>
                <w:lang w:eastAsia="zh-CN"/>
              </w:rPr>
              <w:t>”阿拉伯青年特使提供机会，</w:t>
            </w:r>
            <w:r>
              <w:rPr>
                <w:rFonts w:ascii="Calibri" w:eastAsia="SimSun" w:hAnsi="Calibri" w:cs="Calibri" w:hint="eastAsia"/>
                <w:sz w:val="22"/>
                <w:szCs w:val="22"/>
                <w:lang w:eastAsia="zh-CN"/>
              </w:rPr>
              <w:t>加强</w:t>
            </w:r>
            <w:r w:rsidRPr="00B6684C">
              <w:rPr>
                <w:rFonts w:ascii="Calibri" w:eastAsia="SimSun" w:hAnsi="Calibri" w:cs="Calibri" w:hint="eastAsia"/>
                <w:sz w:val="22"/>
                <w:szCs w:val="22"/>
                <w:lang w:eastAsia="zh-CN"/>
              </w:rPr>
              <w:t>了青年对</w:t>
            </w:r>
            <w:r w:rsidR="009C127C">
              <w:rPr>
                <w:rFonts w:ascii="Calibri" w:eastAsia="SimSun" w:hAnsi="Calibri" w:cs="Calibri" w:hint="eastAsia"/>
                <w:sz w:val="22"/>
                <w:szCs w:val="22"/>
                <w:lang w:eastAsia="zh-CN"/>
              </w:rPr>
              <w:t>I</w:t>
            </w:r>
            <w:r w:rsidR="009C127C">
              <w:rPr>
                <w:rFonts w:ascii="Calibri" w:eastAsia="SimSun" w:hAnsi="Calibri" w:cs="Calibri"/>
                <w:sz w:val="22"/>
                <w:szCs w:val="22"/>
                <w:lang w:eastAsia="zh-CN"/>
              </w:rPr>
              <w:t>TU-D</w:t>
            </w:r>
            <w:r w:rsidRPr="00B6684C">
              <w:rPr>
                <w:rFonts w:ascii="Calibri" w:eastAsia="SimSun" w:hAnsi="Calibri" w:cs="Calibri" w:hint="eastAsia"/>
                <w:sz w:val="22"/>
                <w:szCs w:val="22"/>
                <w:lang w:eastAsia="zh-CN"/>
              </w:rPr>
              <w:t>活动和决策过程的参与。这些年轻人正在为塑造该</w:t>
            </w:r>
            <w:r>
              <w:rPr>
                <w:rFonts w:ascii="Calibri" w:eastAsia="SimSun" w:hAnsi="Calibri" w:cs="Calibri" w:hint="eastAsia"/>
                <w:sz w:val="22"/>
                <w:szCs w:val="22"/>
                <w:lang w:eastAsia="zh-CN"/>
              </w:rPr>
              <w:t>区域的</w:t>
            </w:r>
            <w:r w:rsidRPr="00B6684C">
              <w:rPr>
                <w:rFonts w:ascii="Calibri" w:eastAsia="SimSun" w:hAnsi="Calibri" w:cs="Calibri" w:hint="eastAsia"/>
                <w:sz w:val="22"/>
                <w:szCs w:val="22"/>
                <w:lang w:eastAsia="zh-CN"/>
              </w:rPr>
              <w:t>未来数字</w:t>
            </w:r>
            <w:r>
              <w:rPr>
                <w:rFonts w:ascii="Calibri" w:eastAsia="SimSun" w:hAnsi="Calibri" w:cs="Calibri" w:hint="eastAsia"/>
                <w:sz w:val="22"/>
                <w:szCs w:val="22"/>
                <w:lang w:eastAsia="zh-CN"/>
              </w:rPr>
              <w:t>环境</w:t>
            </w:r>
            <w:r w:rsidRPr="00B6684C">
              <w:rPr>
                <w:rFonts w:ascii="Calibri" w:eastAsia="SimSun" w:hAnsi="Calibri" w:cs="Calibri" w:hint="eastAsia"/>
                <w:sz w:val="22"/>
                <w:szCs w:val="22"/>
                <w:lang w:eastAsia="zh-CN"/>
              </w:rPr>
              <w:t>做出积极贡献。</w:t>
            </w:r>
          </w:p>
          <w:p w14:paraId="1FBA6BE4" w14:textId="77777777" w:rsidR="00512217" w:rsidRPr="00B70319" w:rsidRDefault="00512217" w:rsidP="00945167">
            <w:pPr>
              <w:pStyle w:val="paragraph"/>
              <w:numPr>
                <w:ilvl w:val="0"/>
                <w:numId w:val="84"/>
              </w:numPr>
              <w:spacing w:after="160"/>
              <w:jc w:val="both"/>
              <w:rPr>
                <w:rFonts w:ascii="Calibri" w:eastAsia="SimSun" w:hAnsi="Calibri" w:cs="Calibri"/>
                <w:sz w:val="22"/>
                <w:lang w:eastAsia="zh-CN"/>
              </w:rPr>
            </w:pPr>
            <w:r w:rsidRPr="00B6684C">
              <w:rPr>
                <w:rFonts w:ascii="Calibri" w:eastAsia="SimSun" w:hAnsi="Calibri" w:cs="Calibri" w:hint="eastAsia"/>
                <w:sz w:val="22"/>
                <w:szCs w:val="22"/>
                <w:lang w:eastAsia="zh-CN"/>
              </w:rPr>
              <w:t>收到了来自</w:t>
            </w:r>
            <w:r w:rsidRPr="00B6684C">
              <w:rPr>
                <w:rFonts w:ascii="Calibri" w:eastAsia="SimSun" w:hAnsi="Calibri" w:cs="Calibri" w:hint="eastAsia"/>
                <w:sz w:val="22"/>
                <w:szCs w:val="22"/>
                <w:lang w:eastAsia="zh-CN"/>
              </w:rPr>
              <w:t>11</w:t>
            </w:r>
            <w:r w:rsidRPr="00B6684C">
              <w:rPr>
                <w:rFonts w:ascii="Calibri" w:eastAsia="SimSun" w:hAnsi="Calibri" w:cs="Calibri" w:hint="eastAsia"/>
                <w:sz w:val="22"/>
                <w:szCs w:val="22"/>
                <w:lang w:eastAsia="zh-CN"/>
              </w:rPr>
              <w:t>个阿拉伯国家的</w:t>
            </w:r>
            <w:r w:rsidRPr="00B6684C">
              <w:rPr>
                <w:rFonts w:ascii="Calibri" w:eastAsia="SimSun" w:hAnsi="Calibri" w:cs="Calibri" w:hint="eastAsia"/>
                <w:sz w:val="22"/>
                <w:szCs w:val="22"/>
                <w:lang w:eastAsia="zh-CN"/>
              </w:rPr>
              <w:t>52</w:t>
            </w:r>
            <w:r>
              <w:rPr>
                <w:rFonts w:ascii="Calibri" w:eastAsia="SimSun" w:hAnsi="Calibri" w:cs="Calibri" w:hint="eastAsia"/>
                <w:sz w:val="22"/>
                <w:szCs w:val="22"/>
                <w:lang w:eastAsia="zh-CN"/>
              </w:rPr>
              <w:t>份“连通的一代”</w:t>
            </w:r>
            <w:r w:rsidRPr="00B6684C">
              <w:rPr>
                <w:rFonts w:ascii="Calibri" w:eastAsia="SimSun" w:hAnsi="Calibri" w:cs="Calibri" w:hint="eastAsia"/>
                <w:sz w:val="22"/>
                <w:szCs w:val="22"/>
                <w:lang w:eastAsia="zh-CN"/>
              </w:rPr>
              <w:t>青年</w:t>
            </w:r>
            <w:r>
              <w:rPr>
                <w:rFonts w:ascii="Calibri" w:eastAsia="SimSun" w:hAnsi="Calibri" w:cs="Calibri" w:hint="eastAsia"/>
                <w:sz w:val="22"/>
                <w:szCs w:val="22"/>
                <w:lang w:eastAsia="zh-CN"/>
              </w:rPr>
              <w:t>特</w:t>
            </w:r>
            <w:r w:rsidRPr="00B6684C">
              <w:rPr>
                <w:rFonts w:ascii="Calibri" w:eastAsia="SimSun" w:hAnsi="Calibri" w:cs="Calibri" w:hint="eastAsia"/>
                <w:sz w:val="22"/>
                <w:szCs w:val="22"/>
                <w:lang w:eastAsia="zh-CN"/>
              </w:rPr>
              <w:t>使提名。</w:t>
            </w:r>
            <w:r>
              <w:rPr>
                <w:rFonts w:ascii="Calibri" w:eastAsia="SimSun" w:hAnsi="Calibri" w:cs="Calibri" w:hint="eastAsia"/>
                <w:sz w:val="22"/>
                <w:szCs w:val="22"/>
                <w:lang w:eastAsia="zh-CN"/>
              </w:rPr>
              <w:t>通过</w:t>
            </w:r>
            <w:r w:rsidRPr="00B6684C">
              <w:rPr>
                <w:rFonts w:ascii="Calibri" w:eastAsia="SimSun" w:hAnsi="Calibri" w:cs="Calibri" w:hint="eastAsia"/>
                <w:sz w:val="22"/>
                <w:szCs w:val="22"/>
                <w:lang w:eastAsia="zh-CN"/>
              </w:rPr>
              <w:t>对</w:t>
            </w:r>
            <w:r>
              <w:rPr>
                <w:rFonts w:ascii="Calibri" w:eastAsia="SimSun" w:hAnsi="Calibri" w:cs="Calibri" w:hint="eastAsia"/>
                <w:sz w:val="22"/>
                <w:szCs w:val="22"/>
                <w:lang w:eastAsia="zh-CN"/>
              </w:rPr>
              <w:t>这些</w:t>
            </w:r>
            <w:r w:rsidRPr="00B6684C">
              <w:rPr>
                <w:rFonts w:ascii="Calibri" w:eastAsia="SimSun" w:hAnsi="Calibri" w:cs="Calibri" w:hint="eastAsia"/>
                <w:sz w:val="22"/>
                <w:szCs w:val="22"/>
                <w:lang w:eastAsia="zh-CN"/>
              </w:rPr>
              <w:t>申请进行审查，从</w:t>
            </w:r>
            <w:r w:rsidRPr="00B6684C">
              <w:rPr>
                <w:rFonts w:ascii="Calibri" w:eastAsia="SimSun" w:hAnsi="Calibri" w:cs="Calibri" w:hint="eastAsia"/>
                <w:sz w:val="22"/>
                <w:szCs w:val="22"/>
                <w:lang w:eastAsia="zh-CN"/>
              </w:rPr>
              <w:t>10</w:t>
            </w:r>
            <w:r w:rsidRPr="00B6684C">
              <w:rPr>
                <w:rFonts w:ascii="Calibri" w:eastAsia="SimSun" w:hAnsi="Calibri" w:cs="Calibri" w:hint="eastAsia"/>
                <w:sz w:val="22"/>
                <w:szCs w:val="22"/>
                <w:lang w:eastAsia="zh-CN"/>
              </w:rPr>
              <w:t>个阿拉伯国家中选出了</w:t>
            </w:r>
            <w:r w:rsidRPr="00B6684C">
              <w:rPr>
                <w:rFonts w:ascii="Calibri" w:eastAsia="SimSun" w:hAnsi="Calibri" w:cs="Calibri" w:hint="eastAsia"/>
                <w:sz w:val="22"/>
                <w:szCs w:val="22"/>
                <w:lang w:eastAsia="zh-CN"/>
              </w:rPr>
              <w:t>36</w:t>
            </w:r>
            <w:r>
              <w:rPr>
                <w:rFonts w:ascii="Calibri" w:eastAsia="SimSun" w:hAnsi="Calibri" w:cs="Calibri" w:hint="eastAsia"/>
                <w:sz w:val="22"/>
                <w:szCs w:val="22"/>
                <w:lang w:eastAsia="zh-CN"/>
              </w:rPr>
              <w:t>位</w:t>
            </w:r>
            <w:r w:rsidRPr="00B6684C">
              <w:rPr>
                <w:rFonts w:ascii="Calibri" w:eastAsia="SimSun" w:hAnsi="Calibri" w:cs="Calibri" w:hint="eastAsia"/>
                <w:sz w:val="22"/>
                <w:szCs w:val="22"/>
                <w:lang w:eastAsia="zh-CN"/>
              </w:rPr>
              <w:t>新的青年特使。</w:t>
            </w:r>
          </w:p>
          <w:p w14:paraId="4DC9BCEE" w14:textId="77777777" w:rsidR="00512217" w:rsidRPr="00B70319" w:rsidRDefault="00512217" w:rsidP="00945167">
            <w:pPr>
              <w:keepNext/>
              <w:keepLines/>
              <w:rPr>
                <w:rFonts w:ascii="Calibri" w:eastAsia="SimSun" w:hAnsi="Calibri" w:cs="Calibri"/>
                <w:color w:val="0070C0"/>
                <w:sz w:val="22"/>
                <w:lang w:eastAsia="zh-CN"/>
              </w:rPr>
            </w:pPr>
            <w:r w:rsidRPr="00B70319">
              <w:rPr>
                <w:rFonts w:ascii="Calibri" w:eastAsia="SimSun" w:hAnsi="Calibri" w:cs="Calibri"/>
                <w:color w:val="0070C0"/>
                <w:sz w:val="22"/>
                <w:lang w:eastAsia="zh-CN"/>
              </w:rPr>
              <w:t>ARB 2</w:t>
            </w:r>
            <w:r w:rsidRPr="00B70319">
              <w:rPr>
                <w:rFonts w:ascii="Calibri" w:eastAsia="SimSun" w:hAnsi="Calibri" w:cs="Microsoft YaHei" w:hint="eastAsia"/>
                <w:color w:val="0070C0"/>
                <w:sz w:val="22"/>
                <w:lang w:eastAsia="zh-CN"/>
              </w:rPr>
              <w:t>：加</w:t>
            </w:r>
            <w:r w:rsidRPr="00B70319">
              <w:rPr>
                <w:rFonts w:ascii="Calibri" w:eastAsia="SimSun" w:hAnsi="Calibri" w:cs="Calibri" w:hint="eastAsia"/>
                <w:color w:val="0070C0"/>
                <w:sz w:val="22"/>
                <w:lang w:eastAsia="zh-CN"/>
              </w:rPr>
              <w:t>强</w:t>
            </w:r>
            <w:r w:rsidRPr="00B70319">
              <w:rPr>
                <w:rFonts w:ascii="Calibri" w:eastAsia="SimSun" w:hAnsi="Calibri" w:cs="Microsoft YaHei" w:hint="eastAsia"/>
                <w:color w:val="0070C0"/>
                <w:sz w:val="22"/>
                <w:lang w:eastAsia="zh-CN"/>
              </w:rPr>
              <w:t>使用</w:t>
            </w:r>
            <w:r w:rsidRPr="00B70319">
              <w:rPr>
                <w:rFonts w:ascii="Calibri" w:eastAsia="SimSun" w:hAnsi="Calibri" w:cs="Calibri" w:hint="eastAsia"/>
                <w:color w:val="0070C0"/>
                <w:sz w:val="22"/>
                <w:lang w:eastAsia="zh-CN"/>
              </w:rPr>
              <w:t>电信</w:t>
            </w:r>
            <w:r w:rsidRPr="00B70319">
              <w:rPr>
                <w:rFonts w:ascii="Calibri" w:eastAsia="SimSun" w:hAnsi="Calibri" w:cs="Calibri" w:hint="eastAsia"/>
                <w:color w:val="0070C0"/>
                <w:sz w:val="22"/>
                <w:lang w:eastAsia="zh-CN"/>
              </w:rPr>
              <w:t>/</w:t>
            </w:r>
            <w:r w:rsidRPr="00B70319">
              <w:rPr>
                <w:rFonts w:ascii="Calibri" w:eastAsia="SimSun" w:hAnsi="Calibri" w:cs="Microsoft YaHei" w:hint="eastAsia"/>
                <w:color w:val="0070C0"/>
                <w:sz w:val="22"/>
                <w:lang w:eastAsia="zh-CN"/>
              </w:rPr>
              <w:t>ICT</w:t>
            </w:r>
            <w:r w:rsidRPr="00B70319">
              <w:rPr>
                <w:rFonts w:ascii="Calibri" w:eastAsia="SimSun" w:hAnsi="Calibri" w:cs="Microsoft YaHei" w:hint="eastAsia"/>
                <w:color w:val="0070C0"/>
                <w:sz w:val="22"/>
                <w:lang w:eastAsia="zh-CN"/>
              </w:rPr>
              <w:t>的信心、安全和隐</w:t>
            </w:r>
            <w:r w:rsidRPr="00B70319">
              <w:rPr>
                <w:rFonts w:ascii="Calibri" w:eastAsia="SimSun" w:hAnsi="Calibri" w:cs="Calibri" w:hint="eastAsia"/>
                <w:color w:val="0070C0"/>
                <w:sz w:val="22"/>
                <w:lang w:eastAsia="zh-CN"/>
              </w:rPr>
              <w:t>私</w:t>
            </w:r>
            <w:r w:rsidRPr="00B70319">
              <w:rPr>
                <w:rFonts w:ascii="Calibri" w:eastAsia="SimSun" w:hAnsi="Calibri" w:cs="Microsoft YaHei" w:hint="eastAsia"/>
                <w:color w:val="0070C0"/>
                <w:sz w:val="22"/>
                <w:lang w:eastAsia="zh-CN"/>
              </w:rPr>
              <w:t>保护</w:t>
            </w:r>
          </w:p>
          <w:p w14:paraId="4F61CBA7" w14:textId="77DF1ED5" w:rsidR="00512217" w:rsidRPr="00B70319" w:rsidRDefault="003A7D6D" w:rsidP="00945167">
            <w:pPr>
              <w:pStyle w:val="paragraph"/>
              <w:numPr>
                <w:ilvl w:val="0"/>
                <w:numId w:val="84"/>
              </w:numPr>
              <w:spacing w:before="120" w:beforeAutospacing="0"/>
              <w:jc w:val="both"/>
              <w:rPr>
                <w:rFonts w:ascii="Calibri" w:eastAsia="SimSun" w:hAnsi="Calibri" w:cs="Calibri"/>
                <w:sz w:val="22"/>
                <w:szCs w:val="22"/>
                <w:lang w:eastAsia="zh-CN"/>
              </w:rPr>
            </w:pPr>
            <w:r w:rsidRPr="00680A4E">
              <w:rPr>
                <w:rFonts w:ascii="Calibri" w:eastAsia="SimSun" w:hAnsi="Calibri" w:cs="Calibri" w:hint="eastAsia"/>
                <w:sz w:val="22"/>
                <w:lang w:eastAsia="zh-CN"/>
              </w:rPr>
              <w:t>电信发展局</w:t>
            </w:r>
            <w:r w:rsidR="00512217" w:rsidRPr="006A7559">
              <w:rPr>
                <w:rFonts w:ascii="Calibri" w:eastAsia="SimSun" w:hAnsi="Calibri" w:cs="Calibri" w:hint="eastAsia"/>
                <w:sz w:val="22"/>
                <w:szCs w:val="22"/>
                <w:lang w:eastAsia="zh-CN"/>
              </w:rPr>
              <w:t>与阿拉伯联合酋长国网络安全委员会合作，于</w:t>
            </w:r>
            <w:r w:rsidR="00512217" w:rsidRPr="006A7559">
              <w:rPr>
                <w:rFonts w:ascii="Calibri" w:eastAsia="SimSun" w:hAnsi="Calibri" w:cs="Calibri" w:hint="eastAsia"/>
                <w:sz w:val="22"/>
                <w:szCs w:val="22"/>
                <w:lang w:eastAsia="zh-CN"/>
              </w:rPr>
              <w:t>4</w:t>
            </w:r>
            <w:r w:rsidR="00512217" w:rsidRPr="006A7559">
              <w:rPr>
                <w:rFonts w:ascii="Calibri" w:eastAsia="SimSun" w:hAnsi="Calibri" w:cs="Calibri" w:hint="eastAsia"/>
                <w:sz w:val="22"/>
                <w:szCs w:val="22"/>
                <w:lang w:eastAsia="zh-CN"/>
              </w:rPr>
              <w:t>月</w:t>
            </w:r>
            <w:r w:rsidR="00512217" w:rsidRPr="006A7559">
              <w:rPr>
                <w:rFonts w:ascii="Calibri" w:eastAsia="SimSun" w:hAnsi="Calibri" w:cs="Calibri" w:hint="eastAsia"/>
                <w:sz w:val="22"/>
                <w:szCs w:val="22"/>
                <w:lang w:eastAsia="zh-CN"/>
              </w:rPr>
              <w:t>23</w:t>
            </w:r>
            <w:r w:rsidR="00512217" w:rsidRPr="006A7559">
              <w:rPr>
                <w:rFonts w:ascii="Calibri" w:eastAsia="SimSun" w:hAnsi="Calibri" w:cs="Calibri" w:hint="eastAsia"/>
                <w:sz w:val="22"/>
                <w:szCs w:val="22"/>
                <w:lang w:eastAsia="zh-CN"/>
              </w:rPr>
              <w:t>日至</w:t>
            </w:r>
            <w:r w:rsidR="00512217" w:rsidRPr="006A7559">
              <w:rPr>
                <w:rFonts w:ascii="Calibri" w:eastAsia="SimSun" w:hAnsi="Calibri" w:cs="Calibri" w:hint="eastAsia"/>
                <w:sz w:val="22"/>
                <w:szCs w:val="22"/>
                <w:lang w:eastAsia="zh-CN"/>
              </w:rPr>
              <w:t>25</w:t>
            </w:r>
            <w:r w:rsidR="00512217" w:rsidRPr="006A7559">
              <w:rPr>
                <w:rFonts w:ascii="Calibri" w:eastAsia="SimSun" w:hAnsi="Calibri" w:cs="Calibri" w:hint="eastAsia"/>
                <w:sz w:val="22"/>
                <w:szCs w:val="22"/>
                <w:lang w:eastAsia="zh-CN"/>
              </w:rPr>
              <w:t>日在迪拜</w:t>
            </w:r>
            <w:r w:rsidR="00512217">
              <w:rPr>
                <w:rFonts w:ascii="Calibri" w:eastAsia="SimSun" w:hAnsi="Calibri" w:cs="Calibri" w:hint="eastAsia"/>
                <w:sz w:val="22"/>
                <w:szCs w:val="22"/>
                <w:lang w:eastAsia="zh-CN"/>
              </w:rPr>
              <w:t>举</w:t>
            </w:r>
            <w:r w:rsidR="00512217" w:rsidRPr="006A7559">
              <w:rPr>
                <w:rFonts w:ascii="Calibri" w:eastAsia="SimSun" w:hAnsi="Calibri" w:cs="Calibri" w:hint="eastAsia"/>
                <w:sz w:val="22"/>
                <w:szCs w:val="22"/>
                <w:lang w:eastAsia="zh-CN"/>
              </w:rPr>
              <w:t>办了国际电</w:t>
            </w:r>
            <w:proofErr w:type="gramStart"/>
            <w:r w:rsidR="00512217" w:rsidRPr="006A7559">
              <w:rPr>
                <w:rFonts w:ascii="Calibri" w:eastAsia="SimSun" w:hAnsi="Calibri" w:cs="Calibri" w:hint="eastAsia"/>
                <w:sz w:val="22"/>
                <w:szCs w:val="22"/>
                <w:lang w:eastAsia="zh-CN"/>
              </w:rPr>
              <w:t>联全球</w:t>
            </w:r>
            <w:proofErr w:type="gramEnd"/>
            <w:r w:rsidR="00512217" w:rsidRPr="006A7559">
              <w:rPr>
                <w:rFonts w:ascii="Calibri" w:eastAsia="SimSun" w:hAnsi="Calibri" w:cs="Calibri" w:hint="eastAsia"/>
                <w:sz w:val="22"/>
                <w:szCs w:val="22"/>
                <w:lang w:eastAsia="zh-CN"/>
              </w:rPr>
              <w:t>网络</w:t>
            </w:r>
            <w:r w:rsidR="00512217">
              <w:rPr>
                <w:rFonts w:ascii="Calibri" w:eastAsia="SimSun" w:hAnsi="Calibri" w:cs="Calibri" w:hint="eastAsia"/>
                <w:sz w:val="22"/>
                <w:szCs w:val="22"/>
                <w:lang w:eastAsia="zh-CN"/>
              </w:rPr>
              <w:t>演练</w:t>
            </w:r>
            <w:r w:rsidR="00512217" w:rsidRPr="006A7559">
              <w:rPr>
                <w:rFonts w:ascii="Calibri" w:eastAsia="SimSun" w:hAnsi="Calibri" w:cs="Calibri" w:hint="eastAsia"/>
                <w:sz w:val="22"/>
                <w:szCs w:val="22"/>
                <w:lang w:eastAsia="zh-CN"/>
              </w:rPr>
              <w:t>。</w:t>
            </w:r>
          </w:p>
          <w:p w14:paraId="75CEB3A9" w14:textId="5C804BE9"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为了促进国际电</w:t>
            </w:r>
            <w:proofErr w:type="gramStart"/>
            <w:r w:rsidRPr="006A7559">
              <w:rPr>
                <w:rFonts w:ascii="Calibri" w:eastAsia="SimSun" w:hAnsi="Calibri" w:cs="Calibri" w:hint="eastAsia"/>
                <w:sz w:val="22"/>
                <w:szCs w:val="22"/>
                <w:lang w:eastAsia="zh-CN"/>
              </w:rPr>
              <w:t>联网络</w:t>
            </w:r>
            <w:proofErr w:type="gramEnd"/>
            <w:r w:rsidRPr="006A7559">
              <w:rPr>
                <w:rFonts w:ascii="Calibri" w:eastAsia="SimSun" w:hAnsi="Calibri" w:cs="Calibri" w:hint="eastAsia"/>
                <w:sz w:val="22"/>
                <w:szCs w:val="22"/>
                <w:lang w:eastAsia="zh-CN"/>
              </w:rPr>
              <w:t>安全</w:t>
            </w:r>
            <w:r>
              <w:rPr>
                <w:rFonts w:ascii="Calibri" w:eastAsia="SimSun" w:hAnsi="Calibri" w:cs="Calibri" w:hint="eastAsia"/>
                <w:sz w:val="22"/>
                <w:szCs w:val="22"/>
                <w:lang w:eastAsia="zh-CN"/>
              </w:rPr>
              <w:t>优先事项</w:t>
            </w:r>
            <w:r w:rsidRPr="006A7559">
              <w:rPr>
                <w:rFonts w:ascii="Calibri" w:eastAsia="SimSun" w:hAnsi="Calibri" w:cs="Calibri" w:hint="eastAsia"/>
                <w:sz w:val="22"/>
                <w:szCs w:val="22"/>
                <w:lang w:eastAsia="zh-CN"/>
              </w:rPr>
              <w:t>和阿拉伯国家区域</w:t>
            </w:r>
            <w:r>
              <w:rPr>
                <w:rFonts w:ascii="Calibri" w:eastAsia="SimSun" w:hAnsi="Calibri" w:cs="Calibri" w:hint="eastAsia"/>
                <w:sz w:val="22"/>
                <w:szCs w:val="22"/>
                <w:lang w:eastAsia="zh-CN"/>
              </w:rPr>
              <w:t>举措的有效执行</w:t>
            </w:r>
            <w:r w:rsidRPr="006A7559">
              <w:rPr>
                <w:rFonts w:ascii="Calibri" w:eastAsia="SimSun" w:hAnsi="Calibri" w:cs="Calibri" w:hint="eastAsia"/>
                <w:sz w:val="22"/>
                <w:szCs w:val="22"/>
                <w:lang w:eastAsia="zh-CN"/>
              </w:rPr>
              <w:t>，国际电联</w:t>
            </w:r>
            <w:r w:rsidR="003A7D6D">
              <w:rPr>
                <w:rFonts w:ascii="Calibri" w:eastAsia="SimSun" w:hAnsi="Calibri" w:cs="Calibri" w:hint="eastAsia"/>
                <w:sz w:val="22"/>
                <w:szCs w:val="22"/>
                <w:lang w:eastAsia="zh-CN"/>
              </w:rPr>
              <w:t>/</w:t>
            </w:r>
            <w:r w:rsidR="003A7D6D" w:rsidRPr="00680A4E">
              <w:rPr>
                <w:rFonts w:ascii="Calibri" w:eastAsia="SimSun" w:hAnsi="Calibri" w:cs="Calibri" w:hint="eastAsia"/>
                <w:sz w:val="22"/>
                <w:lang w:eastAsia="zh-CN"/>
              </w:rPr>
              <w:t>电信发展局</w:t>
            </w:r>
            <w:r w:rsidRPr="006A7559">
              <w:rPr>
                <w:rFonts w:ascii="Calibri" w:eastAsia="SimSun" w:hAnsi="Calibri" w:cs="Calibri" w:hint="eastAsia"/>
                <w:sz w:val="22"/>
                <w:szCs w:val="22"/>
                <w:lang w:eastAsia="zh-CN"/>
              </w:rPr>
              <w:t>与阿拉伯联合酋长国网络安全委员会合作</w:t>
            </w:r>
            <w:r>
              <w:rPr>
                <w:rFonts w:ascii="Calibri" w:eastAsia="SimSun" w:hAnsi="Calibri" w:cs="Calibri" w:hint="eastAsia"/>
                <w:sz w:val="22"/>
                <w:szCs w:val="22"/>
                <w:lang w:eastAsia="zh-CN"/>
              </w:rPr>
              <w:t>开展</w:t>
            </w:r>
            <w:r w:rsidRPr="006A7559">
              <w:rPr>
                <w:rFonts w:ascii="Calibri" w:eastAsia="SimSun" w:hAnsi="Calibri" w:cs="Calibri" w:hint="eastAsia"/>
                <w:sz w:val="22"/>
                <w:szCs w:val="22"/>
                <w:lang w:eastAsia="zh-CN"/>
              </w:rPr>
              <w:t>了</w:t>
            </w:r>
            <w:proofErr w:type="gramStart"/>
            <w:r w:rsidRPr="006A7559">
              <w:rPr>
                <w:rFonts w:ascii="Calibri" w:eastAsia="SimSun" w:hAnsi="Calibri" w:cs="Calibri" w:hint="eastAsia"/>
                <w:sz w:val="22"/>
                <w:szCs w:val="22"/>
                <w:lang w:eastAsia="zh-CN"/>
              </w:rPr>
              <w:t>桌面演习</w:t>
            </w:r>
            <w:proofErr w:type="gramEnd"/>
            <w:r w:rsidRPr="006A7559">
              <w:rPr>
                <w:rFonts w:ascii="Calibri" w:eastAsia="SimSun" w:hAnsi="Calibri" w:cs="Calibri" w:hint="eastAsia"/>
                <w:sz w:val="22"/>
                <w:szCs w:val="22"/>
                <w:lang w:eastAsia="zh-CN"/>
              </w:rPr>
              <w:t>和网络安全事件模拟演习。这些能力建设会议于</w:t>
            </w:r>
            <w:r w:rsidRPr="006A7559">
              <w:rPr>
                <w:rFonts w:ascii="Calibri" w:eastAsia="SimSun" w:hAnsi="Calibri" w:cs="Calibri" w:hint="eastAsia"/>
                <w:sz w:val="22"/>
                <w:szCs w:val="22"/>
                <w:lang w:eastAsia="zh-CN"/>
              </w:rPr>
              <w:t>2024</w:t>
            </w:r>
            <w:r w:rsidRPr="006A7559">
              <w:rPr>
                <w:rFonts w:ascii="Calibri" w:eastAsia="SimSun" w:hAnsi="Calibri" w:cs="Calibri" w:hint="eastAsia"/>
                <w:sz w:val="22"/>
                <w:szCs w:val="22"/>
                <w:lang w:eastAsia="zh-CN"/>
              </w:rPr>
              <w:t>年</w:t>
            </w:r>
            <w:r w:rsidRPr="006A7559">
              <w:rPr>
                <w:rFonts w:ascii="Calibri" w:eastAsia="SimSun" w:hAnsi="Calibri" w:cs="Calibri" w:hint="eastAsia"/>
                <w:sz w:val="22"/>
                <w:szCs w:val="22"/>
                <w:lang w:eastAsia="zh-CN"/>
              </w:rPr>
              <w:t>1</w:t>
            </w:r>
            <w:r w:rsidRPr="006A7559">
              <w:rPr>
                <w:rFonts w:ascii="Calibri" w:eastAsia="SimSun" w:hAnsi="Calibri" w:cs="Calibri" w:hint="eastAsia"/>
                <w:sz w:val="22"/>
                <w:szCs w:val="22"/>
                <w:lang w:eastAsia="zh-CN"/>
              </w:rPr>
              <w:t>月</w:t>
            </w:r>
            <w:r w:rsidRPr="006A7559">
              <w:rPr>
                <w:rFonts w:ascii="Calibri" w:eastAsia="SimSun" w:hAnsi="Calibri" w:cs="Calibri" w:hint="eastAsia"/>
                <w:sz w:val="22"/>
                <w:szCs w:val="22"/>
                <w:lang w:eastAsia="zh-CN"/>
              </w:rPr>
              <w:t>18</w:t>
            </w:r>
            <w:r w:rsidRPr="006A7559">
              <w:rPr>
                <w:rFonts w:ascii="Calibri" w:eastAsia="SimSun" w:hAnsi="Calibri" w:cs="Calibri" w:hint="eastAsia"/>
                <w:sz w:val="22"/>
                <w:szCs w:val="22"/>
                <w:lang w:eastAsia="zh-CN"/>
              </w:rPr>
              <w:t>日在阿拉伯联合酋长国迪拜举行，吸引了</w:t>
            </w:r>
            <w:r w:rsidRPr="006A7559">
              <w:rPr>
                <w:rFonts w:ascii="Calibri" w:eastAsia="SimSun" w:hAnsi="Calibri" w:cs="Calibri" w:hint="eastAsia"/>
                <w:sz w:val="22"/>
                <w:szCs w:val="22"/>
                <w:lang w:eastAsia="zh-CN"/>
              </w:rPr>
              <w:t>25</w:t>
            </w:r>
            <w:r w:rsidRPr="006A7559">
              <w:rPr>
                <w:rFonts w:ascii="Calibri" w:eastAsia="SimSun" w:hAnsi="Calibri" w:cs="Calibri" w:hint="eastAsia"/>
                <w:sz w:val="22"/>
                <w:szCs w:val="22"/>
                <w:lang w:eastAsia="zh-CN"/>
              </w:rPr>
              <w:t>名专家的积极参与。</w:t>
            </w:r>
          </w:p>
          <w:p w14:paraId="15CF4D1D"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与阿拉伯联合酋长国网络安全委员会和位于阿曼的阿拉伯区域网络安全中心（</w:t>
            </w:r>
            <w:r w:rsidRPr="006A7559">
              <w:rPr>
                <w:rFonts w:ascii="Calibri" w:eastAsia="SimSun" w:hAnsi="Calibri" w:cs="Calibri" w:hint="eastAsia"/>
                <w:sz w:val="22"/>
                <w:szCs w:val="22"/>
                <w:lang w:eastAsia="zh-CN"/>
              </w:rPr>
              <w:t>ARCC</w:t>
            </w:r>
            <w:r w:rsidRPr="006A7559">
              <w:rPr>
                <w:rFonts w:ascii="Calibri" w:eastAsia="SimSun" w:hAnsi="Calibri" w:cs="Calibri" w:hint="eastAsia"/>
                <w:sz w:val="22"/>
                <w:szCs w:val="22"/>
                <w:lang w:eastAsia="zh-CN"/>
              </w:rPr>
              <w:t>）合作，于</w:t>
            </w:r>
            <w:r w:rsidRPr="006A7559">
              <w:rPr>
                <w:rFonts w:ascii="Calibri" w:eastAsia="SimSun" w:hAnsi="Calibri" w:cs="Calibri" w:hint="eastAsia"/>
                <w:sz w:val="22"/>
                <w:szCs w:val="22"/>
                <w:lang w:eastAsia="zh-CN"/>
              </w:rPr>
              <w:t>2023</w:t>
            </w:r>
            <w:r w:rsidRPr="006A7559">
              <w:rPr>
                <w:rFonts w:ascii="Calibri" w:eastAsia="SimSun" w:hAnsi="Calibri" w:cs="Calibri" w:hint="eastAsia"/>
                <w:sz w:val="22"/>
                <w:szCs w:val="22"/>
                <w:lang w:eastAsia="zh-CN"/>
              </w:rPr>
              <w:t>年</w:t>
            </w:r>
            <w:r w:rsidRPr="006A7559">
              <w:rPr>
                <w:rFonts w:ascii="Calibri" w:eastAsia="SimSun" w:hAnsi="Calibri" w:cs="Calibri" w:hint="eastAsia"/>
                <w:sz w:val="22"/>
                <w:szCs w:val="22"/>
                <w:lang w:eastAsia="zh-CN"/>
              </w:rPr>
              <w:t>10</w:t>
            </w:r>
            <w:r w:rsidRPr="006A7559">
              <w:rPr>
                <w:rFonts w:ascii="Calibri" w:eastAsia="SimSun" w:hAnsi="Calibri" w:cs="Calibri" w:hint="eastAsia"/>
                <w:sz w:val="22"/>
                <w:szCs w:val="22"/>
                <w:lang w:eastAsia="zh-CN"/>
              </w:rPr>
              <w:t>月</w:t>
            </w:r>
            <w:r w:rsidRPr="006A7559">
              <w:rPr>
                <w:rFonts w:ascii="Calibri" w:eastAsia="SimSun" w:hAnsi="Calibri" w:cs="Calibri" w:hint="eastAsia"/>
                <w:sz w:val="22"/>
                <w:szCs w:val="22"/>
                <w:lang w:eastAsia="zh-CN"/>
              </w:rPr>
              <w:t>9</w:t>
            </w:r>
            <w:r w:rsidRPr="006A7559">
              <w:rPr>
                <w:rFonts w:ascii="Calibri" w:eastAsia="SimSun" w:hAnsi="Calibri" w:cs="Calibri" w:hint="eastAsia"/>
                <w:sz w:val="22"/>
                <w:szCs w:val="22"/>
                <w:lang w:eastAsia="zh-CN"/>
              </w:rPr>
              <w:t>日至</w:t>
            </w:r>
            <w:r w:rsidRPr="006A7559">
              <w:rPr>
                <w:rFonts w:ascii="Calibri" w:eastAsia="SimSun" w:hAnsi="Calibri" w:cs="Calibri" w:hint="eastAsia"/>
                <w:sz w:val="22"/>
                <w:szCs w:val="22"/>
                <w:lang w:eastAsia="zh-CN"/>
              </w:rPr>
              <w:t>12</w:t>
            </w:r>
            <w:r w:rsidRPr="006A7559">
              <w:rPr>
                <w:rFonts w:ascii="Calibri" w:eastAsia="SimSun" w:hAnsi="Calibri" w:cs="Calibri" w:hint="eastAsia"/>
                <w:sz w:val="22"/>
                <w:szCs w:val="22"/>
                <w:lang w:eastAsia="zh-CN"/>
              </w:rPr>
              <w:t>日举办了</w:t>
            </w:r>
            <w:r w:rsidRPr="006A7559">
              <w:rPr>
                <w:rFonts w:ascii="Calibri" w:eastAsia="SimSun" w:hAnsi="Calibri" w:cs="Calibri" w:hint="eastAsia"/>
                <w:sz w:val="22"/>
                <w:szCs w:val="22"/>
                <w:lang w:eastAsia="zh-CN"/>
              </w:rPr>
              <w:t>2023</w:t>
            </w:r>
            <w:r w:rsidRPr="006A7559">
              <w:rPr>
                <w:rFonts w:ascii="Calibri" w:eastAsia="SimSun" w:hAnsi="Calibri" w:cs="Calibri" w:hint="eastAsia"/>
                <w:sz w:val="22"/>
                <w:szCs w:val="22"/>
                <w:lang w:eastAsia="zh-CN"/>
              </w:rPr>
              <w:t>年区域网络安全周，重点关注网络安全创新和行业发展。该</w:t>
            </w:r>
            <w:r>
              <w:rPr>
                <w:rFonts w:ascii="Calibri" w:eastAsia="SimSun" w:hAnsi="Calibri" w:cs="Calibri" w:hint="eastAsia"/>
                <w:sz w:val="22"/>
                <w:szCs w:val="22"/>
                <w:lang w:eastAsia="zh-CN"/>
              </w:rPr>
              <w:t>网络安全</w:t>
            </w:r>
            <w:r w:rsidRPr="006A7559">
              <w:rPr>
                <w:rFonts w:ascii="Calibri" w:eastAsia="SimSun" w:hAnsi="Calibri" w:cs="Calibri" w:hint="eastAsia"/>
                <w:sz w:val="22"/>
                <w:szCs w:val="22"/>
                <w:lang w:eastAsia="zh-CN"/>
              </w:rPr>
              <w:t>周聚集了来自</w:t>
            </w:r>
            <w:r w:rsidRPr="006A7559">
              <w:rPr>
                <w:rFonts w:ascii="Calibri" w:eastAsia="SimSun" w:hAnsi="Calibri" w:cs="Calibri" w:hint="eastAsia"/>
                <w:sz w:val="22"/>
                <w:szCs w:val="22"/>
                <w:lang w:eastAsia="zh-CN"/>
              </w:rPr>
              <w:t>70</w:t>
            </w:r>
            <w:r w:rsidRPr="006A7559">
              <w:rPr>
                <w:rFonts w:ascii="Calibri" w:eastAsia="SimSun" w:hAnsi="Calibri" w:cs="Calibri" w:hint="eastAsia"/>
                <w:sz w:val="22"/>
                <w:szCs w:val="22"/>
                <w:lang w:eastAsia="zh-CN"/>
              </w:rPr>
              <w:t>个国家和</w:t>
            </w:r>
            <w:r w:rsidRPr="006A7559">
              <w:rPr>
                <w:rFonts w:ascii="Calibri" w:eastAsia="SimSun" w:hAnsi="Calibri" w:cs="Calibri" w:hint="eastAsia"/>
                <w:sz w:val="22"/>
                <w:szCs w:val="22"/>
                <w:lang w:eastAsia="zh-CN"/>
              </w:rPr>
              <w:t>10</w:t>
            </w:r>
            <w:r w:rsidRPr="006A7559">
              <w:rPr>
                <w:rFonts w:ascii="Calibri" w:eastAsia="SimSun" w:hAnsi="Calibri" w:cs="Calibri" w:hint="eastAsia"/>
                <w:sz w:val="22"/>
                <w:szCs w:val="22"/>
                <w:lang w:eastAsia="zh-CN"/>
              </w:rPr>
              <w:t>个国际组织的</w:t>
            </w:r>
            <w:r w:rsidRPr="006A7559">
              <w:rPr>
                <w:rFonts w:ascii="Calibri" w:eastAsia="SimSun" w:hAnsi="Calibri" w:cs="Calibri" w:hint="eastAsia"/>
                <w:sz w:val="22"/>
                <w:szCs w:val="22"/>
                <w:lang w:eastAsia="zh-CN"/>
              </w:rPr>
              <w:t>100</w:t>
            </w:r>
            <w:r w:rsidRPr="006A7559">
              <w:rPr>
                <w:rFonts w:ascii="Calibri" w:eastAsia="SimSun" w:hAnsi="Calibri" w:cs="Calibri" w:hint="eastAsia"/>
                <w:sz w:val="22"/>
                <w:szCs w:val="22"/>
                <w:lang w:eastAsia="zh-CN"/>
              </w:rPr>
              <w:t>多名专家和发言者。</w:t>
            </w:r>
          </w:p>
          <w:p w14:paraId="4CCE089B"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与巴林王国国家网络安全中心（</w:t>
            </w:r>
            <w:r w:rsidRPr="006A7559">
              <w:rPr>
                <w:rFonts w:ascii="Calibri" w:eastAsia="SimSun" w:hAnsi="Calibri" w:cs="Calibri" w:hint="eastAsia"/>
                <w:sz w:val="22"/>
                <w:szCs w:val="22"/>
                <w:lang w:eastAsia="zh-CN"/>
              </w:rPr>
              <w:t>NCSC</w:t>
            </w:r>
            <w:r w:rsidRPr="006A7559">
              <w:rPr>
                <w:rFonts w:ascii="Calibri" w:eastAsia="SimSun" w:hAnsi="Calibri" w:cs="Calibri" w:hint="eastAsia"/>
                <w:sz w:val="22"/>
                <w:szCs w:val="22"/>
                <w:lang w:eastAsia="zh-CN"/>
              </w:rPr>
              <w:t>）合作举办了网络安全管理区域</w:t>
            </w:r>
            <w:r>
              <w:rPr>
                <w:rFonts w:ascii="Calibri" w:eastAsia="SimSun" w:hAnsi="Calibri" w:cs="Calibri" w:hint="eastAsia"/>
                <w:sz w:val="22"/>
                <w:szCs w:val="22"/>
                <w:lang w:eastAsia="zh-CN"/>
              </w:rPr>
              <w:t>讲习班</w:t>
            </w:r>
            <w:r w:rsidRPr="006A7559">
              <w:rPr>
                <w:rFonts w:ascii="Calibri" w:eastAsia="SimSun" w:hAnsi="Calibri" w:cs="Calibri" w:hint="eastAsia"/>
                <w:sz w:val="22"/>
                <w:szCs w:val="22"/>
                <w:lang w:eastAsia="zh-CN"/>
              </w:rPr>
              <w:t>。</w:t>
            </w:r>
            <w:r>
              <w:rPr>
                <w:rFonts w:ascii="Calibri" w:eastAsia="SimSun" w:hAnsi="Calibri" w:cs="Calibri" w:hint="eastAsia"/>
                <w:sz w:val="22"/>
                <w:szCs w:val="22"/>
                <w:lang w:eastAsia="zh-CN"/>
              </w:rPr>
              <w:t>该讲习班</w:t>
            </w:r>
            <w:r w:rsidRPr="006A7559">
              <w:rPr>
                <w:rFonts w:ascii="Calibri" w:eastAsia="SimSun" w:hAnsi="Calibri" w:cs="Calibri" w:hint="eastAsia"/>
                <w:sz w:val="22"/>
                <w:szCs w:val="22"/>
                <w:lang w:eastAsia="zh-CN"/>
              </w:rPr>
              <w:t>的主要目的是教授网络攻击危机管理中涉及的不同角色和职责。</w:t>
            </w:r>
          </w:p>
          <w:p w14:paraId="172D0F8F" w14:textId="77777777" w:rsidR="00512217" w:rsidRPr="00B70319" w:rsidRDefault="00512217" w:rsidP="006E4576">
            <w:pPr>
              <w:pStyle w:val="paragraph"/>
              <w:keepNext/>
              <w:keepLines/>
              <w:numPr>
                <w:ilvl w:val="0"/>
                <w:numId w:val="84"/>
              </w:numPr>
              <w:ind w:left="714" w:hanging="357"/>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lastRenderedPageBreak/>
              <w:t>此外，通过举办全球网络安全指数</w:t>
            </w:r>
            <w:r>
              <w:rPr>
                <w:rFonts w:ascii="Calibri" w:eastAsia="SimSun" w:hAnsi="Calibri" w:cs="Calibri" w:hint="eastAsia"/>
                <w:sz w:val="22"/>
                <w:szCs w:val="22"/>
                <w:lang w:eastAsia="zh-CN"/>
              </w:rPr>
              <w:t>讲习班</w:t>
            </w:r>
            <w:r w:rsidRPr="006A7559">
              <w:rPr>
                <w:rFonts w:ascii="Calibri" w:eastAsia="SimSun" w:hAnsi="Calibri" w:cs="Calibri" w:hint="eastAsia"/>
                <w:sz w:val="22"/>
                <w:szCs w:val="22"/>
                <w:lang w:eastAsia="zh-CN"/>
              </w:rPr>
              <w:t>，向国家网络安全中心（</w:t>
            </w:r>
            <w:r w:rsidRPr="006A7559">
              <w:rPr>
                <w:rFonts w:ascii="Calibri" w:eastAsia="SimSun" w:hAnsi="Calibri" w:cs="Calibri" w:hint="eastAsia"/>
                <w:sz w:val="22"/>
                <w:szCs w:val="22"/>
                <w:lang w:eastAsia="zh-CN"/>
              </w:rPr>
              <w:t>NCSC</w:t>
            </w:r>
            <w:r w:rsidRPr="006A7559">
              <w:rPr>
                <w:rFonts w:ascii="Calibri" w:eastAsia="SimSun" w:hAnsi="Calibri" w:cs="Calibri" w:hint="eastAsia"/>
                <w:sz w:val="22"/>
                <w:szCs w:val="22"/>
                <w:lang w:eastAsia="zh-CN"/>
              </w:rPr>
              <w:t>）提供了技术支持。</w:t>
            </w:r>
          </w:p>
          <w:p w14:paraId="36BA8DFB"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与联合国西亚经济社会委员会（</w:t>
            </w:r>
            <w:r w:rsidRPr="00B70319">
              <w:rPr>
                <w:rFonts w:ascii="Calibri" w:eastAsia="SimSun" w:hAnsi="Calibri" w:cs="Calibri"/>
                <w:sz w:val="22"/>
                <w:szCs w:val="22"/>
                <w:lang w:eastAsia="zh-CN"/>
              </w:rPr>
              <w:t>UNESCWA</w:t>
            </w:r>
            <w:r w:rsidRPr="006A7559">
              <w:rPr>
                <w:rFonts w:ascii="Calibri" w:eastAsia="SimSun" w:hAnsi="Calibri" w:cs="Calibri" w:hint="eastAsia"/>
                <w:sz w:val="22"/>
                <w:szCs w:val="22"/>
                <w:lang w:eastAsia="zh-CN"/>
              </w:rPr>
              <w:t>）、</w:t>
            </w:r>
            <w:r w:rsidR="006E4576">
              <w:fldChar w:fldCharType="begin"/>
            </w:r>
            <w:r w:rsidR="006E4576">
              <w:rPr>
                <w:lang w:eastAsia="zh-CN"/>
              </w:rPr>
              <w:instrText>HYPERLINK "http://www.aicto.org/"</w:instrText>
            </w:r>
            <w:r w:rsidR="006E4576">
              <w:fldChar w:fldCharType="separate"/>
            </w:r>
            <w:r w:rsidRPr="00DA3554">
              <w:rPr>
                <w:rStyle w:val="Hyperlink"/>
                <w:rFonts w:ascii="Calibri" w:eastAsia="SimSun" w:hAnsi="Calibri" w:cs="Calibri" w:hint="eastAsia"/>
                <w:color w:val="000000" w:themeColor="text1"/>
                <w:sz w:val="22"/>
                <w:szCs w:val="22"/>
                <w:u w:val="none"/>
                <w:lang w:eastAsia="zh-CN"/>
              </w:rPr>
              <w:t>阿拉伯信息通信技术组织</w:t>
            </w:r>
            <w:r w:rsidR="006E4576">
              <w:rPr>
                <w:rStyle w:val="Hyperlink"/>
                <w:rFonts w:ascii="Calibri" w:hAnsi="Calibri" w:cs="Calibri"/>
                <w:color w:val="000000" w:themeColor="text1"/>
                <w:sz w:val="22"/>
                <w:szCs w:val="22"/>
                <w:u w:val="none"/>
                <w:lang w:eastAsia="zh-CN"/>
              </w:rPr>
              <w:fldChar w:fldCharType="end"/>
            </w:r>
            <w:r w:rsidRPr="006A7559">
              <w:rPr>
                <w:rFonts w:ascii="Calibri" w:eastAsia="SimSun" w:hAnsi="Calibri" w:cs="Calibri" w:hint="eastAsia"/>
                <w:sz w:val="22"/>
                <w:szCs w:val="22"/>
                <w:lang w:eastAsia="zh-CN"/>
              </w:rPr>
              <w:t>以及</w:t>
            </w:r>
            <w:hyperlink r:id="rId67" w:history="1">
              <w:r w:rsidRPr="00DA3554">
                <w:rPr>
                  <w:rStyle w:val="Hyperlink"/>
                  <w:rFonts w:ascii="Calibri" w:eastAsia="SimSun" w:hAnsi="Calibri" w:cs="Calibri" w:hint="eastAsia"/>
                  <w:color w:val="000000" w:themeColor="text1"/>
                  <w:sz w:val="22"/>
                  <w:szCs w:val="22"/>
                  <w:u w:val="none"/>
                  <w:lang w:eastAsia="zh-CN"/>
                </w:rPr>
                <w:t>互联网协会</w:t>
              </w:r>
            </w:hyperlink>
            <w:r w:rsidRPr="006A7559">
              <w:rPr>
                <w:rFonts w:ascii="Calibri" w:eastAsia="SimSun" w:hAnsi="Calibri" w:cs="Calibri" w:hint="eastAsia"/>
                <w:sz w:val="22"/>
                <w:szCs w:val="22"/>
                <w:lang w:eastAsia="zh-CN"/>
              </w:rPr>
              <w:t>合作举办了关于建立对数字政府服务的信任的讲习班，展示加强网络安全的实用战略。</w:t>
            </w:r>
          </w:p>
          <w:p w14:paraId="2DE5B665"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Pr>
                <w:rFonts w:ascii="Calibri" w:eastAsia="SimSun" w:hAnsi="Calibri" w:cs="Calibri" w:hint="eastAsia"/>
                <w:sz w:val="22"/>
                <w:szCs w:val="22"/>
                <w:lang w:eastAsia="zh-CN"/>
              </w:rPr>
              <w:t>开展</w:t>
            </w:r>
            <w:r w:rsidRPr="006A7559">
              <w:rPr>
                <w:rFonts w:ascii="Calibri" w:eastAsia="SimSun" w:hAnsi="Calibri" w:cs="Calibri" w:hint="eastAsia"/>
                <w:sz w:val="22"/>
                <w:szCs w:val="22"/>
                <w:lang w:eastAsia="zh-CN"/>
              </w:rPr>
              <w:t>了网络安全</w:t>
            </w:r>
            <w:r>
              <w:rPr>
                <w:rFonts w:ascii="Calibri" w:eastAsia="SimSun" w:hAnsi="Calibri" w:cs="Calibri" w:hint="eastAsia"/>
                <w:sz w:val="22"/>
                <w:szCs w:val="22"/>
                <w:lang w:eastAsia="zh-CN"/>
              </w:rPr>
              <w:t>演练</w:t>
            </w:r>
            <w:r w:rsidRPr="006A7559">
              <w:rPr>
                <w:rFonts w:ascii="Calibri" w:eastAsia="SimSun" w:hAnsi="Calibri" w:cs="Calibri" w:hint="eastAsia"/>
                <w:sz w:val="22"/>
                <w:szCs w:val="22"/>
                <w:lang w:eastAsia="zh-CN"/>
              </w:rPr>
              <w:t>和技术支持培训，强</w:t>
            </w:r>
            <w:r>
              <w:rPr>
                <w:rFonts w:ascii="Calibri" w:eastAsia="SimSun" w:hAnsi="Calibri" w:cs="Calibri" w:hint="eastAsia"/>
                <w:sz w:val="22"/>
                <w:szCs w:val="22"/>
                <w:lang w:eastAsia="zh-CN"/>
              </w:rPr>
              <w:t>化</w:t>
            </w:r>
            <w:r w:rsidRPr="006A7559">
              <w:rPr>
                <w:rFonts w:ascii="Calibri" w:eastAsia="SimSun" w:hAnsi="Calibri" w:cs="Calibri" w:hint="eastAsia"/>
                <w:sz w:val="22"/>
                <w:szCs w:val="22"/>
                <w:lang w:eastAsia="zh-CN"/>
              </w:rPr>
              <w:t>整个阿拉伯国家的网络安全文化。</w:t>
            </w:r>
            <w:r w:rsidRPr="00B70319">
              <w:rPr>
                <w:rFonts w:ascii="Calibri" w:eastAsia="SimSun" w:hAnsi="Calibri" w:cs="Calibri"/>
                <w:sz w:val="22"/>
                <w:szCs w:val="22"/>
                <w:lang w:eastAsia="zh-CN"/>
              </w:rPr>
              <w:t xml:space="preserve"> </w:t>
            </w:r>
          </w:p>
          <w:p w14:paraId="6092FCDB" w14:textId="60271828"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沙特阿拉伯王国与国际电联</w:t>
            </w:r>
            <w:r w:rsidR="003A7D6D">
              <w:rPr>
                <w:rFonts w:ascii="Calibri" w:eastAsia="SimSun" w:hAnsi="Calibri" w:cs="Calibri" w:hint="eastAsia"/>
                <w:sz w:val="22"/>
                <w:szCs w:val="22"/>
                <w:lang w:eastAsia="zh-CN"/>
              </w:rPr>
              <w:t>/</w:t>
            </w:r>
            <w:r w:rsidR="003A7D6D" w:rsidRPr="00680A4E">
              <w:rPr>
                <w:rFonts w:ascii="Calibri" w:eastAsia="SimSun" w:hAnsi="Calibri" w:cs="Calibri" w:hint="eastAsia"/>
                <w:sz w:val="22"/>
                <w:lang w:eastAsia="zh-CN"/>
              </w:rPr>
              <w:t>电信发展局</w:t>
            </w:r>
            <w:r w:rsidRPr="006A7559">
              <w:rPr>
                <w:rFonts w:ascii="Calibri" w:eastAsia="SimSun" w:hAnsi="Calibri" w:cs="Calibri" w:hint="eastAsia"/>
                <w:sz w:val="22"/>
                <w:szCs w:val="22"/>
                <w:lang w:eastAsia="zh-CN"/>
              </w:rPr>
              <w:t>在网络安全</w:t>
            </w:r>
            <w:r>
              <w:rPr>
                <w:rFonts w:ascii="Calibri" w:eastAsia="SimSun" w:hAnsi="Calibri" w:cs="Calibri" w:hint="eastAsia"/>
                <w:sz w:val="22"/>
                <w:szCs w:val="22"/>
                <w:lang w:eastAsia="zh-CN"/>
              </w:rPr>
              <w:t>举措</w:t>
            </w:r>
            <w:r w:rsidRPr="006A7559">
              <w:rPr>
                <w:rFonts w:ascii="Calibri" w:eastAsia="SimSun" w:hAnsi="Calibri" w:cs="Calibri" w:hint="eastAsia"/>
                <w:sz w:val="22"/>
                <w:szCs w:val="22"/>
                <w:lang w:eastAsia="zh-CN"/>
              </w:rPr>
              <w:t>方面的积极合作包括</w:t>
            </w:r>
            <w:r>
              <w:rPr>
                <w:rFonts w:ascii="Calibri" w:eastAsia="SimSun" w:hAnsi="Calibri" w:cs="Calibri" w:hint="eastAsia"/>
                <w:sz w:val="22"/>
                <w:szCs w:val="22"/>
                <w:lang w:eastAsia="zh-CN"/>
              </w:rPr>
              <w:t>举办</w:t>
            </w:r>
            <w:r w:rsidRPr="006A7559">
              <w:rPr>
                <w:rFonts w:ascii="Calibri" w:eastAsia="SimSun" w:hAnsi="Calibri" w:cs="Calibri" w:hint="eastAsia"/>
                <w:sz w:val="22"/>
                <w:szCs w:val="22"/>
                <w:lang w:eastAsia="zh-CN"/>
              </w:rPr>
              <w:t>关于数字监管和网络安全的讲习班和培训，进一步加强其在全球电信领域的作用。</w:t>
            </w:r>
          </w:p>
          <w:p w14:paraId="01FB584C" w14:textId="77777777" w:rsidR="00512217" w:rsidRPr="00B70319" w:rsidRDefault="00512217" w:rsidP="00945167">
            <w:pPr>
              <w:pStyle w:val="paragraph"/>
              <w:numPr>
                <w:ilvl w:val="0"/>
                <w:numId w:val="84"/>
              </w:numPr>
              <w:spacing w:after="160"/>
              <w:jc w:val="both"/>
              <w:rPr>
                <w:rFonts w:ascii="Calibri" w:eastAsia="SimSun" w:hAnsi="Calibri" w:cs="Calibri"/>
                <w:sz w:val="22"/>
                <w:szCs w:val="22"/>
                <w:lang w:eastAsia="zh-CN"/>
              </w:rPr>
            </w:pPr>
            <w:r w:rsidRPr="006A7559">
              <w:rPr>
                <w:rFonts w:ascii="Calibri" w:eastAsia="SimSun" w:hAnsi="Calibri" w:cs="Calibri" w:hint="eastAsia"/>
                <w:sz w:val="22"/>
                <w:szCs w:val="22"/>
                <w:lang w:eastAsia="zh-CN"/>
              </w:rPr>
              <w:t>摩洛哥得到了</w:t>
            </w:r>
            <w:r w:rsidRPr="006A7559">
              <w:rPr>
                <w:rFonts w:ascii="Calibri" w:eastAsia="SimSun" w:hAnsi="Calibri" w:cs="Calibri" w:hint="eastAsia"/>
                <w:sz w:val="22"/>
                <w:szCs w:val="22"/>
                <w:lang w:eastAsia="zh-CN"/>
              </w:rPr>
              <w:t>2023</w:t>
            </w:r>
            <w:r w:rsidRPr="006A7559">
              <w:rPr>
                <w:rFonts w:ascii="Calibri" w:eastAsia="SimSun" w:hAnsi="Calibri" w:cs="Calibri" w:hint="eastAsia"/>
                <w:sz w:val="22"/>
                <w:szCs w:val="22"/>
                <w:lang w:eastAsia="zh-CN"/>
              </w:rPr>
              <w:t>年</w:t>
            </w:r>
            <w:r w:rsidRPr="006A7559">
              <w:rPr>
                <w:rFonts w:ascii="Calibri" w:eastAsia="SimSun" w:hAnsi="Calibri" w:cs="Calibri" w:hint="eastAsia"/>
                <w:sz w:val="22"/>
                <w:szCs w:val="22"/>
                <w:lang w:eastAsia="zh-CN"/>
              </w:rPr>
              <w:t>12</w:t>
            </w:r>
            <w:r w:rsidRPr="006A7559">
              <w:rPr>
                <w:rFonts w:ascii="Calibri" w:eastAsia="SimSun" w:hAnsi="Calibri" w:cs="Calibri" w:hint="eastAsia"/>
                <w:sz w:val="22"/>
                <w:szCs w:val="22"/>
                <w:lang w:eastAsia="zh-CN"/>
              </w:rPr>
              <w:t>月</w:t>
            </w:r>
            <w:r w:rsidRPr="006A7559">
              <w:rPr>
                <w:rFonts w:ascii="Calibri" w:eastAsia="SimSun" w:hAnsi="Calibri" w:cs="Calibri" w:hint="eastAsia"/>
                <w:sz w:val="22"/>
                <w:szCs w:val="22"/>
                <w:lang w:eastAsia="zh-CN"/>
              </w:rPr>
              <w:t>18</w:t>
            </w:r>
            <w:r w:rsidRPr="006A7559">
              <w:rPr>
                <w:rFonts w:ascii="Calibri" w:eastAsia="SimSun" w:hAnsi="Calibri" w:cs="Calibri" w:hint="eastAsia"/>
                <w:sz w:val="22"/>
                <w:szCs w:val="22"/>
                <w:lang w:eastAsia="zh-CN"/>
              </w:rPr>
              <w:t>日至</w:t>
            </w:r>
            <w:r w:rsidRPr="006A7559">
              <w:rPr>
                <w:rFonts w:ascii="Calibri" w:eastAsia="SimSun" w:hAnsi="Calibri" w:cs="Calibri" w:hint="eastAsia"/>
                <w:sz w:val="22"/>
                <w:szCs w:val="22"/>
                <w:lang w:eastAsia="zh-CN"/>
              </w:rPr>
              <w:t>20</w:t>
            </w:r>
            <w:r w:rsidRPr="006A7559">
              <w:rPr>
                <w:rFonts w:ascii="Calibri" w:eastAsia="SimSun" w:hAnsi="Calibri" w:cs="Calibri" w:hint="eastAsia"/>
                <w:sz w:val="22"/>
                <w:szCs w:val="22"/>
                <w:lang w:eastAsia="zh-CN"/>
              </w:rPr>
              <w:t>日在拉巴特举行的</w:t>
            </w:r>
            <w:r>
              <w:rPr>
                <w:rFonts w:ascii="Calibri" w:eastAsia="SimSun" w:hAnsi="Calibri" w:cs="Calibri" w:hint="eastAsia"/>
                <w:sz w:val="22"/>
                <w:szCs w:val="22"/>
                <w:lang w:eastAsia="zh-CN"/>
              </w:rPr>
              <w:t>保护上网</w:t>
            </w:r>
            <w:r w:rsidRPr="006A7559">
              <w:rPr>
                <w:rFonts w:ascii="Calibri" w:eastAsia="SimSun" w:hAnsi="Calibri" w:cs="Calibri" w:hint="eastAsia"/>
                <w:sz w:val="22"/>
                <w:szCs w:val="22"/>
                <w:lang w:eastAsia="zh-CN"/>
              </w:rPr>
              <w:t>儿童全球</w:t>
            </w:r>
            <w:r>
              <w:rPr>
                <w:rFonts w:ascii="Calibri" w:eastAsia="SimSun" w:hAnsi="Calibri" w:cs="Calibri" w:hint="eastAsia"/>
                <w:sz w:val="22"/>
                <w:szCs w:val="22"/>
                <w:lang w:eastAsia="zh-CN"/>
              </w:rPr>
              <w:t>项目</w:t>
            </w:r>
            <w:r w:rsidRPr="006A7559">
              <w:rPr>
                <w:rFonts w:ascii="Calibri" w:eastAsia="SimSun" w:hAnsi="Calibri" w:cs="Calibri" w:hint="eastAsia"/>
                <w:sz w:val="22"/>
                <w:szCs w:val="22"/>
                <w:lang w:eastAsia="zh-CN"/>
              </w:rPr>
              <w:t>的支持，其中包括能力建设和提高认识</w:t>
            </w:r>
            <w:r>
              <w:rPr>
                <w:rFonts w:ascii="Calibri" w:eastAsia="SimSun" w:hAnsi="Calibri" w:cs="Calibri" w:hint="eastAsia"/>
                <w:sz w:val="22"/>
                <w:szCs w:val="22"/>
                <w:lang w:eastAsia="zh-CN"/>
              </w:rPr>
              <w:t>的活动</w:t>
            </w:r>
            <w:r w:rsidRPr="006A7559">
              <w:rPr>
                <w:rFonts w:ascii="Calibri" w:eastAsia="SimSun" w:hAnsi="Calibri" w:cs="Calibri" w:hint="eastAsia"/>
                <w:sz w:val="22"/>
                <w:szCs w:val="22"/>
                <w:lang w:eastAsia="zh-CN"/>
              </w:rPr>
              <w:t>。讲习班的重点是提高政府官员、</w:t>
            </w:r>
            <w:r>
              <w:rPr>
                <w:rFonts w:ascii="Calibri" w:eastAsia="SimSun" w:hAnsi="Calibri" w:cs="Calibri" w:hint="eastAsia"/>
                <w:sz w:val="22"/>
                <w:szCs w:val="22"/>
                <w:lang w:eastAsia="zh-CN"/>
              </w:rPr>
              <w:t>ICT</w:t>
            </w:r>
            <w:r w:rsidRPr="006A7559">
              <w:rPr>
                <w:rFonts w:ascii="Calibri" w:eastAsia="SimSun" w:hAnsi="Calibri" w:cs="Calibri" w:hint="eastAsia"/>
                <w:sz w:val="22"/>
                <w:szCs w:val="22"/>
                <w:lang w:eastAsia="zh-CN"/>
              </w:rPr>
              <w:t>专业人员和民间</w:t>
            </w:r>
            <w:r>
              <w:rPr>
                <w:rFonts w:ascii="Calibri" w:eastAsia="SimSun" w:hAnsi="Calibri" w:cs="Calibri" w:hint="eastAsia"/>
                <w:sz w:val="22"/>
                <w:szCs w:val="22"/>
                <w:lang w:eastAsia="zh-CN"/>
              </w:rPr>
              <w:t>团体</w:t>
            </w:r>
            <w:r w:rsidRPr="006A7559">
              <w:rPr>
                <w:rFonts w:ascii="Calibri" w:eastAsia="SimSun" w:hAnsi="Calibri" w:cs="Calibri" w:hint="eastAsia"/>
                <w:sz w:val="22"/>
                <w:szCs w:val="22"/>
                <w:lang w:eastAsia="zh-CN"/>
              </w:rPr>
              <w:t>对</w:t>
            </w:r>
            <w:r>
              <w:rPr>
                <w:rFonts w:ascii="Calibri" w:eastAsia="SimSun" w:hAnsi="Calibri" w:cs="Calibri" w:hint="eastAsia"/>
                <w:sz w:val="22"/>
                <w:szCs w:val="22"/>
                <w:lang w:eastAsia="zh-CN"/>
              </w:rPr>
              <w:t>保护上网</w:t>
            </w:r>
            <w:r w:rsidRPr="006A7559">
              <w:rPr>
                <w:rFonts w:ascii="Calibri" w:eastAsia="SimSun" w:hAnsi="Calibri" w:cs="Calibri" w:hint="eastAsia"/>
                <w:sz w:val="22"/>
                <w:szCs w:val="22"/>
                <w:lang w:eastAsia="zh-CN"/>
              </w:rPr>
              <w:t>儿童的认识和理解。这些会议</w:t>
            </w:r>
            <w:r>
              <w:rPr>
                <w:rFonts w:ascii="Calibri" w:eastAsia="SimSun" w:hAnsi="Calibri" w:cs="Calibri" w:hint="eastAsia"/>
                <w:sz w:val="22"/>
                <w:szCs w:val="22"/>
                <w:lang w:eastAsia="zh-CN"/>
              </w:rPr>
              <w:t>推动</w:t>
            </w:r>
            <w:r w:rsidRPr="006A7559">
              <w:rPr>
                <w:rFonts w:ascii="Calibri" w:eastAsia="SimSun" w:hAnsi="Calibri" w:cs="Calibri" w:hint="eastAsia"/>
                <w:sz w:val="22"/>
                <w:szCs w:val="22"/>
                <w:lang w:eastAsia="zh-CN"/>
              </w:rPr>
              <w:t>了关于挑战和最佳做法的互动讨论，表明了对这一重要问题的集体承诺。</w:t>
            </w:r>
          </w:p>
          <w:p w14:paraId="2276FCF4" w14:textId="68BF37CC" w:rsidR="00512217" w:rsidRDefault="00512217" w:rsidP="00945167">
            <w:pPr>
              <w:pStyle w:val="paragraph"/>
              <w:numPr>
                <w:ilvl w:val="0"/>
                <w:numId w:val="84"/>
              </w:numPr>
              <w:spacing w:after="160"/>
              <w:jc w:val="both"/>
              <w:rPr>
                <w:rFonts w:ascii="Calibri" w:eastAsia="SimSun" w:hAnsi="Calibri" w:cs="Calibri"/>
                <w:sz w:val="22"/>
                <w:lang w:eastAsia="zh-CN"/>
              </w:rPr>
            </w:pPr>
            <w:r w:rsidRPr="006A7559">
              <w:rPr>
                <w:rFonts w:ascii="Calibri" w:eastAsia="SimSun" w:hAnsi="Calibri" w:cs="Calibri" w:hint="eastAsia"/>
                <w:sz w:val="22"/>
                <w:lang w:eastAsia="zh-CN"/>
              </w:rPr>
              <w:t>与此同时，正在讨论支持黎巴嫩制定其</w:t>
            </w:r>
            <w:r>
              <w:rPr>
                <w:rFonts w:ascii="Calibri" w:eastAsia="SimSun" w:hAnsi="Calibri" w:cs="Calibri" w:hint="eastAsia"/>
                <w:sz w:val="22"/>
                <w:lang w:eastAsia="zh-CN"/>
              </w:rPr>
              <w:t>保护上网</w:t>
            </w:r>
            <w:r w:rsidRPr="006A7559">
              <w:rPr>
                <w:rFonts w:ascii="Calibri" w:eastAsia="SimSun" w:hAnsi="Calibri" w:cs="Calibri" w:hint="eastAsia"/>
                <w:sz w:val="22"/>
                <w:lang w:eastAsia="zh-CN"/>
              </w:rPr>
              <w:t>儿童</w:t>
            </w:r>
            <w:r>
              <w:rPr>
                <w:rFonts w:ascii="Calibri" w:eastAsia="SimSun" w:hAnsi="Calibri" w:cs="Calibri" w:hint="eastAsia"/>
                <w:sz w:val="22"/>
                <w:lang w:eastAsia="zh-CN"/>
              </w:rPr>
              <w:t>的国家</w:t>
            </w:r>
            <w:r w:rsidRPr="006A7559">
              <w:rPr>
                <w:rFonts w:ascii="Calibri" w:eastAsia="SimSun" w:hAnsi="Calibri" w:cs="Calibri" w:hint="eastAsia"/>
                <w:sz w:val="22"/>
                <w:lang w:eastAsia="zh-CN"/>
              </w:rPr>
              <w:t>战略。</w:t>
            </w:r>
          </w:p>
          <w:p w14:paraId="0ACC7BC9" w14:textId="3750CC5F" w:rsidR="003A7D6D" w:rsidRPr="00B70319" w:rsidRDefault="003A7D6D" w:rsidP="00945167">
            <w:pPr>
              <w:pStyle w:val="paragraph"/>
              <w:numPr>
                <w:ilvl w:val="0"/>
                <w:numId w:val="84"/>
              </w:numPr>
              <w:spacing w:after="160"/>
              <w:jc w:val="both"/>
              <w:rPr>
                <w:rFonts w:ascii="Calibri" w:eastAsia="SimSun" w:hAnsi="Calibri" w:cs="Calibri"/>
                <w:sz w:val="22"/>
                <w:lang w:eastAsia="zh-CN"/>
              </w:rPr>
            </w:pPr>
            <w:r w:rsidRPr="003A7D6D">
              <w:rPr>
                <w:rFonts w:ascii="Calibri" w:eastAsia="SimSun" w:hAnsi="Calibri" w:cs="Calibri" w:hint="eastAsia"/>
                <w:sz w:val="22"/>
                <w:lang w:eastAsia="zh-CN"/>
              </w:rPr>
              <w:t>在</w:t>
            </w:r>
            <w:r w:rsidRPr="003A7D6D">
              <w:rPr>
                <w:rFonts w:ascii="Calibri" w:eastAsia="SimSun" w:hAnsi="Calibri" w:cs="Calibri" w:hint="eastAsia"/>
                <w:sz w:val="22"/>
                <w:lang w:eastAsia="zh-CN"/>
              </w:rPr>
              <w:t>2023</w:t>
            </w:r>
            <w:r w:rsidRPr="003A7D6D">
              <w:rPr>
                <w:rFonts w:ascii="Calibri" w:eastAsia="SimSun" w:hAnsi="Calibri" w:cs="Calibri" w:hint="eastAsia"/>
                <w:sz w:val="22"/>
                <w:lang w:eastAsia="zh-CN"/>
              </w:rPr>
              <w:t>年期间，电信发展局与阿拉伯联合酋长国网络安全委员会共同组织并举行了能力建设网络演练，各国参与程度创下历史新高。颁发了五份吉尼斯世界纪录证书。</w:t>
            </w:r>
            <w:r w:rsidRPr="003A7D6D">
              <w:rPr>
                <w:rFonts w:ascii="Calibri" w:eastAsia="SimSun" w:hAnsi="Calibri" w:cs="Calibri" w:hint="eastAsia"/>
                <w:sz w:val="22"/>
                <w:lang w:eastAsia="zh-CN"/>
              </w:rPr>
              <w:t xml:space="preserve">2024 </w:t>
            </w:r>
            <w:r w:rsidRPr="003A7D6D">
              <w:rPr>
                <w:rFonts w:ascii="Calibri" w:eastAsia="SimSun" w:hAnsi="Calibri" w:cs="Calibri" w:hint="eastAsia"/>
                <w:sz w:val="22"/>
                <w:lang w:eastAsia="zh-CN"/>
              </w:rPr>
              <w:t>年，首次全球网络演习在迪拜成功举行，参与国家超过</w:t>
            </w:r>
            <w:r w:rsidRPr="003A7D6D">
              <w:rPr>
                <w:rFonts w:ascii="Calibri" w:eastAsia="SimSun" w:hAnsi="Calibri" w:cs="Calibri" w:hint="eastAsia"/>
                <w:sz w:val="22"/>
                <w:lang w:eastAsia="zh-CN"/>
              </w:rPr>
              <w:t>104</w:t>
            </w:r>
            <w:r w:rsidRPr="003A7D6D">
              <w:rPr>
                <w:rFonts w:ascii="Calibri" w:eastAsia="SimSun" w:hAnsi="Calibri" w:cs="Calibri" w:hint="eastAsia"/>
                <w:sz w:val="22"/>
                <w:lang w:eastAsia="zh-CN"/>
              </w:rPr>
              <w:t>个，创下纪录，包括部长代表、</w:t>
            </w:r>
            <w:r>
              <w:rPr>
                <w:rFonts w:ascii="Calibri" w:eastAsia="SimSun" w:hAnsi="Calibri" w:cs="Calibri" w:hint="eastAsia"/>
                <w:sz w:val="22"/>
                <w:lang w:eastAsia="zh-CN"/>
              </w:rPr>
              <w:t>业界</w:t>
            </w:r>
            <w:r w:rsidRPr="003A7D6D">
              <w:rPr>
                <w:rFonts w:ascii="Calibri" w:eastAsia="SimSun" w:hAnsi="Calibri" w:cs="Calibri" w:hint="eastAsia"/>
                <w:sz w:val="22"/>
                <w:lang w:eastAsia="zh-CN"/>
              </w:rPr>
              <w:t>、监管机构和其他利益</w:t>
            </w:r>
            <w:r>
              <w:rPr>
                <w:rFonts w:ascii="Calibri" w:eastAsia="SimSun" w:hAnsi="Calibri" w:cs="Calibri" w:hint="eastAsia"/>
                <w:sz w:val="22"/>
                <w:lang w:eastAsia="zh-CN"/>
              </w:rPr>
              <w:t>攸关</w:t>
            </w:r>
            <w:r w:rsidRPr="003A7D6D">
              <w:rPr>
                <w:rFonts w:ascii="Calibri" w:eastAsia="SimSun" w:hAnsi="Calibri" w:cs="Calibri" w:hint="eastAsia"/>
                <w:sz w:val="22"/>
                <w:lang w:eastAsia="zh-CN"/>
              </w:rPr>
              <w:t>方</w:t>
            </w:r>
            <w:r>
              <w:rPr>
                <w:rFonts w:ascii="Calibri" w:eastAsia="SimSun" w:hAnsi="Calibri" w:cs="Calibri" w:hint="eastAsia"/>
                <w:sz w:val="22"/>
                <w:lang w:eastAsia="zh-CN"/>
              </w:rPr>
              <w:t>的</w:t>
            </w:r>
            <w:r w:rsidRPr="003A7D6D">
              <w:rPr>
                <w:rFonts w:ascii="Calibri" w:eastAsia="SimSun" w:hAnsi="Calibri" w:cs="Calibri" w:hint="eastAsia"/>
                <w:sz w:val="22"/>
                <w:lang w:eastAsia="zh-CN"/>
              </w:rPr>
              <w:t>负责人。演习取得了巨大成功</w:t>
            </w:r>
            <w:r>
              <w:rPr>
                <w:rFonts w:ascii="Calibri" w:eastAsia="SimSun" w:hAnsi="Calibri" w:cs="Calibri" w:hint="eastAsia"/>
                <w:sz w:val="22"/>
                <w:lang w:eastAsia="zh-CN"/>
              </w:rPr>
              <w:t>，</w:t>
            </w:r>
            <w:r w:rsidRPr="003A7D6D">
              <w:rPr>
                <w:rFonts w:ascii="Calibri" w:eastAsia="SimSun" w:hAnsi="Calibri" w:cs="Calibri" w:hint="eastAsia"/>
                <w:sz w:val="22"/>
                <w:lang w:eastAsia="zh-CN"/>
              </w:rPr>
              <w:t>创下了新的吉尼斯世界纪录。</w:t>
            </w:r>
          </w:p>
          <w:p w14:paraId="49D2EFF7" w14:textId="77777777" w:rsidR="00512217" w:rsidRPr="00B70319" w:rsidRDefault="00512217" w:rsidP="00945167">
            <w:pPr>
              <w:rPr>
                <w:rFonts w:ascii="Calibri" w:eastAsia="SimSun" w:hAnsi="Calibri" w:cs="Calibri"/>
                <w:color w:val="0070C0"/>
                <w:sz w:val="22"/>
                <w:lang w:eastAsia="zh-CN"/>
              </w:rPr>
            </w:pPr>
            <w:r w:rsidRPr="00B70319">
              <w:rPr>
                <w:rFonts w:ascii="Calibri" w:eastAsia="SimSun" w:hAnsi="Calibri" w:cs="Calibri"/>
                <w:color w:val="0070C0"/>
                <w:sz w:val="22"/>
                <w:lang w:eastAsia="zh-CN"/>
              </w:rPr>
              <w:t>ARB 3</w:t>
            </w:r>
            <w:r w:rsidRPr="00B70319">
              <w:rPr>
                <w:rFonts w:ascii="Calibri" w:eastAsia="SimSun" w:hAnsi="Calibri" w:cs="Microsoft YaHei" w:hint="eastAsia"/>
                <w:color w:val="0070C0"/>
                <w:sz w:val="22"/>
                <w:lang w:eastAsia="zh-CN"/>
              </w:rPr>
              <w:t>：建设</w:t>
            </w:r>
            <w:r w:rsidRPr="00B70319">
              <w:rPr>
                <w:rFonts w:ascii="Calibri" w:eastAsia="SimSun" w:hAnsi="Calibri" w:cs="Calibri" w:hint="eastAsia"/>
                <w:color w:val="0070C0"/>
                <w:sz w:val="22"/>
                <w:lang w:eastAsia="zh-CN"/>
              </w:rPr>
              <w:t>支持可持续智慧城市及社区的数字基础设施</w:t>
            </w:r>
          </w:p>
          <w:p w14:paraId="3C4CA09C" w14:textId="3008F917" w:rsidR="00512217" w:rsidRPr="00B70319" w:rsidRDefault="008244D0" w:rsidP="00945167">
            <w:pPr>
              <w:pStyle w:val="ListParagraph"/>
              <w:numPr>
                <w:ilvl w:val="0"/>
                <w:numId w:val="84"/>
              </w:numPr>
              <w:shd w:val="clear" w:color="auto" w:fill="FFFFFF" w:themeFill="background1"/>
              <w:rPr>
                <w:rFonts w:ascii="Calibri" w:eastAsia="SimSun" w:hAnsi="Calibri" w:cs="Calibri"/>
                <w:sz w:val="22"/>
                <w:lang w:eastAsia="zh-CN"/>
              </w:rPr>
            </w:pPr>
            <w:r w:rsidRPr="003A7D6D">
              <w:rPr>
                <w:rFonts w:ascii="Calibri" w:eastAsia="SimSun" w:hAnsi="Calibri" w:cs="Calibri" w:hint="eastAsia"/>
                <w:sz w:val="22"/>
                <w:lang w:eastAsia="zh-CN"/>
              </w:rPr>
              <w:t>电信发展局</w:t>
            </w:r>
            <w:r w:rsidR="00512217" w:rsidRPr="007F685F">
              <w:rPr>
                <w:rFonts w:ascii="Calibri" w:eastAsia="SimSun" w:hAnsi="Calibri" w:cs="Calibri" w:hint="eastAsia"/>
                <w:sz w:val="22"/>
                <w:lang w:eastAsia="zh-CN"/>
              </w:rPr>
              <w:t>和</w:t>
            </w:r>
            <w:r w:rsidR="00512217">
              <w:rPr>
                <w:rFonts w:ascii="Calibri" w:eastAsia="SimSun" w:hAnsi="Calibri" w:cs="Calibri" w:hint="eastAsia"/>
                <w:sz w:val="22"/>
                <w:lang w:eastAsia="zh-CN"/>
              </w:rPr>
              <w:t>埃及</w:t>
            </w:r>
            <w:r w:rsidR="00512217" w:rsidRPr="007F685F">
              <w:rPr>
                <w:rFonts w:ascii="Calibri" w:eastAsia="SimSun" w:hAnsi="Calibri" w:cs="Calibri" w:hint="eastAsia"/>
                <w:sz w:val="22"/>
                <w:lang w:eastAsia="zh-CN"/>
              </w:rPr>
              <w:t>NTRA</w:t>
            </w:r>
            <w:r w:rsidR="00512217">
              <w:rPr>
                <w:rFonts w:ascii="Calibri" w:eastAsia="SimSun" w:hAnsi="Calibri" w:cs="Calibri" w:hint="eastAsia"/>
                <w:sz w:val="22"/>
                <w:lang w:eastAsia="zh-CN"/>
              </w:rPr>
              <w:t>开展协作，并于</w:t>
            </w:r>
            <w:r w:rsidR="00512217" w:rsidRPr="007F685F">
              <w:rPr>
                <w:rFonts w:ascii="Calibri" w:eastAsia="SimSun" w:hAnsi="Calibri" w:cs="Calibri" w:hint="eastAsia"/>
                <w:sz w:val="22"/>
                <w:lang w:eastAsia="zh-CN"/>
              </w:rPr>
              <w:t>2024</w:t>
            </w:r>
            <w:r w:rsidR="00512217" w:rsidRPr="007F685F">
              <w:rPr>
                <w:rFonts w:ascii="Calibri" w:eastAsia="SimSun" w:hAnsi="Calibri" w:cs="Calibri" w:hint="eastAsia"/>
                <w:sz w:val="22"/>
                <w:lang w:eastAsia="zh-CN"/>
              </w:rPr>
              <w:t>年</w:t>
            </w:r>
            <w:r w:rsidR="00512217" w:rsidRPr="007F685F">
              <w:rPr>
                <w:rFonts w:ascii="Calibri" w:eastAsia="SimSun" w:hAnsi="Calibri" w:cs="Calibri" w:hint="eastAsia"/>
                <w:sz w:val="22"/>
                <w:lang w:eastAsia="zh-CN"/>
              </w:rPr>
              <w:t>1</w:t>
            </w:r>
            <w:r w:rsidR="00512217" w:rsidRPr="007F685F">
              <w:rPr>
                <w:rFonts w:ascii="Calibri" w:eastAsia="SimSun" w:hAnsi="Calibri" w:cs="Calibri" w:hint="eastAsia"/>
                <w:sz w:val="22"/>
                <w:lang w:eastAsia="zh-CN"/>
              </w:rPr>
              <w:t>月签署了一</w:t>
            </w:r>
            <w:r w:rsidR="00512217">
              <w:rPr>
                <w:rFonts w:ascii="Calibri" w:eastAsia="SimSun" w:hAnsi="Calibri" w:cs="Calibri" w:hint="eastAsia"/>
                <w:sz w:val="22"/>
                <w:lang w:eastAsia="zh-CN"/>
              </w:rPr>
              <w:t>个</w:t>
            </w:r>
            <w:r w:rsidR="00512217" w:rsidRPr="007F685F">
              <w:rPr>
                <w:rFonts w:ascii="Calibri" w:eastAsia="SimSun" w:hAnsi="Calibri" w:cs="Calibri" w:hint="eastAsia"/>
                <w:sz w:val="22"/>
                <w:lang w:eastAsia="zh-CN"/>
              </w:rPr>
              <w:t>重点关注可持续</w:t>
            </w:r>
            <w:r w:rsidR="00512217">
              <w:rPr>
                <w:rFonts w:ascii="Calibri" w:eastAsia="SimSun" w:hAnsi="Calibri" w:cs="Calibri" w:hint="eastAsia"/>
                <w:sz w:val="22"/>
                <w:lang w:eastAsia="zh-CN"/>
              </w:rPr>
              <w:t>智慧</w:t>
            </w:r>
            <w:r w:rsidR="00512217" w:rsidRPr="007F685F">
              <w:rPr>
                <w:rFonts w:ascii="Calibri" w:eastAsia="SimSun" w:hAnsi="Calibri" w:cs="Calibri" w:hint="eastAsia"/>
                <w:sz w:val="22"/>
                <w:lang w:eastAsia="zh-CN"/>
              </w:rPr>
              <w:t>城市和社区的项目。该</w:t>
            </w:r>
            <w:r w:rsidR="00512217">
              <w:rPr>
                <w:rFonts w:ascii="Calibri" w:eastAsia="SimSun" w:hAnsi="Calibri" w:cs="Calibri" w:hint="eastAsia"/>
                <w:sz w:val="22"/>
                <w:lang w:eastAsia="zh-CN"/>
              </w:rPr>
              <w:t>举措</w:t>
            </w:r>
            <w:r w:rsidR="00512217" w:rsidRPr="007F685F">
              <w:rPr>
                <w:rFonts w:ascii="Calibri" w:eastAsia="SimSun" w:hAnsi="Calibri" w:cs="Calibri" w:hint="eastAsia"/>
                <w:sz w:val="22"/>
                <w:lang w:eastAsia="zh-CN"/>
              </w:rPr>
              <w:t>的目标是推动</w:t>
            </w:r>
            <w:r w:rsidR="00512217">
              <w:rPr>
                <w:rFonts w:ascii="Calibri" w:eastAsia="SimSun" w:hAnsi="Calibri" w:cs="Calibri" w:hint="eastAsia"/>
                <w:sz w:val="22"/>
                <w:lang w:eastAsia="zh-CN"/>
              </w:rPr>
              <w:t>电信基础设施建设，打造</w:t>
            </w:r>
            <w:r w:rsidR="00512217" w:rsidRPr="007F685F">
              <w:rPr>
                <w:rFonts w:ascii="Calibri" w:eastAsia="SimSun" w:hAnsi="Calibri" w:cs="Calibri" w:hint="eastAsia"/>
                <w:sz w:val="22"/>
                <w:lang w:eastAsia="zh-CN"/>
              </w:rPr>
              <w:t>可持续</w:t>
            </w:r>
            <w:r w:rsidR="00512217">
              <w:rPr>
                <w:rFonts w:ascii="Calibri" w:eastAsia="SimSun" w:hAnsi="Calibri" w:cs="Calibri" w:hint="eastAsia"/>
                <w:sz w:val="22"/>
                <w:lang w:eastAsia="zh-CN"/>
              </w:rPr>
              <w:t>智慧</w:t>
            </w:r>
            <w:r w:rsidR="00512217" w:rsidRPr="007F685F">
              <w:rPr>
                <w:rFonts w:ascii="Calibri" w:eastAsia="SimSun" w:hAnsi="Calibri" w:cs="Calibri" w:hint="eastAsia"/>
                <w:sz w:val="22"/>
                <w:lang w:eastAsia="zh-CN"/>
              </w:rPr>
              <w:t>城市和社区，同时制定适合埃及</w:t>
            </w:r>
            <w:r w:rsidR="00512217">
              <w:rPr>
                <w:rFonts w:ascii="Calibri" w:eastAsia="SimSun" w:hAnsi="Calibri" w:cs="Calibri" w:hint="eastAsia"/>
                <w:sz w:val="22"/>
                <w:lang w:eastAsia="zh-CN"/>
              </w:rPr>
              <w:t>智慧</w:t>
            </w:r>
            <w:r w:rsidR="00512217" w:rsidRPr="007F685F">
              <w:rPr>
                <w:rFonts w:ascii="Calibri" w:eastAsia="SimSun" w:hAnsi="Calibri" w:cs="Calibri" w:hint="eastAsia"/>
                <w:sz w:val="22"/>
                <w:lang w:eastAsia="zh-CN"/>
              </w:rPr>
              <w:t>城市和社区的监管和许可框架。</w:t>
            </w:r>
          </w:p>
          <w:p w14:paraId="62BA5E41" w14:textId="77777777" w:rsidR="00512217" w:rsidRPr="00B70319" w:rsidRDefault="00512217" w:rsidP="00945167">
            <w:pPr>
              <w:pStyle w:val="ListParagraph"/>
              <w:numPr>
                <w:ilvl w:val="0"/>
                <w:numId w:val="84"/>
              </w:numPr>
              <w:rPr>
                <w:rFonts w:ascii="Calibri" w:eastAsia="SimSun" w:hAnsi="Calibri" w:cs="Calibri"/>
                <w:sz w:val="22"/>
                <w:lang w:eastAsia="zh-CN"/>
              </w:rPr>
            </w:pPr>
            <w:r w:rsidRPr="007F685F">
              <w:rPr>
                <w:rFonts w:ascii="Calibri" w:eastAsia="SimSun" w:hAnsi="Calibri" w:cs="Calibri" w:hint="eastAsia"/>
                <w:sz w:val="22"/>
                <w:lang w:eastAsia="zh-CN"/>
              </w:rPr>
              <w:t>与</w:t>
            </w:r>
            <w:proofErr w:type="gramStart"/>
            <w:r w:rsidRPr="007F685F">
              <w:rPr>
                <w:rFonts w:ascii="Calibri" w:eastAsia="SimSun" w:hAnsi="Calibri" w:cs="Calibri" w:hint="eastAsia"/>
                <w:sz w:val="22"/>
                <w:lang w:eastAsia="zh-CN"/>
              </w:rPr>
              <w:t>世</w:t>
            </w:r>
            <w:proofErr w:type="gramEnd"/>
            <w:r w:rsidRPr="007F685F">
              <w:rPr>
                <w:rFonts w:ascii="Calibri" w:eastAsia="SimSun" w:hAnsi="Calibri" w:cs="Calibri" w:hint="eastAsia"/>
                <w:sz w:val="22"/>
                <w:lang w:eastAsia="zh-CN"/>
              </w:rPr>
              <w:t>卫组织合作为约旦制定国家数字</w:t>
            </w:r>
            <w:r>
              <w:rPr>
                <w:rFonts w:ascii="Calibri" w:eastAsia="SimSun" w:hAnsi="Calibri" w:cs="Calibri" w:hint="eastAsia"/>
                <w:sz w:val="22"/>
                <w:lang w:eastAsia="zh-CN"/>
              </w:rPr>
              <w:t>卫生</w:t>
            </w:r>
            <w:r w:rsidRPr="007F685F">
              <w:rPr>
                <w:rFonts w:ascii="Calibri" w:eastAsia="SimSun" w:hAnsi="Calibri" w:cs="Calibri" w:hint="eastAsia"/>
                <w:sz w:val="22"/>
                <w:lang w:eastAsia="zh-CN"/>
              </w:rPr>
              <w:t>战略，</w:t>
            </w:r>
            <w:r>
              <w:rPr>
                <w:rFonts w:ascii="Calibri" w:eastAsia="SimSun" w:hAnsi="Calibri" w:cs="Calibri" w:hint="eastAsia"/>
                <w:sz w:val="22"/>
                <w:lang w:eastAsia="zh-CN"/>
              </w:rPr>
              <w:t>展现</w:t>
            </w:r>
            <w:r w:rsidRPr="007F685F">
              <w:rPr>
                <w:rFonts w:ascii="Calibri" w:eastAsia="SimSun" w:hAnsi="Calibri" w:cs="Calibri" w:hint="eastAsia"/>
                <w:sz w:val="22"/>
                <w:lang w:eastAsia="zh-CN"/>
              </w:rPr>
              <w:t>该国</w:t>
            </w:r>
            <w:r>
              <w:rPr>
                <w:rFonts w:ascii="Calibri" w:eastAsia="SimSun" w:hAnsi="Calibri" w:cs="Calibri" w:hint="eastAsia"/>
                <w:sz w:val="22"/>
                <w:lang w:eastAsia="zh-CN"/>
              </w:rPr>
              <w:t>为</w:t>
            </w:r>
            <w:r w:rsidRPr="007F685F">
              <w:rPr>
                <w:rFonts w:ascii="Calibri" w:eastAsia="SimSun" w:hAnsi="Calibri" w:cs="Calibri" w:hint="eastAsia"/>
                <w:sz w:val="22"/>
                <w:lang w:eastAsia="zh-CN"/>
              </w:rPr>
              <w:t>将数字技术集成到医疗保健系统中</w:t>
            </w:r>
            <w:r>
              <w:rPr>
                <w:rFonts w:ascii="Calibri" w:eastAsia="SimSun" w:hAnsi="Calibri" w:cs="Calibri" w:hint="eastAsia"/>
                <w:sz w:val="22"/>
                <w:lang w:eastAsia="zh-CN"/>
              </w:rPr>
              <w:t>而做出的努力</w:t>
            </w:r>
            <w:r w:rsidRPr="007F685F">
              <w:rPr>
                <w:rFonts w:ascii="Calibri" w:eastAsia="SimSun" w:hAnsi="Calibri" w:cs="Calibri" w:hint="eastAsia"/>
                <w:sz w:val="22"/>
                <w:lang w:eastAsia="zh-CN"/>
              </w:rPr>
              <w:t>。</w:t>
            </w:r>
          </w:p>
          <w:p w14:paraId="22BEDECC" w14:textId="0113B89F" w:rsidR="00512217" w:rsidRPr="00B70319" w:rsidRDefault="00512217" w:rsidP="00945167">
            <w:pPr>
              <w:pStyle w:val="ListParagraph"/>
              <w:numPr>
                <w:ilvl w:val="0"/>
                <w:numId w:val="84"/>
              </w:numPr>
              <w:rPr>
                <w:rFonts w:ascii="Calibri" w:eastAsia="SimSun" w:hAnsi="Calibri" w:cs="Calibri"/>
                <w:sz w:val="22"/>
                <w:lang w:eastAsia="zh-CN"/>
              </w:rPr>
            </w:pPr>
            <w:r w:rsidRPr="007F685F">
              <w:rPr>
                <w:rFonts w:ascii="Calibri" w:eastAsia="SimSun" w:hAnsi="Calibri" w:cs="Calibri" w:hint="eastAsia"/>
                <w:sz w:val="22"/>
                <w:lang w:eastAsia="zh-CN"/>
              </w:rPr>
              <w:t>阿曼</w:t>
            </w:r>
            <w:r w:rsidR="008244D0">
              <w:rPr>
                <w:rFonts w:ascii="Calibri" w:eastAsia="SimSun" w:hAnsi="Calibri" w:cs="Calibri" w:hint="eastAsia"/>
                <w:sz w:val="22"/>
                <w:lang w:eastAsia="zh-CN"/>
              </w:rPr>
              <w:t>与</w:t>
            </w:r>
            <w:r w:rsidR="008244D0" w:rsidRPr="003A7D6D">
              <w:rPr>
                <w:rFonts w:ascii="Calibri" w:eastAsia="SimSun" w:hAnsi="Calibri" w:cs="Calibri" w:hint="eastAsia"/>
                <w:sz w:val="22"/>
                <w:lang w:eastAsia="zh-CN"/>
              </w:rPr>
              <w:t>电信发展局</w:t>
            </w:r>
            <w:r w:rsidR="008244D0">
              <w:rPr>
                <w:rFonts w:ascii="Calibri" w:eastAsia="SimSun" w:hAnsi="Calibri" w:cs="Calibri" w:hint="eastAsia"/>
                <w:sz w:val="22"/>
                <w:lang w:eastAsia="zh-CN"/>
              </w:rPr>
              <w:t>合作</w:t>
            </w:r>
            <w:r w:rsidRPr="007F685F">
              <w:rPr>
                <w:rFonts w:ascii="Calibri" w:eastAsia="SimSun" w:hAnsi="Calibri" w:cs="Calibri" w:hint="eastAsia"/>
                <w:sz w:val="22"/>
                <w:lang w:eastAsia="zh-CN"/>
              </w:rPr>
              <w:t>对智慧城市合作的探索凸显了</w:t>
            </w:r>
            <w:r>
              <w:rPr>
                <w:rFonts w:ascii="Calibri" w:eastAsia="SimSun" w:hAnsi="Calibri" w:cs="Calibri" w:hint="eastAsia"/>
                <w:sz w:val="22"/>
                <w:lang w:eastAsia="zh-CN"/>
              </w:rPr>
              <w:t>该</w:t>
            </w:r>
            <w:r w:rsidRPr="007F685F">
              <w:rPr>
                <w:rFonts w:ascii="Calibri" w:eastAsia="SimSun" w:hAnsi="Calibri" w:cs="Calibri" w:hint="eastAsia"/>
                <w:sz w:val="22"/>
                <w:lang w:eastAsia="zh-CN"/>
              </w:rPr>
              <w:t>苏丹国对利用技术促进城市发展和可持续</w:t>
            </w:r>
            <w:r>
              <w:rPr>
                <w:rFonts w:ascii="Calibri" w:eastAsia="SimSun" w:hAnsi="Calibri" w:cs="Calibri" w:hint="eastAsia"/>
                <w:sz w:val="22"/>
                <w:lang w:eastAsia="zh-CN"/>
              </w:rPr>
              <w:t>发展</w:t>
            </w:r>
            <w:r w:rsidRPr="007F685F">
              <w:rPr>
                <w:rFonts w:ascii="Calibri" w:eastAsia="SimSun" w:hAnsi="Calibri" w:cs="Calibri" w:hint="eastAsia"/>
                <w:sz w:val="22"/>
                <w:lang w:eastAsia="zh-CN"/>
              </w:rPr>
              <w:t>的</w:t>
            </w:r>
            <w:r>
              <w:rPr>
                <w:rFonts w:ascii="Calibri" w:eastAsia="SimSun" w:hAnsi="Calibri" w:cs="Calibri" w:hint="eastAsia"/>
                <w:sz w:val="22"/>
                <w:lang w:eastAsia="zh-CN"/>
              </w:rPr>
              <w:t>关注</w:t>
            </w:r>
            <w:r w:rsidRPr="007F685F">
              <w:rPr>
                <w:rFonts w:ascii="Calibri" w:eastAsia="SimSun" w:hAnsi="Calibri" w:cs="Calibri" w:hint="eastAsia"/>
                <w:sz w:val="22"/>
                <w:lang w:eastAsia="zh-CN"/>
              </w:rPr>
              <w:t>。</w:t>
            </w:r>
          </w:p>
          <w:p w14:paraId="0F760344" w14:textId="77777777" w:rsidR="00512217" w:rsidRPr="00B70319" w:rsidRDefault="00512217" w:rsidP="00945167">
            <w:pPr>
              <w:pStyle w:val="ListParagraph"/>
              <w:numPr>
                <w:ilvl w:val="0"/>
                <w:numId w:val="84"/>
              </w:numPr>
              <w:rPr>
                <w:rFonts w:ascii="Calibri" w:eastAsia="SimSun" w:hAnsi="Calibri"/>
                <w:sz w:val="22"/>
                <w:lang w:eastAsia="zh-CN"/>
              </w:rPr>
            </w:pPr>
            <w:r w:rsidRPr="007F685F">
              <w:rPr>
                <w:rFonts w:ascii="Calibri" w:eastAsia="SimSun" w:hAnsi="Calibri" w:cs="Calibri" w:hint="eastAsia"/>
                <w:sz w:val="22"/>
                <w:lang w:eastAsia="zh-CN"/>
              </w:rPr>
              <w:t>与约旦电信监管委员会（</w:t>
            </w:r>
            <w:r w:rsidRPr="007F685F">
              <w:rPr>
                <w:rFonts w:ascii="Calibri" w:eastAsia="SimSun" w:hAnsi="Calibri" w:cs="Calibri" w:hint="eastAsia"/>
                <w:sz w:val="22"/>
                <w:lang w:eastAsia="zh-CN"/>
              </w:rPr>
              <w:t>TRC</w:t>
            </w:r>
            <w:r w:rsidRPr="007F685F">
              <w:rPr>
                <w:rFonts w:ascii="Calibri" w:eastAsia="SimSun" w:hAnsi="Calibri" w:cs="Calibri" w:hint="eastAsia"/>
                <w:sz w:val="22"/>
                <w:lang w:eastAsia="zh-CN"/>
              </w:rPr>
              <w:t>）合作，于</w:t>
            </w:r>
            <w:r>
              <w:rPr>
                <w:rFonts w:ascii="Calibri" w:eastAsia="SimSun" w:hAnsi="Calibri" w:cs="Calibri" w:hint="eastAsia"/>
                <w:sz w:val="22"/>
                <w:lang w:eastAsia="zh-CN"/>
              </w:rPr>
              <w:t>2</w:t>
            </w:r>
            <w:r>
              <w:rPr>
                <w:rFonts w:ascii="Calibri" w:eastAsia="SimSun" w:hAnsi="Calibri" w:cs="Calibri"/>
                <w:sz w:val="22"/>
                <w:lang w:eastAsia="zh-CN"/>
              </w:rPr>
              <w:t>023</w:t>
            </w:r>
            <w:r>
              <w:rPr>
                <w:rFonts w:ascii="Calibri" w:eastAsia="SimSun" w:hAnsi="Calibri" w:cs="Calibri" w:hint="eastAsia"/>
                <w:sz w:val="22"/>
                <w:lang w:eastAsia="zh-CN"/>
              </w:rPr>
              <w:t>年</w:t>
            </w:r>
            <w:r w:rsidRPr="007F685F">
              <w:rPr>
                <w:rFonts w:ascii="Calibri" w:eastAsia="SimSun" w:hAnsi="Calibri" w:cs="Calibri" w:hint="eastAsia"/>
                <w:sz w:val="22"/>
                <w:lang w:eastAsia="zh-CN"/>
              </w:rPr>
              <w:t>10</w:t>
            </w:r>
            <w:r w:rsidRPr="007F685F">
              <w:rPr>
                <w:rFonts w:ascii="Calibri" w:eastAsia="SimSun" w:hAnsi="Calibri" w:cs="Calibri" w:hint="eastAsia"/>
                <w:sz w:val="22"/>
                <w:lang w:eastAsia="zh-CN"/>
              </w:rPr>
              <w:t>月</w:t>
            </w:r>
            <w:r w:rsidRPr="007F685F">
              <w:rPr>
                <w:rFonts w:ascii="Calibri" w:eastAsia="SimSun" w:hAnsi="Calibri" w:cs="Calibri" w:hint="eastAsia"/>
                <w:sz w:val="22"/>
                <w:lang w:eastAsia="zh-CN"/>
              </w:rPr>
              <w:t>22</w:t>
            </w:r>
            <w:r w:rsidRPr="007F685F">
              <w:rPr>
                <w:rFonts w:ascii="Calibri" w:eastAsia="SimSun" w:hAnsi="Calibri" w:cs="Calibri" w:hint="eastAsia"/>
                <w:sz w:val="22"/>
                <w:lang w:eastAsia="zh-CN"/>
              </w:rPr>
              <w:t>日至</w:t>
            </w:r>
            <w:r w:rsidRPr="007F685F">
              <w:rPr>
                <w:rFonts w:ascii="Calibri" w:eastAsia="SimSun" w:hAnsi="Calibri" w:cs="Calibri" w:hint="eastAsia"/>
                <w:sz w:val="22"/>
                <w:lang w:eastAsia="zh-CN"/>
              </w:rPr>
              <w:t>26</w:t>
            </w:r>
            <w:r w:rsidRPr="007F685F">
              <w:rPr>
                <w:rFonts w:ascii="Calibri" w:eastAsia="SimSun" w:hAnsi="Calibri" w:cs="Calibri" w:hint="eastAsia"/>
                <w:sz w:val="22"/>
                <w:lang w:eastAsia="zh-CN"/>
              </w:rPr>
              <w:t>日举办了关于国际电联服务质量培训</w:t>
            </w:r>
            <w:r>
              <w:rPr>
                <w:rFonts w:ascii="Calibri" w:eastAsia="SimSun" w:hAnsi="Calibri" w:cs="Calibri" w:hint="eastAsia"/>
                <w:sz w:val="22"/>
                <w:lang w:eastAsia="zh-CN"/>
              </w:rPr>
              <w:t>项目</w:t>
            </w:r>
            <w:r w:rsidRPr="007F685F">
              <w:rPr>
                <w:rFonts w:ascii="Calibri" w:eastAsia="SimSun" w:hAnsi="Calibri" w:cs="Calibri" w:hint="eastAsia"/>
                <w:sz w:val="22"/>
                <w:lang w:eastAsia="zh-CN"/>
              </w:rPr>
              <w:t>（</w:t>
            </w:r>
            <w:proofErr w:type="spellStart"/>
            <w:r w:rsidRPr="007F685F">
              <w:rPr>
                <w:rFonts w:ascii="Calibri" w:eastAsia="SimSun" w:hAnsi="Calibri" w:cs="Calibri" w:hint="eastAsia"/>
                <w:sz w:val="22"/>
                <w:lang w:eastAsia="zh-CN"/>
              </w:rPr>
              <w:t>QoSTP</w:t>
            </w:r>
            <w:proofErr w:type="spellEnd"/>
            <w:r w:rsidRPr="007F685F">
              <w:rPr>
                <w:rFonts w:ascii="Calibri" w:eastAsia="SimSun" w:hAnsi="Calibri" w:cs="Calibri" w:hint="eastAsia"/>
                <w:sz w:val="22"/>
                <w:lang w:eastAsia="zh-CN"/>
              </w:rPr>
              <w:t>）和频谱管理培训</w:t>
            </w:r>
            <w:r>
              <w:rPr>
                <w:rFonts w:ascii="Calibri" w:eastAsia="SimSun" w:hAnsi="Calibri" w:cs="Calibri" w:hint="eastAsia"/>
                <w:sz w:val="22"/>
                <w:lang w:eastAsia="zh-CN"/>
              </w:rPr>
              <w:t>项目</w:t>
            </w:r>
            <w:r w:rsidRPr="007F685F">
              <w:rPr>
                <w:rFonts w:ascii="Calibri" w:eastAsia="SimSun" w:hAnsi="Calibri" w:cs="Calibri" w:hint="eastAsia"/>
                <w:sz w:val="22"/>
                <w:lang w:eastAsia="zh-CN"/>
              </w:rPr>
              <w:t>（</w:t>
            </w:r>
            <w:r w:rsidRPr="007F685F">
              <w:rPr>
                <w:rFonts w:ascii="Calibri" w:eastAsia="SimSun" w:hAnsi="Calibri" w:cs="Calibri" w:hint="eastAsia"/>
                <w:sz w:val="22"/>
                <w:lang w:eastAsia="zh-CN"/>
              </w:rPr>
              <w:t>SMTP</w:t>
            </w:r>
            <w:r w:rsidRPr="007F685F">
              <w:rPr>
                <w:rFonts w:ascii="Calibri" w:eastAsia="SimSun" w:hAnsi="Calibri" w:cs="Calibri" w:hint="eastAsia"/>
                <w:sz w:val="22"/>
                <w:lang w:eastAsia="zh-CN"/>
              </w:rPr>
              <w:t>）</w:t>
            </w:r>
            <w:r>
              <w:rPr>
                <w:rFonts w:ascii="Calibri" w:eastAsia="SimSun" w:hAnsi="Calibri" w:cs="Calibri" w:hint="eastAsia"/>
                <w:sz w:val="22"/>
                <w:lang w:eastAsia="zh-CN"/>
              </w:rPr>
              <w:t>师资</w:t>
            </w:r>
            <w:r w:rsidRPr="007F685F">
              <w:rPr>
                <w:rFonts w:ascii="Calibri" w:eastAsia="SimSun" w:hAnsi="Calibri" w:cs="Calibri" w:hint="eastAsia"/>
                <w:sz w:val="22"/>
                <w:lang w:eastAsia="zh-CN"/>
              </w:rPr>
              <w:t>培训的混合培训课程，并</w:t>
            </w:r>
            <w:r>
              <w:rPr>
                <w:rFonts w:ascii="Calibri" w:eastAsia="SimSun" w:hAnsi="Calibri" w:cs="Calibri" w:hint="eastAsia"/>
                <w:sz w:val="22"/>
                <w:lang w:eastAsia="zh-CN"/>
              </w:rPr>
              <w:t>在线上（</w:t>
            </w:r>
            <w:r w:rsidRPr="007F685F">
              <w:rPr>
                <w:rFonts w:ascii="Calibri" w:eastAsia="SimSun" w:hAnsi="Calibri" w:cs="Calibri" w:hint="eastAsia"/>
                <w:sz w:val="22"/>
                <w:lang w:eastAsia="zh-CN"/>
              </w:rPr>
              <w:t>通过国际电联学院平台</w:t>
            </w:r>
            <w:r>
              <w:rPr>
                <w:rFonts w:ascii="Calibri" w:eastAsia="SimSun" w:hAnsi="Calibri" w:cs="Calibri" w:hint="eastAsia"/>
                <w:sz w:val="22"/>
                <w:lang w:eastAsia="zh-CN"/>
              </w:rPr>
              <w:t>）</w:t>
            </w:r>
            <w:r w:rsidRPr="007F685F">
              <w:rPr>
                <w:rFonts w:ascii="Calibri" w:eastAsia="SimSun" w:hAnsi="Calibri" w:cs="Calibri" w:hint="eastAsia"/>
                <w:sz w:val="22"/>
                <w:lang w:eastAsia="zh-CN"/>
              </w:rPr>
              <w:t>和</w:t>
            </w:r>
            <w:r>
              <w:rPr>
                <w:rFonts w:ascii="Calibri" w:eastAsia="SimSun" w:hAnsi="Calibri" w:cs="Calibri" w:hint="eastAsia"/>
                <w:sz w:val="22"/>
                <w:lang w:eastAsia="zh-CN"/>
              </w:rPr>
              <w:t>线下（</w:t>
            </w:r>
            <w:r w:rsidRPr="007F685F">
              <w:rPr>
                <w:rFonts w:ascii="Calibri" w:eastAsia="SimSun" w:hAnsi="Calibri" w:cs="Calibri" w:hint="eastAsia"/>
                <w:sz w:val="22"/>
                <w:lang w:eastAsia="zh-CN"/>
              </w:rPr>
              <w:t>在约旦安曼</w:t>
            </w:r>
            <w:r>
              <w:rPr>
                <w:rFonts w:ascii="Calibri" w:eastAsia="SimSun" w:hAnsi="Calibri" w:cs="Calibri" w:hint="eastAsia"/>
                <w:sz w:val="22"/>
                <w:lang w:eastAsia="zh-CN"/>
              </w:rPr>
              <w:t>）开展</w:t>
            </w:r>
            <w:r w:rsidRPr="007F685F">
              <w:rPr>
                <w:rFonts w:ascii="Calibri" w:eastAsia="SimSun" w:hAnsi="Calibri" w:cs="Calibri" w:hint="eastAsia"/>
                <w:sz w:val="22"/>
                <w:lang w:eastAsia="zh-CN"/>
              </w:rPr>
              <w:t>。</w:t>
            </w:r>
          </w:p>
          <w:p w14:paraId="3D68024C" w14:textId="77777777" w:rsidR="00512217" w:rsidRPr="00B70319" w:rsidRDefault="00512217" w:rsidP="00945167">
            <w:pPr>
              <w:keepNext/>
              <w:keepLines/>
              <w:rPr>
                <w:rFonts w:ascii="Calibri" w:eastAsia="SimSun" w:hAnsi="Calibri"/>
                <w:sz w:val="22"/>
                <w:lang w:eastAsia="zh-CN"/>
              </w:rPr>
            </w:pPr>
            <w:r w:rsidRPr="00B70319">
              <w:rPr>
                <w:rFonts w:ascii="Calibri" w:eastAsia="SimSun" w:hAnsi="Calibri"/>
                <w:color w:val="0070C0"/>
                <w:sz w:val="22"/>
                <w:lang w:eastAsia="zh-CN"/>
              </w:rPr>
              <w:t>ARB 4</w:t>
            </w:r>
            <w:r w:rsidRPr="00B70319">
              <w:rPr>
                <w:rFonts w:ascii="Calibri" w:eastAsia="SimSun" w:hAnsi="Calibri" w:cs="Microsoft YaHei" w:hint="eastAsia"/>
                <w:color w:val="0070C0"/>
                <w:sz w:val="22"/>
                <w:lang w:eastAsia="zh-CN"/>
              </w:rPr>
              <w:t>：</w:t>
            </w:r>
            <w:r w:rsidRPr="00B70319">
              <w:rPr>
                <w:rFonts w:ascii="Calibri" w:eastAsia="SimSun" w:hAnsi="Calibri" w:hint="eastAsia"/>
                <w:color w:val="0070C0"/>
                <w:sz w:val="22"/>
                <w:lang w:eastAsia="zh-CN"/>
              </w:rPr>
              <w:t>提高能力，鼓励数字创新、创业精神和对未来的展望</w:t>
            </w:r>
          </w:p>
          <w:p w14:paraId="5A2CF918" w14:textId="3D959CC5" w:rsidR="00512217" w:rsidRPr="00B70319" w:rsidRDefault="00512217" w:rsidP="00945167">
            <w:pPr>
              <w:pStyle w:val="ListParagraph"/>
              <w:keepNext/>
              <w:keepLines/>
              <w:numPr>
                <w:ilvl w:val="0"/>
                <w:numId w:val="84"/>
              </w:numPr>
              <w:rPr>
                <w:rFonts w:ascii="Calibri" w:eastAsia="SimSun" w:hAnsi="Calibri"/>
                <w:sz w:val="22"/>
                <w:lang w:eastAsia="zh-CN"/>
              </w:rPr>
            </w:pPr>
            <w:r w:rsidRPr="00B70319">
              <w:rPr>
                <w:rFonts w:ascii="Calibri" w:eastAsia="SimSun" w:hAnsi="Calibri"/>
                <w:sz w:val="22"/>
                <w:lang w:eastAsia="zh-CN"/>
              </w:rPr>
              <w:t> </w:t>
            </w:r>
            <w:r w:rsidRPr="00D6169E">
              <w:rPr>
                <w:rFonts w:ascii="Calibri" w:eastAsia="SimSun" w:hAnsi="Calibri" w:hint="eastAsia"/>
                <w:sz w:val="22"/>
                <w:lang w:eastAsia="zh-CN"/>
              </w:rPr>
              <w:t>阿曼完成</w:t>
            </w:r>
            <w:r>
              <w:rPr>
                <w:rFonts w:ascii="Calibri" w:eastAsia="SimSun" w:hAnsi="Calibri" w:hint="eastAsia"/>
                <w:sz w:val="22"/>
                <w:lang w:eastAsia="zh-CN"/>
              </w:rPr>
              <w:t>了</w:t>
            </w:r>
            <w:r w:rsidRPr="00D6169E">
              <w:rPr>
                <w:rFonts w:ascii="Calibri" w:eastAsia="SimSun" w:hAnsi="Calibri" w:hint="eastAsia"/>
                <w:sz w:val="22"/>
                <w:lang w:eastAsia="zh-CN"/>
              </w:rPr>
              <w:t>其国家数字创新概况的</w:t>
            </w:r>
            <w:r>
              <w:rPr>
                <w:rFonts w:ascii="Calibri" w:eastAsia="SimSun" w:hAnsi="Calibri" w:hint="eastAsia"/>
                <w:sz w:val="22"/>
                <w:lang w:eastAsia="zh-CN"/>
              </w:rPr>
              <w:t>编写，这一</w:t>
            </w:r>
            <w:r w:rsidRPr="00D6169E">
              <w:rPr>
                <w:rFonts w:ascii="Calibri" w:eastAsia="SimSun" w:hAnsi="Calibri" w:hint="eastAsia"/>
                <w:sz w:val="22"/>
                <w:lang w:eastAsia="zh-CN"/>
              </w:rPr>
              <w:t>成就代表着在理解和</w:t>
            </w:r>
            <w:r>
              <w:rPr>
                <w:rFonts w:ascii="Calibri" w:eastAsia="SimSun" w:hAnsi="Calibri" w:hint="eastAsia"/>
                <w:sz w:val="22"/>
                <w:lang w:eastAsia="zh-CN"/>
              </w:rPr>
              <w:t>加</w:t>
            </w:r>
            <w:r w:rsidRPr="00D6169E">
              <w:rPr>
                <w:rFonts w:ascii="Calibri" w:eastAsia="SimSun" w:hAnsi="Calibri" w:hint="eastAsia"/>
                <w:sz w:val="22"/>
                <w:lang w:eastAsia="zh-CN"/>
              </w:rPr>
              <w:t>强数字</w:t>
            </w:r>
            <w:r>
              <w:rPr>
                <w:rFonts w:ascii="Calibri" w:eastAsia="SimSun" w:hAnsi="Calibri" w:hint="eastAsia"/>
                <w:sz w:val="22"/>
                <w:lang w:eastAsia="zh-CN"/>
              </w:rPr>
              <w:t>环境</w:t>
            </w:r>
            <w:r w:rsidRPr="00D6169E">
              <w:rPr>
                <w:rFonts w:ascii="Calibri" w:eastAsia="SimSun" w:hAnsi="Calibri" w:hint="eastAsia"/>
                <w:sz w:val="22"/>
                <w:lang w:eastAsia="zh-CN"/>
              </w:rPr>
              <w:t>方面迈出了重要的一步。</w:t>
            </w:r>
            <w:r w:rsidR="008244D0" w:rsidRPr="003A7D6D">
              <w:rPr>
                <w:rFonts w:ascii="Calibri" w:eastAsia="SimSun" w:hAnsi="Calibri" w:cs="Calibri" w:hint="eastAsia"/>
                <w:sz w:val="22"/>
                <w:lang w:eastAsia="zh-CN"/>
              </w:rPr>
              <w:t>电信发展局</w:t>
            </w:r>
            <w:r w:rsidR="008244D0">
              <w:rPr>
                <w:rFonts w:ascii="Calibri" w:eastAsia="SimSun" w:hAnsi="Calibri" w:cs="Calibri" w:hint="eastAsia"/>
                <w:sz w:val="22"/>
                <w:lang w:eastAsia="zh-CN"/>
              </w:rPr>
              <w:t>为该国提供了援助。</w:t>
            </w:r>
          </w:p>
          <w:p w14:paraId="0A5D059C" w14:textId="49C4629C" w:rsidR="00512217" w:rsidRPr="00B70319" w:rsidRDefault="008244D0" w:rsidP="00945167">
            <w:pPr>
              <w:pStyle w:val="ListParagraph"/>
              <w:keepNext/>
              <w:keepLines/>
              <w:numPr>
                <w:ilvl w:val="0"/>
                <w:numId w:val="84"/>
              </w:numPr>
              <w:spacing w:before="0"/>
              <w:rPr>
                <w:rFonts w:ascii="Calibri" w:eastAsia="SimSun" w:hAnsi="Calibri"/>
                <w:sz w:val="22"/>
                <w:lang w:eastAsia="zh-CN"/>
              </w:rPr>
            </w:pPr>
            <w:r>
              <w:rPr>
                <w:rFonts w:ascii="Calibri" w:eastAsia="SimSun" w:hAnsi="Calibri" w:hint="eastAsia"/>
                <w:sz w:val="22"/>
                <w:lang w:eastAsia="zh-CN"/>
              </w:rPr>
              <w:t>我们与</w:t>
            </w:r>
            <w:r w:rsidR="00512217" w:rsidRPr="00D6169E">
              <w:rPr>
                <w:rFonts w:ascii="Calibri" w:eastAsia="SimSun" w:hAnsi="Calibri" w:hint="eastAsia"/>
                <w:sz w:val="22"/>
                <w:lang w:eastAsia="zh-CN"/>
              </w:rPr>
              <w:t>突尼斯</w:t>
            </w:r>
            <w:r>
              <w:rPr>
                <w:rFonts w:ascii="Calibri" w:eastAsia="SimSun" w:hAnsi="Calibri" w:hint="eastAsia"/>
                <w:sz w:val="22"/>
                <w:lang w:eastAsia="zh-CN"/>
              </w:rPr>
              <w:t>合作，</w:t>
            </w:r>
            <w:r w:rsidR="00512217" w:rsidRPr="00D6169E">
              <w:rPr>
                <w:rFonts w:ascii="Calibri" w:eastAsia="SimSun" w:hAnsi="Calibri" w:hint="eastAsia"/>
                <w:sz w:val="22"/>
                <w:lang w:eastAsia="zh-CN"/>
              </w:rPr>
              <w:t>通过软着陆任务支持创新和创业，突出新兴创业公司的潜力，并促进阿拉伯国家区域内的跨境合作。</w:t>
            </w:r>
          </w:p>
          <w:p w14:paraId="2DACD6C3" w14:textId="77777777" w:rsidR="00512217" w:rsidRPr="00B70319" w:rsidRDefault="00512217" w:rsidP="00945167">
            <w:pPr>
              <w:pStyle w:val="ListParagraph"/>
              <w:keepNext/>
              <w:keepLines/>
              <w:numPr>
                <w:ilvl w:val="0"/>
                <w:numId w:val="84"/>
              </w:numPr>
              <w:spacing w:before="0"/>
              <w:rPr>
                <w:rFonts w:ascii="Calibri" w:eastAsia="SimSun" w:hAnsi="Calibri"/>
                <w:sz w:val="22"/>
                <w:lang w:eastAsia="zh-CN"/>
              </w:rPr>
            </w:pPr>
            <w:r w:rsidRPr="00D6169E">
              <w:rPr>
                <w:rFonts w:ascii="Calibri" w:eastAsia="SimSun" w:hAnsi="Calibri" w:hint="eastAsia"/>
                <w:sz w:val="22"/>
                <w:lang w:eastAsia="zh-CN"/>
              </w:rPr>
              <w:t>阿拉伯创新和创业网络</w:t>
            </w:r>
            <w:r>
              <w:rPr>
                <w:rFonts w:ascii="Calibri" w:eastAsia="SimSun" w:hAnsi="Calibri" w:hint="eastAsia"/>
                <w:sz w:val="22"/>
                <w:lang w:eastAsia="zh-CN"/>
              </w:rPr>
              <w:t>（</w:t>
            </w:r>
            <w:r>
              <w:rPr>
                <w:rFonts w:ascii="Calibri" w:eastAsia="SimSun" w:hAnsi="Calibri" w:hint="eastAsia"/>
                <w:sz w:val="22"/>
                <w:lang w:eastAsia="zh-CN"/>
              </w:rPr>
              <w:t>AIEN</w:t>
            </w:r>
            <w:r>
              <w:rPr>
                <w:rFonts w:ascii="Calibri" w:eastAsia="SimSun" w:hAnsi="Calibri" w:hint="eastAsia"/>
                <w:sz w:val="22"/>
                <w:lang w:eastAsia="zh-CN"/>
              </w:rPr>
              <w:t>）</w:t>
            </w:r>
            <w:r w:rsidRPr="00D6169E">
              <w:rPr>
                <w:rFonts w:ascii="Calibri" w:eastAsia="SimSun" w:hAnsi="Calibri" w:hint="eastAsia"/>
                <w:sz w:val="22"/>
                <w:lang w:eastAsia="zh-CN"/>
              </w:rPr>
              <w:t>与阿尔及利亚、埃及和突尼斯一起实施了软着陆</w:t>
            </w:r>
            <w:r>
              <w:rPr>
                <w:rFonts w:ascii="Calibri" w:eastAsia="SimSun" w:hAnsi="Calibri" w:hint="eastAsia"/>
                <w:sz w:val="22"/>
                <w:lang w:eastAsia="zh-CN"/>
              </w:rPr>
              <w:t>项目</w:t>
            </w:r>
            <w:r w:rsidRPr="00D6169E">
              <w:rPr>
                <w:rFonts w:ascii="Calibri" w:eastAsia="SimSun" w:hAnsi="Calibri" w:hint="eastAsia"/>
                <w:sz w:val="22"/>
                <w:lang w:eastAsia="zh-CN"/>
              </w:rPr>
              <w:t>，为有前途的初创企业</w:t>
            </w:r>
            <w:r>
              <w:rPr>
                <w:rFonts w:ascii="Calibri" w:eastAsia="SimSun" w:hAnsi="Calibri" w:hint="eastAsia"/>
                <w:sz w:val="22"/>
                <w:lang w:eastAsia="zh-CN"/>
              </w:rPr>
              <w:t>提供探索</w:t>
            </w:r>
            <w:r w:rsidRPr="00D6169E">
              <w:rPr>
                <w:rFonts w:ascii="Calibri" w:eastAsia="SimSun" w:hAnsi="Calibri" w:hint="eastAsia"/>
                <w:sz w:val="22"/>
                <w:lang w:eastAsia="zh-CN"/>
              </w:rPr>
              <w:t>市场</w:t>
            </w:r>
            <w:r>
              <w:rPr>
                <w:rFonts w:ascii="Calibri" w:eastAsia="SimSun" w:hAnsi="Calibri" w:hint="eastAsia"/>
                <w:sz w:val="22"/>
                <w:lang w:eastAsia="zh-CN"/>
              </w:rPr>
              <w:t>的便利</w:t>
            </w:r>
            <w:r w:rsidRPr="00D6169E">
              <w:rPr>
                <w:rFonts w:ascii="Calibri" w:eastAsia="SimSun" w:hAnsi="Calibri" w:hint="eastAsia"/>
                <w:sz w:val="22"/>
                <w:lang w:eastAsia="zh-CN"/>
              </w:rPr>
              <w:t>和</w:t>
            </w:r>
            <w:r>
              <w:rPr>
                <w:rFonts w:ascii="Calibri" w:eastAsia="SimSun" w:hAnsi="Calibri" w:hint="eastAsia"/>
                <w:sz w:val="22"/>
                <w:lang w:eastAsia="zh-CN"/>
              </w:rPr>
              <w:t>社交</w:t>
            </w:r>
            <w:r w:rsidRPr="00D6169E">
              <w:rPr>
                <w:rFonts w:ascii="Calibri" w:eastAsia="SimSun" w:hAnsi="Calibri" w:hint="eastAsia"/>
                <w:sz w:val="22"/>
                <w:lang w:eastAsia="zh-CN"/>
              </w:rPr>
              <w:t>机会。</w:t>
            </w:r>
          </w:p>
          <w:p w14:paraId="5AB7CD4E" w14:textId="77777777" w:rsidR="00512217" w:rsidRPr="00B70319" w:rsidRDefault="00512217" w:rsidP="00945167">
            <w:pPr>
              <w:pStyle w:val="ListParagraph"/>
              <w:numPr>
                <w:ilvl w:val="0"/>
                <w:numId w:val="84"/>
              </w:numPr>
              <w:spacing w:line="259" w:lineRule="auto"/>
              <w:rPr>
                <w:rFonts w:ascii="Calibri" w:eastAsia="SimSun" w:hAnsi="Calibri" w:cs="Times New Roman"/>
                <w:sz w:val="22"/>
                <w:lang w:eastAsia="zh-CN"/>
              </w:rPr>
            </w:pPr>
            <w:r w:rsidRPr="00D6169E">
              <w:rPr>
                <w:rFonts w:ascii="Calibri" w:eastAsia="SimSun" w:hAnsi="Calibri" w:hint="eastAsia"/>
                <w:sz w:val="22"/>
                <w:lang w:eastAsia="zh-CN"/>
              </w:rPr>
              <w:lastRenderedPageBreak/>
              <w:t>2023</w:t>
            </w:r>
            <w:r w:rsidRPr="00D6169E">
              <w:rPr>
                <w:rFonts w:ascii="Calibri" w:eastAsia="SimSun" w:hAnsi="Calibri" w:hint="eastAsia"/>
                <w:sz w:val="22"/>
                <w:lang w:eastAsia="zh-CN"/>
              </w:rPr>
              <w:t>年</w:t>
            </w:r>
            <w:r w:rsidRPr="00D6169E">
              <w:rPr>
                <w:rFonts w:ascii="Calibri" w:eastAsia="SimSun" w:hAnsi="Calibri" w:hint="eastAsia"/>
                <w:sz w:val="22"/>
                <w:lang w:eastAsia="zh-CN"/>
              </w:rPr>
              <w:t>11</w:t>
            </w:r>
            <w:r w:rsidRPr="00D6169E">
              <w:rPr>
                <w:rFonts w:ascii="Calibri" w:eastAsia="SimSun" w:hAnsi="Calibri" w:hint="eastAsia"/>
                <w:sz w:val="22"/>
                <w:lang w:eastAsia="zh-CN"/>
              </w:rPr>
              <w:t>月</w:t>
            </w:r>
            <w:r w:rsidRPr="00D6169E">
              <w:rPr>
                <w:rFonts w:ascii="Calibri" w:eastAsia="SimSun" w:hAnsi="Calibri" w:hint="eastAsia"/>
                <w:sz w:val="22"/>
                <w:lang w:eastAsia="zh-CN"/>
              </w:rPr>
              <w:t>26</w:t>
            </w:r>
            <w:r w:rsidRPr="00D6169E">
              <w:rPr>
                <w:rFonts w:ascii="Calibri" w:eastAsia="SimSun" w:hAnsi="Calibri" w:hint="eastAsia"/>
                <w:sz w:val="22"/>
                <w:lang w:eastAsia="zh-CN"/>
              </w:rPr>
              <w:t>日至</w:t>
            </w:r>
            <w:r w:rsidRPr="00D6169E">
              <w:rPr>
                <w:rFonts w:ascii="Calibri" w:eastAsia="SimSun" w:hAnsi="Calibri" w:hint="eastAsia"/>
                <w:sz w:val="22"/>
                <w:lang w:eastAsia="zh-CN"/>
              </w:rPr>
              <w:t>27</w:t>
            </w:r>
            <w:r w:rsidRPr="00D6169E">
              <w:rPr>
                <w:rFonts w:ascii="Calibri" w:eastAsia="SimSun" w:hAnsi="Calibri" w:hint="eastAsia"/>
                <w:sz w:val="22"/>
                <w:lang w:eastAsia="zh-CN"/>
              </w:rPr>
              <w:t>日，在埃及开罗举</w:t>
            </w:r>
            <w:r>
              <w:rPr>
                <w:rFonts w:ascii="Calibri" w:eastAsia="SimSun" w:hAnsi="Calibri" w:hint="eastAsia"/>
                <w:sz w:val="22"/>
                <w:lang w:eastAsia="zh-CN"/>
              </w:rPr>
              <w:t>办</w:t>
            </w:r>
            <w:r w:rsidRPr="00D6169E">
              <w:rPr>
                <w:rFonts w:ascii="Calibri" w:eastAsia="SimSun" w:hAnsi="Calibri" w:hint="eastAsia"/>
                <w:sz w:val="22"/>
                <w:lang w:eastAsia="zh-CN"/>
              </w:rPr>
              <w:t>了国家构思</w:t>
            </w:r>
            <w:r>
              <w:rPr>
                <w:rFonts w:ascii="Calibri" w:eastAsia="SimSun" w:hAnsi="Calibri" w:hint="eastAsia"/>
                <w:sz w:val="22"/>
                <w:lang w:eastAsia="zh-CN"/>
              </w:rPr>
              <w:t>讲习班</w:t>
            </w:r>
            <w:r w:rsidRPr="00D6169E">
              <w:rPr>
                <w:rFonts w:ascii="Calibri" w:eastAsia="SimSun" w:hAnsi="Calibri" w:hint="eastAsia"/>
                <w:sz w:val="22"/>
                <w:lang w:eastAsia="zh-CN"/>
              </w:rPr>
              <w:t>，通过联合国和埃及政府之间关于能源、</w:t>
            </w:r>
            <w:r>
              <w:rPr>
                <w:rFonts w:ascii="Calibri" w:eastAsia="SimSun" w:hAnsi="Calibri" w:hint="eastAsia"/>
                <w:sz w:val="22"/>
                <w:lang w:eastAsia="zh-CN"/>
              </w:rPr>
              <w:t>食物</w:t>
            </w:r>
            <w:r w:rsidRPr="00D6169E">
              <w:rPr>
                <w:rFonts w:ascii="Calibri" w:eastAsia="SimSun" w:hAnsi="Calibri" w:hint="eastAsia"/>
                <w:sz w:val="22"/>
                <w:lang w:eastAsia="zh-CN"/>
              </w:rPr>
              <w:t>、水和交通的四个创新项目构思，加强了伙伴关系和合作。</w:t>
            </w:r>
          </w:p>
          <w:p w14:paraId="584C1AB4" w14:textId="77777777" w:rsidR="00512217" w:rsidRPr="00B70319" w:rsidRDefault="00512217" w:rsidP="00945167">
            <w:pPr>
              <w:pStyle w:val="ListParagraph"/>
              <w:numPr>
                <w:ilvl w:val="0"/>
                <w:numId w:val="84"/>
              </w:numPr>
              <w:spacing w:line="259" w:lineRule="auto"/>
              <w:rPr>
                <w:rFonts w:ascii="Calibri" w:eastAsia="SimSun" w:hAnsi="Calibri"/>
                <w:sz w:val="22"/>
                <w:lang w:eastAsia="zh-CN"/>
              </w:rPr>
            </w:pPr>
            <w:r w:rsidRPr="00D6169E">
              <w:rPr>
                <w:rFonts w:ascii="Calibri" w:eastAsia="SimSun" w:hAnsi="Calibri" w:hint="eastAsia"/>
                <w:sz w:val="22"/>
                <w:lang w:eastAsia="zh-CN"/>
              </w:rPr>
              <w:t>在突尼斯，约</w:t>
            </w:r>
            <w:r w:rsidRPr="00D6169E">
              <w:rPr>
                <w:rFonts w:ascii="Calibri" w:eastAsia="SimSun" w:hAnsi="Calibri" w:hint="eastAsia"/>
                <w:sz w:val="22"/>
                <w:lang w:eastAsia="zh-CN"/>
              </w:rPr>
              <w:t>200</w:t>
            </w:r>
            <w:r w:rsidRPr="00D6169E">
              <w:rPr>
                <w:rFonts w:ascii="Calibri" w:eastAsia="SimSun" w:hAnsi="Calibri" w:hint="eastAsia"/>
                <w:sz w:val="22"/>
                <w:lang w:eastAsia="zh-CN"/>
              </w:rPr>
              <w:t>名公共部门员工通过国际电联学院接受了一系列数字技能培训，这是与德国国际合作</w:t>
            </w:r>
            <w:r>
              <w:rPr>
                <w:rFonts w:ascii="Calibri" w:eastAsia="SimSun" w:hAnsi="Calibri" w:hint="eastAsia"/>
                <w:sz w:val="22"/>
                <w:lang w:eastAsia="zh-CN"/>
              </w:rPr>
              <w:t>机构</w:t>
            </w:r>
            <w:r w:rsidRPr="00D6169E">
              <w:rPr>
                <w:rFonts w:ascii="Calibri" w:eastAsia="SimSun" w:hAnsi="Calibri" w:hint="eastAsia"/>
                <w:sz w:val="22"/>
                <w:lang w:eastAsia="zh-CN"/>
              </w:rPr>
              <w:t>联合</w:t>
            </w:r>
            <w:r>
              <w:rPr>
                <w:rFonts w:ascii="Calibri" w:eastAsia="SimSun" w:hAnsi="Calibri" w:hint="eastAsia"/>
                <w:sz w:val="22"/>
                <w:lang w:eastAsia="zh-CN"/>
              </w:rPr>
              <w:t>开展的一个</w:t>
            </w:r>
            <w:r w:rsidRPr="00D6169E">
              <w:rPr>
                <w:rFonts w:ascii="Calibri" w:eastAsia="SimSun" w:hAnsi="Calibri" w:hint="eastAsia"/>
                <w:sz w:val="22"/>
                <w:lang w:eastAsia="zh-CN"/>
              </w:rPr>
              <w:t>项目的部分</w:t>
            </w:r>
            <w:r>
              <w:rPr>
                <w:rFonts w:ascii="Calibri" w:eastAsia="SimSun" w:hAnsi="Calibri" w:hint="eastAsia"/>
                <w:sz w:val="22"/>
                <w:lang w:eastAsia="zh-CN"/>
              </w:rPr>
              <w:t>内容</w:t>
            </w:r>
            <w:r w:rsidRPr="00D6169E">
              <w:rPr>
                <w:rFonts w:ascii="Calibri" w:eastAsia="SimSun" w:hAnsi="Calibri" w:hint="eastAsia"/>
                <w:sz w:val="22"/>
                <w:lang w:eastAsia="zh-CN"/>
              </w:rPr>
              <w:t>。</w:t>
            </w:r>
          </w:p>
          <w:p w14:paraId="7AA93E68" w14:textId="77777777" w:rsidR="00512217" w:rsidRPr="00B70319" w:rsidRDefault="00512217" w:rsidP="00945167">
            <w:pPr>
              <w:pStyle w:val="ListParagraph"/>
              <w:numPr>
                <w:ilvl w:val="0"/>
                <w:numId w:val="84"/>
              </w:numPr>
              <w:rPr>
                <w:rFonts w:ascii="Calibri" w:eastAsia="SimSun" w:hAnsi="Calibri"/>
                <w:sz w:val="22"/>
                <w:lang w:eastAsia="zh-CN"/>
              </w:rPr>
            </w:pPr>
            <w:r w:rsidRPr="00D6169E">
              <w:rPr>
                <w:rFonts w:ascii="Calibri" w:eastAsia="SimSun" w:hAnsi="Calibri" w:hint="eastAsia"/>
                <w:sz w:val="22"/>
                <w:lang w:eastAsia="zh-CN"/>
              </w:rPr>
              <w:t>在黎巴嫩，在</w:t>
            </w:r>
            <w:r w:rsidRPr="00D6169E">
              <w:rPr>
                <w:rFonts w:ascii="Calibri" w:eastAsia="SimSun" w:hAnsi="Calibri" w:hint="eastAsia"/>
                <w:sz w:val="22"/>
                <w:lang w:eastAsia="zh-CN"/>
              </w:rPr>
              <w:t>OGERO</w:t>
            </w:r>
            <w:r w:rsidRPr="00D6169E">
              <w:rPr>
                <w:rFonts w:ascii="Calibri" w:eastAsia="SimSun" w:hAnsi="Calibri" w:hint="eastAsia"/>
                <w:sz w:val="22"/>
                <w:lang w:eastAsia="zh-CN"/>
              </w:rPr>
              <w:t>的大力支持和积极参与下，重点实施了</w:t>
            </w:r>
            <w:r>
              <w:rPr>
                <w:rFonts w:ascii="Calibri" w:eastAsia="SimSun" w:hAnsi="Calibri" w:hint="eastAsia"/>
                <w:sz w:val="22"/>
                <w:lang w:eastAsia="zh-CN"/>
              </w:rPr>
              <w:t>保护上网</w:t>
            </w:r>
            <w:r w:rsidRPr="00D6169E">
              <w:rPr>
                <w:rFonts w:ascii="Calibri" w:eastAsia="SimSun" w:hAnsi="Calibri" w:hint="eastAsia"/>
                <w:sz w:val="22"/>
                <w:lang w:eastAsia="zh-CN"/>
              </w:rPr>
              <w:t>儿童</w:t>
            </w:r>
            <w:r>
              <w:rPr>
                <w:rFonts w:ascii="Calibri" w:eastAsia="SimSun" w:hAnsi="Calibri" w:hint="eastAsia"/>
                <w:sz w:val="22"/>
                <w:lang w:eastAsia="zh-CN"/>
              </w:rPr>
              <w:t>（</w:t>
            </w:r>
            <w:r w:rsidRPr="00D6169E">
              <w:rPr>
                <w:rFonts w:ascii="Calibri" w:eastAsia="SimSun" w:hAnsi="Calibri" w:hint="eastAsia"/>
                <w:sz w:val="22"/>
                <w:lang w:eastAsia="zh-CN"/>
              </w:rPr>
              <w:t>COP</w:t>
            </w:r>
            <w:r>
              <w:rPr>
                <w:rFonts w:ascii="Calibri" w:eastAsia="SimSun" w:hAnsi="Calibri" w:hint="eastAsia"/>
                <w:sz w:val="22"/>
                <w:lang w:eastAsia="zh-CN"/>
              </w:rPr>
              <w:t>）项目，</w:t>
            </w:r>
            <w:r w:rsidRPr="00D6169E">
              <w:rPr>
                <w:rFonts w:ascii="Calibri" w:eastAsia="SimSun" w:hAnsi="Calibri" w:hint="eastAsia"/>
                <w:sz w:val="22"/>
                <w:lang w:eastAsia="zh-CN"/>
              </w:rPr>
              <w:t>体现了为年轻一代创造更安全的</w:t>
            </w:r>
            <w:r>
              <w:rPr>
                <w:rFonts w:ascii="Calibri" w:eastAsia="SimSun" w:hAnsi="Calibri" w:hint="eastAsia"/>
                <w:sz w:val="22"/>
                <w:lang w:eastAsia="zh-CN"/>
              </w:rPr>
              <w:t>上网</w:t>
            </w:r>
            <w:r w:rsidRPr="00D6169E">
              <w:rPr>
                <w:rFonts w:ascii="Calibri" w:eastAsia="SimSun" w:hAnsi="Calibri" w:hint="eastAsia"/>
                <w:sz w:val="22"/>
                <w:lang w:eastAsia="zh-CN"/>
              </w:rPr>
              <w:t>环境的承诺。</w:t>
            </w:r>
          </w:p>
          <w:p w14:paraId="49CC25E0" w14:textId="77777777" w:rsidR="00512217" w:rsidRPr="00B70319" w:rsidRDefault="00512217" w:rsidP="00945167">
            <w:pPr>
              <w:rPr>
                <w:rFonts w:ascii="Calibri" w:eastAsia="SimSun" w:hAnsi="Calibri"/>
                <w:color w:val="0070C0"/>
                <w:sz w:val="22"/>
                <w:lang w:eastAsia="zh-CN"/>
              </w:rPr>
            </w:pPr>
            <w:r w:rsidRPr="00B70319">
              <w:rPr>
                <w:rFonts w:ascii="Calibri" w:eastAsia="SimSun" w:hAnsi="Calibri"/>
                <w:color w:val="0070C0"/>
                <w:sz w:val="22"/>
                <w:lang w:eastAsia="zh-CN"/>
              </w:rPr>
              <w:t>ARB 5</w:t>
            </w:r>
            <w:r w:rsidRPr="00B70319">
              <w:rPr>
                <w:rFonts w:ascii="Calibri" w:eastAsia="SimSun" w:hAnsi="Calibri" w:cs="Microsoft YaHei" w:hint="eastAsia"/>
                <w:color w:val="0070C0"/>
                <w:sz w:val="22"/>
                <w:lang w:eastAsia="zh-CN"/>
              </w:rPr>
              <w:t>：</w:t>
            </w:r>
            <w:r w:rsidRPr="00B70319">
              <w:rPr>
                <w:rFonts w:ascii="Calibri" w:eastAsia="SimSun" w:hAnsi="Calibri" w:hint="eastAsia"/>
                <w:color w:val="0070C0"/>
                <w:sz w:val="22"/>
                <w:lang w:eastAsia="zh-CN"/>
              </w:rPr>
              <w:t>制定数字监管方法</w:t>
            </w:r>
          </w:p>
          <w:p w14:paraId="37D5D339" w14:textId="77777777" w:rsidR="00512217" w:rsidRPr="00D6169E" w:rsidRDefault="00512217" w:rsidP="00945167">
            <w:pPr>
              <w:pStyle w:val="ListParagraph"/>
              <w:numPr>
                <w:ilvl w:val="0"/>
                <w:numId w:val="84"/>
              </w:numPr>
              <w:rPr>
                <w:rFonts w:ascii="Calibri" w:eastAsia="SimSun" w:hAnsi="Calibri"/>
                <w:sz w:val="22"/>
                <w:lang w:eastAsia="zh-CN"/>
              </w:rPr>
            </w:pPr>
            <w:r w:rsidRPr="00D6169E">
              <w:rPr>
                <w:rFonts w:ascii="Calibri" w:eastAsia="SimSun" w:hAnsi="Calibri" w:hint="eastAsia"/>
                <w:sz w:val="22"/>
                <w:lang w:eastAsia="zh-CN"/>
              </w:rPr>
              <w:t>与沙特阿拉伯合作，作为</w:t>
            </w:r>
            <w:r w:rsidRPr="00C56632">
              <w:rPr>
                <w:rFonts w:ascii="Calibri" w:eastAsia="SimSun" w:hAnsi="Calibri" w:hint="eastAsia"/>
                <w:b/>
                <w:bCs/>
                <w:sz w:val="22"/>
                <w:lang w:eastAsia="zh-CN"/>
              </w:rPr>
              <w:t>RDF</w:t>
            </w:r>
            <w:r w:rsidRPr="00D6169E">
              <w:rPr>
                <w:rFonts w:ascii="Calibri" w:eastAsia="SimSun" w:hAnsi="Calibri" w:hint="eastAsia"/>
                <w:sz w:val="22"/>
                <w:lang w:eastAsia="zh-CN"/>
              </w:rPr>
              <w:t>的会外活动</w:t>
            </w:r>
            <w:r>
              <w:rPr>
                <w:rFonts w:ascii="Calibri" w:eastAsia="SimSun" w:hAnsi="Calibri" w:hint="eastAsia"/>
                <w:sz w:val="22"/>
                <w:lang w:eastAsia="zh-CN"/>
              </w:rPr>
              <w:t>向</w:t>
            </w:r>
            <w:r w:rsidRPr="00D6169E">
              <w:rPr>
                <w:rFonts w:ascii="Calibri" w:eastAsia="SimSun" w:hAnsi="Calibri" w:hint="eastAsia"/>
                <w:sz w:val="22"/>
                <w:lang w:eastAsia="zh-CN"/>
              </w:rPr>
              <w:t>电信</w:t>
            </w:r>
            <w:r w:rsidRPr="00D6169E">
              <w:rPr>
                <w:rFonts w:ascii="Calibri" w:eastAsia="SimSun" w:hAnsi="Calibri" w:hint="eastAsia"/>
                <w:sz w:val="22"/>
                <w:lang w:eastAsia="zh-CN"/>
              </w:rPr>
              <w:t>/</w:t>
            </w:r>
            <w:r>
              <w:rPr>
                <w:rFonts w:ascii="Calibri" w:eastAsia="SimSun" w:hAnsi="Calibri" w:hint="eastAsia"/>
                <w:sz w:val="22"/>
                <w:lang w:eastAsia="zh-CN"/>
              </w:rPr>
              <w:t>ICT</w:t>
            </w:r>
            <w:r w:rsidRPr="00D6169E">
              <w:rPr>
                <w:rFonts w:ascii="Calibri" w:eastAsia="SimSun" w:hAnsi="Calibri" w:hint="eastAsia"/>
                <w:sz w:val="22"/>
                <w:lang w:eastAsia="zh-CN"/>
              </w:rPr>
              <w:t>项目</w:t>
            </w:r>
            <w:r>
              <w:rPr>
                <w:rFonts w:ascii="Calibri" w:eastAsia="SimSun" w:hAnsi="Calibri" w:hint="eastAsia"/>
                <w:sz w:val="22"/>
                <w:lang w:eastAsia="zh-CN"/>
              </w:rPr>
              <w:t>提供</w:t>
            </w:r>
            <w:r w:rsidRPr="00D6169E">
              <w:rPr>
                <w:rFonts w:ascii="Calibri" w:eastAsia="SimSun" w:hAnsi="Calibri" w:hint="eastAsia"/>
                <w:sz w:val="22"/>
                <w:lang w:eastAsia="zh-CN"/>
              </w:rPr>
              <w:t>援助</w:t>
            </w:r>
            <w:r>
              <w:rPr>
                <w:rFonts w:ascii="Calibri" w:eastAsia="SimSun" w:hAnsi="Calibri" w:hint="eastAsia"/>
                <w:sz w:val="22"/>
                <w:lang w:eastAsia="zh-CN"/>
              </w:rPr>
              <w:t>，特别是</w:t>
            </w:r>
            <w:r w:rsidRPr="00D6169E">
              <w:rPr>
                <w:rFonts w:ascii="Calibri" w:eastAsia="SimSun" w:hAnsi="Calibri" w:hint="eastAsia"/>
                <w:sz w:val="22"/>
                <w:lang w:eastAsia="zh-CN"/>
              </w:rPr>
              <w:t>培训和数字化转型，为该地区的能力建设</w:t>
            </w:r>
            <w:r>
              <w:rPr>
                <w:rFonts w:ascii="Calibri" w:eastAsia="SimSun" w:hAnsi="Calibri" w:hint="eastAsia"/>
                <w:sz w:val="22"/>
                <w:lang w:eastAsia="zh-CN"/>
              </w:rPr>
              <w:t>工作</w:t>
            </w:r>
            <w:r w:rsidRPr="00D6169E">
              <w:rPr>
                <w:rFonts w:ascii="Calibri" w:eastAsia="SimSun" w:hAnsi="Calibri" w:hint="eastAsia"/>
                <w:sz w:val="22"/>
                <w:lang w:eastAsia="zh-CN"/>
              </w:rPr>
              <w:t>做</w:t>
            </w:r>
            <w:r>
              <w:rPr>
                <w:rFonts w:ascii="Calibri" w:eastAsia="SimSun" w:hAnsi="Calibri" w:hint="eastAsia"/>
                <w:sz w:val="22"/>
                <w:lang w:eastAsia="zh-CN"/>
              </w:rPr>
              <w:t>出</w:t>
            </w:r>
            <w:r w:rsidRPr="00D6169E">
              <w:rPr>
                <w:rFonts w:ascii="Calibri" w:eastAsia="SimSun" w:hAnsi="Calibri" w:hint="eastAsia"/>
                <w:sz w:val="22"/>
                <w:lang w:eastAsia="zh-CN"/>
              </w:rPr>
              <w:t>贡献。</w:t>
            </w:r>
          </w:p>
          <w:p w14:paraId="21150B2C" w14:textId="77777777" w:rsidR="00512217" w:rsidRPr="00B70319" w:rsidRDefault="00512217" w:rsidP="00945167">
            <w:pPr>
              <w:pStyle w:val="ListParagraph"/>
              <w:numPr>
                <w:ilvl w:val="0"/>
                <w:numId w:val="84"/>
              </w:numPr>
              <w:rPr>
                <w:rFonts w:ascii="Calibri" w:eastAsia="SimSun" w:hAnsi="Calibri"/>
                <w:sz w:val="22"/>
                <w:lang w:eastAsia="zh-CN"/>
              </w:rPr>
            </w:pPr>
            <w:r w:rsidRPr="00D6169E">
              <w:rPr>
                <w:rFonts w:ascii="Calibri" w:eastAsia="SimSun" w:hAnsi="Calibri" w:hint="eastAsia"/>
                <w:sz w:val="22"/>
                <w:lang w:eastAsia="zh-CN"/>
              </w:rPr>
              <w:t>巴林</w:t>
            </w:r>
            <w:r>
              <w:rPr>
                <w:rFonts w:ascii="Calibri" w:eastAsia="SimSun" w:hAnsi="Calibri" w:hint="eastAsia"/>
                <w:sz w:val="22"/>
                <w:lang w:eastAsia="zh-CN"/>
              </w:rPr>
              <w:t>举办</w:t>
            </w:r>
            <w:r w:rsidRPr="00D6169E">
              <w:rPr>
                <w:rFonts w:ascii="Calibri" w:eastAsia="SimSun" w:hAnsi="Calibri" w:hint="eastAsia"/>
                <w:sz w:val="22"/>
                <w:lang w:eastAsia="zh-CN"/>
              </w:rPr>
              <w:t>了</w:t>
            </w:r>
            <w:r w:rsidRPr="00C56632">
              <w:rPr>
                <w:rFonts w:ascii="Calibri" w:eastAsia="SimSun" w:hAnsi="Calibri" w:hint="eastAsia"/>
                <w:b/>
                <w:bCs/>
                <w:sz w:val="22"/>
                <w:lang w:eastAsia="zh-CN"/>
              </w:rPr>
              <w:t>国际电联阿拉伯国家区域发展论坛（</w:t>
            </w:r>
            <w:r w:rsidRPr="00C56632">
              <w:rPr>
                <w:rFonts w:ascii="Calibri" w:eastAsia="SimSun" w:hAnsi="Calibri" w:hint="eastAsia"/>
                <w:b/>
                <w:bCs/>
                <w:sz w:val="22"/>
                <w:lang w:eastAsia="zh-CN"/>
              </w:rPr>
              <w:t>RDF-ARB</w:t>
            </w:r>
            <w:r w:rsidRPr="00C56632">
              <w:rPr>
                <w:rFonts w:ascii="Calibri" w:eastAsia="SimSun" w:hAnsi="Calibri" w:hint="eastAsia"/>
                <w:b/>
                <w:bCs/>
                <w:sz w:val="22"/>
                <w:lang w:eastAsia="zh-CN"/>
              </w:rPr>
              <w:t>）</w:t>
            </w:r>
            <w:r w:rsidRPr="00D6169E">
              <w:rPr>
                <w:rFonts w:ascii="Calibri" w:eastAsia="SimSun" w:hAnsi="Calibri" w:hint="eastAsia"/>
                <w:sz w:val="22"/>
                <w:lang w:eastAsia="zh-CN"/>
              </w:rPr>
              <w:t>，</w:t>
            </w:r>
            <w:r>
              <w:rPr>
                <w:rFonts w:ascii="Calibri" w:eastAsia="SimSun" w:hAnsi="Calibri" w:hint="eastAsia"/>
                <w:sz w:val="22"/>
                <w:lang w:eastAsia="zh-CN"/>
              </w:rPr>
              <w:t>论坛重点关注</w:t>
            </w:r>
            <w:r w:rsidRPr="00D6169E">
              <w:rPr>
                <w:rFonts w:ascii="Calibri" w:eastAsia="SimSun" w:hAnsi="Calibri" w:hint="eastAsia"/>
                <w:sz w:val="22"/>
                <w:lang w:eastAsia="zh-CN"/>
              </w:rPr>
              <w:t>加</w:t>
            </w:r>
            <w:r>
              <w:rPr>
                <w:rFonts w:ascii="Calibri" w:eastAsia="SimSun" w:hAnsi="Calibri" w:hint="eastAsia"/>
                <w:sz w:val="22"/>
                <w:lang w:eastAsia="zh-CN"/>
              </w:rPr>
              <w:t>快</w:t>
            </w:r>
            <w:r w:rsidRPr="00D6169E">
              <w:rPr>
                <w:rFonts w:ascii="Calibri" w:eastAsia="SimSun" w:hAnsi="Calibri" w:hint="eastAsia"/>
                <w:sz w:val="22"/>
                <w:lang w:eastAsia="zh-CN"/>
              </w:rPr>
              <w:t>数字</w:t>
            </w:r>
            <w:r>
              <w:rPr>
                <w:rFonts w:ascii="Calibri" w:eastAsia="SimSun" w:hAnsi="Calibri" w:hint="eastAsia"/>
                <w:sz w:val="22"/>
                <w:lang w:eastAsia="zh-CN"/>
              </w:rPr>
              <w:t>化</w:t>
            </w:r>
            <w:r w:rsidRPr="00D6169E">
              <w:rPr>
                <w:rFonts w:ascii="Calibri" w:eastAsia="SimSun" w:hAnsi="Calibri" w:hint="eastAsia"/>
                <w:sz w:val="22"/>
                <w:lang w:eastAsia="zh-CN"/>
              </w:rPr>
              <w:t>发展，</w:t>
            </w:r>
            <w:r>
              <w:rPr>
                <w:rFonts w:ascii="Calibri" w:eastAsia="SimSun" w:hAnsi="Calibri" w:hint="eastAsia"/>
                <w:sz w:val="22"/>
                <w:lang w:eastAsia="zh-CN"/>
              </w:rPr>
              <w:t>并</w:t>
            </w:r>
            <w:r w:rsidRPr="00D6169E">
              <w:rPr>
                <w:rFonts w:ascii="Calibri" w:eastAsia="SimSun" w:hAnsi="Calibri" w:hint="eastAsia"/>
                <w:sz w:val="22"/>
                <w:lang w:eastAsia="zh-CN"/>
              </w:rPr>
              <w:t>展</w:t>
            </w:r>
            <w:r>
              <w:rPr>
                <w:rFonts w:ascii="Calibri" w:eastAsia="SimSun" w:hAnsi="Calibri" w:hint="eastAsia"/>
                <w:sz w:val="22"/>
                <w:lang w:eastAsia="zh-CN"/>
              </w:rPr>
              <w:t>现了</w:t>
            </w:r>
            <w:r w:rsidRPr="00D6169E">
              <w:rPr>
                <w:rFonts w:ascii="Calibri" w:eastAsia="SimSun" w:hAnsi="Calibri" w:hint="eastAsia"/>
                <w:sz w:val="22"/>
                <w:lang w:eastAsia="zh-CN"/>
              </w:rPr>
              <w:t>巴林在拥抱数字化方面的领</w:t>
            </w:r>
            <w:r>
              <w:rPr>
                <w:rFonts w:ascii="Calibri" w:eastAsia="SimSun" w:hAnsi="Calibri" w:hint="eastAsia"/>
                <w:sz w:val="22"/>
                <w:lang w:eastAsia="zh-CN"/>
              </w:rPr>
              <w:t>先</w:t>
            </w:r>
            <w:r w:rsidRPr="00D6169E">
              <w:rPr>
                <w:rFonts w:ascii="Calibri" w:eastAsia="SimSun" w:hAnsi="Calibri" w:hint="eastAsia"/>
                <w:sz w:val="22"/>
                <w:lang w:eastAsia="zh-CN"/>
              </w:rPr>
              <w:t>地位。</w:t>
            </w:r>
          </w:p>
          <w:p w14:paraId="3F5A6C2E" w14:textId="77777777" w:rsidR="00512217" w:rsidRPr="00B70319" w:rsidRDefault="00512217" w:rsidP="00945167">
            <w:pPr>
              <w:pStyle w:val="ListParagraph"/>
              <w:numPr>
                <w:ilvl w:val="0"/>
                <w:numId w:val="84"/>
              </w:numPr>
              <w:rPr>
                <w:rFonts w:ascii="Calibri" w:eastAsia="SimSun" w:hAnsi="Calibri"/>
                <w:sz w:val="22"/>
                <w:lang w:eastAsia="zh-CN"/>
              </w:rPr>
            </w:pPr>
            <w:r w:rsidRPr="00D6169E">
              <w:rPr>
                <w:rFonts w:ascii="Calibri" w:eastAsia="SimSun" w:hAnsi="Calibri" w:hint="eastAsia"/>
                <w:sz w:val="22"/>
                <w:lang w:eastAsia="zh-CN"/>
              </w:rPr>
              <w:t>国际电联在多个国家组织了数字监管</w:t>
            </w:r>
            <w:r>
              <w:rPr>
                <w:rFonts w:ascii="Calibri" w:eastAsia="SimSun" w:hAnsi="Calibri" w:hint="eastAsia"/>
                <w:sz w:val="22"/>
                <w:lang w:eastAsia="zh-CN"/>
              </w:rPr>
              <w:t>讲习班</w:t>
            </w:r>
            <w:r w:rsidRPr="00D6169E">
              <w:rPr>
                <w:rFonts w:ascii="Calibri" w:eastAsia="SimSun" w:hAnsi="Calibri" w:hint="eastAsia"/>
                <w:sz w:val="22"/>
                <w:lang w:eastAsia="zh-CN"/>
              </w:rPr>
              <w:t>和培训会议，包括关于国际电联监管跟踪</w:t>
            </w:r>
            <w:r>
              <w:rPr>
                <w:rFonts w:ascii="Calibri" w:eastAsia="SimSun" w:hAnsi="Calibri" w:hint="eastAsia"/>
                <w:sz w:val="22"/>
                <w:lang w:eastAsia="zh-CN"/>
              </w:rPr>
              <w:t>机制</w:t>
            </w:r>
            <w:r w:rsidRPr="00D6169E">
              <w:rPr>
                <w:rFonts w:ascii="Calibri" w:eastAsia="SimSun" w:hAnsi="Calibri" w:hint="eastAsia"/>
                <w:sz w:val="22"/>
                <w:lang w:eastAsia="zh-CN"/>
              </w:rPr>
              <w:t>和</w:t>
            </w:r>
            <w:r w:rsidRPr="00D6169E">
              <w:rPr>
                <w:rFonts w:ascii="Calibri" w:eastAsia="SimSun" w:hAnsi="Calibri" w:hint="eastAsia"/>
                <w:sz w:val="22"/>
                <w:lang w:eastAsia="zh-CN"/>
              </w:rPr>
              <w:t>G5</w:t>
            </w:r>
            <w:r w:rsidRPr="00D6169E">
              <w:rPr>
                <w:rFonts w:ascii="Calibri" w:eastAsia="SimSun" w:hAnsi="Calibri" w:hint="eastAsia"/>
                <w:sz w:val="22"/>
                <w:lang w:eastAsia="zh-CN"/>
              </w:rPr>
              <w:t>基准工具的讨论，以加强对数字监管的理解和实施。</w:t>
            </w:r>
          </w:p>
          <w:p w14:paraId="0AF4E859" w14:textId="1AE5DA86" w:rsidR="00512217" w:rsidRPr="00B70319" w:rsidRDefault="009B0A40" w:rsidP="00945167">
            <w:pPr>
              <w:pStyle w:val="ListParagraph"/>
              <w:numPr>
                <w:ilvl w:val="0"/>
                <w:numId w:val="84"/>
              </w:numPr>
              <w:rPr>
                <w:rFonts w:ascii="Calibri" w:eastAsia="SimSun" w:hAnsi="Calibri"/>
                <w:sz w:val="22"/>
                <w:lang w:eastAsia="zh-CN"/>
              </w:rPr>
            </w:pPr>
            <w:r>
              <w:rPr>
                <w:rFonts w:ascii="Calibri" w:eastAsia="SimSun" w:hAnsi="Calibri" w:hint="eastAsia"/>
                <w:sz w:val="22"/>
                <w:lang w:eastAsia="zh-CN"/>
              </w:rPr>
              <w:t>我们管理的</w:t>
            </w:r>
            <w:r w:rsidR="00512217" w:rsidRPr="00D6169E">
              <w:rPr>
                <w:rFonts w:ascii="Calibri" w:eastAsia="SimSun" w:hAnsi="Calibri" w:hint="eastAsia"/>
                <w:sz w:val="22"/>
                <w:lang w:eastAsia="zh-CN"/>
              </w:rPr>
              <w:t>沙特阿拉伯咨询服务项目侧重于空间无线电</w:t>
            </w:r>
            <w:r w:rsidR="00512217">
              <w:rPr>
                <w:rFonts w:ascii="Calibri" w:eastAsia="SimSun" w:hAnsi="Calibri" w:hint="eastAsia"/>
                <w:sz w:val="22"/>
                <w:lang w:eastAsia="zh-CN"/>
              </w:rPr>
              <w:t>业</w:t>
            </w:r>
            <w:r w:rsidR="00512217" w:rsidRPr="00D6169E">
              <w:rPr>
                <w:rFonts w:ascii="Calibri" w:eastAsia="SimSun" w:hAnsi="Calibri" w:hint="eastAsia"/>
                <w:sz w:val="22"/>
                <w:lang w:eastAsia="zh-CN"/>
              </w:rPr>
              <w:t>务和数字化转型战略，标志着整个阿拉伯国家区域</w:t>
            </w:r>
            <w:r w:rsidR="00512217">
              <w:rPr>
                <w:rFonts w:ascii="Calibri" w:eastAsia="SimSun" w:hAnsi="Calibri" w:hint="eastAsia"/>
                <w:sz w:val="22"/>
                <w:lang w:eastAsia="zh-CN"/>
              </w:rPr>
              <w:t>在</w:t>
            </w:r>
            <w:r w:rsidR="00512217" w:rsidRPr="00D6169E">
              <w:rPr>
                <w:rFonts w:ascii="Calibri" w:eastAsia="SimSun" w:hAnsi="Calibri" w:hint="eastAsia"/>
                <w:sz w:val="22"/>
                <w:lang w:eastAsia="zh-CN"/>
              </w:rPr>
              <w:t>开发数字监管</w:t>
            </w:r>
            <w:r w:rsidR="00512217">
              <w:rPr>
                <w:rFonts w:ascii="Calibri" w:eastAsia="SimSun" w:hAnsi="Calibri" w:hint="eastAsia"/>
                <w:sz w:val="22"/>
                <w:lang w:eastAsia="zh-CN"/>
              </w:rPr>
              <w:t>方法</w:t>
            </w:r>
            <w:r w:rsidR="00512217" w:rsidRPr="00D6169E">
              <w:rPr>
                <w:rFonts w:ascii="Calibri" w:eastAsia="SimSun" w:hAnsi="Calibri" w:hint="eastAsia"/>
                <w:sz w:val="22"/>
                <w:lang w:eastAsia="zh-CN"/>
              </w:rPr>
              <w:t>方面取得了重大进展。</w:t>
            </w:r>
          </w:p>
          <w:p w14:paraId="70824451" w14:textId="04A5C2CA" w:rsidR="00512217" w:rsidRPr="00B70319" w:rsidRDefault="009B0A40" w:rsidP="00945167">
            <w:pPr>
              <w:pStyle w:val="ListParagraph"/>
              <w:numPr>
                <w:ilvl w:val="0"/>
                <w:numId w:val="84"/>
              </w:numPr>
              <w:rPr>
                <w:rFonts w:ascii="Calibri" w:eastAsia="SimSun" w:hAnsi="Calibri"/>
                <w:sz w:val="22"/>
                <w:lang w:eastAsia="zh-CN"/>
              </w:rPr>
            </w:pPr>
            <w:r>
              <w:rPr>
                <w:rFonts w:ascii="Calibri" w:eastAsia="SimSun" w:hAnsi="Calibri" w:hint="eastAsia"/>
                <w:sz w:val="22"/>
                <w:lang w:eastAsia="zh-CN"/>
              </w:rPr>
              <w:t>在区域代表处的支持下，</w:t>
            </w:r>
            <w:r w:rsidR="00512217" w:rsidRPr="00D6169E">
              <w:rPr>
                <w:rFonts w:ascii="Calibri" w:eastAsia="SimSun" w:hAnsi="Calibri" w:hint="eastAsia"/>
                <w:sz w:val="22"/>
                <w:lang w:eastAsia="zh-CN"/>
              </w:rPr>
              <w:t>卡塔尔继续</w:t>
            </w:r>
            <w:r w:rsidR="00512217">
              <w:rPr>
                <w:rFonts w:ascii="Calibri" w:eastAsia="SimSun" w:hAnsi="Calibri" w:hint="eastAsia"/>
                <w:sz w:val="22"/>
                <w:lang w:eastAsia="zh-CN"/>
              </w:rPr>
              <w:t>开展</w:t>
            </w:r>
            <w:r w:rsidR="00512217" w:rsidRPr="00D6169E">
              <w:rPr>
                <w:rFonts w:ascii="Calibri" w:eastAsia="SimSun" w:hAnsi="Calibri" w:hint="eastAsia"/>
                <w:sz w:val="22"/>
                <w:lang w:eastAsia="zh-CN"/>
              </w:rPr>
              <w:t>数字监管讨论，并将</w:t>
            </w:r>
            <w:r w:rsidR="00512217">
              <w:rPr>
                <w:rFonts w:ascii="Calibri" w:eastAsia="SimSun" w:hAnsi="Calibri" w:hint="eastAsia"/>
                <w:sz w:val="22"/>
                <w:lang w:eastAsia="zh-CN"/>
              </w:rPr>
              <w:t>举</w:t>
            </w:r>
            <w:r w:rsidR="00512217" w:rsidRPr="00D6169E">
              <w:rPr>
                <w:rFonts w:ascii="Calibri" w:eastAsia="SimSun" w:hAnsi="Calibri" w:hint="eastAsia"/>
                <w:sz w:val="22"/>
                <w:lang w:eastAsia="zh-CN"/>
              </w:rPr>
              <w:t>办</w:t>
            </w:r>
            <w:r w:rsidR="00512217">
              <w:rPr>
                <w:rFonts w:ascii="Calibri" w:eastAsia="SimSun" w:hAnsi="Calibri" w:hint="eastAsia"/>
                <w:sz w:val="22"/>
                <w:lang w:eastAsia="zh-CN"/>
              </w:rPr>
              <w:t>2</w:t>
            </w:r>
            <w:r w:rsidR="00512217">
              <w:rPr>
                <w:rFonts w:ascii="Calibri" w:eastAsia="SimSun" w:hAnsi="Calibri"/>
                <w:sz w:val="22"/>
                <w:lang w:eastAsia="zh-CN"/>
              </w:rPr>
              <w:t>026</w:t>
            </w:r>
            <w:r w:rsidR="00512217">
              <w:rPr>
                <w:rFonts w:ascii="Calibri" w:eastAsia="SimSun" w:hAnsi="Calibri" w:hint="eastAsia"/>
                <w:sz w:val="22"/>
                <w:lang w:eastAsia="zh-CN"/>
              </w:rPr>
              <w:t>年全权代表大会（</w:t>
            </w:r>
            <w:r w:rsidR="00512217" w:rsidRPr="00D6169E">
              <w:rPr>
                <w:rFonts w:ascii="Calibri" w:eastAsia="SimSun" w:hAnsi="Calibri" w:hint="eastAsia"/>
                <w:sz w:val="22"/>
                <w:lang w:eastAsia="zh-CN"/>
              </w:rPr>
              <w:t>PP-26</w:t>
            </w:r>
            <w:r w:rsidR="00512217">
              <w:rPr>
                <w:rFonts w:ascii="Calibri" w:eastAsia="SimSun" w:hAnsi="Calibri" w:hint="eastAsia"/>
                <w:sz w:val="22"/>
                <w:lang w:eastAsia="zh-CN"/>
              </w:rPr>
              <w:t>）</w:t>
            </w:r>
            <w:r w:rsidR="00512217" w:rsidRPr="00D6169E">
              <w:rPr>
                <w:rFonts w:ascii="Calibri" w:eastAsia="SimSun" w:hAnsi="Calibri" w:hint="eastAsia"/>
                <w:sz w:val="22"/>
                <w:lang w:eastAsia="zh-CN"/>
              </w:rPr>
              <w:t>，表明其致力于全球对话和创新</w:t>
            </w:r>
            <w:r w:rsidR="00512217">
              <w:rPr>
                <w:rFonts w:ascii="Calibri" w:eastAsia="SimSun" w:hAnsi="Calibri" w:hint="eastAsia"/>
                <w:sz w:val="22"/>
                <w:lang w:eastAsia="zh-CN"/>
              </w:rPr>
              <w:t>工作</w:t>
            </w:r>
            <w:r w:rsidR="00512217" w:rsidRPr="00D6169E">
              <w:rPr>
                <w:rFonts w:ascii="Calibri" w:eastAsia="SimSun" w:hAnsi="Calibri" w:hint="eastAsia"/>
                <w:sz w:val="22"/>
                <w:lang w:eastAsia="zh-CN"/>
              </w:rPr>
              <w:t>。</w:t>
            </w:r>
          </w:p>
          <w:p w14:paraId="5083DB26" w14:textId="77777777" w:rsidR="00512217" w:rsidRPr="008A384E" w:rsidRDefault="00512217" w:rsidP="00945167">
            <w:pPr>
              <w:pStyle w:val="ListParagraph"/>
              <w:rPr>
                <w:sz w:val="22"/>
                <w:lang w:eastAsia="zh-CN"/>
              </w:rPr>
            </w:pPr>
          </w:p>
          <w:p w14:paraId="6D7B273B" w14:textId="67816036" w:rsidR="00512217" w:rsidRDefault="00512217" w:rsidP="00945167">
            <w:pPr>
              <w:rPr>
                <w:rFonts w:ascii="SimSun" w:eastAsia="SimSun" w:hAnsi="SimSun" w:cs="Microsoft YaHei"/>
                <w:b/>
                <w:bCs/>
                <w:color w:val="0070C0"/>
                <w:sz w:val="22"/>
                <w:lang w:eastAsia="zh-CN"/>
              </w:rPr>
            </w:pPr>
            <w:r w:rsidRPr="0048515D">
              <w:rPr>
                <w:rFonts w:ascii="SimSun" w:eastAsia="SimSun" w:hAnsi="SimSun" w:cs="Microsoft YaHei" w:hint="eastAsia"/>
                <w:b/>
                <w:bCs/>
                <w:color w:val="0070C0"/>
                <w:sz w:val="22"/>
                <w:lang w:eastAsia="zh-CN"/>
              </w:rPr>
              <w:t>国际电联亚太区域代表处：</w:t>
            </w:r>
          </w:p>
          <w:p w14:paraId="6954E8AF" w14:textId="022320DD" w:rsidR="001237A8" w:rsidRPr="001237A8" w:rsidRDefault="001237A8" w:rsidP="00945167">
            <w:pPr>
              <w:rPr>
                <w:rFonts w:ascii="SimSun" w:eastAsia="SimSun" w:hAnsi="SimSun" w:cs="Microsoft YaHei"/>
                <w:b/>
                <w:bCs/>
                <w:color w:val="0070C0"/>
                <w:sz w:val="22"/>
                <w:lang w:eastAsia="zh-CN"/>
              </w:rPr>
            </w:pPr>
            <w:r w:rsidRPr="001237A8">
              <w:rPr>
                <w:rFonts w:ascii="SimSun" w:eastAsia="SimSun" w:hAnsi="SimSun" w:cs="Microsoft YaHei" w:hint="eastAsia"/>
                <w:b/>
                <w:bCs/>
                <w:color w:val="0070C0"/>
                <w:sz w:val="22"/>
                <w:lang w:eastAsia="zh-CN"/>
              </w:rPr>
              <w:t>亚太区域代表处积极开展多个项目和活动，主要通过利益攸关多方伙伴关系向成员国提供支持，以加速数字</w:t>
            </w:r>
            <w:r>
              <w:rPr>
                <w:rFonts w:ascii="SimSun" w:eastAsia="SimSun" w:hAnsi="SimSun" w:cs="Microsoft YaHei" w:hint="eastAsia"/>
                <w:b/>
                <w:bCs/>
                <w:color w:val="0070C0"/>
                <w:sz w:val="22"/>
                <w:lang w:eastAsia="zh-CN"/>
              </w:rPr>
              <w:t>化转型</w:t>
            </w:r>
            <w:r w:rsidRPr="001237A8">
              <w:rPr>
                <w:rFonts w:ascii="SimSun" w:eastAsia="SimSun" w:hAnsi="SimSun" w:cs="Microsoft YaHei" w:hint="eastAsia"/>
                <w:b/>
                <w:bCs/>
                <w:color w:val="0070C0"/>
                <w:sz w:val="22"/>
                <w:lang w:eastAsia="zh-CN"/>
              </w:rPr>
              <w:t>和向数字经济的过渡，加强数字技能开发并加强合作，改善连通性。这些工作与《基加利行动计划》（</w:t>
            </w:r>
            <w:r w:rsidRPr="001237A8">
              <w:rPr>
                <w:rFonts w:hint="eastAsia"/>
                <w:b/>
                <w:bCs/>
                <w:color w:val="0070C0"/>
                <w:sz w:val="22"/>
                <w:lang w:eastAsia="zh-CN"/>
              </w:rPr>
              <w:t>KAP</w:t>
            </w:r>
            <w:r w:rsidRPr="001237A8">
              <w:rPr>
                <w:rFonts w:ascii="SimSun" w:eastAsia="SimSun" w:hAnsi="SimSun" w:cs="Microsoft YaHei" w:hint="eastAsia"/>
                <w:b/>
                <w:bCs/>
                <w:color w:val="0070C0"/>
                <w:sz w:val="22"/>
                <w:lang w:eastAsia="zh-CN"/>
              </w:rPr>
              <w:t>）制定的区域性举措相吻合。以下是主要的活动和成就。</w:t>
            </w:r>
          </w:p>
          <w:p w14:paraId="289CE7E3" w14:textId="313D4044" w:rsidR="00512217" w:rsidRPr="00DE0A96" w:rsidRDefault="00512217" w:rsidP="00945167">
            <w:pPr>
              <w:pStyle w:val="ListParagraph"/>
              <w:numPr>
                <w:ilvl w:val="0"/>
                <w:numId w:val="84"/>
              </w:numPr>
              <w:rPr>
                <w:rFonts w:ascii="Calibri" w:eastAsia="SimSun" w:hAnsi="Calibri"/>
                <w:sz w:val="22"/>
                <w:lang w:eastAsia="zh-CN"/>
              </w:rPr>
            </w:pPr>
            <w:r w:rsidRPr="00DE0A96">
              <w:rPr>
                <w:rFonts w:ascii="Calibri" w:eastAsia="SimSun" w:hAnsi="Calibri" w:hint="eastAsia"/>
                <w:sz w:val="22"/>
                <w:lang w:eastAsia="zh-CN"/>
              </w:rPr>
              <w:t>在亚太地区，</w:t>
            </w:r>
            <w:r w:rsidR="001237A8">
              <w:rPr>
                <w:rFonts w:ascii="Calibri" w:eastAsia="SimSun" w:hAnsi="Calibri" w:hint="eastAsia"/>
                <w:sz w:val="22"/>
                <w:lang w:eastAsia="zh-CN"/>
              </w:rPr>
              <w:t>电信发展局</w:t>
            </w:r>
            <w:r w:rsidRPr="00DE0A96">
              <w:rPr>
                <w:rFonts w:ascii="Calibri" w:eastAsia="SimSun" w:hAnsi="Calibri" w:hint="eastAsia"/>
                <w:sz w:val="22"/>
                <w:lang w:eastAsia="zh-CN"/>
              </w:rPr>
              <w:t>在</w:t>
            </w:r>
            <w:r w:rsidRPr="00DE0A96">
              <w:rPr>
                <w:rFonts w:ascii="Calibri" w:eastAsia="SimSun" w:hAnsi="Calibri" w:hint="eastAsia"/>
                <w:sz w:val="22"/>
                <w:lang w:eastAsia="zh-CN"/>
              </w:rPr>
              <w:t>2023</w:t>
            </w:r>
            <w:r w:rsidRPr="00DE0A96">
              <w:rPr>
                <w:rFonts w:ascii="Calibri" w:eastAsia="SimSun" w:hAnsi="Calibri" w:cs="Microsoft YaHei" w:hint="eastAsia"/>
                <w:sz w:val="22"/>
                <w:lang w:eastAsia="zh-CN"/>
              </w:rPr>
              <w:t>年继续与联合国国家工作队和联合国发展协调办公室（</w:t>
            </w:r>
            <w:r w:rsidRPr="00DE0A96">
              <w:rPr>
                <w:rFonts w:ascii="Calibri" w:eastAsia="SimSun" w:hAnsi="Calibri" w:hint="eastAsia"/>
                <w:sz w:val="22"/>
                <w:lang w:eastAsia="zh-CN"/>
              </w:rPr>
              <w:t>UNDCO</w:t>
            </w:r>
            <w:r w:rsidRPr="00DE0A96">
              <w:rPr>
                <w:rFonts w:ascii="Calibri" w:eastAsia="SimSun" w:hAnsi="Calibri" w:cs="Microsoft YaHei" w:hint="eastAsia"/>
                <w:sz w:val="22"/>
                <w:lang w:eastAsia="zh-CN"/>
              </w:rPr>
              <w:t>）密切合作，并在数字化</w:t>
            </w:r>
            <w:r>
              <w:rPr>
                <w:rFonts w:ascii="Calibri" w:eastAsia="SimSun" w:hAnsi="Calibri" w:cs="Microsoft YaHei" w:hint="eastAsia"/>
                <w:sz w:val="22"/>
                <w:lang w:eastAsia="zh-CN"/>
              </w:rPr>
              <w:t>举措</w:t>
            </w:r>
            <w:r w:rsidRPr="00DE0A96">
              <w:rPr>
                <w:rFonts w:ascii="Calibri" w:eastAsia="SimSun" w:hAnsi="Calibri" w:cs="Microsoft YaHei" w:hint="eastAsia"/>
                <w:sz w:val="22"/>
                <w:lang w:eastAsia="zh-CN"/>
              </w:rPr>
              <w:t>方面开展</w:t>
            </w:r>
            <w:r>
              <w:rPr>
                <w:rFonts w:ascii="Calibri" w:eastAsia="SimSun" w:hAnsi="Calibri" w:cs="Microsoft YaHei" w:hint="eastAsia"/>
                <w:sz w:val="22"/>
                <w:lang w:eastAsia="zh-CN"/>
              </w:rPr>
              <w:t>协作</w:t>
            </w:r>
            <w:r w:rsidRPr="00DE0A96">
              <w:rPr>
                <w:rFonts w:ascii="Calibri" w:eastAsia="SimSun" w:hAnsi="Calibri" w:cs="Microsoft YaHei" w:hint="eastAsia"/>
                <w:sz w:val="22"/>
                <w:lang w:eastAsia="zh-CN"/>
              </w:rPr>
              <w:t>。</w:t>
            </w:r>
            <w:r>
              <w:rPr>
                <w:rFonts w:ascii="Calibri" w:eastAsia="SimSun" w:hAnsi="Calibri" w:cs="Microsoft YaHei" w:hint="eastAsia"/>
                <w:sz w:val="22"/>
                <w:lang w:eastAsia="zh-CN"/>
              </w:rPr>
              <w:t>从而加强了</w:t>
            </w:r>
            <w:r w:rsidRPr="00DE0A96">
              <w:rPr>
                <w:rFonts w:ascii="Calibri" w:eastAsia="SimSun" w:hAnsi="Calibri" w:cs="Microsoft YaHei" w:hint="eastAsia"/>
                <w:sz w:val="22"/>
                <w:lang w:eastAsia="zh-CN"/>
              </w:rPr>
              <w:t>国际电</w:t>
            </w:r>
            <w:proofErr w:type="gramStart"/>
            <w:r w:rsidRPr="00DE0A96">
              <w:rPr>
                <w:rFonts w:ascii="Calibri" w:eastAsia="SimSun" w:hAnsi="Calibri" w:cs="Microsoft YaHei" w:hint="eastAsia"/>
                <w:sz w:val="22"/>
                <w:lang w:eastAsia="zh-CN"/>
              </w:rPr>
              <w:t>联签署</w:t>
            </w:r>
            <w:proofErr w:type="gramEnd"/>
            <w:r w:rsidRPr="00DE0A96">
              <w:rPr>
                <w:rFonts w:ascii="Calibri" w:eastAsia="SimSun" w:hAnsi="Calibri" w:cs="Microsoft YaHei" w:hint="eastAsia"/>
                <w:sz w:val="22"/>
                <w:lang w:eastAsia="zh-CN"/>
              </w:rPr>
              <w:t>的</w:t>
            </w:r>
            <w:r>
              <w:rPr>
                <w:rFonts w:ascii="Calibri" w:eastAsia="SimSun" w:hAnsi="Calibri" w:cs="Microsoft YaHei" w:hint="eastAsia"/>
                <w:sz w:val="22"/>
                <w:lang w:eastAsia="zh-CN"/>
              </w:rPr>
              <w:t>《</w:t>
            </w:r>
            <w:r w:rsidRPr="00DE0A96">
              <w:rPr>
                <w:rFonts w:ascii="Calibri" w:eastAsia="SimSun" w:hAnsi="Calibri" w:cs="Microsoft YaHei" w:hint="eastAsia"/>
                <w:sz w:val="22"/>
                <w:lang w:eastAsia="zh-CN"/>
              </w:rPr>
              <w:t>联合国太平洋可持续发展合作框架</w:t>
            </w:r>
            <w:r>
              <w:rPr>
                <w:rFonts w:ascii="Calibri" w:eastAsia="SimSun" w:hAnsi="Calibri" w:cs="Microsoft YaHei" w:hint="eastAsia"/>
                <w:sz w:val="22"/>
                <w:lang w:eastAsia="zh-CN"/>
              </w:rPr>
              <w:t>》</w:t>
            </w:r>
            <w:r>
              <w:rPr>
                <w:rFonts w:ascii="Calibri" w:eastAsia="SimSun" w:hAnsi="Calibri" w:cs="Microsoft YaHei" w:hint="eastAsia"/>
                <w:sz w:val="22"/>
                <w:lang w:eastAsia="zh-CN"/>
              </w:rPr>
              <w:t>[</w:t>
            </w:r>
            <w:hyperlink r:id="rId68" w:history="1">
              <w:r w:rsidRPr="00DE0A96">
                <w:rPr>
                  <w:rStyle w:val="Hyperlink"/>
                  <w:rFonts w:ascii="Calibri" w:eastAsia="SimSun" w:hAnsi="Calibri"/>
                  <w:sz w:val="22"/>
                  <w:lang w:eastAsia="zh-CN"/>
                </w:rPr>
                <w:t>9669_UNSDF_pacific_A4_01.05.23_WEB_version_LR_3.pdf</w:t>
              </w:r>
            </w:hyperlink>
            <w:r>
              <w:rPr>
                <w:rFonts w:ascii="Calibri" w:eastAsia="SimSun" w:hAnsi="Calibri" w:cs="Microsoft YaHei" w:hint="eastAsia"/>
                <w:sz w:val="22"/>
                <w:lang w:eastAsia="zh-CN"/>
              </w:rPr>
              <w:t>]</w:t>
            </w:r>
            <w:r>
              <w:rPr>
                <w:rFonts w:ascii="Calibri" w:eastAsia="SimSun" w:hAnsi="Calibri" w:cs="Microsoft YaHei" w:hint="eastAsia"/>
                <w:sz w:val="22"/>
                <w:lang w:eastAsia="zh-CN"/>
              </w:rPr>
              <w:t>中</w:t>
            </w:r>
            <w:r w:rsidRPr="00DE0A96">
              <w:rPr>
                <w:rFonts w:ascii="Calibri" w:eastAsia="SimSun" w:hAnsi="Calibri" w:cs="Microsoft YaHei" w:hint="eastAsia"/>
                <w:sz w:val="22"/>
                <w:lang w:eastAsia="zh-CN"/>
              </w:rPr>
              <w:t>的数字</w:t>
            </w:r>
            <w:r>
              <w:rPr>
                <w:rFonts w:ascii="Calibri" w:eastAsia="SimSun" w:hAnsi="Calibri" w:cs="Microsoft YaHei" w:hint="eastAsia"/>
                <w:sz w:val="22"/>
                <w:lang w:eastAsia="zh-CN"/>
              </w:rPr>
              <w:t>化</w:t>
            </w:r>
            <w:r w:rsidRPr="00DE0A96">
              <w:rPr>
                <w:rFonts w:ascii="Calibri" w:eastAsia="SimSun" w:hAnsi="Calibri" w:cs="Microsoft YaHei" w:hint="eastAsia"/>
                <w:sz w:val="22"/>
                <w:lang w:eastAsia="zh-CN"/>
              </w:rPr>
              <w:t>转型部分。国际电联继续在太平洋</w:t>
            </w:r>
            <w:r>
              <w:rPr>
                <w:rFonts w:ascii="Calibri" w:eastAsia="SimSun" w:hAnsi="Calibri" w:cs="Microsoft YaHei" w:hint="eastAsia"/>
                <w:sz w:val="22"/>
                <w:lang w:eastAsia="zh-CN"/>
              </w:rPr>
              <w:t>地区</w:t>
            </w:r>
            <w:r w:rsidRPr="00DE0A96">
              <w:rPr>
                <w:rFonts w:ascii="Calibri" w:eastAsia="SimSun" w:hAnsi="Calibri" w:cs="Microsoft YaHei" w:hint="eastAsia"/>
                <w:sz w:val="22"/>
                <w:lang w:eastAsia="zh-CN"/>
              </w:rPr>
              <w:t>实施联合</w:t>
            </w:r>
            <w:r>
              <w:rPr>
                <w:rFonts w:ascii="Calibri" w:eastAsia="SimSun" w:hAnsi="Calibri" w:cs="Microsoft YaHei" w:hint="eastAsia"/>
                <w:sz w:val="22"/>
                <w:lang w:eastAsia="zh-CN"/>
              </w:rPr>
              <w:t>项目</w:t>
            </w:r>
            <w:r w:rsidRPr="00DE0A96">
              <w:rPr>
                <w:rFonts w:ascii="Calibri" w:eastAsia="SimSun" w:hAnsi="Calibri" w:cs="Microsoft YaHei" w:hint="eastAsia"/>
                <w:sz w:val="22"/>
                <w:lang w:eastAsia="zh-CN"/>
              </w:rPr>
              <w:t>。通过数字化转型加快实现可持续发展目标，以</w:t>
            </w:r>
            <w:r>
              <w:rPr>
                <w:rFonts w:ascii="Calibri" w:eastAsia="SimSun" w:hAnsi="Calibri" w:cs="Microsoft YaHei" w:hint="eastAsia"/>
                <w:sz w:val="22"/>
                <w:lang w:eastAsia="zh-CN"/>
              </w:rPr>
              <w:t>提高</w:t>
            </w:r>
            <w:r w:rsidRPr="00DE0A96">
              <w:rPr>
                <w:rFonts w:ascii="Calibri" w:eastAsia="SimSun" w:hAnsi="Calibri" w:cs="Microsoft YaHei" w:hint="eastAsia"/>
                <w:sz w:val="22"/>
                <w:lang w:eastAsia="zh-CN"/>
              </w:rPr>
              <w:t>密克罗尼西亚</w:t>
            </w:r>
            <w:r>
              <w:rPr>
                <w:rFonts w:ascii="Calibri" w:eastAsia="SimSun" w:hAnsi="Calibri" w:cs="Microsoft YaHei" w:hint="eastAsia"/>
                <w:sz w:val="22"/>
                <w:lang w:eastAsia="zh-CN"/>
              </w:rPr>
              <w:t>的</w:t>
            </w:r>
            <w:r w:rsidRPr="00DE0A96">
              <w:rPr>
                <w:rFonts w:ascii="Calibri" w:eastAsia="SimSun" w:hAnsi="Calibri" w:cs="Microsoft YaHei" w:hint="eastAsia"/>
                <w:sz w:val="22"/>
                <w:lang w:eastAsia="zh-CN"/>
              </w:rPr>
              <w:t>社区</w:t>
            </w:r>
            <w:r>
              <w:rPr>
                <w:rFonts w:ascii="Calibri" w:eastAsia="SimSun" w:hAnsi="Calibri" w:cs="Microsoft YaHei" w:hint="eastAsia"/>
                <w:sz w:val="22"/>
                <w:lang w:eastAsia="zh-CN"/>
              </w:rPr>
              <w:t>韧性</w:t>
            </w:r>
            <w:r w:rsidRPr="00DE0A96">
              <w:rPr>
                <w:rFonts w:ascii="Calibri" w:eastAsia="SimSun" w:hAnsi="Calibri" w:cs="Microsoft YaHei" w:hint="eastAsia"/>
                <w:sz w:val="22"/>
                <w:lang w:eastAsia="zh-CN"/>
              </w:rPr>
              <w:t>；通过经济多样化和数字化转型改善生计和</w:t>
            </w:r>
            <w:r>
              <w:rPr>
                <w:rFonts w:ascii="Calibri" w:eastAsia="SimSun" w:hAnsi="Calibri" w:cs="Microsoft YaHei" w:hint="eastAsia"/>
                <w:sz w:val="22"/>
                <w:lang w:eastAsia="zh-CN"/>
              </w:rPr>
              <w:t>韧性</w:t>
            </w:r>
            <w:r w:rsidRPr="00DE0A96">
              <w:rPr>
                <w:rFonts w:ascii="Calibri" w:eastAsia="SimSun" w:hAnsi="Calibri" w:cs="Microsoft YaHei" w:hint="eastAsia"/>
                <w:sz w:val="22"/>
                <w:lang w:eastAsia="zh-CN"/>
              </w:rPr>
              <w:t>，推</w:t>
            </w:r>
            <w:r>
              <w:rPr>
                <w:rFonts w:ascii="Calibri" w:eastAsia="SimSun" w:hAnsi="Calibri" w:cs="Microsoft YaHei" w:hint="eastAsia"/>
                <w:sz w:val="22"/>
                <w:lang w:eastAsia="zh-CN"/>
              </w:rPr>
              <w:t>动</w:t>
            </w:r>
            <w:r w:rsidRPr="00DE0A96">
              <w:rPr>
                <w:rFonts w:ascii="Calibri" w:eastAsia="SimSun" w:hAnsi="Calibri" w:cs="Microsoft YaHei" w:hint="eastAsia"/>
                <w:sz w:val="22"/>
                <w:lang w:eastAsia="zh-CN"/>
              </w:rPr>
              <w:t>可持续发展目标的</w:t>
            </w:r>
            <w:r>
              <w:rPr>
                <w:rFonts w:ascii="Calibri" w:eastAsia="SimSun" w:hAnsi="Calibri" w:cs="Microsoft YaHei" w:hint="eastAsia"/>
                <w:sz w:val="22"/>
                <w:lang w:eastAsia="zh-CN"/>
              </w:rPr>
              <w:t>实现</w:t>
            </w:r>
            <w:r w:rsidRPr="00DE0A96">
              <w:rPr>
                <w:rFonts w:ascii="Calibri" w:eastAsia="SimSun" w:hAnsi="Calibri" w:cs="Microsoft YaHei" w:hint="eastAsia"/>
                <w:sz w:val="22"/>
                <w:lang w:eastAsia="zh-CN"/>
              </w:rPr>
              <w:t>。这些联合</w:t>
            </w:r>
            <w:r>
              <w:rPr>
                <w:rFonts w:ascii="Calibri" w:eastAsia="SimSun" w:hAnsi="Calibri" w:cs="Microsoft YaHei" w:hint="eastAsia"/>
                <w:sz w:val="22"/>
                <w:lang w:eastAsia="zh-CN"/>
              </w:rPr>
              <w:t>项目</w:t>
            </w:r>
            <w:r w:rsidRPr="00DE0A96">
              <w:rPr>
                <w:rFonts w:ascii="Calibri" w:eastAsia="SimSun" w:hAnsi="Calibri" w:cs="Microsoft YaHei" w:hint="eastAsia"/>
                <w:sz w:val="22"/>
                <w:lang w:eastAsia="zh-CN"/>
              </w:rPr>
              <w:t>举措有助于打开联合国可持续发展目标基金的数字窗口。在国际电</w:t>
            </w:r>
            <w:proofErr w:type="gramStart"/>
            <w:r w:rsidRPr="00DE0A96">
              <w:rPr>
                <w:rFonts w:ascii="Calibri" w:eastAsia="SimSun" w:hAnsi="Calibri" w:cs="Microsoft YaHei" w:hint="eastAsia"/>
                <w:sz w:val="22"/>
                <w:lang w:eastAsia="zh-CN"/>
              </w:rPr>
              <w:t>联签署</w:t>
            </w:r>
            <w:proofErr w:type="gramEnd"/>
            <w:r w:rsidRPr="00DE0A96">
              <w:rPr>
                <w:rFonts w:ascii="Calibri" w:eastAsia="SimSun" w:hAnsi="Calibri" w:cs="Microsoft YaHei" w:hint="eastAsia"/>
                <w:sz w:val="22"/>
                <w:lang w:eastAsia="zh-CN"/>
              </w:rPr>
              <w:t>的</w:t>
            </w:r>
            <w:hyperlink r:id="rId69" w:history="1">
              <w:r>
                <w:rPr>
                  <w:rStyle w:val="Hyperlink"/>
                  <w:rFonts w:ascii="Calibri" w:eastAsia="SimSun" w:hAnsi="Calibri" w:cs="Microsoft YaHei" w:hint="eastAsia"/>
                  <w:sz w:val="22"/>
                  <w:lang w:eastAsia="zh-CN"/>
                </w:rPr>
                <w:t>《</w:t>
              </w:r>
              <w:r>
                <w:rPr>
                  <w:rStyle w:val="Hyperlink"/>
                  <w:rFonts w:ascii="Calibri" w:eastAsia="SimSun" w:hAnsi="Calibri" w:cs="Microsoft YaHei" w:hint="eastAsia"/>
                  <w:sz w:val="22"/>
                  <w:lang w:eastAsia="zh-CN"/>
                </w:rPr>
                <w:t>2022-2026</w:t>
              </w:r>
              <w:r>
                <w:rPr>
                  <w:rStyle w:val="Hyperlink"/>
                  <w:rFonts w:ascii="Calibri" w:eastAsia="SimSun" w:hAnsi="Calibri" w:cs="Microsoft YaHei" w:hint="eastAsia"/>
                  <w:sz w:val="22"/>
                  <w:lang w:eastAsia="zh-CN"/>
                </w:rPr>
                <w:t>年联合国泰国可持续发展合作框架》</w:t>
              </w:r>
            </w:hyperlink>
            <w:r w:rsidRPr="00DE0A96">
              <w:rPr>
                <w:rFonts w:ascii="Calibri" w:eastAsia="SimSun" w:hAnsi="Calibri" w:cs="Microsoft YaHei" w:hint="eastAsia"/>
                <w:sz w:val="22"/>
                <w:lang w:eastAsia="zh-CN"/>
              </w:rPr>
              <w:t>中，</w:t>
            </w:r>
            <w:r>
              <w:rPr>
                <w:rFonts w:ascii="Calibri" w:eastAsia="SimSun" w:hAnsi="Calibri" w:cs="Microsoft YaHei" w:hint="eastAsia"/>
                <w:sz w:val="22"/>
                <w:lang w:eastAsia="zh-CN"/>
              </w:rPr>
              <w:t>《</w:t>
            </w:r>
            <w:r w:rsidRPr="00DE0A96">
              <w:rPr>
                <w:rFonts w:ascii="Calibri" w:eastAsia="SimSun" w:hAnsi="Calibri" w:cs="Microsoft YaHei" w:hint="eastAsia"/>
                <w:sz w:val="22"/>
                <w:lang w:eastAsia="zh-CN"/>
              </w:rPr>
              <w:t>联合国可持续发展合作框架</w:t>
            </w:r>
            <w:r>
              <w:rPr>
                <w:rFonts w:ascii="Calibri" w:eastAsia="SimSun" w:hAnsi="Calibri" w:cs="Microsoft YaHei" w:hint="eastAsia"/>
                <w:sz w:val="22"/>
                <w:lang w:eastAsia="zh-CN"/>
              </w:rPr>
              <w:t>》</w:t>
            </w:r>
            <w:r w:rsidRPr="00DE0A96">
              <w:rPr>
                <w:rFonts w:ascii="Calibri" w:eastAsia="SimSun" w:hAnsi="Calibri" w:cs="Microsoft YaHei" w:hint="eastAsia"/>
                <w:sz w:val="22"/>
                <w:lang w:eastAsia="zh-CN"/>
              </w:rPr>
              <w:t>的数字</w:t>
            </w:r>
            <w:r>
              <w:rPr>
                <w:rFonts w:ascii="Calibri" w:eastAsia="SimSun" w:hAnsi="Calibri" w:cs="Microsoft YaHei" w:hint="eastAsia"/>
                <w:sz w:val="22"/>
                <w:lang w:eastAsia="zh-CN"/>
              </w:rPr>
              <w:t>化</w:t>
            </w:r>
            <w:r w:rsidRPr="00DE0A96">
              <w:rPr>
                <w:rFonts w:ascii="Calibri" w:eastAsia="SimSun" w:hAnsi="Calibri" w:cs="Microsoft YaHei" w:hint="eastAsia"/>
                <w:sz w:val="22"/>
                <w:lang w:eastAsia="zh-CN"/>
              </w:rPr>
              <w:t>转型部分得到了加强。国际电联继续推动</w:t>
            </w:r>
            <w:r>
              <w:rPr>
                <w:rFonts w:ascii="Calibri" w:eastAsia="SimSun" w:hAnsi="Calibri" w:cs="Microsoft YaHei" w:hint="eastAsia"/>
                <w:sz w:val="22"/>
                <w:lang w:eastAsia="zh-CN"/>
              </w:rPr>
              <w:t>落实</w:t>
            </w:r>
            <w:r w:rsidRPr="00DE0A96">
              <w:rPr>
                <w:rFonts w:ascii="Calibri" w:eastAsia="SimSun" w:hAnsi="Calibri" w:cs="Microsoft YaHei" w:hint="eastAsia"/>
                <w:sz w:val="22"/>
                <w:lang w:eastAsia="zh-CN"/>
              </w:rPr>
              <w:t>关于人力资本和强</w:t>
            </w:r>
            <w:r>
              <w:rPr>
                <w:rFonts w:ascii="Calibri" w:eastAsia="SimSun" w:hAnsi="Calibri" w:cs="Microsoft YaHei" w:hint="eastAsia"/>
                <w:sz w:val="22"/>
                <w:lang w:eastAsia="zh-CN"/>
              </w:rPr>
              <w:t>化</w:t>
            </w:r>
            <w:r w:rsidRPr="00DE0A96">
              <w:rPr>
                <w:rFonts w:ascii="Calibri" w:eastAsia="SimSun" w:hAnsi="Calibri" w:cs="Microsoft YaHei" w:hint="eastAsia"/>
                <w:sz w:val="22"/>
                <w:lang w:eastAsia="zh-CN"/>
              </w:rPr>
              <w:t>机构、伙伴关系</w:t>
            </w:r>
            <w:r>
              <w:rPr>
                <w:rFonts w:ascii="Calibri" w:eastAsia="SimSun" w:hAnsi="Calibri" w:cs="Microsoft YaHei" w:hint="eastAsia"/>
                <w:sz w:val="22"/>
                <w:lang w:eastAsia="zh-CN"/>
              </w:rPr>
              <w:t>以及</w:t>
            </w:r>
            <w:r w:rsidRPr="00DE0A96">
              <w:rPr>
                <w:rFonts w:ascii="Calibri" w:eastAsia="SimSun" w:hAnsi="Calibri" w:cs="Microsoft YaHei" w:hint="eastAsia"/>
                <w:sz w:val="22"/>
                <w:lang w:eastAsia="zh-CN"/>
              </w:rPr>
              <w:t>增强人的权能的成果</w:t>
            </w:r>
            <w:r w:rsidRPr="00DE0A96">
              <w:rPr>
                <w:rFonts w:ascii="Calibri" w:eastAsia="SimSun" w:hAnsi="Calibri" w:hint="eastAsia"/>
                <w:sz w:val="22"/>
                <w:lang w:eastAsia="zh-CN"/>
              </w:rPr>
              <w:t>2</w:t>
            </w:r>
            <w:r w:rsidRPr="00DE0A96">
              <w:rPr>
                <w:rFonts w:ascii="Calibri" w:eastAsia="SimSun" w:hAnsi="Calibri" w:cs="Microsoft YaHei" w:hint="eastAsia"/>
                <w:sz w:val="22"/>
                <w:lang w:eastAsia="zh-CN"/>
              </w:rPr>
              <w:t>。在此框架下，与联合国机构联合举办了</w:t>
            </w:r>
            <w:r>
              <w:rPr>
                <w:rFonts w:ascii="Calibri" w:eastAsia="SimSun" w:hAnsi="Calibri" w:cs="Microsoft YaHei" w:hint="eastAsia"/>
                <w:sz w:val="22"/>
                <w:lang w:eastAsia="zh-CN"/>
              </w:rPr>
              <w:t>“</w:t>
            </w:r>
            <w:r w:rsidRPr="00DE0A96">
              <w:rPr>
                <w:rFonts w:ascii="Calibri" w:eastAsia="SimSun" w:hAnsi="Calibri" w:cs="Microsoft YaHei" w:hint="eastAsia"/>
                <w:sz w:val="22"/>
                <w:lang w:eastAsia="zh-CN"/>
              </w:rPr>
              <w:t>信息通信</w:t>
            </w:r>
            <w:r>
              <w:rPr>
                <w:rFonts w:ascii="Calibri" w:eastAsia="SimSun" w:hAnsi="Calibri" w:cs="Microsoft YaHei" w:hint="eastAsia"/>
                <w:sz w:val="22"/>
                <w:lang w:eastAsia="zh-CN"/>
              </w:rPr>
              <w:t>年轻女性</w:t>
            </w:r>
            <w:r w:rsidRPr="00DE0A96">
              <w:rPr>
                <w:rFonts w:ascii="Calibri" w:eastAsia="SimSun" w:hAnsi="Calibri" w:cs="Microsoft YaHei" w:hint="eastAsia"/>
                <w:sz w:val="22"/>
                <w:lang w:eastAsia="zh-CN"/>
              </w:rPr>
              <w:t>日</w:t>
            </w:r>
            <w:r>
              <w:rPr>
                <w:rFonts w:ascii="Calibri" w:eastAsia="SimSun" w:hAnsi="Calibri" w:cs="Microsoft YaHei" w:hint="eastAsia"/>
                <w:sz w:val="22"/>
                <w:lang w:eastAsia="zh-CN"/>
              </w:rPr>
              <w:t>”</w:t>
            </w:r>
            <w:r w:rsidRPr="00DE0A96">
              <w:rPr>
                <w:rFonts w:ascii="Calibri" w:eastAsia="SimSun" w:hAnsi="Calibri" w:cs="Microsoft YaHei" w:hint="eastAsia"/>
                <w:sz w:val="22"/>
                <w:lang w:eastAsia="zh-CN"/>
              </w:rPr>
              <w:t>、泰国移民数字技能评估和战略参与</w:t>
            </w:r>
            <w:proofErr w:type="spellStart"/>
            <w:r w:rsidRPr="00DE0A96">
              <w:rPr>
                <w:rFonts w:ascii="Calibri" w:eastAsia="SimSun" w:hAnsi="Calibri" w:hint="eastAsia"/>
                <w:sz w:val="22"/>
                <w:lang w:eastAsia="zh-CN"/>
              </w:rPr>
              <w:t>mAgeing</w:t>
            </w:r>
            <w:proofErr w:type="spellEnd"/>
            <w:r w:rsidRPr="00DE0A96">
              <w:rPr>
                <w:rFonts w:ascii="Calibri" w:eastAsia="SimSun" w:hAnsi="Calibri" w:cs="Microsoft YaHei" w:hint="eastAsia"/>
                <w:sz w:val="22"/>
                <w:lang w:eastAsia="zh-CN"/>
              </w:rPr>
              <w:t>的实施等活动</w:t>
            </w:r>
            <w:r w:rsidRPr="00DE0A96">
              <w:rPr>
                <w:rFonts w:ascii="Calibri" w:eastAsia="SimSun" w:hAnsi="Calibri" w:hint="eastAsia"/>
                <w:sz w:val="22"/>
                <w:lang w:eastAsia="zh-CN"/>
              </w:rPr>
              <w:t>。</w:t>
            </w:r>
          </w:p>
          <w:p w14:paraId="2678C735" w14:textId="77777777" w:rsidR="00512217" w:rsidRPr="00DE0A96" w:rsidRDefault="00512217" w:rsidP="00945167">
            <w:pPr>
              <w:pStyle w:val="ListParagraph"/>
              <w:numPr>
                <w:ilvl w:val="0"/>
                <w:numId w:val="84"/>
              </w:numPr>
              <w:rPr>
                <w:rFonts w:ascii="Calibri" w:eastAsia="SimSun" w:hAnsi="Calibri"/>
                <w:sz w:val="22"/>
                <w:lang w:eastAsia="zh-CN"/>
              </w:rPr>
            </w:pPr>
            <w:r w:rsidRPr="00796D15">
              <w:rPr>
                <w:rFonts w:ascii="Calibri" w:eastAsia="SimSun" w:hAnsi="Calibri" w:hint="eastAsia"/>
                <w:sz w:val="22"/>
                <w:lang w:eastAsia="zh-CN"/>
              </w:rPr>
              <w:lastRenderedPageBreak/>
              <w:t>国际电联</w:t>
            </w:r>
            <w:r>
              <w:rPr>
                <w:rFonts w:ascii="Calibri" w:eastAsia="SimSun" w:hAnsi="Calibri" w:hint="eastAsia"/>
                <w:sz w:val="22"/>
                <w:lang w:eastAsia="zh-CN"/>
              </w:rPr>
              <w:t>加入了一个</w:t>
            </w:r>
            <w:r w:rsidRPr="00796D15">
              <w:rPr>
                <w:rFonts w:ascii="Calibri" w:eastAsia="SimSun" w:hAnsi="Calibri" w:hint="eastAsia"/>
                <w:sz w:val="22"/>
                <w:lang w:eastAsia="zh-CN"/>
              </w:rPr>
              <w:t>新成立的</w:t>
            </w:r>
            <w:r>
              <w:rPr>
                <w:rFonts w:ascii="Calibri" w:eastAsia="SimSun" w:hAnsi="Calibri" w:hint="eastAsia"/>
                <w:sz w:val="22"/>
                <w:lang w:eastAsia="zh-CN"/>
              </w:rPr>
              <w:t>利益攸关多方</w:t>
            </w:r>
            <w:r w:rsidRPr="00796D15">
              <w:rPr>
                <w:rFonts w:ascii="Calibri" w:eastAsia="SimSun" w:hAnsi="Calibri" w:hint="eastAsia"/>
                <w:sz w:val="22"/>
                <w:lang w:eastAsia="zh-CN"/>
              </w:rPr>
              <w:t>伙伴关系，</w:t>
            </w:r>
            <w:r>
              <w:rPr>
                <w:rFonts w:ascii="Calibri" w:eastAsia="SimSun" w:hAnsi="Calibri" w:hint="eastAsia"/>
                <w:sz w:val="22"/>
                <w:lang w:eastAsia="zh-CN"/>
              </w:rPr>
              <w:t>推动</w:t>
            </w:r>
            <w:r w:rsidRPr="00796D15">
              <w:rPr>
                <w:rFonts w:ascii="Calibri" w:eastAsia="SimSun" w:hAnsi="Calibri" w:hint="eastAsia"/>
                <w:sz w:val="22"/>
                <w:lang w:eastAsia="zh-CN"/>
              </w:rPr>
              <w:t>印度尼西亚</w:t>
            </w:r>
            <w:r>
              <w:rPr>
                <w:rFonts w:ascii="Calibri" w:eastAsia="SimSun" w:hAnsi="Calibri" w:hint="eastAsia"/>
                <w:sz w:val="22"/>
                <w:lang w:eastAsia="zh-CN"/>
              </w:rPr>
              <w:t>开展</w:t>
            </w:r>
            <w:r w:rsidRPr="00796D15">
              <w:rPr>
                <w:rFonts w:ascii="Calibri" w:eastAsia="SimSun" w:hAnsi="Calibri" w:hint="eastAsia"/>
                <w:sz w:val="22"/>
                <w:lang w:eastAsia="zh-CN"/>
              </w:rPr>
              <w:t>数字技能、数字安全、数字文化和数字道德</w:t>
            </w:r>
            <w:r>
              <w:rPr>
                <w:rFonts w:ascii="Calibri" w:eastAsia="SimSun" w:hAnsi="Calibri" w:hint="eastAsia"/>
                <w:sz w:val="22"/>
                <w:lang w:eastAsia="zh-CN"/>
              </w:rPr>
              <w:t>方面的</w:t>
            </w:r>
            <w:r w:rsidRPr="00796D15">
              <w:rPr>
                <w:rFonts w:ascii="Calibri" w:eastAsia="SimSun" w:hAnsi="Calibri" w:hint="eastAsia"/>
                <w:sz w:val="22"/>
                <w:lang w:eastAsia="zh-CN"/>
              </w:rPr>
              <w:t>活动。该伙伴关系由</w:t>
            </w:r>
            <w:r>
              <w:rPr>
                <w:rFonts w:ascii="Calibri" w:eastAsia="SimSun" w:hAnsi="Calibri" w:hint="eastAsia"/>
                <w:sz w:val="22"/>
                <w:lang w:eastAsia="zh-CN"/>
              </w:rPr>
              <w:t>联合国</w:t>
            </w:r>
            <w:r w:rsidRPr="00796D15">
              <w:rPr>
                <w:rFonts w:ascii="Calibri" w:eastAsia="SimSun" w:hAnsi="Calibri" w:hint="eastAsia"/>
                <w:sz w:val="22"/>
                <w:lang w:eastAsia="zh-CN"/>
              </w:rPr>
              <w:t>教科文组织、粮农组织、国贸中心、开发署、联合国儿基会、工发组织、</w:t>
            </w:r>
            <w:proofErr w:type="gramStart"/>
            <w:r w:rsidRPr="00796D15">
              <w:rPr>
                <w:rFonts w:ascii="Calibri" w:eastAsia="SimSun" w:hAnsi="Calibri" w:hint="eastAsia"/>
                <w:sz w:val="22"/>
                <w:lang w:eastAsia="zh-CN"/>
              </w:rPr>
              <w:t>世</w:t>
            </w:r>
            <w:proofErr w:type="gramEnd"/>
            <w:r w:rsidRPr="00796D15">
              <w:rPr>
                <w:rFonts w:ascii="Calibri" w:eastAsia="SimSun" w:hAnsi="Calibri" w:hint="eastAsia"/>
                <w:sz w:val="22"/>
                <w:lang w:eastAsia="zh-CN"/>
              </w:rPr>
              <w:t>卫组织、</w:t>
            </w:r>
            <w:r>
              <w:rPr>
                <w:rFonts w:ascii="Calibri" w:eastAsia="SimSun" w:hAnsi="Calibri" w:hint="eastAsia"/>
                <w:sz w:val="22"/>
                <w:lang w:eastAsia="zh-CN"/>
              </w:rPr>
              <w:t>驻地协调员办公室</w:t>
            </w:r>
            <w:r w:rsidRPr="00796D15">
              <w:rPr>
                <w:rFonts w:ascii="Calibri" w:eastAsia="SimSun" w:hAnsi="Calibri" w:hint="eastAsia"/>
                <w:sz w:val="22"/>
                <w:lang w:eastAsia="zh-CN"/>
              </w:rPr>
              <w:t>、印度尼西亚政府、印度尼西亚国家大学网络和</w:t>
            </w:r>
            <w:r w:rsidRPr="00796D15">
              <w:rPr>
                <w:rFonts w:ascii="Calibri" w:eastAsia="SimSun" w:hAnsi="Calibri" w:hint="eastAsia"/>
                <w:sz w:val="22"/>
                <w:lang w:eastAsia="zh-CN"/>
              </w:rPr>
              <w:t>APDI</w:t>
            </w:r>
            <w:r w:rsidRPr="00796D15">
              <w:rPr>
                <w:rFonts w:ascii="Calibri" w:eastAsia="SimSun" w:hAnsi="Calibri" w:hint="eastAsia"/>
                <w:sz w:val="22"/>
                <w:lang w:eastAsia="zh-CN"/>
              </w:rPr>
              <w:t>组成，旨在</w:t>
            </w:r>
            <w:r>
              <w:rPr>
                <w:rFonts w:ascii="Calibri" w:eastAsia="SimSun" w:hAnsi="Calibri" w:hint="eastAsia"/>
                <w:sz w:val="22"/>
                <w:lang w:eastAsia="zh-CN"/>
              </w:rPr>
              <w:t>创造</w:t>
            </w:r>
            <w:r w:rsidRPr="00796D15">
              <w:rPr>
                <w:rFonts w:ascii="Calibri" w:eastAsia="SimSun" w:hAnsi="Calibri" w:hint="eastAsia"/>
                <w:sz w:val="22"/>
                <w:lang w:eastAsia="zh-CN"/>
              </w:rPr>
              <w:t>协同效应和</w:t>
            </w:r>
            <w:r>
              <w:rPr>
                <w:rFonts w:ascii="Calibri" w:eastAsia="SimSun" w:hAnsi="Calibri" w:hint="eastAsia"/>
                <w:sz w:val="22"/>
                <w:lang w:eastAsia="zh-CN"/>
              </w:rPr>
              <w:t>产生</w:t>
            </w:r>
            <w:r w:rsidRPr="00796D15">
              <w:rPr>
                <w:rFonts w:ascii="Calibri" w:eastAsia="SimSun" w:hAnsi="Calibri" w:hint="eastAsia"/>
                <w:sz w:val="22"/>
                <w:lang w:eastAsia="zh-CN"/>
              </w:rPr>
              <w:t>影响。</w:t>
            </w:r>
            <w:r w:rsidRPr="00DE0A96">
              <w:rPr>
                <w:rFonts w:ascii="Calibri" w:eastAsia="SimSun" w:hAnsi="Calibri"/>
                <w:sz w:val="22"/>
                <w:lang w:eastAsia="zh-CN"/>
              </w:rPr>
              <w:t xml:space="preserve"> </w:t>
            </w:r>
          </w:p>
          <w:p w14:paraId="027F0AA2" w14:textId="77777777" w:rsidR="00512217" w:rsidRPr="00DE0A96" w:rsidRDefault="00512217" w:rsidP="00945167">
            <w:pPr>
              <w:pStyle w:val="ListParagraph"/>
              <w:numPr>
                <w:ilvl w:val="0"/>
                <w:numId w:val="84"/>
              </w:numPr>
              <w:rPr>
                <w:rFonts w:ascii="Calibri" w:eastAsia="SimSun" w:hAnsi="Calibri"/>
                <w:sz w:val="22"/>
                <w:lang w:eastAsia="zh-CN"/>
              </w:rPr>
            </w:pPr>
            <w:r w:rsidRPr="00796D15">
              <w:rPr>
                <w:rFonts w:ascii="Calibri" w:eastAsia="SimSun" w:hAnsi="Calibri" w:hint="eastAsia"/>
                <w:sz w:val="22"/>
                <w:lang w:eastAsia="zh-CN"/>
              </w:rPr>
              <w:t>在</w:t>
            </w:r>
            <w:r w:rsidRPr="00796D15">
              <w:rPr>
                <w:rFonts w:ascii="Calibri" w:eastAsia="SimSun" w:hAnsi="Calibri" w:hint="eastAsia"/>
                <w:sz w:val="22"/>
                <w:lang w:eastAsia="zh-CN"/>
              </w:rPr>
              <w:t>2023</w:t>
            </w:r>
            <w:r w:rsidRPr="00796D15">
              <w:rPr>
                <w:rFonts w:ascii="Calibri" w:eastAsia="SimSun" w:hAnsi="Calibri" w:hint="eastAsia"/>
                <w:sz w:val="22"/>
                <w:lang w:eastAsia="zh-CN"/>
              </w:rPr>
              <w:t>年</w:t>
            </w:r>
            <w:r w:rsidRPr="00796D15">
              <w:rPr>
                <w:rFonts w:ascii="Calibri" w:eastAsia="SimSun" w:hAnsi="Calibri" w:hint="eastAsia"/>
                <w:sz w:val="22"/>
                <w:lang w:eastAsia="zh-CN"/>
              </w:rPr>
              <w:t>9</w:t>
            </w:r>
            <w:r w:rsidRPr="00796D15">
              <w:rPr>
                <w:rFonts w:ascii="Calibri" w:eastAsia="SimSun" w:hAnsi="Calibri" w:hint="eastAsia"/>
                <w:sz w:val="22"/>
                <w:lang w:eastAsia="zh-CN"/>
              </w:rPr>
              <w:t>月在泰国举</w:t>
            </w:r>
            <w:r>
              <w:rPr>
                <w:rFonts w:ascii="Calibri" w:eastAsia="SimSun" w:hAnsi="Calibri" w:hint="eastAsia"/>
                <w:sz w:val="22"/>
                <w:lang w:eastAsia="zh-CN"/>
              </w:rPr>
              <w:t>办</w:t>
            </w:r>
            <w:r w:rsidRPr="00796D15">
              <w:rPr>
                <w:rFonts w:ascii="Calibri" w:eastAsia="SimSun" w:hAnsi="Calibri" w:hint="eastAsia"/>
                <w:sz w:val="22"/>
                <w:lang w:eastAsia="zh-CN"/>
              </w:rPr>
              <w:t>的</w:t>
            </w:r>
            <w:r w:rsidRPr="0062025F">
              <w:rPr>
                <w:rFonts w:ascii="Calibri" w:eastAsia="SimSun" w:hAnsi="Calibri" w:hint="eastAsia"/>
                <w:b/>
                <w:bCs/>
                <w:sz w:val="22"/>
                <w:lang w:eastAsia="zh-CN"/>
              </w:rPr>
              <w:t>国际电联亚太区域发展论坛（</w:t>
            </w:r>
            <w:r w:rsidRPr="0062025F">
              <w:rPr>
                <w:rFonts w:ascii="Calibri" w:eastAsia="SimSun" w:hAnsi="Calibri" w:hint="eastAsia"/>
                <w:b/>
                <w:bCs/>
                <w:sz w:val="22"/>
                <w:lang w:eastAsia="zh-CN"/>
              </w:rPr>
              <w:t>RDF-ASP</w:t>
            </w:r>
            <w:r w:rsidRPr="0062025F">
              <w:rPr>
                <w:rFonts w:ascii="Calibri" w:eastAsia="SimSun" w:hAnsi="Calibri" w:hint="eastAsia"/>
                <w:b/>
                <w:bCs/>
                <w:sz w:val="22"/>
                <w:lang w:eastAsia="zh-CN"/>
              </w:rPr>
              <w:t>）</w:t>
            </w:r>
            <w:r w:rsidRPr="00796D15">
              <w:rPr>
                <w:rFonts w:ascii="Calibri" w:eastAsia="SimSun" w:hAnsi="Calibri" w:hint="eastAsia"/>
                <w:sz w:val="22"/>
                <w:lang w:eastAsia="zh-CN"/>
              </w:rPr>
              <w:t>上，来自该</w:t>
            </w:r>
            <w:r>
              <w:rPr>
                <w:rFonts w:ascii="Calibri" w:eastAsia="SimSun" w:hAnsi="Calibri" w:hint="eastAsia"/>
                <w:sz w:val="22"/>
                <w:lang w:eastAsia="zh-CN"/>
              </w:rPr>
              <w:t>区域</w:t>
            </w:r>
            <w:r w:rsidRPr="00796D15">
              <w:rPr>
                <w:rFonts w:ascii="Calibri" w:eastAsia="SimSun" w:hAnsi="Calibri" w:hint="eastAsia"/>
                <w:sz w:val="22"/>
                <w:lang w:eastAsia="zh-CN"/>
              </w:rPr>
              <w:t>的</w:t>
            </w:r>
            <w:r w:rsidRPr="00796D15">
              <w:rPr>
                <w:rFonts w:ascii="Calibri" w:eastAsia="SimSun" w:hAnsi="Calibri" w:hint="eastAsia"/>
                <w:sz w:val="22"/>
                <w:lang w:eastAsia="zh-CN"/>
              </w:rPr>
              <w:t>20</w:t>
            </w:r>
            <w:r w:rsidRPr="00796D15">
              <w:rPr>
                <w:rFonts w:ascii="Calibri" w:eastAsia="SimSun" w:hAnsi="Calibri" w:hint="eastAsia"/>
                <w:sz w:val="22"/>
                <w:lang w:eastAsia="zh-CN"/>
              </w:rPr>
              <w:t>个国家和伙伴组织汇聚一堂，讨论亚太区域</w:t>
            </w:r>
            <w:r>
              <w:rPr>
                <w:rFonts w:ascii="Calibri" w:eastAsia="SimSun" w:hAnsi="Calibri" w:hint="eastAsia"/>
                <w:sz w:val="22"/>
                <w:lang w:eastAsia="zh-CN"/>
              </w:rPr>
              <w:t>举措</w:t>
            </w:r>
            <w:r w:rsidRPr="00796D15">
              <w:rPr>
                <w:rFonts w:ascii="Calibri" w:eastAsia="SimSun" w:hAnsi="Calibri" w:hint="eastAsia"/>
                <w:sz w:val="22"/>
                <w:lang w:eastAsia="zh-CN"/>
              </w:rPr>
              <w:t>和</w:t>
            </w:r>
            <w:r>
              <w:rPr>
                <w:rFonts w:ascii="Calibri" w:eastAsia="SimSun" w:hAnsi="Calibri" w:hint="eastAsia"/>
                <w:sz w:val="22"/>
                <w:lang w:eastAsia="zh-CN"/>
              </w:rPr>
              <w:t>《</w:t>
            </w:r>
            <w:r w:rsidRPr="00796D15">
              <w:rPr>
                <w:rFonts w:ascii="Calibri" w:eastAsia="SimSun" w:hAnsi="Calibri" w:hint="eastAsia"/>
                <w:sz w:val="22"/>
                <w:lang w:eastAsia="zh-CN"/>
              </w:rPr>
              <w:t>基加利行动计划</w:t>
            </w:r>
            <w:r>
              <w:rPr>
                <w:rFonts w:ascii="Calibri" w:eastAsia="SimSun" w:hAnsi="Calibri" w:hint="eastAsia"/>
                <w:sz w:val="22"/>
                <w:lang w:eastAsia="zh-CN"/>
              </w:rPr>
              <w:t>》</w:t>
            </w:r>
            <w:r w:rsidRPr="00796D15">
              <w:rPr>
                <w:rFonts w:ascii="Calibri" w:eastAsia="SimSun" w:hAnsi="Calibri" w:hint="eastAsia"/>
                <w:sz w:val="22"/>
                <w:lang w:eastAsia="zh-CN"/>
              </w:rPr>
              <w:t>、该</w:t>
            </w:r>
            <w:r>
              <w:rPr>
                <w:rFonts w:ascii="Calibri" w:eastAsia="SimSun" w:hAnsi="Calibri" w:hint="eastAsia"/>
                <w:sz w:val="22"/>
                <w:lang w:eastAsia="zh-CN"/>
              </w:rPr>
              <w:t>区域</w:t>
            </w:r>
            <w:r w:rsidRPr="00796D15">
              <w:rPr>
                <w:rFonts w:ascii="Calibri" w:eastAsia="SimSun" w:hAnsi="Calibri" w:hint="eastAsia"/>
                <w:sz w:val="22"/>
                <w:lang w:eastAsia="zh-CN"/>
              </w:rPr>
              <w:t>和候选国家的实施需求。论坛</w:t>
            </w:r>
            <w:r>
              <w:rPr>
                <w:rFonts w:ascii="Calibri" w:eastAsia="SimSun" w:hAnsi="Calibri" w:hint="eastAsia"/>
                <w:sz w:val="22"/>
                <w:lang w:eastAsia="zh-CN"/>
              </w:rPr>
              <w:t>加强</w:t>
            </w:r>
            <w:r w:rsidRPr="00796D15">
              <w:rPr>
                <w:rFonts w:ascii="Calibri" w:eastAsia="SimSun" w:hAnsi="Calibri" w:hint="eastAsia"/>
                <w:sz w:val="22"/>
                <w:lang w:eastAsia="zh-CN"/>
              </w:rPr>
              <w:t>了国际电联亚太区域成员国的认识和高级别承诺，加强了与联合国</w:t>
            </w:r>
            <w:r>
              <w:rPr>
                <w:rFonts w:ascii="Calibri" w:eastAsia="SimSun" w:hAnsi="Calibri" w:hint="eastAsia"/>
                <w:sz w:val="22"/>
                <w:lang w:eastAsia="zh-CN"/>
              </w:rPr>
              <w:t>发协办</w:t>
            </w:r>
            <w:r w:rsidRPr="00796D15">
              <w:rPr>
                <w:rFonts w:ascii="Calibri" w:eastAsia="SimSun" w:hAnsi="Calibri" w:hint="eastAsia"/>
                <w:sz w:val="22"/>
                <w:lang w:eastAsia="zh-CN"/>
              </w:rPr>
              <w:t>、</w:t>
            </w:r>
            <w:r>
              <w:rPr>
                <w:rFonts w:ascii="Calibri" w:eastAsia="SimSun" w:hAnsi="Calibri" w:hint="eastAsia"/>
                <w:sz w:val="22"/>
                <w:lang w:eastAsia="zh-CN"/>
              </w:rPr>
              <w:t>联合国国家工作队（</w:t>
            </w:r>
            <w:r w:rsidRPr="00796D15">
              <w:rPr>
                <w:rFonts w:ascii="Calibri" w:eastAsia="SimSun" w:hAnsi="Calibri" w:hint="eastAsia"/>
                <w:sz w:val="22"/>
                <w:lang w:eastAsia="zh-CN"/>
              </w:rPr>
              <w:t>UNCT</w:t>
            </w:r>
            <w:r>
              <w:rPr>
                <w:rFonts w:ascii="Calibri" w:eastAsia="SimSun" w:hAnsi="Calibri" w:hint="eastAsia"/>
                <w:sz w:val="22"/>
                <w:lang w:eastAsia="zh-CN"/>
              </w:rPr>
              <w:t>）</w:t>
            </w:r>
            <w:r w:rsidRPr="00796D15">
              <w:rPr>
                <w:rFonts w:ascii="Calibri" w:eastAsia="SimSun" w:hAnsi="Calibri" w:hint="eastAsia"/>
                <w:sz w:val="22"/>
                <w:lang w:eastAsia="zh-CN"/>
              </w:rPr>
              <w:t>以及</w:t>
            </w:r>
            <w:proofErr w:type="gramStart"/>
            <w:r>
              <w:rPr>
                <w:rFonts w:ascii="Calibri" w:eastAsia="SimSun" w:hAnsi="Calibri" w:hint="eastAsia"/>
                <w:sz w:val="22"/>
                <w:lang w:eastAsia="zh-CN"/>
              </w:rPr>
              <w:t>联合国</w:t>
            </w:r>
            <w:r w:rsidRPr="00796D15">
              <w:rPr>
                <w:rFonts w:ascii="Calibri" w:eastAsia="SimSun" w:hAnsi="Calibri" w:hint="eastAsia"/>
                <w:sz w:val="22"/>
                <w:lang w:eastAsia="zh-CN"/>
              </w:rPr>
              <w:t>资发基金</w:t>
            </w:r>
            <w:proofErr w:type="gramEnd"/>
            <w:r w:rsidRPr="00796D15">
              <w:rPr>
                <w:rFonts w:ascii="Calibri" w:eastAsia="SimSun" w:hAnsi="Calibri" w:hint="eastAsia"/>
                <w:sz w:val="22"/>
                <w:lang w:eastAsia="zh-CN"/>
              </w:rPr>
              <w:t>和</w:t>
            </w:r>
            <w:r>
              <w:rPr>
                <w:rFonts w:ascii="Calibri" w:eastAsia="SimSun" w:hAnsi="Calibri" w:hint="eastAsia"/>
                <w:sz w:val="22"/>
                <w:lang w:eastAsia="zh-CN"/>
              </w:rPr>
              <w:t>世界</w:t>
            </w:r>
            <w:r w:rsidRPr="00796D15">
              <w:rPr>
                <w:rFonts w:ascii="Calibri" w:eastAsia="SimSun" w:hAnsi="Calibri" w:hint="eastAsia"/>
                <w:sz w:val="22"/>
                <w:lang w:eastAsia="zh-CN"/>
              </w:rPr>
              <w:t>气象组织等机构的合作与协作。</w:t>
            </w:r>
            <w:r w:rsidRPr="00796D15">
              <w:rPr>
                <w:rFonts w:ascii="Calibri" w:eastAsia="SimSun" w:hAnsi="Calibri" w:hint="eastAsia"/>
                <w:sz w:val="22"/>
                <w:lang w:eastAsia="zh-CN"/>
              </w:rPr>
              <w:t>P2C</w:t>
            </w:r>
            <w:r w:rsidRPr="00796D15">
              <w:rPr>
                <w:rFonts w:ascii="Calibri" w:eastAsia="SimSun" w:hAnsi="Calibri" w:hint="eastAsia"/>
                <w:sz w:val="22"/>
                <w:lang w:eastAsia="zh-CN"/>
              </w:rPr>
              <w:t>圆桌会议</w:t>
            </w:r>
            <w:r>
              <w:rPr>
                <w:rFonts w:ascii="Calibri" w:eastAsia="SimSun" w:hAnsi="Calibri" w:hint="eastAsia"/>
                <w:sz w:val="22"/>
                <w:lang w:eastAsia="zh-CN"/>
              </w:rPr>
              <w:t>对接</w:t>
            </w:r>
            <w:r w:rsidRPr="00796D15">
              <w:rPr>
                <w:rFonts w:ascii="Calibri" w:eastAsia="SimSun" w:hAnsi="Calibri" w:hint="eastAsia"/>
                <w:sz w:val="22"/>
                <w:lang w:eastAsia="zh-CN"/>
              </w:rPr>
              <w:t>会期间做出的新</w:t>
            </w:r>
            <w:r>
              <w:rPr>
                <w:rFonts w:ascii="Calibri" w:eastAsia="SimSun" w:hAnsi="Calibri" w:hint="eastAsia"/>
                <w:sz w:val="22"/>
                <w:lang w:eastAsia="zh-CN"/>
              </w:rPr>
              <w:t>许诺</w:t>
            </w:r>
            <w:r w:rsidRPr="00796D15">
              <w:rPr>
                <w:rFonts w:ascii="Calibri" w:eastAsia="SimSun" w:hAnsi="Calibri" w:hint="eastAsia"/>
                <w:sz w:val="22"/>
                <w:lang w:eastAsia="zh-CN"/>
              </w:rPr>
              <w:t>证明了财政承诺的增加；宣布了</w:t>
            </w:r>
            <w:r w:rsidRPr="00796D15">
              <w:rPr>
                <w:rFonts w:ascii="Calibri" w:eastAsia="SimSun" w:hAnsi="Calibri" w:hint="eastAsia"/>
                <w:sz w:val="22"/>
                <w:lang w:eastAsia="zh-CN"/>
              </w:rPr>
              <w:t>11</w:t>
            </w:r>
            <w:r w:rsidRPr="00796D15">
              <w:rPr>
                <w:rFonts w:ascii="Calibri" w:eastAsia="SimSun" w:hAnsi="Calibri" w:hint="eastAsia"/>
                <w:sz w:val="22"/>
                <w:lang w:eastAsia="zh-CN"/>
              </w:rPr>
              <w:t>项新的</w:t>
            </w:r>
            <w:r w:rsidRPr="00796D15">
              <w:rPr>
                <w:rFonts w:ascii="Calibri" w:eastAsia="SimSun" w:hAnsi="Calibri" w:hint="eastAsia"/>
                <w:sz w:val="22"/>
                <w:lang w:eastAsia="zh-CN"/>
              </w:rPr>
              <w:t>P2C</w:t>
            </w:r>
            <w:r>
              <w:rPr>
                <w:rFonts w:ascii="Calibri" w:eastAsia="SimSun" w:hAnsi="Calibri" w:hint="eastAsia"/>
                <w:sz w:val="22"/>
                <w:lang w:eastAsia="zh-CN"/>
              </w:rPr>
              <w:t>许诺</w:t>
            </w:r>
            <w:r w:rsidRPr="00796D15">
              <w:rPr>
                <w:rFonts w:ascii="Calibri" w:eastAsia="SimSun" w:hAnsi="Calibri" w:hint="eastAsia"/>
                <w:sz w:val="22"/>
                <w:lang w:eastAsia="zh-CN"/>
              </w:rPr>
              <w:t>和承诺，并签署了</w:t>
            </w:r>
            <w:r>
              <w:rPr>
                <w:rFonts w:ascii="Calibri" w:eastAsia="SimSun" w:hAnsi="Calibri" w:hint="eastAsia"/>
                <w:sz w:val="22"/>
                <w:lang w:eastAsia="zh-CN"/>
              </w:rPr>
              <w:t>若干</w:t>
            </w:r>
            <w:r w:rsidRPr="00796D15">
              <w:rPr>
                <w:rFonts w:ascii="Calibri" w:eastAsia="SimSun" w:hAnsi="Calibri" w:hint="eastAsia"/>
                <w:sz w:val="22"/>
                <w:lang w:eastAsia="zh-CN"/>
              </w:rPr>
              <w:t>联合声明，包括与华为、</w:t>
            </w:r>
            <w:proofErr w:type="spellStart"/>
            <w:r w:rsidRPr="00796D15">
              <w:rPr>
                <w:rFonts w:ascii="Calibri" w:eastAsia="SimSun" w:hAnsi="Calibri" w:hint="eastAsia"/>
                <w:sz w:val="22"/>
                <w:lang w:eastAsia="zh-CN"/>
              </w:rPr>
              <w:t>Indosat</w:t>
            </w:r>
            <w:proofErr w:type="spellEnd"/>
            <w:r w:rsidRPr="00796D15">
              <w:rPr>
                <w:rFonts w:ascii="Calibri" w:eastAsia="SimSun" w:hAnsi="Calibri" w:hint="eastAsia"/>
                <w:sz w:val="22"/>
                <w:lang w:eastAsia="zh-CN"/>
              </w:rPr>
              <w:t>和</w:t>
            </w:r>
            <w:r w:rsidRPr="00796D15">
              <w:rPr>
                <w:rFonts w:ascii="Calibri" w:eastAsia="SimSun" w:hAnsi="Calibri" w:hint="eastAsia"/>
                <w:sz w:val="22"/>
                <w:lang w:eastAsia="zh-CN"/>
              </w:rPr>
              <w:t>IICF</w:t>
            </w:r>
            <w:r w:rsidRPr="00796D15">
              <w:rPr>
                <w:rFonts w:ascii="Calibri" w:eastAsia="SimSun" w:hAnsi="Calibri" w:hint="eastAsia"/>
                <w:sz w:val="22"/>
                <w:lang w:eastAsia="zh-CN"/>
              </w:rPr>
              <w:t>签署的声明，为实施区域</w:t>
            </w:r>
            <w:r>
              <w:rPr>
                <w:rFonts w:ascii="Calibri" w:eastAsia="SimSun" w:hAnsi="Calibri" w:hint="eastAsia"/>
                <w:sz w:val="22"/>
                <w:lang w:eastAsia="zh-CN"/>
              </w:rPr>
              <w:t>举措</w:t>
            </w:r>
            <w:r w:rsidRPr="00796D15">
              <w:rPr>
                <w:rFonts w:ascii="Calibri" w:eastAsia="SimSun" w:hAnsi="Calibri" w:hint="eastAsia"/>
                <w:sz w:val="22"/>
                <w:lang w:eastAsia="zh-CN"/>
              </w:rPr>
              <w:t>带来了更多的资源和专业知识。</w:t>
            </w:r>
          </w:p>
          <w:p w14:paraId="5EC79C2D" w14:textId="2723CD2F" w:rsidR="00512217" w:rsidRPr="00DE0A96" w:rsidRDefault="00512217" w:rsidP="00945167">
            <w:pPr>
              <w:pStyle w:val="ListParagraph"/>
              <w:numPr>
                <w:ilvl w:val="0"/>
                <w:numId w:val="84"/>
              </w:numPr>
              <w:rPr>
                <w:rFonts w:ascii="Calibri" w:eastAsia="SimSun" w:hAnsi="Calibri"/>
                <w:sz w:val="22"/>
                <w:lang w:eastAsia="zh-CN"/>
              </w:rPr>
            </w:pPr>
            <w:r w:rsidRPr="00794422">
              <w:rPr>
                <w:rFonts w:ascii="Calibri" w:eastAsia="SimSun" w:hAnsi="Calibri" w:hint="eastAsia"/>
                <w:sz w:val="22"/>
                <w:lang w:eastAsia="zh-CN"/>
              </w:rPr>
              <w:t>2023</w:t>
            </w:r>
            <w:r w:rsidRPr="00794422">
              <w:rPr>
                <w:rFonts w:ascii="Calibri" w:eastAsia="SimSun" w:hAnsi="Calibri" w:hint="eastAsia"/>
                <w:sz w:val="22"/>
                <w:lang w:eastAsia="zh-CN"/>
              </w:rPr>
              <w:t>年</w:t>
            </w:r>
            <w:r w:rsidRPr="00794422">
              <w:rPr>
                <w:rFonts w:ascii="Calibri" w:eastAsia="SimSun" w:hAnsi="Calibri" w:hint="eastAsia"/>
                <w:sz w:val="22"/>
                <w:lang w:eastAsia="zh-CN"/>
              </w:rPr>
              <w:t>8</w:t>
            </w:r>
            <w:r w:rsidRPr="00794422">
              <w:rPr>
                <w:rFonts w:ascii="Calibri" w:eastAsia="SimSun" w:hAnsi="Calibri" w:hint="eastAsia"/>
                <w:sz w:val="22"/>
                <w:lang w:eastAsia="zh-CN"/>
              </w:rPr>
              <w:t>月</w:t>
            </w:r>
            <w:r w:rsidRPr="00794422">
              <w:rPr>
                <w:rFonts w:ascii="Calibri" w:eastAsia="SimSun" w:hAnsi="Calibri" w:hint="eastAsia"/>
                <w:sz w:val="22"/>
                <w:lang w:eastAsia="zh-CN"/>
              </w:rPr>
              <w:t>28</w:t>
            </w:r>
            <w:r w:rsidRPr="00794422">
              <w:rPr>
                <w:rFonts w:ascii="Calibri" w:eastAsia="SimSun" w:hAnsi="Calibri" w:hint="eastAsia"/>
                <w:sz w:val="22"/>
                <w:lang w:eastAsia="zh-CN"/>
              </w:rPr>
              <w:t>日</w:t>
            </w:r>
            <w:r>
              <w:rPr>
                <w:rFonts w:ascii="Calibri" w:eastAsia="SimSun" w:hAnsi="Calibri" w:hint="eastAsia"/>
                <w:sz w:val="22"/>
                <w:lang w:eastAsia="zh-CN"/>
              </w:rPr>
              <w:t>，</w:t>
            </w:r>
            <w:r w:rsidRPr="00794422">
              <w:rPr>
                <w:rFonts w:ascii="Calibri" w:eastAsia="SimSun" w:hAnsi="Calibri" w:hint="eastAsia"/>
                <w:sz w:val="22"/>
                <w:lang w:eastAsia="zh-CN"/>
              </w:rPr>
              <w:t>在巴布亚新几内亚举行的第一届太平洋</w:t>
            </w:r>
            <w:r>
              <w:rPr>
                <w:rFonts w:ascii="Calibri" w:eastAsia="SimSun" w:hAnsi="Calibri" w:hint="eastAsia"/>
                <w:sz w:val="22"/>
                <w:lang w:eastAsia="zh-CN"/>
              </w:rPr>
              <w:t>信息通信</w:t>
            </w:r>
            <w:r w:rsidRPr="00794422">
              <w:rPr>
                <w:rFonts w:ascii="Calibri" w:eastAsia="SimSun" w:hAnsi="Calibri" w:hint="eastAsia"/>
                <w:sz w:val="22"/>
                <w:lang w:eastAsia="zh-CN"/>
              </w:rPr>
              <w:t>技术数字部长对话中</w:t>
            </w:r>
            <w:r>
              <w:rPr>
                <w:rFonts w:ascii="Calibri" w:eastAsia="SimSun" w:hAnsi="Calibri" w:hint="eastAsia"/>
                <w:sz w:val="22"/>
                <w:lang w:eastAsia="zh-CN"/>
              </w:rPr>
              <w:t>，</w:t>
            </w:r>
            <w:r w:rsidR="001237A8">
              <w:rPr>
                <w:rFonts w:ascii="Calibri" w:eastAsia="SimSun" w:hAnsi="Calibri" w:hint="eastAsia"/>
                <w:sz w:val="22"/>
                <w:lang w:eastAsia="zh-CN"/>
              </w:rPr>
              <w:t>电信发展局</w:t>
            </w:r>
            <w:r w:rsidRPr="00794422">
              <w:rPr>
                <w:rFonts w:ascii="Calibri" w:eastAsia="SimSun" w:hAnsi="Calibri" w:hint="eastAsia"/>
                <w:sz w:val="22"/>
                <w:lang w:eastAsia="zh-CN"/>
              </w:rPr>
              <w:t>提高了对加</w:t>
            </w:r>
            <w:r>
              <w:rPr>
                <w:rFonts w:ascii="Calibri" w:eastAsia="SimSun" w:hAnsi="Calibri" w:hint="eastAsia"/>
                <w:sz w:val="22"/>
                <w:lang w:eastAsia="zh-CN"/>
              </w:rPr>
              <w:t>快</w:t>
            </w:r>
            <w:r w:rsidRPr="00794422">
              <w:rPr>
                <w:rFonts w:ascii="Calibri" w:eastAsia="SimSun" w:hAnsi="Calibri" w:hint="eastAsia"/>
                <w:sz w:val="22"/>
                <w:lang w:eastAsia="zh-CN"/>
              </w:rPr>
              <w:t>数字化转型的认识</w:t>
            </w:r>
            <w:r>
              <w:rPr>
                <w:rFonts w:ascii="Calibri" w:eastAsia="SimSun" w:hAnsi="Calibri" w:hint="eastAsia"/>
                <w:sz w:val="22"/>
                <w:lang w:eastAsia="zh-CN"/>
              </w:rPr>
              <w:t>、进一步做出了</w:t>
            </w:r>
            <w:r w:rsidRPr="00794422">
              <w:rPr>
                <w:rFonts w:ascii="Calibri" w:eastAsia="SimSun" w:hAnsi="Calibri" w:hint="eastAsia"/>
                <w:sz w:val="22"/>
                <w:lang w:eastAsia="zh-CN"/>
              </w:rPr>
              <w:t>高级别承诺。会议期间通过的</w:t>
            </w:r>
            <w:hyperlink r:id="rId70" w:history="1">
              <w:r w:rsidRPr="00317072">
                <w:rPr>
                  <w:rStyle w:val="Hyperlink"/>
                  <w:rFonts w:ascii="Calibri" w:eastAsia="SimSun" w:hAnsi="Calibri" w:hint="eastAsia"/>
                  <w:sz w:val="22"/>
                  <w:lang w:eastAsia="zh-CN"/>
                </w:rPr>
                <w:t>《拉卡托伊宣言》（</w:t>
              </w:r>
              <w:proofErr w:type="spellStart"/>
              <w:r w:rsidRPr="00317072">
                <w:rPr>
                  <w:rStyle w:val="Hyperlink"/>
                  <w:rFonts w:ascii="Calibri" w:eastAsia="SimSun" w:hAnsi="Calibri" w:hint="eastAsia"/>
                  <w:sz w:val="22"/>
                  <w:lang w:eastAsia="zh-CN"/>
                </w:rPr>
                <w:t>L</w:t>
              </w:r>
              <w:r w:rsidRPr="00317072">
                <w:rPr>
                  <w:rStyle w:val="Hyperlink"/>
                  <w:rFonts w:ascii="Calibri" w:eastAsia="SimSun" w:hAnsi="Calibri"/>
                  <w:sz w:val="22"/>
                  <w:lang w:eastAsia="zh-CN"/>
                </w:rPr>
                <w:t>agatoi</w:t>
              </w:r>
              <w:proofErr w:type="spellEnd"/>
              <w:r w:rsidRPr="00317072">
                <w:rPr>
                  <w:rStyle w:val="Hyperlink"/>
                  <w:rFonts w:ascii="Calibri" w:eastAsia="SimSun" w:hAnsi="Calibri"/>
                  <w:sz w:val="22"/>
                  <w:lang w:eastAsia="zh-CN"/>
                </w:rPr>
                <w:t xml:space="preserve"> Declaration</w:t>
              </w:r>
              <w:r w:rsidRPr="00317072">
                <w:rPr>
                  <w:rStyle w:val="Hyperlink"/>
                  <w:rFonts w:ascii="Calibri" w:eastAsia="SimSun" w:hAnsi="Calibri" w:hint="eastAsia"/>
                  <w:sz w:val="22"/>
                  <w:lang w:eastAsia="zh-CN"/>
                </w:rPr>
                <w:t>）</w:t>
              </w:r>
            </w:hyperlink>
            <w:r w:rsidRPr="00794422">
              <w:rPr>
                <w:rFonts w:ascii="Calibri" w:eastAsia="SimSun" w:hAnsi="Calibri" w:hint="eastAsia"/>
                <w:sz w:val="22"/>
                <w:lang w:eastAsia="zh-CN"/>
              </w:rPr>
              <w:t>呼吁国际电联和其他发展伙伴加强其在太平洋的区域</w:t>
            </w:r>
            <w:r>
              <w:rPr>
                <w:rFonts w:ascii="Calibri" w:eastAsia="SimSun" w:hAnsi="Calibri" w:hint="eastAsia"/>
                <w:sz w:val="22"/>
                <w:lang w:eastAsia="zh-CN"/>
              </w:rPr>
              <w:t>代表性</w:t>
            </w:r>
            <w:r w:rsidRPr="00794422">
              <w:rPr>
                <w:rFonts w:ascii="Calibri" w:eastAsia="SimSun" w:hAnsi="Calibri" w:hint="eastAsia"/>
                <w:sz w:val="22"/>
                <w:lang w:eastAsia="zh-CN"/>
              </w:rPr>
              <w:t>。部长级会议之后，国际电联</w:t>
            </w:r>
            <w:r>
              <w:rPr>
                <w:rFonts w:ascii="Calibri" w:eastAsia="SimSun" w:hAnsi="Calibri" w:hint="eastAsia"/>
                <w:sz w:val="22"/>
                <w:lang w:eastAsia="zh-CN"/>
              </w:rPr>
              <w:t>在</w:t>
            </w:r>
            <w:r w:rsidRPr="00794422">
              <w:rPr>
                <w:rFonts w:ascii="Calibri" w:eastAsia="SimSun" w:hAnsi="Calibri" w:hint="eastAsia"/>
                <w:sz w:val="22"/>
                <w:lang w:eastAsia="zh-CN"/>
              </w:rPr>
              <w:t>2024</w:t>
            </w:r>
            <w:r w:rsidRPr="00794422">
              <w:rPr>
                <w:rFonts w:ascii="Calibri" w:eastAsia="SimSun" w:hAnsi="Calibri" w:hint="eastAsia"/>
                <w:sz w:val="22"/>
                <w:lang w:eastAsia="zh-CN"/>
              </w:rPr>
              <w:t>年启动了一个为期两年的项目，该项目将进行一项可行性研究，旨在解决太平洋小岛屿发展中国家</w:t>
            </w:r>
            <w:r>
              <w:rPr>
                <w:rFonts w:ascii="Calibri" w:eastAsia="SimSun" w:hAnsi="Calibri" w:hint="eastAsia"/>
                <w:sz w:val="22"/>
                <w:lang w:eastAsia="zh-CN"/>
              </w:rPr>
              <w:t>具体的</w:t>
            </w:r>
            <w:r w:rsidRPr="00794422">
              <w:rPr>
                <w:rFonts w:ascii="Calibri" w:eastAsia="SimSun" w:hAnsi="Calibri" w:hint="eastAsia"/>
                <w:sz w:val="22"/>
                <w:lang w:eastAsia="zh-CN"/>
              </w:rPr>
              <w:t>电信</w:t>
            </w:r>
            <w:r w:rsidRPr="00794422">
              <w:rPr>
                <w:rFonts w:ascii="Calibri" w:eastAsia="SimSun" w:hAnsi="Calibri" w:hint="eastAsia"/>
                <w:sz w:val="22"/>
                <w:lang w:eastAsia="zh-CN"/>
              </w:rPr>
              <w:t>/</w:t>
            </w:r>
            <w:r>
              <w:rPr>
                <w:rFonts w:ascii="Calibri" w:eastAsia="SimSun" w:hAnsi="Calibri" w:hint="eastAsia"/>
                <w:sz w:val="22"/>
                <w:lang w:eastAsia="zh-CN"/>
              </w:rPr>
              <w:t>ICT</w:t>
            </w:r>
            <w:r w:rsidRPr="00794422">
              <w:rPr>
                <w:rFonts w:ascii="Calibri" w:eastAsia="SimSun" w:hAnsi="Calibri" w:hint="eastAsia"/>
                <w:sz w:val="22"/>
                <w:lang w:eastAsia="zh-CN"/>
              </w:rPr>
              <w:t>发展需求，由澳大利亚基础设施、</w:t>
            </w:r>
            <w:r>
              <w:rPr>
                <w:rFonts w:ascii="Calibri" w:eastAsia="SimSun" w:hAnsi="Calibri" w:hint="eastAsia"/>
                <w:sz w:val="22"/>
                <w:lang w:eastAsia="zh-CN"/>
              </w:rPr>
              <w:t>交通</w:t>
            </w:r>
            <w:r w:rsidRPr="00794422">
              <w:rPr>
                <w:rFonts w:ascii="Calibri" w:eastAsia="SimSun" w:hAnsi="Calibri" w:hint="eastAsia"/>
                <w:sz w:val="22"/>
                <w:lang w:eastAsia="zh-CN"/>
              </w:rPr>
              <w:t>、区域发展、通信和艺术部</w:t>
            </w:r>
            <w:r>
              <w:rPr>
                <w:rFonts w:ascii="Calibri" w:eastAsia="SimSun" w:hAnsi="Calibri" w:hint="eastAsia"/>
                <w:sz w:val="22"/>
                <w:lang w:eastAsia="zh-CN"/>
              </w:rPr>
              <w:t>（</w:t>
            </w:r>
            <w:r w:rsidRPr="00DE0A96">
              <w:rPr>
                <w:rFonts w:ascii="Calibri" w:eastAsia="SimSun" w:hAnsi="Calibri"/>
                <w:sz w:val="22"/>
                <w:lang w:eastAsia="zh-CN"/>
              </w:rPr>
              <w:t>DITRDCA</w:t>
            </w:r>
            <w:r>
              <w:rPr>
                <w:rFonts w:ascii="Calibri" w:eastAsia="SimSun" w:hAnsi="Calibri" w:hint="eastAsia"/>
                <w:sz w:val="22"/>
                <w:lang w:eastAsia="zh-CN"/>
              </w:rPr>
              <w:t>）以及</w:t>
            </w:r>
            <w:r w:rsidRPr="00794422">
              <w:rPr>
                <w:rFonts w:ascii="Calibri" w:eastAsia="SimSun" w:hAnsi="Calibri" w:hint="eastAsia"/>
                <w:sz w:val="22"/>
                <w:lang w:eastAsia="zh-CN"/>
              </w:rPr>
              <w:t>国际电联资助。</w:t>
            </w:r>
          </w:p>
          <w:p w14:paraId="2ABF5473" w14:textId="092619EA" w:rsidR="00512217" w:rsidRPr="00DE0A96" w:rsidRDefault="001237A8" w:rsidP="00945167">
            <w:pPr>
              <w:pStyle w:val="ListParagraph"/>
              <w:numPr>
                <w:ilvl w:val="0"/>
                <w:numId w:val="84"/>
              </w:numPr>
              <w:rPr>
                <w:rFonts w:ascii="Calibri" w:eastAsia="SimSun" w:hAnsi="Calibri"/>
                <w:sz w:val="22"/>
                <w:lang w:eastAsia="zh-CN"/>
              </w:rPr>
            </w:pPr>
            <w:r>
              <w:rPr>
                <w:rFonts w:ascii="Calibri" w:eastAsia="SimSun" w:hAnsi="Calibri" w:hint="eastAsia"/>
                <w:sz w:val="22"/>
                <w:lang w:eastAsia="zh-CN"/>
              </w:rPr>
              <w:t>电信发展局</w:t>
            </w:r>
            <w:r w:rsidR="00512217" w:rsidRPr="00794422">
              <w:rPr>
                <w:rFonts w:ascii="Calibri" w:eastAsia="SimSun" w:hAnsi="Calibri" w:hint="eastAsia"/>
                <w:sz w:val="22"/>
                <w:lang w:eastAsia="zh-CN"/>
              </w:rPr>
              <w:t>还继续与亚太电信</w:t>
            </w:r>
            <w:r w:rsidR="00512217">
              <w:rPr>
                <w:rFonts w:ascii="Calibri" w:eastAsia="SimSun" w:hAnsi="Calibri" w:hint="eastAsia"/>
                <w:sz w:val="22"/>
                <w:lang w:eastAsia="zh-CN"/>
              </w:rPr>
              <w:t>组织</w:t>
            </w:r>
            <w:r w:rsidR="00512217" w:rsidRPr="00794422">
              <w:rPr>
                <w:rFonts w:ascii="Calibri" w:eastAsia="SimSun" w:hAnsi="Calibri" w:hint="eastAsia"/>
                <w:sz w:val="22"/>
                <w:lang w:eastAsia="zh-CN"/>
              </w:rPr>
              <w:t>（</w:t>
            </w:r>
            <w:r w:rsidR="00512217" w:rsidRPr="00794422">
              <w:rPr>
                <w:rFonts w:ascii="Calibri" w:eastAsia="SimSun" w:hAnsi="Calibri" w:hint="eastAsia"/>
                <w:sz w:val="22"/>
                <w:lang w:eastAsia="zh-CN"/>
              </w:rPr>
              <w:t>APT</w:t>
            </w:r>
            <w:r w:rsidR="00512217" w:rsidRPr="00794422">
              <w:rPr>
                <w:rFonts w:ascii="Calibri" w:eastAsia="SimSun" w:hAnsi="Calibri" w:hint="eastAsia"/>
                <w:sz w:val="22"/>
                <w:lang w:eastAsia="zh-CN"/>
              </w:rPr>
              <w:t>）密切合作，提高能力和活动的战略一致性。</w:t>
            </w:r>
            <w:r>
              <w:rPr>
                <w:rFonts w:ascii="Calibri" w:eastAsia="SimSun" w:hAnsi="Calibri" w:hint="eastAsia"/>
                <w:sz w:val="22"/>
                <w:lang w:eastAsia="zh-CN"/>
              </w:rPr>
              <w:t>电信发展局</w:t>
            </w:r>
            <w:r w:rsidR="00512217" w:rsidRPr="00794422">
              <w:rPr>
                <w:rFonts w:ascii="Calibri" w:eastAsia="SimSun" w:hAnsi="Calibri" w:hint="eastAsia"/>
                <w:sz w:val="22"/>
                <w:lang w:eastAsia="zh-CN"/>
              </w:rPr>
              <w:t>通过协调专家和为与会者提供</w:t>
            </w:r>
            <w:r w:rsidR="00512217">
              <w:rPr>
                <w:rFonts w:ascii="Calibri" w:eastAsia="SimSun" w:hAnsi="Calibri" w:hint="eastAsia"/>
                <w:sz w:val="22"/>
                <w:lang w:eastAsia="zh-CN"/>
              </w:rPr>
              <w:t>与会补贴</w:t>
            </w:r>
            <w:r w:rsidR="00512217" w:rsidRPr="00794422">
              <w:rPr>
                <w:rFonts w:ascii="Calibri" w:eastAsia="SimSun" w:hAnsi="Calibri" w:hint="eastAsia"/>
                <w:sz w:val="22"/>
                <w:lang w:eastAsia="zh-CN"/>
              </w:rPr>
              <w:t>，贡献</w:t>
            </w:r>
            <w:r w:rsidR="00512217">
              <w:rPr>
                <w:rFonts w:ascii="Calibri" w:eastAsia="SimSun" w:hAnsi="Calibri" w:hint="eastAsia"/>
                <w:sz w:val="22"/>
                <w:lang w:eastAsia="zh-CN"/>
              </w:rPr>
              <w:t>了自己的专长</w:t>
            </w:r>
            <w:r w:rsidR="00512217" w:rsidRPr="00794422">
              <w:rPr>
                <w:rFonts w:ascii="Calibri" w:eastAsia="SimSun" w:hAnsi="Calibri" w:hint="eastAsia"/>
                <w:sz w:val="22"/>
                <w:lang w:eastAsia="zh-CN"/>
              </w:rPr>
              <w:t>并加强成员国对</w:t>
            </w:r>
            <w:r w:rsidR="00512217">
              <w:rPr>
                <w:rFonts w:ascii="Calibri" w:eastAsia="SimSun" w:hAnsi="Calibri" w:hint="eastAsia"/>
                <w:sz w:val="22"/>
                <w:lang w:eastAsia="zh-CN"/>
              </w:rPr>
              <w:t>APT</w:t>
            </w:r>
            <w:r w:rsidR="00512217" w:rsidRPr="00794422">
              <w:rPr>
                <w:rFonts w:ascii="Calibri" w:eastAsia="SimSun" w:hAnsi="Calibri" w:hint="eastAsia"/>
                <w:sz w:val="22"/>
                <w:lang w:eastAsia="zh-CN"/>
              </w:rPr>
              <w:t>和国际电</w:t>
            </w:r>
            <w:proofErr w:type="gramStart"/>
            <w:r w:rsidR="00512217" w:rsidRPr="00794422">
              <w:rPr>
                <w:rFonts w:ascii="Calibri" w:eastAsia="SimSun" w:hAnsi="Calibri" w:hint="eastAsia"/>
                <w:sz w:val="22"/>
                <w:lang w:eastAsia="zh-CN"/>
              </w:rPr>
              <w:t>联</w:t>
            </w:r>
            <w:r w:rsidR="00512217">
              <w:rPr>
                <w:rFonts w:ascii="Calibri" w:eastAsia="SimSun" w:hAnsi="Calibri" w:hint="eastAsia"/>
                <w:sz w:val="22"/>
                <w:lang w:eastAsia="zh-CN"/>
              </w:rPr>
              <w:t>重要</w:t>
            </w:r>
            <w:proofErr w:type="gramEnd"/>
            <w:r w:rsidR="00512217" w:rsidRPr="00794422">
              <w:rPr>
                <w:rFonts w:ascii="Calibri" w:eastAsia="SimSun" w:hAnsi="Calibri" w:hint="eastAsia"/>
                <w:sz w:val="22"/>
                <w:lang w:eastAsia="zh-CN"/>
              </w:rPr>
              <w:t>活动的参与，如亚太电信组织包容性连接专题讨论会和</w:t>
            </w:r>
            <w:r w:rsidR="00512217">
              <w:rPr>
                <w:rFonts w:ascii="Calibri" w:eastAsia="SimSun" w:hAnsi="Calibri" w:hint="eastAsia"/>
                <w:sz w:val="22"/>
                <w:lang w:eastAsia="zh-CN"/>
              </w:rPr>
              <w:t>亚太区域发展论坛（</w:t>
            </w:r>
            <w:r w:rsidR="00512217" w:rsidRPr="00DE0A96">
              <w:rPr>
                <w:rFonts w:ascii="Calibri" w:eastAsia="SimSun" w:hAnsi="Calibri"/>
                <w:b/>
                <w:bCs/>
                <w:sz w:val="22"/>
                <w:lang w:eastAsia="zh-CN"/>
              </w:rPr>
              <w:t>RDF-ASP</w:t>
            </w:r>
            <w:r w:rsidR="00512217">
              <w:rPr>
                <w:rFonts w:ascii="Calibri" w:eastAsia="SimSun" w:hAnsi="Calibri" w:hint="eastAsia"/>
                <w:sz w:val="22"/>
                <w:lang w:eastAsia="zh-CN"/>
              </w:rPr>
              <w:t>）</w:t>
            </w:r>
            <w:r w:rsidR="00512217" w:rsidRPr="00794422">
              <w:rPr>
                <w:rFonts w:ascii="Calibri" w:eastAsia="SimSun" w:hAnsi="Calibri" w:hint="eastAsia"/>
                <w:sz w:val="22"/>
                <w:lang w:eastAsia="zh-CN"/>
              </w:rPr>
              <w:t>。</w:t>
            </w:r>
          </w:p>
          <w:p w14:paraId="0917920D" w14:textId="77777777" w:rsidR="00512217" w:rsidRPr="00DE0A96" w:rsidRDefault="00512217" w:rsidP="00945167">
            <w:pPr>
              <w:pStyle w:val="ListParagraph"/>
              <w:numPr>
                <w:ilvl w:val="0"/>
                <w:numId w:val="84"/>
              </w:numPr>
              <w:rPr>
                <w:rFonts w:ascii="Calibri" w:eastAsia="SimSun" w:hAnsi="Calibri"/>
                <w:sz w:val="22"/>
                <w:lang w:eastAsia="zh-CN"/>
              </w:rPr>
            </w:pPr>
            <w:r w:rsidRPr="00794422">
              <w:rPr>
                <w:rFonts w:ascii="Calibri" w:eastAsia="SimSun" w:hAnsi="Calibri" w:cs="Calibri" w:hint="eastAsia"/>
                <w:sz w:val="22"/>
                <w:lang w:eastAsia="zh-CN"/>
              </w:rPr>
              <w:t>2023</w:t>
            </w:r>
            <w:r w:rsidRPr="00794422">
              <w:rPr>
                <w:rFonts w:ascii="Calibri" w:eastAsia="SimSun" w:hAnsi="Calibri" w:cs="Calibri" w:hint="eastAsia"/>
                <w:sz w:val="22"/>
                <w:lang w:eastAsia="zh-CN"/>
              </w:rPr>
              <w:t>年</w:t>
            </w:r>
            <w:r w:rsidRPr="00794422">
              <w:rPr>
                <w:rFonts w:ascii="Calibri" w:eastAsia="SimSun" w:hAnsi="Calibri" w:cs="Calibri" w:hint="eastAsia"/>
                <w:sz w:val="22"/>
                <w:lang w:eastAsia="zh-CN"/>
              </w:rPr>
              <w:t>3</w:t>
            </w:r>
            <w:r w:rsidRPr="00794422">
              <w:rPr>
                <w:rFonts w:ascii="Calibri" w:eastAsia="SimSun" w:hAnsi="Calibri" w:cs="Calibri" w:hint="eastAsia"/>
                <w:sz w:val="22"/>
                <w:lang w:eastAsia="zh-CN"/>
              </w:rPr>
              <w:t>月，南亚</w:t>
            </w:r>
            <w:r>
              <w:rPr>
                <w:rFonts w:ascii="Calibri" w:eastAsia="SimSun" w:hAnsi="Calibri" w:cs="Calibri" w:hint="eastAsia"/>
                <w:sz w:val="22"/>
                <w:lang w:eastAsia="zh-CN"/>
              </w:rPr>
              <w:t>地区</w:t>
            </w:r>
            <w:r w:rsidRPr="00794422">
              <w:rPr>
                <w:rFonts w:ascii="Calibri" w:eastAsia="SimSun" w:hAnsi="Calibri" w:cs="Calibri" w:hint="eastAsia"/>
                <w:sz w:val="22"/>
                <w:lang w:eastAsia="zh-CN"/>
              </w:rPr>
              <w:t>办事处和创新中心在印度新德里落成，</w:t>
            </w:r>
            <w:r>
              <w:rPr>
                <w:rFonts w:ascii="Calibri" w:eastAsia="SimSun" w:hAnsi="Calibri" w:cs="Calibri" w:hint="eastAsia"/>
                <w:sz w:val="22"/>
                <w:lang w:eastAsia="zh-CN"/>
              </w:rPr>
              <w:t>进一步稳固了强大的</w:t>
            </w:r>
            <w:r w:rsidRPr="00794422">
              <w:rPr>
                <w:rFonts w:ascii="Calibri" w:eastAsia="SimSun" w:hAnsi="Calibri" w:cs="Calibri" w:hint="eastAsia"/>
                <w:sz w:val="22"/>
                <w:lang w:eastAsia="zh-CN"/>
              </w:rPr>
              <w:t>区域</w:t>
            </w:r>
            <w:r>
              <w:rPr>
                <w:rFonts w:ascii="Calibri" w:eastAsia="SimSun" w:hAnsi="Calibri" w:cs="Calibri" w:hint="eastAsia"/>
                <w:sz w:val="22"/>
                <w:lang w:eastAsia="zh-CN"/>
              </w:rPr>
              <w:t>代表性</w:t>
            </w:r>
            <w:r w:rsidRPr="00794422">
              <w:rPr>
                <w:rFonts w:ascii="Calibri" w:eastAsia="SimSun" w:hAnsi="Calibri" w:cs="Calibri" w:hint="eastAsia"/>
                <w:sz w:val="22"/>
                <w:lang w:eastAsia="zh-CN"/>
              </w:rPr>
              <w:t>。新的地区办事处开始</w:t>
            </w:r>
            <w:r>
              <w:rPr>
                <w:rFonts w:ascii="Calibri" w:eastAsia="SimSun" w:hAnsi="Calibri" w:cs="Calibri" w:hint="eastAsia"/>
                <w:sz w:val="22"/>
                <w:lang w:eastAsia="zh-CN"/>
              </w:rPr>
              <w:t>取得切实</w:t>
            </w:r>
            <w:r w:rsidRPr="00794422">
              <w:rPr>
                <w:rFonts w:ascii="Calibri" w:eastAsia="SimSun" w:hAnsi="Calibri" w:cs="Calibri" w:hint="eastAsia"/>
                <w:sz w:val="22"/>
                <w:lang w:eastAsia="zh-CN"/>
              </w:rPr>
              <w:t>成果，包括通过提供</w:t>
            </w:r>
            <w:proofErr w:type="spellStart"/>
            <w:r>
              <w:rPr>
                <w:rFonts w:ascii="Calibri" w:eastAsia="SimSun" w:hAnsi="Calibri" w:cs="Calibri" w:hint="eastAsia"/>
                <w:sz w:val="22"/>
                <w:lang w:eastAsia="zh-CN"/>
              </w:rPr>
              <w:t>G</w:t>
            </w:r>
            <w:r>
              <w:rPr>
                <w:rFonts w:ascii="Calibri" w:eastAsia="SimSun" w:hAnsi="Calibri" w:cs="Calibri"/>
                <w:sz w:val="22"/>
                <w:lang w:eastAsia="zh-CN"/>
              </w:rPr>
              <w:t>ovStack</w:t>
            </w:r>
            <w:proofErr w:type="spellEnd"/>
            <w:r w:rsidRPr="00794422">
              <w:rPr>
                <w:rFonts w:ascii="Calibri" w:eastAsia="SimSun" w:hAnsi="Calibri" w:cs="Calibri" w:hint="eastAsia"/>
                <w:sz w:val="22"/>
                <w:lang w:eastAsia="zh-CN"/>
              </w:rPr>
              <w:t>和</w:t>
            </w:r>
            <w:r>
              <w:rPr>
                <w:rFonts w:ascii="Calibri" w:eastAsia="SimSun" w:hAnsi="Calibri" w:cs="Calibri" w:hint="eastAsia"/>
                <w:sz w:val="22"/>
                <w:lang w:eastAsia="zh-CN"/>
              </w:rPr>
              <w:t>全</w:t>
            </w:r>
            <w:r w:rsidRPr="00794422">
              <w:rPr>
                <w:rFonts w:ascii="Calibri" w:eastAsia="SimSun" w:hAnsi="Calibri" w:cs="Calibri" w:hint="eastAsia"/>
                <w:sz w:val="22"/>
                <w:lang w:eastAsia="zh-CN"/>
              </w:rPr>
              <w:t>政府方法培训，</w:t>
            </w:r>
            <w:r>
              <w:rPr>
                <w:rFonts w:ascii="Calibri" w:eastAsia="SimSun" w:hAnsi="Calibri" w:cs="Calibri" w:hint="eastAsia"/>
                <w:sz w:val="22"/>
                <w:lang w:eastAsia="zh-CN"/>
              </w:rPr>
              <w:t>提高</w:t>
            </w:r>
            <w:r w:rsidRPr="00794422">
              <w:rPr>
                <w:rFonts w:ascii="Calibri" w:eastAsia="SimSun" w:hAnsi="Calibri" w:cs="Calibri" w:hint="eastAsia"/>
                <w:sz w:val="22"/>
                <w:lang w:eastAsia="zh-CN"/>
              </w:rPr>
              <w:t>了来自</w:t>
            </w:r>
            <w:r w:rsidRPr="00794422">
              <w:rPr>
                <w:rFonts w:ascii="Calibri" w:eastAsia="SimSun" w:hAnsi="Calibri" w:cs="Calibri" w:hint="eastAsia"/>
                <w:sz w:val="22"/>
                <w:lang w:eastAsia="zh-CN"/>
              </w:rPr>
              <w:t>10</w:t>
            </w:r>
            <w:r w:rsidRPr="00794422">
              <w:rPr>
                <w:rFonts w:ascii="Calibri" w:eastAsia="SimSun" w:hAnsi="Calibri" w:cs="Calibri" w:hint="eastAsia"/>
                <w:sz w:val="22"/>
                <w:lang w:eastAsia="zh-CN"/>
              </w:rPr>
              <w:t>个国家的专家的技术专长。此外，该</w:t>
            </w:r>
            <w:r>
              <w:rPr>
                <w:rFonts w:ascii="Calibri" w:eastAsia="SimSun" w:hAnsi="Calibri" w:cs="Calibri" w:hint="eastAsia"/>
                <w:sz w:val="22"/>
                <w:lang w:eastAsia="zh-CN"/>
              </w:rPr>
              <w:t>办事处</w:t>
            </w:r>
            <w:r w:rsidRPr="00794422">
              <w:rPr>
                <w:rFonts w:ascii="Calibri" w:eastAsia="SimSun" w:hAnsi="Calibri" w:cs="Calibri" w:hint="eastAsia"/>
                <w:sz w:val="22"/>
                <w:lang w:eastAsia="zh-CN"/>
              </w:rPr>
              <w:t>通过</w:t>
            </w:r>
            <w:r w:rsidRPr="00794422">
              <w:rPr>
                <w:rFonts w:ascii="Calibri" w:eastAsia="SimSun" w:hAnsi="Calibri" w:cs="Calibri" w:hint="eastAsia"/>
                <w:sz w:val="22"/>
                <w:lang w:eastAsia="zh-CN"/>
              </w:rPr>
              <w:t>SMS4DC</w:t>
            </w:r>
            <w:r w:rsidRPr="00794422">
              <w:rPr>
                <w:rFonts w:ascii="Calibri" w:eastAsia="SimSun" w:hAnsi="Calibri" w:cs="Calibri" w:hint="eastAsia"/>
                <w:sz w:val="22"/>
                <w:lang w:eastAsia="zh-CN"/>
              </w:rPr>
              <w:t>培训提高了印度通信部</w:t>
            </w:r>
            <w:r w:rsidRPr="00794422">
              <w:rPr>
                <w:rFonts w:ascii="Calibri" w:eastAsia="SimSun" w:hAnsi="Calibri" w:cs="Calibri" w:hint="eastAsia"/>
                <w:sz w:val="22"/>
                <w:lang w:eastAsia="zh-CN"/>
              </w:rPr>
              <w:t>20</w:t>
            </w:r>
            <w:r w:rsidRPr="00794422">
              <w:rPr>
                <w:rFonts w:ascii="Calibri" w:eastAsia="SimSun" w:hAnsi="Calibri" w:cs="Calibri" w:hint="eastAsia"/>
                <w:sz w:val="22"/>
                <w:lang w:eastAsia="zh-CN"/>
              </w:rPr>
              <w:t>名专家</w:t>
            </w:r>
            <w:r>
              <w:rPr>
                <w:rFonts w:ascii="Calibri" w:eastAsia="SimSun" w:hAnsi="Calibri" w:cs="Calibri" w:hint="eastAsia"/>
                <w:sz w:val="22"/>
                <w:lang w:eastAsia="zh-CN"/>
              </w:rPr>
              <w:t>的</w:t>
            </w:r>
            <w:r w:rsidRPr="00794422">
              <w:rPr>
                <w:rFonts w:ascii="Calibri" w:eastAsia="SimSun" w:hAnsi="Calibri" w:cs="Calibri" w:hint="eastAsia"/>
                <w:sz w:val="22"/>
                <w:lang w:eastAsia="zh-CN"/>
              </w:rPr>
              <w:t>能力，</w:t>
            </w:r>
            <w:r>
              <w:rPr>
                <w:rFonts w:ascii="Calibri" w:eastAsia="SimSun" w:hAnsi="Calibri" w:cs="Calibri" w:hint="eastAsia"/>
                <w:sz w:val="22"/>
                <w:lang w:eastAsia="zh-CN"/>
              </w:rPr>
              <w:t>培训</w:t>
            </w:r>
            <w:r w:rsidRPr="00794422">
              <w:rPr>
                <w:rFonts w:ascii="Calibri" w:eastAsia="SimSun" w:hAnsi="Calibri" w:cs="Calibri" w:hint="eastAsia"/>
                <w:sz w:val="22"/>
                <w:lang w:eastAsia="zh-CN"/>
              </w:rPr>
              <w:t>重点是频谱管理和工具的熟练使用。</w:t>
            </w:r>
          </w:p>
          <w:p w14:paraId="684AC121" w14:textId="06C574AF" w:rsidR="00512217" w:rsidRPr="00DE0A96" w:rsidRDefault="00512217" w:rsidP="00945167">
            <w:pPr>
              <w:pStyle w:val="ListParagraph"/>
              <w:numPr>
                <w:ilvl w:val="0"/>
                <w:numId w:val="84"/>
              </w:numPr>
              <w:rPr>
                <w:rFonts w:ascii="Calibri" w:eastAsia="SimSun" w:hAnsi="Calibri"/>
                <w:sz w:val="22"/>
                <w:lang w:eastAsia="zh-CN"/>
              </w:rPr>
            </w:pPr>
            <w:r w:rsidRPr="00794422">
              <w:rPr>
                <w:rFonts w:ascii="Calibri" w:eastAsia="SimSun" w:hAnsi="Calibri" w:cs="Calibri" w:hint="eastAsia"/>
                <w:sz w:val="22"/>
                <w:lang w:eastAsia="zh-CN"/>
              </w:rPr>
              <w:t>在创新方面，</w:t>
            </w:r>
            <w:r w:rsidR="001237A8">
              <w:rPr>
                <w:rFonts w:ascii="Calibri" w:eastAsia="SimSun" w:hAnsi="Calibri" w:hint="eastAsia"/>
                <w:sz w:val="22"/>
                <w:lang w:eastAsia="zh-CN"/>
              </w:rPr>
              <w:t>电信发展局</w:t>
            </w:r>
            <w:r>
              <w:rPr>
                <w:rFonts w:ascii="Calibri" w:eastAsia="SimSun" w:hAnsi="Calibri" w:cs="Calibri" w:hint="eastAsia"/>
                <w:sz w:val="22"/>
                <w:lang w:eastAsia="zh-CN"/>
              </w:rPr>
              <w:t>所做的工作</w:t>
            </w:r>
            <w:r w:rsidRPr="00794422">
              <w:rPr>
                <w:rFonts w:ascii="Calibri" w:eastAsia="SimSun" w:hAnsi="Calibri" w:cs="Calibri" w:hint="eastAsia"/>
                <w:sz w:val="22"/>
                <w:lang w:eastAsia="zh-CN"/>
              </w:rPr>
              <w:t>加强了成员国的能力。区域创新论坛、数字</w:t>
            </w:r>
            <w:r>
              <w:rPr>
                <w:rFonts w:ascii="Calibri" w:eastAsia="SimSun" w:hAnsi="Calibri" w:cs="Calibri" w:hint="eastAsia"/>
                <w:sz w:val="22"/>
                <w:lang w:eastAsia="zh-CN"/>
              </w:rPr>
              <w:t>卫生讲习班</w:t>
            </w:r>
            <w:r w:rsidRPr="00794422">
              <w:rPr>
                <w:rFonts w:ascii="Calibri" w:eastAsia="SimSun" w:hAnsi="Calibri" w:cs="Calibri" w:hint="eastAsia"/>
                <w:sz w:val="22"/>
                <w:lang w:eastAsia="zh-CN"/>
              </w:rPr>
              <w:t>和</w:t>
            </w:r>
            <w:r>
              <w:rPr>
                <w:rFonts w:ascii="Calibri" w:eastAsia="SimSun" w:hAnsi="Calibri" w:cs="Calibri" w:hint="eastAsia"/>
                <w:sz w:val="22"/>
                <w:lang w:eastAsia="zh-CN"/>
              </w:rPr>
              <w:t>通过</w:t>
            </w:r>
            <w:r w:rsidRPr="00794422">
              <w:rPr>
                <w:rFonts w:ascii="Calibri" w:eastAsia="SimSun" w:hAnsi="Calibri" w:cs="Calibri" w:hint="eastAsia"/>
                <w:sz w:val="22"/>
                <w:lang w:eastAsia="zh-CN"/>
              </w:rPr>
              <w:t>创新与创业</w:t>
            </w:r>
            <w:r>
              <w:rPr>
                <w:rFonts w:ascii="Calibri" w:eastAsia="SimSun" w:hAnsi="Calibri" w:cs="Calibri" w:hint="eastAsia"/>
                <w:sz w:val="22"/>
                <w:lang w:eastAsia="zh-CN"/>
              </w:rPr>
              <w:t>实现</w:t>
            </w:r>
            <w:r w:rsidRPr="00794422">
              <w:rPr>
                <w:rFonts w:ascii="Calibri" w:eastAsia="SimSun" w:hAnsi="Calibri" w:cs="Calibri" w:hint="eastAsia"/>
                <w:sz w:val="22"/>
                <w:lang w:eastAsia="zh-CN"/>
              </w:rPr>
              <w:t>可持续发展目标</w:t>
            </w:r>
            <w:r>
              <w:rPr>
                <w:rFonts w:ascii="Calibri" w:eastAsia="SimSun" w:hAnsi="Calibri" w:cs="Calibri" w:hint="eastAsia"/>
                <w:sz w:val="22"/>
                <w:lang w:eastAsia="zh-CN"/>
              </w:rPr>
              <w:t>等活动</w:t>
            </w:r>
            <w:r w:rsidRPr="00794422">
              <w:rPr>
                <w:rFonts w:ascii="Calibri" w:eastAsia="SimSun" w:hAnsi="Calibri" w:cs="Calibri" w:hint="eastAsia"/>
                <w:sz w:val="22"/>
                <w:lang w:eastAsia="zh-CN"/>
              </w:rPr>
              <w:t>的成功</w:t>
            </w:r>
            <w:r>
              <w:rPr>
                <w:rFonts w:ascii="Calibri" w:eastAsia="SimSun" w:hAnsi="Calibri" w:cs="Calibri" w:hint="eastAsia"/>
                <w:sz w:val="22"/>
                <w:lang w:eastAsia="zh-CN"/>
              </w:rPr>
              <w:t>举办</w:t>
            </w:r>
            <w:r w:rsidRPr="00794422">
              <w:rPr>
                <w:rFonts w:ascii="Calibri" w:eastAsia="SimSun" w:hAnsi="Calibri" w:cs="Calibri" w:hint="eastAsia"/>
                <w:sz w:val="22"/>
                <w:lang w:eastAsia="zh-CN"/>
              </w:rPr>
              <w:t>证明了这一点。这种援助</w:t>
            </w:r>
            <w:r>
              <w:rPr>
                <w:rFonts w:ascii="Calibri" w:eastAsia="SimSun" w:hAnsi="Calibri" w:cs="Calibri" w:hint="eastAsia"/>
                <w:sz w:val="22"/>
                <w:lang w:eastAsia="zh-CN"/>
              </w:rPr>
              <w:t>还</w:t>
            </w:r>
            <w:r w:rsidRPr="00794422">
              <w:rPr>
                <w:rFonts w:ascii="Calibri" w:eastAsia="SimSun" w:hAnsi="Calibri" w:cs="Calibri" w:hint="eastAsia"/>
                <w:sz w:val="22"/>
                <w:lang w:eastAsia="zh-CN"/>
              </w:rPr>
              <w:t>延伸到政府、行业参与者、学术界和企业家，为他们在创新之旅的各个阶段</w:t>
            </w:r>
            <w:r>
              <w:rPr>
                <w:rFonts w:ascii="Calibri" w:eastAsia="SimSun" w:hAnsi="Calibri" w:cs="Calibri" w:hint="eastAsia"/>
                <w:sz w:val="22"/>
                <w:lang w:eastAsia="zh-CN"/>
              </w:rPr>
              <w:t>取得</w:t>
            </w:r>
            <w:r w:rsidRPr="00794422">
              <w:rPr>
                <w:rFonts w:ascii="Calibri" w:eastAsia="SimSun" w:hAnsi="Calibri" w:cs="Calibri" w:hint="eastAsia"/>
                <w:sz w:val="22"/>
                <w:lang w:eastAsia="zh-CN"/>
              </w:rPr>
              <w:t>进步做出了重大贡献。</w:t>
            </w:r>
            <w:r w:rsidRPr="00794422">
              <w:rPr>
                <w:rFonts w:ascii="Calibri" w:eastAsia="SimSun" w:hAnsi="Calibri" w:cs="Calibri" w:hint="eastAsia"/>
                <w:sz w:val="22"/>
                <w:lang w:eastAsia="zh-CN"/>
              </w:rPr>
              <w:t xml:space="preserve"> </w:t>
            </w:r>
          </w:p>
          <w:p w14:paraId="16E008F9" w14:textId="6617EBDB" w:rsidR="00512217" w:rsidRPr="00DE0A96" w:rsidRDefault="00512217" w:rsidP="00945167">
            <w:pPr>
              <w:pStyle w:val="ListParagraph"/>
              <w:numPr>
                <w:ilvl w:val="0"/>
                <w:numId w:val="84"/>
              </w:numPr>
              <w:rPr>
                <w:rFonts w:ascii="Calibri" w:eastAsia="SimSun" w:hAnsi="Calibri"/>
                <w:sz w:val="22"/>
                <w:lang w:eastAsia="zh-CN"/>
              </w:rPr>
            </w:pPr>
            <w:r w:rsidRPr="00794422">
              <w:rPr>
                <w:rFonts w:ascii="Calibri" w:eastAsia="SimSun" w:hAnsi="Calibri" w:cs="Calibri" w:hint="eastAsia"/>
                <w:sz w:val="22"/>
                <w:lang w:eastAsia="zh-CN"/>
              </w:rPr>
              <w:t>在本报告</w:t>
            </w:r>
            <w:r>
              <w:rPr>
                <w:rFonts w:ascii="Calibri" w:eastAsia="SimSun" w:hAnsi="Calibri" w:cs="Calibri" w:hint="eastAsia"/>
                <w:sz w:val="22"/>
                <w:lang w:eastAsia="zh-CN"/>
              </w:rPr>
              <w:t>周期内</w:t>
            </w:r>
            <w:r w:rsidRPr="00794422">
              <w:rPr>
                <w:rFonts w:ascii="Calibri" w:eastAsia="SimSun" w:hAnsi="Calibri" w:cs="Calibri" w:hint="eastAsia"/>
                <w:sz w:val="22"/>
                <w:lang w:eastAsia="zh-CN"/>
              </w:rPr>
              <w:t>，作为</w:t>
            </w:r>
            <w:r w:rsidR="001237A8">
              <w:rPr>
                <w:rFonts w:ascii="Calibri" w:eastAsia="SimSun" w:hAnsi="Calibri" w:hint="eastAsia"/>
                <w:sz w:val="22"/>
                <w:lang w:eastAsia="zh-CN"/>
              </w:rPr>
              <w:t>电信发展局</w:t>
            </w:r>
            <w:r w:rsidRPr="00794422">
              <w:rPr>
                <w:rFonts w:ascii="Calibri" w:eastAsia="SimSun" w:hAnsi="Calibri" w:cs="Calibri" w:hint="eastAsia"/>
                <w:sz w:val="22"/>
                <w:lang w:eastAsia="zh-CN"/>
              </w:rPr>
              <w:t>技术援助、分析和能力发展的一项具体成果，</w:t>
            </w:r>
            <w:r w:rsidR="001237A8">
              <w:rPr>
                <w:rFonts w:ascii="Calibri" w:eastAsia="SimSun" w:hAnsi="Calibri" w:hint="eastAsia"/>
                <w:sz w:val="22"/>
                <w:lang w:eastAsia="zh-CN"/>
              </w:rPr>
              <w:t>电信发展局</w:t>
            </w:r>
            <w:r w:rsidRPr="00794422">
              <w:rPr>
                <w:rFonts w:ascii="Calibri" w:eastAsia="SimSun" w:hAnsi="Calibri" w:cs="Calibri" w:hint="eastAsia"/>
                <w:sz w:val="22"/>
                <w:lang w:eastAsia="zh-CN"/>
              </w:rPr>
              <w:t>为亚太</w:t>
            </w:r>
            <w:r>
              <w:rPr>
                <w:rFonts w:ascii="Calibri" w:eastAsia="SimSun" w:hAnsi="Calibri" w:cs="Calibri" w:hint="eastAsia"/>
                <w:sz w:val="22"/>
                <w:lang w:eastAsia="zh-CN"/>
              </w:rPr>
              <w:t>区域</w:t>
            </w:r>
            <w:r w:rsidRPr="00794422">
              <w:rPr>
                <w:rFonts w:ascii="Calibri" w:eastAsia="SimSun" w:hAnsi="Calibri" w:cs="Calibri" w:hint="eastAsia"/>
                <w:sz w:val="22"/>
                <w:lang w:eastAsia="zh-CN"/>
              </w:rPr>
              <w:t>新的预算外项目和自愿捐款签署了八项协议，价值超过</w:t>
            </w:r>
            <w:r w:rsidRPr="00794422">
              <w:rPr>
                <w:rFonts w:ascii="Calibri" w:eastAsia="SimSun" w:hAnsi="Calibri" w:cs="Calibri" w:hint="eastAsia"/>
                <w:sz w:val="22"/>
                <w:lang w:eastAsia="zh-CN"/>
              </w:rPr>
              <w:t>310</w:t>
            </w:r>
            <w:r w:rsidRPr="00794422">
              <w:rPr>
                <w:rFonts w:ascii="Calibri" w:eastAsia="SimSun" w:hAnsi="Calibri" w:cs="Calibri" w:hint="eastAsia"/>
                <w:sz w:val="22"/>
                <w:lang w:eastAsia="zh-CN"/>
              </w:rPr>
              <w:t>万美元。</w:t>
            </w:r>
          </w:p>
          <w:p w14:paraId="2BC50735" w14:textId="77777777" w:rsidR="00512217" w:rsidRPr="00DE0A96" w:rsidRDefault="00512217" w:rsidP="00945167">
            <w:pPr>
              <w:pStyle w:val="ListParagraph"/>
              <w:numPr>
                <w:ilvl w:val="0"/>
                <w:numId w:val="84"/>
              </w:numPr>
              <w:overflowPunct/>
              <w:autoSpaceDE/>
              <w:autoSpaceDN/>
              <w:adjustRightInd/>
              <w:spacing w:before="240"/>
              <w:jc w:val="left"/>
              <w:textAlignment w:val="auto"/>
              <w:rPr>
                <w:rFonts w:ascii="Calibri" w:eastAsia="SimSun" w:hAnsi="Calibri"/>
                <w:sz w:val="22"/>
                <w:lang w:eastAsia="zh-CN"/>
              </w:rPr>
            </w:pPr>
            <w:r w:rsidRPr="00794422">
              <w:rPr>
                <w:rFonts w:ascii="Calibri" w:eastAsia="SimSun" w:hAnsi="Calibri" w:cs="Calibri" w:hint="eastAsia"/>
                <w:color w:val="000000" w:themeColor="text1"/>
                <w:sz w:val="22"/>
                <w:lang w:eastAsia="zh-CN"/>
              </w:rPr>
              <w:t>国际电联继续</w:t>
            </w:r>
            <w:r>
              <w:rPr>
                <w:rFonts w:ascii="Calibri" w:eastAsia="SimSun" w:hAnsi="Calibri" w:cs="Calibri" w:hint="eastAsia"/>
                <w:color w:val="000000" w:themeColor="text1"/>
                <w:sz w:val="22"/>
                <w:lang w:eastAsia="zh-CN"/>
              </w:rPr>
              <w:t>保持</w:t>
            </w:r>
            <w:r w:rsidRPr="00794422">
              <w:rPr>
                <w:rFonts w:ascii="Calibri" w:eastAsia="SimSun" w:hAnsi="Calibri" w:cs="Calibri" w:hint="eastAsia"/>
                <w:color w:val="000000" w:themeColor="text1"/>
                <w:sz w:val="22"/>
                <w:lang w:eastAsia="zh-CN"/>
              </w:rPr>
              <w:t>与中国工业和信息化部（</w:t>
            </w:r>
            <w:r w:rsidRPr="00794422">
              <w:rPr>
                <w:rFonts w:ascii="Calibri" w:eastAsia="SimSun" w:hAnsi="Calibri" w:cs="Calibri" w:hint="eastAsia"/>
                <w:color w:val="000000" w:themeColor="text1"/>
                <w:sz w:val="22"/>
                <w:lang w:eastAsia="zh-CN"/>
              </w:rPr>
              <w:t>MIIT</w:t>
            </w:r>
            <w:r w:rsidRPr="00794422">
              <w:rPr>
                <w:rFonts w:ascii="Calibri" w:eastAsia="SimSun" w:hAnsi="Calibri" w:cs="Calibri" w:hint="eastAsia"/>
                <w:color w:val="000000" w:themeColor="text1"/>
                <w:sz w:val="22"/>
                <w:lang w:eastAsia="zh-CN"/>
              </w:rPr>
              <w:t>）的长期伙伴关系，共同组织了一次高级别年度活动。</w:t>
            </w:r>
            <w:r w:rsidRPr="00794422">
              <w:rPr>
                <w:rFonts w:ascii="Calibri" w:eastAsia="SimSun" w:hAnsi="Calibri" w:cs="Calibri" w:hint="eastAsia"/>
                <w:color w:val="000000" w:themeColor="text1"/>
                <w:sz w:val="22"/>
                <w:lang w:eastAsia="zh-CN"/>
              </w:rPr>
              <w:t>2023</w:t>
            </w:r>
            <w:proofErr w:type="gramStart"/>
            <w:r w:rsidRPr="00794422">
              <w:rPr>
                <w:rFonts w:ascii="Calibri" w:eastAsia="SimSun" w:hAnsi="Calibri" w:cs="Calibri" w:hint="eastAsia"/>
                <w:color w:val="000000" w:themeColor="text1"/>
                <w:sz w:val="22"/>
                <w:lang w:eastAsia="zh-CN"/>
              </w:rPr>
              <w:t>年活动</w:t>
            </w:r>
            <w:r>
              <w:rPr>
                <w:rFonts w:ascii="Calibri" w:eastAsia="SimSun" w:hAnsi="Calibri" w:cs="Calibri" w:hint="eastAsia"/>
                <w:color w:val="000000" w:themeColor="text1"/>
                <w:sz w:val="22"/>
                <w:lang w:eastAsia="zh-CN"/>
              </w:rPr>
              <w:t>的主题为</w:t>
            </w:r>
            <w:r w:rsidRPr="00794422">
              <w:rPr>
                <w:rFonts w:ascii="Calibri" w:eastAsia="SimSun" w:hAnsi="Calibri" w:cs="Calibri" w:hint="eastAsia"/>
                <w:color w:val="000000" w:themeColor="text1"/>
                <w:sz w:val="22"/>
                <w:lang w:eastAsia="zh-CN"/>
              </w:rPr>
              <w:t>“</w:t>
            </w:r>
            <w:proofErr w:type="gramEnd"/>
            <w:r w:rsidRPr="00F04C2C">
              <w:rPr>
                <w:rFonts w:ascii="Calibri" w:eastAsia="SimSun" w:hAnsi="Calibri" w:cs="Calibri" w:hint="eastAsia"/>
                <w:b/>
                <w:bCs/>
                <w:color w:val="000000" w:themeColor="text1"/>
                <w:sz w:val="22"/>
                <w:lang w:eastAsia="zh-CN"/>
              </w:rPr>
              <w:t>数字时代：聚焦合作，洞见未来</w:t>
            </w:r>
            <w:r w:rsidRPr="00794422">
              <w:rPr>
                <w:rFonts w:ascii="Calibri" w:eastAsia="SimSun" w:hAnsi="Calibri" w:cs="Calibri" w:hint="eastAsia"/>
                <w:color w:val="000000" w:themeColor="text1"/>
                <w:sz w:val="22"/>
                <w:lang w:eastAsia="zh-CN"/>
              </w:rPr>
              <w:t>”。</w:t>
            </w:r>
          </w:p>
          <w:p w14:paraId="40B2526C" w14:textId="748B686C" w:rsidR="00512217" w:rsidRPr="00DE0A96" w:rsidRDefault="001237A8" w:rsidP="00945167">
            <w:pPr>
              <w:pStyle w:val="ListParagraph"/>
              <w:rPr>
                <w:rStyle w:val="ui-provider"/>
                <w:rFonts w:ascii="Calibri" w:eastAsia="SimSun" w:hAnsi="Calibri"/>
                <w:sz w:val="22"/>
                <w:lang w:eastAsia="zh-CN"/>
              </w:rPr>
            </w:pPr>
            <w:r>
              <w:rPr>
                <w:rFonts w:ascii="Calibri" w:eastAsia="SimSun" w:hAnsi="Calibri" w:hint="eastAsia"/>
                <w:sz w:val="22"/>
                <w:lang w:eastAsia="zh-CN"/>
              </w:rPr>
              <w:t>电信发展局</w:t>
            </w:r>
            <w:r w:rsidR="00512217" w:rsidRPr="00794422">
              <w:rPr>
                <w:rFonts w:ascii="Calibri" w:eastAsia="SimSun" w:hAnsi="Calibri" w:hint="eastAsia"/>
                <w:sz w:val="22"/>
                <w:szCs w:val="21"/>
                <w:lang w:eastAsia="zh-CN"/>
              </w:rPr>
              <w:t>发起了与</w:t>
            </w:r>
            <w:hyperlink r:id="rId71" w:history="1">
              <w:r w:rsidR="00512217" w:rsidRPr="00F04C2C">
                <w:rPr>
                  <w:rStyle w:val="Hyperlink"/>
                  <w:rFonts w:ascii="Calibri" w:eastAsia="SimSun" w:hAnsi="Calibri" w:hint="eastAsia"/>
                  <w:sz w:val="22"/>
                  <w:szCs w:val="21"/>
                  <w:lang w:eastAsia="zh-CN"/>
                </w:rPr>
                <w:t>内陆发展中国家国际智库（</w:t>
              </w:r>
              <w:r w:rsidR="00512217" w:rsidRPr="00F04C2C">
                <w:rPr>
                  <w:rStyle w:val="Hyperlink"/>
                  <w:rFonts w:ascii="Calibri" w:eastAsia="SimSun" w:hAnsi="Calibri" w:hint="eastAsia"/>
                  <w:sz w:val="22"/>
                  <w:szCs w:val="21"/>
                  <w:lang w:eastAsia="zh-CN"/>
                </w:rPr>
                <w:t>ITTLLDC</w:t>
              </w:r>
              <w:r w:rsidR="00512217" w:rsidRPr="00F04C2C">
                <w:rPr>
                  <w:rStyle w:val="Hyperlink"/>
                  <w:rFonts w:ascii="Calibri" w:eastAsia="SimSun" w:hAnsi="Calibri" w:hint="eastAsia"/>
                  <w:sz w:val="22"/>
                  <w:szCs w:val="21"/>
                  <w:lang w:eastAsia="zh-CN"/>
                </w:rPr>
                <w:t>）</w:t>
              </w:r>
            </w:hyperlink>
            <w:r w:rsidR="00512217" w:rsidRPr="00794422">
              <w:rPr>
                <w:rFonts w:ascii="Calibri" w:eastAsia="SimSun" w:hAnsi="Calibri" w:hint="eastAsia"/>
                <w:sz w:val="22"/>
                <w:szCs w:val="21"/>
                <w:lang w:eastAsia="zh-CN"/>
              </w:rPr>
              <w:t>的合作，并</w:t>
            </w:r>
            <w:r w:rsidR="00512217">
              <w:rPr>
                <w:rFonts w:ascii="Calibri" w:eastAsia="SimSun" w:hAnsi="Calibri" w:hint="eastAsia"/>
                <w:sz w:val="22"/>
                <w:szCs w:val="21"/>
                <w:lang w:eastAsia="zh-CN"/>
              </w:rPr>
              <w:t>共同</w:t>
            </w:r>
            <w:r w:rsidR="00512217" w:rsidRPr="00794422">
              <w:rPr>
                <w:rFonts w:ascii="Calibri" w:eastAsia="SimSun" w:hAnsi="Calibri" w:hint="eastAsia"/>
                <w:sz w:val="22"/>
                <w:szCs w:val="21"/>
                <w:lang w:eastAsia="zh-CN"/>
              </w:rPr>
              <w:t>组织了一次活动，重点关注亚太和独立国家联合体（</w:t>
            </w:r>
            <w:r w:rsidR="00512217">
              <w:rPr>
                <w:rFonts w:ascii="Calibri" w:eastAsia="SimSun" w:hAnsi="Calibri" w:hint="eastAsia"/>
                <w:sz w:val="22"/>
                <w:szCs w:val="21"/>
                <w:lang w:eastAsia="zh-CN"/>
              </w:rPr>
              <w:t>CIS</w:t>
            </w:r>
            <w:r w:rsidR="00512217" w:rsidRPr="00794422">
              <w:rPr>
                <w:rFonts w:ascii="Calibri" w:eastAsia="SimSun" w:hAnsi="Calibri" w:hint="eastAsia"/>
                <w:sz w:val="22"/>
                <w:szCs w:val="21"/>
                <w:lang w:eastAsia="zh-CN"/>
              </w:rPr>
              <w:t>）</w:t>
            </w:r>
            <w:r w:rsidR="00512217">
              <w:rPr>
                <w:rFonts w:ascii="Calibri" w:eastAsia="SimSun" w:hAnsi="Calibri" w:hint="eastAsia"/>
                <w:sz w:val="22"/>
                <w:szCs w:val="21"/>
                <w:lang w:eastAsia="zh-CN"/>
              </w:rPr>
              <w:t>的</w:t>
            </w:r>
            <w:r w:rsidR="00512217" w:rsidRPr="00794422">
              <w:rPr>
                <w:rFonts w:ascii="Calibri" w:eastAsia="SimSun" w:hAnsi="Calibri" w:hint="eastAsia"/>
                <w:sz w:val="22"/>
                <w:szCs w:val="21"/>
                <w:lang w:eastAsia="zh-CN"/>
              </w:rPr>
              <w:t>内陆发展中国家在不断</w:t>
            </w:r>
            <w:r w:rsidR="00512217">
              <w:rPr>
                <w:rFonts w:ascii="Calibri" w:eastAsia="SimSun" w:hAnsi="Calibri" w:hint="eastAsia"/>
                <w:sz w:val="22"/>
                <w:szCs w:val="21"/>
                <w:lang w:eastAsia="zh-CN"/>
              </w:rPr>
              <w:t>发展</w:t>
            </w:r>
            <w:r w:rsidR="00512217" w:rsidRPr="00794422">
              <w:rPr>
                <w:rFonts w:ascii="Calibri" w:eastAsia="SimSun" w:hAnsi="Calibri" w:hint="eastAsia"/>
                <w:sz w:val="22"/>
                <w:szCs w:val="21"/>
                <w:lang w:eastAsia="zh-CN"/>
              </w:rPr>
              <w:t>的数字部门有效决策方面</w:t>
            </w:r>
            <w:r w:rsidR="00512217">
              <w:rPr>
                <w:rFonts w:ascii="Calibri" w:eastAsia="SimSun" w:hAnsi="Calibri" w:hint="eastAsia"/>
                <w:sz w:val="22"/>
                <w:szCs w:val="21"/>
                <w:lang w:eastAsia="zh-CN"/>
              </w:rPr>
              <w:t>面临</w:t>
            </w:r>
            <w:r w:rsidR="00512217" w:rsidRPr="00794422">
              <w:rPr>
                <w:rFonts w:ascii="Calibri" w:eastAsia="SimSun" w:hAnsi="Calibri" w:hint="eastAsia"/>
                <w:sz w:val="22"/>
                <w:szCs w:val="21"/>
                <w:lang w:eastAsia="zh-CN"/>
              </w:rPr>
              <w:t>的共同挑战。</w:t>
            </w:r>
            <w:r w:rsidR="00512217" w:rsidRPr="00794422">
              <w:rPr>
                <w:rFonts w:ascii="Calibri" w:eastAsia="SimSun" w:hAnsi="Calibri" w:hint="eastAsia"/>
                <w:sz w:val="22"/>
                <w:szCs w:val="21"/>
                <w:lang w:eastAsia="zh-CN"/>
              </w:rPr>
              <w:t>ITTLLDC</w:t>
            </w:r>
            <w:r w:rsidR="00512217" w:rsidRPr="00794422">
              <w:rPr>
                <w:rFonts w:ascii="Calibri" w:eastAsia="SimSun" w:hAnsi="Calibri" w:cs="Microsoft YaHei" w:hint="eastAsia"/>
                <w:sz w:val="22"/>
                <w:szCs w:val="21"/>
                <w:lang w:eastAsia="zh-CN"/>
              </w:rPr>
              <w:t>于</w:t>
            </w:r>
            <w:r w:rsidR="00512217" w:rsidRPr="00794422">
              <w:rPr>
                <w:rFonts w:ascii="Calibri" w:eastAsia="SimSun" w:hAnsi="Calibri" w:hint="eastAsia"/>
                <w:sz w:val="22"/>
                <w:szCs w:val="21"/>
                <w:lang w:eastAsia="zh-CN"/>
              </w:rPr>
              <w:t>2024</w:t>
            </w:r>
            <w:r w:rsidR="00512217" w:rsidRPr="00794422">
              <w:rPr>
                <w:rFonts w:ascii="Calibri" w:eastAsia="SimSun" w:hAnsi="Calibri" w:cs="Microsoft YaHei" w:hint="eastAsia"/>
                <w:sz w:val="22"/>
                <w:szCs w:val="21"/>
                <w:lang w:eastAsia="zh-CN"/>
              </w:rPr>
              <w:t>年</w:t>
            </w:r>
            <w:r w:rsidRPr="00794422">
              <w:rPr>
                <w:rFonts w:ascii="Calibri" w:eastAsia="SimSun" w:hAnsi="Calibri" w:cs="Microsoft YaHei" w:hint="eastAsia"/>
                <w:sz w:val="22"/>
                <w:szCs w:val="21"/>
                <w:lang w:eastAsia="zh-CN"/>
              </w:rPr>
              <w:t>申请</w:t>
            </w:r>
            <w:r w:rsidR="00512217" w:rsidRPr="00794422">
              <w:rPr>
                <w:rFonts w:ascii="Calibri" w:eastAsia="SimSun" w:hAnsi="Calibri" w:cs="Microsoft YaHei" w:hint="eastAsia"/>
                <w:sz w:val="22"/>
                <w:szCs w:val="21"/>
                <w:lang w:eastAsia="zh-CN"/>
              </w:rPr>
              <w:t>成为</w:t>
            </w:r>
            <w:r>
              <w:rPr>
                <w:rFonts w:ascii="Calibri" w:eastAsia="SimSun" w:hAnsi="Calibri" w:cs="Microsoft YaHei" w:hint="eastAsia"/>
                <w:sz w:val="22"/>
                <w:szCs w:val="21"/>
                <w:lang w:eastAsia="zh-CN"/>
              </w:rPr>
              <w:t>I</w:t>
            </w:r>
            <w:r>
              <w:rPr>
                <w:rFonts w:ascii="Calibri" w:eastAsia="SimSun" w:hAnsi="Calibri" w:cs="Microsoft YaHei"/>
                <w:sz w:val="22"/>
                <w:szCs w:val="21"/>
                <w:lang w:eastAsia="zh-CN"/>
              </w:rPr>
              <w:t>TU-D</w:t>
            </w:r>
            <w:r>
              <w:rPr>
                <w:rFonts w:ascii="Calibri" w:eastAsia="SimSun" w:hAnsi="Calibri" w:cs="Microsoft YaHei" w:hint="eastAsia"/>
                <w:sz w:val="22"/>
                <w:szCs w:val="21"/>
                <w:lang w:eastAsia="zh-CN"/>
              </w:rPr>
              <w:t>部门</w:t>
            </w:r>
            <w:r w:rsidR="00512217" w:rsidRPr="00794422">
              <w:rPr>
                <w:rFonts w:ascii="Calibri" w:eastAsia="SimSun" w:hAnsi="Calibri" w:cs="Microsoft YaHei" w:hint="eastAsia"/>
                <w:sz w:val="22"/>
                <w:szCs w:val="21"/>
                <w:lang w:eastAsia="zh-CN"/>
              </w:rPr>
              <w:t>成员</w:t>
            </w:r>
            <w:r w:rsidR="00512217" w:rsidRPr="00794422">
              <w:rPr>
                <w:rFonts w:ascii="Calibri" w:eastAsia="SimSun" w:hAnsi="Calibri" w:hint="eastAsia"/>
                <w:sz w:val="22"/>
                <w:szCs w:val="21"/>
                <w:lang w:eastAsia="zh-CN"/>
              </w:rPr>
              <w:t>。</w:t>
            </w:r>
          </w:p>
          <w:p w14:paraId="1410CEBB" w14:textId="2DA15233" w:rsidR="00512217" w:rsidRPr="008A384E" w:rsidRDefault="001237A8" w:rsidP="006E4576">
            <w:pPr>
              <w:pStyle w:val="ListParagraph"/>
              <w:keepNext/>
              <w:keepLines/>
              <w:numPr>
                <w:ilvl w:val="0"/>
                <w:numId w:val="84"/>
              </w:numPr>
              <w:rPr>
                <w:rStyle w:val="ui-provider"/>
                <w:sz w:val="22"/>
                <w:lang w:eastAsia="zh-CN"/>
              </w:rPr>
            </w:pPr>
            <w:r>
              <w:rPr>
                <w:rFonts w:ascii="Calibri" w:eastAsia="SimSun" w:hAnsi="Calibri" w:hint="eastAsia"/>
                <w:sz w:val="22"/>
                <w:lang w:eastAsia="zh-CN"/>
              </w:rPr>
              <w:lastRenderedPageBreak/>
              <w:t>电信发展局</w:t>
            </w:r>
            <w:r w:rsidR="00512217" w:rsidRPr="00794422">
              <w:rPr>
                <w:rStyle w:val="ui-provider"/>
                <w:rFonts w:ascii="Calibri" w:eastAsia="SimSun" w:hAnsi="Calibri" w:hint="eastAsia"/>
                <w:sz w:val="22"/>
                <w:lang w:eastAsia="zh-CN"/>
              </w:rPr>
              <w:t>与</w:t>
            </w:r>
            <w:r w:rsidR="00512217">
              <w:rPr>
                <w:rStyle w:val="ui-provider"/>
                <w:rFonts w:ascii="Calibri" w:eastAsia="SimSun" w:hAnsi="Calibri" w:hint="eastAsia"/>
                <w:sz w:val="22"/>
                <w:lang w:eastAsia="zh-CN"/>
              </w:rPr>
              <w:t>协办单位</w:t>
            </w:r>
            <w:r w:rsidR="00512217" w:rsidRPr="00794422">
              <w:rPr>
                <w:rStyle w:val="ui-provider"/>
                <w:rFonts w:ascii="Calibri" w:eastAsia="SimSun" w:hAnsi="Calibri" w:hint="eastAsia"/>
                <w:sz w:val="22"/>
                <w:lang w:eastAsia="zh-CN"/>
              </w:rPr>
              <w:t>和合作伙伴一起在多</w:t>
            </w:r>
            <w:r w:rsidR="00512217">
              <w:rPr>
                <w:rStyle w:val="ui-provider"/>
                <w:rFonts w:ascii="Calibri" w:eastAsia="SimSun" w:hAnsi="Calibri" w:hint="eastAsia"/>
                <w:sz w:val="22"/>
                <w:lang w:eastAsia="zh-CN"/>
              </w:rPr>
              <w:t>个</w:t>
            </w:r>
            <w:r w:rsidR="00512217" w:rsidRPr="00794422">
              <w:rPr>
                <w:rStyle w:val="ui-provider"/>
                <w:rFonts w:ascii="Calibri" w:eastAsia="SimSun" w:hAnsi="Calibri" w:hint="eastAsia"/>
                <w:sz w:val="22"/>
                <w:lang w:eastAsia="zh-CN"/>
              </w:rPr>
              <w:t>国家组织了</w:t>
            </w:r>
            <w:r w:rsidR="00512217" w:rsidRPr="00794422">
              <w:rPr>
                <w:rStyle w:val="ui-provider"/>
                <w:rFonts w:ascii="Calibri" w:eastAsia="SimSun" w:hAnsi="Calibri" w:hint="eastAsia"/>
                <w:sz w:val="22"/>
                <w:lang w:eastAsia="zh-CN"/>
              </w:rPr>
              <w:t>8</w:t>
            </w:r>
            <w:r w:rsidR="00512217">
              <w:rPr>
                <w:rStyle w:val="ui-provider"/>
                <w:rFonts w:ascii="Calibri" w:eastAsia="SimSun" w:hAnsi="Calibri" w:hint="eastAsia"/>
                <w:sz w:val="22"/>
                <w:lang w:eastAsia="zh-CN"/>
              </w:rPr>
              <w:t>场“</w:t>
            </w:r>
            <w:r w:rsidR="00512217" w:rsidRPr="00794422">
              <w:rPr>
                <w:rStyle w:val="ui-provider"/>
                <w:rFonts w:ascii="Calibri" w:eastAsia="SimSun" w:hAnsi="Calibri" w:hint="eastAsia"/>
                <w:sz w:val="22"/>
                <w:lang w:eastAsia="zh-CN"/>
              </w:rPr>
              <w:t>信息通信</w:t>
            </w:r>
            <w:r w:rsidR="00512217">
              <w:rPr>
                <w:rStyle w:val="ui-provider"/>
                <w:rFonts w:ascii="Calibri" w:eastAsia="SimSun" w:hAnsi="Calibri" w:hint="eastAsia"/>
                <w:sz w:val="22"/>
                <w:lang w:eastAsia="zh-CN"/>
              </w:rPr>
              <w:t>年轻女性</w:t>
            </w:r>
            <w:r w:rsidR="00512217" w:rsidRPr="00794422">
              <w:rPr>
                <w:rStyle w:val="ui-provider"/>
                <w:rFonts w:ascii="Calibri" w:eastAsia="SimSun" w:hAnsi="Calibri" w:hint="eastAsia"/>
                <w:sz w:val="22"/>
                <w:lang w:eastAsia="zh-CN"/>
              </w:rPr>
              <w:t>日</w:t>
            </w:r>
            <w:r w:rsidR="00512217">
              <w:rPr>
                <w:rStyle w:val="ui-provider"/>
                <w:rFonts w:ascii="Calibri" w:eastAsia="SimSun" w:hAnsi="Calibri" w:hint="eastAsia"/>
                <w:sz w:val="22"/>
                <w:lang w:eastAsia="zh-CN"/>
              </w:rPr>
              <w:t>”</w:t>
            </w:r>
            <w:r w:rsidR="00512217" w:rsidRPr="00794422">
              <w:rPr>
                <w:rStyle w:val="ui-provider"/>
                <w:rFonts w:ascii="Calibri" w:eastAsia="SimSun" w:hAnsi="Calibri" w:hint="eastAsia"/>
                <w:sz w:val="22"/>
                <w:lang w:eastAsia="zh-CN"/>
              </w:rPr>
              <w:t>庆祝活动，这些国家包括斐济、基里巴斯、印度尼西亚、密克罗尼西亚、瑙鲁、巴基斯坦、菲律宾、泰国、东帝汶、汤加和东盟成员国，</w:t>
            </w:r>
            <w:r w:rsidR="00512217">
              <w:rPr>
                <w:rStyle w:val="ui-provider"/>
                <w:rFonts w:ascii="Calibri" w:eastAsia="SimSun" w:hAnsi="Calibri" w:hint="eastAsia"/>
                <w:sz w:val="22"/>
                <w:lang w:eastAsia="zh-CN"/>
              </w:rPr>
              <w:t>它们</w:t>
            </w:r>
            <w:r w:rsidR="00512217" w:rsidRPr="00794422">
              <w:rPr>
                <w:rStyle w:val="ui-provider"/>
                <w:rFonts w:ascii="Calibri" w:eastAsia="SimSun" w:hAnsi="Calibri" w:hint="eastAsia"/>
                <w:sz w:val="22"/>
                <w:lang w:eastAsia="zh-CN"/>
              </w:rPr>
              <w:t>协助提供数字技能培训</w:t>
            </w:r>
            <w:r w:rsidR="00512217">
              <w:rPr>
                <w:rStyle w:val="ui-provider"/>
                <w:rFonts w:ascii="Calibri" w:eastAsia="SimSun" w:hAnsi="Calibri" w:hint="eastAsia"/>
                <w:sz w:val="22"/>
                <w:lang w:eastAsia="zh-CN"/>
              </w:rPr>
              <w:t>项目</w:t>
            </w:r>
            <w:r w:rsidR="00512217" w:rsidRPr="00794422">
              <w:rPr>
                <w:rStyle w:val="ui-provider"/>
                <w:rFonts w:ascii="Calibri" w:eastAsia="SimSun" w:hAnsi="Calibri" w:hint="eastAsia"/>
                <w:sz w:val="22"/>
                <w:lang w:eastAsia="zh-CN"/>
              </w:rPr>
              <w:t>和其他旨在惠及该</w:t>
            </w:r>
            <w:r w:rsidR="00512217">
              <w:rPr>
                <w:rStyle w:val="ui-provider"/>
                <w:rFonts w:ascii="Calibri" w:eastAsia="SimSun" w:hAnsi="Calibri" w:hint="eastAsia"/>
                <w:sz w:val="22"/>
                <w:lang w:eastAsia="zh-CN"/>
              </w:rPr>
              <w:t>区域</w:t>
            </w:r>
            <w:r w:rsidR="00512217" w:rsidRPr="00794422">
              <w:rPr>
                <w:rStyle w:val="ui-provider"/>
                <w:rFonts w:ascii="Calibri" w:eastAsia="SimSun" w:hAnsi="Calibri" w:hint="eastAsia"/>
                <w:sz w:val="22"/>
                <w:lang w:eastAsia="zh-CN"/>
              </w:rPr>
              <w:t>女孩和年轻妇女的相关活动。这些</w:t>
            </w:r>
            <w:r w:rsidR="00512217">
              <w:rPr>
                <w:rStyle w:val="ui-provider"/>
                <w:rFonts w:ascii="Calibri" w:eastAsia="SimSun" w:hAnsi="Calibri" w:hint="eastAsia"/>
                <w:sz w:val="22"/>
                <w:lang w:eastAsia="zh-CN"/>
              </w:rPr>
              <w:t>庆祝集会</w:t>
            </w:r>
            <w:r w:rsidR="00512217" w:rsidRPr="00794422">
              <w:rPr>
                <w:rStyle w:val="ui-provider"/>
                <w:rFonts w:ascii="Calibri" w:eastAsia="SimSun" w:hAnsi="Calibri" w:hint="eastAsia"/>
                <w:sz w:val="22"/>
                <w:lang w:eastAsia="zh-CN"/>
              </w:rPr>
              <w:t>吸引了</w:t>
            </w:r>
            <w:r w:rsidR="00512217" w:rsidRPr="00794422">
              <w:rPr>
                <w:rStyle w:val="ui-provider"/>
                <w:rFonts w:ascii="Calibri" w:eastAsia="SimSun" w:hAnsi="Calibri" w:hint="eastAsia"/>
                <w:sz w:val="22"/>
                <w:lang w:eastAsia="zh-CN"/>
              </w:rPr>
              <w:t>2 200</w:t>
            </w:r>
            <w:r w:rsidR="00512217" w:rsidRPr="00794422">
              <w:rPr>
                <w:rStyle w:val="ui-provider"/>
                <w:rFonts w:ascii="Calibri" w:eastAsia="SimSun" w:hAnsi="Calibri" w:hint="eastAsia"/>
                <w:sz w:val="22"/>
                <w:lang w:eastAsia="zh-CN"/>
              </w:rPr>
              <w:t>多名参与者，包括女孩、年轻妇女和教师，</w:t>
            </w:r>
            <w:r w:rsidR="00512217">
              <w:rPr>
                <w:rStyle w:val="ui-provider"/>
                <w:rFonts w:ascii="Calibri" w:eastAsia="SimSun" w:hAnsi="Calibri" w:hint="eastAsia"/>
                <w:sz w:val="22"/>
                <w:lang w:eastAsia="zh-CN"/>
              </w:rPr>
              <w:t>她</w:t>
            </w:r>
            <w:r w:rsidR="00512217" w:rsidRPr="00794422">
              <w:rPr>
                <w:rStyle w:val="ui-provider"/>
                <w:rFonts w:ascii="Calibri" w:eastAsia="SimSun" w:hAnsi="Calibri" w:hint="eastAsia"/>
                <w:sz w:val="22"/>
                <w:lang w:eastAsia="zh-CN"/>
              </w:rPr>
              <w:t>们于</w:t>
            </w:r>
            <w:r w:rsidR="00512217" w:rsidRPr="00794422">
              <w:rPr>
                <w:rStyle w:val="ui-provider"/>
                <w:rFonts w:ascii="Calibri" w:eastAsia="SimSun" w:hAnsi="Calibri" w:hint="eastAsia"/>
                <w:sz w:val="22"/>
                <w:lang w:eastAsia="zh-CN"/>
              </w:rPr>
              <w:t>2023</w:t>
            </w:r>
            <w:r w:rsidR="00512217" w:rsidRPr="00794422">
              <w:rPr>
                <w:rStyle w:val="ui-provider"/>
                <w:rFonts w:ascii="Calibri" w:eastAsia="SimSun" w:hAnsi="Calibri" w:hint="eastAsia"/>
                <w:sz w:val="22"/>
                <w:lang w:eastAsia="zh-CN"/>
              </w:rPr>
              <w:t>年</w:t>
            </w:r>
            <w:r w:rsidR="00512217" w:rsidRPr="00794422">
              <w:rPr>
                <w:rStyle w:val="ui-provider"/>
                <w:rFonts w:ascii="Calibri" w:eastAsia="SimSun" w:hAnsi="Calibri" w:hint="eastAsia"/>
                <w:sz w:val="22"/>
                <w:lang w:eastAsia="zh-CN"/>
              </w:rPr>
              <w:t>4</w:t>
            </w:r>
            <w:r w:rsidR="00512217" w:rsidRPr="00794422">
              <w:rPr>
                <w:rStyle w:val="ui-provider"/>
                <w:rFonts w:ascii="Calibri" w:eastAsia="SimSun" w:hAnsi="Calibri" w:hint="eastAsia"/>
                <w:sz w:val="22"/>
                <w:lang w:eastAsia="zh-CN"/>
              </w:rPr>
              <w:t>月</w:t>
            </w:r>
            <w:r w:rsidR="00512217" w:rsidRPr="00794422">
              <w:rPr>
                <w:rStyle w:val="ui-provider"/>
                <w:rFonts w:ascii="Calibri" w:eastAsia="SimSun" w:hAnsi="Calibri" w:hint="eastAsia"/>
                <w:sz w:val="22"/>
                <w:lang w:eastAsia="zh-CN"/>
              </w:rPr>
              <w:t>27</w:t>
            </w:r>
            <w:r w:rsidR="00512217" w:rsidRPr="00794422">
              <w:rPr>
                <w:rStyle w:val="ui-provider"/>
                <w:rFonts w:ascii="Calibri" w:eastAsia="SimSun" w:hAnsi="Calibri" w:hint="eastAsia"/>
                <w:sz w:val="22"/>
                <w:lang w:eastAsia="zh-CN"/>
              </w:rPr>
              <w:t>日至</w:t>
            </w:r>
            <w:r w:rsidR="00512217" w:rsidRPr="00794422">
              <w:rPr>
                <w:rStyle w:val="ui-provider"/>
                <w:rFonts w:ascii="Calibri" w:eastAsia="SimSun" w:hAnsi="Calibri" w:hint="eastAsia"/>
                <w:sz w:val="22"/>
                <w:lang w:eastAsia="zh-CN"/>
              </w:rPr>
              <w:t>11</w:t>
            </w:r>
            <w:r w:rsidR="00512217" w:rsidRPr="00794422">
              <w:rPr>
                <w:rStyle w:val="ui-provider"/>
                <w:rFonts w:ascii="Calibri" w:eastAsia="SimSun" w:hAnsi="Calibri" w:hint="eastAsia"/>
                <w:sz w:val="22"/>
                <w:lang w:eastAsia="zh-CN"/>
              </w:rPr>
              <w:t>月</w:t>
            </w:r>
            <w:r w:rsidR="00512217" w:rsidRPr="00794422">
              <w:rPr>
                <w:rStyle w:val="ui-provider"/>
                <w:rFonts w:ascii="Calibri" w:eastAsia="SimSun" w:hAnsi="Calibri" w:hint="eastAsia"/>
                <w:sz w:val="22"/>
                <w:lang w:eastAsia="zh-CN"/>
              </w:rPr>
              <w:t>17</w:t>
            </w:r>
            <w:r w:rsidR="00512217" w:rsidRPr="00794422">
              <w:rPr>
                <w:rStyle w:val="ui-provider"/>
                <w:rFonts w:ascii="Calibri" w:eastAsia="SimSun" w:hAnsi="Calibri" w:hint="eastAsia"/>
                <w:sz w:val="22"/>
                <w:lang w:eastAsia="zh-CN"/>
              </w:rPr>
              <w:t>日参加了</w:t>
            </w:r>
            <w:r w:rsidR="00512217" w:rsidRPr="00794422">
              <w:rPr>
                <w:rStyle w:val="ui-provider"/>
                <w:rFonts w:ascii="Calibri" w:eastAsia="SimSun" w:hAnsi="Calibri" w:hint="eastAsia"/>
                <w:sz w:val="22"/>
                <w:lang w:eastAsia="zh-CN"/>
              </w:rPr>
              <w:t>63</w:t>
            </w:r>
            <w:r w:rsidR="00512217" w:rsidRPr="00794422">
              <w:rPr>
                <w:rStyle w:val="ui-provider"/>
                <w:rFonts w:ascii="Calibri" w:eastAsia="SimSun" w:hAnsi="Calibri" w:hint="eastAsia"/>
                <w:sz w:val="22"/>
                <w:lang w:eastAsia="zh-CN"/>
              </w:rPr>
              <w:t>个数字技能培训</w:t>
            </w:r>
            <w:r w:rsidR="00512217">
              <w:rPr>
                <w:rStyle w:val="ui-provider"/>
                <w:rFonts w:ascii="Calibri" w:eastAsia="SimSun" w:hAnsi="Calibri" w:hint="eastAsia"/>
                <w:sz w:val="22"/>
                <w:lang w:eastAsia="zh-CN"/>
              </w:rPr>
              <w:t>项目</w:t>
            </w:r>
            <w:r w:rsidR="00512217" w:rsidRPr="00794422">
              <w:rPr>
                <w:rStyle w:val="ui-provider"/>
                <w:rFonts w:ascii="Calibri" w:eastAsia="SimSun" w:hAnsi="Calibri" w:hint="eastAsia"/>
                <w:sz w:val="22"/>
                <w:lang w:eastAsia="zh-CN"/>
              </w:rPr>
              <w:t>和相关活动，作为</w:t>
            </w:r>
            <w:r w:rsidR="00512217">
              <w:rPr>
                <w:rStyle w:val="ui-provider"/>
                <w:rFonts w:ascii="Calibri" w:eastAsia="SimSun" w:hAnsi="Calibri" w:hint="eastAsia"/>
                <w:sz w:val="22"/>
                <w:lang w:eastAsia="zh-CN"/>
              </w:rPr>
              <w:t>亚太区域信息通信年轻女性日</w:t>
            </w:r>
            <w:r w:rsidR="00512217" w:rsidRPr="00794422">
              <w:rPr>
                <w:rStyle w:val="ui-provider"/>
                <w:rFonts w:ascii="Calibri" w:eastAsia="SimSun" w:hAnsi="Calibri" w:hint="eastAsia"/>
                <w:sz w:val="22"/>
                <w:lang w:eastAsia="zh-CN"/>
              </w:rPr>
              <w:t>的部分</w:t>
            </w:r>
            <w:r w:rsidR="00512217">
              <w:rPr>
                <w:rStyle w:val="ui-provider"/>
                <w:rFonts w:ascii="Calibri" w:eastAsia="SimSun" w:hAnsi="Calibri" w:hint="eastAsia"/>
                <w:sz w:val="22"/>
                <w:lang w:eastAsia="zh-CN"/>
              </w:rPr>
              <w:t>活动</w:t>
            </w:r>
            <w:r w:rsidR="00512217" w:rsidRPr="00794422">
              <w:rPr>
                <w:rStyle w:val="ui-provider"/>
                <w:rFonts w:ascii="Calibri" w:eastAsia="SimSun" w:hAnsi="Calibri" w:hint="eastAsia"/>
                <w:sz w:val="22"/>
                <w:lang w:eastAsia="zh-CN"/>
              </w:rPr>
              <w:t>。此外，亚太</w:t>
            </w:r>
            <w:r w:rsidR="00512217">
              <w:rPr>
                <w:rStyle w:val="ui-provider"/>
                <w:rFonts w:ascii="Calibri" w:eastAsia="SimSun" w:hAnsi="Calibri" w:hint="eastAsia"/>
                <w:sz w:val="22"/>
                <w:lang w:eastAsia="zh-CN"/>
              </w:rPr>
              <w:t>区域</w:t>
            </w:r>
            <w:r w:rsidR="00512217" w:rsidRPr="00794422">
              <w:rPr>
                <w:rStyle w:val="ui-provider"/>
                <w:rFonts w:ascii="Calibri" w:eastAsia="SimSun" w:hAnsi="Calibri" w:hint="eastAsia"/>
                <w:sz w:val="22"/>
                <w:lang w:eastAsia="zh-CN"/>
              </w:rPr>
              <w:t>的这些活动</w:t>
            </w:r>
            <w:r w:rsidR="00512217">
              <w:rPr>
                <w:rStyle w:val="ui-provider"/>
                <w:rFonts w:ascii="Calibri" w:eastAsia="SimSun" w:hAnsi="Calibri" w:hint="eastAsia"/>
                <w:sz w:val="22"/>
                <w:lang w:eastAsia="zh-CN"/>
              </w:rPr>
              <w:t>还</w:t>
            </w:r>
            <w:r w:rsidR="00512217" w:rsidRPr="00794422">
              <w:rPr>
                <w:rStyle w:val="ui-provider"/>
                <w:rFonts w:ascii="Calibri" w:eastAsia="SimSun" w:hAnsi="Calibri" w:hint="eastAsia"/>
                <w:sz w:val="22"/>
                <w:lang w:eastAsia="zh-CN"/>
              </w:rPr>
              <w:t>涉及与上述</w:t>
            </w:r>
            <w:r w:rsidR="00512217" w:rsidRPr="00794422">
              <w:rPr>
                <w:rStyle w:val="ui-provider"/>
                <w:rFonts w:ascii="Calibri" w:eastAsia="SimSun" w:hAnsi="Calibri" w:hint="eastAsia"/>
                <w:sz w:val="22"/>
                <w:lang w:eastAsia="zh-CN"/>
              </w:rPr>
              <w:t>11</w:t>
            </w:r>
            <w:r w:rsidR="00512217" w:rsidRPr="00794422">
              <w:rPr>
                <w:rStyle w:val="ui-provider"/>
                <w:rFonts w:ascii="Calibri" w:eastAsia="SimSun" w:hAnsi="Calibri" w:hint="eastAsia"/>
                <w:sz w:val="22"/>
                <w:lang w:eastAsia="zh-CN"/>
              </w:rPr>
              <w:t>个国家的性别</w:t>
            </w:r>
            <w:r w:rsidR="00512217">
              <w:rPr>
                <w:rStyle w:val="ui-provider"/>
                <w:rFonts w:ascii="Calibri" w:eastAsia="SimSun" w:hAnsi="Calibri" w:hint="eastAsia"/>
                <w:sz w:val="22"/>
                <w:lang w:eastAsia="zh-CN"/>
              </w:rPr>
              <w:t>平等</w:t>
            </w:r>
            <w:r w:rsidR="00512217" w:rsidRPr="00794422">
              <w:rPr>
                <w:rStyle w:val="ui-provider"/>
                <w:rFonts w:ascii="Calibri" w:eastAsia="SimSun" w:hAnsi="Calibri" w:hint="eastAsia"/>
                <w:sz w:val="22"/>
                <w:lang w:eastAsia="zh-CN"/>
              </w:rPr>
              <w:t>问题</w:t>
            </w:r>
            <w:r w:rsidR="00512217">
              <w:rPr>
                <w:rStyle w:val="ui-provider"/>
                <w:rFonts w:ascii="Calibri" w:eastAsia="SimSun" w:hAnsi="Calibri" w:hint="eastAsia"/>
                <w:sz w:val="22"/>
                <w:lang w:eastAsia="zh-CN"/>
              </w:rPr>
              <w:t>联系人</w:t>
            </w:r>
            <w:r w:rsidR="00512217" w:rsidRPr="00794422">
              <w:rPr>
                <w:rStyle w:val="ui-provider"/>
                <w:rFonts w:ascii="Calibri" w:eastAsia="SimSun" w:hAnsi="Calibri" w:hint="eastAsia"/>
                <w:sz w:val="22"/>
                <w:lang w:eastAsia="zh-CN"/>
              </w:rPr>
              <w:t>接触，以及与来自政府、联合国机构、</w:t>
            </w:r>
            <w:r w:rsidR="00512217">
              <w:rPr>
                <w:rStyle w:val="ui-provider"/>
                <w:rFonts w:ascii="Calibri" w:eastAsia="SimSun" w:hAnsi="Calibri" w:hint="eastAsia"/>
                <w:sz w:val="22"/>
                <w:lang w:eastAsia="zh-CN"/>
              </w:rPr>
              <w:t>各</w:t>
            </w:r>
            <w:r w:rsidR="00512217" w:rsidRPr="00794422">
              <w:rPr>
                <w:rStyle w:val="ui-provider"/>
                <w:rFonts w:ascii="Calibri" w:eastAsia="SimSun" w:hAnsi="Calibri" w:hint="eastAsia"/>
                <w:sz w:val="22"/>
                <w:lang w:eastAsia="zh-CN"/>
              </w:rPr>
              <w:t>行业、学术界和民间</w:t>
            </w:r>
            <w:r w:rsidR="00512217">
              <w:rPr>
                <w:rStyle w:val="ui-provider"/>
                <w:rFonts w:ascii="Calibri" w:eastAsia="SimSun" w:hAnsi="Calibri" w:hint="eastAsia"/>
                <w:sz w:val="22"/>
                <w:lang w:eastAsia="zh-CN"/>
              </w:rPr>
              <w:t>团体</w:t>
            </w:r>
            <w:r w:rsidR="00512217" w:rsidRPr="00794422">
              <w:rPr>
                <w:rStyle w:val="ui-provider"/>
                <w:rFonts w:ascii="Calibri" w:eastAsia="SimSun" w:hAnsi="Calibri" w:hint="eastAsia"/>
                <w:sz w:val="22"/>
                <w:lang w:eastAsia="zh-CN"/>
              </w:rPr>
              <w:t>组织的</w:t>
            </w:r>
            <w:r w:rsidR="00512217" w:rsidRPr="00794422">
              <w:rPr>
                <w:rStyle w:val="ui-provider"/>
                <w:rFonts w:ascii="Calibri" w:eastAsia="SimSun" w:hAnsi="Calibri" w:hint="eastAsia"/>
                <w:sz w:val="22"/>
                <w:lang w:eastAsia="zh-CN"/>
              </w:rPr>
              <w:t>100</w:t>
            </w:r>
            <w:r w:rsidR="00512217" w:rsidRPr="00794422">
              <w:rPr>
                <w:rStyle w:val="ui-provider"/>
                <w:rFonts w:ascii="Calibri" w:eastAsia="SimSun" w:hAnsi="Calibri" w:hint="eastAsia"/>
                <w:sz w:val="22"/>
                <w:lang w:eastAsia="zh-CN"/>
              </w:rPr>
              <w:t>多</w:t>
            </w:r>
            <w:r w:rsidR="00512217">
              <w:rPr>
                <w:rStyle w:val="ui-provider"/>
                <w:rFonts w:ascii="Calibri" w:eastAsia="SimSun" w:hAnsi="Calibri" w:hint="eastAsia"/>
                <w:sz w:val="22"/>
                <w:lang w:eastAsia="zh-CN"/>
              </w:rPr>
              <w:t>家</w:t>
            </w:r>
            <w:r w:rsidR="00512217" w:rsidRPr="00794422">
              <w:rPr>
                <w:rStyle w:val="ui-provider"/>
                <w:rFonts w:ascii="Calibri" w:eastAsia="SimSun" w:hAnsi="Calibri" w:hint="eastAsia"/>
                <w:sz w:val="22"/>
                <w:lang w:eastAsia="zh-CN"/>
              </w:rPr>
              <w:t>伙伴</w:t>
            </w:r>
            <w:r w:rsidR="00512217">
              <w:rPr>
                <w:rStyle w:val="ui-provider"/>
                <w:rFonts w:ascii="Calibri" w:eastAsia="SimSun" w:hAnsi="Calibri" w:hint="eastAsia"/>
                <w:sz w:val="22"/>
                <w:lang w:eastAsia="zh-CN"/>
              </w:rPr>
              <w:t>进行</w:t>
            </w:r>
            <w:r w:rsidR="00512217" w:rsidRPr="00794422">
              <w:rPr>
                <w:rStyle w:val="ui-provider"/>
                <w:rFonts w:ascii="Calibri" w:eastAsia="SimSun" w:hAnsi="Calibri" w:hint="eastAsia"/>
                <w:sz w:val="22"/>
                <w:lang w:eastAsia="zh-CN"/>
              </w:rPr>
              <w:t>合作。</w:t>
            </w:r>
          </w:p>
          <w:p w14:paraId="63D79913" w14:textId="77777777" w:rsidR="00512217" w:rsidRPr="00F56A31" w:rsidRDefault="00512217" w:rsidP="006E4576">
            <w:pPr>
              <w:pStyle w:val="ListParagraph"/>
              <w:keepNext/>
              <w:keepLines/>
              <w:rPr>
                <w:rStyle w:val="ui-provider"/>
                <w:lang w:eastAsia="zh-CN"/>
              </w:rPr>
            </w:pPr>
          </w:p>
          <w:p w14:paraId="61185022" w14:textId="20DB4825" w:rsidR="00512217" w:rsidRDefault="00512217" w:rsidP="00945167">
            <w:pPr>
              <w:keepNext/>
              <w:rPr>
                <w:rFonts w:ascii="SimSun" w:eastAsia="SimSun" w:hAnsi="SimSun" w:cs="Microsoft YaHei"/>
                <w:b/>
                <w:bCs/>
                <w:color w:val="0070C0"/>
                <w:sz w:val="22"/>
                <w:lang w:eastAsia="zh-CN"/>
              </w:rPr>
            </w:pPr>
            <w:r w:rsidRPr="0048515D">
              <w:rPr>
                <w:rFonts w:ascii="SimSun" w:eastAsia="SimSun" w:hAnsi="SimSun" w:cs="Microsoft YaHei" w:hint="eastAsia"/>
                <w:b/>
                <w:bCs/>
                <w:color w:val="0070C0"/>
                <w:sz w:val="22"/>
                <w:lang w:eastAsia="zh-CN"/>
              </w:rPr>
              <w:t>国际电联独立国家联合体区域代表处：</w:t>
            </w:r>
          </w:p>
          <w:p w14:paraId="176B7036" w14:textId="1BA138F7" w:rsidR="001237A8" w:rsidRPr="0048515D" w:rsidRDefault="001237A8" w:rsidP="00945167">
            <w:pPr>
              <w:keepNext/>
              <w:rPr>
                <w:rFonts w:ascii="SimSun" w:eastAsia="SimSun" w:hAnsi="SimSun"/>
                <w:b/>
                <w:bCs/>
                <w:color w:val="0070C0"/>
                <w:sz w:val="22"/>
                <w:lang w:eastAsia="zh-CN"/>
              </w:rPr>
            </w:pPr>
            <w:r w:rsidRPr="001237A8">
              <w:rPr>
                <w:rFonts w:ascii="SimSun" w:eastAsia="SimSun" w:hAnsi="SimSun" w:hint="eastAsia"/>
                <w:b/>
                <w:bCs/>
                <w:color w:val="0070C0"/>
                <w:sz w:val="22"/>
                <w:lang w:eastAsia="zh-CN"/>
              </w:rPr>
              <w:t>独联体国家区域代表处主要通过支持成员国增强有关5G技术和部署的知识、改进数字监管和ICT数据、对网络安全事件做出响应和加快数字变革进程，积极开展本地区的项目和举措落实工作。这些工作与《基加利行动计划》（</w:t>
            </w:r>
            <w:r w:rsidRPr="001E307A">
              <w:rPr>
                <w:rFonts w:hint="eastAsia"/>
                <w:b/>
                <w:bCs/>
                <w:color w:val="0070C0"/>
                <w:sz w:val="22"/>
                <w:lang w:eastAsia="zh-CN"/>
              </w:rPr>
              <w:t>KAP</w:t>
            </w:r>
            <w:r w:rsidRPr="001237A8">
              <w:rPr>
                <w:rFonts w:ascii="SimSun" w:eastAsia="SimSun" w:hAnsi="SimSun" w:hint="eastAsia"/>
                <w:b/>
                <w:bCs/>
                <w:color w:val="0070C0"/>
                <w:sz w:val="22"/>
                <w:lang w:eastAsia="zh-CN"/>
              </w:rPr>
              <w:t>）制定的区域性举措相吻合。</w:t>
            </w:r>
          </w:p>
          <w:p w14:paraId="7CC70735" w14:textId="40589DB8" w:rsidR="00512217" w:rsidRPr="00794422" w:rsidRDefault="00512217" w:rsidP="00945167">
            <w:pPr>
              <w:pStyle w:val="ListParagraph"/>
              <w:numPr>
                <w:ilvl w:val="0"/>
                <w:numId w:val="84"/>
              </w:numPr>
              <w:rPr>
                <w:rFonts w:eastAsia="SimSun" w:cs="Arial (正文 CS 字体)"/>
                <w:color w:val="000000" w:themeColor="text1"/>
                <w:sz w:val="22"/>
                <w:lang w:eastAsia="zh-CN"/>
              </w:rPr>
            </w:pPr>
            <w:r w:rsidRPr="00794422">
              <w:rPr>
                <w:rFonts w:eastAsia="SimSun" w:cs="Arial (正文 CS 字体)" w:hint="eastAsia"/>
                <w:color w:val="000000" w:themeColor="text1"/>
                <w:sz w:val="22"/>
                <w:lang w:eastAsia="zh-CN"/>
              </w:rPr>
              <w:t>通过区域内的技术和专家援助、能力建设和知识共享</w:t>
            </w:r>
            <w:r>
              <w:rPr>
                <w:rFonts w:eastAsia="SimSun" w:cs="Arial (正文 CS 字体)" w:hint="eastAsia"/>
                <w:color w:val="000000" w:themeColor="text1"/>
                <w:sz w:val="22"/>
                <w:lang w:eastAsia="zh-CN"/>
              </w:rPr>
              <w:t>处理</w:t>
            </w:r>
            <w:r w:rsidRPr="00794422">
              <w:rPr>
                <w:rFonts w:eastAsia="SimSun" w:cs="Arial (正文 CS 字体)" w:hint="eastAsia"/>
                <w:color w:val="000000" w:themeColor="text1"/>
                <w:sz w:val="22"/>
                <w:lang w:eastAsia="zh-CN"/>
              </w:rPr>
              <w:t>区域优先事项，并通过</w:t>
            </w:r>
            <w:r>
              <w:rPr>
                <w:rFonts w:eastAsia="SimSun" w:cs="Arial (正文 CS 字体)" w:hint="eastAsia"/>
                <w:color w:val="000000" w:themeColor="text1"/>
                <w:sz w:val="22"/>
                <w:lang w:eastAsia="zh-CN"/>
              </w:rPr>
              <w:t>下列</w:t>
            </w:r>
            <w:r w:rsidRPr="00794422">
              <w:rPr>
                <w:rFonts w:eastAsia="SimSun" w:cs="Arial (正文 CS 字体)" w:hint="eastAsia"/>
                <w:color w:val="000000" w:themeColor="text1"/>
                <w:sz w:val="22"/>
                <w:lang w:eastAsia="zh-CN"/>
              </w:rPr>
              <w:t>区域</w:t>
            </w:r>
            <w:r>
              <w:rPr>
                <w:rFonts w:eastAsia="SimSun" w:cs="Arial (正文 CS 字体)" w:hint="eastAsia"/>
                <w:color w:val="000000" w:themeColor="text1"/>
                <w:sz w:val="22"/>
                <w:lang w:eastAsia="zh-CN"/>
              </w:rPr>
              <w:t>举措</w:t>
            </w:r>
            <w:r w:rsidRPr="00794422">
              <w:rPr>
                <w:rFonts w:eastAsia="SimSun" w:cs="Arial (正文 CS 字体)" w:hint="eastAsia"/>
                <w:color w:val="000000" w:themeColor="text1"/>
                <w:sz w:val="22"/>
                <w:lang w:eastAsia="zh-CN"/>
              </w:rPr>
              <w:t>进行</w:t>
            </w:r>
            <w:r>
              <w:rPr>
                <w:rFonts w:eastAsia="SimSun" w:cs="Arial (正文 CS 字体)" w:hint="eastAsia"/>
                <w:color w:val="000000" w:themeColor="text1"/>
                <w:sz w:val="22"/>
                <w:lang w:eastAsia="zh-CN"/>
              </w:rPr>
              <w:t>精简</w:t>
            </w:r>
            <w:r>
              <w:rPr>
                <w:rFonts w:eastAsia="SimSun" w:cs="Arial (正文 CS 字体)" w:hint="eastAsia"/>
                <w:color w:val="000000" w:themeColor="text1"/>
                <w:sz w:val="22"/>
                <w:lang w:val="en-US" w:eastAsia="zh-CN"/>
              </w:rPr>
              <w:t>提效</w:t>
            </w:r>
            <w:r>
              <w:rPr>
                <w:rFonts w:eastAsia="SimSun" w:cs="Arial (正文 CS 字体)" w:hint="eastAsia"/>
                <w:color w:val="000000" w:themeColor="text1"/>
                <w:sz w:val="22"/>
                <w:lang w:eastAsia="zh-CN"/>
              </w:rPr>
              <w:t>：</w:t>
            </w:r>
            <w:r>
              <w:rPr>
                <w:rFonts w:eastAsia="SimSun" w:cs="Arial (正文 CS 字体)" w:hint="eastAsia"/>
                <w:color w:val="000000" w:themeColor="text1"/>
                <w:sz w:val="22"/>
                <w:lang w:eastAsia="zh-CN"/>
              </w:rPr>
              <w:t>CIS</w:t>
            </w:r>
            <w:r>
              <w:rPr>
                <w:rFonts w:eastAsia="SimSun" w:cs="Arial (正文 CS 字体)"/>
                <w:color w:val="000000" w:themeColor="text1"/>
                <w:sz w:val="22"/>
                <w:lang w:eastAsia="zh-CN"/>
              </w:rPr>
              <w:t xml:space="preserve"> 1 </w:t>
            </w:r>
            <w:r w:rsidRPr="00794422">
              <w:rPr>
                <w:rFonts w:eastAsia="SimSun" w:cs="Arial (正文 CS 字体)" w:hint="eastAsia"/>
                <w:color w:val="000000" w:themeColor="text1"/>
                <w:sz w:val="22"/>
                <w:lang w:eastAsia="zh-CN"/>
              </w:rPr>
              <w:t>网络和基础设施；</w:t>
            </w:r>
            <w:r w:rsidRPr="00794422">
              <w:rPr>
                <w:rFonts w:eastAsia="SimSun" w:cs="Arial (正文 CS 字体)" w:hint="eastAsia"/>
                <w:color w:val="000000" w:themeColor="text1"/>
                <w:sz w:val="22"/>
                <w:lang w:eastAsia="zh-CN"/>
              </w:rPr>
              <w:t>CIS 2</w:t>
            </w:r>
            <w:r>
              <w:rPr>
                <w:rFonts w:eastAsia="SimSun" w:cs="Arial (正文 CS 字体)" w:hint="eastAsia"/>
                <w:color w:val="000000" w:themeColor="text1"/>
                <w:sz w:val="22"/>
                <w:lang w:eastAsia="zh-CN"/>
              </w:rPr>
              <w:t xml:space="preserve"> </w:t>
            </w:r>
            <w:r w:rsidRPr="00794422">
              <w:rPr>
                <w:rFonts w:eastAsia="SimSun" w:cs="Arial (正文 CS 字体)" w:hint="eastAsia"/>
                <w:color w:val="000000" w:themeColor="text1"/>
                <w:sz w:val="22"/>
                <w:lang w:eastAsia="zh-CN"/>
              </w:rPr>
              <w:t>网络安全；</w:t>
            </w:r>
            <w:r w:rsidRPr="00794422">
              <w:rPr>
                <w:rFonts w:eastAsia="SimSun" w:cs="Arial (正文 CS 字体)" w:hint="eastAsia"/>
                <w:color w:val="000000" w:themeColor="text1"/>
                <w:sz w:val="22"/>
                <w:lang w:eastAsia="zh-CN"/>
              </w:rPr>
              <w:t>CIS 3</w:t>
            </w:r>
            <w:r>
              <w:rPr>
                <w:rFonts w:eastAsia="SimSun" w:cs="Arial (正文 CS 字体)"/>
                <w:color w:val="000000" w:themeColor="text1"/>
                <w:sz w:val="22"/>
                <w:lang w:eastAsia="zh-CN"/>
              </w:rPr>
              <w:t xml:space="preserve"> </w:t>
            </w:r>
            <w:r w:rsidRPr="00794422">
              <w:rPr>
                <w:rFonts w:eastAsia="SimSun" w:cs="Arial (正文 CS 字体)" w:hint="eastAsia"/>
                <w:color w:val="000000" w:themeColor="text1"/>
                <w:sz w:val="22"/>
                <w:lang w:eastAsia="zh-CN"/>
              </w:rPr>
              <w:t>支持数字化转型的政策和监管措施</w:t>
            </w:r>
            <w:r>
              <w:rPr>
                <w:rFonts w:eastAsia="SimSun" w:cs="Arial (正文 CS 字体)" w:hint="eastAsia"/>
                <w:color w:val="000000" w:themeColor="text1"/>
                <w:sz w:val="22"/>
                <w:lang w:eastAsia="zh-CN"/>
              </w:rPr>
              <w:t>；</w:t>
            </w:r>
            <w:r w:rsidRPr="00794422">
              <w:rPr>
                <w:rFonts w:eastAsia="SimSun" w:cs="Arial (正文 CS 字体)" w:hint="eastAsia"/>
                <w:color w:val="000000" w:themeColor="text1"/>
                <w:sz w:val="22"/>
                <w:lang w:eastAsia="zh-CN"/>
              </w:rPr>
              <w:t>CIS 4</w:t>
            </w:r>
            <w:r>
              <w:rPr>
                <w:rFonts w:eastAsia="SimSun" w:cs="Arial (正文 CS 字体)"/>
                <w:color w:val="000000" w:themeColor="text1"/>
                <w:sz w:val="22"/>
                <w:lang w:eastAsia="zh-CN"/>
              </w:rPr>
              <w:t xml:space="preserve"> </w:t>
            </w:r>
            <w:r w:rsidRPr="00794422">
              <w:rPr>
                <w:rFonts w:eastAsia="SimSun" w:cs="Arial (正文 CS 字体)" w:hint="eastAsia"/>
                <w:color w:val="000000" w:themeColor="text1"/>
                <w:sz w:val="22"/>
                <w:lang w:eastAsia="zh-CN"/>
              </w:rPr>
              <w:t>包括残疾人在内的所有人的数字技能</w:t>
            </w:r>
            <w:r>
              <w:rPr>
                <w:rFonts w:eastAsia="SimSun" w:cs="Arial (正文 CS 字体)" w:hint="eastAsia"/>
                <w:color w:val="000000" w:themeColor="text1"/>
                <w:sz w:val="22"/>
                <w:lang w:eastAsia="zh-CN"/>
              </w:rPr>
              <w:t>；</w:t>
            </w:r>
            <w:r w:rsidRPr="00794422">
              <w:rPr>
                <w:rFonts w:eastAsia="SimSun" w:cs="Arial (正文 CS 字体)" w:hint="eastAsia"/>
                <w:color w:val="000000" w:themeColor="text1"/>
                <w:sz w:val="22"/>
                <w:lang w:eastAsia="zh-CN"/>
              </w:rPr>
              <w:t>CIS 5</w:t>
            </w:r>
            <w:r>
              <w:rPr>
                <w:rFonts w:eastAsia="SimSun" w:cs="Arial (正文 CS 字体)" w:hint="eastAsia"/>
                <w:color w:val="000000" w:themeColor="text1"/>
                <w:sz w:val="22"/>
                <w:lang w:eastAsia="zh-CN"/>
              </w:rPr>
              <w:t xml:space="preserve"> </w:t>
            </w:r>
            <w:r w:rsidRPr="00794422">
              <w:rPr>
                <w:rFonts w:eastAsia="SimSun" w:cs="Arial (正文 CS 字体)" w:hint="eastAsia"/>
                <w:color w:val="000000" w:themeColor="text1"/>
                <w:sz w:val="22"/>
                <w:lang w:eastAsia="zh-CN"/>
              </w:rPr>
              <w:t>智</w:t>
            </w:r>
            <w:r>
              <w:rPr>
                <w:rFonts w:eastAsia="SimSun" w:cs="Arial (正文 CS 字体)" w:hint="eastAsia"/>
                <w:color w:val="000000" w:themeColor="text1"/>
                <w:sz w:val="22"/>
                <w:lang w:eastAsia="zh-CN"/>
              </w:rPr>
              <w:t>慧</w:t>
            </w:r>
            <w:r w:rsidRPr="00794422">
              <w:rPr>
                <w:rFonts w:eastAsia="SimSun" w:cs="Arial (正文 CS 字体)" w:hint="eastAsia"/>
                <w:color w:val="000000" w:themeColor="text1"/>
                <w:sz w:val="22"/>
                <w:lang w:eastAsia="zh-CN"/>
              </w:rPr>
              <w:t>城市。还通过</w:t>
            </w:r>
            <w:r>
              <w:rPr>
                <w:rFonts w:eastAsia="SimSun" w:cs="Arial (正文 CS 字体)" w:hint="eastAsia"/>
                <w:color w:val="000000" w:themeColor="text1"/>
                <w:sz w:val="22"/>
                <w:lang w:eastAsia="zh-CN"/>
              </w:rPr>
              <w:t>保护上网</w:t>
            </w:r>
            <w:r w:rsidRPr="00794422">
              <w:rPr>
                <w:rFonts w:eastAsia="SimSun" w:cs="Arial (正文 CS 字体)" w:hint="eastAsia"/>
                <w:color w:val="000000" w:themeColor="text1"/>
                <w:sz w:val="22"/>
                <w:lang w:eastAsia="zh-CN"/>
              </w:rPr>
              <w:t>儿童、</w:t>
            </w:r>
            <w:proofErr w:type="spellStart"/>
            <w:r w:rsidRPr="00794422">
              <w:rPr>
                <w:rFonts w:eastAsia="SimSun" w:cs="Arial (正文 CS 字体)" w:hint="eastAsia"/>
                <w:color w:val="000000" w:themeColor="text1"/>
                <w:sz w:val="22"/>
                <w:lang w:eastAsia="zh-CN"/>
              </w:rPr>
              <w:t>GovStack</w:t>
            </w:r>
            <w:proofErr w:type="spellEnd"/>
            <w:r w:rsidRPr="00794422">
              <w:rPr>
                <w:rFonts w:eastAsia="SimSun" w:cs="Arial (正文 CS 字体)" w:hint="eastAsia"/>
                <w:color w:val="000000" w:themeColor="text1"/>
                <w:sz w:val="22"/>
                <w:lang w:eastAsia="zh-CN"/>
              </w:rPr>
              <w:t>、</w:t>
            </w:r>
            <w:r w:rsidRPr="00794422">
              <w:rPr>
                <w:rFonts w:eastAsia="SimSun" w:cs="Arial (正文 CS 字体)" w:hint="eastAsia"/>
                <w:color w:val="000000" w:themeColor="text1"/>
                <w:sz w:val="22"/>
                <w:lang w:eastAsia="zh-CN"/>
              </w:rPr>
              <w:t>C2R</w:t>
            </w:r>
            <w:r w:rsidRPr="00794422">
              <w:rPr>
                <w:rFonts w:eastAsia="SimSun" w:cs="Arial (正文 CS 字体)" w:hint="eastAsia"/>
                <w:color w:val="000000" w:themeColor="text1"/>
                <w:sz w:val="22"/>
                <w:lang w:eastAsia="zh-CN"/>
              </w:rPr>
              <w:t>、数字</w:t>
            </w:r>
            <w:r>
              <w:rPr>
                <w:rFonts w:eastAsia="SimSun" w:cs="Arial (正文 CS 字体)" w:hint="eastAsia"/>
                <w:color w:val="000000" w:themeColor="text1"/>
                <w:sz w:val="22"/>
                <w:lang w:eastAsia="zh-CN"/>
              </w:rPr>
              <w:t>化</w:t>
            </w:r>
            <w:r w:rsidRPr="00794422">
              <w:rPr>
                <w:rFonts w:eastAsia="SimSun" w:cs="Arial (正文 CS 字体)" w:hint="eastAsia"/>
                <w:color w:val="000000" w:themeColor="text1"/>
                <w:sz w:val="22"/>
                <w:lang w:eastAsia="zh-CN"/>
              </w:rPr>
              <w:t>发展创新和创业联盟、</w:t>
            </w:r>
            <w:r>
              <w:rPr>
                <w:rFonts w:eastAsia="SimSun" w:cs="Arial (正文 CS 字体)" w:hint="eastAsia"/>
                <w:color w:val="000000" w:themeColor="text1"/>
                <w:sz w:val="22"/>
                <w:lang w:eastAsia="zh-CN"/>
              </w:rPr>
              <w:t>连通的一代等</w:t>
            </w:r>
            <w:r w:rsidRPr="00794422">
              <w:rPr>
                <w:rFonts w:eastAsia="SimSun" w:cs="Arial (正文 CS 字体)" w:hint="eastAsia"/>
                <w:color w:val="000000" w:themeColor="text1"/>
                <w:sz w:val="22"/>
                <w:lang w:eastAsia="zh-CN"/>
              </w:rPr>
              <w:t>全球</w:t>
            </w:r>
            <w:r>
              <w:rPr>
                <w:rFonts w:eastAsia="SimSun" w:cs="Arial (正文 CS 字体)" w:hint="eastAsia"/>
                <w:color w:val="000000" w:themeColor="text1"/>
                <w:sz w:val="22"/>
                <w:lang w:eastAsia="zh-CN"/>
              </w:rPr>
              <w:t>项目</w:t>
            </w:r>
            <w:r w:rsidRPr="00794422">
              <w:rPr>
                <w:rFonts w:eastAsia="SimSun" w:cs="Arial (正文 CS 字体)" w:hint="eastAsia"/>
                <w:color w:val="000000" w:themeColor="text1"/>
                <w:sz w:val="22"/>
                <w:lang w:eastAsia="zh-CN"/>
              </w:rPr>
              <w:t>和</w:t>
            </w:r>
            <w:r>
              <w:rPr>
                <w:rFonts w:eastAsia="SimSun" w:cs="Arial (正文 CS 字体)" w:hint="eastAsia"/>
                <w:color w:val="000000" w:themeColor="text1"/>
                <w:sz w:val="22"/>
                <w:lang w:eastAsia="zh-CN"/>
              </w:rPr>
              <w:t>举措对这些活动进行了</w:t>
            </w:r>
            <w:r w:rsidRPr="00794422">
              <w:rPr>
                <w:rFonts w:eastAsia="SimSun" w:cs="Arial (正文 CS 字体)" w:hint="eastAsia"/>
                <w:color w:val="000000" w:themeColor="text1"/>
                <w:sz w:val="22"/>
                <w:lang w:eastAsia="zh-CN"/>
              </w:rPr>
              <w:t>补充。</w:t>
            </w:r>
            <w:r w:rsidR="001E307A">
              <w:rPr>
                <w:rFonts w:eastAsia="SimSun" w:cs="Arial (正文 CS 字体)" w:hint="eastAsia"/>
                <w:color w:val="000000" w:themeColor="text1"/>
                <w:sz w:val="22"/>
                <w:lang w:eastAsia="zh-CN"/>
              </w:rPr>
              <w:t>开展了以下重要活动：</w:t>
            </w:r>
          </w:p>
          <w:p w14:paraId="7A6C7ACE" w14:textId="28904C06" w:rsidR="00512217" w:rsidRPr="00794422" w:rsidRDefault="00512217" w:rsidP="00945167">
            <w:pPr>
              <w:pStyle w:val="ListParagraph"/>
              <w:numPr>
                <w:ilvl w:val="0"/>
                <w:numId w:val="84"/>
              </w:numPr>
              <w:spacing w:before="0"/>
              <w:rPr>
                <w:rFonts w:eastAsia="SimSun" w:cs="Arial (正文 CS 字体)"/>
                <w:color w:val="000000" w:themeColor="text1"/>
                <w:sz w:val="22"/>
                <w:lang w:eastAsia="zh-CN"/>
              </w:rPr>
            </w:pPr>
            <w:r w:rsidRPr="00794422">
              <w:rPr>
                <w:rFonts w:eastAsia="SimSun" w:cs="Arial (正文 CS 字体)" w:hint="eastAsia"/>
                <w:color w:val="000000" w:themeColor="text1"/>
                <w:sz w:val="22"/>
                <w:lang w:eastAsia="zh-CN"/>
              </w:rPr>
              <w:t>在数字基础设施领域，来自亚美尼亚、塔吉克斯坦和土库曼斯坦的</w:t>
            </w:r>
            <w:r w:rsidRPr="00794422">
              <w:rPr>
                <w:rFonts w:eastAsia="SimSun" w:cs="Arial (正文 CS 字体)" w:hint="eastAsia"/>
                <w:color w:val="000000" w:themeColor="text1"/>
                <w:sz w:val="22"/>
                <w:lang w:eastAsia="zh-CN"/>
              </w:rPr>
              <w:t>700</w:t>
            </w:r>
            <w:r w:rsidRPr="00794422">
              <w:rPr>
                <w:rFonts w:eastAsia="SimSun" w:cs="Arial (正文 CS 字体)" w:hint="eastAsia"/>
                <w:color w:val="000000" w:themeColor="text1"/>
                <w:sz w:val="22"/>
                <w:lang w:eastAsia="zh-CN"/>
              </w:rPr>
              <w:t>多名公共部门代表接受了</w:t>
            </w:r>
            <w:r w:rsidRPr="00794422">
              <w:rPr>
                <w:rFonts w:eastAsia="SimSun" w:cs="Arial (正文 CS 字体)" w:hint="eastAsia"/>
                <w:color w:val="000000" w:themeColor="text1"/>
                <w:sz w:val="22"/>
                <w:lang w:eastAsia="zh-CN"/>
              </w:rPr>
              <w:t>5G</w:t>
            </w:r>
            <w:r w:rsidRPr="00794422">
              <w:rPr>
                <w:rFonts w:eastAsia="SimSun" w:cs="Arial (正文 CS 字体)" w:hint="eastAsia"/>
                <w:color w:val="000000" w:themeColor="text1"/>
                <w:sz w:val="22"/>
                <w:lang w:eastAsia="zh-CN"/>
              </w:rPr>
              <w:t>技术和部署方面的培训。</w:t>
            </w:r>
            <w:r w:rsidR="001E307A">
              <w:rPr>
                <w:rFonts w:eastAsia="SimSun" w:cs="Arial (正文 CS 字体)" w:hint="eastAsia"/>
                <w:color w:val="000000" w:themeColor="text1"/>
                <w:sz w:val="22"/>
                <w:lang w:eastAsia="zh-CN"/>
              </w:rPr>
              <w:t>电信发展局</w:t>
            </w:r>
            <w:r w:rsidRPr="00794422">
              <w:rPr>
                <w:rFonts w:eastAsia="SimSun" w:cs="Arial (正文 CS 字体)" w:hint="eastAsia"/>
                <w:color w:val="000000" w:themeColor="text1"/>
                <w:sz w:val="22"/>
                <w:lang w:eastAsia="zh-CN"/>
              </w:rPr>
              <w:t>在塔吉克斯坦以及全世界其他</w:t>
            </w:r>
            <w:r w:rsidRPr="00794422">
              <w:rPr>
                <w:rFonts w:eastAsia="SimSun" w:cs="Arial (正文 CS 字体)" w:hint="eastAsia"/>
                <w:color w:val="000000" w:themeColor="text1"/>
                <w:sz w:val="22"/>
                <w:lang w:eastAsia="zh-CN"/>
              </w:rPr>
              <w:t>15</w:t>
            </w:r>
            <w:r w:rsidRPr="00794422">
              <w:rPr>
                <w:rFonts w:eastAsia="SimSun" w:cs="Arial (正文 CS 字体)" w:hint="eastAsia"/>
                <w:color w:val="000000" w:themeColor="text1"/>
                <w:sz w:val="22"/>
                <w:lang w:eastAsia="zh-CN"/>
              </w:rPr>
              <w:t>个国家发起了</w:t>
            </w:r>
            <w:r>
              <w:rPr>
                <w:rFonts w:eastAsia="SimSun" w:cs="Arial (正文 CS 字体)" w:hint="eastAsia"/>
                <w:color w:val="000000" w:themeColor="text1"/>
                <w:sz w:val="22"/>
                <w:lang w:eastAsia="zh-CN"/>
              </w:rPr>
              <w:t>“全民预警”举措</w:t>
            </w:r>
            <w:r w:rsidRPr="00794422">
              <w:rPr>
                <w:rFonts w:eastAsia="SimSun" w:cs="Arial (正文 CS 字体)" w:hint="eastAsia"/>
                <w:color w:val="000000" w:themeColor="text1"/>
                <w:sz w:val="22"/>
                <w:lang w:eastAsia="zh-CN"/>
              </w:rPr>
              <w:t>。与亚美尼亚运营商联盟和其他合作伙伴</w:t>
            </w:r>
            <w:r>
              <w:rPr>
                <w:rFonts w:eastAsia="SimSun" w:cs="Arial (正文 CS 字体)" w:hint="eastAsia"/>
                <w:color w:val="000000" w:themeColor="text1"/>
                <w:sz w:val="22"/>
                <w:lang w:eastAsia="zh-CN"/>
              </w:rPr>
              <w:t>共同</w:t>
            </w:r>
            <w:r w:rsidRPr="00794422">
              <w:rPr>
                <w:rFonts w:eastAsia="SimSun" w:cs="Arial (正文 CS 字体)" w:hint="eastAsia"/>
                <w:color w:val="000000" w:themeColor="text1"/>
                <w:sz w:val="22"/>
                <w:lang w:eastAsia="zh-CN"/>
              </w:rPr>
              <w:t>启动了一个关于社区网络的新项目，旨在连接</w:t>
            </w:r>
            <w:r w:rsidRPr="00794422">
              <w:rPr>
                <w:rFonts w:eastAsia="SimSun" w:cs="Arial (正文 CS 字体)" w:hint="eastAsia"/>
                <w:color w:val="000000" w:themeColor="text1"/>
                <w:sz w:val="22"/>
                <w:lang w:eastAsia="zh-CN"/>
              </w:rPr>
              <w:t>5</w:t>
            </w:r>
            <w:r w:rsidRPr="00794422">
              <w:rPr>
                <w:rFonts w:eastAsia="SimSun" w:cs="Arial (正文 CS 字体)" w:hint="eastAsia"/>
                <w:color w:val="000000" w:themeColor="text1"/>
                <w:sz w:val="22"/>
                <w:lang w:eastAsia="zh-CN"/>
              </w:rPr>
              <w:t>个偏远山区社区和</w:t>
            </w:r>
            <w:r w:rsidRPr="00794422">
              <w:rPr>
                <w:rFonts w:eastAsia="SimSun" w:cs="Arial (正文 CS 字体)" w:hint="eastAsia"/>
                <w:color w:val="000000" w:themeColor="text1"/>
                <w:sz w:val="22"/>
                <w:lang w:eastAsia="zh-CN"/>
              </w:rPr>
              <w:t>1</w:t>
            </w:r>
            <w:r>
              <w:rPr>
                <w:rFonts w:eastAsia="SimSun" w:cs="Arial (正文 CS 字体)" w:hint="eastAsia"/>
                <w:color w:val="000000" w:themeColor="text1"/>
                <w:sz w:val="22"/>
                <w:lang w:eastAsia="zh-CN"/>
              </w:rPr>
              <w:t xml:space="preserve"> </w:t>
            </w:r>
            <w:r w:rsidRPr="00794422">
              <w:rPr>
                <w:rFonts w:eastAsia="SimSun" w:cs="Arial (正文 CS 字体)" w:hint="eastAsia"/>
                <w:color w:val="000000" w:themeColor="text1"/>
                <w:sz w:val="22"/>
                <w:lang w:eastAsia="zh-CN"/>
              </w:rPr>
              <w:t>500</w:t>
            </w:r>
            <w:r w:rsidRPr="00794422">
              <w:rPr>
                <w:rFonts w:eastAsia="SimSun" w:cs="Arial (正文 CS 字体)" w:hint="eastAsia"/>
                <w:color w:val="000000" w:themeColor="text1"/>
                <w:sz w:val="22"/>
                <w:lang w:eastAsia="zh-CN"/>
              </w:rPr>
              <w:t>多个家庭。</w:t>
            </w:r>
          </w:p>
          <w:p w14:paraId="2EB02919" w14:textId="77777777" w:rsidR="00512217" w:rsidRPr="00794422" w:rsidRDefault="00512217" w:rsidP="00945167">
            <w:pPr>
              <w:pStyle w:val="ListParagraph"/>
              <w:numPr>
                <w:ilvl w:val="0"/>
                <w:numId w:val="84"/>
              </w:numPr>
              <w:spacing w:before="0"/>
              <w:rPr>
                <w:rFonts w:eastAsia="SimSun" w:cs="Arial (正文 CS 字体)"/>
                <w:color w:val="000000" w:themeColor="text1"/>
                <w:sz w:val="22"/>
                <w:lang w:eastAsia="zh-CN"/>
              </w:rPr>
            </w:pPr>
            <w:r w:rsidRPr="00794422">
              <w:rPr>
                <w:rFonts w:eastAsia="SimSun" w:cs="Arial (正文 CS 字体)" w:hint="eastAsia"/>
                <w:color w:val="000000" w:themeColor="text1"/>
                <w:sz w:val="22"/>
                <w:lang w:eastAsia="zh-CN"/>
              </w:rPr>
              <w:t>在数字技能和</w:t>
            </w:r>
            <w:r>
              <w:rPr>
                <w:rFonts w:eastAsia="SimSun" w:cs="Arial (正文 CS 字体)" w:hint="eastAsia"/>
                <w:color w:val="000000" w:themeColor="text1"/>
                <w:sz w:val="22"/>
                <w:lang w:eastAsia="zh-CN"/>
              </w:rPr>
              <w:t>无障碍获取</w:t>
            </w:r>
            <w:r w:rsidRPr="00794422">
              <w:rPr>
                <w:rFonts w:eastAsia="SimSun" w:cs="Arial (正文 CS 字体)" w:hint="eastAsia"/>
                <w:color w:val="000000" w:themeColor="text1"/>
                <w:sz w:val="22"/>
                <w:lang w:eastAsia="zh-CN"/>
              </w:rPr>
              <w:t>方面，</w:t>
            </w:r>
            <w:r w:rsidRPr="00794422">
              <w:rPr>
                <w:rFonts w:eastAsia="SimSun" w:cs="Arial (正文 CS 字体)" w:hint="eastAsia"/>
                <w:color w:val="000000" w:themeColor="text1"/>
                <w:sz w:val="22"/>
                <w:lang w:eastAsia="zh-CN"/>
              </w:rPr>
              <w:t>120</w:t>
            </w:r>
            <w:r>
              <w:rPr>
                <w:rFonts w:eastAsia="SimSun" w:cs="Arial (正文 CS 字体)" w:hint="eastAsia"/>
                <w:color w:val="000000" w:themeColor="text1"/>
                <w:sz w:val="22"/>
                <w:lang w:eastAsia="zh-CN"/>
              </w:rPr>
              <w:t>多</w:t>
            </w:r>
            <w:r w:rsidRPr="00794422">
              <w:rPr>
                <w:rFonts w:eastAsia="SimSun" w:cs="Arial (正文 CS 字体)" w:hint="eastAsia"/>
                <w:color w:val="000000" w:themeColor="text1"/>
                <w:sz w:val="22"/>
                <w:lang w:eastAsia="zh-CN"/>
              </w:rPr>
              <w:t>名大学生接受了在亚美尼亚、哈萨克斯坦和俄罗斯建立和加速创业的培训。开展了关于残疾人数字技能的研究，评估了现状和培训需求，以使残疾人能够在日常生活中</w:t>
            </w:r>
            <w:r>
              <w:rPr>
                <w:rFonts w:eastAsia="SimSun" w:cs="Arial (正文 CS 字体)" w:hint="eastAsia"/>
                <w:color w:val="000000" w:themeColor="text1"/>
                <w:sz w:val="22"/>
                <w:lang w:eastAsia="zh-CN"/>
              </w:rPr>
              <w:t>利用</w:t>
            </w:r>
            <w:r w:rsidRPr="00794422">
              <w:rPr>
                <w:rFonts w:eastAsia="SimSun" w:cs="Arial (正文 CS 字体)" w:hint="eastAsia"/>
                <w:color w:val="000000" w:themeColor="text1"/>
                <w:sz w:val="22"/>
                <w:lang w:eastAsia="zh-CN"/>
              </w:rPr>
              <w:t>数字技术。研究成果在</w:t>
            </w:r>
            <w:r w:rsidRPr="00794422">
              <w:rPr>
                <w:rFonts w:eastAsia="SimSun" w:cs="Arial (正文 CS 字体)" w:hint="eastAsia"/>
                <w:color w:val="000000" w:themeColor="text1"/>
                <w:sz w:val="22"/>
                <w:lang w:eastAsia="zh-CN"/>
              </w:rPr>
              <w:t>2023</w:t>
            </w:r>
            <w:r w:rsidRPr="00794422">
              <w:rPr>
                <w:rFonts w:eastAsia="SimSun" w:cs="Arial (正文 CS 字体)" w:hint="eastAsia"/>
                <w:color w:val="000000" w:themeColor="text1"/>
                <w:sz w:val="22"/>
                <w:lang w:eastAsia="zh-CN"/>
              </w:rPr>
              <w:t>年</w:t>
            </w:r>
            <w:r w:rsidRPr="00794422">
              <w:rPr>
                <w:rFonts w:eastAsia="SimSun" w:cs="Arial (正文 CS 字体)" w:hint="eastAsia"/>
                <w:color w:val="000000" w:themeColor="text1"/>
                <w:sz w:val="22"/>
                <w:lang w:eastAsia="zh-CN"/>
              </w:rPr>
              <w:t>12</w:t>
            </w:r>
            <w:r w:rsidRPr="00794422">
              <w:rPr>
                <w:rFonts w:eastAsia="SimSun" w:cs="Arial (正文 CS 字体)" w:hint="eastAsia"/>
                <w:color w:val="000000" w:themeColor="text1"/>
                <w:sz w:val="22"/>
                <w:lang w:eastAsia="zh-CN"/>
              </w:rPr>
              <w:t>月的区域圆桌会议上</w:t>
            </w:r>
            <w:r>
              <w:rPr>
                <w:rFonts w:eastAsia="SimSun" w:cs="Arial (正文 CS 字体)" w:hint="eastAsia"/>
                <w:color w:val="000000" w:themeColor="text1"/>
                <w:sz w:val="22"/>
                <w:lang w:eastAsia="zh-CN"/>
              </w:rPr>
              <w:t>发</w:t>
            </w:r>
            <w:r w:rsidRPr="00794422">
              <w:rPr>
                <w:rFonts w:eastAsia="SimSun" w:cs="Arial (正文 CS 字体)" w:hint="eastAsia"/>
                <w:color w:val="000000" w:themeColor="text1"/>
                <w:sz w:val="22"/>
                <w:lang w:eastAsia="zh-CN"/>
              </w:rPr>
              <w:t>布。向亚美尼亚、白俄罗斯和吉尔吉斯斯坦的三个残疾人数字技能培训中心提供了技术援助，升级用于</w:t>
            </w:r>
            <w:r>
              <w:rPr>
                <w:rFonts w:eastAsia="SimSun" w:cs="Arial (正文 CS 字体)" w:hint="eastAsia"/>
                <w:color w:val="000000" w:themeColor="text1"/>
                <w:sz w:val="22"/>
                <w:lang w:eastAsia="zh-CN"/>
              </w:rPr>
              <w:t>ICT</w:t>
            </w:r>
            <w:r w:rsidRPr="00794422">
              <w:rPr>
                <w:rFonts w:eastAsia="SimSun" w:cs="Arial (正文 CS 字体)" w:hint="eastAsia"/>
                <w:color w:val="000000" w:themeColor="text1"/>
                <w:sz w:val="22"/>
                <w:lang w:eastAsia="zh-CN"/>
              </w:rPr>
              <w:t>培训的设备和软件。</w:t>
            </w:r>
          </w:p>
          <w:p w14:paraId="37256C17" w14:textId="3096F7B3" w:rsidR="00512217" w:rsidRPr="00794422" w:rsidRDefault="00512217" w:rsidP="00945167">
            <w:pPr>
              <w:pStyle w:val="ListParagraph"/>
              <w:numPr>
                <w:ilvl w:val="0"/>
                <w:numId w:val="84"/>
              </w:numPr>
              <w:spacing w:before="0"/>
              <w:rPr>
                <w:rFonts w:eastAsia="SimSun" w:cs="Arial (正文 CS 字体)"/>
                <w:color w:val="000000" w:themeColor="text1"/>
                <w:sz w:val="22"/>
                <w:lang w:eastAsia="zh-CN"/>
              </w:rPr>
            </w:pPr>
            <w:r w:rsidRPr="00794422">
              <w:rPr>
                <w:rFonts w:eastAsia="SimSun" w:cs="Arial (正文 CS 字体)" w:hint="eastAsia"/>
                <w:sz w:val="22"/>
                <w:lang w:eastAsia="zh-CN"/>
              </w:rPr>
              <w:t>为支持成员国在数字监管和</w:t>
            </w:r>
            <w:r>
              <w:rPr>
                <w:rFonts w:eastAsia="SimSun" w:cs="Arial (正文 CS 字体)" w:hint="eastAsia"/>
                <w:sz w:val="22"/>
                <w:lang w:eastAsia="zh-CN"/>
              </w:rPr>
              <w:t>ICT</w:t>
            </w:r>
            <w:r w:rsidRPr="00794422">
              <w:rPr>
                <w:rFonts w:eastAsia="SimSun" w:cs="Arial (正文 CS 字体)" w:hint="eastAsia"/>
                <w:sz w:val="22"/>
                <w:lang w:eastAsia="zh-CN"/>
              </w:rPr>
              <w:t>数据领域的数字化转型，</w:t>
            </w:r>
            <w:r w:rsidR="001E307A">
              <w:rPr>
                <w:rFonts w:eastAsia="SimSun" w:cs="Arial (正文 CS 字体)" w:hint="eastAsia"/>
                <w:color w:val="000000" w:themeColor="text1"/>
                <w:sz w:val="22"/>
                <w:lang w:eastAsia="zh-CN"/>
              </w:rPr>
              <w:t>电信发展局</w:t>
            </w:r>
            <w:r w:rsidRPr="00794422">
              <w:rPr>
                <w:rFonts w:eastAsia="SimSun" w:cs="Arial (正文 CS 字体)" w:hint="eastAsia"/>
                <w:sz w:val="22"/>
                <w:lang w:eastAsia="zh-CN"/>
              </w:rPr>
              <w:t>帮助阿塞拜疆按照国际电</w:t>
            </w:r>
            <w:proofErr w:type="gramStart"/>
            <w:r w:rsidRPr="00794422">
              <w:rPr>
                <w:rFonts w:eastAsia="SimSun" w:cs="Arial (正文 CS 字体)" w:hint="eastAsia"/>
                <w:sz w:val="22"/>
                <w:lang w:eastAsia="zh-CN"/>
              </w:rPr>
              <w:t>联标准</w:t>
            </w:r>
            <w:proofErr w:type="gramEnd"/>
            <w:r w:rsidRPr="00794422">
              <w:rPr>
                <w:rFonts w:eastAsia="SimSun" w:cs="Arial (正文 CS 字体)" w:hint="eastAsia"/>
                <w:sz w:val="22"/>
                <w:lang w:eastAsia="zh-CN"/>
              </w:rPr>
              <w:t>简化</w:t>
            </w:r>
            <w:r>
              <w:rPr>
                <w:rFonts w:eastAsia="SimSun" w:cs="Arial (正文 CS 字体)" w:hint="eastAsia"/>
                <w:sz w:val="22"/>
                <w:lang w:eastAsia="zh-CN"/>
              </w:rPr>
              <w:t>其</w:t>
            </w:r>
            <w:r w:rsidRPr="00794422">
              <w:rPr>
                <w:rFonts w:eastAsia="SimSun" w:cs="Arial (正文 CS 字体)" w:hint="eastAsia"/>
                <w:sz w:val="22"/>
                <w:lang w:eastAsia="zh-CN"/>
              </w:rPr>
              <w:t>国家统计和</w:t>
            </w:r>
            <w:r>
              <w:rPr>
                <w:rFonts w:eastAsia="SimSun" w:cs="Arial (正文 CS 字体)" w:hint="eastAsia"/>
                <w:sz w:val="22"/>
                <w:lang w:eastAsia="zh-CN"/>
              </w:rPr>
              <w:t>ICT</w:t>
            </w:r>
            <w:r w:rsidRPr="00794422">
              <w:rPr>
                <w:rFonts w:eastAsia="SimSun" w:cs="Arial (正文 CS 字体)" w:hint="eastAsia"/>
                <w:sz w:val="22"/>
                <w:lang w:eastAsia="zh-CN"/>
              </w:rPr>
              <w:t>数据系统。随后进行了一项数字技能评估，其中包括对来自全国各地的</w:t>
            </w:r>
            <w:r w:rsidRPr="00794422">
              <w:rPr>
                <w:rFonts w:eastAsia="SimSun" w:cs="Arial (正文 CS 字体)" w:hint="eastAsia"/>
                <w:sz w:val="22"/>
                <w:lang w:eastAsia="zh-CN"/>
              </w:rPr>
              <w:t>34 500</w:t>
            </w:r>
            <w:r w:rsidRPr="00794422">
              <w:rPr>
                <w:rFonts w:eastAsia="SimSun" w:cs="Arial (正文 CS 字体)" w:hint="eastAsia"/>
                <w:sz w:val="22"/>
                <w:lang w:eastAsia="zh-CN"/>
              </w:rPr>
              <w:t>名受访者的调查</w:t>
            </w:r>
            <w:r>
              <w:rPr>
                <w:rFonts w:eastAsia="SimSun" w:cs="Arial (正文 CS 字体)" w:hint="eastAsia"/>
                <w:sz w:val="22"/>
                <w:lang w:eastAsia="zh-CN"/>
              </w:rPr>
              <w:t>，包括</w:t>
            </w:r>
            <w:r w:rsidRPr="00794422">
              <w:rPr>
                <w:rFonts w:eastAsia="SimSun" w:cs="Arial (正文 CS 字体)" w:hint="eastAsia"/>
                <w:sz w:val="22"/>
                <w:lang w:eastAsia="zh-CN"/>
              </w:rPr>
              <w:t>大学生和学术人员、私营部门和公共部门</w:t>
            </w:r>
            <w:r>
              <w:rPr>
                <w:rFonts w:eastAsia="SimSun" w:cs="Arial (正文 CS 字体)" w:hint="eastAsia"/>
                <w:sz w:val="22"/>
                <w:lang w:eastAsia="zh-CN"/>
              </w:rPr>
              <w:t>从业人员</w:t>
            </w:r>
            <w:r w:rsidRPr="00794422">
              <w:rPr>
                <w:rFonts w:eastAsia="SimSun" w:cs="Arial (正文 CS 字体)" w:hint="eastAsia"/>
                <w:sz w:val="22"/>
                <w:lang w:eastAsia="zh-CN"/>
              </w:rPr>
              <w:t>。成果报告将于</w:t>
            </w:r>
            <w:r w:rsidRPr="00794422">
              <w:rPr>
                <w:rFonts w:eastAsia="SimSun" w:cs="Arial (正文 CS 字体)" w:hint="eastAsia"/>
                <w:sz w:val="22"/>
                <w:lang w:eastAsia="zh-CN"/>
              </w:rPr>
              <w:t>2024</w:t>
            </w:r>
            <w:r w:rsidRPr="00794422">
              <w:rPr>
                <w:rFonts w:eastAsia="SimSun" w:cs="Arial (正文 CS 字体)" w:hint="eastAsia"/>
                <w:sz w:val="22"/>
                <w:lang w:eastAsia="zh-CN"/>
              </w:rPr>
              <w:t>年定稿，有助于制定全面的战略方法，在全国范围内</w:t>
            </w:r>
            <w:r>
              <w:rPr>
                <w:rFonts w:eastAsia="SimSun" w:cs="Arial (正文 CS 字体)" w:hint="eastAsia"/>
                <w:sz w:val="22"/>
                <w:lang w:eastAsia="zh-CN"/>
              </w:rPr>
              <w:t>加强</w:t>
            </w:r>
            <w:r w:rsidRPr="00794422">
              <w:rPr>
                <w:rFonts w:eastAsia="SimSun" w:cs="Arial (正文 CS 字体)" w:hint="eastAsia"/>
                <w:sz w:val="22"/>
                <w:lang w:eastAsia="zh-CN"/>
              </w:rPr>
              <w:t>数字</w:t>
            </w:r>
            <w:r>
              <w:rPr>
                <w:rFonts w:eastAsia="SimSun" w:cs="Arial (正文 CS 字体)" w:hint="eastAsia"/>
                <w:sz w:val="22"/>
                <w:lang w:eastAsia="zh-CN"/>
              </w:rPr>
              <w:t>素养</w:t>
            </w:r>
            <w:r w:rsidRPr="00794422">
              <w:rPr>
                <w:rFonts w:eastAsia="SimSun" w:cs="Arial (正文 CS 字体)" w:hint="eastAsia"/>
                <w:sz w:val="22"/>
                <w:lang w:eastAsia="zh-CN"/>
              </w:rPr>
              <w:t>和数字技能。</w:t>
            </w:r>
          </w:p>
          <w:p w14:paraId="31B07730" w14:textId="77777777" w:rsidR="00512217" w:rsidRPr="00794422" w:rsidRDefault="00512217" w:rsidP="00945167">
            <w:pPr>
              <w:pStyle w:val="ListParagraph"/>
              <w:numPr>
                <w:ilvl w:val="0"/>
                <w:numId w:val="84"/>
              </w:numPr>
              <w:spacing w:before="0"/>
              <w:rPr>
                <w:rFonts w:eastAsia="SimSun" w:cs="Arial (正文 CS 字体)"/>
                <w:color w:val="000000" w:themeColor="text1"/>
                <w:sz w:val="22"/>
                <w:lang w:eastAsia="zh-CN"/>
              </w:rPr>
            </w:pPr>
            <w:r w:rsidRPr="00794422">
              <w:rPr>
                <w:rFonts w:eastAsia="SimSun" w:cs="Arial (正文 CS 字体)" w:hint="eastAsia"/>
                <w:color w:val="000000" w:themeColor="text1"/>
                <w:sz w:val="22"/>
                <w:lang w:eastAsia="zh-CN"/>
              </w:rPr>
              <w:t>继亚美尼亚和哈萨克斯坦之后，吉尔吉斯斯坦完成了</w:t>
            </w:r>
            <w:r w:rsidRPr="00794422">
              <w:rPr>
                <w:rFonts w:eastAsia="SimSun" w:cs="Arial (正文 CS 字体)" w:hint="eastAsia"/>
                <w:color w:val="000000" w:themeColor="text1"/>
                <w:sz w:val="22"/>
                <w:lang w:eastAsia="zh-CN"/>
              </w:rPr>
              <w:t>C2R</w:t>
            </w:r>
            <w:r w:rsidRPr="00794422">
              <w:rPr>
                <w:rFonts w:eastAsia="SimSun" w:cs="Arial (正文 CS 字体)" w:hint="eastAsia"/>
                <w:color w:val="000000" w:themeColor="text1"/>
                <w:sz w:val="22"/>
                <w:lang w:eastAsia="zh-CN"/>
              </w:rPr>
              <w:t>数字</w:t>
            </w:r>
            <w:r>
              <w:rPr>
                <w:rFonts w:eastAsia="SimSun" w:cs="Arial (正文 CS 字体)" w:hint="eastAsia"/>
                <w:color w:val="000000" w:themeColor="text1"/>
                <w:sz w:val="22"/>
                <w:lang w:eastAsia="zh-CN"/>
              </w:rPr>
              <w:t>韧性</w:t>
            </w:r>
            <w:r w:rsidRPr="00794422">
              <w:rPr>
                <w:rFonts w:eastAsia="SimSun" w:cs="Arial (正文 CS 字体)" w:hint="eastAsia"/>
                <w:color w:val="000000" w:themeColor="text1"/>
                <w:sz w:val="22"/>
                <w:lang w:eastAsia="zh-CN"/>
              </w:rPr>
              <w:t>评估，</w:t>
            </w:r>
            <w:r>
              <w:rPr>
                <w:rFonts w:eastAsia="SimSun" w:cs="Arial (正文 CS 字体)" w:hint="eastAsia"/>
                <w:color w:val="000000" w:themeColor="text1"/>
                <w:sz w:val="22"/>
                <w:lang w:eastAsia="zh-CN"/>
              </w:rPr>
              <w:t>对</w:t>
            </w:r>
            <w:r>
              <w:rPr>
                <w:rFonts w:eastAsia="SimSun" w:cs="Arial (正文 CS 字体)" w:hint="eastAsia"/>
                <w:color w:val="000000" w:themeColor="text1"/>
                <w:sz w:val="22"/>
                <w:lang w:eastAsia="zh-CN"/>
              </w:rPr>
              <w:t>ICT</w:t>
            </w:r>
            <w:r w:rsidRPr="00794422">
              <w:rPr>
                <w:rFonts w:eastAsia="SimSun" w:cs="Arial (正文 CS 字体)" w:hint="eastAsia"/>
                <w:color w:val="000000" w:themeColor="text1"/>
                <w:sz w:val="22"/>
                <w:lang w:eastAsia="zh-CN"/>
              </w:rPr>
              <w:t>数据系统</w:t>
            </w:r>
            <w:r>
              <w:rPr>
                <w:rFonts w:eastAsia="SimSun" w:cs="Arial (正文 CS 字体)" w:hint="eastAsia"/>
                <w:color w:val="000000" w:themeColor="text1"/>
                <w:sz w:val="22"/>
                <w:lang w:eastAsia="zh-CN"/>
              </w:rPr>
              <w:t>进行了</w:t>
            </w:r>
            <w:r w:rsidRPr="00794422">
              <w:rPr>
                <w:rFonts w:eastAsia="SimSun" w:cs="Arial (正文 CS 字体)" w:hint="eastAsia"/>
                <w:color w:val="000000" w:themeColor="text1"/>
                <w:sz w:val="22"/>
                <w:lang w:eastAsia="zh-CN"/>
              </w:rPr>
              <w:t>分析并向</w:t>
            </w:r>
            <w:r>
              <w:rPr>
                <w:rFonts w:eastAsia="SimSun" w:cs="Arial (正文 CS 字体)" w:hint="eastAsia"/>
                <w:color w:val="000000" w:themeColor="text1"/>
                <w:sz w:val="22"/>
                <w:lang w:eastAsia="zh-CN"/>
              </w:rPr>
              <w:t>主管部门</w:t>
            </w:r>
            <w:r w:rsidRPr="00794422">
              <w:rPr>
                <w:rFonts w:eastAsia="SimSun" w:cs="Arial (正文 CS 字体)" w:hint="eastAsia"/>
                <w:color w:val="000000" w:themeColor="text1"/>
                <w:sz w:val="22"/>
                <w:lang w:eastAsia="zh-CN"/>
              </w:rPr>
              <w:t>提供政策建议。</w:t>
            </w:r>
            <w:r w:rsidRPr="00794422">
              <w:rPr>
                <w:rFonts w:eastAsia="SimSun" w:cs="Arial (正文 CS 字体)"/>
                <w:color w:val="000000" w:themeColor="text1"/>
                <w:sz w:val="22"/>
                <w:lang w:eastAsia="zh-CN"/>
              </w:rPr>
              <w:t xml:space="preserve"> </w:t>
            </w:r>
          </w:p>
          <w:p w14:paraId="59D93531" w14:textId="77777777" w:rsidR="00512217" w:rsidRPr="00794422" w:rsidRDefault="00512217" w:rsidP="00945167">
            <w:pPr>
              <w:pStyle w:val="ListParagraph"/>
              <w:numPr>
                <w:ilvl w:val="0"/>
                <w:numId w:val="84"/>
              </w:numPr>
              <w:spacing w:before="0"/>
              <w:rPr>
                <w:rFonts w:eastAsia="SimSun" w:cs="Arial (正文 CS 字体)"/>
                <w:color w:val="000000" w:themeColor="text1"/>
                <w:sz w:val="22"/>
                <w:lang w:eastAsia="zh-CN"/>
              </w:rPr>
            </w:pPr>
            <w:r w:rsidRPr="0043286F">
              <w:rPr>
                <w:rFonts w:eastAsia="SimSun" w:cs="Arial (正文 CS 字体)" w:hint="eastAsia"/>
                <w:color w:val="000000" w:themeColor="text1"/>
                <w:sz w:val="22"/>
                <w:lang w:eastAsia="zh-CN"/>
              </w:rPr>
              <w:t>在数字政府和数字服务领域，</w:t>
            </w:r>
            <w:r w:rsidRPr="0043286F">
              <w:rPr>
                <w:rFonts w:eastAsia="SimSun" w:cs="Arial (正文 CS 字体)" w:hint="eastAsia"/>
                <w:color w:val="000000" w:themeColor="text1"/>
                <w:sz w:val="22"/>
                <w:lang w:eastAsia="zh-CN"/>
              </w:rPr>
              <w:t>60</w:t>
            </w:r>
            <w:r w:rsidRPr="0043286F">
              <w:rPr>
                <w:rFonts w:eastAsia="SimSun" w:cs="Arial (正文 CS 字体)" w:hint="eastAsia"/>
                <w:color w:val="000000" w:themeColor="text1"/>
                <w:sz w:val="22"/>
                <w:lang w:eastAsia="zh-CN"/>
              </w:rPr>
              <w:t>多名专业人士参加了</w:t>
            </w:r>
            <w:r w:rsidR="006E4576">
              <w:fldChar w:fldCharType="begin"/>
            </w:r>
            <w:r w:rsidR="006E4576">
              <w:rPr>
                <w:lang w:eastAsia="zh-CN"/>
              </w:rPr>
              <w:instrText>HYPERLINK "https://www.itu.int/en/ITU-D/Regional-Presence/CIS/Pages/EVENTS/2024/GovStack.aspx"</w:instrText>
            </w:r>
            <w:r w:rsidR="006E4576">
              <w:fldChar w:fldCharType="separate"/>
            </w:r>
            <w:r w:rsidRPr="0021070B">
              <w:rPr>
                <w:rStyle w:val="Hyperlink"/>
                <w:rFonts w:eastAsia="SimSun" w:cs="Arial (正文 CS 字体)" w:hint="eastAsia"/>
                <w:sz w:val="22"/>
                <w:lang w:eastAsia="zh-CN"/>
              </w:rPr>
              <w:t>数字政府区域论坛</w:t>
            </w:r>
            <w:r w:rsidR="006E4576">
              <w:rPr>
                <w:rStyle w:val="Hyperlink"/>
                <w:rFonts w:cs="Arial (正文 CS 字体)"/>
                <w:sz w:val="22"/>
                <w:lang w:eastAsia="zh-CN"/>
              </w:rPr>
              <w:fldChar w:fldCharType="end"/>
            </w:r>
            <w:r w:rsidRPr="0043286F">
              <w:rPr>
                <w:rFonts w:eastAsia="SimSun" w:cs="Arial (正文 CS 字体)" w:hint="eastAsia"/>
                <w:color w:val="000000" w:themeColor="text1"/>
                <w:sz w:val="22"/>
                <w:lang w:eastAsia="zh-CN"/>
              </w:rPr>
              <w:t>，探讨</w:t>
            </w:r>
            <w:proofErr w:type="spellStart"/>
            <w:r w:rsidRPr="0043286F">
              <w:rPr>
                <w:rFonts w:eastAsia="SimSun" w:cs="Arial (正文 CS 字体)" w:hint="eastAsia"/>
                <w:color w:val="000000" w:themeColor="text1"/>
                <w:sz w:val="22"/>
                <w:lang w:eastAsia="zh-CN"/>
              </w:rPr>
              <w:t>GovStack</w:t>
            </w:r>
            <w:proofErr w:type="spellEnd"/>
            <w:r>
              <w:rPr>
                <w:rFonts w:eastAsia="SimSun" w:cs="Arial (正文 CS 字体)" w:hint="eastAsia"/>
                <w:color w:val="000000" w:themeColor="text1"/>
                <w:sz w:val="22"/>
                <w:lang w:eastAsia="zh-CN"/>
              </w:rPr>
              <w:t>举措</w:t>
            </w:r>
            <w:r w:rsidRPr="0043286F">
              <w:rPr>
                <w:rFonts w:eastAsia="SimSun" w:cs="Arial (正文 CS 字体)" w:hint="eastAsia"/>
                <w:color w:val="000000" w:themeColor="text1"/>
                <w:sz w:val="22"/>
                <w:lang w:eastAsia="zh-CN"/>
              </w:rPr>
              <w:t>提供的工具和服务，讨论电子政务服务的实施、</w:t>
            </w:r>
            <w:r>
              <w:rPr>
                <w:rFonts w:eastAsia="SimSun" w:cs="Arial (正文 CS 字体)" w:hint="eastAsia"/>
                <w:color w:val="000000" w:themeColor="text1"/>
                <w:sz w:val="22"/>
                <w:lang w:eastAsia="zh-CN"/>
              </w:rPr>
              <w:t>面临的</w:t>
            </w:r>
            <w:r w:rsidRPr="0043286F">
              <w:rPr>
                <w:rFonts w:eastAsia="SimSun" w:cs="Arial (正文 CS 字体)" w:hint="eastAsia"/>
                <w:color w:val="000000" w:themeColor="text1"/>
                <w:sz w:val="22"/>
                <w:lang w:eastAsia="zh-CN"/>
              </w:rPr>
              <w:t>挑战以及在</w:t>
            </w:r>
            <w:proofErr w:type="spellStart"/>
            <w:r w:rsidRPr="0043286F">
              <w:rPr>
                <w:rFonts w:eastAsia="SimSun" w:cs="Arial (正文 CS 字体)" w:hint="eastAsia"/>
                <w:color w:val="000000" w:themeColor="text1"/>
                <w:sz w:val="22"/>
                <w:lang w:eastAsia="zh-CN"/>
              </w:rPr>
              <w:t>GovStack</w:t>
            </w:r>
            <w:proofErr w:type="spellEnd"/>
            <w:r>
              <w:rPr>
                <w:rFonts w:eastAsia="SimSun" w:cs="Arial (正文 CS 字体)" w:hint="eastAsia"/>
                <w:color w:val="000000" w:themeColor="text1"/>
                <w:sz w:val="22"/>
                <w:lang w:eastAsia="zh-CN"/>
              </w:rPr>
              <w:t>举措</w:t>
            </w:r>
            <w:r w:rsidRPr="0043286F">
              <w:rPr>
                <w:rFonts w:eastAsia="SimSun" w:cs="Arial (正文 CS 字体)" w:hint="eastAsia"/>
                <w:color w:val="000000" w:themeColor="text1"/>
                <w:sz w:val="22"/>
                <w:lang w:eastAsia="zh-CN"/>
              </w:rPr>
              <w:t>框架</w:t>
            </w:r>
            <w:r>
              <w:rPr>
                <w:rFonts w:eastAsia="SimSun" w:cs="Arial (正文 CS 字体)" w:hint="eastAsia"/>
                <w:color w:val="000000" w:themeColor="text1"/>
                <w:sz w:val="22"/>
                <w:lang w:eastAsia="zh-CN"/>
              </w:rPr>
              <w:t>下</w:t>
            </w:r>
            <w:r w:rsidRPr="0043286F">
              <w:rPr>
                <w:rFonts w:eastAsia="SimSun" w:cs="Arial (正文 CS 字体)" w:hint="eastAsia"/>
                <w:color w:val="000000" w:themeColor="text1"/>
                <w:sz w:val="22"/>
                <w:lang w:eastAsia="zh-CN"/>
              </w:rPr>
              <w:t>通过合作解决这些挑战的可能方法。这是第一个涉及</w:t>
            </w:r>
            <w:proofErr w:type="spellStart"/>
            <w:r w:rsidRPr="0043286F">
              <w:rPr>
                <w:rFonts w:eastAsia="SimSun" w:cs="Arial (正文 CS 字体)" w:hint="eastAsia"/>
                <w:color w:val="000000" w:themeColor="text1"/>
                <w:sz w:val="22"/>
                <w:lang w:eastAsia="zh-CN"/>
              </w:rPr>
              <w:t>GovStack</w:t>
            </w:r>
            <w:proofErr w:type="spellEnd"/>
            <w:r w:rsidRPr="0043286F">
              <w:rPr>
                <w:rFonts w:eastAsia="SimSun" w:cs="Arial (正文 CS 字体)" w:hint="eastAsia"/>
                <w:color w:val="000000" w:themeColor="text1"/>
                <w:sz w:val="22"/>
                <w:lang w:eastAsia="zh-CN"/>
              </w:rPr>
              <w:t>区域合作的大型活动，于</w:t>
            </w:r>
            <w:r w:rsidRPr="0043286F">
              <w:rPr>
                <w:rFonts w:eastAsia="SimSun" w:cs="Arial (正文 CS 字体)" w:hint="eastAsia"/>
                <w:color w:val="000000" w:themeColor="text1"/>
                <w:sz w:val="22"/>
                <w:lang w:eastAsia="zh-CN"/>
              </w:rPr>
              <w:t>2023</w:t>
            </w:r>
            <w:r w:rsidRPr="0043286F">
              <w:rPr>
                <w:rFonts w:eastAsia="SimSun" w:cs="Arial (正文 CS 字体)" w:hint="eastAsia"/>
                <w:color w:val="000000" w:themeColor="text1"/>
                <w:sz w:val="22"/>
                <w:lang w:eastAsia="zh-CN"/>
              </w:rPr>
              <w:t>年</w:t>
            </w:r>
            <w:r w:rsidRPr="0043286F">
              <w:rPr>
                <w:rFonts w:eastAsia="SimSun" w:cs="Arial (正文 CS 字体)" w:hint="eastAsia"/>
                <w:color w:val="000000" w:themeColor="text1"/>
                <w:sz w:val="22"/>
                <w:lang w:eastAsia="zh-CN"/>
              </w:rPr>
              <w:t>10</w:t>
            </w:r>
            <w:r w:rsidRPr="0043286F">
              <w:rPr>
                <w:rFonts w:eastAsia="SimSun" w:cs="Arial (正文 CS 字体)" w:hint="eastAsia"/>
                <w:color w:val="000000" w:themeColor="text1"/>
                <w:sz w:val="22"/>
                <w:lang w:eastAsia="zh-CN"/>
              </w:rPr>
              <w:t>月与哈萨克斯坦共同为中亚和高加索国家</w:t>
            </w:r>
            <w:r>
              <w:rPr>
                <w:rFonts w:eastAsia="SimSun" w:cs="Arial (正文 CS 字体)" w:hint="eastAsia"/>
                <w:color w:val="000000" w:themeColor="text1"/>
                <w:sz w:val="22"/>
                <w:lang w:eastAsia="zh-CN"/>
              </w:rPr>
              <w:t>启动</w:t>
            </w:r>
            <w:r w:rsidRPr="0043286F">
              <w:rPr>
                <w:rFonts w:eastAsia="SimSun" w:cs="Arial (正文 CS 字体)" w:hint="eastAsia"/>
                <w:color w:val="000000" w:themeColor="text1"/>
                <w:sz w:val="22"/>
                <w:lang w:eastAsia="zh-CN"/>
              </w:rPr>
              <w:t>。</w:t>
            </w:r>
          </w:p>
          <w:p w14:paraId="7CDA80F3" w14:textId="77A9C3F4" w:rsidR="00512217" w:rsidRPr="00794422" w:rsidRDefault="00512217" w:rsidP="00945167">
            <w:pPr>
              <w:pStyle w:val="ListParagraph"/>
              <w:numPr>
                <w:ilvl w:val="0"/>
                <w:numId w:val="84"/>
              </w:numPr>
              <w:spacing w:before="0"/>
              <w:rPr>
                <w:rFonts w:eastAsia="SimSun" w:cs="Arial (正文 CS 字体)"/>
                <w:sz w:val="22"/>
                <w:lang w:eastAsia="zh-CN"/>
              </w:rPr>
            </w:pPr>
            <w:r w:rsidRPr="0043286F">
              <w:rPr>
                <w:rFonts w:eastAsia="SimSun" w:cs="Arial (正文 CS 字体)" w:hint="eastAsia"/>
                <w:sz w:val="22"/>
                <w:lang w:eastAsia="zh-CN"/>
              </w:rPr>
              <w:lastRenderedPageBreak/>
              <w:t>在网络安全方面，</w:t>
            </w:r>
            <w:r>
              <w:rPr>
                <w:rFonts w:eastAsia="SimSun" w:cs="Arial (正文 CS 字体)" w:hint="eastAsia"/>
                <w:sz w:val="22"/>
                <w:lang w:eastAsia="zh-CN"/>
              </w:rPr>
              <w:t>对</w:t>
            </w:r>
            <w:r w:rsidRPr="0043286F">
              <w:rPr>
                <w:rFonts w:eastAsia="SimSun" w:cs="Arial (正文 CS 字体)" w:hint="eastAsia"/>
                <w:sz w:val="22"/>
                <w:lang w:eastAsia="zh-CN"/>
              </w:rPr>
              <w:t>阿塞拜疆进行了</w:t>
            </w:r>
            <w:r w:rsidRPr="0043286F">
              <w:rPr>
                <w:rFonts w:eastAsia="SimSun" w:cs="Arial (正文 CS 字体)" w:hint="eastAsia"/>
                <w:sz w:val="22"/>
                <w:lang w:eastAsia="zh-CN"/>
              </w:rPr>
              <w:t>CIRT</w:t>
            </w:r>
            <w:r>
              <w:rPr>
                <w:rFonts w:eastAsia="SimSun" w:cs="Arial (正文 CS 字体)" w:hint="eastAsia"/>
                <w:sz w:val="22"/>
                <w:lang w:eastAsia="zh-CN"/>
              </w:rPr>
              <w:t>就绪</w:t>
            </w:r>
            <w:r w:rsidRPr="0043286F">
              <w:rPr>
                <w:rFonts w:eastAsia="SimSun" w:cs="Arial (正文 CS 字体)" w:hint="eastAsia"/>
                <w:sz w:val="22"/>
                <w:lang w:eastAsia="zh-CN"/>
              </w:rPr>
              <w:t>情况评估。吉尔吉斯斯坦</w:t>
            </w:r>
            <w:r>
              <w:rPr>
                <w:rFonts w:eastAsia="SimSun" w:cs="Arial (正文 CS 字体)" w:hint="eastAsia"/>
                <w:sz w:val="22"/>
                <w:lang w:eastAsia="zh-CN"/>
              </w:rPr>
              <w:t>的</w:t>
            </w:r>
            <w:r w:rsidRPr="0043286F">
              <w:rPr>
                <w:rFonts w:eastAsia="SimSun" w:cs="Arial (正文 CS 字体)" w:hint="eastAsia"/>
                <w:sz w:val="22"/>
                <w:lang w:eastAsia="zh-CN"/>
              </w:rPr>
              <w:t>CIRT</w:t>
            </w:r>
            <w:r>
              <w:rPr>
                <w:rFonts w:eastAsia="SimSun" w:cs="Arial (正文 CS 字体)" w:hint="eastAsia"/>
                <w:sz w:val="22"/>
                <w:lang w:eastAsia="zh-CN"/>
              </w:rPr>
              <w:t>建设</w:t>
            </w:r>
            <w:r w:rsidRPr="0043286F">
              <w:rPr>
                <w:rFonts w:eastAsia="SimSun" w:cs="Arial (正文 CS 字体)" w:hint="eastAsia"/>
                <w:sz w:val="22"/>
                <w:lang w:eastAsia="zh-CN"/>
              </w:rPr>
              <w:t>项目正在进行中。通过培训课程、网络演练以及国家和区域活动中的政策讨论，不断努力提高人</w:t>
            </w:r>
            <w:r>
              <w:rPr>
                <w:rFonts w:eastAsia="SimSun" w:cs="Arial (正文 CS 字体)" w:hint="eastAsia"/>
                <w:sz w:val="22"/>
                <w:lang w:eastAsia="zh-CN"/>
              </w:rPr>
              <w:t>才</w:t>
            </w:r>
            <w:r w:rsidRPr="0043286F">
              <w:rPr>
                <w:rFonts w:eastAsia="SimSun" w:cs="Arial (正文 CS 字体)" w:hint="eastAsia"/>
                <w:sz w:val="22"/>
                <w:lang w:eastAsia="zh-CN"/>
              </w:rPr>
              <w:t>能力。</w:t>
            </w:r>
          </w:p>
          <w:p w14:paraId="6591D68C" w14:textId="3CFA643D" w:rsidR="00512217" w:rsidRPr="00794422" w:rsidRDefault="00512217" w:rsidP="00945167">
            <w:pPr>
              <w:pStyle w:val="ListParagraph"/>
              <w:numPr>
                <w:ilvl w:val="0"/>
                <w:numId w:val="84"/>
              </w:numPr>
              <w:spacing w:before="0"/>
              <w:rPr>
                <w:rFonts w:eastAsia="SimSun" w:cs="Arial (正文 CS 字体)"/>
                <w:sz w:val="22"/>
                <w:lang w:eastAsia="zh-CN"/>
              </w:rPr>
            </w:pPr>
            <w:r w:rsidRPr="004F0886">
              <w:rPr>
                <w:rFonts w:ascii="SimSun" w:eastAsia="SimSun" w:hAnsi="SimSun" w:cs="Microsoft YaHei" w:hint="eastAsia"/>
                <w:sz w:val="22"/>
                <w:szCs w:val="21"/>
                <w:lang w:eastAsia="zh-CN"/>
              </w:rPr>
              <w:t>保护上网</w:t>
            </w:r>
            <w:r w:rsidRPr="0043286F">
              <w:rPr>
                <w:rFonts w:eastAsia="SimSun" w:cs="Arial (正文 CS 字体)" w:hint="eastAsia"/>
                <w:sz w:val="22"/>
                <w:lang w:eastAsia="zh-CN"/>
              </w:rPr>
              <w:t>儿童是一个重点领域。在亚美尼亚，</w:t>
            </w:r>
            <w:r w:rsidR="001E307A">
              <w:rPr>
                <w:rFonts w:eastAsia="SimSun" w:cs="Arial (正文 CS 字体)" w:hint="eastAsia"/>
                <w:color w:val="000000" w:themeColor="text1"/>
                <w:sz w:val="22"/>
                <w:lang w:eastAsia="zh-CN"/>
              </w:rPr>
              <w:t>电信发展局</w:t>
            </w:r>
            <w:r w:rsidRPr="0043286F">
              <w:rPr>
                <w:rFonts w:eastAsia="SimSun" w:cs="Arial (正文 CS 字体)" w:hint="eastAsia"/>
                <w:sz w:val="22"/>
                <w:lang w:eastAsia="zh-CN"/>
              </w:rPr>
              <w:t>支持对</w:t>
            </w:r>
            <w:r w:rsidRPr="0043286F">
              <w:rPr>
                <w:rFonts w:eastAsia="SimSun" w:cs="Arial (正文 CS 字体)" w:hint="eastAsia"/>
                <w:sz w:val="22"/>
                <w:lang w:eastAsia="zh-CN"/>
              </w:rPr>
              <w:t>340</w:t>
            </w:r>
            <w:r w:rsidRPr="0043286F">
              <w:rPr>
                <w:rFonts w:eastAsia="SimSun" w:cs="Arial (正文 CS 字体)" w:hint="eastAsia"/>
                <w:sz w:val="22"/>
                <w:lang w:eastAsia="zh-CN"/>
              </w:rPr>
              <w:t>多名教育工作者、</w:t>
            </w:r>
            <w:r>
              <w:rPr>
                <w:rFonts w:eastAsia="SimSun" w:cs="Arial (正文 CS 字体)" w:hint="eastAsia"/>
                <w:sz w:val="22"/>
                <w:lang w:eastAsia="zh-CN"/>
              </w:rPr>
              <w:t>父母</w:t>
            </w:r>
            <w:r w:rsidRPr="0043286F">
              <w:rPr>
                <w:rFonts w:eastAsia="SimSun" w:cs="Arial (正文 CS 字体)" w:hint="eastAsia"/>
                <w:sz w:val="22"/>
                <w:lang w:eastAsia="zh-CN"/>
              </w:rPr>
              <w:t>和学生进行培训，</w:t>
            </w:r>
            <w:r>
              <w:rPr>
                <w:rFonts w:eastAsia="SimSun" w:cs="Arial (正文 CS 字体)" w:hint="eastAsia"/>
                <w:sz w:val="22"/>
                <w:lang w:eastAsia="zh-CN"/>
              </w:rPr>
              <w:t>且</w:t>
            </w:r>
            <w:r w:rsidRPr="0043286F">
              <w:rPr>
                <w:rFonts w:eastAsia="SimSun" w:cs="Arial (正文 CS 字体)" w:hint="eastAsia"/>
                <w:sz w:val="22"/>
                <w:lang w:eastAsia="zh-CN"/>
              </w:rPr>
              <w:t>一项推广活动覆盖了</w:t>
            </w:r>
            <w:r w:rsidRPr="0043286F">
              <w:rPr>
                <w:rFonts w:eastAsia="SimSun" w:cs="Arial (正文 CS 字体)" w:hint="eastAsia"/>
                <w:sz w:val="22"/>
                <w:lang w:eastAsia="zh-CN"/>
              </w:rPr>
              <w:t>23 000</w:t>
            </w:r>
            <w:r w:rsidRPr="0043286F">
              <w:rPr>
                <w:rFonts w:eastAsia="SimSun" w:cs="Arial (正文 CS 字体)" w:hint="eastAsia"/>
                <w:sz w:val="22"/>
                <w:lang w:eastAsia="zh-CN"/>
              </w:rPr>
              <w:t>多名观众。</w:t>
            </w:r>
            <w:r>
              <w:rPr>
                <w:rFonts w:eastAsia="SimSun" w:cs="Arial (正文 CS 字体)" w:hint="eastAsia"/>
                <w:sz w:val="22"/>
                <w:lang w:eastAsia="zh-CN"/>
              </w:rPr>
              <w:t>对</w:t>
            </w:r>
            <w:r w:rsidRPr="0043286F">
              <w:rPr>
                <w:rFonts w:eastAsia="SimSun" w:cs="Arial (正文 CS 字体)" w:hint="eastAsia"/>
                <w:sz w:val="22"/>
                <w:lang w:eastAsia="zh-CN"/>
              </w:rPr>
              <w:t>亚美尼亚</w:t>
            </w:r>
            <w:r>
              <w:rPr>
                <w:rFonts w:eastAsia="SimSun" w:cs="Arial (正文 CS 字体)" w:hint="eastAsia"/>
                <w:sz w:val="22"/>
                <w:lang w:eastAsia="zh-CN"/>
              </w:rPr>
              <w:t>的</w:t>
            </w:r>
            <w:r w:rsidRPr="0043286F">
              <w:rPr>
                <w:rFonts w:eastAsia="SimSun" w:cs="Arial (正文 CS 字体)" w:hint="eastAsia"/>
                <w:sz w:val="22"/>
                <w:lang w:eastAsia="zh-CN"/>
              </w:rPr>
              <w:t>7</w:t>
            </w:r>
            <w:r>
              <w:rPr>
                <w:rFonts w:eastAsia="SimSun" w:cs="Arial (正文 CS 字体)" w:hint="eastAsia"/>
                <w:sz w:val="22"/>
                <w:lang w:eastAsia="zh-CN"/>
              </w:rPr>
              <w:t xml:space="preserve"> </w:t>
            </w:r>
            <w:r w:rsidRPr="0043286F">
              <w:rPr>
                <w:rFonts w:eastAsia="SimSun" w:cs="Arial (正文 CS 字体)" w:hint="eastAsia"/>
                <w:sz w:val="22"/>
                <w:lang w:eastAsia="zh-CN"/>
              </w:rPr>
              <w:t>805</w:t>
            </w:r>
            <w:r w:rsidRPr="0043286F">
              <w:rPr>
                <w:rFonts w:eastAsia="SimSun" w:cs="Arial (正文 CS 字体)" w:hint="eastAsia"/>
                <w:sz w:val="22"/>
                <w:lang w:eastAsia="zh-CN"/>
              </w:rPr>
              <w:t>名小学生开展了一项广泛调查，了解儿童如何使用互联网</w:t>
            </w:r>
            <w:r>
              <w:rPr>
                <w:rFonts w:eastAsia="SimSun" w:cs="Arial (正文 CS 字体)" w:hint="eastAsia"/>
                <w:sz w:val="22"/>
                <w:lang w:eastAsia="zh-CN"/>
              </w:rPr>
              <w:t>、寻找</w:t>
            </w:r>
            <w:r w:rsidRPr="0043286F">
              <w:rPr>
                <w:rFonts w:eastAsia="SimSun" w:cs="Arial (正文 CS 字体)" w:hint="eastAsia"/>
                <w:sz w:val="22"/>
                <w:lang w:eastAsia="zh-CN"/>
              </w:rPr>
              <w:t>问题，并评估</w:t>
            </w:r>
            <w:r>
              <w:rPr>
                <w:rFonts w:eastAsia="SimSun" w:cs="Arial (正文 CS 字体)" w:hint="eastAsia"/>
                <w:sz w:val="22"/>
                <w:lang w:eastAsia="zh-CN"/>
              </w:rPr>
              <w:t>他们</w:t>
            </w:r>
            <w:r w:rsidRPr="0043286F">
              <w:rPr>
                <w:rFonts w:eastAsia="SimSun" w:cs="Arial (正文 CS 字体)" w:hint="eastAsia"/>
                <w:sz w:val="22"/>
                <w:lang w:eastAsia="zh-CN"/>
              </w:rPr>
              <w:t>对安全使用互联网相关威胁的了解程度。约有</w:t>
            </w:r>
            <w:r w:rsidRPr="0043286F">
              <w:rPr>
                <w:rFonts w:eastAsia="SimSun" w:cs="Arial (正文 CS 字体)" w:hint="eastAsia"/>
                <w:sz w:val="22"/>
                <w:lang w:eastAsia="zh-CN"/>
              </w:rPr>
              <w:t>15</w:t>
            </w:r>
            <w:r>
              <w:rPr>
                <w:rFonts w:eastAsia="SimSun" w:cs="Arial (正文 CS 字体)" w:hint="eastAsia"/>
                <w:sz w:val="22"/>
                <w:lang w:eastAsia="zh-CN"/>
              </w:rPr>
              <w:t>家</w:t>
            </w:r>
            <w:r w:rsidRPr="0043286F">
              <w:rPr>
                <w:rFonts w:eastAsia="SimSun" w:cs="Arial (正文 CS 字体)" w:hint="eastAsia"/>
                <w:sz w:val="22"/>
                <w:lang w:eastAsia="zh-CN"/>
              </w:rPr>
              <w:t>政府</w:t>
            </w:r>
            <w:r>
              <w:rPr>
                <w:rFonts w:eastAsia="SimSun" w:cs="Arial (正文 CS 字体)" w:hint="eastAsia"/>
                <w:sz w:val="22"/>
                <w:lang w:eastAsia="zh-CN"/>
              </w:rPr>
              <w:t>主管部门</w:t>
            </w:r>
            <w:r w:rsidRPr="0043286F">
              <w:rPr>
                <w:rFonts w:eastAsia="SimSun" w:cs="Arial (正文 CS 字体)" w:hint="eastAsia"/>
                <w:sz w:val="22"/>
                <w:lang w:eastAsia="zh-CN"/>
              </w:rPr>
              <w:t>和组织参与</w:t>
            </w:r>
            <w:r>
              <w:rPr>
                <w:rFonts w:eastAsia="SimSun" w:cs="Arial (正文 CS 字体)" w:hint="eastAsia"/>
                <w:sz w:val="22"/>
                <w:lang w:eastAsia="zh-CN"/>
              </w:rPr>
              <w:t>了一次切实有效的</w:t>
            </w:r>
            <w:r w:rsidRPr="0043286F">
              <w:rPr>
                <w:rFonts w:eastAsia="SimSun" w:cs="Arial (正文 CS 字体)" w:hint="eastAsia"/>
                <w:sz w:val="22"/>
                <w:lang w:eastAsia="zh-CN"/>
              </w:rPr>
              <w:t>政策对话</w:t>
            </w:r>
            <w:r>
              <w:rPr>
                <w:rFonts w:eastAsia="SimSun" w:cs="Arial (正文 CS 字体)" w:hint="eastAsia"/>
                <w:sz w:val="22"/>
                <w:lang w:eastAsia="zh-CN"/>
              </w:rPr>
              <w:t>，并</w:t>
            </w:r>
            <w:r w:rsidRPr="0043286F">
              <w:rPr>
                <w:rFonts w:eastAsia="SimSun" w:cs="Arial (正文 CS 字体)" w:hint="eastAsia"/>
                <w:sz w:val="22"/>
                <w:lang w:eastAsia="zh-CN"/>
              </w:rPr>
              <w:t>制定了一项国家计划，以加强与保护</w:t>
            </w:r>
            <w:r>
              <w:rPr>
                <w:rFonts w:eastAsia="SimSun" w:cs="Arial (正文 CS 字体)" w:hint="eastAsia"/>
                <w:sz w:val="22"/>
                <w:lang w:eastAsia="zh-CN"/>
              </w:rPr>
              <w:t>上网</w:t>
            </w:r>
            <w:r w:rsidRPr="0043286F">
              <w:rPr>
                <w:rFonts w:eastAsia="SimSun" w:cs="Arial (正文 CS 字体)" w:hint="eastAsia"/>
                <w:sz w:val="22"/>
                <w:lang w:eastAsia="zh-CN"/>
              </w:rPr>
              <w:t>儿童相关</w:t>
            </w:r>
            <w:r>
              <w:rPr>
                <w:rFonts w:eastAsia="SimSun" w:cs="Arial (正文 CS 字体)" w:hint="eastAsia"/>
                <w:sz w:val="22"/>
                <w:lang w:eastAsia="zh-CN"/>
              </w:rPr>
              <w:t>的</w:t>
            </w:r>
            <w:r w:rsidRPr="0043286F">
              <w:rPr>
                <w:rFonts w:eastAsia="SimSun" w:cs="Arial (正文 CS 字体)" w:hint="eastAsia"/>
                <w:sz w:val="22"/>
                <w:lang w:eastAsia="zh-CN"/>
              </w:rPr>
              <w:t>政策。</w:t>
            </w:r>
            <w:r w:rsidRPr="00794422">
              <w:rPr>
                <w:rFonts w:eastAsia="SimSun" w:cs="Arial (正文 CS 字体)"/>
                <w:sz w:val="22"/>
                <w:lang w:eastAsia="zh-CN"/>
              </w:rPr>
              <w:t xml:space="preserve"> </w:t>
            </w:r>
          </w:p>
          <w:p w14:paraId="26E0A4D5" w14:textId="0E1F1C31" w:rsidR="00512217" w:rsidRPr="00794422" w:rsidRDefault="00512217" w:rsidP="00945167">
            <w:pPr>
              <w:pStyle w:val="ListParagraph"/>
              <w:numPr>
                <w:ilvl w:val="0"/>
                <w:numId w:val="84"/>
              </w:numPr>
              <w:spacing w:line="259" w:lineRule="auto"/>
              <w:rPr>
                <w:rFonts w:eastAsia="SimSun" w:cs="Arial (正文 CS 字体)"/>
                <w:sz w:val="22"/>
                <w:lang w:eastAsia="zh-CN"/>
              </w:rPr>
            </w:pPr>
            <w:r w:rsidRPr="0043286F">
              <w:rPr>
                <w:rFonts w:eastAsia="SimSun" w:cs="Arial (正文 CS 字体)" w:hint="eastAsia"/>
                <w:sz w:val="22"/>
                <w:lang w:eastAsia="zh-CN"/>
              </w:rPr>
              <w:t>在乌兹别克斯坦，为教育工作者开设了信息安全课程。为来自乌兹别克斯坦</w:t>
            </w:r>
            <w:r w:rsidRPr="0043286F">
              <w:rPr>
                <w:rFonts w:eastAsia="SimSun" w:cs="Arial (正文 CS 字体)" w:hint="eastAsia"/>
                <w:sz w:val="22"/>
                <w:lang w:eastAsia="zh-CN"/>
              </w:rPr>
              <w:t>14</w:t>
            </w:r>
            <w:r w:rsidRPr="0043286F">
              <w:rPr>
                <w:rFonts w:eastAsia="SimSun" w:cs="Arial (正文 CS 字体)" w:hint="eastAsia"/>
                <w:sz w:val="22"/>
                <w:lang w:eastAsia="zh-CN"/>
              </w:rPr>
              <w:t>个地区的</w:t>
            </w:r>
            <w:r w:rsidRPr="0043286F">
              <w:rPr>
                <w:rFonts w:eastAsia="SimSun" w:cs="Arial (正文 CS 字体)" w:hint="eastAsia"/>
                <w:sz w:val="22"/>
                <w:lang w:eastAsia="zh-CN"/>
              </w:rPr>
              <w:t>305</w:t>
            </w:r>
            <w:r w:rsidRPr="0043286F">
              <w:rPr>
                <w:rFonts w:eastAsia="SimSun" w:cs="Arial (正文 CS 字体)" w:hint="eastAsia"/>
                <w:sz w:val="22"/>
                <w:lang w:eastAsia="zh-CN"/>
              </w:rPr>
              <w:t>名培训</w:t>
            </w:r>
            <w:r>
              <w:rPr>
                <w:rFonts w:eastAsia="SimSun" w:cs="Arial (正文 CS 字体)" w:hint="eastAsia"/>
                <w:sz w:val="22"/>
                <w:lang w:eastAsia="zh-CN"/>
              </w:rPr>
              <w:t>师</w:t>
            </w:r>
            <w:r w:rsidRPr="0043286F">
              <w:rPr>
                <w:rFonts w:eastAsia="SimSun" w:cs="Arial (正文 CS 字体)" w:hint="eastAsia"/>
                <w:sz w:val="22"/>
                <w:lang w:eastAsia="zh-CN"/>
              </w:rPr>
              <w:t>举办了关于安全措施和风险以及</w:t>
            </w:r>
            <w:r>
              <w:rPr>
                <w:rFonts w:eastAsia="SimSun" w:cs="Arial (正文 CS 字体)" w:hint="eastAsia"/>
                <w:sz w:val="22"/>
                <w:lang w:eastAsia="zh-CN"/>
              </w:rPr>
              <w:t>在线下帮助</w:t>
            </w:r>
            <w:r w:rsidRPr="0043286F">
              <w:rPr>
                <w:rFonts w:eastAsia="SimSun" w:cs="Arial (正文 CS 字体)" w:hint="eastAsia"/>
                <w:sz w:val="22"/>
                <w:lang w:eastAsia="zh-CN"/>
              </w:rPr>
              <w:t>儿童解决这些问题的方法的培训班。同样，在吉尔吉斯斯坦，</w:t>
            </w:r>
            <w:r w:rsidR="001E307A">
              <w:rPr>
                <w:rFonts w:eastAsia="SimSun" w:cs="Arial (正文 CS 字体)" w:hint="eastAsia"/>
                <w:color w:val="000000" w:themeColor="text1"/>
                <w:sz w:val="22"/>
                <w:lang w:eastAsia="zh-CN"/>
              </w:rPr>
              <w:t>电信发展局</w:t>
            </w:r>
            <w:r w:rsidRPr="0043286F">
              <w:rPr>
                <w:rFonts w:eastAsia="SimSun" w:cs="Arial (正文 CS 字体)" w:hint="eastAsia"/>
                <w:sz w:val="22"/>
                <w:lang w:eastAsia="zh-CN"/>
              </w:rPr>
              <w:t>支持以当地语言开展培训，并为</w:t>
            </w:r>
            <w:r w:rsidRPr="0043286F">
              <w:rPr>
                <w:rFonts w:eastAsia="SimSun" w:cs="Arial (正文 CS 字体)" w:hint="eastAsia"/>
                <w:sz w:val="22"/>
                <w:lang w:eastAsia="zh-CN"/>
              </w:rPr>
              <w:t>86</w:t>
            </w:r>
            <w:r w:rsidRPr="0043286F">
              <w:rPr>
                <w:rFonts w:eastAsia="SimSun" w:cs="Arial (正文 CS 字体)" w:hint="eastAsia"/>
                <w:sz w:val="22"/>
                <w:lang w:eastAsia="zh-CN"/>
              </w:rPr>
              <w:t>名信息技术教师推出了培训</w:t>
            </w:r>
            <w:r>
              <w:rPr>
                <w:rFonts w:eastAsia="SimSun" w:cs="Arial (正文 CS 字体)" w:hint="eastAsia"/>
                <w:sz w:val="22"/>
                <w:lang w:eastAsia="zh-CN"/>
              </w:rPr>
              <w:t>项目，他们</w:t>
            </w:r>
            <w:r w:rsidRPr="0043286F">
              <w:rPr>
                <w:rFonts w:eastAsia="SimSun" w:cs="Arial (正文 CS 字体)" w:hint="eastAsia"/>
                <w:sz w:val="22"/>
                <w:lang w:eastAsia="zh-CN"/>
              </w:rPr>
              <w:t>来自吉尔吉斯斯坦</w:t>
            </w:r>
            <w:r w:rsidRPr="0043286F">
              <w:rPr>
                <w:rFonts w:eastAsia="SimSun" w:cs="Arial (正文 CS 字体)" w:hint="eastAsia"/>
                <w:sz w:val="22"/>
                <w:lang w:eastAsia="zh-CN"/>
              </w:rPr>
              <w:t>7</w:t>
            </w:r>
            <w:r w:rsidRPr="0043286F">
              <w:rPr>
                <w:rFonts w:eastAsia="SimSun" w:cs="Arial (正文 CS 字体)" w:hint="eastAsia"/>
                <w:sz w:val="22"/>
                <w:lang w:eastAsia="zh-CN"/>
              </w:rPr>
              <w:t>个地区和首都城市的学校和教育中心，随后培训了来自农村地区的</w:t>
            </w:r>
            <w:r w:rsidRPr="0043286F">
              <w:rPr>
                <w:rFonts w:eastAsia="SimSun" w:cs="Arial (正文 CS 字体)" w:hint="eastAsia"/>
                <w:sz w:val="22"/>
                <w:lang w:eastAsia="zh-CN"/>
              </w:rPr>
              <w:t>516</w:t>
            </w:r>
            <w:r w:rsidRPr="0043286F">
              <w:rPr>
                <w:rFonts w:eastAsia="SimSun" w:cs="Arial (正文 CS 字体)" w:hint="eastAsia"/>
                <w:sz w:val="22"/>
                <w:lang w:eastAsia="zh-CN"/>
              </w:rPr>
              <w:t>名教师，并为</w:t>
            </w:r>
            <w:r w:rsidRPr="0043286F">
              <w:rPr>
                <w:rFonts w:eastAsia="SimSun" w:cs="Arial (正文 CS 字体)" w:hint="eastAsia"/>
                <w:sz w:val="22"/>
                <w:lang w:eastAsia="zh-CN"/>
              </w:rPr>
              <w:t>2</w:t>
            </w:r>
            <w:r>
              <w:rPr>
                <w:rFonts w:eastAsia="SimSun" w:cs="Arial (正文 CS 字体)" w:hint="eastAsia"/>
                <w:sz w:val="22"/>
                <w:lang w:eastAsia="zh-CN"/>
              </w:rPr>
              <w:t xml:space="preserve"> </w:t>
            </w:r>
            <w:r w:rsidRPr="0043286F">
              <w:rPr>
                <w:rFonts w:eastAsia="SimSun" w:cs="Arial (正文 CS 字体)" w:hint="eastAsia"/>
                <w:sz w:val="22"/>
                <w:lang w:eastAsia="zh-CN"/>
              </w:rPr>
              <w:t>500</w:t>
            </w:r>
            <w:r w:rsidRPr="0043286F">
              <w:rPr>
                <w:rFonts w:eastAsia="SimSun" w:cs="Arial (正文 CS 字体)" w:hint="eastAsia"/>
                <w:sz w:val="22"/>
                <w:lang w:eastAsia="zh-CN"/>
              </w:rPr>
              <w:t>多名</w:t>
            </w:r>
            <w:r>
              <w:rPr>
                <w:rFonts w:eastAsia="SimSun" w:cs="Arial (正文 CS 字体)" w:hint="eastAsia"/>
                <w:sz w:val="22"/>
                <w:lang w:eastAsia="zh-CN"/>
              </w:rPr>
              <w:t>父母</w:t>
            </w:r>
            <w:r w:rsidRPr="0043286F">
              <w:rPr>
                <w:rFonts w:eastAsia="SimSun" w:cs="Arial (正文 CS 字体)" w:hint="eastAsia"/>
                <w:sz w:val="22"/>
                <w:lang w:eastAsia="zh-CN"/>
              </w:rPr>
              <w:t>和教师开展了关于</w:t>
            </w:r>
            <w:r>
              <w:rPr>
                <w:rFonts w:eastAsia="SimSun" w:cs="Arial (正文 CS 字体)" w:hint="eastAsia"/>
                <w:sz w:val="22"/>
                <w:lang w:eastAsia="zh-CN"/>
              </w:rPr>
              <w:t>保护上网</w:t>
            </w:r>
            <w:r w:rsidRPr="0043286F">
              <w:rPr>
                <w:rFonts w:eastAsia="SimSun" w:cs="Arial (正文 CS 字体)" w:hint="eastAsia"/>
                <w:sz w:val="22"/>
                <w:lang w:eastAsia="zh-CN"/>
              </w:rPr>
              <w:t>儿童</w:t>
            </w:r>
            <w:r>
              <w:rPr>
                <w:rFonts w:eastAsia="SimSun" w:cs="Arial (正文 CS 字体)" w:hint="eastAsia"/>
                <w:sz w:val="22"/>
                <w:lang w:eastAsia="zh-CN"/>
              </w:rPr>
              <w:t>导</w:t>
            </w:r>
            <w:r w:rsidRPr="0043286F">
              <w:rPr>
                <w:rFonts w:eastAsia="SimSun" w:cs="Arial (正文 CS 字体)" w:hint="eastAsia"/>
                <w:sz w:val="22"/>
                <w:lang w:eastAsia="zh-CN"/>
              </w:rPr>
              <w:t>则的宣传活动。</w:t>
            </w:r>
            <w:r w:rsidRPr="00794422">
              <w:rPr>
                <w:rFonts w:eastAsia="SimSun" w:cs="Arial (正文 CS 字体)"/>
                <w:sz w:val="22"/>
                <w:lang w:eastAsia="zh-CN"/>
              </w:rPr>
              <w:t xml:space="preserve">  </w:t>
            </w:r>
          </w:p>
          <w:p w14:paraId="13204F68" w14:textId="77777777" w:rsidR="00512217" w:rsidRPr="00794422" w:rsidRDefault="00512217" w:rsidP="00945167">
            <w:pPr>
              <w:pStyle w:val="ListParagraph"/>
              <w:numPr>
                <w:ilvl w:val="0"/>
                <w:numId w:val="84"/>
              </w:numPr>
              <w:spacing w:line="259" w:lineRule="auto"/>
              <w:rPr>
                <w:rFonts w:eastAsia="SimSun" w:cs="Arial (正文 CS 字体)"/>
                <w:sz w:val="22"/>
                <w:lang w:eastAsia="zh-CN"/>
              </w:rPr>
            </w:pPr>
            <w:r w:rsidRPr="0043286F">
              <w:rPr>
                <w:rFonts w:eastAsia="SimSun" w:cs="Arial (正文 CS 字体)" w:hint="eastAsia"/>
                <w:sz w:val="22"/>
                <w:lang w:eastAsia="zh-CN"/>
              </w:rPr>
              <w:t>在</w:t>
            </w:r>
            <w:r>
              <w:rPr>
                <w:rFonts w:eastAsia="SimSun" w:cs="Arial (正文 CS 字体)" w:hint="eastAsia"/>
                <w:sz w:val="22"/>
                <w:lang w:eastAsia="zh-CN"/>
              </w:rPr>
              <w:t>智慧</w:t>
            </w:r>
            <w:r w:rsidRPr="0043286F">
              <w:rPr>
                <w:rFonts w:eastAsia="SimSun" w:cs="Arial (正文 CS 字体)" w:hint="eastAsia"/>
                <w:sz w:val="22"/>
                <w:lang w:eastAsia="zh-CN"/>
              </w:rPr>
              <w:t>城市方面，</w:t>
            </w:r>
            <w:r w:rsidRPr="0043286F">
              <w:rPr>
                <w:rFonts w:eastAsia="SimSun" w:cs="Arial (正文 CS 字体)" w:hint="eastAsia"/>
                <w:sz w:val="22"/>
                <w:lang w:eastAsia="zh-CN"/>
              </w:rPr>
              <w:t>550</w:t>
            </w:r>
            <w:r>
              <w:rPr>
                <w:rFonts w:eastAsia="SimSun" w:cs="Arial (正文 CS 字体)" w:hint="eastAsia"/>
                <w:sz w:val="22"/>
                <w:lang w:eastAsia="zh-CN"/>
              </w:rPr>
              <w:t>多</w:t>
            </w:r>
            <w:r w:rsidRPr="0043286F">
              <w:rPr>
                <w:rFonts w:eastAsia="SimSun" w:cs="Arial (正文 CS 字体)" w:hint="eastAsia"/>
                <w:sz w:val="22"/>
                <w:lang w:eastAsia="zh-CN"/>
              </w:rPr>
              <w:t>名白俄罗斯市政和地区行政部门的代表加深了对实施</w:t>
            </w:r>
            <w:r>
              <w:rPr>
                <w:rFonts w:eastAsia="SimSun" w:cs="Arial (正文 CS 字体)" w:hint="eastAsia"/>
                <w:sz w:val="22"/>
                <w:lang w:eastAsia="zh-CN"/>
              </w:rPr>
              <w:t>智慧</w:t>
            </w:r>
            <w:r w:rsidRPr="0043286F">
              <w:rPr>
                <w:rFonts w:eastAsia="SimSun" w:cs="Arial (正文 CS 字体)" w:hint="eastAsia"/>
                <w:sz w:val="22"/>
                <w:lang w:eastAsia="zh-CN"/>
              </w:rPr>
              <w:t>解决方案、培养数字素养以及通过技术促进公民、企业和政府之间互动的理解。</w:t>
            </w:r>
            <w:r w:rsidRPr="00794422">
              <w:rPr>
                <w:rFonts w:eastAsia="SimSun" w:cs="Arial (正文 CS 字体)"/>
                <w:sz w:val="22"/>
                <w:lang w:eastAsia="zh-CN"/>
              </w:rPr>
              <w:t xml:space="preserve"> </w:t>
            </w:r>
          </w:p>
          <w:p w14:paraId="5992FBF5" w14:textId="5F875487" w:rsidR="00512217" w:rsidRPr="00794422" w:rsidRDefault="00512217" w:rsidP="00945167">
            <w:pPr>
              <w:pStyle w:val="ListParagraph"/>
              <w:numPr>
                <w:ilvl w:val="0"/>
                <w:numId w:val="84"/>
              </w:numPr>
              <w:spacing w:line="259" w:lineRule="auto"/>
              <w:rPr>
                <w:rFonts w:eastAsia="SimSun" w:cs="Arial (正文 CS 字体)"/>
                <w:sz w:val="22"/>
                <w:lang w:eastAsia="zh-CN"/>
              </w:rPr>
            </w:pPr>
            <w:r w:rsidRPr="0043286F">
              <w:rPr>
                <w:rFonts w:eastAsia="SimSun" w:cs="Arial (正文 CS 字体)" w:hint="eastAsia"/>
                <w:sz w:val="22"/>
                <w:lang w:eastAsia="zh-CN"/>
              </w:rPr>
              <w:t>在区域和国家</w:t>
            </w:r>
            <w:r>
              <w:rPr>
                <w:rFonts w:eastAsia="SimSun" w:cs="Arial (正文 CS 字体)" w:hint="eastAsia"/>
                <w:sz w:val="22"/>
                <w:lang w:eastAsia="zh-CN"/>
              </w:rPr>
              <w:t>层面</w:t>
            </w:r>
            <w:r w:rsidRPr="0043286F">
              <w:rPr>
                <w:rFonts w:eastAsia="SimSun" w:cs="Arial (正文 CS 字体)" w:hint="eastAsia"/>
                <w:sz w:val="22"/>
                <w:lang w:eastAsia="zh-CN"/>
              </w:rPr>
              <w:t>，继续与联合国国家工作队</w:t>
            </w:r>
            <w:r>
              <w:rPr>
                <w:rFonts w:eastAsia="SimSun" w:cs="Arial (正文 CS 字体)" w:hint="eastAsia"/>
                <w:sz w:val="22"/>
                <w:lang w:eastAsia="zh-CN"/>
              </w:rPr>
              <w:t>（</w:t>
            </w:r>
            <w:r w:rsidRPr="0043286F">
              <w:rPr>
                <w:rFonts w:eastAsia="SimSun" w:cs="Arial (正文 CS 字体)" w:hint="eastAsia"/>
                <w:sz w:val="22"/>
                <w:lang w:eastAsia="zh-CN"/>
              </w:rPr>
              <w:t>UNCT</w:t>
            </w:r>
            <w:r>
              <w:rPr>
                <w:rFonts w:eastAsia="SimSun" w:cs="Arial (正文 CS 字体)" w:hint="eastAsia"/>
                <w:sz w:val="22"/>
                <w:lang w:eastAsia="zh-CN"/>
              </w:rPr>
              <w:t>）</w:t>
            </w:r>
            <w:r w:rsidRPr="0043286F">
              <w:rPr>
                <w:rFonts w:eastAsia="SimSun" w:cs="Arial (正文 CS 字体)" w:hint="eastAsia"/>
                <w:sz w:val="22"/>
                <w:lang w:eastAsia="zh-CN"/>
              </w:rPr>
              <w:t>、联合国机构和经济委员会合作。国际电联是</w:t>
            </w:r>
            <w:r>
              <w:rPr>
                <w:rFonts w:eastAsia="SimSun" w:cs="Arial (正文 CS 字体)" w:hint="eastAsia"/>
                <w:sz w:val="22"/>
                <w:lang w:eastAsia="zh-CN"/>
              </w:rPr>
              <w:t>联合国驻</w:t>
            </w:r>
            <w:r w:rsidRPr="0043286F">
              <w:rPr>
                <w:rFonts w:eastAsia="SimSun" w:cs="Arial (正文 CS 字体)" w:hint="eastAsia"/>
                <w:sz w:val="22"/>
                <w:lang w:eastAsia="zh-CN"/>
              </w:rPr>
              <w:t>白俄罗斯、哈萨克斯坦、吉尔吉斯斯坦、俄罗斯和乌兹别克斯坦国家工作队的成员，</w:t>
            </w:r>
            <w:r>
              <w:rPr>
                <w:rFonts w:eastAsia="SimSun" w:cs="Arial (正文 CS 字体)" w:hint="eastAsia"/>
                <w:sz w:val="22"/>
                <w:lang w:eastAsia="zh-CN"/>
              </w:rPr>
              <w:t>并</w:t>
            </w:r>
            <w:r w:rsidRPr="0043286F">
              <w:rPr>
                <w:rFonts w:eastAsia="SimSun" w:cs="Arial (正文 CS 字体)" w:hint="eastAsia"/>
                <w:sz w:val="22"/>
                <w:lang w:eastAsia="zh-CN"/>
              </w:rPr>
              <w:t>支持与该区域其他国家的联合国驻地协调员进行对话。</w:t>
            </w:r>
            <w:r w:rsidR="001E307A">
              <w:rPr>
                <w:rFonts w:eastAsia="SimSun" w:cs="Arial (正文 CS 字体)" w:hint="eastAsia"/>
                <w:color w:val="000000" w:themeColor="text1"/>
                <w:sz w:val="22"/>
                <w:lang w:eastAsia="zh-CN"/>
              </w:rPr>
              <w:t>电信发展局</w:t>
            </w:r>
            <w:r w:rsidRPr="0043286F">
              <w:rPr>
                <w:rFonts w:eastAsia="SimSun" w:cs="Arial (正文 CS 字体)" w:hint="eastAsia"/>
                <w:sz w:val="22"/>
                <w:lang w:eastAsia="zh-CN"/>
              </w:rPr>
              <w:t>的技术援助项目和能力建设活动</w:t>
            </w:r>
            <w:r>
              <w:rPr>
                <w:rFonts w:eastAsia="SimSun" w:cs="Arial (正文 CS 字体)" w:hint="eastAsia"/>
                <w:sz w:val="22"/>
                <w:lang w:eastAsia="zh-CN"/>
              </w:rPr>
              <w:t>可</w:t>
            </w:r>
            <w:r w:rsidRPr="0043286F">
              <w:rPr>
                <w:rFonts w:eastAsia="SimSun" w:cs="Arial (正文 CS 字体)" w:hint="eastAsia"/>
                <w:sz w:val="22"/>
                <w:lang w:eastAsia="zh-CN"/>
              </w:rPr>
              <w:t>在联合国可持续发展目标数据门户上</w:t>
            </w:r>
            <w:r>
              <w:rPr>
                <w:rFonts w:eastAsia="SimSun" w:cs="Arial (正文 CS 字体)" w:hint="eastAsia"/>
                <w:sz w:val="22"/>
                <w:lang w:eastAsia="zh-CN"/>
              </w:rPr>
              <w:t>查看</w:t>
            </w:r>
            <w:r w:rsidRPr="0043286F">
              <w:rPr>
                <w:rFonts w:eastAsia="SimSun" w:cs="Arial (正文 CS 字体)" w:hint="eastAsia"/>
                <w:sz w:val="22"/>
                <w:lang w:eastAsia="zh-CN"/>
              </w:rPr>
              <w:t>。国际电</w:t>
            </w:r>
            <w:proofErr w:type="gramStart"/>
            <w:r w:rsidRPr="0043286F">
              <w:rPr>
                <w:rFonts w:eastAsia="SimSun" w:cs="Arial (正文 CS 字体)" w:hint="eastAsia"/>
                <w:sz w:val="22"/>
                <w:lang w:eastAsia="zh-CN"/>
              </w:rPr>
              <w:t>联参与</w:t>
            </w:r>
            <w:proofErr w:type="gramEnd"/>
            <w:r>
              <w:rPr>
                <w:rFonts w:eastAsia="SimSun" w:cs="Arial (正文 CS 字体)" w:hint="eastAsia"/>
                <w:sz w:val="22"/>
                <w:lang w:eastAsia="zh-CN"/>
              </w:rPr>
              <w:t>这些</w:t>
            </w:r>
            <w:r w:rsidRPr="0043286F">
              <w:rPr>
                <w:rFonts w:eastAsia="SimSun" w:cs="Arial (正文 CS 字体)" w:hint="eastAsia"/>
                <w:sz w:val="22"/>
                <w:lang w:eastAsia="zh-CN"/>
              </w:rPr>
              <w:t>国家工作队的规划和报告工作，</w:t>
            </w:r>
            <w:r>
              <w:rPr>
                <w:rFonts w:eastAsia="SimSun" w:cs="Arial (正文 CS 字体)" w:hint="eastAsia"/>
                <w:sz w:val="22"/>
                <w:lang w:eastAsia="zh-CN"/>
              </w:rPr>
              <w:t>并且</w:t>
            </w:r>
            <w:r w:rsidRPr="0043286F">
              <w:rPr>
                <w:rFonts w:eastAsia="SimSun" w:cs="Arial (正文 CS 字体)" w:hint="eastAsia"/>
                <w:sz w:val="22"/>
                <w:lang w:eastAsia="zh-CN"/>
              </w:rPr>
              <w:t>国际电联的统计产品和国</w:t>
            </w:r>
            <w:r>
              <w:rPr>
                <w:rFonts w:eastAsia="SimSun" w:cs="Arial (正文 CS 字体)" w:hint="eastAsia"/>
                <w:sz w:val="22"/>
                <w:lang w:eastAsia="zh-CN"/>
              </w:rPr>
              <w:t>别</w:t>
            </w:r>
            <w:r w:rsidRPr="0043286F">
              <w:rPr>
                <w:rFonts w:eastAsia="SimSun" w:cs="Arial (正文 CS 字体)" w:hint="eastAsia"/>
                <w:sz w:val="22"/>
                <w:lang w:eastAsia="zh-CN"/>
              </w:rPr>
              <w:t>研究正被纳入</w:t>
            </w:r>
            <w:r>
              <w:rPr>
                <w:rFonts w:eastAsia="SimSun" w:cs="Arial (正文 CS 字体)" w:hint="eastAsia"/>
                <w:sz w:val="22"/>
                <w:lang w:eastAsia="zh-CN"/>
              </w:rPr>
              <w:t>它们的</w:t>
            </w:r>
            <w:r w:rsidRPr="0043286F">
              <w:rPr>
                <w:rFonts w:eastAsia="SimSun" w:cs="Arial (正文 CS 字体)" w:hint="eastAsia"/>
                <w:sz w:val="22"/>
                <w:lang w:eastAsia="zh-CN"/>
              </w:rPr>
              <w:t>分析报告。</w:t>
            </w:r>
            <w:r w:rsidRPr="00794422">
              <w:rPr>
                <w:rFonts w:eastAsia="SimSun" w:cs="Arial (正文 CS 字体)"/>
                <w:sz w:val="22"/>
                <w:lang w:eastAsia="zh-CN"/>
              </w:rPr>
              <w:t xml:space="preserve"> </w:t>
            </w:r>
          </w:p>
          <w:p w14:paraId="76D8C22A" w14:textId="77777777" w:rsidR="00512217" w:rsidRPr="00794422" w:rsidRDefault="00512217" w:rsidP="00945167">
            <w:pPr>
              <w:pStyle w:val="ListParagraph"/>
              <w:numPr>
                <w:ilvl w:val="0"/>
                <w:numId w:val="84"/>
              </w:numPr>
              <w:spacing w:line="259" w:lineRule="auto"/>
              <w:rPr>
                <w:rFonts w:eastAsia="SimSun" w:cs="Arial (正文 CS 字体)"/>
                <w:sz w:val="22"/>
                <w:lang w:eastAsia="zh-CN"/>
              </w:rPr>
            </w:pPr>
            <w:r w:rsidRPr="0043286F">
              <w:rPr>
                <w:rFonts w:eastAsia="SimSun" w:cs="Arial (正文 CS 字体)" w:hint="eastAsia"/>
                <w:sz w:val="22"/>
                <w:lang w:eastAsia="zh-CN"/>
              </w:rPr>
              <w:t>国际电联独联体国家区域</w:t>
            </w:r>
            <w:r>
              <w:rPr>
                <w:rFonts w:eastAsia="SimSun" w:cs="Arial (正文 CS 字体)" w:hint="eastAsia"/>
                <w:sz w:val="22"/>
                <w:lang w:eastAsia="zh-CN"/>
              </w:rPr>
              <w:t>代表</w:t>
            </w:r>
            <w:r w:rsidRPr="0043286F">
              <w:rPr>
                <w:rFonts w:eastAsia="SimSun" w:cs="Arial (正文 CS 字体)" w:hint="eastAsia"/>
                <w:sz w:val="22"/>
                <w:lang w:eastAsia="zh-CN"/>
              </w:rPr>
              <w:t>处正</w:t>
            </w:r>
            <w:r>
              <w:rPr>
                <w:rFonts w:eastAsia="SimSun" w:cs="Arial (正文 CS 字体)" w:hint="eastAsia"/>
                <w:sz w:val="22"/>
                <w:lang w:eastAsia="zh-CN"/>
              </w:rPr>
              <w:t>同</w:t>
            </w:r>
            <w:r w:rsidRPr="0043286F">
              <w:rPr>
                <w:rFonts w:eastAsia="SimSun" w:cs="Arial (正文 CS 字体)" w:hint="eastAsia"/>
                <w:sz w:val="22"/>
                <w:lang w:eastAsia="zh-CN"/>
              </w:rPr>
              <w:t>国际电联欧洲区域</w:t>
            </w:r>
            <w:r>
              <w:rPr>
                <w:rFonts w:eastAsia="SimSun" w:cs="Arial (正文 CS 字体)" w:hint="eastAsia"/>
                <w:sz w:val="22"/>
                <w:lang w:eastAsia="zh-CN"/>
              </w:rPr>
              <w:t>代表</w:t>
            </w:r>
            <w:r w:rsidRPr="0043286F">
              <w:rPr>
                <w:rFonts w:eastAsia="SimSun" w:cs="Arial (正文 CS 字体)" w:hint="eastAsia"/>
                <w:sz w:val="22"/>
                <w:lang w:eastAsia="zh-CN"/>
              </w:rPr>
              <w:t>处和联合国欧洲经济委员会</w:t>
            </w:r>
            <w:r>
              <w:rPr>
                <w:rFonts w:eastAsia="SimSun" w:cs="Arial (正文 CS 字体)" w:hint="eastAsia"/>
                <w:sz w:val="22"/>
                <w:lang w:eastAsia="zh-CN"/>
              </w:rPr>
              <w:t>（</w:t>
            </w:r>
            <w:r>
              <w:rPr>
                <w:rFonts w:eastAsia="SimSun" w:cs="Arial (正文 CS 字体)" w:hint="eastAsia"/>
                <w:sz w:val="22"/>
                <w:lang w:eastAsia="zh-CN"/>
              </w:rPr>
              <w:t>UNECE</w:t>
            </w:r>
            <w:r>
              <w:rPr>
                <w:rFonts w:eastAsia="SimSun" w:cs="Arial (正文 CS 字体)" w:hint="eastAsia"/>
                <w:sz w:val="22"/>
                <w:lang w:eastAsia="zh-CN"/>
              </w:rPr>
              <w:t>）</w:t>
            </w:r>
            <w:r w:rsidRPr="0043286F">
              <w:rPr>
                <w:rFonts w:eastAsia="SimSun" w:cs="Arial (正文 CS 字体)" w:hint="eastAsia"/>
                <w:sz w:val="22"/>
                <w:lang w:eastAsia="zh-CN"/>
              </w:rPr>
              <w:t>一</w:t>
            </w:r>
            <w:r>
              <w:rPr>
                <w:rFonts w:eastAsia="SimSun" w:cs="Arial (正文 CS 字体)" w:hint="eastAsia"/>
                <w:sz w:val="22"/>
                <w:lang w:eastAsia="zh-CN"/>
              </w:rPr>
              <w:t>道</w:t>
            </w:r>
            <w:r w:rsidRPr="0043286F">
              <w:rPr>
                <w:rFonts w:eastAsia="SimSun" w:cs="Arial (正文 CS 字体)" w:hint="eastAsia"/>
                <w:sz w:val="22"/>
                <w:lang w:eastAsia="zh-CN"/>
              </w:rPr>
              <w:t>协调联合国欧洲和中亚数字</w:t>
            </w:r>
            <w:r>
              <w:rPr>
                <w:rFonts w:eastAsia="SimSun" w:cs="Arial (正文 CS 字体)" w:hint="eastAsia"/>
                <w:sz w:val="22"/>
                <w:lang w:eastAsia="zh-CN"/>
              </w:rPr>
              <w:t>化</w:t>
            </w:r>
            <w:r w:rsidRPr="0043286F">
              <w:rPr>
                <w:rFonts w:eastAsia="SimSun" w:cs="Arial (正文 CS 字体)" w:hint="eastAsia"/>
                <w:sz w:val="22"/>
                <w:lang w:eastAsia="zh-CN"/>
              </w:rPr>
              <w:t>转型小组</w:t>
            </w:r>
            <w:r>
              <w:rPr>
                <w:rFonts w:eastAsia="SimSun" w:cs="Arial (正文 CS 字体)" w:hint="eastAsia"/>
                <w:sz w:val="22"/>
                <w:lang w:eastAsia="zh-CN"/>
              </w:rPr>
              <w:t>（</w:t>
            </w:r>
            <w:r w:rsidRPr="0043286F">
              <w:rPr>
                <w:rFonts w:eastAsia="SimSun" w:cs="Arial (正文 CS 字体)" w:hint="eastAsia"/>
                <w:sz w:val="22"/>
                <w:lang w:eastAsia="zh-CN"/>
              </w:rPr>
              <w:t>UNDTG4ECA</w:t>
            </w:r>
            <w:r>
              <w:rPr>
                <w:rFonts w:eastAsia="SimSun" w:cs="Arial (正文 CS 字体)" w:hint="eastAsia"/>
                <w:sz w:val="22"/>
                <w:lang w:eastAsia="zh-CN"/>
              </w:rPr>
              <w:t>）</w:t>
            </w:r>
            <w:r w:rsidRPr="0043286F">
              <w:rPr>
                <w:rFonts w:eastAsia="SimSun" w:cs="Arial (正文 CS 字体)" w:hint="eastAsia"/>
                <w:sz w:val="22"/>
                <w:lang w:eastAsia="zh-CN"/>
              </w:rPr>
              <w:t>的工作。在</w:t>
            </w:r>
            <w:r>
              <w:rPr>
                <w:rFonts w:eastAsia="SimSun" w:cs="Arial (正文 CS 字体)" w:hint="eastAsia"/>
                <w:sz w:val="22"/>
                <w:lang w:eastAsia="zh-CN"/>
              </w:rPr>
              <w:t>UNECE</w:t>
            </w:r>
            <w:r w:rsidRPr="0043286F">
              <w:rPr>
                <w:rFonts w:eastAsia="SimSun" w:cs="Arial (正文 CS 字体)" w:hint="eastAsia"/>
                <w:sz w:val="22"/>
                <w:lang w:eastAsia="zh-CN"/>
              </w:rPr>
              <w:t>区域可持续发展论坛期间，</w:t>
            </w:r>
            <w:r>
              <w:rPr>
                <w:rFonts w:eastAsia="SimSun" w:cs="Arial (正文 CS 字体)" w:hint="eastAsia"/>
                <w:sz w:val="22"/>
                <w:lang w:eastAsia="zh-CN"/>
              </w:rPr>
              <w:t>该小组</w:t>
            </w:r>
            <w:r w:rsidRPr="0043286F">
              <w:rPr>
                <w:rFonts w:eastAsia="SimSun" w:cs="Arial (正文 CS 字体)" w:hint="eastAsia"/>
                <w:sz w:val="22"/>
                <w:lang w:eastAsia="zh-CN"/>
              </w:rPr>
              <w:t>组织了与可持续发展目标</w:t>
            </w:r>
            <w:r w:rsidRPr="0043286F">
              <w:rPr>
                <w:rFonts w:eastAsia="SimSun" w:cs="Arial (正文 CS 字体)" w:hint="eastAsia"/>
                <w:sz w:val="22"/>
                <w:lang w:eastAsia="zh-CN"/>
              </w:rPr>
              <w:t>9</w:t>
            </w:r>
            <w:r w:rsidRPr="0043286F">
              <w:rPr>
                <w:rFonts w:eastAsia="SimSun" w:cs="Arial (正文 CS 字体)" w:hint="eastAsia"/>
                <w:sz w:val="22"/>
                <w:lang w:eastAsia="zh-CN"/>
              </w:rPr>
              <w:t>和</w:t>
            </w:r>
            <w:r w:rsidRPr="0043286F">
              <w:rPr>
                <w:rFonts w:eastAsia="SimSun" w:cs="Arial (正文 CS 字体)" w:hint="eastAsia"/>
                <w:sz w:val="22"/>
                <w:lang w:eastAsia="zh-CN"/>
              </w:rPr>
              <w:t>17</w:t>
            </w:r>
            <w:r w:rsidRPr="0043286F">
              <w:rPr>
                <w:rFonts w:eastAsia="SimSun" w:cs="Arial (正文 CS 字体)" w:hint="eastAsia"/>
                <w:sz w:val="22"/>
                <w:lang w:eastAsia="zh-CN"/>
              </w:rPr>
              <w:t>有关的圆桌会议。</w:t>
            </w:r>
            <w:r w:rsidRPr="00794422">
              <w:rPr>
                <w:rFonts w:eastAsia="SimSun" w:cs="Arial (正文 CS 字体)"/>
                <w:color w:val="881798"/>
                <w:sz w:val="22"/>
                <w:lang w:eastAsia="zh-CN"/>
              </w:rPr>
              <w:t xml:space="preserve"> </w:t>
            </w:r>
          </w:p>
          <w:p w14:paraId="749DAF21" w14:textId="79F373C8" w:rsidR="00512217" w:rsidRPr="00F56A31" w:rsidRDefault="00512217" w:rsidP="00945167">
            <w:pPr>
              <w:pStyle w:val="ListParagraph"/>
              <w:numPr>
                <w:ilvl w:val="0"/>
                <w:numId w:val="84"/>
              </w:numPr>
              <w:spacing w:before="0"/>
              <w:rPr>
                <w:rFonts w:eastAsiaTheme="minorEastAsia"/>
                <w:b/>
                <w:bCs/>
                <w:color w:val="000000" w:themeColor="text1"/>
                <w:sz w:val="22"/>
                <w:lang w:eastAsia="zh-CN"/>
              </w:rPr>
            </w:pPr>
            <w:r w:rsidRPr="0043286F">
              <w:rPr>
                <w:rFonts w:eastAsia="SimSun" w:cs="Arial (正文 CS 字体)" w:hint="eastAsia"/>
                <w:sz w:val="22"/>
                <w:lang w:eastAsia="zh-CN"/>
              </w:rPr>
              <w:t>2024</w:t>
            </w:r>
            <w:r w:rsidRPr="0043286F">
              <w:rPr>
                <w:rFonts w:eastAsia="SimSun" w:cs="Arial (正文 CS 字体)" w:hint="eastAsia"/>
                <w:sz w:val="22"/>
                <w:lang w:eastAsia="zh-CN"/>
              </w:rPr>
              <w:t>年</w:t>
            </w:r>
            <w:r w:rsidRPr="0043286F">
              <w:rPr>
                <w:rFonts w:eastAsia="SimSun" w:cs="Arial (正文 CS 字体)" w:hint="eastAsia"/>
                <w:sz w:val="22"/>
                <w:lang w:eastAsia="zh-CN"/>
              </w:rPr>
              <w:t>3</w:t>
            </w:r>
            <w:r w:rsidRPr="0043286F">
              <w:rPr>
                <w:rFonts w:eastAsia="SimSun" w:cs="Arial (正文 CS 字体)" w:hint="eastAsia"/>
                <w:sz w:val="22"/>
                <w:lang w:eastAsia="zh-CN"/>
              </w:rPr>
              <w:t>月举</w:t>
            </w:r>
            <w:r>
              <w:rPr>
                <w:rFonts w:eastAsia="SimSun" w:cs="Arial (正文 CS 字体)" w:hint="eastAsia"/>
                <w:sz w:val="22"/>
                <w:lang w:eastAsia="zh-CN"/>
              </w:rPr>
              <w:t>办</w:t>
            </w:r>
            <w:r w:rsidRPr="0043286F">
              <w:rPr>
                <w:rFonts w:eastAsia="SimSun" w:cs="Arial (正文 CS 字体)" w:hint="eastAsia"/>
                <w:sz w:val="22"/>
                <w:lang w:eastAsia="zh-CN"/>
              </w:rPr>
              <w:t>的</w:t>
            </w:r>
            <w:r w:rsidRPr="00DF1831">
              <w:rPr>
                <w:rFonts w:eastAsia="SimSun" w:cs="Arial (正文 CS 字体)" w:hint="eastAsia"/>
                <w:b/>
                <w:bCs/>
                <w:sz w:val="22"/>
                <w:lang w:eastAsia="zh-CN"/>
              </w:rPr>
              <w:t>国际电联独联体区域发展论坛</w:t>
            </w:r>
            <w:r w:rsidRPr="0043286F">
              <w:rPr>
                <w:rFonts w:eastAsia="SimSun" w:cs="Arial (正文 CS 字体)" w:hint="eastAsia"/>
                <w:sz w:val="22"/>
                <w:lang w:eastAsia="zh-CN"/>
              </w:rPr>
              <w:t>（</w:t>
            </w:r>
            <w:hyperlink r:id="rId72" w:history="1">
              <w:r w:rsidRPr="00DF1831">
                <w:rPr>
                  <w:rStyle w:val="Hyperlink"/>
                  <w:rFonts w:eastAsia="SimSun" w:cs="Arial (正文 CS 字体)" w:hint="eastAsia"/>
                  <w:sz w:val="22"/>
                  <w:lang w:eastAsia="zh-CN"/>
                </w:rPr>
                <w:t>RDF-CIS 2024</w:t>
              </w:r>
            </w:hyperlink>
            <w:r w:rsidRPr="0043286F">
              <w:rPr>
                <w:rFonts w:eastAsia="SimSun" w:cs="Arial (正文 CS 字体)" w:hint="eastAsia"/>
                <w:sz w:val="22"/>
                <w:lang w:eastAsia="zh-CN"/>
              </w:rPr>
              <w:t>）为国际电联成员国、</w:t>
            </w:r>
            <w:r>
              <w:rPr>
                <w:rFonts w:eastAsia="SimSun" w:cs="Arial (正文 CS 字体)" w:hint="eastAsia"/>
                <w:sz w:val="22"/>
                <w:lang w:eastAsia="zh-CN"/>
              </w:rPr>
              <w:t>部门</w:t>
            </w:r>
            <w:r w:rsidRPr="0043286F">
              <w:rPr>
                <w:rFonts w:eastAsia="SimSun" w:cs="Arial (正文 CS 字体)" w:hint="eastAsia"/>
                <w:sz w:val="22"/>
                <w:lang w:eastAsia="zh-CN"/>
              </w:rPr>
              <w:t>成员、合作伙伴和其他利益攸关方</w:t>
            </w:r>
            <w:r>
              <w:rPr>
                <w:rFonts w:eastAsia="SimSun" w:cs="Arial (正文 CS 字体)" w:hint="eastAsia"/>
                <w:sz w:val="22"/>
                <w:lang w:eastAsia="zh-CN"/>
              </w:rPr>
              <w:t>提供了一个</w:t>
            </w:r>
            <w:r w:rsidRPr="0043286F">
              <w:rPr>
                <w:rFonts w:eastAsia="SimSun" w:cs="Arial (正文 CS 字体)" w:hint="eastAsia"/>
                <w:sz w:val="22"/>
                <w:lang w:eastAsia="zh-CN"/>
              </w:rPr>
              <w:t>就成员优先事项交换意见</w:t>
            </w:r>
            <w:r>
              <w:rPr>
                <w:rFonts w:eastAsia="SimSun" w:cs="Arial (正文 CS 字体)" w:hint="eastAsia"/>
                <w:sz w:val="22"/>
                <w:lang w:eastAsia="zh-CN"/>
              </w:rPr>
              <w:t>的</w:t>
            </w:r>
            <w:r w:rsidRPr="0043286F">
              <w:rPr>
                <w:rFonts w:eastAsia="SimSun" w:cs="Arial (正文 CS 字体)" w:hint="eastAsia"/>
                <w:sz w:val="22"/>
                <w:lang w:eastAsia="zh-CN"/>
              </w:rPr>
              <w:t>平台。</w:t>
            </w:r>
            <w:r w:rsidR="001E307A">
              <w:rPr>
                <w:rFonts w:eastAsia="SimSun" w:cs="Arial (正文 CS 字体)" w:hint="eastAsia"/>
                <w:color w:val="000000" w:themeColor="text1"/>
                <w:sz w:val="22"/>
                <w:lang w:eastAsia="zh-CN"/>
              </w:rPr>
              <w:t>电信发展局</w:t>
            </w:r>
            <w:r w:rsidRPr="0043286F">
              <w:rPr>
                <w:rFonts w:eastAsia="SimSun" w:cs="Arial (正文 CS 字体)" w:hint="eastAsia"/>
                <w:sz w:val="22"/>
                <w:lang w:eastAsia="zh-CN"/>
              </w:rPr>
              <w:t>报告了迄今在</w:t>
            </w:r>
            <w:r>
              <w:rPr>
                <w:rFonts w:eastAsia="SimSun" w:cs="Arial (正文 CS 字体)" w:hint="eastAsia"/>
                <w:sz w:val="22"/>
                <w:lang w:eastAsia="zh-CN"/>
              </w:rPr>
              <w:t>落实</w:t>
            </w:r>
            <w:hyperlink r:id="rId73" w:history="1">
              <w:r w:rsidRPr="00DF1831">
                <w:rPr>
                  <w:rStyle w:val="Hyperlink"/>
                  <w:rFonts w:eastAsia="SimSun" w:cs="Arial (正文 CS 字体)" w:hint="eastAsia"/>
                  <w:sz w:val="22"/>
                  <w:lang w:eastAsia="zh-CN"/>
                </w:rPr>
                <w:t>2022</w:t>
              </w:r>
              <w:r w:rsidRPr="00DF1831">
                <w:rPr>
                  <w:rStyle w:val="Hyperlink"/>
                  <w:rFonts w:eastAsia="SimSun" w:cs="Arial (正文 CS 字体)" w:hint="eastAsia"/>
                  <w:sz w:val="22"/>
                  <w:lang w:eastAsia="zh-CN"/>
                </w:rPr>
                <w:t>年世界电信发展大会（</w:t>
              </w:r>
              <w:r w:rsidRPr="00DF1831">
                <w:rPr>
                  <w:rStyle w:val="Hyperlink"/>
                  <w:rFonts w:eastAsia="SimSun" w:cs="Arial (正文 CS 字体)" w:hint="eastAsia"/>
                  <w:sz w:val="22"/>
                  <w:lang w:eastAsia="zh-CN"/>
                </w:rPr>
                <w:t>WTDC-22</w:t>
              </w:r>
              <w:r w:rsidRPr="00DF1831">
                <w:rPr>
                  <w:rStyle w:val="Hyperlink"/>
                  <w:rFonts w:eastAsia="SimSun" w:cs="Arial (正文 CS 字体)" w:hint="eastAsia"/>
                  <w:sz w:val="22"/>
                  <w:lang w:eastAsia="zh-CN"/>
                </w:rPr>
                <w:t>）</w:t>
              </w:r>
            </w:hyperlink>
            <w:r w:rsidRPr="0043286F">
              <w:rPr>
                <w:rFonts w:eastAsia="SimSun" w:cs="Arial (正文 CS 字体)" w:hint="eastAsia"/>
                <w:sz w:val="22"/>
                <w:lang w:eastAsia="zh-CN"/>
              </w:rPr>
              <w:t>成果方面取得的进展，包括</w:t>
            </w:r>
            <w:r w:rsidR="006E4576">
              <w:fldChar w:fldCharType="begin"/>
            </w:r>
            <w:r w:rsidR="006E4576">
              <w:rPr>
                <w:lang w:eastAsia="zh-CN"/>
              </w:rPr>
              <w:instrText>HYPERLINK "https://www.itu.int/en/ITU-D/Regional-Presence/CIS/Pages/WTDC22RIs.aspx"</w:instrText>
            </w:r>
            <w:r w:rsidR="006E4576">
              <w:fldChar w:fldCharType="separate"/>
            </w:r>
            <w:r w:rsidRPr="00DF1831">
              <w:rPr>
                <w:rStyle w:val="Hyperlink"/>
                <w:rFonts w:eastAsia="SimSun" w:cs="Arial (正文 CS 字体)" w:hint="eastAsia"/>
                <w:sz w:val="22"/>
                <w:lang w:eastAsia="zh-CN"/>
              </w:rPr>
              <w:t>独联体区域的区域举措</w:t>
            </w:r>
            <w:r w:rsidR="006E4576">
              <w:rPr>
                <w:rStyle w:val="Hyperlink"/>
                <w:rFonts w:cs="Arial (正文 CS 字体)"/>
                <w:sz w:val="22"/>
                <w:lang w:eastAsia="zh-CN"/>
              </w:rPr>
              <w:fldChar w:fldCharType="end"/>
            </w:r>
            <w:r w:rsidRPr="0043286F">
              <w:rPr>
                <w:rFonts w:eastAsia="SimSun" w:cs="Arial (正文 CS 字体)" w:hint="eastAsia"/>
                <w:sz w:val="22"/>
                <w:lang w:eastAsia="zh-CN"/>
              </w:rPr>
              <w:t>。</w:t>
            </w:r>
            <w:r>
              <w:rPr>
                <w:rFonts w:eastAsia="SimSun" w:cs="Arial (正文 CS 字体)" w:hint="eastAsia"/>
                <w:sz w:val="22"/>
                <w:lang w:eastAsia="zh-CN"/>
              </w:rPr>
              <w:t>区域发展论坛期间，</w:t>
            </w:r>
            <w:r w:rsidRPr="0043286F">
              <w:rPr>
                <w:rFonts w:eastAsia="SimSun" w:cs="Arial (正文 CS 字体)" w:hint="eastAsia"/>
                <w:sz w:val="22"/>
                <w:lang w:eastAsia="zh-CN"/>
              </w:rPr>
              <w:t>专门</w:t>
            </w:r>
            <w:r>
              <w:rPr>
                <w:rFonts w:eastAsia="SimSun" w:cs="Arial (正文 CS 字体)" w:hint="eastAsia"/>
                <w:sz w:val="22"/>
                <w:lang w:eastAsia="zh-CN"/>
              </w:rPr>
              <w:t>召开了</w:t>
            </w:r>
            <w:hyperlink r:id="rId74" w:history="1">
              <w:r w:rsidRPr="00A97F7F">
                <w:rPr>
                  <w:rStyle w:val="Hyperlink"/>
                  <w:rFonts w:eastAsia="SimSun" w:cs="Arial (正文 CS 字体)" w:hint="eastAsia"/>
                  <w:sz w:val="22"/>
                  <w:lang w:eastAsia="zh-CN"/>
                </w:rPr>
                <w:t>P2C</w:t>
              </w:r>
              <w:r w:rsidRPr="00A97F7F">
                <w:rPr>
                  <w:rStyle w:val="Hyperlink"/>
                  <w:rFonts w:eastAsia="SimSun" w:cs="Arial (正文 CS 字体)" w:hint="eastAsia"/>
                  <w:sz w:val="22"/>
                  <w:lang w:eastAsia="zh-CN"/>
                </w:rPr>
                <w:t>数字联盟</w:t>
              </w:r>
            </w:hyperlink>
            <w:r w:rsidRPr="0043286F">
              <w:rPr>
                <w:rFonts w:eastAsia="SimSun" w:cs="Arial (正文 CS 字体)" w:hint="eastAsia"/>
                <w:sz w:val="22"/>
                <w:lang w:eastAsia="zh-CN"/>
              </w:rPr>
              <w:t>对</w:t>
            </w:r>
            <w:r>
              <w:rPr>
                <w:rFonts w:eastAsia="SimSun" w:cs="Arial (正文 CS 字体)" w:hint="eastAsia"/>
                <w:sz w:val="22"/>
                <w:lang w:eastAsia="zh-CN"/>
              </w:rPr>
              <w:t>接</w:t>
            </w:r>
            <w:r w:rsidRPr="0043286F">
              <w:rPr>
                <w:rFonts w:eastAsia="SimSun" w:cs="Arial (正文 CS 字体)" w:hint="eastAsia"/>
                <w:sz w:val="22"/>
                <w:lang w:eastAsia="zh-CN"/>
              </w:rPr>
              <w:t>圆桌会议，成员和利益攸关方在会上</w:t>
            </w:r>
            <w:r>
              <w:rPr>
                <w:rFonts w:eastAsia="SimSun" w:cs="Arial (正文 CS 字体)" w:hint="eastAsia"/>
                <w:sz w:val="22"/>
                <w:lang w:eastAsia="zh-CN"/>
              </w:rPr>
              <w:t>基于</w:t>
            </w:r>
            <w:r w:rsidRPr="0043286F">
              <w:rPr>
                <w:rFonts w:eastAsia="SimSun" w:cs="Arial (正文 CS 字体)" w:hint="eastAsia"/>
                <w:sz w:val="22"/>
                <w:lang w:eastAsia="zh-CN"/>
              </w:rPr>
              <w:t>旨在解决独联体</w:t>
            </w:r>
            <w:r>
              <w:rPr>
                <w:rFonts w:eastAsia="SimSun" w:cs="Arial (正文 CS 字体)" w:hint="eastAsia"/>
                <w:sz w:val="22"/>
                <w:lang w:eastAsia="zh-CN"/>
              </w:rPr>
              <w:t>区域各</w:t>
            </w:r>
            <w:r w:rsidRPr="0043286F">
              <w:rPr>
                <w:rFonts w:eastAsia="SimSun" w:cs="Arial (正文 CS 字体)" w:hint="eastAsia"/>
                <w:sz w:val="22"/>
                <w:lang w:eastAsia="zh-CN"/>
              </w:rPr>
              <w:t>国优先需求的捐款或认捐表达了他们的承诺，目标是推动数字</w:t>
            </w:r>
            <w:r>
              <w:rPr>
                <w:rFonts w:eastAsia="SimSun" w:cs="Arial (正文 CS 字体)" w:hint="eastAsia"/>
                <w:sz w:val="22"/>
                <w:lang w:eastAsia="zh-CN"/>
              </w:rPr>
              <w:t>化</w:t>
            </w:r>
            <w:r w:rsidRPr="0043286F">
              <w:rPr>
                <w:rFonts w:eastAsia="SimSun" w:cs="Arial (正文 CS 字体)" w:hint="eastAsia"/>
                <w:sz w:val="22"/>
                <w:lang w:eastAsia="zh-CN"/>
              </w:rPr>
              <w:t>发展和区域</w:t>
            </w:r>
            <w:r>
              <w:rPr>
                <w:rFonts w:eastAsia="SimSun" w:cs="Arial (正文 CS 字体)" w:hint="eastAsia"/>
                <w:sz w:val="22"/>
                <w:lang w:eastAsia="zh-CN"/>
              </w:rPr>
              <w:t>举措</w:t>
            </w:r>
            <w:r w:rsidRPr="0043286F">
              <w:rPr>
                <w:rFonts w:eastAsia="SimSun" w:cs="Arial (正文 CS 字体)" w:hint="eastAsia"/>
                <w:sz w:val="22"/>
                <w:lang w:eastAsia="zh-CN"/>
              </w:rPr>
              <w:t>的</w:t>
            </w:r>
            <w:r>
              <w:rPr>
                <w:rFonts w:eastAsia="SimSun" w:cs="Arial (正文 CS 字体)" w:hint="eastAsia"/>
                <w:sz w:val="22"/>
                <w:lang w:eastAsia="zh-CN"/>
              </w:rPr>
              <w:t>落实</w:t>
            </w:r>
            <w:r w:rsidRPr="0043286F">
              <w:rPr>
                <w:rFonts w:eastAsia="SimSun" w:cs="Arial (正文 CS 字体)" w:hint="eastAsia"/>
                <w:sz w:val="22"/>
                <w:lang w:eastAsia="zh-CN"/>
              </w:rPr>
              <w:t>。</w:t>
            </w:r>
            <w:r w:rsidRPr="00794422">
              <w:rPr>
                <w:rFonts w:eastAsia="SimSun" w:cs="Arial (正文 CS 字体)"/>
                <w:b/>
                <w:bCs/>
                <w:color w:val="000000" w:themeColor="text1"/>
                <w:sz w:val="22"/>
                <w:lang w:eastAsia="zh-CN"/>
              </w:rPr>
              <w:t xml:space="preserve"> </w:t>
            </w:r>
          </w:p>
          <w:p w14:paraId="60547827" w14:textId="77777777" w:rsidR="00512217" w:rsidRPr="00F56A31" w:rsidRDefault="00512217" w:rsidP="00945167">
            <w:pPr>
              <w:spacing w:before="0"/>
              <w:jc w:val="left"/>
              <w:rPr>
                <w:rFonts w:eastAsiaTheme="minorEastAsia"/>
                <w:sz w:val="22"/>
                <w:lang w:eastAsia="zh-CN"/>
              </w:rPr>
            </w:pPr>
          </w:p>
          <w:p w14:paraId="2392510D" w14:textId="0BADB85F" w:rsidR="00512217" w:rsidRDefault="00512217" w:rsidP="00945167">
            <w:pPr>
              <w:keepNext/>
              <w:rPr>
                <w:rFonts w:ascii="SimSun" w:eastAsia="SimSun" w:hAnsi="SimSun" w:cs="Microsoft YaHei"/>
                <w:b/>
                <w:bCs/>
                <w:color w:val="0070C0"/>
                <w:sz w:val="22"/>
                <w:lang w:eastAsia="zh-CN"/>
              </w:rPr>
            </w:pPr>
            <w:r w:rsidRPr="0048515D">
              <w:rPr>
                <w:rFonts w:ascii="SimSun" w:eastAsia="SimSun" w:hAnsi="SimSun" w:cs="Microsoft YaHei" w:hint="eastAsia"/>
                <w:b/>
                <w:bCs/>
                <w:color w:val="0070C0"/>
                <w:sz w:val="22"/>
                <w:lang w:eastAsia="zh-CN"/>
              </w:rPr>
              <w:lastRenderedPageBreak/>
              <w:t>国际电联欧洲区域代表处：</w:t>
            </w:r>
          </w:p>
          <w:p w14:paraId="2286B99A" w14:textId="42CCEAC1" w:rsidR="001E307A" w:rsidRPr="001E307A" w:rsidRDefault="001E307A" w:rsidP="00945167">
            <w:pPr>
              <w:keepNext/>
              <w:rPr>
                <w:rFonts w:ascii="SimSun" w:eastAsia="SimSun" w:hAnsi="SimSun"/>
                <w:b/>
                <w:bCs/>
                <w:color w:val="0070C0"/>
                <w:sz w:val="22"/>
                <w:lang w:eastAsia="zh-CN"/>
              </w:rPr>
            </w:pPr>
            <w:r w:rsidRPr="001E307A">
              <w:rPr>
                <w:rFonts w:ascii="SimSun" w:eastAsia="SimSun" w:hAnsi="SimSun" w:hint="eastAsia"/>
                <w:b/>
                <w:bCs/>
                <w:color w:val="0070C0"/>
                <w:sz w:val="22"/>
                <w:lang w:eastAsia="zh-CN"/>
              </w:rPr>
              <w:t>欧洲区域</w:t>
            </w:r>
            <w:r>
              <w:rPr>
                <w:rFonts w:ascii="SimSun" w:eastAsia="SimSun" w:hAnsi="SimSun" w:hint="eastAsia"/>
                <w:b/>
                <w:bCs/>
                <w:color w:val="0070C0"/>
                <w:sz w:val="22"/>
                <w:lang w:eastAsia="zh-CN"/>
              </w:rPr>
              <w:t>代表</w:t>
            </w:r>
            <w:r w:rsidRPr="001E307A">
              <w:rPr>
                <w:rFonts w:ascii="SimSun" w:eastAsia="SimSun" w:hAnsi="SimSun" w:hint="eastAsia"/>
                <w:b/>
                <w:bCs/>
                <w:color w:val="0070C0"/>
                <w:sz w:val="22"/>
                <w:lang w:eastAsia="zh-CN"/>
              </w:rPr>
              <w:t>处通过向成员国提供支持，参与了多项区域协调活动，以促进数字发展，加强网络安全领域的合作机遇、数字包容性、监管和数字技能开发。这些工作与《基加利行动计划》（</w:t>
            </w:r>
            <w:r w:rsidRPr="001E307A">
              <w:rPr>
                <w:rFonts w:hint="eastAsia"/>
                <w:b/>
                <w:bCs/>
                <w:color w:val="0070C0"/>
                <w:sz w:val="22"/>
                <w:lang w:eastAsia="zh-CN"/>
              </w:rPr>
              <w:t>KAP</w:t>
            </w:r>
            <w:r w:rsidRPr="001E307A">
              <w:rPr>
                <w:rFonts w:ascii="SimSun" w:eastAsia="SimSun" w:hAnsi="SimSun" w:hint="eastAsia"/>
                <w:b/>
                <w:bCs/>
                <w:color w:val="0070C0"/>
                <w:sz w:val="22"/>
                <w:lang w:eastAsia="zh-CN"/>
              </w:rPr>
              <w:t>）制定的区域性举措相吻合。</w:t>
            </w:r>
          </w:p>
          <w:p w14:paraId="3F3C343E" w14:textId="60E7B08E" w:rsidR="00512217" w:rsidRPr="0043286F" w:rsidRDefault="00512217" w:rsidP="00945167">
            <w:pPr>
              <w:keepNext/>
              <w:keepLines/>
              <w:tabs>
                <w:tab w:val="left" w:pos="964"/>
                <w:tab w:val="left" w:leader="dot" w:pos="8647"/>
                <w:tab w:val="center" w:pos="9526"/>
              </w:tabs>
              <w:rPr>
                <w:rFonts w:ascii="Calibri" w:eastAsia="SimSun" w:hAnsi="Calibri"/>
                <w:sz w:val="22"/>
                <w:lang w:eastAsia="zh-CN"/>
              </w:rPr>
            </w:pPr>
          </w:p>
          <w:p w14:paraId="03AD042C" w14:textId="77777777" w:rsidR="00512217" w:rsidRPr="0043286F" w:rsidRDefault="00512217" w:rsidP="00945167">
            <w:pPr>
              <w:pStyle w:val="ListParagraph"/>
              <w:numPr>
                <w:ilvl w:val="0"/>
                <w:numId w:val="84"/>
              </w:numPr>
              <w:rPr>
                <w:rFonts w:ascii="Calibri" w:eastAsia="SimSun" w:hAnsi="Calibri"/>
                <w:sz w:val="22"/>
                <w:lang w:eastAsia="zh-CN"/>
              </w:rPr>
            </w:pPr>
            <w:r w:rsidRPr="0043286F">
              <w:rPr>
                <w:rFonts w:ascii="Calibri" w:eastAsia="SimSun" w:hAnsi="Calibri" w:hint="eastAsia"/>
                <w:sz w:val="22"/>
                <w:lang w:eastAsia="zh-CN"/>
              </w:rPr>
              <w:t>加强了与一系列欧洲机构的合作，包括欧盟委员会、欧洲电子通信监管机构（</w:t>
            </w:r>
            <w:r w:rsidRPr="0043286F">
              <w:rPr>
                <w:rFonts w:ascii="Calibri" w:eastAsia="SimSun" w:hAnsi="Calibri" w:hint="eastAsia"/>
                <w:sz w:val="22"/>
                <w:lang w:eastAsia="zh-CN"/>
              </w:rPr>
              <w:t>BEREC</w:t>
            </w:r>
            <w:r w:rsidRPr="0043286F">
              <w:rPr>
                <w:rFonts w:ascii="Calibri" w:eastAsia="SimSun" w:hAnsi="Calibri" w:hint="eastAsia"/>
                <w:sz w:val="22"/>
                <w:lang w:eastAsia="zh-CN"/>
              </w:rPr>
              <w:t>）、</w:t>
            </w:r>
            <w:proofErr w:type="spellStart"/>
            <w:r w:rsidRPr="0043286F">
              <w:rPr>
                <w:rFonts w:ascii="Calibri" w:eastAsia="SimSun" w:hAnsi="Calibri" w:hint="eastAsia"/>
                <w:sz w:val="22"/>
                <w:lang w:eastAsia="zh-CN"/>
              </w:rPr>
              <w:t>EaPeReg</w:t>
            </w:r>
            <w:proofErr w:type="spellEnd"/>
            <w:r w:rsidRPr="0043286F">
              <w:rPr>
                <w:rFonts w:ascii="Calibri" w:eastAsia="SimSun" w:hAnsi="Calibri" w:hint="eastAsia"/>
                <w:sz w:val="22"/>
                <w:lang w:eastAsia="zh-CN"/>
              </w:rPr>
              <w:t>和</w:t>
            </w:r>
            <w:r w:rsidRPr="0043286F">
              <w:rPr>
                <w:rFonts w:ascii="Calibri" w:eastAsia="SimSun" w:hAnsi="Calibri" w:hint="eastAsia"/>
                <w:sz w:val="22"/>
                <w:lang w:eastAsia="zh-CN"/>
              </w:rPr>
              <w:t>EMERG</w:t>
            </w:r>
            <w:r w:rsidRPr="0043286F">
              <w:rPr>
                <w:rFonts w:ascii="Calibri" w:eastAsia="SimSun" w:hAnsi="Calibri" w:hint="eastAsia"/>
                <w:sz w:val="22"/>
                <w:lang w:eastAsia="zh-CN"/>
              </w:rPr>
              <w:t>。与</w:t>
            </w:r>
            <w:r w:rsidRPr="0043286F">
              <w:rPr>
                <w:rFonts w:ascii="Calibri" w:eastAsia="SimSun" w:hAnsi="Calibri" w:hint="eastAsia"/>
                <w:sz w:val="22"/>
                <w:lang w:eastAsia="zh-CN"/>
              </w:rPr>
              <w:t>EMERG</w:t>
            </w:r>
            <w:r w:rsidRPr="0043286F">
              <w:rPr>
                <w:rFonts w:ascii="Calibri" w:eastAsia="SimSun" w:hAnsi="Calibri" w:hint="eastAsia"/>
                <w:sz w:val="22"/>
                <w:lang w:eastAsia="zh-CN"/>
              </w:rPr>
              <w:t>签署了一份谅解备忘录，为</w:t>
            </w:r>
            <w:r>
              <w:rPr>
                <w:rFonts w:ascii="Calibri" w:eastAsia="SimSun" w:hAnsi="Calibri" w:hint="eastAsia"/>
                <w:sz w:val="22"/>
                <w:lang w:eastAsia="zh-CN"/>
              </w:rPr>
              <w:t>开展</w:t>
            </w:r>
            <w:r w:rsidRPr="0043286F">
              <w:rPr>
                <w:rFonts w:ascii="Calibri" w:eastAsia="SimSun" w:hAnsi="Calibri" w:hint="eastAsia"/>
                <w:sz w:val="22"/>
                <w:lang w:eastAsia="zh-CN"/>
              </w:rPr>
              <w:t>一系列具体行动铺平了道路。筹资机会已经确定，</w:t>
            </w:r>
            <w:r>
              <w:rPr>
                <w:rFonts w:ascii="Calibri" w:eastAsia="SimSun" w:hAnsi="Calibri" w:hint="eastAsia"/>
                <w:sz w:val="22"/>
                <w:lang w:eastAsia="zh-CN"/>
              </w:rPr>
              <w:t>可</w:t>
            </w:r>
            <w:r w:rsidRPr="0043286F">
              <w:rPr>
                <w:rFonts w:ascii="Calibri" w:eastAsia="SimSun" w:hAnsi="Calibri" w:hint="eastAsia"/>
                <w:sz w:val="22"/>
                <w:lang w:eastAsia="zh-CN"/>
              </w:rPr>
              <w:t>促进新的全球和区域项目的共同创建。这些项目由欧盟委员会资助，预算为</w:t>
            </w:r>
            <w:r w:rsidRPr="0043286F">
              <w:rPr>
                <w:rFonts w:ascii="Calibri" w:eastAsia="SimSun" w:hAnsi="Calibri" w:hint="eastAsia"/>
                <w:sz w:val="22"/>
                <w:lang w:eastAsia="zh-CN"/>
              </w:rPr>
              <w:t>2500</w:t>
            </w:r>
            <w:r w:rsidRPr="0043286F">
              <w:rPr>
                <w:rFonts w:ascii="Calibri" w:eastAsia="SimSun" w:hAnsi="Calibri" w:hint="eastAsia"/>
                <w:sz w:val="22"/>
                <w:lang w:eastAsia="zh-CN"/>
              </w:rPr>
              <w:t>万欧元。</w:t>
            </w:r>
          </w:p>
          <w:p w14:paraId="1F85B0B4" w14:textId="77777777" w:rsidR="00512217" w:rsidRPr="0043286F" w:rsidRDefault="00512217" w:rsidP="00945167">
            <w:pPr>
              <w:pStyle w:val="ListParagraph"/>
              <w:numPr>
                <w:ilvl w:val="0"/>
                <w:numId w:val="84"/>
              </w:numPr>
              <w:rPr>
                <w:rFonts w:ascii="Calibri" w:eastAsia="SimSun" w:hAnsi="Calibri" w:cs="Calibri"/>
                <w:sz w:val="22"/>
                <w:lang w:eastAsia="zh-CN"/>
              </w:rPr>
            </w:pPr>
            <w:r w:rsidRPr="0043286F">
              <w:rPr>
                <w:rFonts w:ascii="Calibri" w:eastAsia="SimSun" w:hAnsi="Calibri" w:cs="Calibri" w:hint="eastAsia"/>
                <w:sz w:val="22"/>
                <w:lang w:eastAsia="zh-CN"/>
              </w:rPr>
              <w:t>2023</w:t>
            </w:r>
            <w:r w:rsidRPr="0043286F">
              <w:rPr>
                <w:rFonts w:ascii="Calibri" w:eastAsia="SimSun" w:hAnsi="Calibri" w:cs="Calibri" w:hint="eastAsia"/>
                <w:sz w:val="22"/>
                <w:lang w:eastAsia="zh-CN"/>
              </w:rPr>
              <w:t>年</w:t>
            </w:r>
            <w:r w:rsidRPr="0043286F">
              <w:rPr>
                <w:rFonts w:ascii="Calibri" w:eastAsia="SimSun" w:hAnsi="Calibri" w:cs="Calibri" w:hint="eastAsia"/>
                <w:sz w:val="22"/>
                <w:lang w:eastAsia="zh-CN"/>
              </w:rPr>
              <w:t>5</w:t>
            </w:r>
            <w:r w:rsidRPr="0043286F">
              <w:rPr>
                <w:rFonts w:ascii="Calibri" w:eastAsia="SimSun" w:hAnsi="Calibri" w:cs="Calibri" w:hint="eastAsia"/>
                <w:sz w:val="22"/>
                <w:lang w:eastAsia="zh-CN"/>
              </w:rPr>
              <w:t>月</w:t>
            </w:r>
            <w:r w:rsidRPr="0043286F">
              <w:rPr>
                <w:rFonts w:ascii="Calibri" w:eastAsia="SimSun" w:hAnsi="Calibri" w:cs="Calibri" w:hint="eastAsia"/>
                <w:sz w:val="22"/>
                <w:lang w:eastAsia="zh-CN"/>
              </w:rPr>
              <w:t>22</w:t>
            </w:r>
            <w:r w:rsidRPr="0043286F">
              <w:rPr>
                <w:rFonts w:ascii="Calibri" w:eastAsia="SimSun" w:hAnsi="Calibri" w:cs="Calibri" w:hint="eastAsia"/>
                <w:sz w:val="22"/>
                <w:lang w:eastAsia="zh-CN"/>
              </w:rPr>
              <w:t>日至</w:t>
            </w:r>
            <w:r w:rsidRPr="0043286F">
              <w:rPr>
                <w:rFonts w:ascii="Calibri" w:eastAsia="SimSun" w:hAnsi="Calibri" w:cs="Calibri" w:hint="eastAsia"/>
                <w:sz w:val="22"/>
                <w:lang w:eastAsia="zh-CN"/>
              </w:rPr>
              <w:t>23</w:t>
            </w:r>
            <w:r w:rsidRPr="0043286F">
              <w:rPr>
                <w:rFonts w:ascii="Calibri" w:eastAsia="SimSun" w:hAnsi="Calibri" w:cs="Calibri" w:hint="eastAsia"/>
                <w:sz w:val="22"/>
                <w:lang w:eastAsia="zh-CN"/>
              </w:rPr>
              <w:t>日，</w:t>
            </w:r>
            <w:r>
              <w:rPr>
                <w:rFonts w:ascii="Calibri" w:eastAsia="SimSun" w:hAnsi="Calibri" w:cs="Calibri" w:hint="eastAsia"/>
                <w:sz w:val="22"/>
                <w:lang w:eastAsia="zh-CN"/>
              </w:rPr>
              <w:t>在罗马尼亚举办了</w:t>
            </w:r>
            <w:r w:rsidRPr="00A64CFF">
              <w:rPr>
                <w:rFonts w:ascii="Calibri" w:eastAsia="SimSun" w:hAnsi="Calibri" w:cs="Calibri" w:hint="eastAsia"/>
                <w:b/>
                <w:bCs/>
                <w:sz w:val="22"/>
                <w:lang w:eastAsia="zh-CN"/>
              </w:rPr>
              <w:t>国际电联欧洲区域发展论坛（</w:t>
            </w:r>
            <w:r w:rsidRPr="00A64CFF">
              <w:rPr>
                <w:rFonts w:ascii="Calibri" w:eastAsia="SimSun" w:hAnsi="Calibri" w:cs="Calibri" w:hint="eastAsia"/>
                <w:b/>
                <w:bCs/>
                <w:sz w:val="22"/>
                <w:lang w:eastAsia="zh-CN"/>
              </w:rPr>
              <w:t>RDF</w:t>
            </w:r>
            <w:r w:rsidRPr="00A64CFF">
              <w:rPr>
                <w:rFonts w:ascii="Calibri" w:eastAsia="SimSun" w:hAnsi="Calibri" w:cs="Calibri"/>
                <w:b/>
                <w:bCs/>
                <w:sz w:val="22"/>
                <w:lang w:eastAsia="zh-CN"/>
              </w:rPr>
              <w:t>-EUR</w:t>
            </w:r>
            <w:r w:rsidRPr="00A64CFF">
              <w:rPr>
                <w:rFonts w:ascii="Calibri" w:eastAsia="SimSun" w:hAnsi="Calibri" w:cs="Calibri" w:hint="eastAsia"/>
                <w:b/>
                <w:bCs/>
                <w:sz w:val="22"/>
                <w:lang w:eastAsia="zh-CN"/>
              </w:rPr>
              <w:t>）</w:t>
            </w:r>
            <w:r>
              <w:rPr>
                <w:rFonts w:ascii="Calibri" w:eastAsia="SimSun" w:hAnsi="Calibri" w:cs="Calibri" w:hint="eastAsia"/>
                <w:sz w:val="22"/>
                <w:lang w:eastAsia="zh-CN"/>
              </w:rPr>
              <w:t>，论坛与</w:t>
            </w:r>
            <w:r w:rsidRPr="0043286F">
              <w:rPr>
                <w:rFonts w:ascii="Calibri" w:eastAsia="SimSun" w:hAnsi="Calibri" w:cs="Calibri" w:hint="eastAsia"/>
                <w:sz w:val="22"/>
                <w:lang w:eastAsia="zh-CN"/>
              </w:rPr>
              <w:t>CEPT</w:t>
            </w:r>
            <w:r w:rsidRPr="0043286F">
              <w:rPr>
                <w:rFonts w:ascii="Calibri" w:eastAsia="SimSun" w:hAnsi="Calibri" w:cs="Calibri" w:hint="eastAsia"/>
                <w:sz w:val="22"/>
                <w:lang w:eastAsia="zh-CN"/>
              </w:rPr>
              <w:t>国际电联政策委员会（</w:t>
            </w:r>
            <w:r w:rsidRPr="0043286F">
              <w:rPr>
                <w:rFonts w:ascii="Calibri" w:eastAsia="SimSun" w:hAnsi="Calibri" w:cs="Calibri" w:hint="eastAsia"/>
                <w:sz w:val="22"/>
                <w:lang w:eastAsia="zh-CN"/>
              </w:rPr>
              <w:t>Com-ITU</w:t>
            </w:r>
            <w:r w:rsidRPr="0043286F">
              <w:rPr>
                <w:rFonts w:ascii="Calibri" w:eastAsia="SimSun" w:hAnsi="Calibri" w:cs="Calibri" w:hint="eastAsia"/>
                <w:sz w:val="22"/>
                <w:lang w:eastAsia="zh-CN"/>
              </w:rPr>
              <w:t>）会议</w:t>
            </w:r>
            <w:r>
              <w:rPr>
                <w:rFonts w:ascii="Calibri" w:eastAsia="SimSun" w:hAnsi="Calibri" w:cs="Calibri" w:hint="eastAsia"/>
                <w:sz w:val="22"/>
                <w:lang w:eastAsia="zh-CN"/>
              </w:rPr>
              <w:t>在同一地点接续举办</w:t>
            </w:r>
            <w:r w:rsidRPr="0043286F">
              <w:rPr>
                <w:rFonts w:ascii="Calibri" w:eastAsia="SimSun" w:hAnsi="Calibri" w:cs="Calibri" w:hint="eastAsia"/>
                <w:sz w:val="22"/>
                <w:lang w:eastAsia="zh-CN"/>
              </w:rPr>
              <w:t>，</w:t>
            </w:r>
            <w:r>
              <w:rPr>
                <w:rFonts w:ascii="Calibri" w:eastAsia="SimSun" w:hAnsi="Calibri" w:cs="Calibri" w:hint="eastAsia"/>
                <w:sz w:val="22"/>
                <w:lang w:eastAsia="zh-CN"/>
              </w:rPr>
              <w:t>共有</w:t>
            </w:r>
            <w:r w:rsidRPr="0043286F">
              <w:rPr>
                <w:rFonts w:ascii="Calibri" w:eastAsia="SimSun" w:hAnsi="Calibri" w:cs="Calibri" w:hint="eastAsia"/>
                <w:sz w:val="22"/>
                <w:lang w:eastAsia="zh-CN"/>
              </w:rPr>
              <w:t>200</w:t>
            </w:r>
            <w:r w:rsidRPr="0043286F">
              <w:rPr>
                <w:rFonts w:ascii="Calibri" w:eastAsia="SimSun" w:hAnsi="Calibri" w:cs="Calibri" w:hint="eastAsia"/>
                <w:sz w:val="22"/>
                <w:lang w:eastAsia="zh-CN"/>
              </w:rPr>
              <w:t>多名与会者参加（</w:t>
            </w:r>
            <w:r>
              <w:rPr>
                <w:rFonts w:ascii="Calibri" w:eastAsia="SimSun" w:hAnsi="Calibri" w:cs="Calibri" w:hint="eastAsia"/>
                <w:sz w:val="22"/>
                <w:lang w:eastAsia="zh-CN"/>
              </w:rPr>
              <w:t>其中</w:t>
            </w:r>
            <w:r w:rsidRPr="0043286F">
              <w:rPr>
                <w:rFonts w:ascii="Calibri" w:eastAsia="SimSun" w:hAnsi="Calibri" w:cs="Calibri" w:hint="eastAsia"/>
                <w:sz w:val="22"/>
                <w:lang w:eastAsia="zh-CN"/>
              </w:rPr>
              <w:t>95</w:t>
            </w:r>
            <w:r w:rsidRPr="0043286F">
              <w:rPr>
                <w:rFonts w:ascii="Calibri" w:eastAsia="SimSun" w:hAnsi="Calibri" w:cs="Calibri" w:hint="eastAsia"/>
                <w:sz w:val="22"/>
                <w:lang w:eastAsia="zh-CN"/>
              </w:rPr>
              <w:t>名现场</w:t>
            </w:r>
            <w:r>
              <w:rPr>
                <w:rFonts w:ascii="Calibri" w:eastAsia="SimSun" w:hAnsi="Calibri" w:cs="Calibri" w:hint="eastAsia"/>
                <w:sz w:val="22"/>
                <w:lang w:eastAsia="zh-CN"/>
              </w:rPr>
              <w:t>参加</w:t>
            </w:r>
            <w:r w:rsidRPr="0043286F">
              <w:rPr>
                <w:rFonts w:ascii="Calibri" w:eastAsia="SimSun" w:hAnsi="Calibri" w:cs="Calibri" w:hint="eastAsia"/>
                <w:sz w:val="22"/>
                <w:lang w:eastAsia="zh-CN"/>
              </w:rPr>
              <w:t>）</w:t>
            </w:r>
            <w:r>
              <w:rPr>
                <w:rFonts w:ascii="Calibri" w:eastAsia="SimSun" w:hAnsi="Calibri" w:cs="Calibri" w:hint="eastAsia"/>
                <w:sz w:val="22"/>
                <w:lang w:eastAsia="zh-CN"/>
              </w:rPr>
              <w:t>，他们</w:t>
            </w:r>
            <w:r w:rsidRPr="0043286F">
              <w:rPr>
                <w:rFonts w:ascii="Calibri" w:eastAsia="SimSun" w:hAnsi="Calibri" w:cs="Calibri" w:hint="eastAsia"/>
                <w:sz w:val="22"/>
                <w:lang w:eastAsia="zh-CN"/>
              </w:rPr>
              <w:t>代表</w:t>
            </w:r>
            <w:r>
              <w:rPr>
                <w:rFonts w:ascii="Calibri" w:eastAsia="SimSun" w:hAnsi="Calibri" w:cs="Calibri" w:hint="eastAsia"/>
                <w:sz w:val="22"/>
                <w:lang w:eastAsia="zh-CN"/>
              </w:rPr>
              <w:t>了</w:t>
            </w:r>
            <w:r w:rsidRPr="0043286F">
              <w:rPr>
                <w:rFonts w:ascii="Calibri" w:eastAsia="SimSun" w:hAnsi="Calibri" w:cs="Calibri" w:hint="eastAsia"/>
                <w:sz w:val="22"/>
                <w:lang w:eastAsia="zh-CN"/>
              </w:rPr>
              <w:t>40</w:t>
            </w:r>
            <w:r w:rsidRPr="0043286F">
              <w:rPr>
                <w:rFonts w:ascii="Calibri" w:eastAsia="SimSun" w:hAnsi="Calibri" w:cs="Calibri" w:hint="eastAsia"/>
                <w:sz w:val="22"/>
                <w:lang w:eastAsia="zh-CN"/>
              </w:rPr>
              <w:t>个成员国、</w:t>
            </w:r>
            <w:r w:rsidRPr="0043286F">
              <w:rPr>
                <w:rFonts w:ascii="Calibri" w:eastAsia="SimSun" w:hAnsi="Calibri" w:cs="Calibri" w:hint="eastAsia"/>
                <w:sz w:val="22"/>
                <w:lang w:eastAsia="zh-CN"/>
              </w:rPr>
              <w:t>5</w:t>
            </w:r>
            <w:r w:rsidRPr="0043286F">
              <w:rPr>
                <w:rFonts w:ascii="Calibri" w:eastAsia="SimSun" w:hAnsi="Calibri" w:cs="Calibri" w:hint="eastAsia"/>
                <w:sz w:val="22"/>
                <w:lang w:eastAsia="zh-CN"/>
              </w:rPr>
              <w:t>个区域组织和</w:t>
            </w:r>
            <w:r w:rsidRPr="0043286F">
              <w:rPr>
                <w:rFonts w:ascii="Calibri" w:eastAsia="SimSun" w:hAnsi="Calibri" w:cs="Calibri" w:hint="eastAsia"/>
                <w:sz w:val="22"/>
                <w:lang w:eastAsia="zh-CN"/>
              </w:rPr>
              <w:t>7</w:t>
            </w:r>
            <w:r w:rsidRPr="0043286F">
              <w:rPr>
                <w:rFonts w:ascii="Calibri" w:eastAsia="SimSun" w:hAnsi="Calibri" w:cs="Calibri" w:hint="eastAsia"/>
                <w:sz w:val="22"/>
                <w:lang w:eastAsia="zh-CN"/>
              </w:rPr>
              <w:t>个联合国专门机构。会议产生了</w:t>
            </w:r>
            <w:r w:rsidRPr="0043286F">
              <w:rPr>
                <w:rFonts w:ascii="Calibri" w:eastAsia="SimSun" w:hAnsi="Calibri" w:cs="Calibri" w:hint="eastAsia"/>
                <w:sz w:val="22"/>
                <w:lang w:eastAsia="zh-CN"/>
              </w:rPr>
              <w:t>2023-2024</w:t>
            </w:r>
            <w:r w:rsidRPr="0043286F">
              <w:rPr>
                <w:rFonts w:ascii="Calibri" w:eastAsia="SimSun" w:hAnsi="Calibri" w:cs="Calibri" w:hint="eastAsia"/>
                <w:sz w:val="22"/>
                <w:lang w:eastAsia="zh-CN"/>
              </w:rPr>
              <w:t>年欧洲区域</w:t>
            </w:r>
            <w:r>
              <w:rPr>
                <w:rFonts w:ascii="Calibri" w:eastAsia="SimSun" w:hAnsi="Calibri" w:cs="Calibri" w:hint="eastAsia"/>
                <w:sz w:val="22"/>
                <w:lang w:eastAsia="zh-CN"/>
              </w:rPr>
              <w:t>举措</w:t>
            </w:r>
            <w:r w:rsidRPr="0043286F">
              <w:rPr>
                <w:rFonts w:ascii="Calibri" w:eastAsia="SimSun" w:hAnsi="Calibri" w:cs="Calibri" w:hint="eastAsia"/>
                <w:sz w:val="22"/>
                <w:lang w:eastAsia="zh-CN"/>
              </w:rPr>
              <w:t>实施计划，并宣布将</w:t>
            </w:r>
            <w:r w:rsidRPr="0043286F">
              <w:rPr>
                <w:rFonts w:ascii="Calibri" w:eastAsia="SimSun" w:hAnsi="Calibri" w:cs="Calibri" w:hint="eastAsia"/>
                <w:sz w:val="22"/>
                <w:lang w:eastAsia="zh-CN"/>
              </w:rPr>
              <w:t>109</w:t>
            </w:r>
            <w:r>
              <w:rPr>
                <w:rFonts w:ascii="Calibri" w:eastAsia="SimSun" w:hAnsi="Calibri" w:cs="Calibri" w:hint="eastAsia"/>
                <w:sz w:val="22"/>
                <w:lang w:eastAsia="zh-CN"/>
              </w:rPr>
              <w:t>笔</w:t>
            </w:r>
            <w:r w:rsidRPr="0043286F">
              <w:rPr>
                <w:rFonts w:ascii="Calibri" w:eastAsia="SimSun" w:hAnsi="Calibri" w:cs="Calibri" w:hint="eastAsia"/>
                <w:sz w:val="22"/>
                <w:lang w:eastAsia="zh-CN"/>
              </w:rPr>
              <w:t>欧</w:t>
            </w:r>
            <w:r>
              <w:rPr>
                <w:rFonts w:ascii="Calibri" w:eastAsia="SimSun" w:hAnsi="Calibri" w:cs="Calibri" w:hint="eastAsia"/>
                <w:sz w:val="22"/>
                <w:lang w:eastAsia="zh-CN"/>
              </w:rPr>
              <w:t>盟</w:t>
            </w:r>
            <w:r w:rsidRPr="0043286F">
              <w:rPr>
                <w:rFonts w:ascii="Calibri" w:eastAsia="SimSun" w:hAnsi="Calibri" w:cs="Calibri" w:hint="eastAsia"/>
                <w:sz w:val="22"/>
                <w:lang w:eastAsia="zh-CN"/>
              </w:rPr>
              <w:t>捐款转化为</w:t>
            </w:r>
            <w:r w:rsidRPr="0043286F">
              <w:rPr>
                <w:rFonts w:ascii="Calibri" w:eastAsia="SimSun" w:hAnsi="Calibri" w:cs="Calibri" w:hint="eastAsia"/>
                <w:sz w:val="22"/>
                <w:lang w:eastAsia="zh-CN"/>
              </w:rPr>
              <w:t>P2Connect</w:t>
            </w:r>
            <w:r w:rsidRPr="0043286F">
              <w:rPr>
                <w:rFonts w:ascii="Calibri" w:eastAsia="SimSun" w:hAnsi="Calibri" w:cs="Calibri" w:hint="eastAsia"/>
                <w:sz w:val="22"/>
                <w:lang w:eastAsia="zh-CN"/>
              </w:rPr>
              <w:t>认捐。特别公告包括与斯洛文尼亚政府（也代表法国和黑山）签署的关于西巴尔干地区网络安全能力建设和性别包容的宣言；与</w:t>
            </w:r>
            <w:r w:rsidRPr="0043286F">
              <w:rPr>
                <w:rFonts w:ascii="Calibri" w:eastAsia="SimSun" w:hAnsi="Calibri" w:cs="Calibri" w:hint="eastAsia"/>
                <w:sz w:val="22"/>
                <w:lang w:eastAsia="zh-CN"/>
              </w:rPr>
              <w:t xml:space="preserve">5G </w:t>
            </w:r>
            <w:proofErr w:type="spellStart"/>
            <w:r w:rsidRPr="0043286F">
              <w:rPr>
                <w:rFonts w:ascii="Calibri" w:eastAsia="SimSun" w:hAnsi="Calibri" w:cs="Calibri" w:hint="eastAsia"/>
                <w:sz w:val="22"/>
                <w:lang w:eastAsia="zh-CN"/>
              </w:rPr>
              <w:t>Techritory</w:t>
            </w:r>
            <w:proofErr w:type="spellEnd"/>
            <w:r>
              <w:rPr>
                <w:rFonts w:ascii="Calibri" w:eastAsia="SimSun" w:hAnsi="Calibri" w:cs="Calibri" w:hint="eastAsia"/>
                <w:sz w:val="22"/>
                <w:lang w:eastAsia="zh-CN"/>
              </w:rPr>
              <w:t>建立</w:t>
            </w:r>
            <w:r w:rsidRPr="0043286F">
              <w:rPr>
                <w:rFonts w:ascii="Calibri" w:eastAsia="SimSun" w:hAnsi="Calibri" w:cs="Calibri" w:hint="eastAsia"/>
                <w:sz w:val="22"/>
                <w:lang w:eastAsia="zh-CN"/>
              </w:rPr>
              <w:t>合作</w:t>
            </w:r>
            <w:r>
              <w:rPr>
                <w:rFonts w:ascii="Calibri" w:eastAsia="SimSun" w:hAnsi="Calibri" w:cs="Calibri" w:hint="eastAsia"/>
                <w:sz w:val="22"/>
                <w:lang w:eastAsia="zh-CN"/>
              </w:rPr>
              <w:t>伙伴关系</w:t>
            </w:r>
            <w:r w:rsidRPr="0043286F">
              <w:rPr>
                <w:rFonts w:ascii="Calibri" w:eastAsia="SimSun" w:hAnsi="Calibri" w:cs="Calibri" w:hint="eastAsia"/>
                <w:sz w:val="22"/>
                <w:lang w:eastAsia="zh-CN"/>
              </w:rPr>
              <w:t>，在欧洲和全球推进</w:t>
            </w:r>
            <w:r w:rsidRPr="0043286F">
              <w:rPr>
                <w:rFonts w:ascii="Calibri" w:eastAsia="SimSun" w:hAnsi="Calibri" w:cs="Calibri" w:hint="eastAsia"/>
                <w:sz w:val="22"/>
                <w:lang w:eastAsia="zh-CN"/>
              </w:rPr>
              <w:t>5G</w:t>
            </w:r>
            <w:r w:rsidRPr="0043286F">
              <w:rPr>
                <w:rFonts w:ascii="Calibri" w:eastAsia="SimSun" w:hAnsi="Calibri" w:cs="Calibri" w:hint="eastAsia"/>
                <w:sz w:val="22"/>
                <w:lang w:eastAsia="zh-CN"/>
              </w:rPr>
              <w:t>技术</w:t>
            </w:r>
            <w:r>
              <w:rPr>
                <w:rFonts w:ascii="Calibri" w:eastAsia="SimSun" w:hAnsi="Calibri" w:cs="Calibri" w:hint="eastAsia"/>
                <w:sz w:val="22"/>
                <w:lang w:eastAsia="zh-CN"/>
              </w:rPr>
              <w:t>的发展</w:t>
            </w:r>
            <w:r w:rsidRPr="0043286F">
              <w:rPr>
                <w:rFonts w:ascii="Calibri" w:eastAsia="SimSun" w:hAnsi="Calibri" w:cs="Calibri" w:hint="eastAsia"/>
                <w:sz w:val="22"/>
                <w:lang w:eastAsia="zh-CN"/>
              </w:rPr>
              <w:t>；以及</w:t>
            </w:r>
            <w:r>
              <w:rPr>
                <w:rFonts w:ascii="Calibri" w:eastAsia="SimSun" w:hAnsi="Calibri" w:cs="Calibri" w:hint="eastAsia"/>
                <w:sz w:val="22"/>
                <w:lang w:eastAsia="zh-CN"/>
              </w:rPr>
              <w:t>在欧洲</w:t>
            </w:r>
            <w:r w:rsidRPr="0043286F">
              <w:rPr>
                <w:rFonts w:ascii="Calibri" w:eastAsia="SimSun" w:hAnsi="Calibri" w:cs="Calibri" w:hint="eastAsia"/>
                <w:sz w:val="22"/>
                <w:lang w:eastAsia="zh-CN"/>
              </w:rPr>
              <w:t>区域启动</w:t>
            </w:r>
            <w:r>
              <w:rPr>
                <w:rFonts w:ascii="Calibri" w:eastAsia="SimSun" w:hAnsi="Calibri" w:cs="Calibri" w:hint="eastAsia"/>
                <w:sz w:val="22"/>
                <w:lang w:eastAsia="zh-CN"/>
              </w:rPr>
              <w:t>由欧盟</w:t>
            </w:r>
            <w:r w:rsidRPr="0043286F">
              <w:rPr>
                <w:rFonts w:ascii="Calibri" w:eastAsia="SimSun" w:hAnsi="Calibri" w:cs="Calibri" w:hint="eastAsia"/>
                <w:sz w:val="22"/>
                <w:lang w:eastAsia="zh-CN"/>
              </w:rPr>
              <w:t>资助的有意义</w:t>
            </w:r>
            <w:r>
              <w:rPr>
                <w:rFonts w:ascii="Calibri" w:eastAsia="SimSun" w:hAnsi="Calibri" w:cs="Calibri" w:hint="eastAsia"/>
                <w:sz w:val="22"/>
                <w:lang w:eastAsia="zh-CN"/>
              </w:rPr>
              <w:t>的</w:t>
            </w:r>
            <w:r w:rsidRPr="0043286F">
              <w:rPr>
                <w:rFonts w:ascii="Calibri" w:eastAsia="SimSun" w:hAnsi="Calibri" w:cs="Calibri" w:hint="eastAsia"/>
                <w:sz w:val="22"/>
                <w:lang w:eastAsia="zh-CN"/>
              </w:rPr>
              <w:t>欧洲</w:t>
            </w:r>
            <w:r>
              <w:rPr>
                <w:rFonts w:ascii="Calibri" w:eastAsia="SimSun" w:hAnsi="Calibri" w:cs="Calibri" w:hint="eastAsia"/>
                <w:sz w:val="22"/>
                <w:lang w:eastAsia="zh-CN"/>
              </w:rPr>
              <w:t>普遍</w:t>
            </w:r>
            <w:r w:rsidRPr="0043286F">
              <w:rPr>
                <w:rFonts w:ascii="Calibri" w:eastAsia="SimSun" w:hAnsi="Calibri" w:cs="Calibri" w:hint="eastAsia"/>
                <w:sz w:val="22"/>
                <w:lang w:eastAsia="zh-CN"/>
              </w:rPr>
              <w:t>连接新项目。</w:t>
            </w:r>
          </w:p>
          <w:p w14:paraId="66D89D04" w14:textId="26BC7A35" w:rsidR="00512217" w:rsidRPr="0043286F" w:rsidRDefault="00512217" w:rsidP="00945167">
            <w:pPr>
              <w:pStyle w:val="ListParagraph"/>
              <w:numPr>
                <w:ilvl w:val="0"/>
                <w:numId w:val="84"/>
              </w:numPr>
              <w:rPr>
                <w:rFonts w:ascii="Calibri" w:eastAsia="SimSun" w:hAnsi="Calibri" w:cs="Calibri"/>
                <w:sz w:val="22"/>
                <w:lang w:eastAsia="zh-CN"/>
              </w:rPr>
            </w:pPr>
            <w:r w:rsidRPr="00F603FB">
              <w:rPr>
                <w:rFonts w:ascii="Calibri" w:eastAsia="SimSun" w:hAnsi="Calibri" w:hint="eastAsia"/>
                <w:b/>
                <w:bCs/>
                <w:sz w:val="22"/>
                <w:lang w:eastAsia="zh-CN"/>
              </w:rPr>
              <w:t>为了响应在</w:t>
            </w:r>
            <w:r w:rsidRPr="00F603FB">
              <w:rPr>
                <w:rFonts w:ascii="Calibri" w:eastAsia="SimSun" w:hAnsi="Calibri" w:cs="Calibri" w:hint="eastAsia"/>
                <w:b/>
                <w:bCs/>
                <w:sz w:val="22"/>
                <w:lang w:eastAsia="zh-CN"/>
              </w:rPr>
              <w:t>RDF</w:t>
            </w:r>
            <w:r w:rsidRPr="00F603FB">
              <w:rPr>
                <w:rFonts w:ascii="Calibri" w:eastAsia="SimSun" w:hAnsi="Calibri" w:cs="Calibri"/>
                <w:b/>
                <w:bCs/>
                <w:sz w:val="22"/>
                <w:lang w:eastAsia="zh-CN"/>
              </w:rPr>
              <w:t>-EUR</w:t>
            </w:r>
            <w:r w:rsidRPr="00F603FB">
              <w:rPr>
                <w:rFonts w:ascii="Calibri" w:eastAsia="SimSun" w:hAnsi="Calibri" w:hint="eastAsia"/>
                <w:b/>
                <w:bCs/>
                <w:sz w:val="22"/>
                <w:lang w:eastAsia="zh-CN"/>
              </w:rPr>
              <w:t>上做出的许诺</w:t>
            </w:r>
            <w:r w:rsidRPr="0043286F">
              <w:rPr>
                <w:rFonts w:ascii="Calibri" w:eastAsia="SimSun" w:hAnsi="Calibri" w:hint="eastAsia"/>
                <w:sz w:val="22"/>
                <w:lang w:eastAsia="zh-CN"/>
              </w:rPr>
              <w:t>，</w:t>
            </w:r>
            <w:r w:rsidR="001E307A" w:rsidRPr="001E307A">
              <w:rPr>
                <w:rFonts w:ascii="Calibri" w:eastAsia="SimSun" w:hAnsi="Calibri" w:hint="eastAsia"/>
                <w:sz w:val="22"/>
                <w:lang w:eastAsia="zh-CN"/>
              </w:rPr>
              <w:t>电信发展局正在推进在受益国履行承诺的工作。</w:t>
            </w:r>
          </w:p>
          <w:p w14:paraId="1F0C8210" w14:textId="419D3953" w:rsidR="00512217" w:rsidRPr="0043286F" w:rsidRDefault="00512217" w:rsidP="00945167">
            <w:pPr>
              <w:pStyle w:val="ListParagraph"/>
              <w:numPr>
                <w:ilvl w:val="0"/>
                <w:numId w:val="84"/>
              </w:numPr>
              <w:rPr>
                <w:rFonts w:ascii="Calibri" w:eastAsia="SimSun" w:hAnsi="Calibri" w:cs="Calibri"/>
                <w:sz w:val="22"/>
                <w:lang w:eastAsia="zh-CN"/>
              </w:rPr>
            </w:pPr>
            <w:r w:rsidRPr="0043286F">
              <w:rPr>
                <w:rFonts w:ascii="Calibri" w:eastAsia="SimSun" w:hAnsi="Calibri" w:cs="Calibri" w:hint="eastAsia"/>
                <w:sz w:val="22"/>
                <w:lang w:eastAsia="zh-CN"/>
              </w:rPr>
              <w:t>通过实施</w:t>
            </w:r>
            <w:r w:rsidR="001E307A">
              <w:rPr>
                <w:rFonts w:ascii="Calibri" w:eastAsia="SimSun" w:hAnsi="Calibri" w:cs="Calibri" w:hint="eastAsia"/>
                <w:sz w:val="22"/>
                <w:lang w:eastAsia="zh-CN"/>
              </w:rPr>
              <w:t>I</w:t>
            </w:r>
            <w:r w:rsidR="001E307A">
              <w:rPr>
                <w:rFonts w:ascii="Calibri" w:eastAsia="SimSun" w:hAnsi="Calibri" w:cs="Calibri"/>
                <w:sz w:val="22"/>
                <w:lang w:eastAsia="zh-CN"/>
              </w:rPr>
              <w:t>TU-D</w:t>
            </w:r>
            <w:r w:rsidRPr="0043286F">
              <w:rPr>
                <w:rFonts w:ascii="Calibri" w:eastAsia="SimSun" w:hAnsi="Calibri" w:cs="Calibri" w:hint="eastAsia"/>
                <w:sz w:val="22"/>
                <w:lang w:eastAsia="zh-CN"/>
              </w:rPr>
              <w:t>区域</w:t>
            </w:r>
            <w:r>
              <w:rPr>
                <w:rFonts w:ascii="Calibri" w:eastAsia="SimSun" w:hAnsi="Calibri" w:cs="Calibri" w:hint="eastAsia"/>
                <w:sz w:val="22"/>
                <w:lang w:eastAsia="zh-CN"/>
              </w:rPr>
              <w:t>举措</w:t>
            </w:r>
            <w:r w:rsidRPr="0043286F">
              <w:rPr>
                <w:rFonts w:ascii="Calibri" w:eastAsia="SimSun" w:hAnsi="Calibri" w:cs="Calibri" w:hint="eastAsia"/>
                <w:sz w:val="22"/>
                <w:lang w:eastAsia="zh-CN"/>
              </w:rPr>
              <w:t>下的若干行动，解决了区域优先事项。在连通性、数字</w:t>
            </w:r>
            <w:r>
              <w:rPr>
                <w:rFonts w:ascii="Calibri" w:eastAsia="SimSun" w:hAnsi="Calibri" w:cs="Calibri" w:hint="eastAsia"/>
                <w:sz w:val="22"/>
                <w:lang w:eastAsia="zh-CN"/>
              </w:rPr>
              <w:t>韧性</w:t>
            </w:r>
            <w:r w:rsidRPr="0043286F">
              <w:rPr>
                <w:rFonts w:ascii="Calibri" w:eastAsia="SimSun" w:hAnsi="Calibri" w:cs="Calibri" w:hint="eastAsia"/>
                <w:sz w:val="22"/>
                <w:lang w:eastAsia="zh-CN"/>
              </w:rPr>
              <w:t>、数字技能、数字包容性、</w:t>
            </w:r>
            <w:r>
              <w:rPr>
                <w:rFonts w:ascii="Calibri" w:eastAsia="SimSun" w:hAnsi="Calibri" w:cs="Calibri" w:hint="eastAsia"/>
                <w:sz w:val="22"/>
                <w:lang w:eastAsia="zh-CN"/>
              </w:rPr>
              <w:t>保护上网</w:t>
            </w:r>
            <w:r w:rsidRPr="0043286F">
              <w:rPr>
                <w:rFonts w:ascii="Calibri" w:eastAsia="SimSun" w:hAnsi="Calibri" w:cs="Calibri" w:hint="eastAsia"/>
                <w:sz w:val="22"/>
                <w:lang w:eastAsia="zh-CN"/>
              </w:rPr>
              <w:t>儿童等领域向</w:t>
            </w:r>
            <w:r w:rsidRPr="0043286F">
              <w:rPr>
                <w:rFonts w:ascii="Calibri" w:eastAsia="SimSun" w:hAnsi="Calibri" w:cs="Calibri" w:hint="eastAsia"/>
                <w:sz w:val="22"/>
                <w:lang w:eastAsia="zh-CN"/>
              </w:rPr>
              <w:t>9</w:t>
            </w:r>
            <w:r w:rsidRPr="0043286F">
              <w:rPr>
                <w:rFonts w:ascii="Calibri" w:eastAsia="SimSun" w:hAnsi="Calibri" w:cs="Calibri" w:hint="eastAsia"/>
                <w:sz w:val="22"/>
                <w:lang w:eastAsia="zh-CN"/>
              </w:rPr>
              <w:t>个国家提供了一系列技术援助。</w:t>
            </w:r>
          </w:p>
          <w:p w14:paraId="3DE670F6" w14:textId="77777777" w:rsidR="00512217" w:rsidRPr="0043286F" w:rsidRDefault="00512217" w:rsidP="00945167">
            <w:pPr>
              <w:pStyle w:val="ListParagraph"/>
              <w:numPr>
                <w:ilvl w:val="0"/>
                <w:numId w:val="84"/>
              </w:numPr>
              <w:rPr>
                <w:rFonts w:ascii="Calibri" w:eastAsia="SimSun" w:hAnsi="Calibri" w:cs="Calibri"/>
                <w:sz w:val="22"/>
                <w:lang w:eastAsia="zh-CN"/>
              </w:rPr>
            </w:pPr>
            <w:r w:rsidRPr="0043286F">
              <w:rPr>
                <w:rFonts w:ascii="Calibri" w:eastAsia="SimSun" w:hAnsi="Calibri" w:cs="Calibri" w:hint="eastAsia"/>
                <w:sz w:val="22"/>
                <w:lang w:eastAsia="zh-CN"/>
              </w:rPr>
              <w:t>根据国际电联理事会第</w:t>
            </w:r>
            <w:r w:rsidRPr="0043286F">
              <w:rPr>
                <w:rFonts w:ascii="Calibri" w:eastAsia="SimSun" w:hAnsi="Calibri" w:cs="Calibri" w:hint="eastAsia"/>
                <w:sz w:val="22"/>
                <w:lang w:eastAsia="zh-CN"/>
              </w:rPr>
              <w:t>1408</w:t>
            </w:r>
            <w:r w:rsidRPr="0043286F">
              <w:rPr>
                <w:rFonts w:ascii="Calibri" w:eastAsia="SimSun" w:hAnsi="Calibri" w:cs="Calibri" w:hint="eastAsia"/>
                <w:sz w:val="22"/>
                <w:lang w:eastAsia="zh-CN"/>
              </w:rPr>
              <w:t>号决议，还向乌克兰提供了特别援助。对乌克兰的技术援助涉及恢复受战争影响的</w:t>
            </w:r>
            <w:r w:rsidRPr="0043286F">
              <w:rPr>
                <w:rFonts w:ascii="Calibri" w:eastAsia="SimSun" w:hAnsi="Calibri" w:cs="Calibri" w:hint="eastAsia"/>
                <w:sz w:val="22"/>
                <w:lang w:eastAsia="zh-CN"/>
              </w:rPr>
              <w:t>40</w:t>
            </w:r>
            <w:r w:rsidRPr="0043286F">
              <w:rPr>
                <w:rFonts w:ascii="Calibri" w:eastAsia="SimSun" w:hAnsi="Calibri" w:cs="Calibri" w:hint="eastAsia"/>
                <w:sz w:val="22"/>
                <w:lang w:eastAsia="zh-CN"/>
              </w:rPr>
              <w:t>家广播台</w:t>
            </w:r>
            <w:r>
              <w:rPr>
                <w:rFonts w:ascii="Calibri" w:eastAsia="SimSun" w:hAnsi="Calibri" w:cs="Calibri" w:hint="eastAsia"/>
                <w:sz w:val="22"/>
                <w:lang w:eastAsia="zh-CN"/>
              </w:rPr>
              <w:t>站</w:t>
            </w:r>
            <w:r w:rsidRPr="0043286F">
              <w:rPr>
                <w:rFonts w:ascii="Calibri" w:eastAsia="SimSun" w:hAnsi="Calibri" w:cs="Calibri" w:hint="eastAsia"/>
                <w:sz w:val="22"/>
                <w:lang w:eastAsia="zh-CN"/>
              </w:rPr>
              <w:t>。正在对前</w:t>
            </w:r>
            <w:r w:rsidRPr="0043286F">
              <w:rPr>
                <w:rFonts w:ascii="Calibri" w:eastAsia="SimSun" w:hAnsi="Calibri" w:cs="Calibri" w:hint="eastAsia"/>
                <w:sz w:val="22"/>
                <w:lang w:eastAsia="zh-CN"/>
              </w:rPr>
              <w:t>10</w:t>
            </w:r>
            <w:r w:rsidRPr="0043286F">
              <w:rPr>
                <w:rFonts w:ascii="Calibri" w:eastAsia="SimSun" w:hAnsi="Calibri" w:cs="Calibri" w:hint="eastAsia"/>
                <w:sz w:val="22"/>
                <w:lang w:eastAsia="zh-CN"/>
              </w:rPr>
              <w:t>个台站进行评估，以覆盖</w:t>
            </w:r>
            <w:r w:rsidRPr="0043286F">
              <w:rPr>
                <w:rFonts w:ascii="Calibri" w:eastAsia="SimSun" w:hAnsi="Calibri" w:cs="Calibri" w:hint="eastAsia"/>
                <w:sz w:val="22"/>
                <w:lang w:eastAsia="zh-CN"/>
              </w:rPr>
              <w:t>1 000</w:t>
            </w:r>
            <w:r w:rsidRPr="0043286F">
              <w:rPr>
                <w:rFonts w:ascii="Calibri" w:eastAsia="SimSun" w:hAnsi="Calibri" w:cs="Calibri" w:hint="eastAsia"/>
                <w:sz w:val="22"/>
                <w:lang w:eastAsia="zh-CN"/>
              </w:rPr>
              <w:t>多万公民。</w:t>
            </w:r>
          </w:p>
          <w:p w14:paraId="4C885C57" w14:textId="77777777" w:rsidR="00512217" w:rsidRPr="0043286F" w:rsidRDefault="00512217" w:rsidP="00945167">
            <w:pPr>
              <w:pStyle w:val="ListParagraph"/>
              <w:numPr>
                <w:ilvl w:val="0"/>
                <w:numId w:val="84"/>
              </w:numPr>
              <w:spacing w:line="259" w:lineRule="auto"/>
              <w:rPr>
                <w:rFonts w:ascii="Calibri" w:eastAsia="SimSun" w:hAnsi="Calibri" w:cs="Calibri"/>
                <w:sz w:val="22"/>
                <w:lang w:eastAsia="zh-CN"/>
              </w:rPr>
            </w:pPr>
            <w:r w:rsidRPr="0043286F">
              <w:rPr>
                <w:rFonts w:ascii="Calibri" w:eastAsia="SimSun" w:hAnsi="Calibri" w:cs="Calibri" w:hint="eastAsia"/>
                <w:sz w:val="22"/>
                <w:lang w:eastAsia="zh-CN"/>
              </w:rPr>
              <w:t>建立了重要的区域和</w:t>
            </w:r>
            <w:r>
              <w:rPr>
                <w:rFonts w:ascii="Calibri" w:eastAsia="SimSun" w:hAnsi="Calibri" w:cs="Calibri" w:hint="eastAsia"/>
                <w:sz w:val="22"/>
                <w:lang w:eastAsia="zh-CN"/>
              </w:rPr>
              <w:t>跨</w:t>
            </w:r>
            <w:r w:rsidRPr="0043286F">
              <w:rPr>
                <w:rFonts w:ascii="Calibri" w:eastAsia="SimSun" w:hAnsi="Calibri" w:cs="Calibri" w:hint="eastAsia"/>
                <w:sz w:val="22"/>
                <w:lang w:eastAsia="zh-CN"/>
              </w:rPr>
              <w:t>区域知识交流和最佳做法</w:t>
            </w:r>
            <w:r>
              <w:rPr>
                <w:rFonts w:ascii="Calibri" w:eastAsia="SimSun" w:hAnsi="Calibri" w:cs="Calibri" w:hint="eastAsia"/>
                <w:sz w:val="22"/>
                <w:lang w:eastAsia="zh-CN"/>
              </w:rPr>
              <w:t>分</w:t>
            </w:r>
            <w:r w:rsidRPr="0043286F">
              <w:rPr>
                <w:rFonts w:ascii="Calibri" w:eastAsia="SimSun" w:hAnsi="Calibri" w:cs="Calibri" w:hint="eastAsia"/>
                <w:sz w:val="22"/>
                <w:lang w:eastAsia="zh-CN"/>
              </w:rPr>
              <w:t>享平台，重点关注优先主题，如与来自</w:t>
            </w:r>
            <w:r w:rsidRPr="0043286F">
              <w:rPr>
                <w:rFonts w:ascii="Calibri" w:eastAsia="SimSun" w:hAnsi="Calibri" w:cs="Calibri" w:hint="eastAsia"/>
                <w:sz w:val="22"/>
                <w:lang w:eastAsia="zh-CN"/>
              </w:rPr>
              <w:t>50</w:t>
            </w:r>
            <w:r w:rsidRPr="0043286F">
              <w:rPr>
                <w:rFonts w:ascii="Calibri" w:eastAsia="SimSun" w:hAnsi="Calibri" w:cs="Calibri" w:hint="eastAsia"/>
                <w:sz w:val="22"/>
                <w:lang w:eastAsia="zh-CN"/>
              </w:rPr>
              <w:t>个国家的</w:t>
            </w:r>
            <w:r w:rsidRPr="0043286F">
              <w:rPr>
                <w:rFonts w:ascii="Calibri" w:eastAsia="SimSun" w:hAnsi="Calibri" w:cs="Calibri" w:hint="eastAsia"/>
                <w:sz w:val="22"/>
                <w:lang w:eastAsia="zh-CN"/>
              </w:rPr>
              <w:t>400</w:t>
            </w:r>
            <w:r w:rsidRPr="0043286F">
              <w:rPr>
                <w:rFonts w:ascii="Calibri" w:eastAsia="SimSun" w:hAnsi="Calibri" w:cs="Calibri" w:hint="eastAsia"/>
                <w:sz w:val="22"/>
                <w:lang w:eastAsia="zh-CN"/>
              </w:rPr>
              <w:t>多名利益攸关方</w:t>
            </w:r>
            <w:r>
              <w:rPr>
                <w:rFonts w:ascii="Calibri" w:eastAsia="SimSun" w:hAnsi="Calibri" w:cs="Calibri" w:hint="eastAsia"/>
                <w:sz w:val="22"/>
                <w:lang w:eastAsia="zh-CN"/>
              </w:rPr>
              <w:t>开展</w:t>
            </w:r>
            <w:r w:rsidRPr="0043286F">
              <w:rPr>
                <w:rFonts w:ascii="Calibri" w:eastAsia="SimSun" w:hAnsi="Calibri" w:cs="Calibri" w:hint="eastAsia"/>
                <w:sz w:val="22"/>
                <w:lang w:eastAsia="zh-CN"/>
              </w:rPr>
              <w:t>的“</w:t>
            </w:r>
            <w:r>
              <w:rPr>
                <w:rFonts w:ascii="Calibri" w:eastAsia="SimSun" w:hAnsi="Calibri" w:cs="Calibri" w:hint="eastAsia"/>
                <w:sz w:val="22"/>
                <w:lang w:eastAsia="zh-CN"/>
              </w:rPr>
              <w:t>实现</w:t>
            </w:r>
            <w:r w:rsidRPr="0043286F">
              <w:rPr>
                <w:rFonts w:ascii="Calibri" w:eastAsia="SimSun" w:hAnsi="Calibri" w:cs="Calibri" w:hint="eastAsia"/>
                <w:sz w:val="22"/>
                <w:lang w:eastAsia="zh-CN"/>
              </w:rPr>
              <w:t>无障碍</w:t>
            </w:r>
            <w:r>
              <w:rPr>
                <w:rFonts w:ascii="Calibri" w:eastAsia="SimSun" w:hAnsi="Calibri" w:cs="Calibri" w:hint="eastAsia"/>
                <w:sz w:val="22"/>
                <w:lang w:eastAsia="zh-CN"/>
              </w:rPr>
              <w:t>获取的</w:t>
            </w:r>
            <w:r w:rsidRPr="0043286F">
              <w:rPr>
                <w:rFonts w:ascii="Calibri" w:eastAsia="SimSun" w:hAnsi="Calibri" w:cs="Calibri" w:hint="eastAsia"/>
                <w:sz w:val="22"/>
                <w:lang w:eastAsia="zh-CN"/>
              </w:rPr>
              <w:t>欧洲</w:t>
            </w:r>
            <w:r>
              <w:rPr>
                <w:rFonts w:ascii="Calibri" w:eastAsia="SimSun" w:hAnsi="Calibri" w:cs="Calibri" w:hint="eastAsia"/>
                <w:sz w:val="22"/>
                <w:lang w:eastAsia="zh-CN"/>
              </w:rPr>
              <w:t>：</w:t>
            </w:r>
            <w:r w:rsidRPr="0043286F">
              <w:rPr>
                <w:rFonts w:ascii="Calibri" w:eastAsia="SimSun" w:hAnsi="Calibri" w:cs="Calibri" w:hint="eastAsia"/>
                <w:sz w:val="22"/>
                <w:lang w:eastAsia="zh-CN"/>
              </w:rPr>
              <w:t>人人享有信息通信技术”</w:t>
            </w:r>
            <w:r>
              <w:rPr>
                <w:rFonts w:ascii="Calibri" w:eastAsia="SimSun" w:hAnsi="Calibri" w:cs="Calibri" w:hint="eastAsia"/>
                <w:sz w:val="22"/>
                <w:lang w:eastAsia="zh-CN"/>
              </w:rPr>
              <w:t>活动，</w:t>
            </w:r>
            <w:r w:rsidRPr="0043286F">
              <w:rPr>
                <w:rFonts w:ascii="Calibri" w:eastAsia="SimSun" w:hAnsi="Calibri" w:cs="Calibri" w:hint="eastAsia"/>
                <w:sz w:val="22"/>
                <w:lang w:eastAsia="zh-CN"/>
              </w:rPr>
              <w:t>以及来自欧洲和亚太</w:t>
            </w:r>
            <w:r>
              <w:rPr>
                <w:rFonts w:ascii="Calibri" w:eastAsia="SimSun" w:hAnsi="Calibri" w:cs="Calibri" w:hint="eastAsia"/>
                <w:sz w:val="22"/>
                <w:lang w:eastAsia="zh-CN"/>
              </w:rPr>
              <w:t>区域</w:t>
            </w:r>
            <w:r w:rsidRPr="0043286F">
              <w:rPr>
                <w:rFonts w:ascii="Calibri" w:eastAsia="SimSun" w:hAnsi="Calibri" w:cs="Calibri" w:hint="eastAsia"/>
                <w:sz w:val="22"/>
                <w:lang w:eastAsia="zh-CN"/>
              </w:rPr>
              <w:t>40</w:t>
            </w:r>
            <w:r w:rsidRPr="0043286F">
              <w:rPr>
                <w:rFonts w:ascii="Calibri" w:eastAsia="SimSun" w:hAnsi="Calibri" w:cs="Calibri" w:hint="eastAsia"/>
                <w:sz w:val="22"/>
                <w:lang w:eastAsia="zh-CN"/>
              </w:rPr>
              <w:t>个国家的</w:t>
            </w:r>
            <w:r w:rsidRPr="0043286F">
              <w:rPr>
                <w:rFonts w:ascii="Calibri" w:eastAsia="SimSun" w:hAnsi="Calibri" w:cs="Calibri" w:hint="eastAsia"/>
                <w:sz w:val="22"/>
                <w:lang w:eastAsia="zh-CN"/>
              </w:rPr>
              <w:t>200</w:t>
            </w:r>
            <w:r w:rsidRPr="0043286F">
              <w:rPr>
                <w:rFonts w:ascii="Calibri" w:eastAsia="SimSun" w:hAnsi="Calibri" w:cs="Calibri" w:hint="eastAsia"/>
                <w:sz w:val="22"/>
                <w:lang w:eastAsia="zh-CN"/>
              </w:rPr>
              <w:t>多名参与者参加的</w:t>
            </w:r>
            <w:r>
              <w:rPr>
                <w:rFonts w:ascii="Calibri" w:eastAsia="SimSun" w:hAnsi="Calibri" w:cs="Calibri" w:hint="eastAsia"/>
                <w:sz w:val="22"/>
                <w:lang w:eastAsia="zh-CN"/>
              </w:rPr>
              <w:t>跨</w:t>
            </w:r>
            <w:r w:rsidRPr="0043286F">
              <w:rPr>
                <w:rFonts w:ascii="Calibri" w:eastAsia="SimSun" w:hAnsi="Calibri" w:cs="Calibri" w:hint="eastAsia"/>
                <w:sz w:val="22"/>
                <w:lang w:eastAsia="zh-CN"/>
              </w:rPr>
              <w:t>区域网络</w:t>
            </w:r>
            <w:r>
              <w:rPr>
                <w:rFonts w:ascii="Calibri" w:eastAsia="SimSun" w:hAnsi="Calibri" w:cs="Calibri" w:hint="eastAsia"/>
                <w:sz w:val="22"/>
                <w:lang w:eastAsia="zh-CN"/>
              </w:rPr>
              <w:t>演练</w:t>
            </w:r>
            <w:r w:rsidRPr="0043286F">
              <w:rPr>
                <w:rFonts w:ascii="Calibri" w:eastAsia="SimSun" w:hAnsi="Calibri" w:cs="Calibri" w:hint="eastAsia"/>
                <w:sz w:val="22"/>
                <w:lang w:eastAsia="zh-CN"/>
              </w:rPr>
              <w:t>。</w:t>
            </w:r>
          </w:p>
          <w:p w14:paraId="264B60AE" w14:textId="72409D0C" w:rsidR="00512217" w:rsidRPr="0043286F" w:rsidRDefault="001E307A" w:rsidP="00945167">
            <w:pPr>
              <w:pStyle w:val="ListParagraph"/>
              <w:numPr>
                <w:ilvl w:val="0"/>
                <w:numId w:val="84"/>
              </w:numPr>
              <w:rPr>
                <w:rFonts w:ascii="Calibri" w:eastAsia="SimSun" w:hAnsi="Calibri"/>
                <w:sz w:val="22"/>
                <w:lang w:eastAsia="zh-CN"/>
              </w:rPr>
            </w:pPr>
            <w:r>
              <w:rPr>
                <w:rFonts w:ascii="Calibri" w:eastAsia="SimSun" w:hAnsi="Calibri" w:hint="eastAsia"/>
                <w:sz w:val="22"/>
                <w:lang w:eastAsia="zh-CN"/>
              </w:rPr>
              <w:t>电信发展局</w:t>
            </w:r>
            <w:r w:rsidR="00512217" w:rsidRPr="0043286F">
              <w:rPr>
                <w:rFonts w:ascii="Calibri" w:eastAsia="SimSun" w:hAnsi="Calibri" w:hint="eastAsia"/>
                <w:sz w:val="22"/>
                <w:lang w:eastAsia="zh-CN"/>
              </w:rPr>
              <w:t>与已成为国际电</w:t>
            </w:r>
            <w:proofErr w:type="gramStart"/>
            <w:r w:rsidR="00512217" w:rsidRPr="0043286F">
              <w:rPr>
                <w:rFonts w:ascii="Calibri" w:eastAsia="SimSun" w:hAnsi="Calibri" w:hint="eastAsia"/>
                <w:sz w:val="22"/>
                <w:lang w:eastAsia="zh-CN"/>
              </w:rPr>
              <w:t>联</w:t>
            </w:r>
            <w:r>
              <w:rPr>
                <w:rFonts w:ascii="Calibri" w:eastAsia="SimSun" w:hAnsi="Calibri" w:hint="eastAsia"/>
                <w:sz w:val="22"/>
                <w:lang w:eastAsia="zh-CN"/>
              </w:rPr>
              <w:t>部门</w:t>
            </w:r>
            <w:proofErr w:type="gramEnd"/>
            <w:r w:rsidR="00512217" w:rsidRPr="0043286F">
              <w:rPr>
                <w:rFonts w:ascii="Calibri" w:eastAsia="SimSun" w:hAnsi="Calibri" w:hint="eastAsia"/>
                <w:sz w:val="22"/>
                <w:lang w:eastAsia="zh-CN"/>
              </w:rPr>
              <w:t>成员的几个新的欧洲利益攸关方进行了接触。</w:t>
            </w:r>
          </w:p>
          <w:p w14:paraId="34C8BC58" w14:textId="7CC97B23" w:rsidR="00512217" w:rsidRPr="0043286F" w:rsidRDefault="001E307A" w:rsidP="00945167">
            <w:pPr>
              <w:pStyle w:val="ListParagraph"/>
              <w:numPr>
                <w:ilvl w:val="0"/>
                <w:numId w:val="84"/>
              </w:numPr>
              <w:rPr>
                <w:rFonts w:ascii="Calibri" w:eastAsia="SimSun" w:hAnsi="Calibri"/>
                <w:sz w:val="22"/>
                <w:lang w:eastAsia="zh-CN"/>
              </w:rPr>
            </w:pPr>
            <w:r>
              <w:rPr>
                <w:rFonts w:ascii="Calibri" w:eastAsia="SimSun" w:hAnsi="Calibri" w:hint="eastAsia"/>
                <w:sz w:val="22"/>
                <w:lang w:eastAsia="zh-CN"/>
              </w:rPr>
              <w:t>电信发展局</w:t>
            </w:r>
            <w:r w:rsidR="00512217" w:rsidRPr="0043286F">
              <w:rPr>
                <w:rFonts w:ascii="Calibri" w:eastAsia="SimSun" w:hAnsi="Calibri" w:hint="eastAsia"/>
                <w:sz w:val="22"/>
                <w:lang w:eastAsia="zh-CN"/>
              </w:rPr>
              <w:t>还继续与欧洲邮政和电信</w:t>
            </w:r>
            <w:r w:rsidR="00512217">
              <w:rPr>
                <w:rFonts w:ascii="Calibri" w:eastAsia="SimSun" w:hAnsi="Calibri" w:hint="eastAsia"/>
                <w:sz w:val="22"/>
                <w:lang w:eastAsia="zh-CN"/>
              </w:rPr>
              <w:t>主管部门大会</w:t>
            </w:r>
            <w:r w:rsidR="00512217" w:rsidRPr="0043286F">
              <w:rPr>
                <w:rFonts w:ascii="Calibri" w:eastAsia="SimSun" w:hAnsi="Calibri" w:hint="eastAsia"/>
                <w:sz w:val="22"/>
                <w:lang w:eastAsia="zh-CN"/>
              </w:rPr>
              <w:t>密切合作，定期提供协调、报告、援助或在区域一级共同开展一些行动。</w:t>
            </w:r>
            <w:r w:rsidR="00512217" w:rsidRPr="0043286F">
              <w:rPr>
                <w:rFonts w:ascii="Calibri" w:eastAsia="SimSun" w:hAnsi="Calibri"/>
                <w:sz w:val="22"/>
                <w:lang w:eastAsia="zh-CN"/>
              </w:rPr>
              <w:t xml:space="preserve"> </w:t>
            </w:r>
          </w:p>
          <w:p w14:paraId="13EE3A3D" w14:textId="77777777" w:rsidR="00512217" w:rsidRPr="0043286F" w:rsidRDefault="00512217" w:rsidP="00945167">
            <w:pPr>
              <w:pStyle w:val="ListParagraph"/>
              <w:numPr>
                <w:ilvl w:val="0"/>
                <w:numId w:val="84"/>
              </w:numPr>
              <w:rPr>
                <w:rFonts w:ascii="Calibri" w:eastAsia="SimSun" w:hAnsi="Calibri"/>
                <w:sz w:val="22"/>
                <w:lang w:eastAsia="zh-CN"/>
              </w:rPr>
            </w:pPr>
            <w:r w:rsidRPr="0043286F">
              <w:rPr>
                <w:rFonts w:ascii="Calibri" w:eastAsia="SimSun" w:hAnsi="Calibri" w:hint="eastAsia"/>
                <w:sz w:val="22"/>
                <w:lang w:eastAsia="zh-CN"/>
              </w:rPr>
              <w:t>进一步加强</w:t>
            </w:r>
            <w:r>
              <w:rPr>
                <w:rFonts w:ascii="Calibri" w:eastAsia="SimSun" w:hAnsi="Calibri" w:hint="eastAsia"/>
                <w:sz w:val="22"/>
                <w:lang w:eastAsia="zh-CN"/>
              </w:rPr>
              <w:t>了</w:t>
            </w:r>
            <w:r w:rsidRPr="0043286F">
              <w:rPr>
                <w:rFonts w:ascii="Calibri" w:eastAsia="SimSun" w:hAnsi="Calibri" w:hint="eastAsia"/>
                <w:sz w:val="22"/>
                <w:lang w:eastAsia="zh-CN"/>
              </w:rPr>
              <w:t>与联合国机构的战略合作，同时将国际电联置于所有数字发展协调机制的中心，这包括在区域一级担任联合国欧洲和中欧数字</w:t>
            </w:r>
            <w:r>
              <w:rPr>
                <w:rFonts w:ascii="Calibri" w:eastAsia="SimSun" w:hAnsi="Calibri" w:hint="eastAsia"/>
                <w:sz w:val="22"/>
                <w:lang w:eastAsia="zh-CN"/>
              </w:rPr>
              <w:t>化</w:t>
            </w:r>
            <w:r w:rsidRPr="0043286F">
              <w:rPr>
                <w:rFonts w:ascii="Calibri" w:eastAsia="SimSun" w:hAnsi="Calibri" w:hint="eastAsia"/>
                <w:sz w:val="22"/>
                <w:lang w:eastAsia="zh-CN"/>
              </w:rPr>
              <w:t>转型小组的共同主席，在国家一级担任联合国布鲁塞尔数字化促进可持续发展</w:t>
            </w:r>
            <w:r>
              <w:rPr>
                <w:rFonts w:ascii="Calibri" w:eastAsia="SimSun" w:hAnsi="Calibri" w:hint="eastAsia"/>
                <w:sz w:val="22"/>
                <w:lang w:eastAsia="zh-CN"/>
              </w:rPr>
              <w:t>任务组</w:t>
            </w:r>
            <w:r w:rsidRPr="0043286F">
              <w:rPr>
                <w:rFonts w:ascii="Calibri" w:eastAsia="SimSun" w:hAnsi="Calibri" w:hint="eastAsia"/>
                <w:sz w:val="22"/>
                <w:lang w:eastAsia="zh-CN"/>
              </w:rPr>
              <w:t>的共同主席，在联合国国家工作队下担任数字</w:t>
            </w:r>
            <w:r>
              <w:rPr>
                <w:rFonts w:ascii="Calibri" w:eastAsia="SimSun" w:hAnsi="Calibri" w:hint="eastAsia"/>
                <w:sz w:val="22"/>
                <w:lang w:eastAsia="zh-CN"/>
              </w:rPr>
              <w:t>化转型任务组</w:t>
            </w:r>
            <w:r w:rsidRPr="0043286F">
              <w:rPr>
                <w:rFonts w:ascii="Calibri" w:eastAsia="SimSun" w:hAnsi="Calibri" w:hint="eastAsia"/>
                <w:sz w:val="22"/>
                <w:lang w:eastAsia="zh-CN"/>
              </w:rPr>
              <w:t>的共同主席。</w:t>
            </w:r>
            <w:r w:rsidRPr="0043286F">
              <w:rPr>
                <w:rFonts w:ascii="Calibri" w:eastAsia="SimSun" w:hAnsi="Calibri"/>
                <w:sz w:val="22"/>
                <w:lang w:eastAsia="zh-CN"/>
              </w:rPr>
              <w:t xml:space="preserve"> </w:t>
            </w:r>
          </w:p>
          <w:p w14:paraId="353CE777" w14:textId="77777777" w:rsidR="00512217" w:rsidRPr="0043286F" w:rsidRDefault="00512217" w:rsidP="00945167">
            <w:pPr>
              <w:pStyle w:val="ListParagraph"/>
              <w:numPr>
                <w:ilvl w:val="0"/>
                <w:numId w:val="84"/>
              </w:numPr>
              <w:rPr>
                <w:rFonts w:ascii="Calibri" w:eastAsia="SimSun" w:hAnsi="Calibri"/>
                <w:sz w:val="22"/>
                <w:lang w:eastAsia="zh-CN"/>
              </w:rPr>
            </w:pPr>
            <w:r w:rsidRPr="0043286F">
              <w:rPr>
                <w:rFonts w:ascii="Calibri" w:eastAsia="SimSun" w:hAnsi="Calibri" w:hint="eastAsia"/>
                <w:sz w:val="22"/>
                <w:lang w:eastAsia="zh-CN"/>
              </w:rPr>
              <w:t>在</w:t>
            </w:r>
            <w:hyperlink r:id="rId75" w:history="1">
              <w:r w:rsidRPr="00261C1E">
                <w:rPr>
                  <w:rStyle w:val="Hyperlink"/>
                  <w:rFonts w:ascii="Calibri" w:eastAsia="SimSun" w:hAnsi="Calibri" w:hint="eastAsia"/>
                  <w:sz w:val="22"/>
                  <w:lang w:eastAsia="zh-CN"/>
                </w:rPr>
                <w:t>欧洲经委会可持续发展区域论坛</w:t>
              </w:r>
            </w:hyperlink>
            <w:r>
              <w:rPr>
                <w:rFonts w:ascii="Calibri" w:eastAsia="SimSun" w:hAnsi="Calibri" w:hint="eastAsia"/>
                <w:sz w:val="22"/>
                <w:lang w:eastAsia="zh-CN"/>
              </w:rPr>
              <w:t>期间</w:t>
            </w:r>
            <w:r w:rsidRPr="0043286F">
              <w:rPr>
                <w:rFonts w:ascii="Calibri" w:eastAsia="SimSun" w:hAnsi="Calibri" w:hint="eastAsia"/>
                <w:sz w:val="22"/>
                <w:lang w:eastAsia="zh-CN"/>
              </w:rPr>
              <w:t>组织了关于</w:t>
            </w:r>
            <w:r>
              <w:rPr>
                <w:rFonts w:ascii="Calibri" w:eastAsia="SimSun" w:hAnsi="Calibri" w:hint="eastAsia"/>
                <w:sz w:val="22"/>
                <w:lang w:eastAsia="zh-CN"/>
              </w:rPr>
              <w:t>可持续发展目标</w:t>
            </w:r>
            <w:r w:rsidRPr="0043286F">
              <w:rPr>
                <w:rFonts w:ascii="Calibri" w:eastAsia="SimSun" w:hAnsi="Calibri" w:hint="eastAsia"/>
                <w:sz w:val="22"/>
                <w:lang w:eastAsia="zh-CN"/>
              </w:rPr>
              <w:t>17</w:t>
            </w:r>
            <w:r w:rsidRPr="0043286F">
              <w:rPr>
                <w:rFonts w:ascii="Calibri" w:eastAsia="SimSun" w:hAnsi="Calibri" w:hint="eastAsia"/>
                <w:sz w:val="22"/>
                <w:lang w:eastAsia="zh-CN"/>
              </w:rPr>
              <w:t>的圆桌会议“建立有效的伙伴关系</w:t>
            </w:r>
            <w:r>
              <w:rPr>
                <w:rFonts w:ascii="Calibri" w:eastAsia="SimSun" w:hAnsi="Calibri" w:hint="eastAsia"/>
                <w:sz w:val="22"/>
                <w:lang w:eastAsia="zh-CN"/>
              </w:rPr>
              <w:t>，实现</w:t>
            </w:r>
            <w:r w:rsidRPr="0043286F">
              <w:rPr>
                <w:rFonts w:ascii="Calibri" w:eastAsia="SimSun" w:hAnsi="Calibri" w:hint="eastAsia"/>
                <w:sz w:val="22"/>
                <w:lang w:eastAsia="zh-CN"/>
              </w:rPr>
              <w:t>数字</w:t>
            </w:r>
            <w:r>
              <w:rPr>
                <w:rFonts w:ascii="Calibri" w:eastAsia="SimSun" w:hAnsi="Calibri" w:hint="eastAsia"/>
                <w:sz w:val="22"/>
                <w:lang w:eastAsia="zh-CN"/>
              </w:rPr>
              <w:t>化</w:t>
            </w:r>
            <w:r w:rsidRPr="0043286F">
              <w:rPr>
                <w:rFonts w:ascii="Calibri" w:eastAsia="SimSun" w:hAnsi="Calibri" w:hint="eastAsia"/>
                <w:sz w:val="22"/>
                <w:lang w:eastAsia="zh-CN"/>
              </w:rPr>
              <w:t>转型”，</w:t>
            </w:r>
            <w:r>
              <w:rPr>
                <w:rFonts w:ascii="Calibri" w:eastAsia="SimSun" w:hAnsi="Calibri" w:hint="eastAsia"/>
                <w:sz w:val="22"/>
                <w:lang w:eastAsia="zh-CN"/>
              </w:rPr>
              <w:t>还组织了</w:t>
            </w:r>
            <w:r w:rsidRPr="0043286F">
              <w:rPr>
                <w:rFonts w:ascii="Calibri" w:eastAsia="SimSun" w:hAnsi="Calibri" w:hint="eastAsia"/>
                <w:sz w:val="22"/>
                <w:lang w:eastAsia="zh-CN"/>
              </w:rPr>
              <w:t>另外两</w:t>
            </w:r>
            <w:r>
              <w:rPr>
                <w:rFonts w:ascii="Calibri" w:eastAsia="SimSun" w:hAnsi="Calibri" w:hint="eastAsia"/>
                <w:sz w:val="22"/>
                <w:lang w:eastAsia="zh-CN"/>
              </w:rPr>
              <w:t>场</w:t>
            </w:r>
            <w:r w:rsidRPr="0043286F">
              <w:rPr>
                <w:rFonts w:ascii="Calibri" w:eastAsia="SimSun" w:hAnsi="Calibri" w:hint="eastAsia"/>
                <w:sz w:val="22"/>
                <w:lang w:eastAsia="zh-CN"/>
              </w:rPr>
              <w:t>会外活动“以人为本的数字</w:t>
            </w:r>
            <w:r>
              <w:rPr>
                <w:rFonts w:ascii="Calibri" w:eastAsia="SimSun" w:hAnsi="Calibri" w:hint="eastAsia"/>
                <w:sz w:val="22"/>
                <w:lang w:eastAsia="zh-CN"/>
              </w:rPr>
              <w:t>化</w:t>
            </w:r>
            <w:r w:rsidRPr="0043286F">
              <w:rPr>
                <w:rFonts w:ascii="Calibri" w:eastAsia="SimSun" w:hAnsi="Calibri" w:hint="eastAsia"/>
                <w:sz w:val="22"/>
                <w:lang w:eastAsia="zh-CN"/>
              </w:rPr>
              <w:t>转型方法”和</w:t>
            </w:r>
            <w:r>
              <w:rPr>
                <w:rFonts w:ascii="Calibri" w:eastAsia="SimSun" w:hAnsi="Calibri" w:hint="eastAsia"/>
                <w:sz w:val="22"/>
                <w:lang w:eastAsia="zh-CN"/>
              </w:rPr>
              <w:t>国际电联</w:t>
            </w:r>
            <w:r>
              <w:rPr>
                <w:rFonts w:ascii="Calibri" w:eastAsia="SimSun" w:hAnsi="Calibri" w:hint="eastAsia"/>
                <w:sz w:val="22"/>
                <w:lang w:eastAsia="zh-CN"/>
              </w:rPr>
              <w:t>-</w:t>
            </w:r>
            <w:r>
              <w:rPr>
                <w:rFonts w:ascii="Calibri" w:eastAsia="SimSun" w:hAnsi="Calibri" w:hint="eastAsia"/>
                <w:sz w:val="22"/>
                <w:lang w:eastAsia="zh-CN"/>
              </w:rPr>
              <w:t>粮农组织《</w:t>
            </w:r>
            <w:r w:rsidRPr="0043286F">
              <w:rPr>
                <w:rFonts w:ascii="Calibri" w:eastAsia="SimSun" w:hAnsi="Calibri" w:hint="eastAsia"/>
                <w:sz w:val="22"/>
                <w:lang w:eastAsia="zh-CN"/>
              </w:rPr>
              <w:t>满足欧盟数字农业要求</w:t>
            </w:r>
            <w:r>
              <w:rPr>
                <w:rFonts w:ascii="Calibri" w:eastAsia="SimSun" w:hAnsi="Calibri" w:hint="eastAsia"/>
                <w:sz w:val="22"/>
                <w:lang w:eastAsia="zh-CN"/>
              </w:rPr>
              <w:t>》</w:t>
            </w:r>
            <w:r w:rsidRPr="0043286F">
              <w:rPr>
                <w:rFonts w:ascii="Calibri" w:eastAsia="SimSun" w:hAnsi="Calibri" w:hint="eastAsia"/>
                <w:sz w:val="22"/>
                <w:lang w:eastAsia="zh-CN"/>
              </w:rPr>
              <w:t>的发布。</w:t>
            </w:r>
            <w:r>
              <w:rPr>
                <w:rFonts w:ascii="Calibri" w:eastAsia="SimSun" w:hAnsi="Calibri" w:hint="eastAsia"/>
                <w:sz w:val="22"/>
                <w:lang w:eastAsia="zh-CN"/>
              </w:rPr>
              <w:t>《</w:t>
            </w:r>
            <w:r w:rsidRPr="0043286F">
              <w:rPr>
                <w:rFonts w:ascii="Calibri" w:eastAsia="SimSun" w:hAnsi="Calibri" w:hint="eastAsia"/>
                <w:sz w:val="22"/>
                <w:lang w:eastAsia="zh-CN"/>
              </w:rPr>
              <w:t>满足欧盟数字农业要求</w:t>
            </w:r>
            <w:r>
              <w:rPr>
                <w:rFonts w:ascii="Calibri" w:eastAsia="SimSun" w:hAnsi="Calibri" w:hint="eastAsia"/>
                <w:sz w:val="22"/>
                <w:lang w:eastAsia="zh-CN"/>
              </w:rPr>
              <w:t>》是一份针对</w:t>
            </w:r>
            <w:proofErr w:type="gramStart"/>
            <w:r>
              <w:rPr>
                <w:rFonts w:ascii="Calibri" w:eastAsia="SimSun" w:hAnsi="Calibri" w:hint="eastAsia"/>
                <w:sz w:val="22"/>
                <w:lang w:eastAsia="zh-CN"/>
              </w:rPr>
              <w:t>预</w:t>
            </w:r>
            <w:r w:rsidRPr="0043286F">
              <w:rPr>
                <w:rFonts w:ascii="Calibri" w:eastAsia="SimSun" w:hAnsi="Calibri" w:hint="eastAsia"/>
                <w:sz w:val="22"/>
                <w:lang w:eastAsia="zh-CN"/>
              </w:rPr>
              <w:t>加入</w:t>
            </w:r>
            <w:proofErr w:type="gramEnd"/>
            <w:r w:rsidRPr="0043286F">
              <w:rPr>
                <w:rFonts w:ascii="Calibri" w:eastAsia="SimSun" w:hAnsi="Calibri" w:hint="eastAsia"/>
                <w:sz w:val="22"/>
                <w:lang w:eastAsia="zh-CN"/>
              </w:rPr>
              <w:t>国家</w:t>
            </w:r>
            <w:r>
              <w:rPr>
                <w:rFonts w:ascii="Calibri" w:eastAsia="SimSun" w:hAnsi="Calibri" w:hint="eastAsia"/>
                <w:sz w:val="22"/>
                <w:lang w:eastAsia="zh-CN"/>
              </w:rPr>
              <w:t>的纲要汇编</w:t>
            </w:r>
            <w:r w:rsidRPr="0043286F">
              <w:rPr>
                <w:rFonts w:ascii="Calibri" w:eastAsia="SimSun" w:hAnsi="Calibri" w:hint="eastAsia"/>
                <w:sz w:val="22"/>
                <w:lang w:eastAsia="zh-CN"/>
              </w:rPr>
              <w:t>，作为可持续发展目标</w:t>
            </w:r>
            <w:r w:rsidRPr="0043286F">
              <w:rPr>
                <w:rFonts w:ascii="Calibri" w:eastAsia="SimSun" w:hAnsi="Calibri" w:hint="eastAsia"/>
                <w:sz w:val="22"/>
                <w:lang w:eastAsia="zh-CN"/>
              </w:rPr>
              <w:t>17</w:t>
            </w:r>
            <w:r w:rsidRPr="0043286F">
              <w:rPr>
                <w:rFonts w:ascii="Calibri" w:eastAsia="SimSun" w:hAnsi="Calibri" w:hint="eastAsia"/>
                <w:sz w:val="22"/>
                <w:lang w:eastAsia="zh-CN"/>
              </w:rPr>
              <w:t>圆桌会议的</w:t>
            </w:r>
            <w:r>
              <w:rPr>
                <w:rFonts w:ascii="Calibri" w:eastAsia="SimSun" w:hAnsi="Calibri" w:hint="eastAsia"/>
                <w:sz w:val="22"/>
                <w:lang w:eastAsia="zh-CN"/>
              </w:rPr>
              <w:t>输入文件</w:t>
            </w:r>
            <w:r w:rsidRPr="0043286F">
              <w:rPr>
                <w:rFonts w:ascii="Calibri" w:eastAsia="SimSun" w:hAnsi="Calibri" w:hint="eastAsia"/>
                <w:sz w:val="22"/>
                <w:lang w:eastAsia="zh-CN"/>
              </w:rPr>
              <w:t>。</w:t>
            </w:r>
          </w:p>
          <w:p w14:paraId="7C8887A2" w14:textId="77777777" w:rsidR="00512217" w:rsidRPr="0043286F" w:rsidRDefault="00512217" w:rsidP="00945167">
            <w:pPr>
              <w:pStyle w:val="ListParagraph"/>
              <w:numPr>
                <w:ilvl w:val="0"/>
                <w:numId w:val="84"/>
              </w:numPr>
              <w:rPr>
                <w:rFonts w:ascii="Calibri" w:eastAsia="SimSun" w:hAnsi="Calibri"/>
                <w:sz w:val="22"/>
                <w:lang w:eastAsia="zh-CN"/>
              </w:rPr>
            </w:pPr>
            <w:r w:rsidRPr="0043286F">
              <w:rPr>
                <w:rFonts w:ascii="Calibri" w:eastAsia="SimSun" w:hAnsi="Calibri" w:hint="eastAsia"/>
                <w:sz w:val="22"/>
                <w:lang w:eastAsia="zh-CN"/>
              </w:rPr>
              <w:lastRenderedPageBreak/>
              <w:t>开发了</w:t>
            </w:r>
            <w:r>
              <w:rPr>
                <w:rFonts w:ascii="Calibri" w:eastAsia="SimSun" w:hAnsi="Calibri" w:hint="eastAsia"/>
                <w:sz w:val="22"/>
                <w:lang w:eastAsia="zh-CN"/>
              </w:rPr>
              <w:t>多</w:t>
            </w:r>
            <w:proofErr w:type="gramStart"/>
            <w:r>
              <w:rPr>
                <w:rFonts w:ascii="Calibri" w:eastAsia="SimSun" w:hAnsi="Calibri" w:hint="eastAsia"/>
                <w:sz w:val="22"/>
                <w:lang w:eastAsia="zh-CN"/>
              </w:rPr>
              <w:t>款</w:t>
            </w:r>
            <w:r w:rsidRPr="0043286F">
              <w:rPr>
                <w:rFonts w:ascii="Calibri" w:eastAsia="SimSun" w:hAnsi="Calibri" w:hint="eastAsia"/>
                <w:sz w:val="22"/>
                <w:lang w:eastAsia="zh-CN"/>
              </w:rPr>
              <w:t>机构</w:t>
            </w:r>
            <w:proofErr w:type="gramEnd"/>
            <w:r w:rsidRPr="0043286F">
              <w:rPr>
                <w:rFonts w:ascii="Calibri" w:eastAsia="SimSun" w:hAnsi="Calibri" w:hint="eastAsia"/>
                <w:sz w:val="22"/>
                <w:lang w:eastAsia="zh-CN"/>
              </w:rPr>
              <w:t>间产品，包括联合国数字发展工具箱、九</w:t>
            </w:r>
            <w:r>
              <w:rPr>
                <w:rFonts w:ascii="Calibri" w:eastAsia="SimSun" w:hAnsi="Calibri" w:hint="eastAsia"/>
                <w:sz w:val="22"/>
                <w:lang w:eastAsia="zh-CN"/>
              </w:rPr>
              <w:t>份</w:t>
            </w:r>
            <w:r w:rsidRPr="0043286F">
              <w:rPr>
                <w:rFonts w:ascii="Calibri" w:eastAsia="SimSun" w:hAnsi="Calibri" w:hint="eastAsia"/>
                <w:sz w:val="22"/>
                <w:lang w:eastAsia="zh-CN"/>
              </w:rPr>
              <w:t>联合国数字</w:t>
            </w:r>
            <w:r>
              <w:rPr>
                <w:rFonts w:ascii="Calibri" w:eastAsia="SimSun" w:hAnsi="Calibri" w:hint="eastAsia"/>
                <w:sz w:val="22"/>
                <w:lang w:eastAsia="zh-CN"/>
              </w:rPr>
              <w:t>化</w:t>
            </w:r>
            <w:r w:rsidRPr="0043286F">
              <w:rPr>
                <w:rFonts w:ascii="Calibri" w:eastAsia="SimSun" w:hAnsi="Calibri" w:hint="eastAsia"/>
                <w:sz w:val="22"/>
                <w:lang w:eastAsia="zh-CN"/>
              </w:rPr>
              <w:t>发展国家概况、国际电联</w:t>
            </w:r>
            <w:r w:rsidRPr="0043286F">
              <w:rPr>
                <w:rFonts w:ascii="Calibri" w:eastAsia="SimSun" w:hAnsi="Calibri" w:hint="eastAsia"/>
                <w:sz w:val="22"/>
                <w:lang w:eastAsia="zh-CN"/>
              </w:rPr>
              <w:t>-</w:t>
            </w:r>
            <w:r w:rsidRPr="0043286F">
              <w:rPr>
                <w:rFonts w:ascii="Calibri" w:eastAsia="SimSun" w:hAnsi="Calibri" w:hint="eastAsia"/>
                <w:sz w:val="22"/>
                <w:lang w:eastAsia="zh-CN"/>
              </w:rPr>
              <w:t>粮农组织</w:t>
            </w:r>
            <w:r>
              <w:rPr>
                <w:rFonts w:ascii="Calibri" w:eastAsia="SimSun" w:hAnsi="Calibri" w:hint="eastAsia"/>
                <w:sz w:val="22"/>
                <w:lang w:eastAsia="zh-CN"/>
              </w:rPr>
              <w:t>针对</w:t>
            </w:r>
            <w:r w:rsidRPr="0043286F">
              <w:rPr>
                <w:rFonts w:ascii="Calibri" w:eastAsia="SimSun" w:hAnsi="Calibri" w:hint="eastAsia"/>
                <w:sz w:val="22"/>
                <w:lang w:eastAsia="zh-CN"/>
              </w:rPr>
              <w:t>欧盟</w:t>
            </w:r>
            <w:proofErr w:type="gramStart"/>
            <w:r w:rsidRPr="0043286F">
              <w:rPr>
                <w:rFonts w:ascii="Calibri" w:eastAsia="SimSun" w:hAnsi="Calibri" w:hint="eastAsia"/>
                <w:sz w:val="22"/>
                <w:lang w:eastAsia="zh-CN"/>
              </w:rPr>
              <w:t>预加入</w:t>
            </w:r>
            <w:proofErr w:type="gramEnd"/>
            <w:r w:rsidRPr="0043286F">
              <w:rPr>
                <w:rFonts w:ascii="Calibri" w:eastAsia="SimSun" w:hAnsi="Calibri" w:hint="eastAsia"/>
                <w:sz w:val="22"/>
                <w:lang w:eastAsia="zh-CN"/>
              </w:rPr>
              <w:t>国</w:t>
            </w:r>
            <w:r>
              <w:rPr>
                <w:rFonts w:ascii="Calibri" w:eastAsia="SimSun" w:hAnsi="Calibri" w:hint="eastAsia"/>
                <w:sz w:val="22"/>
                <w:lang w:eastAsia="zh-CN"/>
              </w:rPr>
              <w:t>家的</w:t>
            </w:r>
            <w:r w:rsidRPr="0043286F">
              <w:rPr>
                <w:rFonts w:ascii="Calibri" w:eastAsia="SimSun" w:hAnsi="Calibri" w:hint="eastAsia"/>
                <w:sz w:val="22"/>
                <w:lang w:eastAsia="zh-CN"/>
              </w:rPr>
              <w:t>数字农业纲要、国际电联</w:t>
            </w:r>
            <w:r w:rsidRPr="0043286F">
              <w:rPr>
                <w:rFonts w:ascii="Calibri" w:eastAsia="SimSun" w:hAnsi="Calibri" w:hint="eastAsia"/>
                <w:sz w:val="22"/>
                <w:lang w:eastAsia="zh-CN"/>
              </w:rPr>
              <w:t>-</w:t>
            </w:r>
            <w:r w:rsidRPr="0043286F">
              <w:rPr>
                <w:rFonts w:ascii="Calibri" w:eastAsia="SimSun" w:hAnsi="Calibri" w:hint="eastAsia"/>
                <w:sz w:val="22"/>
                <w:lang w:eastAsia="zh-CN"/>
              </w:rPr>
              <w:t>环境署</w:t>
            </w:r>
            <w:r w:rsidRPr="0043286F">
              <w:rPr>
                <w:rFonts w:ascii="Calibri" w:eastAsia="SimSun" w:hAnsi="Calibri" w:hint="eastAsia"/>
                <w:sz w:val="22"/>
                <w:lang w:eastAsia="zh-CN"/>
              </w:rPr>
              <w:t>-</w:t>
            </w:r>
            <w:r w:rsidRPr="0043286F">
              <w:rPr>
                <w:rFonts w:ascii="Calibri" w:eastAsia="SimSun" w:hAnsi="Calibri" w:hint="eastAsia"/>
                <w:sz w:val="22"/>
                <w:lang w:eastAsia="zh-CN"/>
              </w:rPr>
              <w:t>训</w:t>
            </w:r>
            <w:proofErr w:type="gramStart"/>
            <w:r w:rsidRPr="0043286F">
              <w:rPr>
                <w:rFonts w:ascii="Calibri" w:eastAsia="SimSun" w:hAnsi="Calibri" w:hint="eastAsia"/>
                <w:sz w:val="22"/>
                <w:lang w:eastAsia="zh-CN"/>
              </w:rPr>
              <w:t>研</w:t>
            </w:r>
            <w:proofErr w:type="gramEnd"/>
            <w:r w:rsidRPr="0043286F">
              <w:rPr>
                <w:rFonts w:ascii="Calibri" w:eastAsia="SimSun" w:hAnsi="Calibri" w:hint="eastAsia"/>
                <w:sz w:val="22"/>
                <w:lang w:eastAsia="zh-CN"/>
              </w:rPr>
              <w:t>所西巴尔干区域电子废</w:t>
            </w:r>
            <w:r>
              <w:rPr>
                <w:rFonts w:ascii="Calibri" w:eastAsia="SimSun" w:hAnsi="Calibri" w:hint="eastAsia"/>
                <w:sz w:val="22"/>
                <w:lang w:eastAsia="zh-CN"/>
              </w:rPr>
              <w:t>弃</w:t>
            </w:r>
            <w:r w:rsidRPr="0043286F">
              <w:rPr>
                <w:rFonts w:ascii="Calibri" w:eastAsia="SimSun" w:hAnsi="Calibri" w:hint="eastAsia"/>
                <w:sz w:val="22"/>
                <w:lang w:eastAsia="zh-CN"/>
              </w:rPr>
              <w:t>物监测。</w:t>
            </w:r>
          </w:p>
          <w:p w14:paraId="1CC85607" w14:textId="77777777" w:rsidR="00512217" w:rsidRPr="008A384E" w:rsidRDefault="00512217" w:rsidP="00945167">
            <w:pPr>
              <w:pStyle w:val="ListParagraph"/>
              <w:numPr>
                <w:ilvl w:val="0"/>
                <w:numId w:val="84"/>
              </w:numPr>
              <w:rPr>
                <w:rFonts w:eastAsiaTheme="minorEastAsia"/>
                <w:sz w:val="22"/>
                <w:lang w:eastAsia="zh-CN"/>
              </w:rPr>
            </w:pPr>
            <w:r w:rsidRPr="0043286F">
              <w:rPr>
                <w:rFonts w:ascii="Calibri" w:eastAsia="SimSun" w:hAnsi="Calibri" w:hint="eastAsia"/>
                <w:sz w:val="22"/>
                <w:lang w:eastAsia="zh-CN"/>
              </w:rPr>
              <w:t>在可持续发展</w:t>
            </w:r>
            <w:r>
              <w:rPr>
                <w:rFonts w:ascii="Calibri" w:eastAsia="SimSun" w:hAnsi="Calibri" w:hint="eastAsia"/>
                <w:sz w:val="22"/>
                <w:lang w:eastAsia="zh-CN"/>
              </w:rPr>
              <w:t>目标联合</w:t>
            </w:r>
            <w:r w:rsidRPr="0043286F">
              <w:rPr>
                <w:rFonts w:ascii="Calibri" w:eastAsia="SimSun" w:hAnsi="Calibri" w:hint="eastAsia"/>
                <w:sz w:val="22"/>
                <w:lang w:eastAsia="zh-CN"/>
              </w:rPr>
              <w:t>基金的数字窗口下共同创建并接受了三个项目，包括</w:t>
            </w:r>
            <w:r>
              <w:rPr>
                <w:rFonts w:ascii="Calibri" w:eastAsia="SimSun" w:hAnsi="Calibri" w:hint="eastAsia"/>
                <w:sz w:val="22"/>
                <w:lang w:eastAsia="zh-CN"/>
              </w:rPr>
              <w:t>国际电联</w:t>
            </w:r>
            <w:r w:rsidRPr="0043286F">
              <w:rPr>
                <w:rFonts w:ascii="Calibri" w:eastAsia="SimSun" w:hAnsi="Calibri" w:hint="eastAsia"/>
                <w:sz w:val="22"/>
                <w:lang w:eastAsia="zh-CN"/>
              </w:rPr>
              <w:t>-</w:t>
            </w:r>
            <w:r>
              <w:rPr>
                <w:rFonts w:ascii="Calibri" w:eastAsia="SimSun" w:hAnsi="Calibri" w:hint="eastAsia"/>
                <w:sz w:val="22"/>
                <w:lang w:eastAsia="zh-CN"/>
              </w:rPr>
              <w:t>联合国项目厅在</w:t>
            </w:r>
            <w:r w:rsidRPr="0043286F">
              <w:rPr>
                <w:rFonts w:ascii="Calibri" w:eastAsia="SimSun" w:hAnsi="Calibri" w:hint="eastAsia"/>
                <w:sz w:val="22"/>
                <w:lang w:eastAsia="zh-CN"/>
              </w:rPr>
              <w:t>黑山的</w:t>
            </w:r>
            <w:r>
              <w:rPr>
                <w:rFonts w:ascii="Calibri" w:eastAsia="SimSun" w:hAnsi="Calibri" w:hint="eastAsia"/>
                <w:sz w:val="22"/>
                <w:lang w:eastAsia="zh-CN"/>
              </w:rPr>
              <w:t>（</w:t>
            </w:r>
            <w:r w:rsidRPr="0043286F">
              <w:rPr>
                <w:rFonts w:ascii="Calibri" w:eastAsia="SimSun" w:hAnsi="Calibri" w:hint="eastAsia"/>
                <w:sz w:val="22"/>
                <w:lang w:eastAsia="zh-CN"/>
              </w:rPr>
              <w:t>智慧城市</w:t>
            </w:r>
            <w:r>
              <w:rPr>
                <w:rFonts w:ascii="Calibri" w:eastAsia="SimSun" w:hAnsi="Calibri" w:hint="eastAsia"/>
                <w:sz w:val="22"/>
                <w:lang w:eastAsia="zh-CN"/>
              </w:rPr>
              <w:t>）</w:t>
            </w:r>
            <w:r w:rsidRPr="0043286F">
              <w:rPr>
                <w:rFonts w:ascii="Calibri" w:eastAsia="SimSun" w:hAnsi="Calibri" w:hint="eastAsia"/>
                <w:sz w:val="22"/>
                <w:lang w:eastAsia="zh-CN"/>
              </w:rPr>
              <w:t>项目、</w:t>
            </w:r>
            <w:r>
              <w:rPr>
                <w:rFonts w:ascii="Calibri" w:eastAsia="SimSun" w:hAnsi="Calibri" w:hint="eastAsia"/>
                <w:sz w:val="22"/>
                <w:lang w:eastAsia="zh-CN"/>
              </w:rPr>
              <w:t>国际电联</w:t>
            </w:r>
            <w:r>
              <w:rPr>
                <w:rFonts w:ascii="Calibri" w:eastAsia="SimSun" w:hAnsi="Calibri" w:hint="eastAsia"/>
                <w:sz w:val="22"/>
                <w:lang w:eastAsia="zh-CN"/>
              </w:rPr>
              <w:t>-</w:t>
            </w:r>
            <w:r>
              <w:rPr>
                <w:rFonts w:ascii="Calibri" w:eastAsia="SimSun" w:hAnsi="Calibri" w:hint="eastAsia"/>
                <w:sz w:val="22"/>
                <w:lang w:eastAsia="zh-CN"/>
              </w:rPr>
              <w:t>粮农组织</w:t>
            </w:r>
            <w:r>
              <w:rPr>
                <w:rFonts w:ascii="Calibri" w:eastAsia="SimSun" w:hAnsi="Calibri" w:hint="eastAsia"/>
                <w:sz w:val="22"/>
                <w:lang w:eastAsia="zh-CN"/>
              </w:rPr>
              <w:t>-</w:t>
            </w:r>
            <w:r>
              <w:rPr>
                <w:rFonts w:ascii="Calibri" w:eastAsia="SimSun" w:hAnsi="Calibri" w:hint="eastAsia"/>
                <w:sz w:val="22"/>
                <w:lang w:eastAsia="zh-CN"/>
              </w:rPr>
              <w:t>劳工组织在</w:t>
            </w:r>
            <w:r w:rsidRPr="0043286F">
              <w:rPr>
                <w:rFonts w:ascii="Calibri" w:eastAsia="SimSun" w:hAnsi="Calibri" w:hint="eastAsia"/>
                <w:sz w:val="22"/>
                <w:lang w:eastAsia="zh-CN"/>
              </w:rPr>
              <w:t>阿尔巴尼亚的</w:t>
            </w:r>
            <w:r>
              <w:rPr>
                <w:rFonts w:ascii="Calibri" w:eastAsia="SimSun" w:hAnsi="Calibri" w:hint="eastAsia"/>
                <w:sz w:val="22"/>
                <w:lang w:eastAsia="zh-CN"/>
              </w:rPr>
              <w:t>（</w:t>
            </w:r>
            <w:r w:rsidRPr="0043286F">
              <w:rPr>
                <w:rFonts w:ascii="Calibri" w:eastAsia="SimSun" w:hAnsi="Calibri" w:hint="eastAsia"/>
                <w:sz w:val="22"/>
                <w:lang w:eastAsia="zh-CN"/>
              </w:rPr>
              <w:t>数字农业</w:t>
            </w:r>
            <w:r>
              <w:rPr>
                <w:rFonts w:ascii="Calibri" w:eastAsia="SimSun" w:hAnsi="Calibri" w:hint="eastAsia"/>
                <w:sz w:val="22"/>
                <w:lang w:eastAsia="zh-CN"/>
              </w:rPr>
              <w:t>）</w:t>
            </w:r>
            <w:r w:rsidRPr="0043286F">
              <w:rPr>
                <w:rFonts w:ascii="Calibri" w:eastAsia="SimSun" w:hAnsi="Calibri" w:hint="eastAsia"/>
                <w:sz w:val="22"/>
                <w:lang w:eastAsia="zh-CN"/>
              </w:rPr>
              <w:t>项目、</w:t>
            </w:r>
            <w:r>
              <w:rPr>
                <w:rFonts w:ascii="Calibri" w:eastAsia="SimSun" w:hAnsi="Calibri" w:hint="eastAsia"/>
                <w:sz w:val="22"/>
                <w:lang w:eastAsia="zh-CN"/>
              </w:rPr>
              <w:t>国际电联</w:t>
            </w:r>
            <w:r>
              <w:rPr>
                <w:rFonts w:ascii="Calibri" w:eastAsia="SimSun" w:hAnsi="Calibri" w:hint="eastAsia"/>
                <w:sz w:val="22"/>
                <w:lang w:eastAsia="zh-CN"/>
              </w:rPr>
              <w:t>-</w:t>
            </w:r>
            <w:r>
              <w:rPr>
                <w:rFonts w:ascii="Calibri" w:eastAsia="SimSun" w:hAnsi="Calibri" w:hint="eastAsia"/>
                <w:sz w:val="22"/>
                <w:lang w:eastAsia="zh-CN"/>
              </w:rPr>
              <w:t>联合国开发计划署</w:t>
            </w:r>
            <w:r>
              <w:rPr>
                <w:rFonts w:ascii="Calibri" w:eastAsia="SimSun" w:hAnsi="Calibri" w:hint="eastAsia"/>
                <w:sz w:val="22"/>
                <w:lang w:eastAsia="zh-CN"/>
              </w:rPr>
              <w:t>-</w:t>
            </w:r>
            <w:r>
              <w:rPr>
                <w:rFonts w:ascii="Calibri" w:eastAsia="SimSun" w:hAnsi="Calibri" w:hint="eastAsia"/>
                <w:sz w:val="22"/>
                <w:lang w:eastAsia="zh-CN"/>
              </w:rPr>
              <w:t>粮农组织在</w:t>
            </w:r>
            <w:r w:rsidRPr="0043286F">
              <w:rPr>
                <w:rFonts w:ascii="Calibri" w:eastAsia="SimSun" w:hAnsi="Calibri" w:hint="eastAsia"/>
                <w:sz w:val="22"/>
                <w:lang w:eastAsia="zh-CN"/>
              </w:rPr>
              <w:t>塞尔维亚的</w:t>
            </w:r>
            <w:r>
              <w:rPr>
                <w:rFonts w:ascii="Calibri" w:eastAsia="SimSun" w:hAnsi="Calibri" w:hint="eastAsia"/>
                <w:sz w:val="22"/>
                <w:lang w:val="en-US" w:eastAsia="zh-CN"/>
              </w:rPr>
              <w:t>（</w:t>
            </w:r>
            <w:r w:rsidRPr="0043286F">
              <w:rPr>
                <w:rFonts w:ascii="Calibri" w:eastAsia="SimSun" w:hAnsi="Calibri" w:hint="eastAsia"/>
                <w:sz w:val="22"/>
                <w:lang w:eastAsia="zh-CN"/>
              </w:rPr>
              <w:t>公共服务数字化</w:t>
            </w:r>
            <w:r>
              <w:rPr>
                <w:rFonts w:ascii="Calibri" w:eastAsia="SimSun" w:hAnsi="Calibri" w:hint="eastAsia"/>
                <w:sz w:val="22"/>
                <w:lang w:eastAsia="zh-CN"/>
              </w:rPr>
              <w:t>）</w:t>
            </w:r>
            <w:r w:rsidRPr="0043286F">
              <w:rPr>
                <w:rFonts w:ascii="Calibri" w:eastAsia="SimSun" w:hAnsi="Calibri" w:hint="eastAsia"/>
                <w:sz w:val="22"/>
                <w:lang w:eastAsia="zh-CN"/>
              </w:rPr>
              <w:t>项目。试行了新的融资机制，如可持续发展</w:t>
            </w:r>
            <w:r>
              <w:rPr>
                <w:rFonts w:ascii="Calibri" w:eastAsia="SimSun" w:hAnsi="Calibri" w:hint="eastAsia"/>
                <w:sz w:val="22"/>
                <w:lang w:eastAsia="zh-CN"/>
              </w:rPr>
              <w:t>目标</w:t>
            </w:r>
            <w:r w:rsidRPr="0043286F">
              <w:rPr>
                <w:rFonts w:ascii="Calibri" w:eastAsia="SimSun" w:hAnsi="Calibri" w:hint="eastAsia"/>
                <w:sz w:val="22"/>
                <w:lang w:eastAsia="zh-CN"/>
              </w:rPr>
              <w:t>联合基金的数字窗口</w:t>
            </w:r>
            <w:r>
              <w:rPr>
                <w:rFonts w:ascii="Calibri" w:eastAsia="SimSun" w:hAnsi="Calibri" w:hint="eastAsia"/>
                <w:sz w:val="22"/>
                <w:lang w:eastAsia="zh-CN"/>
              </w:rPr>
              <w:t>（</w:t>
            </w:r>
            <w:r w:rsidRPr="0043286F">
              <w:rPr>
                <w:rFonts w:ascii="Calibri" w:eastAsia="SimSun" w:hAnsi="Calibri" w:hint="eastAsia"/>
                <w:sz w:val="22"/>
                <w:lang w:eastAsia="zh-CN"/>
              </w:rPr>
              <w:t>黑山和塞尔维亚</w:t>
            </w:r>
            <w:r>
              <w:rPr>
                <w:rFonts w:ascii="Calibri" w:eastAsia="SimSun" w:hAnsi="Calibri" w:hint="eastAsia"/>
                <w:sz w:val="22"/>
                <w:lang w:eastAsia="zh-CN"/>
              </w:rPr>
              <w:t>）</w:t>
            </w:r>
            <w:r w:rsidRPr="0043286F">
              <w:rPr>
                <w:rFonts w:ascii="Calibri" w:eastAsia="SimSun" w:hAnsi="Calibri" w:hint="eastAsia"/>
                <w:sz w:val="22"/>
                <w:lang w:eastAsia="zh-CN"/>
              </w:rPr>
              <w:t>和黑山的联合加速基金。</w:t>
            </w:r>
            <w:r w:rsidRPr="00F56A31">
              <w:rPr>
                <w:rFonts w:eastAsiaTheme="minorEastAsia"/>
                <w:sz w:val="22"/>
                <w:lang w:eastAsia="zh-CN"/>
              </w:rPr>
              <w:t xml:space="preserve"> </w:t>
            </w:r>
          </w:p>
        </w:tc>
        <w:tc>
          <w:tcPr>
            <w:tcW w:w="3226" w:type="dxa"/>
            <w:shd w:val="clear" w:color="auto" w:fill="auto"/>
          </w:tcPr>
          <w:p w14:paraId="4C990DE7" w14:textId="77777777" w:rsidR="00512217" w:rsidRPr="0048515D" w:rsidRDefault="00512217" w:rsidP="00945167">
            <w:pPr>
              <w:rPr>
                <w:rFonts w:ascii="SimSun" w:eastAsia="SimSun" w:hAnsi="SimSun"/>
                <w:b/>
                <w:bCs/>
                <w:color w:val="0070C0"/>
                <w:sz w:val="22"/>
              </w:rPr>
            </w:pPr>
            <w:r w:rsidRPr="0048515D">
              <w:rPr>
                <w:rFonts w:ascii="SimSun" w:eastAsia="SimSun" w:hAnsi="SimSun" w:cs="Microsoft YaHei" w:hint="eastAsia"/>
                <w:b/>
                <w:bCs/>
                <w:color w:val="0070C0"/>
                <w:sz w:val="22"/>
                <w:lang w:eastAsia="zh-CN"/>
              </w:rPr>
              <w:lastRenderedPageBreak/>
              <w:t>非洲：</w:t>
            </w:r>
            <w:r w:rsidRPr="0048515D">
              <w:rPr>
                <w:rFonts w:ascii="SimSun" w:eastAsia="SimSun" w:hAnsi="SimSun"/>
                <w:b/>
                <w:bCs/>
                <w:color w:val="0070C0"/>
                <w:sz w:val="22"/>
              </w:rPr>
              <w:t xml:space="preserve"> </w:t>
            </w:r>
          </w:p>
          <w:p w14:paraId="26B73C13" w14:textId="30AAAD8A" w:rsidR="00512217" w:rsidRPr="0048515D" w:rsidRDefault="006E4576"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hyperlink r:id="rId76" w:history="1">
              <w:r w:rsidR="000B367B" w:rsidRPr="0062552C">
                <w:rPr>
                  <w:rStyle w:val="Hyperlink"/>
                  <w:rFonts w:eastAsia="Calibri" w:cs="Times New Roman"/>
                  <w:b/>
                  <w:bCs/>
                  <w:kern w:val="0"/>
                  <w:sz w:val="22"/>
                  <w:szCs w:val="20"/>
                  <w:lang w:eastAsia="zh-CN"/>
                  <w14:ligatures w14:val="none"/>
                </w:rPr>
                <w:t>RDF</w:t>
              </w:r>
              <w:r w:rsidR="000B367B" w:rsidRPr="0062552C">
                <w:rPr>
                  <w:rStyle w:val="Hyperlink"/>
                  <w:rFonts w:eastAsia="Calibri" w:cs="Times New Roman"/>
                  <w:b/>
                  <w:bCs/>
                  <w:sz w:val="22"/>
                  <w:lang w:eastAsia="zh-CN"/>
                </w:rPr>
                <w:t>-AFR</w:t>
              </w:r>
            </w:hyperlink>
            <w:r w:rsidR="00512217" w:rsidRPr="0048515D">
              <w:rPr>
                <w:rFonts w:ascii="Calibri" w:eastAsia="SimSun" w:hAnsi="Calibri" w:cs="Microsoft YaHei" w:hint="eastAsia"/>
                <w:b/>
                <w:bCs/>
                <w:sz w:val="22"/>
                <w:lang w:eastAsia="zh-CN"/>
              </w:rPr>
              <w:t>：</w:t>
            </w:r>
            <w:r w:rsidR="00512217">
              <w:rPr>
                <w:rFonts w:ascii="Calibri" w:eastAsia="SimSun" w:hAnsi="Calibri" w:cs="Times New Roman" w:hint="eastAsia"/>
                <w:sz w:val="22"/>
                <w:lang w:eastAsia="zh-CN"/>
              </w:rPr>
              <w:t>加快实现可持续发展目标。</w:t>
            </w:r>
            <w:r w:rsidR="00512217" w:rsidRPr="0048515D">
              <w:rPr>
                <w:rFonts w:ascii="Calibri" w:eastAsia="SimSun" w:hAnsi="Calibri" w:cs="Times New Roman"/>
                <w:sz w:val="22"/>
                <w:lang w:eastAsia="zh-CN"/>
              </w:rPr>
              <w:t>20</w:t>
            </w:r>
            <w:r w:rsidR="00512217">
              <w:rPr>
                <w:rFonts w:ascii="Calibri" w:eastAsia="SimSun" w:hAnsi="Calibri" w:cs="Times New Roman" w:hint="eastAsia"/>
                <w:sz w:val="22"/>
                <w:lang w:eastAsia="zh-CN"/>
              </w:rPr>
              <w:t>个新的</w:t>
            </w:r>
            <w:r w:rsidR="00512217" w:rsidRPr="0048515D">
              <w:rPr>
                <w:rFonts w:ascii="Calibri" w:eastAsia="SimSun" w:hAnsi="Calibri" w:cs="Times New Roman"/>
                <w:sz w:val="22"/>
                <w:lang w:eastAsia="zh-CN"/>
              </w:rPr>
              <w:t>P2C</w:t>
            </w:r>
            <w:r w:rsidR="00512217">
              <w:rPr>
                <w:rFonts w:ascii="Calibri" w:eastAsia="SimSun" w:hAnsi="Calibri" w:cs="Times New Roman" w:hint="eastAsia"/>
                <w:sz w:val="22"/>
                <w:lang w:eastAsia="zh-CN"/>
              </w:rPr>
              <w:t>承诺和</w:t>
            </w:r>
            <w:r w:rsidR="00512217" w:rsidRPr="0048515D">
              <w:rPr>
                <w:rFonts w:ascii="Calibri" w:eastAsia="SimSun" w:hAnsi="Calibri" w:cs="Times New Roman"/>
                <w:sz w:val="22"/>
                <w:lang w:eastAsia="zh-CN"/>
              </w:rPr>
              <w:t>800</w:t>
            </w:r>
            <w:r w:rsidR="00512217">
              <w:rPr>
                <w:rFonts w:ascii="Calibri" w:eastAsia="SimSun" w:hAnsi="Calibri" w:cs="Times New Roman" w:hint="eastAsia"/>
                <w:sz w:val="22"/>
                <w:lang w:eastAsia="zh-CN"/>
              </w:rPr>
              <w:t>个</w:t>
            </w:r>
            <w:r w:rsidR="00512217" w:rsidRPr="0048515D">
              <w:rPr>
                <w:rFonts w:ascii="Calibri" w:eastAsia="SimSun" w:hAnsi="Calibri" w:cs="Times New Roman"/>
                <w:sz w:val="22"/>
                <w:lang w:eastAsia="zh-CN"/>
              </w:rPr>
              <w:t>P2C</w:t>
            </w:r>
            <w:r w:rsidR="00512217">
              <w:rPr>
                <w:rFonts w:ascii="Calibri" w:eastAsia="SimSun" w:hAnsi="Calibri" w:cs="Times New Roman" w:hint="eastAsia"/>
                <w:sz w:val="22"/>
                <w:lang w:eastAsia="zh-CN"/>
              </w:rPr>
              <w:t>认捐。</w:t>
            </w:r>
            <w:r w:rsidR="00512217" w:rsidRPr="0048515D">
              <w:rPr>
                <w:rFonts w:ascii="Calibri" w:eastAsia="SimSun" w:hAnsi="Calibri" w:cs="Times New Roman"/>
                <w:sz w:val="22"/>
                <w:lang w:eastAsia="zh-CN"/>
              </w:rPr>
              <w:t xml:space="preserve"> </w:t>
            </w:r>
          </w:p>
          <w:p w14:paraId="5E88609E" w14:textId="77777777" w:rsidR="00512217" w:rsidRPr="0048515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cs="Times New Roman" w:hint="eastAsia"/>
                <w:sz w:val="22"/>
                <w:lang w:eastAsia="zh-CN"/>
              </w:rPr>
              <w:t>在佛得角、马拉维、毛里求斯、塞舌尔的</w:t>
            </w:r>
            <w:r w:rsidRPr="0048515D">
              <w:rPr>
                <w:rFonts w:ascii="Calibri" w:eastAsia="SimSun" w:hAnsi="Calibri" w:cs="Times New Roman"/>
                <w:sz w:val="22"/>
                <w:lang w:eastAsia="zh-CN"/>
              </w:rPr>
              <w:t>UNSDCF</w:t>
            </w:r>
            <w:r>
              <w:rPr>
                <w:rFonts w:ascii="Calibri" w:eastAsia="SimSun" w:hAnsi="Calibri" w:cs="Times New Roman" w:hint="eastAsia"/>
                <w:sz w:val="22"/>
                <w:lang w:eastAsia="zh-CN"/>
              </w:rPr>
              <w:t>下开展战略协作。</w:t>
            </w:r>
          </w:p>
          <w:p w14:paraId="30EF84AF" w14:textId="77777777" w:rsidR="00512217" w:rsidRPr="0048515D" w:rsidRDefault="00512217" w:rsidP="006E4576">
            <w:pPr>
              <w:keepNext/>
              <w:keepLines/>
              <w:numPr>
                <w:ilvl w:val="0"/>
                <w:numId w:val="141"/>
              </w:numPr>
              <w:tabs>
                <w:tab w:val="clear" w:pos="794"/>
                <w:tab w:val="clear" w:pos="1191"/>
                <w:tab w:val="clear" w:pos="1588"/>
                <w:tab w:val="clear" w:pos="1985"/>
              </w:tabs>
              <w:overflowPunct/>
              <w:autoSpaceDE/>
              <w:autoSpaceDN/>
              <w:adjustRightInd/>
              <w:spacing w:before="0"/>
              <w:ind w:left="431" w:hanging="357"/>
              <w:contextualSpacing/>
              <w:jc w:val="left"/>
              <w:textAlignment w:val="auto"/>
              <w:rPr>
                <w:rFonts w:ascii="Calibri" w:eastAsia="SimSun" w:hAnsi="Calibri" w:cs="Times New Roman"/>
                <w:sz w:val="22"/>
                <w:lang w:eastAsia="zh-CN"/>
              </w:rPr>
            </w:pPr>
            <w:r w:rsidRPr="00C34394">
              <w:rPr>
                <w:rFonts w:ascii="Calibri" w:eastAsia="SimSun" w:hAnsi="Calibri" w:cs="Times New Roman" w:hint="eastAsia"/>
                <w:sz w:val="22"/>
                <w:lang w:eastAsia="zh-CN"/>
              </w:rPr>
              <w:lastRenderedPageBreak/>
              <w:t>中部非洲</w:t>
            </w:r>
            <w:r>
              <w:rPr>
                <w:rFonts w:ascii="Calibri" w:eastAsia="SimSun" w:hAnsi="Calibri" w:cs="Times New Roman" w:hint="eastAsia"/>
                <w:sz w:val="22"/>
                <w:lang w:eastAsia="zh-CN"/>
              </w:rPr>
              <w:t>ICT</w:t>
            </w:r>
            <w:r w:rsidRPr="00C34394">
              <w:rPr>
                <w:rFonts w:ascii="Calibri" w:eastAsia="SimSun" w:hAnsi="Calibri" w:cs="Times New Roman" w:hint="eastAsia"/>
                <w:sz w:val="22"/>
                <w:lang w:eastAsia="zh-CN"/>
              </w:rPr>
              <w:t>基准项目在所有</w:t>
            </w:r>
            <w:r w:rsidRPr="00C34394">
              <w:rPr>
                <w:rFonts w:ascii="Calibri" w:eastAsia="SimSun" w:hAnsi="Calibri" w:cs="Times New Roman" w:hint="eastAsia"/>
                <w:sz w:val="22"/>
                <w:lang w:eastAsia="zh-CN"/>
              </w:rPr>
              <w:t>11</w:t>
            </w:r>
            <w:r w:rsidRPr="00C34394">
              <w:rPr>
                <w:rFonts w:ascii="Calibri" w:eastAsia="SimSun" w:hAnsi="Calibri" w:cs="Times New Roman" w:hint="eastAsia"/>
                <w:sz w:val="22"/>
                <w:lang w:eastAsia="zh-CN"/>
              </w:rPr>
              <w:t>个受益国收集数据，以提出建议和能力建设方案。</w:t>
            </w:r>
          </w:p>
          <w:p w14:paraId="6FC20E01" w14:textId="77777777" w:rsidR="00512217" w:rsidRPr="0048515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7A7F4A">
              <w:rPr>
                <w:rFonts w:ascii="Calibri" w:eastAsia="SimSun" w:hAnsi="Calibri" w:cs="Times New Roman" w:hint="eastAsia"/>
                <w:sz w:val="22"/>
                <w:lang w:eastAsia="zh-CN"/>
              </w:rPr>
              <w:t>在</w:t>
            </w:r>
            <w:r>
              <w:rPr>
                <w:rFonts w:ascii="Calibri" w:eastAsia="SimSun" w:hAnsi="Calibri" w:cs="Times New Roman" w:hint="eastAsia"/>
                <w:sz w:val="22"/>
                <w:lang w:eastAsia="zh-CN"/>
              </w:rPr>
              <w:t>启动的</w:t>
            </w:r>
            <w:r>
              <w:rPr>
                <w:rFonts w:ascii="Calibri" w:eastAsia="SimSun" w:hAnsi="Calibri" w:cs="Times New Roman" w:hint="eastAsia"/>
                <w:sz w:val="22"/>
                <w:lang w:eastAsia="zh-CN"/>
              </w:rPr>
              <w:t>1</w:t>
            </w:r>
            <w:r>
              <w:rPr>
                <w:rFonts w:ascii="Calibri" w:eastAsia="SimSun" w:hAnsi="Calibri" w:cs="Times New Roman"/>
                <w:sz w:val="22"/>
                <w:lang w:eastAsia="zh-CN"/>
              </w:rPr>
              <w:t>7</w:t>
            </w:r>
            <w:r>
              <w:rPr>
                <w:rFonts w:ascii="Calibri" w:eastAsia="SimSun" w:hAnsi="Calibri" w:cs="Times New Roman" w:hint="eastAsia"/>
                <w:sz w:val="22"/>
                <w:lang w:eastAsia="zh-CN"/>
              </w:rPr>
              <w:t>个</w:t>
            </w:r>
            <w:r w:rsidRPr="007A7F4A">
              <w:rPr>
                <w:rFonts w:ascii="Calibri" w:eastAsia="SimSun" w:hAnsi="Calibri" w:cs="Times New Roman" w:hint="eastAsia"/>
                <w:sz w:val="22"/>
                <w:lang w:eastAsia="zh-CN"/>
              </w:rPr>
              <w:t>国际电联加速中心中，有</w:t>
            </w:r>
            <w:r w:rsidRPr="007A7F4A">
              <w:rPr>
                <w:rFonts w:ascii="Calibri" w:eastAsia="SimSun" w:hAnsi="Calibri" w:cs="Times New Roman" w:hint="eastAsia"/>
                <w:sz w:val="22"/>
                <w:lang w:eastAsia="zh-CN"/>
              </w:rPr>
              <w:t>6</w:t>
            </w:r>
            <w:r w:rsidRPr="007A7F4A">
              <w:rPr>
                <w:rFonts w:ascii="Calibri" w:eastAsia="SimSun" w:hAnsi="Calibri" w:cs="Times New Roman" w:hint="eastAsia"/>
                <w:sz w:val="22"/>
                <w:lang w:eastAsia="zh-CN"/>
              </w:rPr>
              <w:t>个位于非洲</w:t>
            </w:r>
            <w:r>
              <w:rPr>
                <w:rFonts w:ascii="Calibri" w:eastAsia="SimSun" w:hAnsi="Calibri" w:cs="Times New Roman" w:hint="eastAsia"/>
                <w:sz w:val="22"/>
                <w:lang w:eastAsia="zh-CN"/>
              </w:rPr>
              <w:t>：</w:t>
            </w:r>
            <w:r w:rsidRPr="007A7F4A">
              <w:rPr>
                <w:rFonts w:ascii="Calibri" w:eastAsia="SimSun" w:hAnsi="Calibri" w:cs="Times New Roman" w:hint="eastAsia"/>
                <w:sz w:val="22"/>
                <w:lang w:eastAsia="zh-CN"/>
              </w:rPr>
              <w:t>加蓬、肯尼亚、马拉维、塞内加尔、坦桑尼亚和津巴布韦。</w:t>
            </w:r>
          </w:p>
          <w:p w14:paraId="02A033CE" w14:textId="77777777" w:rsidR="00512217" w:rsidRPr="008A384E"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sidRPr="00463CD0">
              <w:rPr>
                <w:rFonts w:ascii="SimSun" w:eastAsia="SimSun" w:hAnsi="SimSun" w:cs="Microsoft YaHei" w:hint="eastAsia"/>
                <w:sz w:val="22"/>
                <w:lang w:eastAsia="zh-CN"/>
              </w:rPr>
              <w:t>国际电联协助乍得和卢旺达制定全面的国家网络安全战略。</w:t>
            </w:r>
          </w:p>
          <w:p w14:paraId="05685C95" w14:textId="77777777" w:rsidR="003E0146" w:rsidRPr="003E0146" w:rsidRDefault="003E0146" w:rsidP="00945167">
            <w:pPr>
              <w:rPr>
                <w:rFonts w:ascii="SimSun" w:eastAsiaTheme="minorEastAsia" w:hAnsi="SimSun" w:cs="SimSun"/>
                <w:szCs w:val="24"/>
                <w:lang w:eastAsia="zh-CN"/>
              </w:rPr>
            </w:pPr>
          </w:p>
          <w:p w14:paraId="51618242" w14:textId="77777777" w:rsidR="00512217" w:rsidRPr="00463CD0" w:rsidRDefault="00512217" w:rsidP="00945167">
            <w:pPr>
              <w:keepNext/>
              <w:keepLines/>
              <w:rPr>
                <w:rFonts w:ascii="SimSun" w:eastAsia="SimSun" w:hAnsi="SimSun"/>
                <w:b/>
                <w:bCs/>
                <w:color w:val="0070C0"/>
                <w:sz w:val="22"/>
              </w:rPr>
            </w:pPr>
            <w:r w:rsidRPr="00463CD0">
              <w:rPr>
                <w:rFonts w:ascii="SimSun" w:eastAsia="SimSun" w:hAnsi="SimSun" w:cs="Microsoft YaHei" w:hint="eastAsia"/>
                <w:b/>
                <w:bCs/>
                <w:color w:val="0070C0"/>
                <w:sz w:val="22"/>
                <w:lang w:eastAsia="zh-CN"/>
              </w:rPr>
              <w:t>美洲：</w:t>
            </w:r>
            <w:r w:rsidRPr="00463CD0">
              <w:rPr>
                <w:rFonts w:ascii="SimSun" w:eastAsia="SimSun" w:hAnsi="SimSun"/>
                <w:b/>
                <w:bCs/>
                <w:color w:val="0070C0"/>
                <w:sz w:val="22"/>
              </w:rPr>
              <w:t xml:space="preserve"> </w:t>
            </w:r>
          </w:p>
          <w:p w14:paraId="24CEF57F" w14:textId="3541C603" w:rsidR="00512217" w:rsidRPr="00682A6D" w:rsidRDefault="006E4576" w:rsidP="00945167">
            <w:pPr>
              <w:keepNext/>
              <w:keepLines/>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hyperlink r:id="rId77" w:history="1">
              <w:r w:rsidR="00EB4EEC" w:rsidRPr="00217880">
                <w:rPr>
                  <w:rStyle w:val="Hyperlink"/>
                  <w:rFonts w:eastAsia="Calibri" w:cs="Times New Roman"/>
                  <w:b/>
                  <w:bCs/>
                  <w:kern w:val="0"/>
                  <w:sz w:val="22"/>
                  <w:szCs w:val="20"/>
                  <w:lang w:eastAsia="zh-CN"/>
                  <w14:ligatures w14:val="none"/>
                </w:rPr>
                <w:t>RDF</w:t>
              </w:r>
              <w:r w:rsidR="00EB4EEC" w:rsidRPr="00217880">
                <w:rPr>
                  <w:rStyle w:val="Hyperlink"/>
                  <w:rFonts w:eastAsia="Calibri" w:cs="Times New Roman"/>
                  <w:b/>
                  <w:bCs/>
                  <w:sz w:val="22"/>
                  <w:lang w:eastAsia="zh-CN"/>
                </w:rPr>
                <w:t>-AMS</w:t>
              </w:r>
            </w:hyperlink>
            <w:r w:rsidR="00512217" w:rsidRPr="00682A6D">
              <w:rPr>
                <w:rFonts w:ascii="Calibri" w:eastAsia="SimSun" w:hAnsi="Calibri" w:cs="Microsoft YaHei" w:hint="eastAsia"/>
                <w:sz w:val="22"/>
                <w:lang w:eastAsia="zh-CN"/>
              </w:rPr>
              <w:t>：</w:t>
            </w:r>
            <w:r w:rsidR="00512217" w:rsidRPr="00F312C4">
              <w:rPr>
                <w:rFonts w:ascii="Calibri" w:eastAsia="SimSun" w:hAnsi="Calibri" w:cs="Times New Roman" w:hint="eastAsia"/>
                <w:sz w:val="22"/>
                <w:lang w:eastAsia="zh-CN"/>
              </w:rPr>
              <w:t>来自</w:t>
            </w:r>
            <w:r w:rsidR="00512217" w:rsidRPr="00F312C4">
              <w:rPr>
                <w:rFonts w:ascii="Calibri" w:eastAsia="SimSun" w:hAnsi="Calibri" w:cs="Times New Roman" w:hint="eastAsia"/>
                <w:sz w:val="22"/>
                <w:lang w:eastAsia="zh-CN"/>
              </w:rPr>
              <w:t>39</w:t>
            </w:r>
            <w:r w:rsidR="00512217" w:rsidRPr="00F312C4">
              <w:rPr>
                <w:rFonts w:ascii="Calibri" w:eastAsia="SimSun" w:hAnsi="Calibri" w:cs="Times New Roman" w:hint="eastAsia"/>
                <w:sz w:val="22"/>
                <w:lang w:eastAsia="zh-CN"/>
              </w:rPr>
              <w:t>个国家的</w:t>
            </w:r>
            <w:r w:rsidR="00512217" w:rsidRPr="00F312C4">
              <w:rPr>
                <w:rFonts w:ascii="Calibri" w:eastAsia="SimSun" w:hAnsi="Calibri" w:cs="Times New Roman" w:hint="eastAsia"/>
                <w:sz w:val="22"/>
                <w:lang w:eastAsia="zh-CN"/>
              </w:rPr>
              <w:t>91</w:t>
            </w:r>
            <w:r w:rsidR="00512217">
              <w:rPr>
                <w:rFonts w:ascii="Calibri" w:eastAsia="SimSun" w:hAnsi="Calibri" w:cs="Times New Roman" w:hint="eastAsia"/>
                <w:sz w:val="22"/>
                <w:lang w:eastAsia="zh-CN"/>
              </w:rPr>
              <w:t>家</w:t>
            </w:r>
            <w:r w:rsidR="00512217" w:rsidRPr="00F312C4">
              <w:rPr>
                <w:rFonts w:ascii="Calibri" w:eastAsia="SimSun" w:hAnsi="Calibri" w:cs="Times New Roman" w:hint="eastAsia"/>
                <w:sz w:val="22"/>
                <w:lang w:eastAsia="zh-CN"/>
              </w:rPr>
              <w:t>实体做出了</w:t>
            </w:r>
            <w:r w:rsidR="00512217" w:rsidRPr="00F312C4">
              <w:rPr>
                <w:rFonts w:ascii="Calibri" w:eastAsia="SimSun" w:hAnsi="Calibri" w:cs="Times New Roman" w:hint="eastAsia"/>
                <w:sz w:val="22"/>
                <w:lang w:eastAsia="zh-CN"/>
              </w:rPr>
              <w:t>147</w:t>
            </w:r>
            <w:r w:rsidR="00512217" w:rsidRPr="00F312C4">
              <w:rPr>
                <w:rFonts w:ascii="Calibri" w:eastAsia="SimSun" w:hAnsi="Calibri" w:cs="Times New Roman" w:hint="eastAsia"/>
                <w:sz w:val="22"/>
                <w:lang w:eastAsia="zh-CN"/>
              </w:rPr>
              <w:t>项</w:t>
            </w:r>
            <w:r w:rsidR="00512217" w:rsidRPr="00F312C4">
              <w:rPr>
                <w:rFonts w:ascii="Calibri" w:eastAsia="SimSun" w:hAnsi="Calibri" w:cs="Times New Roman" w:hint="eastAsia"/>
                <w:sz w:val="22"/>
                <w:lang w:eastAsia="zh-CN"/>
              </w:rPr>
              <w:t>P2C</w:t>
            </w:r>
            <w:r w:rsidR="00512217" w:rsidRPr="00F312C4">
              <w:rPr>
                <w:rFonts w:ascii="Calibri" w:eastAsia="SimSun" w:hAnsi="Calibri" w:cs="Times New Roman" w:hint="eastAsia"/>
                <w:sz w:val="22"/>
                <w:lang w:eastAsia="zh-CN"/>
              </w:rPr>
              <w:t>承诺，价值</w:t>
            </w:r>
            <w:r w:rsidR="00512217" w:rsidRPr="00F312C4">
              <w:rPr>
                <w:rFonts w:ascii="Calibri" w:eastAsia="SimSun" w:hAnsi="Calibri" w:cs="Times New Roman" w:hint="eastAsia"/>
                <w:sz w:val="22"/>
                <w:lang w:eastAsia="zh-CN"/>
              </w:rPr>
              <w:t>98.6</w:t>
            </w:r>
            <w:r w:rsidR="00512217" w:rsidRPr="00F312C4">
              <w:rPr>
                <w:rFonts w:ascii="Calibri" w:eastAsia="SimSun" w:hAnsi="Calibri" w:cs="Times New Roman" w:hint="eastAsia"/>
                <w:sz w:val="22"/>
                <w:lang w:eastAsia="zh-CN"/>
              </w:rPr>
              <w:t>亿美元。</w:t>
            </w:r>
          </w:p>
          <w:p w14:paraId="32ACC29C" w14:textId="77777777" w:rsidR="00512217" w:rsidRPr="00682A6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cs="Times New Roman" w:hint="eastAsia"/>
                <w:sz w:val="22"/>
                <w:lang w:eastAsia="zh-CN"/>
              </w:rPr>
              <w:t>与国际电联无线电通信部门密切协作：</w:t>
            </w:r>
            <w:r w:rsidRPr="00F312C4">
              <w:rPr>
                <w:rFonts w:ascii="Calibri" w:eastAsia="SimSun" w:hAnsi="Calibri" w:cs="Times New Roman" w:hint="eastAsia"/>
                <w:sz w:val="22"/>
                <w:lang w:eastAsia="zh-CN"/>
              </w:rPr>
              <w:t>美洲</w:t>
            </w:r>
            <w:r>
              <w:rPr>
                <w:rFonts w:ascii="Calibri" w:eastAsia="SimSun" w:hAnsi="Calibri" w:cs="Times New Roman" w:hint="eastAsia"/>
                <w:sz w:val="22"/>
                <w:lang w:eastAsia="zh-CN"/>
              </w:rPr>
              <w:t>无线电通信研讨会</w:t>
            </w:r>
            <w:r w:rsidRPr="00F312C4">
              <w:rPr>
                <w:rFonts w:ascii="Calibri" w:eastAsia="SimSun" w:hAnsi="Calibri" w:cs="Times New Roman" w:hint="eastAsia"/>
                <w:sz w:val="22"/>
                <w:lang w:eastAsia="zh-CN"/>
              </w:rPr>
              <w:t>和拉丁美洲频谱管理</w:t>
            </w:r>
            <w:r>
              <w:rPr>
                <w:rFonts w:ascii="Calibri" w:eastAsia="SimSun" w:hAnsi="Calibri" w:cs="Times New Roman" w:hint="eastAsia"/>
                <w:sz w:val="22"/>
                <w:lang w:eastAsia="zh-CN"/>
              </w:rPr>
              <w:t>大</w:t>
            </w:r>
            <w:r w:rsidRPr="00F312C4">
              <w:rPr>
                <w:rFonts w:ascii="Calibri" w:eastAsia="SimSun" w:hAnsi="Calibri" w:cs="Times New Roman" w:hint="eastAsia"/>
                <w:sz w:val="22"/>
                <w:lang w:eastAsia="zh-CN"/>
              </w:rPr>
              <w:t>会。与国际电联标准化部门密切</w:t>
            </w:r>
            <w:r>
              <w:rPr>
                <w:rFonts w:ascii="Calibri" w:eastAsia="SimSun" w:hAnsi="Calibri" w:cs="Times New Roman" w:hint="eastAsia"/>
                <w:sz w:val="22"/>
                <w:lang w:eastAsia="zh-CN"/>
              </w:rPr>
              <w:t>协</w:t>
            </w:r>
            <w:r w:rsidRPr="00F312C4">
              <w:rPr>
                <w:rFonts w:ascii="Calibri" w:eastAsia="SimSun" w:hAnsi="Calibri" w:cs="Times New Roman" w:hint="eastAsia"/>
                <w:sz w:val="22"/>
                <w:lang w:eastAsia="zh-CN"/>
              </w:rPr>
              <w:t>作</w:t>
            </w:r>
            <w:r>
              <w:rPr>
                <w:rFonts w:ascii="Calibri" w:eastAsia="SimSun" w:hAnsi="Calibri" w:cs="Times New Roman" w:hint="eastAsia"/>
                <w:sz w:val="22"/>
                <w:lang w:eastAsia="zh-CN"/>
              </w:rPr>
              <w:t>：</w:t>
            </w:r>
            <w:r w:rsidRPr="00F312C4">
              <w:rPr>
                <w:rFonts w:ascii="Calibri" w:eastAsia="SimSun" w:hAnsi="Calibri" w:cs="Times New Roman" w:hint="eastAsia"/>
                <w:sz w:val="22"/>
                <w:lang w:eastAsia="zh-CN"/>
              </w:rPr>
              <w:t>在巴西举办开放网络研讨会。</w:t>
            </w:r>
          </w:p>
          <w:p w14:paraId="28B29A5D" w14:textId="77777777" w:rsidR="00512217" w:rsidRPr="00682A6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cs="Times New Roman" w:hint="eastAsia"/>
                <w:sz w:val="22"/>
                <w:lang w:eastAsia="zh-CN"/>
              </w:rPr>
              <w:t>在巴西</w:t>
            </w:r>
            <w:r>
              <w:rPr>
                <w:rFonts w:ascii="Calibri" w:eastAsia="SimSun" w:hAnsi="Calibri" w:cs="Times New Roman" w:hint="eastAsia"/>
                <w:sz w:val="22"/>
                <w:lang w:eastAsia="zh-CN"/>
              </w:rPr>
              <w:t>UNSDCF</w:t>
            </w:r>
            <w:r>
              <w:rPr>
                <w:rFonts w:ascii="Calibri" w:eastAsia="SimSun" w:hAnsi="Calibri" w:cs="Times New Roman" w:hint="eastAsia"/>
                <w:sz w:val="22"/>
                <w:lang w:eastAsia="zh-CN"/>
              </w:rPr>
              <w:t>下开展</w:t>
            </w:r>
            <w:r w:rsidRPr="00F312C4">
              <w:rPr>
                <w:rFonts w:ascii="Calibri" w:eastAsia="SimSun" w:hAnsi="Calibri" w:cs="Times New Roman" w:hint="eastAsia"/>
                <w:sz w:val="22"/>
                <w:lang w:eastAsia="zh-CN"/>
              </w:rPr>
              <w:t>战略</w:t>
            </w:r>
            <w:r>
              <w:rPr>
                <w:rFonts w:ascii="Calibri" w:eastAsia="SimSun" w:hAnsi="Calibri" w:cs="Times New Roman" w:hint="eastAsia"/>
                <w:sz w:val="22"/>
                <w:lang w:eastAsia="zh-CN"/>
              </w:rPr>
              <w:t>协</w:t>
            </w:r>
            <w:r w:rsidRPr="00F312C4">
              <w:rPr>
                <w:rFonts w:ascii="Calibri" w:eastAsia="SimSun" w:hAnsi="Calibri" w:cs="Times New Roman" w:hint="eastAsia"/>
                <w:sz w:val="22"/>
                <w:lang w:eastAsia="zh-CN"/>
              </w:rPr>
              <w:t>作。国际电联和粮农组织与欧洲联盟签署了萨尔瓦多农业</w:t>
            </w:r>
            <w:r w:rsidRPr="00F312C4">
              <w:rPr>
                <w:rFonts w:ascii="Calibri" w:eastAsia="SimSun" w:hAnsi="Calibri" w:cs="Times New Roman" w:hint="eastAsia"/>
                <w:sz w:val="22"/>
                <w:lang w:eastAsia="zh-CN"/>
              </w:rPr>
              <w:t>5.0</w:t>
            </w:r>
            <w:r w:rsidRPr="00F312C4">
              <w:rPr>
                <w:rFonts w:ascii="Calibri" w:eastAsia="SimSun" w:hAnsi="Calibri" w:cs="Times New Roman" w:hint="eastAsia"/>
                <w:sz w:val="22"/>
                <w:lang w:eastAsia="zh-CN"/>
              </w:rPr>
              <w:t>联合项目“</w:t>
            </w:r>
            <w:r>
              <w:rPr>
                <w:rFonts w:ascii="Calibri" w:eastAsia="SimSun" w:hAnsi="Calibri" w:cs="Times New Roman" w:hint="eastAsia"/>
                <w:sz w:val="22"/>
                <w:lang w:eastAsia="zh-CN"/>
              </w:rPr>
              <w:t>M</w:t>
            </w:r>
            <w:r>
              <w:rPr>
                <w:rFonts w:ascii="Calibri" w:eastAsia="SimSun" w:hAnsi="Calibri" w:cs="Times New Roman"/>
                <w:sz w:val="22"/>
                <w:lang w:eastAsia="zh-CN"/>
              </w:rPr>
              <w:t>erian</w:t>
            </w:r>
            <w:r>
              <w:rPr>
                <w:rFonts w:ascii="Calibri" w:eastAsia="SimSun" w:hAnsi="Calibri" w:cs="Times New Roman" w:hint="eastAsia"/>
                <w:sz w:val="22"/>
                <w:lang w:eastAsia="zh-CN"/>
              </w:rPr>
              <w:t>”</w:t>
            </w:r>
            <w:r w:rsidRPr="00F312C4">
              <w:rPr>
                <w:rFonts w:ascii="Calibri" w:eastAsia="SimSun" w:hAnsi="Calibri" w:cs="Times New Roman" w:hint="eastAsia"/>
                <w:sz w:val="22"/>
                <w:lang w:eastAsia="zh-CN"/>
              </w:rPr>
              <w:t>，总预算</w:t>
            </w:r>
            <w:r w:rsidRPr="00F312C4">
              <w:rPr>
                <w:rFonts w:ascii="Calibri" w:eastAsia="SimSun" w:hAnsi="Calibri" w:cs="Times New Roman" w:hint="eastAsia"/>
                <w:sz w:val="22"/>
                <w:lang w:eastAsia="zh-CN"/>
              </w:rPr>
              <w:t>520</w:t>
            </w:r>
            <w:r w:rsidRPr="00F312C4">
              <w:rPr>
                <w:rFonts w:ascii="Calibri" w:eastAsia="SimSun" w:hAnsi="Calibri" w:cs="Times New Roman" w:hint="eastAsia"/>
                <w:sz w:val="22"/>
                <w:lang w:eastAsia="zh-CN"/>
              </w:rPr>
              <w:t>万欧元。</w:t>
            </w:r>
          </w:p>
          <w:p w14:paraId="66D8A465" w14:textId="77777777" w:rsidR="00512217" w:rsidRPr="00682A6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F312C4">
              <w:rPr>
                <w:rFonts w:ascii="Calibri" w:eastAsia="SimSun" w:hAnsi="Calibri" w:cs="Times New Roman" w:hint="eastAsia"/>
                <w:sz w:val="22"/>
                <w:szCs w:val="21"/>
                <w:lang w:eastAsia="zh-CN"/>
              </w:rPr>
              <w:lastRenderedPageBreak/>
              <w:t>2 300</w:t>
            </w:r>
            <w:r w:rsidRPr="00F312C4">
              <w:rPr>
                <w:rFonts w:ascii="Calibri" w:eastAsia="SimSun" w:hAnsi="Calibri" w:cs="Times New Roman" w:hint="eastAsia"/>
                <w:sz w:val="22"/>
                <w:szCs w:val="21"/>
                <w:lang w:eastAsia="zh-CN"/>
              </w:rPr>
              <w:t>多名</w:t>
            </w:r>
            <w:r>
              <w:rPr>
                <w:rFonts w:ascii="Calibri" w:eastAsia="SimSun" w:hAnsi="Calibri" w:cs="Times New Roman" w:hint="eastAsia"/>
                <w:sz w:val="22"/>
                <w:szCs w:val="21"/>
                <w:lang w:eastAsia="zh-CN"/>
              </w:rPr>
              <w:t>年轻女性</w:t>
            </w:r>
            <w:r w:rsidRPr="00F312C4">
              <w:rPr>
                <w:rFonts w:ascii="Calibri" w:eastAsia="SimSun" w:hAnsi="Calibri" w:cs="Times New Roman" w:hint="eastAsia"/>
                <w:sz w:val="22"/>
                <w:szCs w:val="21"/>
                <w:lang w:eastAsia="zh-CN"/>
              </w:rPr>
              <w:t>和妇女</w:t>
            </w:r>
            <w:r>
              <w:rPr>
                <w:rFonts w:ascii="Calibri" w:eastAsia="SimSun" w:hAnsi="Calibri" w:cs="Times New Roman" w:hint="eastAsia"/>
                <w:sz w:val="22"/>
                <w:szCs w:val="21"/>
                <w:lang w:eastAsia="zh-CN"/>
              </w:rPr>
              <w:t>从</w:t>
            </w:r>
            <w:r w:rsidRPr="00F312C4">
              <w:rPr>
                <w:rFonts w:ascii="Calibri" w:eastAsia="SimSun" w:hAnsi="Calibri" w:cs="Times New Roman" w:hint="eastAsia"/>
                <w:sz w:val="22"/>
                <w:szCs w:val="21"/>
                <w:lang w:eastAsia="zh-CN"/>
              </w:rPr>
              <w:t>美洲</w:t>
            </w:r>
            <w:r>
              <w:rPr>
                <w:rFonts w:ascii="Calibri" w:eastAsia="SimSun" w:hAnsi="Calibri" w:cs="Times New Roman" w:hint="eastAsia"/>
                <w:sz w:val="22"/>
                <w:szCs w:val="21"/>
                <w:lang w:eastAsia="zh-CN"/>
              </w:rPr>
              <w:t>区域年轻女性编码能力项目下的数字技能活动中</w:t>
            </w:r>
            <w:r w:rsidRPr="00F312C4">
              <w:rPr>
                <w:rFonts w:ascii="Calibri" w:eastAsia="SimSun" w:hAnsi="Calibri" w:cs="Times New Roman" w:hint="eastAsia"/>
                <w:sz w:val="22"/>
                <w:szCs w:val="21"/>
                <w:lang w:eastAsia="zh-CN"/>
              </w:rPr>
              <w:t>受益</w:t>
            </w:r>
            <w:r>
              <w:rPr>
                <w:rFonts w:ascii="Calibri" w:eastAsia="SimSun" w:hAnsi="Calibri" w:cs="Times New Roman" w:hint="eastAsia"/>
                <w:sz w:val="22"/>
                <w:szCs w:val="21"/>
                <w:lang w:eastAsia="zh-CN"/>
              </w:rPr>
              <w:t>。</w:t>
            </w:r>
          </w:p>
          <w:p w14:paraId="2027A2E4" w14:textId="77777777" w:rsidR="00512217" w:rsidRPr="00682A6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F312C4">
              <w:rPr>
                <w:rFonts w:ascii="Calibri" w:eastAsia="SimSun" w:hAnsi="Calibri" w:cs="Times New Roman" w:hint="eastAsia"/>
                <w:sz w:val="22"/>
                <w:lang w:eastAsia="zh-CN"/>
              </w:rPr>
              <w:t>来自偏远社区的</w:t>
            </w:r>
            <w:r w:rsidRPr="00F312C4">
              <w:rPr>
                <w:rFonts w:ascii="Calibri" w:eastAsia="SimSun" w:hAnsi="Calibri" w:cs="Times New Roman" w:hint="eastAsia"/>
                <w:sz w:val="22"/>
                <w:lang w:eastAsia="zh-CN"/>
              </w:rPr>
              <w:t>340</w:t>
            </w:r>
            <w:r w:rsidRPr="00F312C4">
              <w:rPr>
                <w:rFonts w:ascii="Calibri" w:eastAsia="SimSun" w:hAnsi="Calibri" w:cs="Times New Roman" w:hint="eastAsia"/>
                <w:sz w:val="22"/>
                <w:lang w:eastAsia="zh-CN"/>
              </w:rPr>
              <w:t>多名年轻人和妇女通过青年数字包容</w:t>
            </w:r>
            <w:r>
              <w:rPr>
                <w:rFonts w:ascii="Calibri" w:eastAsia="SimSun" w:hAnsi="Calibri" w:cs="Times New Roman" w:hint="eastAsia"/>
                <w:sz w:val="22"/>
                <w:lang w:eastAsia="zh-CN"/>
              </w:rPr>
              <w:t>性</w:t>
            </w:r>
            <w:r w:rsidRPr="00F312C4">
              <w:rPr>
                <w:rFonts w:ascii="Calibri" w:eastAsia="SimSun" w:hAnsi="Calibri" w:cs="Times New Roman" w:hint="eastAsia"/>
                <w:sz w:val="22"/>
                <w:lang w:eastAsia="zh-CN"/>
              </w:rPr>
              <w:t>项目</w:t>
            </w:r>
            <w:r>
              <w:rPr>
                <w:rFonts w:ascii="Calibri" w:eastAsia="SimSun" w:hAnsi="Calibri" w:cs="Times New Roman" w:hint="eastAsia"/>
                <w:sz w:val="22"/>
                <w:lang w:eastAsia="zh-CN"/>
              </w:rPr>
              <w:t>提高</w:t>
            </w:r>
            <w:r w:rsidRPr="00F312C4">
              <w:rPr>
                <w:rFonts w:ascii="Calibri" w:eastAsia="SimSun" w:hAnsi="Calibri" w:cs="Times New Roman" w:hint="eastAsia"/>
                <w:sz w:val="22"/>
                <w:lang w:eastAsia="zh-CN"/>
              </w:rPr>
              <w:t>了数字技能。</w:t>
            </w:r>
          </w:p>
          <w:p w14:paraId="2BA0C365" w14:textId="57CFAED5" w:rsidR="00512217" w:rsidRPr="00973969"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sidRPr="00682A6D">
              <w:rPr>
                <w:rFonts w:ascii="Calibri" w:eastAsia="SimSun" w:hAnsi="Calibri" w:cs="Times New Roman"/>
                <w:sz w:val="22"/>
                <w:lang w:eastAsia="zh-CN"/>
              </w:rPr>
              <w:t>GIGA OECS</w:t>
            </w:r>
            <w:r>
              <w:rPr>
                <w:rFonts w:ascii="Calibri" w:eastAsia="SimSun" w:hAnsi="Calibri" w:cs="Times New Roman" w:hint="eastAsia"/>
                <w:sz w:val="22"/>
                <w:lang w:eastAsia="zh-CN"/>
              </w:rPr>
              <w:t>：</w:t>
            </w:r>
            <w:r w:rsidRPr="00F312C4">
              <w:rPr>
                <w:rFonts w:ascii="Calibri" w:eastAsia="SimSun" w:hAnsi="Calibri" w:hint="eastAsia"/>
                <w:sz w:val="22"/>
                <w:lang w:eastAsia="zh-CN"/>
              </w:rPr>
              <w:t>巴巴多斯</w:t>
            </w:r>
            <w:r>
              <w:rPr>
                <w:rFonts w:ascii="Calibri" w:eastAsia="SimSun" w:hAnsi="Calibri" w:hint="eastAsia"/>
                <w:sz w:val="22"/>
                <w:lang w:eastAsia="zh-CN"/>
              </w:rPr>
              <w:t xml:space="preserve"> </w:t>
            </w:r>
            <w:r w:rsidRPr="00F312C4">
              <w:rPr>
                <w:rFonts w:ascii="Calibri" w:eastAsia="SimSun" w:hAnsi="Calibri" w:hint="eastAsia"/>
                <w:sz w:val="22"/>
                <w:lang w:eastAsia="zh-CN"/>
              </w:rPr>
              <w:t>-</w:t>
            </w:r>
            <w:r>
              <w:rPr>
                <w:rFonts w:ascii="Calibri" w:eastAsia="SimSun" w:hAnsi="Calibri"/>
                <w:sz w:val="22"/>
                <w:lang w:eastAsia="zh-CN"/>
              </w:rPr>
              <w:t xml:space="preserve"> </w:t>
            </w:r>
            <w:r w:rsidRPr="00F312C4">
              <w:rPr>
                <w:rFonts w:ascii="Calibri" w:eastAsia="SimSun" w:hAnsi="Calibri" w:hint="eastAsia"/>
                <w:sz w:val="22"/>
                <w:lang w:eastAsia="zh-CN"/>
              </w:rPr>
              <w:t>27</w:t>
            </w:r>
            <w:r w:rsidRPr="00F312C4">
              <w:rPr>
                <w:rFonts w:ascii="Calibri" w:eastAsia="SimSun" w:hAnsi="Calibri" w:hint="eastAsia"/>
                <w:sz w:val="22"/>
                <w:lang w:eastAsia="zh-CN"/>
              </w:rPr>
              <w:t>所试点学校</w:t>
            </w:r>
            <w:r>
              <w:rPr>
                <w:rFonts w:ascii="Calibri" w:eastAsia="SimSun" w:hAnsi="Calibri" w:hint="eastAsia"/>
                <w:sz w:val="22"/>
                <w:lang w:eastAsia="zh-CN"/>
              </w:rPr>
              <w:t>升级了</w:t>
            </w:r>
            <w:r w:rsidRPr="00F312C4">
              <w:rPr>
                <w:rFonts w:ascii="Calibri" w:eastAsia="SimSun" w:hAnsi="Calibri" w:hint="eastAsia"/>
                <w:sz w:val="22"/>
                <w:lang w:eastAsia="zh-CN"/>
              </w:rPr>
              <w:t>宽带，</w:t>
            </w:r>
            <w:r>
              <w:rPr>
                <w:rFonts w:ascii="Calibri" w:eastAsia="SimSun" w:hAnsi="Calibri" w:hint="eastAsia"/>
                <w:sz w:val="22"/>
                <w:lang w:eastAsia="zh-CN"/>
              </w:rPr>
              <w:t>超过</w:t>
            </w:r>
            <w:r w:rsidRPr="00F312C4">
              <w:rPr>
                <w:rFonts w:ascii="Calibri" w:eastAsia="SimSun" w:hAnsi="Calibri" w:hint="eastAsia"/>
                <w:sz w:val="22"/>
                <w:lang w:eastAsia="zh-CN"/>
              </w:rPr>
              <w:t>18 057</w:t>
            </w:r>
            <w:r w:rsidRPr="00F312C4">
              <w:rPr>
                <w:rFonts w:ascii="Calibri" w:eastAsia="SimSun" w:hAnsi="Calibri" w:hint="eastAsia"/>
                <w:sz w:val="22"/>
                <w:lang w:eastAsia="zh-CN"/>
              </w:rPr>
              <w:t>名学生和</w:t>
            </w:r>
            <w:r w:rsidRPr="00F312C4">
              <w:rPr>
                <w:rFonts w:ascii="Calibri" w:eastAsia="SimSun" w:hAnsi="Calibri" w:hint="eastAsia"/>
                <w:sz w:val="22"/>
                <w:lang w:eastAsia="zh-CN"/>
              </w:rPr>
              <w:t>1</w:t>
            </w:r>
            <w:r w:rsidR="003E0146">
              <w:rPr>
                <w:rFonts w:ascii="Calibri" w:eastAsia="SimSun" w:hAnsi="Calibri"/>
                <w:sz w:val="22"/>
                <w:lang w:eastAsia="zh-CN"/>
              </w:rPr>
              <w:t> </w:t>
            </w:r>
            <w:r w:rsidRPr="00F312C4">
              <w:rPr>
                <w:rFonts w:ascii="Calibri" w:eastAsia="SimSun" w:hAnsi="Calibri" w:hint="eastAsia"/>
                <w:sz w:val="22"/>
                <w:lang w:eastAsia="zh-CN"/>
              </w:rPr>
              <w:t>382</w:t>
            </w:r>
            <w:r w:rsidRPr="00F312C4">
              <w:rPr>
                <w:rFonts w:ascii="Calibri" w:eastAsia="SimSun" w:hAnsi="Calibri" w:hint="eastAsia"/>
                <w:sz w:val="22"/>
                <w:lang w:eastAsia="zh-CN"/>
              </w:rPr>
              <w:t>名教师受益。</w:t>
            </w:r>
          </w:p>
          <w:p w14:paraId="6B97A14B" w14:textId="77777777" w:rsidR="00973969" w:rsidRDefault="00973969" w:rsidP="00973969">
            <w:pPr>
              <w:keepNext/>
              <w:keepLines/>
              <w:rPr>
                <w:rFonts w:ascii="SimSun" w:eastAsia="SimSun" w:hAnsi="SimSun" w:cs="Microsoft YaHei"/>
                <w:b/>
                <w:bCs/>
                <w:color w:val="0070C0"/>
                <w:sz w:val="22"/>
                <w:lang w:eastAsia="zh-CN"/>
              </w:rPr>
            </w:pPr>
          </w:p>
          <w:p w14:paraId="3A8BFD71" w14:textId="55885E54" w:rsidR="00973969" w:rsidRPr="00D6169E" w:rsidRDefault="00973969" w:rsidP="00973969">
            <w:pPr>
              <w:keepNext/>
              <w:keepLines/>
              <w:rPr>
                <w:rFonts w:ascii="SimSun" w:eastAsia="SimSun" w:hAnsi="SimSun"/>
                <w:b/>
                <w:bCs/>
                <w:color w:val="0070C0"/>
                <w:sz w:val="22"/>
              </w:rPr>
            </w:pPr>
            <w:r w:rsidRPr="00D6169E">
              <w:rPr>
                <w:rFonts w:ascii="SimSun" w:eastAsia="SimSun" w:hAnsi="SimSun" w:cs="Microsoft YaHei" w:hint="eastAsia"/>
                <w:b/>
                <w:bCs/>
                <w:color w:val="0070C0"/>
                <w:sz w:val="22"/>
                <w:lang w:eastAsia="zh-CN"/>
              </w:rPr>
              <w:t>独联体：</w:t>
            </w:r>
          </w:p>
          <w:p w14:paraId="2786B663" w14:textId="71655C99" w:rsidR="00973969" w:rsidRPr="00A64CFF" w:rsidRDefault="006E4576" w:rsidP="00973969">
            <w:pPr>
              <w:keepNext/>
              <w:keepLines/>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SimSun" w:cs="Times New Roman"/>
                <w:sz w:val="22"/>
                <w:lang w:eastAsia="zh-CN"/>
              </w:rPr>
            </w:pPr>
            <w:hyperlink r:id="rId78" w:history="1">
              <w:r w:rsidR="00482AE9" w:rsidRPr="00FE567D">
                <w:rPr>
                  <w:rStyle w:val="Hyperlink"/>
                  <w:rFonts w:eastAsiaTheme="minorEastAsia" w:cs="Times New Roman"/>
                  <w:b/>
                  <w:bCs/>
                  <w:kern w:val="0"/>
                  <w:sz w:val="22"/>
                  <w:szCs w:val="20"/>
                  <w:lang w:eastAsia="zh-CN"/>
                  <w14:ligatures w14:val="none"/>
                </w:rPr>
                <w:t>RDF</w:t>
              </w:r>
              <w:r w:rsidR="00482AE9" w:rsidRPr="00FE567D">
                <w:rPr>
                  <w:rStyle w:val="Hyperlink"/>
                  <w:rFonts w:eastAsiaTheme="minorEastAsia"/>
                  <w:b/>
                  <w:bCs/>
                  <w:sz w:val="22"/>
                  <w:lang w:eastAsia="zh-CN"/>
                </w:rPr>
                <w:t>-CIS</w:t>
              </w:r>
            </w:hyperlink>
            <w:r w:rsidR="00973969">
              <w:rPr>
                <w:rFonts w:eastAsiaTheme="minorEastAsia" w:hint="eastAsia"/>
                <w:b/>
                <w:bCs/>
                <w:sz w:val="22"/>
                <w:lang w:eastAsia="zh-CN"/>
              </w:rPr>
              <w:t>：</w:t>
            </w:r>
            <w:r w:rsidR="00973969" w:rsidRPr="00441CB8">
              <w:rPr>
                <w:rFonts w:eastAsia="SimSun" w:hint="eastAsia"/>
                <w:sz w:val="22"/>
                <w:lang w:eastAsia="zh-CN"/>
              </w:rPr>
              <w:t>先进的数字</w:t>
            </w:r>
            <w:r w:rsidR="00973969">
              <w:rPr>
                <w:rFonts w:eastAsia="SimSun" w:hint="eastAsia"/>
                <w:sz w:val="22"/>
                <w:lang w:eastAsia="zh-CN"/>
              </w:rPr>
              <w:t>化</w:t>
            </w:r>
            <w:r w:rsidR="00973969" w:rsidRPr="00441CB8">
              <w:rPr>
                <w:rFonts w:eastAsia="SimSun" w:hint="eastAsia"/>
                <w:sz w:val="22"/>
                <w:lang w:eastAsia="zh-CN"/>
              </w:rPr>
              <w:t>发展和区域</w:t>
            </w:r>
            <w:r w:rsidR="00973969">
              <w:rPr>
                <w:rFonts w:eastAsia="SimSun" w:hint="eastAsia"/>
                <w:sz w:val="22"/>
                <w:lang w:eastAsia="zh-CN"/>
              </w:rPr>
              <w:t>举措</w:t>
            </w:r>
            <w:r w:rsidR="00973969" w:rsidRPr="00441CB8">
              <w:rPr>
                <w:rFonts w:eastAsia="SimSun" w:hint="eastAsia"/>
                <w:sz w:val="22"/>
                <w:lang w:eastAsia="zh-CN"/>
              </w:rPr>
              <w:t>的实施。</w:t>
            </w:r>
          </w:p>
          <w:p w14:paraId="760FC1BD" w14:textId="78DBA29A" w:rsidR="00973969" w:rsidRPr="00A64CFF" w:rsidRDefault="00973969" w:rsidP="00973969">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SimSun" w:cs="Times New Roman"/>
                <w:sz w:val="22"/>
                <w:lang w:eastAsia="zh-CN"/>
              </w:rPr>
            </w:pPr>
            <w:r w:rsidRPr="00AF32FC">
              <w:rPr>
                <w:rFonts w:eastAsia="SimSun" w:cs="Times New Roman" w:hint="eastAsia"/>
                <w:sz w:val="22"/>
                <w:lang w:eastAsia="zh-CN"/>
              </w:rPr>
              <w:t>来自亚美尼亚、塔吉克斯坦</w:t>
            </w:r>
            <w:r w:rsidR="006E4576">
              <w:rPr>
                <w:rFonts w:eastAsia="SimSun" w:cs="Times New Roman" w:hint="eastAsia"/>
                <w:sz w:val="22"/>
                <w:lang w:eastAsia="zh-CN"/>
              </w:rPr>
              <w:t>和</w:t>
            </w:r>
            <w:r w:rsidR="006E4576" w:rsidRPr="00AF32FC">
              <w:rPr>
                <w:rFonts w:eastAsia="SimSun" w:cs="Times New Roman" w:hint="eastAsia"/>
                <w:sz w:val="22"/>
                <w:lang w:eastAsia="zh-CN"/>
              </w:rPr>
              <w:t>土库曼斯坦</w:t>
            </w:r>
            <w:r w:rsidRPr="00AF32FC">
              <w:rPr>
                <w:rFonts w:eastAsia="SimSun" w:cs="Times New Roman" w:hint="eastAsia"/>
                <w:sz w:val="22"/>
                <w:lang w:eastAsia="zh-CN"/>
              </w:rPr>
              <w:t>的</w:t>
            </w:r>
            <w:r w:rsidRPr="00AF32FC">
              <w:rPr>
                <w:rFonts w:eastAsia="SimSun" w:cs="Times New Roman" w:hint="eastAsia"/>
                <w:sz w:val="22"/>
                <w:lang w:eastAsia="zh-CN"/>
              </w:rPr>
              <w:t>700</w:t>
            </w:r>
            <w:r w:rsidRPr="00AF32FC">
              <w:rPr>
                <w:rFonts w:eastAsia="SimSun" w:cs="Times New Roman" w:hint="eastAsia"/>
                <w:sz w:val="22"/>
                <w:lang w:eastAsia="zh-CN"/>
              </w:rPr>
              <w:t>多名公共部门代表接受了</w:t>
            </w:r>
            <w:r w:rsidRPr="00AF32FC">
              <w:rPr>
                <w:rFonts w:eastAsia="SimSun" w:cs="Times New Roman" w:hint="eastAsia"/>
                <w:sz w:val="22"/>
                <w:lang w:eastAsia="zh-CN"/>
              </w:rPr>
              <w:t>5G</w:t>
            </w:r>
            <w:r w:rsidRPr="00AF32FC">
              <w:rPr>
                <w:rFonts w:eastAsia="SimSun" w:cs="Times New Roman" w:hint="eastAsia"/>
                <w:sz w:val="22"/>
                <w:lang w:eastAsia="zh-CN"/>
              </w:rPr>
              <w:t>技术和部署培训。</w:t>
            </w:r>
          </w:p>
          <w:p w14:paraId="55731225" w14:textId="77777777" w:rsidR="00973969" w:rsidRPr="008A384E" w:rsidRDefault="00973969" w:rsidP="00973969">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p>
          <w:p w14:paraId="07FE0FF0" w14:textId="77777777" w:rsidR="00512217" w:rsidRPr="00EF3273" w:rsidRDefault="00512217" w:rsidP="00945167">
            <w:pPr>
              <w:rPr>
                <w:rFonts w:eastAsiaTheme="minorEastAsia"/>
                <w:b/>
                <w:bCs/>
                <w:sz w:val="22"/>
                <w:lang w:eastAsia="zh-CN"/>
              </w:rPr>
            </w:pPr>
          </w:p>
          <w:p w14:paraId="38B62322" w14:textId="77777777" w:rsidR="00512217" w:rsidRPr="009455F0" w:rsidRDefault="00512217" w:rsidP="00945167">
            <w:pPr>
              <w:keepNext/>
              <w:keepLines/>
              <w:rPr>
                <w:rFonts w:ascii="SimSun" w:eastAsia="SimSun" w:hAnsi="SimSun"/>
                <w:b/>
                <w:bCs/>
                <w:color w:val="0070C0"/>
                <w:sz w:val="22"/>
              </w:rPr>
            </w:pPr>
            <w:r w:rsidRPr="009455F0">
              <w:rPr>
                <w:rFonts w:ascii="SimSun" w:eastAsia="SimSun" w:hAnsi="SimSun" w:cs="Microsoft YaHei" w:hint="eastAsia"/>
                <w:b/>
                <w:bCs/>
                <w:color w:val="0070C0"/>
                <w:sz w:val="22"/>
                <w:lang w:eastAsia="zh-CN"/>
              </w:rPr>
              <w:lastRenderedPageBreak/>
              <w:t>阿拉伯国家：</w:t>
            </w:r>
          </w:p>
          <w:p w14:paraId="3E6EAAFD" w14:textId="27FBF099" w:rsidR="00512217" w:rsidRPr="00165001" w:rsidRDefault="006E4576" w:rsidP="00945167">
            <w:pPr>
              <w:keepNext/>
              <w:keepLines/>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hyperlink r:id="rId79" w:history="1">
              <w:r w:rsidR="00EB4EEC" w:rsidRPr="00FE567D">
                <w:rPr>
                  <w:rStyle w:val="Hyperlink"/>
                  <w:rFonts w:eastAsia="Calibri" w:cs="Times New Roman"/>
                  <w:b/>
                  <w:bCs/>
                  <w:kern w:val="0"/>
                  <w:sz w:val="22"/>
                  <w:szCs w:val="20"/>
                  <w:lang w:eastAsia="zh-CN"/>
                  <w14:ligatures w14:val="none"/>
                </w:rPr>
                <w:t>RDF</w:t>
              </w:r>
              <w:r w:rsidR="00EB4EEC" w:rsidRPr="00FE567D">
                <w:rPr>
                  <w:rStyle w:val="Hyperlink"/>
                  <w:rFonts w:eastAsia="Calibri" w:cs="Times New Roman"/>
                  <w:b/>
                  <w:bCs/>
                  <w:sz w:val="22"/>
                  <w:lang w:eastAsia="zh-CN"/>
                </w:rPr>
                <w:t>-ARB</w:t>
              </w:r>
            </w:hyperlink>
            <w:r w:rsidR="00512217" w:rsidRPr="00165001">
              <w:rPr>
                <w:rFonts w:ascii="Calibri" w:eastAsia="SimSun" w:hAnsi="Calibri" w:cs="Microsoft YaHei" w:hint="eastAsia"/>
                <w:b/>
                <w:bCs/>
                <w:sz w:val="22"/>
                <w:lang w:eastAsia="zh-CN"/>
              </w:rPr>
              <w:t>：</w:t>
            </w:r>
            <w:r w:rsidR="00512217" w:rsidRPr="00165001">
              <w:rPr>
                <w:rFonts w:ascii="Calibri" w:eastAsia="SimSun" w:hAnsi="Calibri" w:cs="Times New Roman" w:hint="eastAsia"/>
                <w:sz w:val="22"/>
                <w:lang w:eastAsia="zh-CN"/>
              </w:rPr>
              <w:t>来自</w:t>
            </w:r>
            <w:r w:rsidR="00512217" w:rsidRPr="00165001">
              <w:rPr>
                <w:rFonts w:ascii="Calibri" w:eastAsia="SimSun" w:hAnsi="Calibri" w:cs="Times New Roman" w:hint="eastAsia"/>
                <w:sz w:val="22"/>
                <w:lang w:eastAsia="zh-CN"/>
              </w:rPr>
              <w:t>19</w:t>
            </w:r>
            <w:r w:rsidR="00512217" w:rsidRPr="00165001">
              <w:rPr>
                <w:rFonts w:ascii="Calibri" w:eastAsia="SimSun" w:hAnsi="Calibri" w:cs="Times New Roman" w:hint="eastAsia"/>
                <w:sz w:val="22"/>
                <w:lang w:eastAsia="zh-CN"/>
              </w:rPr>
              <w:t>个成员国和巴勒斯坦国的代表积极参与讨论阿拉伯国家区域</w:t>
            </w:r>
            <w:r w:rsidR="00512217">
              <w:rPr>
                <w:rFonts w:ascii="Calibri" w:eastAsia="SimSun" w:hAnsi="Calibri" w:cs="Times New Roman" w:hint="eastAsia"/>
                <w:sz w:val="22"/>
                <w:lang w:eastAsia="zh-CN"/>
              </w:rPr>
              <w:t>的五项</w:t>
            </w:r>
            <w:r w:rsidR="00512217" w:rsidRPr="00165001">
              <w:rPr>
                <w:rFonts w:ascii="Calibri" w:eastAsia="SimSun" w:hAnsi="Calibri" w:cs="Times New Roman" w:hint="eastAsia"/>
                <w:sz w:val="22"/>
                <w:lang w:eastAsia="zh-CN"/>
              </w:rPr>
              <w:t>区域</w:t>
            </w:r>
            <w:r w:rsidR="00512217">
              <w:rPr>
                <w:rFonts w:ascii="Calibri" w:eastAsia="SimSun" w:hAnsi="Calibri" w:cs="Times New Roman" w:hint="eastAsia"/>
                <w:sz w:val="22"/>
                <w:lang w:eastAsia="zh-CN"/>
              </w:rPr>
              <w:t>举措</w:t>
            </w:r>
            <w:r w:rsidR="00512217" w:rsidRPr="00165001">
              <w:rPr>
                <w:rFonts w:ascii="Calibri" w:eastAsia="SimSun" w:hAnsi="Calibri" w:cs="Times New Roman" w:hint="eastAsia"/>
                <w:sz w:val="22"/>
                <w:lang w:eastAsia="zh-CN"/>
              </w:rPr>
              <w:t>的</w:t>
            </w:r>
            <w:r w:rsidR="00512217">
              <w:rPr>
                <w:rFonts w:ascii="Calibri" w:eastAsia="SimSun" w:hAnsi="Calibri" w:cs="Times New Roman" w:hint="eastAsia"/>
                <w:sz w:val="22"/>
                <w:lang w:eastAsia="zh-CN"/>
              </w:rPr>
              <w:t>实施</w:t>
            </w:r>
            <w:r w:rsidR="00512217" w:rsidRPr="00165001">
              <w:rPr>
                <w:rFonts w:ascii="Calibri" w:eastAsia="SimSun" w:hAnsi="Calibri" w:cs="Times New Roman" w:hint="eastAsia"/>
                <w:sz w:val="22"/>
                <w:lang w:eastAsia="zh-CN"/>
              </w:rPr>
              <w:t>以及</w:t>
            </w:r>
            <w:r w:rsidR="00512217" w:rsidRPr="00165001">
              <w:rPr>
                <w:rFonts w:ascii="Calibri" w:eastAsia="SimSun" w:hAnsi="Calibri" w:cs="Times New Roman" w:hint="eastAsia"/>
                <w:sz w:val="22"/>
                <w:lang w:eastAsia="zh-CN"/>
              </w:rPr>
              <w:t>WTDC</w:t>
            </w:r>
            <w:r w:rsidR="00512217">
              <w:rPr>
                <w:rFonts w:ascii="Calibri" w:eastAsia="SimSun" w:hAnsi="Calibri" w:cs="Times New Roman"/>
                <w:sz w:val="22"/>
                <w:lang w:eastAsia="zh-CN"/>
              </w:rPr>
              <w:t>-22</w:t>
            </w:r>
            <w:r w:rsidR="00512217" w:rsidRPr="00165001">
              <w:rPr>
                <w:rFonts w:ascii="Calibri" w:eastAsia="SimSun" w:hAnsi="Calibri" w:cs="Times New Roman" w:hint="eastAsia"/>
                <w:sz w:val="22"/>
                <w:lang w:eastAsia="zh-CN"/>
              </w:rPr>
              <w:t>通过的五个主题</w:t>
            </w:r>
            <w:r w:rsidR="00512217">
              <w:rPr>
                <w:rFonts w:ascii="Calibri" w:eastAsia="SimSun" w:hAnsi="Calibri" w:cs="Times New Roman" w:hint="eastAsia"/>
                <w:sz w:val="22"/>
                <w:lang w:eastAsia="zh-CN"/>
              </w:rPr>
              <w:t>重点</w:t>
            </w:r>
            <w:r w:rsidR="00512217" w:rsidRPr="00165001">
              <w:rPr>
                <w:rFonts w:ascii="Calibri" w:eastAsia="SimSun" w:hAnsi="Calibri" w:cs="Times New Roman" w:hint="eastAsia"/>
                <w:sz w:val="22"/>
                <w:lang w:eastAsia="zh-CN"/>
              </w:rPr>
              <w:t>下的其他活动。提交了</w:t>
            </w:r>
            <w:r w:rsidR="00512217" w:rsidRPr="00165001">
              <w:rPr>
                <w:rFonts w:ascii="Calibri" w:eastAsia="SimSun" w:hAnsi="Calibri" w:cs="Times New Roman" w:hint="eastAsia"/>
                <w:sz w:val="22"/>
                <w:lang w:eastAsia="zh-CN"/>
              </w:rPr>
              <w:t>28</w:t>
            </w:r>
            <w:r w:rsidR="00512217" w:rsidRPr="00165001">
              <w:rPr>
                <w:rFonts w:ascii="Calibri" w:eastAsia="SimSun" w:hAnsi="Calibri" w:cs="Times New Roman" w:hint="eastAsia"/>
                <w:sz w:val="22"/>
                <w:lang w:eastAsia="zh-CN"/>
              </w:rPr>
              <w:t>份书面</w:t>
            </w:r>
            <w:r w:rsidR="00512217">
              <w:rPr>
                <w:rFonts w:ascii="Calibri" w:eastAsia="SimSun" w:hAnsi="Calibri" w:cs="Times New Roman" w:hint="eastAsia"/>
                <w:sz w:val="22"/>
                <w:lang w:eastAsia="zh-CN"/>
              </w:rPr>
              <w:t>文稿</w:t>
            </w:r>
            <w:r w:rsidR="00512217" w:rsidRPr="00165001">
              <w:rPr>
                <w:rFonts w:ascii="Calibri" w:eastAsia="SimSun" w:hAnsi="Calibri" w:cs="Times New Roman" w:hint="eastAsia"/>
                <w:sz w:val="22"/>
                <w:lang w:eastAsia="zh-CN"/>
              </w:rPr>
              <w:t>，其中包括新</w:t>
            </w:r>
            <w:r w:rsidR="00512217">
              <w:rPr>
                <w:rFonts w:ascii="Calibri" w:eastAsia="SimSun" w:hAnsi="Calibri" w:cs="Times New Roman" w:hint="eastAsia"/>
                <w:sz w:val="22"/>
                <w:lang w:eastAsia="zh-CN"/>
              </w:rPr>
              <w:t>的</w:t>
            </w:r>
            <w:r w:rsidR="00512217" w:rsidRPr="00165001">
              <w:rPr>
                <w:rFonts w:ascii="Calibri" w:eastAsia="SimSun" w:hAnsi="Calibri" w:cs="Times New Roman" w:hint="eastAsia"/>
                <w:sz w:val="22"/>
                <w:lang w:eastAsia="zh-CN"/>
              </w:rPr>
              <w:t>P2C</w:t>
            </w:r>
            <w:r w:rsidR="00512217">
              <w:rPr>
                <w:rFonts w:ascii="Calibri" w:eastAsia="SimSun" w:hAnsi="Calibri" w:cs="Times New Roman" w:hint="eastAsia"/>
                <w:sz w:val="22"/>
                <w:lang w:eastAsia="zh-CN"/>
              </w:rPr>
              <w:t>认捐，以</w:t>
            </w:r>
            <w:r w:rsidR="00512217" w:rsidRPr="00165001">
              <w:rPr>
                <w:rFonts w:ascii="Calibri" w:eastAsia="SimSun" w:hAnsi="Calibri" w:cs="Times New Roman" w:hint="eastAsia"/>
                <w:sz w:val="22"/>
                <w:lang w:eastAsia="zh-CN"/>
              </w:rPr>
              <w:t>在该区域实现有意义的</w:t>
            </w:r>
            <w:r w:rsidR="00512217">
              <w:rPr>
                <w:rFonts w:ascii="Calibri" w:eastAsia="SimSun" w:hAnsi="Calibri" w:cs="Times New Roman" w:hint="eastAsia"/>
                <w:sz w:val="22"/>
                <w:lang w:eastAsia="zh-CN"/>
              </w:rPr>
              <w:t>连接</w:t>
            </w:r>
            <w:r w:rsidR="00512217" w:rsidRPr="00165001">
              <w:rPr>
                <w:rFonts w:ascii="Calibri" w:eastAsia="SimSun" w:hAnsi="Calibri" w:cs="Times New Roman" w:hint="eastAsia"/>
                <w:sz w:val="22"/>
                <w:lang w:eastAsia="zh-CN"/>
              </w:rPr>
              <w:t>和可持续的数字</w:t>
            </w:r>
            <w:r w:rsidR="00512217">
              <w:rPr>
                <w:rFonts w:ascii="Calibri" w:eastAsia="SimSun" w:hAnsi="Calibri" w:cs="Times New Roman" w:hint="eastAsia"/>
                <w:sz w:val="22"/>
                <w:lang w:eastAsia="zh-CN"/>
              </w:rPr>
              <w:t>化</w:t>
            </w:r>
            <w:r w:rsidR="00512217" w:rsidRPr="00165001">
              <w:rPr>
                <w:rFonts w:ascii="Calibri" w:eastAsia="SimSun" w:hAnsi="Calibri" w:cs="Times New Roman" w:hint="eastAsia"/>
                <w:sz w:val="22"/>
                <w:lang w:eastAsia="zh-CN"/>
              </w:rPr>
              <w:t>转型。</w:t>
            </w:r>
          </w:p>
          <w:p w14:paraId="36A28B5F" w14:textId="77777777" w:rsidR="00512217" w:rsidRPr="0016500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165001">
              <w:rPr>
                <w:rFonts w:ascii="Calibri" w:eastAsia="SimSun" w:hAnsi="Calibri" w:cs="Times New Roman" w:hint="eastAsia"/>
                <w:sz w:val="22"/>
                <w:lang w:eastAsia="zh-CN"/>
              </w:rPr>
              <w:t>与联合国西亚经社会和阿拉伯国家联盟合作制定区域</w:t>
            </w:r>
            <w:r>
              <w:rPr>
                <w:rFonts w:ascii="Calibri" w:eastAsia="SimSun" w:hAnsi="Calibri" w:cs="Times New Roman" w:hint="eastAsia"/>
                <w:sz w:val="22"/>
                <w:lang w:eastAsia="zh-CN"/>
              </w:rPr>
              <w:t>ICT</w:t>
            </w:r>
            <w:r w:rsidRPr="00165001">
              <w:rPr>
                <w:rFonts w:ascii="Calibri" w:eastAsia="SimSun" w:hAnsi="Calibri" w:cs="Times New Roman" w:hint="eastAsia"/>
                <w:sz w:val="22"/>
                <w:lang w:eastAsia="zh-CN"/>
              </w:rPr>
              <w:t>战略。</w:t>
            </w:r>
            <w:r w:rsidRPr="00165001">
              <w:rPr>
                <w:rFonts w:ascii="Calibri" w:eastAsia="SimSun" w:hAnsi="Calibri" w:cs="Times New Roman"/>
                <w:sz w:val="22"/>
                <w:lang w:eastAsia="zh-CN"/>
              </w:rPr>
              <w:t xml:space="preserve"> </w:t>
            </w:r>
          </w:p>
          <w:p w14:paraId="14C97EBA" w14:textId="77777777" w:rsidR="00512217" w:rsidRPr="00F820CA"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sidRPr="00986C7E">
              <w:rPr>
                <w:rFonts w:ascii="SimSun" w:eastAsia="SimSun" w:hAnsi="SimSun" w:cs="Microsoft YaHei" w:hint="eastAsia"/>
                <w:sz w:val="22"/>
                <w:szCs w:val="21"/>
                <w:lang w:eastAsia="zh-CN"/>
              </w:rPr>
              <w:t>开展</w:t>
            </w:r>
            <w:r w:rsidRPr="00165001">
              <w:rPr>
                <w:rFonts w:ascii="Calibri" w:eastAsia="SimSun" w:hAnsi="Calibri" w:cs="Times New Roman" w:hint="eastAsia"/>
                <w:sz w:val="22"/>
                <w:lang w:eastAsia="zh-CN"/>
              </w:rPr>
              <w:t>战略合作</w:t>
            </w:r>
            <w:r>
              <w:rPr>
                <w:rFonts w:ascii="Calibri" w:eastAsia="SimSun" w:hAnsi="Calibri" w:cs="Times New Roman" w:hint="eastAsia"/>
                <w:sz w:val="22"/>
                <w:lang w:eastAsia="zh-CN"/>
              </w:rPr>
              <w:t>，</w:t>
            </w:r>
            <w:r w:rsidRPr="00165001">
              <w:rPr>
                <w:rFonts w:ascii="Calibri" w:eastAsia="SimSun" w:hAnsi="Calibri" w:cs="Times New Roman" w:hint="eastAsia"/>
                <w:sz w:val="22"/>
                <w:lang w:eastAsia="zh-CN"/>
              </w:rPr>
              <w:t>支持</w:t>
            </w:r>
            <w:r>
              <w:rPr>
                <w:rFonts w:ascii="Calibri" w:eastAsia="SimSun" w:hAnsi="Calibri" w:cs="Times New Roman" w:hint="eastAsia"/>
                <w:sz w:val="22"/>
                <w:lang w:eastAsia="zh-CN"/>
              </w:rPr>
              <w:t>对</w:t>
            </w:r>
            <w:r w:rsidRPr="00165001">
              <w:rPr>
                <w:rFonts w:ascii="Calibri" w:eastAsia="SimSun" w:hAnsi="Calibri" w:cs="Times New Roman" w:hint="eastAsia"/>
                <w:sz w:val="22"/>
                <w:lang w:eastAsia="zh-CN"/>
              </w:rPr>
              <w:t>该</w:t>
            </w:r>
            <w:r>
              <w:rPr>
                <w:rFonts w:ascii="Calibri" w:eastAsia="SimSun" w:hAnsi="Calibri" w:cs="Times New Roman" w:hint="eastAsia"/>
                <w:sz w:val="22"/>
                <w:lang w:eastAsia="zh-CN"/>
              </w:rPr>
              <w:t>区域制定若干</w:t>
            </w:r>
            <w:r>
              <w:rPr>
                <w:rFonts w:ascii="Calibri" w:eastAsia="SimSun" w:hAnsi="Calibri" w:cs="Times New Roman" w:hint="eastAsia"/>
                <w:sz w:val="22"/>
                <w:lang w:eastAsia="zh-CN"/>
              </w:rPr>
              <w:t>UNSDCF</w:t>
            </w:r>
            <w:r w:rsidRPr="00165001">
              <w:rPr>
                <w:rFonts w:ascii="Calibri" w:eastAsia="SimSun" w:hAnsi="Calibri" w:cs="Times New Roman" w:hint="eastAsia"/>
                <w:sz w:val="22"/>
                <w:lang w:eastAsia="zh-CN"/>
              </w:rPr>
              <w:t>。</w:t>
            </w:r>
          </w:p>
          <w:p w14:paraId="110F566D" w14:textId="77777777" w:rsidR="00512217" w:rsidRPr="008A384E" w:rsidRDefault="00512217" w:rsidP="00945167">
            <w:pPr>
              <w:rPr>
                <w:b/>
                <w:bCs/>
                <w:color w:val="0070C0"/>
                <w:sz w:val="22"/>
                <w:highlight w:val="yellow"/>
                <w:lang w:eastAsia="zh-CN"/>
              </w:rPr>
            </w:pPr>
          </w:p>
          <w:p w14:paraId="14735790" w14:textId="77777777" w:rsidR="00512217" w:rsidRPr="00D6169E" w:rsidRDefault="00512217" w:rsidP="003E0146">
            <w:pPr>
              <w:keepNext/>
              <w:keepLines/>
              <w:rPr>
                <w:rFonts w:ascii="SimSun" w:eastAsia="SimSun" w:hAnsi="SimSun"/>
                <w:b/>
                <w:bCs/>
                <w:color w:val="0070C0"/>
                <w:sz w:val="22"/>
              </w:rPr>
            </w:pPr>
            <w:r w:rsidRPr="00D6169E">
              <w:rPr>
                <w:rFonts w:ascii="SimSun" w:eastAsia="SimSun" w:hAnsi="SimSun" w:cs="Microsoft YaHei" w:hint="eastAsia"/>
                <w:b/>
                <w:bCs/>
                <w:color w:val="0070C0"/>
                <w:sz w:val="22"/>
                <w:lang w:eastAsia="zh-CN"/>
              </w:rPr>
              <w:t>亚太：</w:t>
            </w:r>
          </w:p>
          <w:p w14:paraId="27F2D920" w14:textId="10760BA6" w:rsidR="00512217" w:rsidRPr="002B2281" w:rsidRDefault="006E4576"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sz w:val="22"/>
                <w:lang w:eastAsia="zh-CN"/>
              </w:rPr>
            </w:pPr>
            <w:hyperlink r:id="rId80" w:history="1">
              <w:r w:rsidR="00EB4EEC" w:rsidRPr="002B2406">
                <w:rPr>
                  <w:rStyle w:val="Hyperlink"/>
                  <w:rFonts w:eastAsia="Calibri" w:cs="Times New Roman"/>
                  <w:b/>
                  <w:bCs/>
                  <w:kern w:val="0"/>
                  <w:sz w:val="22"/>
                  <w:szCs w:val="20"/>
                  <w:lang w:eastAsia="zh-CN"/>
                  <w14:ligatures w14:val="none"/>
                </w:rPr>
                <w:t>RDF</w:t>
              </w:r>
              <w:r w:rsidR="00EB4EEC" w:rsidRPr="002B2406">
                <w:rPr>
                  <w:rStyle w:val="Hyperlink"/>
                  <w:rFonts w:eastAsia="Calibri"/>
                  <w:b/>
                  <w:bCs/>
                  <w:sz w:val="22"/>
                  <w:lang w:eastAsia="zh-CN"/>
                </w:rPr>
                <w:t>-ASP</w:t>
              </w:r>
            </w:hyperlink>
            <w:r w:rsidR="00512217">
              <w:rPr>
                <w:rFonts w:ascii="Microsoft YaHei" w:eastAsia="Microsoft YaHei" w:hAnsi="Microsoft YaHei" w:cs="Microsoft YaHei" w:hint="eastAsia"/>
                <w:b/>
                <w:bCs/>
                <w:sz w:val="22"/>
                <w:lang w:eastAsia="zh-CN"/>
              </w:rPr>
              <w:t>：</w:t>
            </w:r>
            <w:r w:rsidR="00512217" w:rsidRPr="002B2281">
              <w:rPr>
                <w:rFonts w:ascii="Calibri" w:eastAsia="SimSun" w:hAnsi="Calibri" w:cs="Microsoft YaHei" w:hint="eastAsia"/>
                <w:sz w:val="22"/>
                <w:lang w:eastAsia="zh-CN"/>
              </w:rPr>
              <w:t>宣布了</w:t>
            </w:r>
            <w:r w:rsidR="00512217" w:rsidRPr="002B2281">
              <w:rPr>
                <w:rFonts w:ascii="Calibri" w:eastAsia="SimSun" w:hAnsi="Calibri" w:hint="eastAsia"/>
                <w:sz w:val="22"/>
                <w:lang w:eastAsia="zh-CN"/>
              </w:rPr>
              <w:t>11</w:t>
            </w:r>
            <w:r w:rsidR="00512217" w:rsidRPr="002B2281">
              <w:rPr>
                <w:rFonts w:ascii="Calibri" w:eastAsia="SimSun" w:hAnsi="Calibri" w:cs="Microsoft YaHei" w:hint="eastAsia"/>
                <w:sz w:val="22"/>
                <w:lang w:eastAsia="zh-CN"/>
              </w:rPr>
              <w:t>项新的</w:t>
            </w:r>
            <w:r w:rsidR="00512217" w:rsidRPr="002B2281">
              <w:rPr>
                <w:rFonts w:ascii="Calibri" w:eastAsia="SimSun" w:hAnsi="Calibri" w:hint="eastAsia"/>
                <w:sz w:val="22"/>
                <w:lang w:eastAsia="zh-CN"/>
              </w:rPr>
              <w:t>P2C</w:t>
            </w:r>
            <w:r w:rsidR="00512217" w:rsidRPr="002B2281">
              <w:rPr>
                <w:rFonts w:ascii="Calibri" w:eastAsia="SimSun" w:hAnsi="Calibri" w:cs="Microsoft YaHei" w:hint="eastAsia"/>
                <w:sz w:val="22"/>
                <w:lang w:eastAsia="zh-CN"/>
              </w:rPr>
              <w:t>许诺和承诺，并在</w:t>
            </w:r>
            <w:r w:rsidR="00512217">
              <w:rPr>
                <w:rFonts w:ascii="Calibri" w:eastAsia="SimSun" w:hAnsi="Calibri" w:cs="Microsoft YaHei" w:hint="eastAsia"/>
                <w:sz w:val="22"/>
                <w:lang w:eastAsia="zh-CN"/>
              </w:rPr>
              <w:t>RDF</w:t>
            </w:r>
            <w:r w:rsidR="00512217">
              <w:rPr>
                <w:rFonts w:ascii="Calibri" w:eastAsia="SimSun" w:hAnsi="Calibri" w:cs="Microsoft YaHei"/>
                <w:sz w:val="22"/>
                <w:lang w:eastAsia="zh-CN"/>
              </w:rPr>
              <w:t>-ASP</w:t>
            </w:r>
            <w:r w:rsidR="00512217" w:rsidRPr="002B2281">
              <w:rPr>
                <w:rFonts w:ascii="Calibri" w:eastAsia="SimSun" w:hAnsi="Calibri" w:cs="Microsoft YaHei" w:hint="eastAsia"/>
                <w:sz w:val="22"/>
                <w:lang w:eastAsia="zh-CN"/>
              </w:rPr>
              <w:t>上签署了几项联合</w:t>
            </w:r>
            <w:r w:rsidR="00512217">
              <w:rPr>
                <w:rFonts w:ascii="Calibri" w:eastAsia="SimSun" w:hAnsi="Calibri" w:cs="Microsoft YaHei" w:hint="eastAsia"/>
                <w:sz w:val="22"/>
                <w:lang w:eastAsia="zh-CN"/>
              </w:rPr>
              <w:t>宣言</w:t>
            </w:r>
            <w:r w:rsidR="00512217" w:rsidRPr="002B2281">
              <w:rPr>
                <w:rFonts w:ascii="Calibri" w:eastAsia="SimSun" w:hAnsi="Calibri" w:cs="Microsoft YaHei" w:hint="eastAsia"/>
                <w:sz w:val="22"/>
                <w:lang w:eastAsia="zh-CN"/>
              </w:rPr>
              <w:t>。</w:t>
            </w:r>
          </w:p>
          <w:p w14:paraId="2A8061BD" w14:textId="77777777" w:rsidR="00512217" w:rsidRPr="002B228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2B2281">
              <w:rPr>
                <w:rFonts w:ascii="Calibri" w:eastAsia="SimSun" w:hAnsi="Calibri" w:cs="Times New Roman" w:hint="eastAsia"/>
                <w:sz w:val="22"/>
                <w:szCs w:val="21"/>
                <w:lang w:eastAsia="zh-CN"/>
              </w:rPr>
              <w:t>签署了</w:t>
            </w:r>
            <w:r w:rsidRPr="002B2281">
              <w:rPr>
                <w:rFonts w:ascii="Calibri" w:eastAsia="SimSun" w:hAnsi="Calibri" w:cs="Times New Roman" w:hint="eastAsia"/>
                <w:sz w:val="22"/>
                <w:szCs w:val="21"/>
                <w:lang w:eastAsia="zh-CN"/>
              </w:rPr>
              <w:t>8</w:t>
            </w:r>
            <w:r w:rsidRPr="002B2281">
              <w:rPr>
                <w:rFonts w:ascii="Calibri" w:eastAsia="SimSun" w:hAnsi="Calibri" w:cs="Times New Roman" w:hint="eastAsia"/>
                <w:sz w:val="22"/>
                <w:szCs w:val="21"/>
                <w:lang w:eastAsia="zh-CN"/>
              </w:rPr>
              <w:t>项价值超过</w:t>
            </w:r>
            <w:r w:rsidRPr="002B2281">
              <w:rPr>
                <w:rFonts w:ascii="Calibri" w:eastAsia="SimSun" w:hAnsi="Calibri" w:cs="Times New Roman" w:hint="eastAsia"/>
                <w:sz w:val="22"/>
                <w:szCs w:val="21"/>
                <w:lang w:eastAsia="zh-CN"/>
              </w:rPr>
              <w:t>310</w:t>
            </w:r>
            <w:r w:rsidRPr="002B2281">
              <w:rPr>
                <w:rFonts w:ascii="Calibri" w:eastAsia="SimSun" w:hAnsi="Calibri" w:cs="Times New Roman" w:hint="eastAsia"/>
                <w:sz w:val="22"/>
                <w:szCs w:val="21"/>
                <w:lang w:eastAsia="zh-CN"/>
              </w:rPr>
              <w:t>万美元的技术援助、分析和能力发展协</w:t>
            </w:r>
            <w:r>
              <w:rPr>
                <w:rFonts w:ascii="Calibri" w:eastAsia="SimSun" w:hAnsi="Calibri" w:cs="Times New Roman" w:hint="eastAsia"/>
                <w:sz w:val="22"/>
                <w:szCs w:val="21"/>
                <w:lang w:eastAsia="zh-CN"/>
              </w:rPr>
              <w:t>定</w:t>
            </w:r>
            <w:r w:rsidRPr="002B2281">
              <w:rPr>
                <w:rFonts w:ascii="Calibri" w:eastAsia="SimSun" w:hAnsi="Calibri" w:cs="Times New Roman" w:hint="eastAsia"/>
                <w:sz w:val="22"/>
                <w:szCs w:val="21"/>
                <w:lang w:eastAsia="zh-CN"/>
              </w:rPr>
              <w:t>。</w:t>
            </w:r>
          </w:p>
          <w:p w14:paraId="1A326395" w14:textId="77777777" w:rsidR="00512217" w:rsidRPr="002B228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DD7C52">
              <w:rPr>
                <w:rFonts w:ascii="Calibri" w:eastAsia="SimSun" w:hAnsi="Calibri" w:cs="Times New Roman" w:hint="eastAsia"/>
                <w:sz w:val="22"/>
                <w:lang w:eastAsia="zh-CN"/>
              </w:rPr>
              <w:t>通过提供</w:t>
            </w:r>
            <w:proofErr w:type="spellStart"/>
            <w:r w:rsidRPr="00DD7C52">
              <w:rPr>
                <w:rFonts w:ascii="Calibri" w:eastAsia="SimSun" w:hAnsi="Calibri" w:cs="Times New Roman" w:hint="eastAsia"/>
                <w:sz w:val="22"/>
                <w:lang w:eastAsia="zh-CN"/>
              </w:rPr>
              <w:t>GovStack</w:t>
            </w:r>
            <w:proofErr w:type="spellEnd"/>
            <w:r w:rsidRPr="00DD7C52">
              <w:rPr>
                <w:rFonts w:ascii="Calibri" w:eastAsia="SimSun" w:hAnsi="Calibri" w:cs="Times New Roman" w:hint="eastAsia"/>
                <w:sz w:val="22"/>
                <w:lang w:eastAsia="zh-CN"/>
              </w:rPr>
              <w:t>和</w:t>
            </w:r>
            <w:proofErr w:type="gramStart"/>
            <w:r>
              <w:rPr>
                <w:rFonts w:ascii="Calibri" w:eastAsia="SimSun" w:hAnsi="Calibri" w:cs="Times New Roman" w:hint="eastAsia"/>
                <w:sz w:val="22"/>
                <w:lang w:eastAsia="zh-CN"/>
              </w:rPr>
              <w:t>全</w:t>
            </w:r>
            <w:r w:rsidRPr="00DD7C52">
              <w:rPr>
                <w:rFonts w:ascii="Calibri" w:eastAsia="SimSun" w:hAnsi="Calibri" w:cs="Times New Roman" w:hint="eastAsia"/>
                <w:sz w:val="22"/>
                <w:lang w:eastAsia="zh-CN"/>
              </w:rPr>
              <w:t>政府</w:t>
            </w:r>
            <w:proofErr w:type="gramEnd"/>
            <w:r w:rsidRPr="00DD7C52">
              <w:rPr>
                <w:rFonts w:ascii="Calibri" w:eastAsia="SimSun" w:hAnsi="Calibri" w:cs="Times New Roman" w:hint="eastAsia"/>
                <w:sz w:val="22"/>
                <w:lang w:eastAsia="zh-CN"/>
              </w:rPr>
              <w:t>方法培训，</w:t>
            </w:r>
            <w:r>
              <w:rPr>
                <w:rFonts w:ascii="Calibri" w:eastAsia="SimSun" w:hAnsi="Calibri" w:cs="Times New Roman" w:hint="eastAsia"/>
                <w:sz w:val="22"/>
                <w:lang w:eastAsia="zh-CN"/>
              </w:rPr>
              <w:t>提高</w:t>
            </w:r>
            <w:r w:rsidRPr="00DD7C52">
              <w:rPr>
                <w:rFonts w:ascii="Calibri" w:eastAsia="SimSun" w:hAnsi="Calibri" w:cs="Times New Roman" w:hint="eastAsia"/>
                <w:sz w:val="22"/>
                <w:lang w:eastAsia="zh-CN"/>
              </w:rPr>
              <w:t>10</w:t>
            </w:r>
            <w:r w:rsidRPr="00DD7C52">
              <w:rPr>
                <w:rFonts w:ascii="Calibri" w:eastAsia="SimSun" w:hAnsi="Calibri" w:cs="Times New Roman" w:hint="eastAsia"/>
                <w:sz w:val="22"/>
                <w:lang w:eastAsia="zh-CN"/>
              </w:rPr>
              <w:t>个国家的技术专长。</w:t>
            </w:r>
          </w:p>
          <w:p w14:paraId="1A230F64" w14:textId="77777777" w:rsidR="00512217" w:rsidRPr="002B228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DD7C52">
              <w:rPr>
                <w:rFonts w:ascii="SimSun" w:eastAsia="SimSun" w:hAnsi="SimSun" w:cs="Microsoft YaHei" w:hint="eastAsia"/>
                <w:sz w:val="22"/>
                <w:szCs w:val="21"/>
                <w:lang w:eastAsia="zh-CN"/>
              </w:rPr>
              <w:t>国际电联</w:t>
            </w:r>
            <w:r w:rsidRPr="00DD7C52">
              <w:rPr>
                <w:rFonts w:ascii="Calibri" w:eastAsia="SimSun" w:hAnsi="Calibri" w:cs="Times New Roman" w:hint="eastAsia"/>
                <w:sz w:val="22"/>
                <w:lang w:eastAsia="zh-CN"/>
              </w:rPr>
              <w:t>在第一届太平洋</w:t>
            </w:r>
            <w:r>
              <w:rPr>
                <w:rFonts w:ascii="Calibri" w:eastAsia="SimSun" w:hAnsi="Calibri" w:cs="Times New Roman" w:hint="eastAsia"/>
                <w:sz w:val="22"/>
                <w:lang w:eastAsia="zh-CN"/>
              </w:rPr>
              <w:t>信息通信</w:t>
            </w:r>
            <w:r w:rsidRPr="00DD7C52">
              <w:rPr>
                <w:rFonts w:ascii="Calibri" w:eastAsia="SimSun" w:hAnsi="Calibri" w:cs="Times New Roman" w:hint="eastAsia"/>
                <w:sz w:val="22"/>
                <w:lang w:eastAsia="zh-CN"/>
              </w:rPr>
              <w:t>技术数字部长对话期间</w:t>
            </w:r>
            <w:r>
              <w:rPr>
                <w:rFonts w:ascii="Calibri" w:eastAsia="SimSun" w:hAnsi="Calibri" w:cs="Times New Roman" w:hint="eastAsia"/>
                <w:sz w:val="22"/>
                <w:lang w:eastAsia="zh-CN"/>
              </w:rPr>
              <w:t>进一步做出</w:t>
            </w:r>
            <w:r w:rsidRPr="00DD7C52">
              <w:rPr>
                <w:rFonts w:ascii="Calibri" w:eastAsia="SimSun" w:hAnsi="Calibri" w:cs="Times New Roman" w:hint="eastAsia"/>
                <w:sz w:val="22"/>
                <w:lang w:eastAsia="zh-CN"/>
              </w:rPr>
              <w:t>了加</w:t>
            </w:r>
            <w:r>
              <w:rPr>
                <w:rFonts w:ascii="Calibri" w:eastAsia="SimSun" w:hAnsi="Calibri" w:cs="Times New Roman" w:hint="eastAsia"/>
                <w:sz w:val="22"/>
                <w:lang w:eastAsia="zh-CN"/>
              </w:rPr>
              <w:t>快</w:t>
            </w:r>
            <w:r w:rsidRPr="00DD7C52">
              <w:rPr>
                <w:rFonts w:ascii="Calibri" w:eastAsia="SimSun" w:hAnsi="Calibri" w:cs="Times New Roman" w:hint="eastAsia"/>
                <w:sz w:val="22"/>
                <w:lang w:eastAsia="zh-CN"/>
              </w:rPr>
              <w:lastRenderedPageBreak/>
              <w:t>数字化转型的高级别承诺（《拉</w:t>
            </w:r>
            <w:r>
              <w:rPr>
                <w:rFonts w:ascii="Calibri" w:eastAsia="SimSun" w:hAnsi="Calibri" w:cs="Times New Roman" w:hint="eastAsia"/>
                <w:sz w:val="22"/>
                <w:lang w:eastAsia="zh-CN"/>
              </w:rPr>
              <w:t>卡</w:t>
            </w:r>
            <w:r w:rsidRPr="00DD7C52">
              <w:rPr>
                <w:rFonts w:ascii="Calibri" w:eastAsia="SimSun" w:hAnsi="Calibri" w:cs="Times New Roman" w:hint="eastAsia"/>
                <w:sz w:val="22"/>
                <w:lang w:eastAsia="zh-CN"/>
              </w:rPr>
              <w:t>托伊宣言》）。</w:t>
            </w:r>
            <w:r w:rsidRPr="00DD7C52">
              <w:rPr>
                <w:rFonts w:ascii="Calibri" w:eastAsia="SimSun" w:hAnsi="Calibri" w:cs="Times New Roman" w:hint="eastAsia"/>
                <w:sz w:val="22"/>
                <w:lang w:eastAsia="zh-CN"/>
              </w:rPr>
              <w:t xml:space="preserve"> </w:t>
            </w:r>
          </w:p>
          <w:p w14:paraId="4E123503" w14:textId="77777777" w:rsidR="00512217" w:rsidRPr="002B228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2868D4">
              <w:rPr>
                <w:rFonts w:ascii="Calibri" w:eastAsia="SimSun" w:hAnsi="Calibri" w:cs="Times New Roman" w:hint="eastAsia"/>
                <w:sz w:val="22"/>
                <w:szCs w:val="21"/>
                <w:lang w:eastAsia="zh-CN"/>
              </w:rPr>
              <w:t>加入</w:t>
            </w:r>
            <w:r w:rsidRPr="00500513">
              <w:rPr>
                <w:rFonts w:ascii="Calibri" w:eastAsia="SimSun" w:hAnsi="Calibri" w:cs="Times New Roman" w:hint="eastAsia"/>
                <w:sz w:val="22"/>
                <w:lang w:eastAsia="zh-CN"/>
              </w:rPr>
              <w:t>利益攸关多方</w:t>
            </w:r>
            <w:r w:rsidRPr="00DD7C52">
              <w:rPr>
                <w:rFonts w:ascii="Calibri" w:eastAsia="SimSun" w:hAnsi="Calibri" w:cs="Times New Roman" w:hint="eastAsia"/>
                <w:sz w:val="22"/>
                <w:lang w:eastAsia="zh-CN"/>
              </w:rPr>
              <w:t>伙伴关系，促进印度尼西亚</w:t>
            </w:r>
            <w:r>
              <w:rPr>
                <w:rFonts w:ascii="Calibri" w:eastAsia="SimSun" w:hAnsi="Calibri" w:cs="Times New Roman" w:hint="eastAsia"/>
                <w:sz w:val="22"/>
                <w:lang w:eastAsia="zh-CN"/>
              </w:rPr>
              <w:t>开展</w:t>
            </w:r>
            <w:r w:rsidRPr="00DD7C52">
              <w:rPr>
                <w:rFonts w:ascii="Calibri" w:eastAsia="SimSun" w:hAnsi="Calibri" w:cs="Times New Roman" w:hint="eastAsia"/>
                <w:sz w:val="22"/>
                <w:lang w:eastAsia="zh-CN"/>
              </w:rPr>
              <w:t>数字技能、数字安全、数字文化、数字道德方面的活动。</w:t>
            </w:r>
          </w:p>
          <w:p w14:paraId="2B888B15" w14:textId="77777777" w:rsidR="00512217" w:rsidRPr="00F56A31"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szCs w:val="20"/>
                <w:lang w:eastAsia="zh-CN"/>
              </w:rPr>
            </w:pPr>
            <w:r>
              <w:rPr>
                <w:rFonts w:ascii="Calibri" w:eastAsia="SimSun" w:hAnsi="Calibri" w:cs="Times New Roman" w:hint="eastAsia"/>
                <w:sz w:val="22"/>
                <w:lang w:eastAsia="zh-CN"/>
              </w:rPr>
              <w:t>国际电联</w:t>
            </w:r>
            <w:r w:rsidRPr="00DD7C52">
              <w:rPr>
                <w:rFonts w:ascii="Calibri" w:eastAsia="SimSun" w:hAnsi="Calibri" w:cs="Times New Roman" w:hint="eastAsia"/>
                <w:sz w:val="22"/>
                <w:lang w:eastAsia="zh-CN"/>
              </w:rPr>
              <w:t>继续在亚太</w:t>
            </w:r>
            <w:r>
              <w:rPr>
                <w:rFonts w:ascii="Calibri" w:eastAsia="SimSun" w:hAnsi="Calibri" w:cs="Times New Roman" w:hint="eastAsia"/>
                <w:sz w:val="22"/>
                <w:lang w:eastAsia="zh-CN"/>
              </w:rPr>
              <w:t>区域</w:t>
            </w:r>
            <w:r w:rsidRPr="00DD7C52">
              <w:rPr>
                <w:rFonts w:ascii="Calibri" w:eastAsia="SimSun" w:hAnsi="Calibri" w:cs="Times New Roman" w:hint="eastAsia"/>
                <w:sz w:val="22"/>
                <w:lang w:eastAsia="zh-CN"/>
              </w:rPr>
              <w:t>实施联合</w:t>
            </w:r>
            <w:r>
              <w:rPr>
                <w:rFonts w:ascii="Calibri" w:eastAsia="SimSun" w:hAnsi="Calibri" w:cs="Times New Roman" w:hint="eastAsia"/>
                <w:sz w:val="22"/>
                <w:lang w:eastAsia="zh-CN"/>
              </w:rPr>
              <w:t>项目：</w:t>
            </w:r>
            <w:r w:rsidRPr="00DD7C52">
              <w:rPr>
                <w:rFonts w:ascii="Calibri" w:eastAsia="SimSun" w:hAnsi="Calibri" w:cs="Times New Roman" w:hint="eastAsia"/>
                <w:sz w:val="22"/>
                <w:lang w:eastAsia="zh-CN"/>
              </w:rPr>
              <w:t>通过数字化转型加快实现可持续发展目标，</w:t>
            </w:r>
            <w:r>
              <w:rPr>
                <w:rFonts w:ascii="Calibri" w:eastAsia="SimSun" w:hAnsi="Calibri" w:cs="Times New Roman" w:hint="eastAsia"/>
                <w:sz w:val="22"/>
                <w:lang w:eastAsia="zh-CN"/>
              </w:rPr>
              <w:t>提高</w:t>
            </w:r>
            <w:r w:rsidRPr="00DD7C52">
              <w:rPr>
                <w:rFonts w:ascii="Calibri" w:eastAsia="SimSun" w:hAnsi="Calibri" w:cs="Times New Roman" w:hint="eastAsia"/>
                <w:sz w:val="22"/>
                <w:lang w:eastAsia="zh-CN"/>
              </w:rPr>
              <w:t>密克罗尼西亚的社区</w:t>
            </w:r>
            <w:r>
              <w:rPr>
                <w:rFonts w:ascii="Calibri" w:eastAsia="SimSun" w:hAnsi="Calibri" w:cs="Times New Roman" w:hint="eastAsia"/>
                <w:sz w:val="22"/>
                <w:lang w:eastAsia="zh-CN"/>
              </w:rPr>
              <w:t>韧性</w:t>
            </w:r>
            <w:r w:rsidRPr="00DD7C52">
              <w:rPr>
                <w:rFonts w:ascii="Calibri" w:eastAsia="SimSun" w:hAnsi="Calibri" w:cs="Times New Roman" w:hint="eastAsia"/>
                <w:sz w:val="22"/>
                <w:lang w:eastAsia="zh-CN"/>
              </w:rPr>
              <w:t>；通过经济多样化和数字化转型改善生计和</w:t>
            </w:r>
            <w:r>
              <w:rPr>
                <w:rFonts w:ascii="Calibri" w:eastAsia="SimSun" w:hAnsi="Calibri" w:cs="Times New Roman" w:hint="eastAsia"/>
                <w:sz w:val="22"/>
                <w:lang w:eastAsia="zh-CN"/>
              </w:rPr>
              <w:t>提高韧性</w:t>
            </w:r>
            <w:r w:rsidRPr="00DD7C52">
              <w:rPr>
                <w:rFonts w:ascii="Calibri" w:eastAsia="SimSun" w:hAnsi="Calibri" w:cs="Times New Roman" w:hint="eastAsia"/>
                <w:sz w:val="22"/>
                <w:lang w:eastAsia="zh-CN"/>
              </w:rPr>
              <w:t>，推进可持续发展目标的</w:t>
            </w:r>
            <w:r>
              <w:rPr>
                <w:rFonts w:ascii="Calibri" w:eastAsia="SimSun" w:hAnsi="Calibri" w:cs="Times New Roman" w:hint="eastAsia"/>
                <w:sz w:val="22"/>
                <w:lang w:eastAsia="zh-CN"/>
              </w:rPr>
              <w:t>实现</w:t>
            </w:r>
            <w:r w:rsidRPr="00DD7C52">
              <w:rPr>
                <w:rFonts w:ascii="Calibri" w:eastAsia="SimSun" w:hAnsi="Calibri" w:cs="Times New Roman" w:hint="eastAsia"/>
                <w:sz w:val="22"/>
                <w:lang w:eastAsia="zh-CN"/>
              </w:rPr>
              <w:t>。</w:t>
            </w:r>
          </w:p>
          <w:p w14:paraId="304C7A0C" w14:textId="77777777" w:rsidR="00512217" w:rsidRPr="00D6169E" w:rsidRDefault="00512217" w:rsidP="003E0146">
            <w:pPr>
              <w:keepNext/>
              <w:keepLines/>
              <w:rPr>
                <w:rFonts w:ascii="SimSun" w:eastAsia="SimSun" w:hAnsi="SimSun"/>
                <w:b/>
                <w:bCs/>
                <w:color w:val="0070C0"/>
                <w:sz w:val="22"/>
              </w:rPr>
            </w:pPr>
            <w:r w:rsidRPr="00D6169E">
              <w:rPr>
                <w:rFonts w:ascii="SimSun" w:eastAsia="SimSun" w:hAnsi="SimSun" w:cs="Microsoft YaHei" w:hint="eastAsia"/>
                <w:b/>
                <w:bCs/>
                <w:color w:val="0070C0"/>
                <w:sz w:val="22"/>
                <w:lang w:eastAsia="zh-CN"/>
              </w:rPr>
              <w:t>独联体：</w:t>
            </w:r>
          </w:p>
          <w:p w14:paraId="24CAF7FC" w14:textId="77777777" w:rsidR="00512217" w:rsidRPr="00A64CF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SimSun" w:cs="Times New Roman"/>
                <w:sz w:val="22"/>
                <w:lang w:eastAsia="zh-CN"/>
              </w:rPr>
            </w:pPr>
            <w:r w:rsidRPr="00AF32FC">
              <w:rPr>
                <w:rFonts w:eastAsia="SimSun" w:cs="Times New Roman" w:hint="eastAsia"/>
                <w:sz w:val="22"/>
                <w:lang w:eastAsia="zh-CN"/>
              </w:rPr>
              <w:t>在亚美尼亚、哈萨克斯坦和俄罗斯，</w:t>
            </w:r>
            <w:r w:rsidRPr="00AF32FC">
              <w:rPr>
                <w:rFonts w:eastAsia="SimSun" w:cs="Times New Roman" w:hint="eastAsia"/>
                <w:sz w:val="22"/>
                <w:lang w:eastAsia="zh-CN"/>
              </w:rPr>
              <w:t>120</w:t>
            </w:r>
            <w:r w:rsidRPr="00AF32FC">
              <w:rPr>
                <w:rFonts w:eastAsia="SimSun" w:cs="Times New Roman" w:hint="eastAsia"/>
                <w:sz w:val="22"/>
                <w:lang w:eastAsia="zh-CN"/>
              </w:rPr>
              <w:t>多名大学生接受了关于</w:t>
            </w:r>
            <w:r>
              <w:rPr>
                <w:rFonts w:eastAsia="SimSun" w:cs="Times New Roman" w:hint="eastAsia"/>
                <w:sz w:val="22"/>
                <w:lang w:eastAsia="zh-CN"/>
              </w:rPr>
              <w:t>建立初创公司</w:t>
            </w:r>
            <w:r w:rsidRPr="00AF32FC">
              <w:rPr>
                <w:rFonts w:eastAsia="SimSun" w:cs="Times New Roman" w:hint="eastAsia"/>
                <w:sz w:val="22"/>
                <w:lang w:eastAsia="zh-CN"/>
              </w:rPr>
              <w:t>和加</w:t>
            </w:r>
            <w:r>
              <w:rPr>
                <w:rFonts w:eastAsia="SimSun" w:cs="Times New Roman" w:hint="eastAsia"/>
                <w:sz w:val="22"/>
                <w:lang w:eastAsia="zh-CN"/>
              </w:rPr>
              <w:t>快其发展</w:t>
            </w:r>
            <w:r w:rsidRPr="00AF32FC">
              <w:rPr>
                <w:rFonts w:eastAsia="SimSun" w:cs="Times New Roman" w:hint="eastAsia"/>
                <w:sz w:val="22"/>
                <w:lang w:eastAsia="zh-CN"/>
              </w:rPr>
              <w:t>的培训</w:t>
            </w:r>
            <w:r>
              <w:rPr>
                <w:rFonts w:eastAsia="SimSun" w:cs="Times New Roman" w:hint="eastAsia"/>
                <w:sz w:val="22"/>
                <w:lang w:eastAsia="zh-CN"/>
              </w:rPr>
              <w:t>。</w:t>
            </w:r>
          </w:p>
          <w:p w14:paraId="19983F65" w14:textId="77777777" w:rsidR="00512217" w:rsidRPr="00A64CF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SimSun" w:cs="Times New Roman"/>
                <w:sz w:val="22"/>
                <w:lang w:eastAsia="zh-CN"/>
              </w:rPr>
            </w:pPr>
            <w:r w:rsidRPr="002C5DB6">
              <w:rPr>
                <w:rFonts w:eastAsia="SimSun" w:cs="Times New Roman" w:hint="eastAsia"/>
                <w:sz w:val="22"/>
                <w:szCs w:val="21"/>
                <w:lang w:eastAsia="zh-CN"/>
              </w:rPr>
              <w:t>在亚美尼亚开展的保护上网儿童活动：支持了对</w:t>
            </w:r>
            <w:r w:rsidRPr="002C5DB6">
              <w:rPr>
                <w:rFonts w:eastAsia="SimSun" w:cs="Times New Roman" w:hint="eastAsia"/>
                <w:sz w:val="22"/>
                <w:szCs w:val="21"/>
                <w:lang w:eastAsia="zh-CN"/>
              </w:rPr>
              <w:t>340</w:t>
            </w:r>
            <w:r w:rsidRPr="002C5DB6">
              <w:rPr>
                <w:rFonts w:eastAsia="SimSun" w:cs="Times New Roman" w:hint="eastAsia"/>
                <w:sz w:val="22"/>
                <w:szCs w:val="21"/>
                <w:lang w:eastAsia="zh-CN"/>
              </w:rPr>
              <w:t>多名教育工作者、父母和在校儿童的培训，开展了有</w:t>
            </w:r>
            <w:r w:rsidRPr="002C5DB6">
              <w:rPr>
                <w:rFonts w:eastAsia="SimSun" w:cs="Times New Roman" w:hint="eastAsia"/>
                <w:sz w:val="22"/>
                <w:szCs w:val="21"/>
                <w:lang w:eastAsia="zh-CN"/>
              </w:rPr>
              <w:t>23 000</w:t>
            </w:r>
            <w:r w:rsidRPr="002C5DB6">
              <w:rPr>
                <w:rFonts w:eastAsia="SimSun" w:cs="Times New Roman" w:hint="eastAsia"/>
                <w:sz w:val="22"/>
                <w:szCs w:val="21"/>
                <w:lang w:eastAsia="zh-CN"/>
              </w:rPr>
              <w:t>多人观看的活动，调查了</w:t>
            </w:r>
            <w:r w:rsidRPr="002C5DB6">
              <w:rPr>
                <w:rFonts w:eastAsia="SimSun" w:cs="Times New Roman" w:hint="eastAsia"/>
                <w:sz w:val="22"/>
                <w:szCs w:val="21"/>
                <w:lang w:eastAsia="zh-CN"/>
              </w:rPr>
              <w:t>7 805</w:t>
            </w:r>
            <w:r w:rsidRPr="002C5DB6">
              <w:rPr>
                <w:rFonts w:eastAsia="SimSun" w:cs="Times New Roman" w:hint="eastAsia"/>
                <w:sz w:val="22"/>
                <w:szCs w:val="21"/>
                <w:lang w:eastAsia="zh-CN"/>
              </w:rPr>
              <w:t>名小学生，开展政策对话、制定了一项国家计划。</w:t>
            </w:r>
          </w:p>
          <w:p w14:paraId="00C4CCC4" w14:textId="77777777" w:rsidR="00512217" w:rsidRPr="00A64CF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SimSun" w:cs="Times New Roman"/>
                <w:sz w:val="22"/>
                <w:lang w:eastAsia="zh-CN"/>
              </w:rPr>
            </w:pPr>
            <w:r w:rsidRPr="00AF32FC">
              <w:rPr>
                <w:rFonts w:ascii="SimSun" w:eastAsia="SimSun" w:hAnsi="SimSun" w:cs="Microsoft YaHei" w:hint="eastAsia"/>
                <w:sz w:val="22"/>
                <w:szCs w:val="21"/>
                <w:lang w:eastAsia="zh-CN"/>
              </w:rPr>
              <w:t>国际电联</w:t>
            </w:r>
            <w:r w:rsidRPr="00AF32FC">
              <w:rPr>
                <w:rFonts w:eastAsia="SimSun" w:cs="Times New Roman" w:hint="eastAsia"/>
                <w:sz w:val="22"/>
                <w:lang w:eastAsia="zh-CN"/>
              </w:rPr>
              <w:t>是白俄罗斯、哈萨克斯坦、吉尔吉斯斯坦、俄罗斯和乌兹别克斯坦国家工作队的成员。国际电联的技术援助项目和</w:t>
            </w:r>
            <w:r w:rsidRPr="00AF32FC">
              <w:rPr>
                <w:rFonts w:eastAsia="SimSun" w:cs="Times New Roman" w:hint="eastAsia"/>
                <w:sz w:val="22"/>
                <w:lang w:eastAsia="zh-CN"/>
              </w:rPr>
              <w:lastRenderedPageBreak/>
              <w:t>能力建设活动</w:t>
            </w:r>
            <w:r>
              <w:rPr>
                <w:rFonts w:eastAsia="SimSun" w:cs="Times New Roman" w:hint="eastAsia"/>
                <w:sz w:val="22"/>
                <w:lang w:eastAsia="zh-CN"/>
              </w:rPr>
              <w:t>可</w:t>
            </w:r>
            <w:r w:rsidRPr="00AF32FC">
              <w:rPr>
                <w:rFonts w:eastAsia="SimSun" w:cs="Times New Roman" w:hint="eastAsia"/>
                <w:sz w:val="22"/>
                <w:lang w:eastAsia="zh-CN"/>
              </w:rPr>
              <w:t>在联合国可持续发展目标数据门户上</w:t>
            </w:r>
            <w:r>
              <w:rPr>
                <w:rFonts w:eastAsia="SimSun" w:cs="Times New Roman" w:hint="eastAsia"/>
                <w:sz w:val="22"/>
                <w:lang w:eastAsia="zh-CN"/>
              </w:rPr>
              <w:t>查看</w:t>
            </w:r>
            <w:r w:rsidRPr="00AF32FC">
              <w:rPr>
                <w:rFonts w:eastAsia="SimSun" w:cs="Times New Roman" w:hint="eastAsia"/>
                <w:sz w:val="22"/>
                <w:lang w:eastAsia="zh-CN"/>
              </w:rPr>
              <w:t>。</w:t>
            </w:r>
          </w:p>
          <w:p w14:paraId="18F0267A" w14:textId="77777777" w:rsidR="00512217" w:rsidRPr="008A384E"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sidRPr="00AF32FC">
              <w:rPr>
                <w:rFonts w:ascii="SimSun" w:eastAsia="SimSun" w:hAnsi="SimSun" w:cs="Microsoft YaHei" w:hint="eastAsia"/>
                <w:sz w:val="22"/>
                <w:szCs w:val="21"/>
                <w:lang w:eastAsia="zh-CN"/>
              </w:rPr>
              <w:t>提高了</w:t>
            </w:r>
            <w:r w:rsidRPr="00AF32FC">
              <w:rPr>
                <w:rFonts w:eastAsia="SimSun" w:cs="Times New Roman" w:hint="eastAsia"/>
                <w:sz w:val="22"/>
                <w:lang w:eastAsia="zh-CN"/>
              </w:rPr>
              <w:t>550</w:t>
            </w:r>
            <w:r w:rsidRPr="00AF32FC">
              <w:rPr>
                <w:rFonts w:eastAsia="SimSun" w:cs="Times New Roman" w:hint="eastAsia"/>
                <w:sz w:val="22"/>
                <w:lang w:eastAsia="zh-CN"/>
              </w:rPr>
              <w:t>名白俄罗斯市政和地区行政部门代表在实施</w:t>
            </w:r>
            <w:r>
              <w:rPr>
                <w:rFonts w:eastAsia="SimSun" w:cs="Times New Roman" w:hint="eastAsia"/>
                <w:sz w:val="22"/>
                <w:lang w:eastAsia="zh-CN"/>
              </w:rPr>
              <w:t>智慧</w:t>
            </w:r>
            <w:r w:rsidRPr="00AF32FC">
              <w:rPr>
                <w:rFonts w:eastAsia="SimSun" w:cs="Times New Roman" w:hint="eastAsia"/>
                <w:sz w:val="22"/>
                <w:lang w:eastAsia="zh-CN"/>
              </w:rPr>
              <w:t>城市</w:t>
            </w:r>
            <w:r>
              <w:rPr>
                <w:rFonts w:eastAsia="SimSun" w:cs="Times New Roman" w:hint="eastAsia"/>
                <w:sz w:val="22"/>
                <w:lang w:eastAsia="zh-CN"/>
              </w:rPr>
              <w:t>智慧</w:t>
            </w:r>
            <w:r w:rsidRPr="00AF32FC">
              <w:rPr>
                <w:rFonts w:eastAsia="SimSun" w:cs="Times New Roman" w:hint="eastAsia"/>
                <w:sz w:val="22"/>
                <w:lang w:eastAsia="zh-CN"/>
              </w:rPr>
              <w:t>解决方案方面的能力。</w:t>
            </w:r>
          </w:p>
          <w:p w14:paraId="5000D90B" w14:textId="77777777" w:rsidR="00512217" w:rsidRPr="008A384E" w:rsidRDefault="00512217" w:rsidP="00945167">
            <w:pPr>
              <w:rPr>
                <w:b/>
                <w:bCs/>
                <w:color w:val="0070C0"/>
                <w:sz w:val="22"/>
                <w:highlight w:val="yellow"/>
                <w:lang w:eastAsia="zh-CN"/>
              </w:rPr>
            </w:pPr>
          </w:p>
          <w:p w14:paraId="4B9369F7" w14:textId="77777777" w:rsidR="00512217" w:rsidRPr="00D6169E" w:rsidRDefault="00512217" w:rsidP="00945167">
            <w:pPr>
              <w:rPr>
                <w:rFonts w:ascii="SimSun" w:eastAsia="SimSun" w:hAnsi="SimSun"/>
                <w:b/>
                <w:bCs/>
                <w:color w:val="0070C0"/>
                <w:sz w:val="22"/>
              </w:rPr>
            </w:pPr>
            <w:r w:rsidRPr="00D6169E">
              <w:rPr>
                <w:rFonts w:ascii="SimSun" w:eastAsia="SimSun" w:hAnsi="SimSun" w:cs="Microsoft YaHei" w:hint="eastAsia"/>
                <w:b/>
                <w:bCs/>
                <w:color w:val="0070C0"/>
                <w:sz w:val="22"/>
                <w:lang w:eastAsia="zh-CN"/>
              </w:rPr>
              <w:t>欧洲：</w:t>
            </w:r>
            <w:r w:rsidRPr="00D6169E">
              <w:rPr>
                <w:rFonts w:ascii="SimSun" w:eastAsia="SimSun" w:hAnsi="SimSun"/>
                <w:b/>
                <w:bCs/>
                <w:color w:val="0070C0"/>
                <w:sz w:val="22"/>
              </w:rPr>
              <w:t xml:space="preserve"> </w:t>
            </w:r>
          </w:p>
          <w:p w14:paraId="715502F1" w14:textId="77777777" w:rsidR="00512217" w:rsidRPr="00AF32FC"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2E6B4E">
              <w:rPr>
                <w:rFonts w:eastAsia="Calibri" w:cs="Times New Roman"/>
                <w:b/>
                <w:bCs/>
                <w:sz w:val="22"/>
                <w:lang w:eastAsia="zh-CN"/>
              </w:rPr>
              <w:t>RDF</w:t>
            </w:r>
            <w:r>
              <w:rPr>
                <w:rFonts w:eastAsia="Calibri" w:cs="Times New Roman"/>
                <w:b/>
                <w:bCs/>
                <w:sz w:val="22"/>
                <w:lang w:eastAsia="zh-CN"/>
              </w:rPr>
              <w:t>-</w:t>
            </w:r>
            <w:r w:rsidRPr="002E6B4E">
              <w:rPr>
                <w:rFonts w:eastAsia="Calibri" w:cs="Times New Roman"/>
                <w:b/>
                <w:bCs/>
                <w:sz w:val="22"/>
                <w:lang w:eastAsia="zh-CN"/>
              </w:rPr>
              <w:t>EUR</w:t>
            </w:r>
            <w:r w:rsidRPr="00AF32FC">
              <w:rPr>
                <w:rFonts w:ascii="Calibri" w:eastAsia="SimSun" w:hAnsi="Calibri" w:cs="Microsoft YaHei" w:hint="eastAsia"/>
                <w:sz w:val="22"/>
                <w:lang w:eastAsia="zh-CN"/>
              </w:rPr>
              <w:t>：</w:t>
            </w:r>
            <w:r w:rsidRPr="007843E0">
              <w:rPr>
                <w:rFonts w:ascii="Calibri" w:eastAsia="SimSun" w:hAnsi="Calibri" w:cs="Times New Roman" w:hint="eastAsia"/>
                <w:sz w:val="22"/>
                <w:lang w:eastAsia="zh-CN"/>
              </w:rPr>
              <w:t>宣布将</w:t>
            </w:r>
            <w:r w:rsidRPr="007843E0">
              <w:rPr>
                <w:rFonts w:ascii="Calibri" w:eastAsia="SimSun" w:hAnsi="Calibri" w:cs="Times New Roman" w:hint="eastAsia"/>
                <w:sz w:val="22"/>
                <w:lang w:eastAsia="zh-CN"/>
              </w:rPr>
              <w:t>109</w:t>
            </w:r>
            <w:r>
              <w:rPr>
                <w:rFonts w:ascii="Calibri" w:eastAsia="SimSun" w:hAnsi="Calibri" w:cs="Times New Roman" w:hint="eastAsia"/>
                <w:sz w:val="22"/>
                <w:lang w:eastAsia="zh-CN"/>
              </w:rPr>
              <w:t>笔欧盟</w:t>
            </w:r>
            <w:r w:rsidRPr="007843E0">
              <w:rPr>
                <w:rFonts w:ascii="Calibri" w:eastAsia="SimSun" w:hAnsi="Calibri" w:cs="Times New Roman" w:hint="eastAsia"/>
                <w:sz w:val="22"/>
                <w:lang w:eastAsia="zh-CN"/>
              </w:rPr>
              <w:t>捐款</w:t>
            </w:r>
            <w:r>
              <w:rPr>
                <w:rFonts w:ascii="Calibri" w:eastAsia="SimSun" w:hAnsi="Calibri" w:cs="Times New Roman" w:hint="eastAsia"/>
                <w:sz w:val="22"/>
                <w:lang w:eastAsia="zh-CN"/>
              </w:rPr>
              <w:t>转换</w:t>
            </w:r>
            <w:r w:rsidRPr="007843E0">
              <w:rPr>
                <w:rFonts w:ascii="Calibri" w:eastAsia="SimSun" w:hAnsi="Calibri" w:cs="Times New Roman" w:hint="eastAsia"/>
                <w:sz w:val="22"/>
                <w:lang w:eastAsia="zh-CN"/>
              </w:rPr>
              <w:t>成</w:t>
            </w:r>
            <w:r w:rsidRPr="007843E0">
              <w:rPr>
                <w:rFonts w:ascii="Calibri" w:eastAsia="SimSun" w:hAnsi="Calibri" w:cs="Times New Roman" w:hint="eastAsia"/>
                <w:sz w:val="22"/>
                <w:lang w:eastAsia="zh-CN"/>
              </w:rPr>
              <w:t>P2C</w:t>
            </w:r>
            <w:r>
              <w:rPr>
                <w:rFonts w:ascii="Calibri" w:eastAsia="SimSun" w:hAnsi="Calibri" w:cs="Times New Roman" w:hint="eastAsia"/>
                <w:sz w:val="22"/>
                <w:lang w:eastAsia="zh-CN"/>
              </w:rPr>
              <w:t>认捐</w:t>
            </w:r>
            <w:r w:rsidRPr="007843E0">
              <w:rPr>
                <w:rFonts w:ascii="Calibri" w:eastAsia="SimSun" w:hAnsi="Calibri" w:cs="Times New Roman" w:hint="eastAsia"/>
                <w:sz w:val="22"/>
                <w:lang w:eastAsia="zh-CN"/>
              </w:rPr>
              <w:t>。</w:t>
            </w:r>
          </w:p>
          <w:p w14:paraId="655ECC10" w14:textId="77777777" w:rsidR="00512217" w:rsidRPr="00AF32FC"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rPr>
            </w:pPr>
            <w:proofErr w:type="spellStart"/>
            <w:r w:rsidRPr="007843E0">
              <w:rPr>
                <w:rFonts w:ascii="Calibri" w:eastAsia="SimSun" w:hAnsi="Calibri" w:cs="Times New Roman" w:hint="eastAsia"/>
                <w:sz w:val="22"/>
              </w:rPr>
              <w:t>加强了与欧盟委员会</w:t>
            </w:r>
            <w:proofErr w:type="spellEnd"/>
            <w:r w:rsidRPr="007843E0">
              <w:rPr>
                <w:rFonts w:ascii="Calibri" w:eastAsia="SimSun" w:hAnsi="Calibri" w:cs="Times New Roman" w:hint="eastAsia"/>
                <w:sz w:val="22"/>
              </w:rPr>
              <w:t>、</w:t>
            </w:r>
            <w:r w:rsidRPr="007843E0">
              <w:rPr>
                <w:rFonts w:ascii="Calibri" w:eastAsia="SimSun" w:hAnsi="Calibri" w:cs="Times New Roman" w:hint="eastAsia"/>
                <w:sz w:val="22"/>
              </w:rPr>
              <w:t>BEREC</w:t>
            </w:r>
            <w:r w:rsidRPr="007843E0">
              <w:rPr>
                <w:rFonts w:ascii="Calibri" w:eastAsia="SimSun" w:hAnsi="Calibri" w:cs="Times New Roman" w:hint="eastAsia"/>
                <w:sz w:val="22"/>
              </w:rPr>
              <w:t>、</w:t>
            </w:r>
            <w:proofErr w:type="spellStart"/>
            <w:r w:rsidRPr="007843E0">
              <w:rPr>
                <w:rFonts w:ascii="Calibri" w:eastAsia="SimSun" w:hAnsi="Calibri" w:cs="Times New Roman" w:hint="eastAsia"/>
                <w:sz w:val="22"/>
              </w:rPr>
              <w:t>EaPeReg</w:t>
            </w:r>
            <w:proofErr w:type="spellEnd"/>
            <w:r w:rsidRPr="007843E0">
              <w:rPr>
                <w:rFonts w:ascii="Calibri" w:eastAsia="SimSun" w:hAnsi="Calibri" w:cs="Times New Roman" w:hint="eastAsia"/>
                <w:sz w:val="22"/>
              </w:rPr>
              <w:t>和</w:t>
            </w:r>
            <w:r w:rsidRPr="007843E0">
              <w:rPr>
                <w:rFonts w:ascii="Calibri" w:eastAsia="SimSun" w:hAnsi="Calibri" w:cs="Times New Roman" w:hint="eastAsia"/>
                <w:sz w:val="22"/>
              </w:rPr>
              <w:t>EMERG</w:t>
            </w:r>
            <w:proofErr w:type="spellStart"/>
            <w:r w:rsidRPr="007843E0">
              <w:rPr>
                <w:rFonts w:ascii="Calibri" w:eastAsia="SimSun" w:hAnsi="Calibri" w:cs="Times New Roman" w:hint="eastAsia"/>
                <w:sz w:val="22"/>
              </w:rPr>
              <w:t>的合作</w:t>
            </w:r>
            <w:proofErr w:type="spellEnd"/>
            <w:r w:rsidRPr="007843E0">
              <w:rPr>
                <w:rFonts w:ascii="Calibri" w:eastAsia="SimSun" w:hAnsi="Calibri" w:cs="Times New Roman" w:hint="eastAsia"/>
                <w:sz w:val="22"/>
              </w:rPr>
              <w:t>。</w:t>
            </w:r>
          </w:p>
          <w:p w14:paraId="00C76D0A" w14:textId="77777777" w:rsidR="00512217" w:rsidRPr="00AF32FC"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7843E0">
              <w:rPr>
                <w:rFonts w:ascii="Calibri" w:eastAsia="SimSun" w:hAnsi="Calibri" w:cs="Times New Roman" w:hint="eastAsia"/>
                <w:sz w:val="22"/>
                <w:lang w:eastAsia="zh-CN"/>
              </w:rPr>
              <w:t>向</w:t>
            </w:r>
            <w:r w:rsidRPr="007843E0">
              <w:rPr>
                <w:rFonts w:ascii="Calibri" w:eastAsia="SimSun" w:hAnsi="Calibri" w:cs="Times New Roman" w:hint="eastAsia"/>
                <w:sz w:val="22"/>
                <w:lang w:eastAsia="zh-CN"/>
              </w:rPr>
              <w:t>9</w:t>
            </w:r>
            <w:r w:rsidRPr="007843E0">
              <w:rPr>
                <w:rFonts w:ascii="Calibri" w:eastAsia="SimSun" w:hAnsi="Calibri" w:cs="Times New Roman" w:hint="eastAsia"/>
                <w:sz w:val="22"/>
                <w:lang w:eastAsia="zh-CN"/>
              </w:rPr>
              <w:t>个国家提供了技术援助。</w:t>
            </w:r>
          </w:p>
          <w:p w14:paraId="7DAEC955" w14:textId="77777777" w:rsidR="00512217" w:rsidRPr="00AF32FC"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7843E0">
              <w:rPr>
                <w:rFonts w:ascii="Calibri" w:eastAsia="SimSun" w:hAnsi="Calibri" w:cs="Times New Roman" w:hint="eastAsia"/>
                <w:sz w:val="22"/>
                <w:lang w:eastAsia="zh-CN"/>
              </w:rPr>
              <w:t>根据国际电联理事会第</w:t>
            </w:r>
            <w:r w:rsidRPr="007843E0">
              <w:rPr>
                <w:rFonts w:ascii="Calibri" w:eastAsia="SimSun" w:hAnsi="Calibri" w:cs="Times New Roman" w:hint="eastAsia"/>
                <w:sz w:val="22"/>
                <w:lang w:eastAsia="zh-CN"/>
              </w:rPr>
              <w:t>1408</w:t>
            </w:r>
            <w:r w:rsidRPr="007843E0">
              <w:rPr>
                <w:rFonts w:ascii="Calibri" w:eastAsia="SimSun" w:hAnsi="Calibri" w:cs="Times New Roman" w:hint="eastAsia"/>
                <w:sz w:val="22"/>
                <w:lang w:eastAsia="zh-CN"/>
              </w:rPr>
              <w:t>号决议向乌克兰提供</w:t>
            </w:r>
            <w:r>
              <w:rPr>
                <w:rFonts w:ascii="Calibri" w:eastAsia="SimSun" w:hAnsi="Calibri" w:cs="Times New Roman" w:hint="eastAsia"/>
                <w:sz w:val="22"/>
                <w:lang w:eastAsia="zh-CN"/>
              </w:rPr>
              <w:t>了</w:t>
            </w:r>
            <w:r w:rsidRPr="007843E0">
              <w:rPr>
                <w:rFonts w:ascii="Calibri" w:eastAsia="SimSun" w:hAnsi="Calibri" w:cs="Times New Roman" w:hint="eastAsia"/>
                <w:sz w:val="22"/>
                <w:lang w:eastAsia="zh-CN"/>
              </w:rPr>
              <w:t>特别援助。</w:t>
            </w:r>
          </w:p>
          <w:p w14:paraId="356EC4A2" w14:textId="77777777" w:rsidR="00512217" w:rsidRPr="00AF32FC"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7843E0">
              <w:rPr>
                <w:rFonts w:ascii="Calibri" w:eastAsia="SimSun" w:hAnsi="Calibri" w:cs="Times New Roman" w:hint="eastAsia"/>
                <w:sz w:val="22"/>
                <w:lang w:eastAsia="zh-CN"/>
              </w:rPr>
              <w:t>担任联合国欧洲和中欧数字化转型小组的共同主席</w:t>
            </w:r>
            <w:r>
              <w:rPr>
                <w:rFonts w:ascii="Calibri" w:eastAsia="SimSun" w:hAnsi="Calibri" w:cs="Times New Roman" w:hint="eastAsia"/>
                <w:sz w:val="22"/>
                <w:lang w:eastAsia="zh-CN"/>
              </w:rPr>
              <w:t>、</w:t>
            </w:r>
            <w:r w:rsidRPr="007843E0">
              <w:rPr>
                <w:rFonts w:ascii="Calibri" w:eastAsia="SimSun" w:hAnsi="Calibri" w:cs="Times New Roman" w:hint="eastAsia"/>
                <w:sz w:val="22"/>
                <w:lang w:eastAsia="zh-CN"/>
              </w:rPr>
              <w:t>联合国布鲁塞尔数字化促进可持续发展任务组的共同主席，</w:t>
            </w:r>
            <w:r>
              <w:rPr>
                <w:rFonts w:ascii="Calibri" w:eastAsia="SimSun" w:hAnsi="Calibri" w:cs="Times New Roman" w:hint="eastAsia"/>
                <w:sz w:val="22"/>
                <w:lang w:eastAsia="zh-CN"/>
              </w:rPr>
              <w:t>以及</w:t>
            </w:r>
            <w:r w:rsidRPr="007843E0">
              <w:rPr>
                <w:rFonts w:ascii="Calibri" w:eastAsia="SimSun" w:hAnsi="Calibri" w:cs="Times New Roman" w:hint="eastAsia"/>
                <w:sz w:val="22"/>
                <w:lang w:eastAsia="zh-CN"/>
              </w:rPr>
              <w:t>联合国国家工作队</w:t>
            </w:r>
            <w:r>
              <w:rPr>
                <w:rFonts w:ascii="Calibri" w:eastAsia="SimSun" w:hAnsi="Calibri" w:cs="Times New Roman" w:hint="eastAsia"/>
                <w:sz w:val="22"/>
                <w:lang w:eastAsia="zh-CN"/>
              </w:rPr>
              <w:t>下设</w:t>
            </w:r>
            <w:r w:rsidRPr="007843E0">
              <w:rPr>
                <w:rFonts w:ascii="Calibri" w:eastAsia="SimSun" w:hAnsi="Calibri" w:cs="Times New Roman" w:hint="eastAsia"/>
                <w:sz w:val="22"/>
                <w:lang w:eastAsia="zh-CN"/>
              </w:rPr>
              <w:t>数字化转型任务组的共同主席</w:t>
            </w:r>
          </w:p>
          <w:p w14:paraId="757A3884" w14:textId="77777777" w:rsidR="00512217" w:rsidRPr="008A384E"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Pr>
                <w:rFonts w:ascii="Calibri" w:eastAsia="SimSun" w:hAnsi="Calibri" w:cs="Times New Roman" w:hint="eastAsia"/>
                <w:sz w:val="22"/>
                <w:lang w:eastAsia="zh-CN"/>
              </w:rPr>
              <w:t>实现</w:t>
            </w:r>
            <w:r w:rsidRPr="007843E0">
              <w:rPr>
                <w:rFonts w:ascii="Calibri" w:eastAsia="SimSun" w:hAnsi="Calibri" w:cs="Times New Roman" w:hint="eastAsia"/>
                <w:sz w:val="22"/>
                <w:lang w:eastAsia="zh-CN"/>
              </w:rPr>
              <w:t>无障碍获取</w:t>
            </w:r>
            <w:r>
              <w:rPr>
                <w:rFonts w:ascii="Calibri" w:eastAsia="SimSun" w:hAnsi="Calibri" w:cs="Times New Roman" w:hint="eastAsia"/>
                <w:sz w:val="22"/>
                <w:lang w:eastAsia="zh-CN"/>
              </w:rPr>
              <w:t>的</w:t>
            </w:r>
            <w:r w:rsidRPr="007843E0">
              <w:rPr>
                <w:rFonts w:ascii="Calibri" w:eastAsia="SimSun" w:hAnsi="Calibri" w:cs="Times New Roman" w:hint="eastAsia"/>
                <w:sz w:val="22"/>
                <w:lang w:eastAsia="zh-CN"/>
              </w:rPr>
              <w:t>欧洲：人人享有信息通信技术</w:t>
            </w:r>
            <w:r>
              <w:rPr>
                <w:rFonts w:ascii="Calibri" w:eastAsia="SimSun" w:hAnsi="Calibri" w:cs="Times New Roman" w:hint="eastAsia"/>
                <w:sz w:val="22"/>
                <w:lang w:eastAsia="zh-CN"/>
              </w:rPr>
              <w:t xml:space="preserve"> </w:t>
            </w:r>
            <w:r>
              <w:rPr>
                <w:rFonts w:ascii="Calibri" w:eastAsia="SimSun" w:hAnsi="Calibri" w:cs="Times New Roman"/>
                <w:sz w:val="22"/>
                <w:lang w:eastAsia="zh-CN"/>
              </w:rPr>
              <w:t xml:space="preserve">- </w:t>
            </w:r>
            <w:r w:rsidRPr="007843E0">
              <w:rPr>
                <w:rFonts w:ascii="Calibri" w:eastAsia="SimSun" w:hAnsi="Calibri" w:cs="Times New Roman" w:hint="eastAsia"/>
                <w:sz w:val="22"/>
                <w:lang w:eastAsia="zh-CN"/>
              </w:rPr>
              <w:t>来自</w:t>
            </w:r>
            <w:r w:rsidRPr="007843E0">
              <w:rPr>
                <w:rFonts w:ascii="Calibri" w:eastAsia="SimSun" w:hAnsi="Calibri" w:cs="Times New Roman" w:hint="eastAsia"/>
                <w:sz w:val="22"/>
                <w:lang w:eastAsia="zh-CN"/>
              </w:rPr>
              <w:t>50</w:t>
            </w:r>
            <w:r w:rsidRPr="007843E0">
              <w:rPr>
                <w:rFonts w:ascii="Calibri" w:eastAsia="SimSun" w:hAnsi="Calibri" w:cs="Times New Roman" w:hint="eastAsia"/>
                <w:sz w:val="22"/>
                <w:lang w:eastAsia="zh-CN"/>
              </w:rPr>
              <w:t>个国家的</w:t>
            </w:r>
            <w:r w:rsidRPr="007843E0">
              <w:rPr>
                <w:rFonts w:ascii="Calibri" w:eastAsia="SimSun" w:hAnsi="Calibri" w:cs="Times New Roman" w:hint="eastAsia"/>
                <w:sz w:val="22"/>
                <w:lang w:eastAsia="zh-CN"/>
              </w:rPr>
              <w:t>400</w:t>
            </w:r>
            <w:r w:rsidRPr="007843E0">
              <w:rPr>
                <w:rFonts w:ascii="Calibri" w:eastAsia="SimSun" w:hAnsi="Calibri" w:cs="Times New Roman" w:hint="eastAsia"/>
                <w:sz w:val="22"/>
                <w:lang w:eastAsia="zh-CN"/>
              </w:rPr>
              <w:t>名利益</w:t>
            </w:r>
            <w:r>
              <w:rPr>
                <w:rFonts w:ascii="Calibri" w:eastAsia="SimSun" w:hAnsi="Calibri" w:cs="Times New Roman" w:hint="eastAsia"/>
                <w:sz w:val="22"/>
                <w:lang w:eastAsia="zh-CN"/>
              </w:rPr>
              <w:t>攸关方。</w:t>
            </w:r>
          </w:p>
          <w:p w14:paraId="6CD70C99" w14:textId="77777777" w:rsidR="00512217" w:rsidRPr="008C3D25" w:rsidRDefault="00512217" w:rsidP="00945167">
            <w:pPr>
              <w:rPr>
                <w:b/>
                <w:bCs/>
                <w:sz w:val="22"/>
                <w:lang w:eastAsia="zh-CN"/>
              </w:rPr>
            </w:pPr>
          </w:p>
        </w:tc>
      </w:tr>
      <w:tr w:rsidR="00512217" w:rsidRPr="00F56A31" w14:paraId="15C91E7F" w14:textId="77777777" w:rsidTr="00945167">
        <w:tc>
          <w:tcPr>
            <w:tcW w:w="2790" w:type="dxa"/>
          </w:tcPr>
          <w:p w14:paraId="758E1EA1" w14:textId="77777777" w:rsidR="00512217" w:rsidRPr="009455F0" w:rsidRDefault="00512217" w:rsidP="00945167">
            <w:pPr>
              <w:jc w:val="left"/>
              <w:rPr>
                <w:rFonts w:ascii="SimSun" w:eastAsia="SimSun" w:hAnsi="SimSun" w:cs="Calibri"/>
                <w:i/>
                <w:iCs/>
                <w:color w:val="000000"/>
                <w:sz w:val="22"/>
                <w:lang w:eastAsia="zh-CN"/>
              </w:rPr>
            </w:pPr>
            <w:r w:rsidRPr="009455F0">
              <w:rPr>
                <w:rFonts w:ascii="SimSun" w:eastAsia="SimSun" w:hAnsi="SimSun" w:cs="Microsoft YaHei" w:hint="eastAsia"/>
                <w:b/>
                <w:bCs/>
                <w:sz w:val="22"/>
                <w:lang w:eastAsia="zh-CN"/>
              </w:rPr>
              <w:lastRenderedPageBreak/>
              <w:t>适用的可持续发展目标</w:t>
            </w:r>
          </w:p>
        </w:tc>
        <w:tc>
          <w:tcPr>
            <w:tcW w:w="12060" w:type="dxa"/>
            <w:gridSpan w:val="2"/>
          </w:tcPr>
          <w:p w14:paraId="683A0B1C" w14:textId="77777777" w:rsidR="00512217" w:rsidRPr="009455F0" w:rsidRDefault="00512217" w:rsidP="00945167">
            <w:pPr>
              <w:rPr>
                <w:rFonts w:ascii="Calibri" w:eastAsia="SimSun" w:hAnsi="Calibri"/>
                <w:sz w:val="22"/>
                <w:lang w:eastAsia="zh-CN"/>
              </w:rPr>
            </w:pPr>
            <w:r w:rsidRPr="009455F0">
              <w:rPr>
                <w:rFonts w:ascii="Calibri" w:eastAsia="SimSun" w:hAnsi="Calibri" w:cs="Microsoft YaHei" w:hint="eastAsia"/>
                <w:sz w:val="22"/>
                <w:lang w:eastAsia="zh-CN"/>
              </w:rPr>
              <w:t>可持续发展目标</w:t>
            </w:r>
            <w:r w:rsidRPr="009455F0">
              <w:rPr>
                <w:rFonts w:ascii="Calibri" w:eastAsia="SimSun" w:hAnsi="Calibri"/>
                <w:sz w:val="22"/>
                <w:lang w:eastAsia="zh-CN"/>
              </w:rPr>
              <w:t>1</w:t>
            </w:r>
            <w:r w:rsidRPr="009455F0">
              <w:rPr>
                <w:rFonts w:ascii="Calibri" w:eastAsia="SimSun" w:hAnsi="Calibri" w:cs="Microsoft YaHei" w:hint="eastAsia"/>
                <w:sz w:val="22"/>
                <w:lang w:eastAsia="zh-CN"/>
              </w:rPr>
              <w:t>、</w:t>
            </w:r>
            <w:r w:rsidRPr="009455F0">
              <w:rPr>
                <w:rFonts w:ascii="Calibri" w:eastAsia="SimSun" w:hAnsi="Calibri"/>
                <w:sz w:val="22"/>
                <w:lang w:eastAsia="zh-CN"/>
              </w:rPr>
              <w:t>3</w:t>
            </w:r>
            <w:r w:rsidRPr="009455F0">
              <w:rPr>
                <w:rFonts w:ascii="Calibri" w:eastAsia="SimSun" w:hAnsi="Calibri" w:cs="Microsoft YaHei" w:hint="eastAsia"/>
                <w:sz w:val="22"/>
                <w:lang w:eastAsia="zh-CN"/>
              </w:rPr>
              <w:t>、</w:t>
            </w:r>
            <w:r w:rsidRPr="009455F0">
              <w:rPr>
                <w:rFonts w:ascii="Calibri" w:eastAsia="SimSun" w:hAnsi="Calibri"/>
                <w:sz w:val="22"/>
                <w:lang w:eastAsia="zh-CN"/>
              </w:rPr>
              <w:t>4</w:t>
            </w:r>
            <w:r w:rsidRPr="009455F0">
              <w:rPr>
                <w:rFonts w:ascii="Calibri" w:eastAsia="SimSun" w:hAnsi="Calibri" w:cs="Microsoft YaHei" w:hint="eastAsia"/>
                <w:sz w:val="22"/>
                <w:lang w:eastAsia="zh-CN"/>
              </w:rPr>
              <w:t>、</w:t>
            </w:r>
            <w:r w:rsidRPr="009455F0">
              <w:rPr>
                <w:rFonts w:ascii="Calibri" w:eastAsia="SimSun" w:hAnsi="Calibri"/>
                <w:sz w:val="22"/>
                <w:lang w:eastAsia="zh-CN"/>
              </w:rPr>
              <w:t>5</w:t>
            </w:r>
            <w:r w:rsidRPr="009455F0">
              <w:rPr>
                <w:rFonts w:ascii="Calibri" w:eastAsia="SimSun" w:hAnsi="Calibri" w:cs="Microsoft YaHei" w:hint="eastAsia"/>
                <w:sz w:val="22"/>
                <w:lang w:eastAsia="zh-CN"/>
              </w:rPr>
              <w:t>、</w:t>
            </w:r>
            <w:r w:rsidRPr="009455F0">
              <w:rPr>
                <w:rFonts w:ascii="Calibri" w:eastAsia="SimSun" w:hAnsi="Calibri"/>
                <w:sz w:val="22"/>
                <w:lang w:eastAsia="zh-CN"/>
              </w:rPr>
              <w:t>8</w:t>
            </w:r>
            <w:r w:rsidRPr="009455F0">
              <w:rPr>
                <w:rFonts w:ascii="Calibri" w:eastAsia="SimSun" w:hAnsi="Calibri" w:cs="Microsoft YaHei" w:hint="eastAsia"/>
                <w:sz w:val="22"/>
                <w:lang w:eastAsia="zh-CN"/>
              </w:rPr>
              <w:t>、</w:t>
            </w:r>
            <w:r w:rsidRPr="009455F0">
              <w:rPr>
                <w:rFonts w:ascii="Calibri" w:eastAsia="SimSun" w:hAnsi="Calibri"/>
                <w:sz w:val="22"/>
                <w:lang w:eastAsia="zh-CN"/>
              </w:rPr>
              <w:t>9</w:t>
            </w:r>
            <w:r w:rsidRPr="009455F0">
              <w:rPr>
                <w:rFonts w:ascii="Calibri" w:eastAsia="SimSun" w:hAnsi="Calibri" w:cs="Microsoft YaHei" w:hint="eastAsia"/>
                <w:sz w:val="22"/>
                <w:lang w:eastAsia="zh-CN"/>
              </w:rPr>
              <w:t>、</w:t>
            </w:r>
            <w:r w:rsidRPr="009455F0">
              <w:rPr>
                <w:rFonts w:ascii="Calibri" w:eastAsia="SimSun" w:hAnsi="Calibri"/>
                <w:sz w:val="22"/>
                <w:lang w:eastAsia="zh-CN"/>
              </w:rPr>
              <w:t>10</w:t>
            </w:r>
            <w:r w:rsidRPr="009455F0">
              <w:rPr>
                <w:rFonts w:ascii="Calibri" w:eastAsia="SimSun" w:hAnsi="Calibri" w:cs="Microsoft YaHei" w:hint="eastAsia"/>
                <w:sz w:val="22"/>
                <w:lang w:eastAsia="zh-CN"/>
              </w:rPr>
              <w:t>、</w:t>
            </w:r>
            <w:r w:rsidRPr="009455F0">
              <w:rPr>
                <w:rFonts w:ascii="Calibri" w:eastAsia="SimSun" w:hAnsi="Calibri"/>
                <w:sz w:val="22"/>
                <w:lang w:eastAsia="zh-CN"/>
              </w:rPr>
              <w:t>11</w:t>
            </w:r>
            <w:r w:rsidRPr="009455F0">
              <w:rPr>
                <w:rFonts w:ascii="Calibri" w:eastAsia="SimSun" w:hAnsi="Calibri" w:cs="Microsoft YaHei" w:hint="eastAsia"/>
                <w:sz w:val="22"/>
                <w:lang w:eastAsia="zh-CN"/>
              </w:rPr>
              <w:t>、</w:t>
            </w:r>
            <w:r w:rsidRPr="009455F0">
              <w:rPr>
                <w:rFonts w:ascii="Calibri" w:eastAsia="SimSun" w:hAnsi="Calibri"/>
                <w:sz w:val="22"/>
                <w:lang w:eastAsia="zh-CN"/>
              </w:rPr>
              <w:t>16</w:t>
            </w:r>
            <w:r w:rsidRPr="009455F0">
              <w:rPr>
                <w:rFonts w:ascii="Calibri" w:eastAsia="SimSun" w:hAnsi="Calibri" w:cs="Microsoft YaHei" w:hint="eastAsia"/>
                <w:sz w:val="22"/>
                <w:lang w:eastAsia="zh-CN"/>
              </w:rPr>
              <w:t>、</w:t>
            </w:r>
            <w:r w:rsidRPr="009455F0">
              <w:rPr>
                <w:rFonts w:ascii="Calibri" w:eastAsia="SimSun" w:hAnsi="Calibri"/>
                <w:sz w:val="22"/>
                <w:lang w:eastAsia="zh-CN"/>
              </w:rPr>
              <w:t>17</w:t>
            </w:r>
          </w:p>
        </w:tc>
      </w:tr>
      <w:tr w:rsidR="00512217" w:rsidRPr="00F56A31" w14:paraId="64AF3F60" w14:textId="77777777" w:rsidTr="00945167">
        <w:tc>
          <w:tcPr>
            <w:tcW w:w="2790" w:type="dxa"/>
          </w:tcPr>
          <w:p w14:paraId="5FA3A223" w14:textId="77777777" w:rsidR="00512217" w:rsidRPr="008A384E" w:rsidRDefault="00512217" w:rsidP="00945167">
            <w:pPr>
              <w:rPr>
                <w:b/>
                <w:bCs/>
                <w:sz w:val="22"/>
              </w:rPr>
            </w:pPr>
            <w:r w:rsidRPr="00F56A31">
              <w:rPr>
                <w:b/>
                <w:bCs/>
                <w:sz w:val="22"/>
              </w:rPr>
              <w:t>WSIS</w:t>
            </w:r>
            <w:r w:rsidRPr="009455F0">
              <w:rPr>
                <w:rFonts w:ascii="SimSun" w:eastAsia="SimSun" w:hAnsi="SimSun" w:cs="Microsoft YaHei" w:hint="eastAsia"/>
                <w:b/>
                <w:bCs/>
                <w:sz w:val="22"/>
                <w:lang w:eastAsia="zh-CN"/>
              </w:rPr>
              <w:t>行动</w:t>
            </w:r>
            <w:r>
              <w:rPr>
                <w:rFonts w:ascii="SimSun" w:eastAsia="SimSun" w:hAnsi="SimSun" w:cs="Microsoft YaHei" w:hint="eastAsia"/>
                <w:b/>
                <w:bCs/>
                <w:sz w:val="22"/>
                <w:lang w:eastAsia="zh-CN"/>
              </w:rPr>
              <w:t>方面</w:t>
            </w:r>
            <w:r w:rsidRPr="00F56A31">
              <w:rPr>
                <w:b/>
                <w:bCs/>
                <w:sz w:val="22"/>
              </w:rPr>
              <w:t xml:space="preserve"> </w:t>
            </w:r>
          </w:p>
        </w:tc>
        <w:tc>
          <w:tcPr>
            <w:tcW w:w="12060" w:type="dxa"/>
            <w:gridSpan w:val="2"/>
          </w:tcPr>
          <w:p w14:paraId="238FF4CE" w14:textId="77777777" w:rsidR="00512217" w:rsidRPr="009455F0" w:rsidRDefault="00512217" w:rsidP="00945167">
            <w:pPr>
              <w:rPr>
                <w:rFonts w:ascii="Calibri" w:eastAsia="SimSun" w:hAnsi="Calibri"/>
                <w:sz w:val="22"/>
              </w:rPr>
            </w:pPr>
            <w:r w:rsidRPr="009455F0">
              <w:rPr>
                <w:rFonts w:ascii="Calibri" w:eastAsia="SimSun" w:hAnsi="Calibri"/>
                <w:sz w:val="22"/>
              </w:rPr>
              <w:t>C1</w:t>
            </w:r>
            <w:r>
              <w:rPr>
                <w:rFonts w:ascii="Calibri" w:eastAsia="SimSun" w:hAnsi="Calibri" w:hint="eastAsia"/>
                <w:sz w:val="22"/>
                <w:lang w:eastAsia="zh-CN"/>
              </w:rPr>
              <w:t>、</w:t>
            </w:r>
            <w:r w:rsidRPr="009455F0">
              <w:rPr>
                <w:rFonts w:ascii="Calibri" w:eastAsia="SimSun" w:hAnsi="Calibri"/>
                <w:sz w:val="22"/>
              </w:rPr>
              <w:t>C2</w:t>
            </w:r>
            <w:r>
              <w:rPr>
                <w:rFonts w:ascii="Calibri" w:eastAsia="SimSun" w:hAnsi="Calibri" w:hint="eastAsia"/>
                <w:sz w:val="22"/>
                <w:lang w:eastAsia="zh-CN"/>
              </w:rPr>
              <w:t>、</w:t>
            </w:r>
            <w:r w:rsidRPr="009455F0">
              <w:rPr>
                <w:rFonts w:ascii="Calibri" w:eastAsia="SimSun" w:hAnsi="Calibri"/>
                <w:sz w:val="22"/>
              </w:rPr>
              <w:t>C3</w:t>
            </w:r>
            <w:r>
              <w:rPr>
                <w:rFonts w:ascii="Calibri" w:eastAsia="SimSun" w:hAnsi="Calibri" w:hint="eastAsia"/>
                <w:sz w:val="22"/>
                <w:lang w:eastAsia="zh-CN"/>
              </w:rPr>
              <w:t>、</w:t>
            </w:r>
            <w:r w:rsidRPr="009455F0">
              <w:rPr>
                <w:rFonts w:ascii="Calibri" w:eastAsia="SimSun" w:hAnsi="Calibri"/>
                <w:sz w:val="22"/>
              </w:rPr>
              <w:t>C4</w:t>
            </w:r>
            <w:r>
              <w:rPr>
                <w:rFonts w:ascii="Calibri" w:eastAsia="SimSun" w:hAnsi="Calibri" w:hint="eastAsia"/>
                <w:sz w:val="22"/>
                <w:lang w:eastAsia="zh-CN"/>
              </w:rPr>
              <w:t>、</w:t>
            </w:r>
            <w:r w:rsidRPr="009455F0">
              <w:rPr>
                <w:rFonts w:ascii="Calibri" w:eastAsia="SimSun" w:hAnsi="Calibri"/>
                <w:sz w:val="22"/>
              </w:rPr>
              <w:t>C5</w:t>
            </w:r>
            <w:r>
              <w:rPr>
                <w:rFonts w:ascii="Calibri" w:eastAsia="SimSun" w:hAnsi="Calibri" w:hint="eastAsia"/>
                <w:sz w:val="22"/>
                <w:lang w:eastAsia="zh-CN"/>
              </w:rPr>
              <w:t>、</w:t>
            </w:r>
            <w:r w:rsidRPr="009455F0">
              <w:rPr>
                <w:rFonts w:ascii="Calibri" w:eastAsia="SimSun" w:hAnsi="Calibri"/>
                <w:sz w:val="22"/>
              </w:rPr>
              <w:t>C6</w:t>
            </w:r>
            <w:r>
              <w:rPr>
                <w:rFonts w:ascii="Calibri" w:eastAsia="SimSun" w:hAnsi="Calibri" w:hint="eastAsia"/>
                <w:sz w:val="22"/>
                <w:lang w:eastAsia="zh-CN"/>
              </w:rPr>
              <w:t>、</w:t>
            </w:r>
            <w:r w:rsidRPr="009455F0">
              <w:rPr>
                <w:rFonts w:ascii="Calibri" w:eastAsia="SimSun" w:hAnsi="Calibri"/>
                <w:sz w:val="22"/>
              </w:rPr>
              <w:t>C7</w:t>
            </w:r>
            <w:r>
              <w:rPr>
                <w:rFonts w:ascii="Calibri" w:eastAsia="SimSun" w:hAnsi="Calibri" w:hint="eastAsia"/>
                <w:sz w:val="22"/>
                <w:lang w:eastAsia="zh-CN"/>
              </w:rPr>
              <w:t>、</w:t>
            </w:r>
            <w:r w:rsidRPr="009455F0">
              <w:rPr>
                <w:rFonts w:ascii="Calibri" w:eastAsia="SimSun" w:hAnsi="Calibri"/>
                <w:sz w:val="22"/>
              </w:rPr>
              <w:t>C11</w:t>
            </w:r>
          </w:p>
        </w:tc>
      </w:tr>
      <w:tr w:rsidR="00512217" w:rsidRPr="00F56A31" w14:paraId="4309B3B3" w14:textId="77777777" w:rsidTr="00945167">
        <w:tc>
          <w:tcPr>
            <w:tcW w:w="2790" w:type="dxa"/>
          </w:tcPr>
          <w:p w14:paraId="321F3D16" w14:textId="77777777" w:rsidR="00512217" w:rsidRPr="009455F0" w:rsidRDefault="00512217" w:rsidP="00945167">
            <w:pPr>
              <w:rPr>
                <w:rFonts w:ascii="SimSun" w:eastAsia="SimSun" w:hAnsi="SimSun"/>
                <w:b/>
                <w:bCs/>
                <w:sz w:val="22"/>
              </w:rPr>
            </w:pPr>
            <w:r w:rsidRPr="009455F0">
              <w:rPr>
                <w:rFonts w:ascii="SimSun" w:eastAsia="SimSun" w:hAnsi="SimSun" w:cs="Microsoft YaHei" w:hint="eastAsia"/>
                <w:b/>
                <w:bCs/>
                <w:sz w:val="22"/>
                <w:lang w:eastAsia="zh-CN"/>
              </w:rPr>
              <w:t>决议：</w:t>
            </w:r>
          </w:p>
        </w:tc>
        <w:tc>
          <w:tcPr>
            <w:tcW w:w="12060" w:type="dxa"/>
            <w:gridSpan w:val="2"/>
          </w:tcPr>
          <w:p w14:paraId="73774E74" w14:textId="77777777" w:rsidR="00512217" w:rsidRPr="008A384E" w:rsidRDefault="00512217" w:rsidP="00945167">
            <w:pPr>
              <w:rPr>
                <w:sz w:val="22"/>
              </w:rPr>
            </w:pPr>
            <w:r w:rsidRPr="00F56A31">
              <w:rPr>
                <w:sz w:val="22"/>
              </w:rPr>
              <w:t>WTDC</w:t>
            </w:r>
            <w:r w:rsidRPr="009455F0">
              <w:rPr>
                <w:rFonts w:ascii="SimSun" w:eastAsia="SimSun" w:hAnsi="SimSun" w:cs="Microsoft YaHei" w:hint="eastAsia"/>
                <w:sz w:val="22"/>
                <w:lang w:eastAsia="zh-CN"/>
              </w:rPr>
              <w:t>第</w:t>
            </w:r>
            <w:r w:rsidRPr="00F56A31">
              <w:rPr>
                <w:sz w:val="22"/>
              </w:rPr>
              <w:t>16</w:t>
            </w:r>
            <w:r w:rsidRPr="009455F0">
              <w:rPr>
                <w:rFonts w:ascii="SimSun" w:eastAsia="SimSun" w:hAnsi="SimSun" w:cs="Microsoft YaHei" w:hint="eastAsia"/>
                <w:sz w:val="22"/>
                <w:lang w:eastAsia="zh-CN"/>
              </w:rPr>
              <w:t>号决议</w:t>
            </w:r>
          </w:p>
        </w:tc>
      </w:tr>
    </w:tbl>
    <w:p w14:paraId="663FA1BB" w14:textId="77777777" w:rsidR="00512217" w:rsidRPr="00F56A31" w:rsidRDefault="00512217" w:rsidP="00512217">
      <w:pPr>
        <w:pStyle w:val="Heading3"/>
        <w:spacing w:before="120" w:after="120"/>
        <w:ind w:left="0" w:firstLine="0"/>
      </w:pPr>
      <w:bookmarkStart w:id="8" w:name="Proposal"/>
      <w:bookmarkEnd w:id="8"/>
    </w:p>
    <w:p w14:paraId="322C7C9E" w14:textId="77777777" w:rsidR="00512217" w:rsidRPr="00F56A31" w:rsidRDefault="00512217" w:rsidP="00512217"/>
    <w:tbl>
      <w:tblPr>
        <w:tblStyle w:val="TableGrid9"/>
        <w:tblW w:w="15030" w:type="dxa"/>
        <w:tblInd w:w="-5" w:type="dxa"/>
        <w:tblLayout w:type="fixed"/>
        <w:tblLook w:val="04A0" w:firstRow="1" w:lastRow="0" w:firstColumn="1" w:lastColumn="0" w:noHBand="0" w:noVBand="1"/>
      </w:tblPr>
      <w:tblGrid>
        <w:gridCol w:w="2790"/>
        <w:gridCol w:w="8834"/>
        <w:gridCol w:w="3406"/>
      </w:tblGrid>
      <w:tr w:rsidR="00512217" w:rsidRPr="00F56A31" w14:paraId="3268E1CB" w14:textId="77777777" w:rsidTr="00945167">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FB592A3" w14:textId="77777777" w:rsidR="00512217" w:rsidRPr="008A384E" w:rsidRDefault="00512217" w:rsidP="00945167">
            <w:pPr>
              <w:jc w:val="center"/>
              <w:rPr>
                <w:b/>
                <w:bCs/>
                <w:color w:val="FFFFFF" w:themeColor="background1"/>
                <w:sz w:val="22"/>
                <w:lang w:eastAsia="zh-CN"/>
              </w:rPr>
            </w:pPr>
            <w:r w:rsidRPr="00F56A31">
              <w:rPr>
                <w:b/>
                <w:bCs/>
                <w:color w:val="FFFFFF" w:themeColor="background1"/>
                <w:sz w:val="22"/>
                <w:lang w:eastAsia="zh-CN"/>
              </w:rPr>
              <w:t>ITU-D</w:t>
            </w:r>
            <w:r w:rsidRPr="0048515D">
              <w:rPr>
                <w:rFonts w:ascii="SimSun" w:eastAsia="SimSun" w:hAnsi="SimSun" w:cs="Microsoft YaHei" w:hint="eastAsia"/>
                <w:b/>
                <w:bCs/>
                <w:color w:val="FFFFFF" w:themeColor="background1"/>
                <w:sz w:val="22"/>
                <w:lang w:eastAsia="zh-CN"/>
              </w:rPr>
              <w:t>的推动因素</w:t>
            </w:r>
            <w:r w:rsidRPr="00F56A31">
              <w:rPr>
                <w:b/>
                <w:bCs/>
                <w:color w:val="FFFFFF" w:themeColor="background1"/>
                <w:sz w:val="22"/>
                <w:lang w:eastAsia="zh-CN"/>
              </w:rPr>
              <w:t>3</w:t>
            </w:r>
            <w:r w:rsidRPr="0048515D">
              <w:rPr>
                <w:rFonts w:ascii="SimSun" w:eastAsia="SimSun" w:hAnsi="SimSun" w:cs="Microsoft YaHei" w:hint="eastAsia"/>
                <w:b/>
                <w:bCs/>
                <w:color w:val="FFFFFF" w:themeColor="background1"/>
                <w:sz w:val="22"/>
                <w:lang w:eastAsia="zh-CN"/>
              </w:rPr>
              <w:t>：多样性和包容性</w:t>
            </w:r>
          </w:p>
          <w:p w14:paraId="23C75DDE" w14:textId="77777777" w:rsidR="00512217" w:rsidRPr="008A384E" w:rsidRDefault="00512217" w:rsidP="00945167">
            <w:pPr>
              <w:jc w:val="center"/>
              <w:rPr>
                <w:b/>
                <w:bCs/>
                <w:i/>
                <w:iCs/>
                <w:color w:val="FFFFFF" w:themeColor="background1"/>
                <w:sz w:val="22"/>
                <w:lang w:eastAsia="zh-CN"/>
              </w:rPr>
            </w:pPr>
            <w:r w:rsidRPr="0048515D">
              <w:rPr>
                <w:rFonts w:ascii="STKaiti" w:eastAsia="STKaiti" w:hAnsi="STKaiti" w:cs="Microsoft YaHei" w:hint="eastAsia"/>
                <w:b/>
                <w:bCs/>
                <w:color w:val="FFFFFF" w:themeColor="background1"/>
                <w:sz w:val="22"/>
                <w:lang w:eastAsia="zh-CN"/>
              </w:rPr>
              <w:t>制定适应气候变化的战略和解决方案。</w:t>
            </w:r>
          </w:p>
        </w:tc>
      </w:tr>
      <w:tr w:rsidR="00512217" w:rsidRPr="00F56A31" w14:paraId="47752754" w14:textId="77777777" w:rsidTr="00945167">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7CAB01E8" w14:textId="77777777" w:rsidR="00512217" w:rsidRPr="00441CB8" w:rsidRDefault="00512217" w:rsidP="00945167">
            <w:pPr>
              <w:rPr>
                <w:rFonts w:ascii="Calibri" w:eastAsia="STKaiti" w:hAnsi="Calibri"/>
                <w:b/>
                <w:bCs/>
                <w:color w:val="FFFFFF" w:themeColor="background1"/>
                <w:sz w:val="22"/>
                <w:lang w:eastAsia="zh-CN"/>
              </w:rPr>
            </w:pPr>
            <w:r w:rsidRPr="00441CB8">
              <w:rPr>
                <w:rFonts w:ascii="Calibri" w:eastAsia="STKaiti" w:hAnsi="Calibri" w:cs="Microsoft YaHei" w:hint="eastAsia"/>
                <w:b/>
                <w:bCs/>
                <w:sz w:val="22"/>
                <w:lang w:eastAsia="zh-CN"/>
              </w:rPr>
              <w:t>成果：</w:t>
            </w:r>
            <w:r w:rsidRPr="00441CB8">
              <w:rPr>
                <w:rFonts w:ascii="Calibri" w:eastAsia="STKaiti" w:hAnsi="Calibri" w:hint="eastAsia"/>
                <w:sz w:val="22"/>
                <w:lang w:eastAsia="zh-CN"/>
              </w:rPr>
              <w:t>国际电联成员制定数字包容和公平战略、政策和做法的能力得到加强，特别是增强</w:t>
            </w:r>
            <w:r>
              <w:rPr>
                <w:rFonts w:ascii="Calibri" w:eastAsia="STKaiti" w:hAnsi="Calibri" w:hint="eastAsia"/>
                <w:sz w:val="22"/>
                <w:lang w:eastAsia="zh-CN"/>
              </w:rPr>
              <w:t>了</w:t>
            </w:r>
            <w:r w:rsidRPr="00441CB8">
              <w:rPr>
                <w:rFonts w:ascii="Calibri" w:eastAsia="STKaiti" w:hAnsi="Calibri" w:hint="eastAsia"/>
                <w:sz w:val="22"/>
                <w:lang w:eastAsia="zh-CN"/>
              </w:rPr>
              <w:t>妇女和女孩、残疾人、有</w:t>
            </w:r>
            <w:r>
              <w:rPr>
                <w:rFonts w:ascii="Calibri" w:eastAsia="STKaiti" w:hAnsi="Calibri" w:hint="eastAsia"/>
                <w:sz w:val="22"/>
                <w:lang w:eastAsia="zh-CN"/>
              </w:rPr>
              <w:t>具体</w:t>
            </w:r>
            <w:r w:rsidRPr="00441CB8">
              <w:rPr>
                <w:rFonts w:ascii="Calibri" w:eastAsia="STKaiti" w:hAnsi="Calibri" w:hint="eastAsia"/>
                <w:sz w:val="22"/>
                <w:lang w:eastAsia="zh-CN"/>
              </w:rPr>
              <w:t>需求</w:t>
            </w:r>
            <w:r>
              <w:rPr>
                <w:rFonts w:ascii="Calibri" w:eastAsia="STKaiti" w:hAnsi="Calibri" w:hint="eastAsia"/>
                <w:sz w:val="22"/>
                <w:lang w:eastAsia="zh-CN"/>
              </w:rPr>
              <w:t>的人士</w:t>
            </w:r>
            <w:r w:rsidRPr="00441CB8">
              <w:rPr>
                <w:rFonts w:ascii="Calibri" w:eastAsia="STKaiti" w:hAnsi="Calibri" w:hint="eastAsia"/>
                <w:sz w:val="22"/>
                <w:lang w:eastAsia="zh-CN"/>
              </w:rPr>
              <w:t>和低收入家庭的权能。</w:t>
            </w:r>
          </w:p>
        </w:tc>
      </w:tr>
      <w:tr w:rsidR="00512217" w:rsidRPr="00F56A31" w14:paraId="165A9CBB" w14:textId="77777777" w:rsidTr="006E4576">
        <w:tc>
          <w:tcPr>
            <w:tcW w:w="11624" w:type="dxa"/>
            <w:gridSpan w:val="2"/>
            <w:tcBorders>
              <w:top w:val="dotted" w:sz="4" w:space="0" w:color="0070C0"/>
              <w:left w:val="dotted" w:sz="4" w:space="0" w:color="0070C0"/>
              <w:bottom w:val="dotted" w:sz="4" w:space="0" w:color="0070C0"/>
              <w:right w:val="dotted" w:sz="4" w:space="0" w:color="0070C0"/>
            </w:tcBorders>
          </w:tcPr>
          <w:p w14:paraId="747299B4" w14:textId="77777777" w:rsidR="00512217" w:rsidRPr="0048515D"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sidRPr="0048515D">
              <w:rPr>
                <w:rFonts w:ascii="SimSun" w:eastAsia="SimSun" w:hAnsi="SimSun" w:cs="Microsoft YaHei" w:hint="eastAsia"/>
                <w:b/>
                <w:bCs/>
                <w:color w:val="0070C0"/>
                <w:sz w:val="22"/>
                <w:lang w:eastAsia="zh-CN"/>
              </w:rPr>
              <w:t>输出成果</w:t>
            </w:r>
          </w:p>
        </w:tc>
        <w:tc>
          <w:tcPr>
            <w:tcW w:w="3406" w:type="dxa"/>
            <w:tcBorders>
              <w:top w:val="dotted" w:sz="4" w:space="0" w:color="0070C0"/>
              <w:left w:val="dotted" w:sz="4" w:space="0" w:color="0070C0"/>
              <w:bottom w:val="dotted" w:sz="4" w:space="0" w:color="0070C0"/>
              <w:right w:val="dotted" w:sz="4" w:space="0" w:color="0070C0"/>
            </w:tcBorders>
          </w:tcPr>
          <w:p w14:paraId="6B7F8693" w14:textId="77777777" w:rsidR="00512217" w:rsidRPr="0048515D"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Pr>
                <w:rFonts w:ascii="SimSun" w:eastAsia="SimSun" w:hAnsi="SimSun" w:cs="Microsoft YaHei" w:hint="eastAsia"/>
                <w:b/>
                <w:bCs/>
                <w:color w:val="0070C0"/>
                <w:sz w:val="22"/>
                <w:lang w:eastAsia="zh-CN"/>
              </w:rPr>
              <w:t>要点</w:t>
            </w:r>
            <w:r w:rsidRPr="0048515D">
              <w:rPr>
                <w:rFonts w:ascii="SimSun" w:eastAsia="SimSun" w:hAnsi="SimSun"/>
                <w:b/>
                <w:bCs/>
                <w:color w:val="0070C0"/>
                <w:sz w:val="22"/>
              </w:rPr>
              <w:t xml:space="preserve"> </w:t>
            </w:r>
          </w:p>
        </w:tc>
      </w:tr>
      <w:tr w:rsidR="00512217" w:rsidRPr="00F56A31" w14:paraId="1FF9FD9D" w14:textId="77777777" w:rsidTr="006E4576">
        <w:tc>
          <w:tcPr>
            <w:tcW w:w="11624" w:type="dxa"/>
            <w:gridSpan w:val="2"/>
            <w:tcBorders>
              <w:top w:val="dotted" w:sz="4" w:space="0" w:color="0070C0"/>
              <w:left w:val="dotted" w:sz="4" w:space="0" w:color="0070C0"/>
              <w:bottom w:val="dotted" w:sz="4" w:space="0" w:color="0070C0"/>
              <w:right w:val="dotted" w:sz="4" w:space="0" w:color="0070C0"/>
            </w:tcBorders>
          </w:tcPr>
          <w:p w14:paraId="2D3B77FE" w14:textId="77777777" w:rsidR="00512217" w:rsidRPr="0015073C" w:rsidRDefault="00512217" w:rsidP="00945167">
            <w:pPr>
              <w:spacing w:after="120"/>
              <w:ind w:left="-20" w:right="-20"/>
              <w:rPr>
                <w:rFonts w:ascii="Calibri" w:eastAsia="SimSun" w:hAnsi="Calibri"/>
                <w:sz w:val="22"/>
                <w:lang w:eastAsia="zh-CN"/>
              </w:rPr>
            </w:pPr>
            <w:r w:rsidRPr="0015073C">
              <w:rPr>
                <w:rFonts w:ascii="Calibri" w:eastAsia="SimSun" w:hAnsi="Calibri" w:cs="Microsoft YaHei" w:hint="eastAsia"/>
                <w:sz w:val="22"/>
                <w:lang w:eastAsia="zh-CN"/>
              </w:rPr>
              <w:t>在政策层面，</w:t>
            </w:r>
            <w:r w:rsidRPr="0015073C">
              <w:rPr>
                <w:rFonts w:ascii="Calibri" w:eastAsia="SimSun" w:hAnsi="Calibri" w:cs="Microsoft YaHei" w:hint="eastAsia"/>
                <w:b/>
                <w:bCs/>
                <w:sz w:val="22"/>
                <w:lang w:eastAsia="zh-CN"/>
              </w:rPr>
              <w:t>成员国和决策者设计和实施数字包容性政策和战略的能力得到加强</w:t>
            </w:r>
            <w:r w:rsidRPr="0015073C">
              <w:rPr>
                <w:rFonts w:ascii="Calibri" w:eastAsia="SimSun" w:hAnsi="Calibri" w:cs="Microsoft YaHei" w:hint="eastAsia"/>
                <w:sz w:val="22"/>
                <w:lang w:eastAsia="zh-CN"/>
              </w:rPr>
              <w:t>；举办了关于将性别平等</w:t>
            </w:r>
            <w:r>
              <w:rPr>
                <w:rFonts w:ascii="Calibri" w:eastAsia="SimSun" w:hAnsi="Calibri" w:cs="Microsoft YaHei" w:hint="eastAsia"/>
                <w:sz w:val="22"/>
                <w:lang w:eastAsia="zh-CN"/>
              </w:rPr>
              <w:t>观点</w:t>
            </w:r>
            <w:r w:rsidRPr="0015073C">
              <w:rPr>
                <w:rFonts w:ascii="Calibri" w:eastAsia="SimSun" w:hAnsi="Calibri" w:cs="Microsoft YaHei" w:hint="eastAsia"/>
                <w:sz w:val="22"/>
                <w:lang w:eastAsia="zh-CN"/>
              </w:rPr>
              <w:t>纳入数字政策</w:t>
            </w:r>
            <w:r>
              <w:rPr>
                <w:rFonts w:ascii="Calibri" w:eastAsia="SimSun" w:hAnsi="Calibri" w:cs="Microsoft YaHei" w:hint="eastAsia"/>
                <w:sz w:val="22"/>
                <w:lang w:eastAsia="zh-CN"/>
              </w:rPr>
              <w:t>主要工作</w:t>
            </w:r>
            <w:r w:rsidRPr="0015073C">
              <w:rPr>
                <w:rFonts w:ascii="Calibri" w:eastAsia="SimSun" w:hAnsi="Calibri" w:cs="Microsoft YaHei" w:hint="eastAsia"/>
                <w:sz w:val="22"/>
                <w:lang w:eastAsia="zh-CN"/>
              </w:rPr>
              <w:t>的讲习班，惠及</w:t>
            </w:r>
            <w:r w:rsidRPr="0015073C">
              <w:rPr>
                <w:rFonts w:ascii="Calibri" w:eastAsia="SimSun" w:hAnsi="Calibri" w:cs="Calibri" w:hint="eastAsia"/>
                <w:sz w:val="22"/>
                <w:lang w:eastAsia="zh-CN"/>
              </w:rPr>
              <w:t>28</w:t>
            </w:r>
            <w:r w:rsidRPr="0015073C">
              <w:rPr>
                <w:rFonts w:ascii="Calibri" w:eastAsia="SimSun" w:hAnsi="Calibri" w:cs="Microsoft YaHei" w:hint="eastAsia"/>
                <w:sz w:val="22"/>
                <w:lang w:eastAsia="zh-CN"/>
              </w:rPr>
              <w:t>个国家和</w:t>
            </w:r>
            <w:r w:rsidRPr="0015073C">
              <w:rPr>
                <w:rFonts w:ascii="Calibri" w:eastAsia="SimSun" w:hAnsi="Calibri" w:cs="Calibri" w:hint="eastAsia"/>
                <w:sz w:val="22"/>
                <w:lang w:eastAsia="zh-CN"/>
              </w:rPr>
              <w:t>370</w:t>
            </w:r>
            <w:r w:rsidRPr="0015073C">
              <w:rPr>
                <w:rFonts w:ascii="Calibri" w:eastAsia="SimSun" w:hAnsi="Calibri" w:cs="Microsoft YaHei" w:hint="eastAsia"/>
                <w:sz w:val="22"/>
                <w:lang w:eastAsia="zh-CN"/>
              </w:rPr>
              <w:t>名决策者。</w:t>
            </w:r>
            <w:r w:rsidRPr="0015073C">
              <w:rPr>
                <w:rFonts w:ascii="Calibri" w:eastAsia="SimSun" w:hAnsi="Calibri" w:cs="Calibri" w:hint="eastAsia"/>
                <w:sz w:val="22"/>
                <w:lang w:eastAsia="zh-CN"/>
              </w:rPr>
              <w:t>2024</w:t>
            </w:r>
            <w:r w:rsidRPr="0015073C">
              <w:rPr>
                <w:rFonts w:ascii="Calibri" w:eastAsia="SimSun" w:hAnsi="Calibri" w:cs="Microsoft YaHei" w:hint="eastAsia"/>
                <w:sz w:val="22"/>
                <w:lang w:eastAsia="zh-CN"/>
              </w:rPr>
              <w:t>年</w:t>
            </w:r>
            <w:r w:rsidRPr="0015073C">
              <w:rPr>
                <w:rFonts w:ascii="Calibri" w:eastAsia="SimSun" w:hAnsi="Calibri" w:cs="Calibri" w:hint="eastAsia"/>
                <w:sz w:val="22"/>
                <w:lang w:eastAsia="zh-CN"/>
              </w:rPr>
              <w:t>4</w:t>
            </w:r>
            <w:r w:rsidRPr="0015073C">
              <w:rPr>
                <w:rFonts w:ascii="Calibri" w:eastAsia="SimSun" w:hAnsi="Calibri" w:cs="Microsoft YaHei" w:hint="eastAsia"/>
                <w:sz w:val="22"/>
                <w:lang w:eastAsia="zh-CN"/>
              </w:rPr>
              <w:t>月，在国际电联学院和一个微型网站上启动了一项自定进度</w:t>
            </w:r>
            <w:r>
              <w:rPr>
                <w:rFonts w:ascii="Calibri" w:eastAsia="SimSun" w:hAnsi="Calibri" w:cs="Microsoft YaHei" w:hint="eastAsia"/>
                <w:sz w:val="22"/>
                <w:lang w:eastAsia="zh-CN"/>
              </w:rPr>
              <w:t>的</w:t>
            </w:r>
            <w:r w:rsidRPr="0015073C">
              <w:rPr>
                <w:rFonts w:ascii="Calibri" w:eastAsia="SimSun" w:hAnsi="Calibri" w:cs="Microsoft YaHei" w:hint="eastAsia"/>
                <w:sz w:val="22"/>
                <w:lang w:eastAsia="zh-CN"/>
              </w:rPr>
              <w:t>培训。</w:t>
            </w:r>
          </w:p>
          <w:p w14:paraId="5D771EBE" w14:textId="4B1B4C09" w:rsidR="00512217" w:rsidRPr="0015073C" w:rsidRDefault="00512217" w:rsidP="00945167">
            <w:pPr>
              <w:spacing w:after="120"/>
              <w:ind w:left="-20" w:right="-20"/>
              <w:rPr>
                <w:rFonts w:ascii="Calibri" w:eastAsia="SimSun" w:hAnsi="Calibri" w:cs="Calibri"/>
                <w:sz w:val="22"/>
                <w:lang w:eastAsia="zh-CN"/>
              </w:rPr>
            </w:pPr>
            <w:r w:rsidRPr="004A59DF">
              <w:rPr>
                <w:rFonts w:ascii="Calibri" w:eastAsia="SimSun" w:hAnsi="Calibri" w:cs="Calibri" w:hint="eastAsia"/>
                <w:b/>
                <w:bCs/>
                <w:sz w:val="22"/>
                <w:lang w:eastAsia="zh-CN"/>
              </w:rPr>
              <w:t>“信息通信年轻女性日”庆祝活动</w:t>
            </w:r>
            <w:r w:rsidRPr="004A59DF">
              <w:rPr>
                <w:rFonts w:ascii="Calibri" w:eastAsia="SimSun" w:hAnsi="Calibri" w:cs="Calibri" w:hint="eastAsia"/>
                <w:sz w:val="22"/>
                <w:lang w:eastAsia="zh-CN"/>
              </w:rPr>
              <w:t>在全球范围内</w:t>
            </w:r>
            <w:r>
              <w:rPr>
                <w:rFonts w:ascii="Calibri" w:eastAsia="SimSun" w:hAnsi="Calibri" w:cs="Calibri" w:hint="eastAsia"/>
                <w:sz w:val="22"/>
                <w:lang w:eastAsia="zh-CN"/>
              </w:rPr>
              <w:t>得到</w:t>
            </w:r>
            <w:r w:rsidRPr="004A59DF">
              <w:rPr>
                <w:rFonts w:ascii="Calibri" w:eastAsia="SimSun" w:hAnsi="Calibri" w:cs="Calibri" w:hint="eastAsia"/>
                <w:sz w:val="22"/>
                <w:lang w:eastAsia="zh-CN"/>
              </w:rPr>
              <w:t>扩</w:t>
            </w:r>
            <w:r>
              <w:rPr>
                <w:rFonts w:ascii="Calibri" w:eastAsia="SimSun" w:hAnsi="Calibri" w:cs="Calibri" w:hint="eastAsia"/>
                <w:sz w:val="22"/>
                <w:lang w:eastAsia="zh-CN"/>
              </w:rPr>
              <w:t>大</w:t>
            </w:r>
            <w:r w:rsidRPr="004A59DF">
              <w:rPr>
                <w:rFonts w:ascii="Calibri" w:eastAsia="SimSun" w:hAnsi="Calibri" w:cs="Calibri" w:hint="eastAsia"/>
                <w:sz w:val="22"/>
                <w:lang w:eastAsia="zh-CN"/>
              </w:rPr>
              <w:t>，并于</w:t>
            </w:r>
            <w:r w:rsidRPr="004A59DF">
              <w:rPr>
                <w:rFonts w:ascii="Calibri" w:eastAsia="SimSun" w:hAnsi="Calibri" w:cs="Calibri" w:hint="eastAsia"/>
                <w:sz w:val="22"/>
                <w:lang w:eastAsia="zh-CN"/>
              </w:rPr>
              <w:t>2023</w:t>
            </w:r>
            <w:r w:rsidRPr="004A59DF">
              <w:rPr>
                <w:rFonts w:ascii="Calibri" w:eastAsia="SimSun" w:hAnsi="Calibri" w:cs="Calibri" w:hint="eastAsia"/>
                <w:sz w:val="22"/>
                <w:lang w:eastAsia="zh-CN"/>
              </w:rPr>
              <w:t>年</w:t>
            </w:r>
            <w:r w:rsidRPr="004A59DF">
              <w:rPr>
                <w:rFonts w:ascii="Calibri" w:eastAsia="SimSun" w:hAnsi="Calibri" w:cs="Calibri" w:hint="eastAsia"/>
                <w:sz w:val="22"/>
                <w:lang w:eastAsia="zh-CN"/>
              </w:rPr>
              <w:t>11</w:t>
            </w:r>
            <w:r w:rsidRPr="004A59DF">
              <w:rPr>
                <w:rFonts w:ascii="Calibri" w:eastAsia="SimSun" w:hAnsi="Calibri" w:cs="Calibri" w:hint="eastAsia"/>
                <w:sz w:val="22"/>
                <w:lang w:eastAsia="zh-CN"/>
              </w:rPr>
              <w:t>月在太平洋岛屿达到高潮。今年，菲律宾于</w:t>
            </w:r>
            <w:r w:rsidRPr="004A59DF">
              <w:rPr>
                <w:rFonts w:ascii="Calibri" w:eastAsia="SimSun" w:hAnsi="Calibri" w:cs="Calibri" w:hint="eastAsia"/>
                <w:sz w:val="22"/>
                <w:lang w:eastAsia="zh-CN"/>
              </w:rPr>
              <w:t>4</w:t>
            </w:r>
            <w:r w:rsidRPr="004A59DF">
              <w:rPr>
                <w:rFonts w:ascii="Calibri" w:eastAsia="SimSun" w:hAnsi="Calibri" w:cs="Calibri" w:hint="eastAsia"/>
                <w:sz w:val="22"/>
                <w:lang w:eastAsia="zh-CN"/>
              </w:rPr>
              <w:t>月</w:t>
            </w:r>
            <w:r w:rsidRPr="004A59DF">
              <w:rPr>
                <w:rFonts w:ascii="Calibri" w:eastAsia="SimSun" w:hAnsi="Calibri" w:cs="Calibri" w:hint="eastAsia"/>
                <w:sz w:val="22"/>
                <w:lang w:eastAsia="zh-CN"/>
              </w:rPr>
              <w:t>25</w:t>
            </w:r>
            <w:r w:rsidRPr="004A59DF">
              <w:rPr>
                <w:rFonts w:ascii="Calibri" w:eastAsia="SimSun" w:hAnsi="Calibri" w:cs="Calibri" w:hint="eastAsia"/>
                <w:sz w:val="22"/>
                <w:lang w:eastAsia="zh-CN"/>
              </w:rPr>
              <w:t>日</w:t>
            </w:r>
            <w:r>
              <w:rPr>
                <w:rFonts w:ascii="Calibri" w:eastAsia="SimSun" w:hAnsi="Calibri" w:cs="Calibri" w:hint="eastAsia"/>
                <w:sz w:val="22"/>
                <w:lang w:eastAsia="zh-CN"/>
              </w:rPr>
              <w:t>举办</w:t>
            </w:r>
            <w:r w:rsidRPr="004A59DF">
              <w:rPr>
                <w:rFonts w:ascii="Calibri" w:eastAsia="SimSun" w:hAnsi="Calibri" w:cs="Calibri" w:hint="eastAsia"/>
                <w:sz w:val="22"/>
                <w:lang w:eastAsia="zh-CN"/>
              </w:rPr>
              <w:t>了主题为“领导力</w:t>
            </w:r>
            <w:r>
              <w:rPr>
                <w:rFonts w:ascii="Calibri" w:eastAsia="SimSun" w:hAnsi="Calibri" w:cs="Calibri" w:hint="eastAsia"/>
                <w:sz w:val="22"/>
                <w:lang w:eastAsia="zh-CN"/>
              </w:rPr>
              <w:t>”</w:t>
            </w:r>
            <w:r w:rsidRPr="004A59DF">
              <w:rPr>
                <w:rFonts w:ascii="Calibri" w:eastAsia="SimSun" w:hAnsi="Calibri" w:cs="Calibri" w:hint="eastAsia"/>
                <w:sz w:val="22"/>
                <w:lang w:eastAsia="zh-CN"/>
              </w:rPr>
              <w:t>的国际庆祝活动，并在</w:t>
            </w:r>
            <w:r w:rsidRPr="004A59DF">
              <w:rPr>
                <w:rFonts w:ascii="Calibri" w:eastAsia="SimSun" w:hAnsi="Calibri" w:cs="Calibri" w:hint="eastAsia"/>
                <w:sz w:val="22"/>
                <w:lang w:eastAsia="zh-CN"/>
              </w:rPr>
              <w:t>2024</w:t>
            </w:r>
            <w:r w:rsidRPr="004A59DF">
              <w:rPr>
                <w:rFonts w:ascii="Calibri" w:eastAsia="SimSun" w:hAnsi="Calibri" w:cs="Calibri" w:hint="eastAsia"/>
                <w:sz w:val="22"/>
                <w:lang w:eastAsia="zh-CN"/>
              </w:rPr>
              <w:t>年</w:t>
            </w:r>
            <w:r w:rsidRPr="004A59DF">
              <w:rPr>
                <w:rFonts w:ascii="Calibri" w:eastAsia="SimSun" w:hAnsi="Calibri" w:cs="Calibri" w:hint="eastAsia"/>
                <w:sz w:val="22"/>
                <w:lang w:eastAsia="zh-CN"/>
              </w:rPr>
              <w:t>4</w:t>
            </w:r>
            <w:r w:rsidRPr="004A59DF">
              <w:rPr>
                <w:rFonts w:ascii="Calibri" w:eastAsia="SimSun" w:hAnsi="Calibri" w:cs="Calibri" w:hint="eastAsia"/>
                <w:sz w:val="22"/>
                <w:lang w:eastAsia="zh-CN"/>
              </w:rPr>
              <w:t>月</w:t>
            </w:r>
            <w:r w:rsidRPr="004A59DF">
              <w:rPr>
                <w:rFonts w:ascii="Calibri" w:eastAsia="SimSun" w:hAnsi="Calibri" w:cs="Calibri" w:hint="eastAsia"/>
                <w:sz w:val="22"/>
                <w:lang w:eastAsia="zh-CN"/>
              </w:rPr>
              <w:t>15</w:t>
            </w:r>
            <w:r w:rsidRPr="004A59DF">
              <w:rPr>
                <w:rFonts w:ascii="Calibri" w:eastAsia="SimSun" w:hAnsi="Calibri" w:cs="Calibri" w:hint="eastAsia"/>
                <w:sz w:val="22"/>
                <w:lang w:eastAsia="zh-CN"/>
              </w:rPr>
              <w:t>日至</w:t>
            </w:r>
            <w:r w:rsidRPr="004A59DF">
              <w:rPr>
                <w:rFonts w:ascii="Calibri" w:eastAsia="SimSun" w:hAnsi="Calibri" w:cs="Calibri" w:hint="eastAsia"/>
                <w:sz w:val="22"/>
                <w:lang w:eastAsia="zh-CN"/>
              </w:rPr>
              <w:t>26</w:t>
            </w:r>
            <w:r w:rsidRPr="004A59DF">
              <w:rPr>
                <w:rFonts w:ascii="Calibri" w:eastAsia="SimSun" w:hAnsi="Calibri" w:cs="Calibri" w:hint="eastAsia"/>
                <w:sz w:val="22"/>
                <w:lang w:eastAsia="zh-CN"/>
              </w:rPr>
              <w:t>日</w:t>
            </w:r>
            <w:r>
              <w:rPr>
                <w:rFonts w:ascii="Calibri" w:eastAsia="SimSun" w:hAnsi="Calibri" w:cs="Calibri" w:hint="eastAsia"/>
                <w:sz w:val="22"/>
                <w:lang w:eastAsia="zh-CN"/>
              </w:rPr>
              <w:t>ITU</w:t>
            </w:r>
            <w:r>
              <w:rPr>
                <w:rFonts w:ascii="Calibri" w:eastAsia="SimSun" w:hAnsi="Calibri" w:cs="Calibri"/>
                <w:sz w:val="22"/>
                <w:lang w:eastAsia="zh-CN"/>
              </w:rPr>
              <w:t>-</w:t>
            </w:r>
            <w:r>
              <w:rPr>
                <w:rFonts w:ascii="Calibri" w:eastAsia="SimSun" w:hAnsi="Calibri" w:cs="Calibri" w:hint="eastAsia"/>
                <w:sz w:val="22"/>
                <w:lang w:eastAsia="zh-CN"/>
              </w:rPr>
              <w:t>D</w:t>
            </w:r>
            <w:r>
              <w:rPr>
                <w:rFonts w:ascii="Calibri" w:eastAsia="SimSun" w:hAnsi="Calibri" w:cs="Calibri" w:hint="eastAsia"/>
                <w:sz w:val="22"/>
                <w:lang w:eastAsia="zh-CN"/>
              </w:rPr>
              <w:t>第</w:t>
            </w:r>
            <w:r>
              <w:rPr>
                <w:rFonts w:ascii="Calibri" w:eastAsia="SimSun" w:hAnsi="Calibri" w:cs="Calibri" w:hint="eastAsia"/>
                <w:sz w:val="22"/>
                <w:lang w:eastAsia="zh-CN"/>
              </w:rPr>
              <w:t>1</w:t>
            </w:r>
            <w:r>
              <w:rPr>
                <w:rFonts w:ascii="Calibri" w:eastAsia="SimSun" w:hAnsi="Calibri" w:cs="Calibri" w:hint="eastAsia"/>
                <w:sz w:val="22"/>
                <w:lang w:eastAsia="zh-CN"/>
              </w:rPr>
              <w:t>研究</w:t>
            </w:r>
            <w:r w:rsidRPr="004A59DF">
              <w:rPr>
                <w:rFonts w:ascii="Calibri" w:eastAsia="SimSun" w:hAnsi="Calibri" w:cs="Calibri" w:hint="eastAsia"/>
                <w:sz w:val="22"/>
                <w:lang w:eastAsia="zh-CN"/>
              </w:rPr>
              <w:t>组</w:t>
            </w:r>
            <w:r>
              <w:rPr>
                <w:rFonts w:ascii="Calibri" w:eastAsia="SimSun" w:hAnsi="Calibri" w:cs="Calibri" w:hint="eastAsia"/>
                <w:sz w:val="22"/>
                <w:lang w:eastAsia="zh-CN"/>
              </w:rPr>
              <w:t>报告人组</w:t>
            </w:r>
            <w:r w:rsidRPr="004A59DF">
              <w:rPr>
                <w:rFonts w:ascii="Calibri" w:eastAsia="SimSun" w:hAnsi="Calibri" w:cs="Calibri" w:hint="eastAsia"/>
                <w:sz w:val="22"/>
                <w:lang w:eastAsia="zh-CN"/>
              </w:rPr>
              <w:t>会议期间在日内瓦举办了一次</w:t>
            </w:r>
            <w:r>
              <w:rPr>
                <w:rFonts w:ascii="Calibri" w:eastAsia="SimSun" w:hAnsi="Calibri" w:cs="Calibri" w:hint="eastAsia"/>
                <w:sz w:val="22"/>
                <w:lang w:eastAsia="zh-CN"/>
              </w:rPr>
              <w:t>关于</w:t>
            </w:r>
            <w:r w:rsidRPr="004A59DF">
              <w:rPr>
                <w:rFonts w:ascii="Calibri" w:eastAsia="SimSun" w:hAnsi="Calibri" w:cs="Calibri" w:hint="eastAsia"/>
                <w:sz w:val="22"/>
                <w:lang w:eastAsia="zh-CN"/>
              </w:rPr>
              <w:t>信息通信</w:t>
            </w:r>
            <w:r>
              <w:rPr>
                <w:rFonts w:ascii="Calibri" w:eastAsia="SimSun" w:hAnsi="Calibri" w:cs="Calibri" w:hint="eastAsia"/>
                <w:sz w:val="22"/>
                <w:lang w:eastAsia="zh-CN"/>
              </w:rPr>
              <w:t>业中的年轻女性的</w:t>
            </w:r>
            <w:r w:rsidRPr="004A59DF">
              <w:rPr>
                <w:rFonts w:ascii="Calibri" w:eastAsia="SimSun" w:hAnsi="Calibri" w:cs="Calibri" w:hint="eastAsia"/>
                <w:sz w:val="22"/>
                <w:lang w:eastAsia="zh-CN"/>
              </w:rPr>
              <w:t>讲习班。</w:t>
            </w:r>
            <w:r w:rsidR="001E307A" w:rsidRPr="004A59DF">
              <w:rPr>
                <w:rFonts w:ascii="Calibri" w:eastAsia="SimSun" w:hAnsi="Calibri" w:cs="Calibri" w:hint="eastAsia"/>
                <w:sz w:val="22"/>
                <w:lang w:eastAsia="zh-CN"/>
              </w:rPr>
              <w:t>2024</w:t>
            </w:r>
            <w:r w:rsidR="001E307A" w:rsidRPr="004A59DF">
              <w:rPr>
                <w:rFonts w:ascii="Calibri" w:eastAsia="SimSun" w:hAnsi="Calibri" w:cs="Calibri" w:hint="eastAsia"/>
                <w:sz w:val="22"/>
                <w:lang w:eastAsia="zh-CN"/>
              </w:rPr>
              <w:t>年</w:t>
            </w:r>
            <w:r w:rsidR="001E307A">
              <w:rPr>
                <w:rFonts w:ascii="Calibri" w:eastAsia="SimSun" w:hAnsi="Calibri" w:cs="Calibri" w:hint="eastAsia"/>
                <w:sz w:val="22"/>
                <w:lang w:eastAsia="zh-CN"/>
              </w:rPr>
              <w:t>，还在全球范围内举行了</w:t>
            </w:r>
            <w:r w:rsidRPr="004A59DF">
              <w:rPr>
                <w:rFonts w:ascii="Calibri" w:eastAsia="SimSun" w:hAnsi="Calibri" w:cs="Calibri" w:hint="eastAsia"/>
                <w:sz w:val="22"/>
                <w:lang w:eastAsia="zh-CN"/>
              </w:rPr>
              <w:t>区域和国家活动，</w:t>
            </w:r>
            <w:r>
              <w:rPr>
                <w:rFonts w:ascii="Calibri" w:eastAsia="SimSun" w:hAnsi="Calibri" w:cs="Calibri" w:hint="eastAsia"/>
                <w:sz w:val="22"/>
                <w:lang w:eastAsia="zh-CN"/>
              </w:rPr>
              <w:t>ITU</w:t>
            </w:r>
            <w:r>
              <w:rPr>
                <w:rFonts w:ascii="Calibri" w:eastAsia="SimSun" w:hAnsi="Calibri" w:cs="Calibri"/>
                <w:sz w:val="22"/>
                <w:lang w:eastAsia="zh-CN"/>
              </w:rPr>
              <w:t>-</w:t>
            </w:r>
            <w:r>
              <w:rPr>
                <w:rFonts w:ascii="Calibri" w:eastAsia="SimSun" w:hAnsi="Calibri" w:cs="Calibri" w:hint="eastAsia"/>
                <w:sz w:val="22"/>
                <w:lang w:eastAsia="zh-CN"/>
              </w:rPr>
              <w:t>D</w:t>
            </w:r>
            <w:r w:rsidRPr="004A59DF">
              <w:rPr>
                <w:rFonts w:ascii="Calibri" w:eastAsia="SimSun" w:hAnsi="Calibri" w:cs="Calibri" w:hint="eastAsia"/>
                <w:sz w:val="22"/>
                <w:lang w:eastAsia="zh-CN"/>
              </w:rPr>
              <w:t>妇女</w:t>
            </w:r>
            <w:r>
              <w:rPr>
                <w:rFonts w:ascii="Calibri" w:eastAsia="SimSun" w:hAnsi="Calibri" w:cs="Calibri" w:hint="eastAsia"/>
                <w:sz w:val="22"/>
                <w:lang w:eastAsia="zh-CN"/>
              </w:rPr>
              <w:t>联谊会</w:t>
            </w:r>
            <w:r w:rsidRPr="004A59DF">
              <w:rPr>
                <w:rFonts w:ascii="Calibri" w:eastAsia="SimSun" w:hAnsi="Calibri" w:cs="Calibri" w:hint="eastAsia"/>
                <w:sz w:val="22"/>
                <w:lang w:eastAsia="zh-CN"/>
              </w:rPr>
              <w:t>将继续</w:t>
            </w:r>
            <w:r w:rsidR="001E307A">
              <w:rPr>
                <w:rFonts w:ascii="Calibri" w:eastAsia="SimSun" w:hAnsi="Calibri" w:cs="Calibri" w:hint="eastAsia"/>
                <w:sz w:val="22"/>
                <w:lang w:eastAsia="zh-CN"/>
              </w:rPr>
              <w:t>召开会议</w:t>
            </w:r>
            <w:r w:rsidRPr="004A59DF">
              <w:rPr>
                <w:rFonts w:ascii="Calibri" w:eastAsia="SimSun" w:hAnsi="Calibri" w:cs="Calibri" w:hint="eastAsia"/>
                <w:sz w:val="22"/>
                <w:lang w:eastAsia="zh-CN"/>
              </w:rPr>
              <w:t>，</w:t>
            </w:r>
            <w:r w:rsidR="001E307A">
              <w:rPr>
                <w:rFonts w:ascii="Calibri" w:eastAsia="SimSun" w:hAnsi="Calibri" w:cs="Calibri" w:hint="eastAsia"/>
                <w:sz w:val="22"/>
                <w:lang w:eastAsia="zh-CN"/>
              </w:rPr>
              <w:t>主要</w:t>
            </w:r>
            <w:r w:rsidRPr="004A59DF">
              <w:rPr>
                <w:rFonts w:ascii="Calibri" w:eastAsia="SimSun" w:hAnsi="Calibri" w:cs="Calibri" w:hint="eastAsia"/>
                <w:sz w:val="22"/>
                <w:lang w:eastAsia="zh-CN"/>
              </w:rPr>
              <w:t>在</w:t>
            </w:r>
            <w:r w:rsidRPr="004A59DF">
              <w:rPr>
                <w:rFonts w:ascii="Calibri" w:eastAsia="SimSun" w:hAnsi="Calibri" w:cs="Calibri" w:hint="eastAsia"/>
                <w:sz w:val="22"/>
                <w:lang w:eastAsia="zh-CN"/>
              </w:rPr>
              <w:t>TDAG-24</w:t>
            </w:r>
            <w:r w:rsidRPr="004A59DF">
              <w:rPr>
                <w:rFonts w:ascii="Calibri" w:eastAsia="SimSun" w:hAnsi="Calibri" w:cs="Calibri" w:hint="eastAsia"/>
                <w:sz w:val="22"/>
                <w:lang w:eastAsia="zh-CN"/>
              </w:rPr>
              <w:t>和</w:t>
            </w:r>
            <w:r w:rsidRPr="004A59DF">
              <w:rPr>
                <w:rFonts w:ascii="Calibri" w:eastAsia="SimSun" w:hAnsi="Calibri" w:cs="Calibri" w:hint="eastAsia"/>
                <w:sz w:val="22"/>
                <w:lang w:eastAsia="zh-CN"/>
              </w:rPr>
              <w:t>GSR-24</w:t>
            </w:r>
            <w:r>
              <w:rPr>
                <w:rFonts w:ascii="Calibri" w:eastAsia="SimSun" w:hAnsi="Calibri" w:cs="Calibri" w:hint="eastAsia"/>
                <w:sz w:val="22"/>
                <w:lang w:eastAsia="zh-CN"/>
              </w:rPr>
              <w:t>期间</w:t>
            </w:r>
            <w:r w:rsidR="001E307A">
              <w:rPr>
                <w:rFonts w:ascii="Calibri" w:eastAsia="SimSun" w:hAnsi="Calibri" w:cs="Calibri" w:hint="eastAsia"/>
                <w:sz w:val="22"/>
                <w:lang w:eastAsia="zh-CN"/>
              </w:rPr>
              <w:t>交流有关性别的观点，以弥合数字性别鸿沟</w:t>
            </w:r>
            <w:r w:rsidRPr="004A59DF">
              <w:rPr>
                <w:rFonts w:ascii="Calibri" w:eastAsia="SimSun" w:hAnsi="Calibri" w:cs="Calibri" w:hint="eastAsia"/>
                <w:sz w:val="22"/>
                <w:lang w:eastAsia="zh-CN"/>
              </w:rPr>
              <w:t>。</w:t>
            </w:r>
            <w:r w:rsidRPr="0015073C">
              <w:rPr>
                <w:rFonts w:ascii="Calibri" w:eastAsia="SimSun" w:hAnsi="Calibri" w:cs="Calibri"/>
                <w:sz w:val="22"/>
                <w:lang w:eastAsia="zh-CN"/>
              </w:rPr>
              <w:t xml:space="preserve"> </w:t>
            </w:r>
          </w:p>
          <w:p w14:paraId="3DE34633" w14:textId="77777777" w:rsidR="00512217" w:rsidRPr="0015073C" w:rsidRDefault="00512217" w:rsidP="00945167">
            <w:pPr>
              <w:spacing w:after="120"/>
              <w:ind w:left="-20" w:right="-20"/>
              <w:rPr>
                <w:rFonts w:ascii="Calibri" w:eastAsia="SimSun" w:hAnsi="Calibri" w:cs="Calibri"/>
                <w:sz w:val="22"/>
                <w:lang w:eastAsia="zh-CN"/>
              </w:rPr>
            </w:pPr>
            <w:r w:rsidRPr="004A59DF">
              <w:rPr>
                <w:rFonts w:ascii="Calibri" w:eastAsia="SimSun" w:hAnsi="Calibri" w:cs="Calibri" w:hint="eastAsia"/>
                <w:sz w:val="22"/>
                <w:lang w:eastAsia="zh-CN"/>
              </w:rPr>
              <w:t>国际电联</w:t>
            </w:r>
            <w:r w:rsidRPr="00035FDB">
              <w:rPr>
                <w:rFonts w:ascii="Calibri" w:eastAsia="SimSun" w:hAnsi="Calibri" w:cs="Calibri" w:hint="eastAsia"/>
                <w:b/>
                <w:bCs/>
                <w:sz w:val="22"/>
                <w:lang w:eastAsia="zh-CN"/>
              </w:rPr>
              <w:t>通过与性别平等、保护上网儿童、</w:t>
            </w:r>
            <w:r w:rsidRPr="00035FDB">
              <w:rPr>
                <w:rFonts w:ascii="Calibri" w:eastAsia="SimSun" w:hAnsi="Calibri" w:cs="Calibri" w:hint="eastAsia"/>
                <w:b/>
                <w:bCs/>
                <w:sz w:val="22"/>
                <w:lang w:eastAsia="zh-CN"/>
              </w:rPr>
              <w:t>ICT/</w:t>
            </w:r>
            <w:r w:rsidRPr="00035FDB">
              <w:rPr>
                <w:rFonts w:ascii="Calibri" w:eastAsia="SimSun" w:hAnsi="Calibri" w:cs="Calibri" w:hint="eastAsia"/>
                <w:b/>
                <w:bCs/>
                <w:sz w:val="22"/>
                <w:lang w:eastAsia="zh-CN"/>
              </w:rPr>
              <w:t>数字无障碍获取、老年人、偏远和原住民社区有关的数字包容性培训课程，</w:t>
            </w:r>
            <w:r>
              <w:rPr>
                <w:rFonts w:ascii="Calibri" w:eastAsia="SimSun" w:hAnsi="Calibri" w:cs="Calibri" w:hint="eastAsia"/>
                <w:sz w:val="22"/>
                <w:lang w:eastAsia="zh-CN"/>
              </w:rPr>
              <w:t>助力</w:t>
            </w:r>
            <w:r w:rsidRPr="00035FDB">
              <w:rPr>
                <w:rFonts w:ascii="Calibri" w:eastAsia="SimSun" w:hAnsi="Calibri" w:cs="Calibri" w:hint="eastAsia"/>
                <w:b/>
                <w:bCs/>
                <w:sz w:val="22"/>
                <w:lang w:eastAsia="zh-CN"/>
              </w:rPr>
              <w:t>提高最终用户和个人的能力</w:t>
            </w:r>
            <w:r w:rsidRPr="004A59DF">
              <w:rPr>
                <w:rFonts w:ascii="Calibri" w:eastAsia="SimSun" w:hAnsi="Calibri" w:cs="Calibri" w:hint="eastAsia"/>
                <w:sz w:val="22"/>
                <w:lang w:eastAsia="zh-CN"/>
              </w:rPr>
              <w:t>。总体而言，通过国际电联学院开发了</w:t>
            </w:r>
            <w:r w:rsidRPr="004A59DF">
              <w:rPr>
                <w:rFonts w:ascii="Calibri" w:eastAsia="SimSun" w:hAnsi="Calibri" w:cs="Calibri" w:hint="eastAsia"/>
                <w:sz w:val="22"/>
                <w:lang w:eastAsia="zh-CN"/>
              </w:rPr>
              <w:t>13</w:t>
            </w:r>
            <w:r>
              <w:rPr>
                <w:rFonts w:ascii="Calibri" w:eastAsia="SimSun" w:hAnsi="Calibri" w:cs="Calibri" w:hint="eastAsia"/>
                <w:sz w:val="22"/>
                <w:lang w:eastAsia="zh-CN"/>
              </w:rPr>
              <w:t>门</w:t>
            </w:r>
            <w:r w:rsidRPr="004A59DF">
              <w:rPr>
                <w:rFonts w:ascii="Calibri" w:eastAsia="SimSun" w:hAnsi="Calibri" w:cs="Calibri" w:hint="eastAsia"/>
                <w:sz w:val="22"/>
                <w:lang w:eastAsia="zh-CN"/>
              </w:rPr>
              <w:t>培训课程，并</w:t>
            </w:r>
            <w:r>
              <w:rPr>
                <w:rFonts w:ascii="Calibri" w:eastAsia="SimSun" w:hAnsi="Calibri" w:cs="Calibri" w:hint="eastAsia"/>
                <w:sz w:val="22"/>
                <w:lang w:eastAsia="zh-CN"/>
              </w:rPr>
              <w:t>在</w:t>
            </w:r>
            <w:r w:rsidRPr="004A59DF">
              <w:rPr>
                <w:rFonts w:ascii="Calibri" w:eastAsia="SimSun" w:hAnsi="Calibri" w:cs="Calibri" w:hint="eastAsia"/>
                <w:sz w:val="22"/>
                <w:lang w:eastAsia="zh-CN"/>
              </w:rPr>
              <w:t xml:space="preserve">EQUALS </w:t>
            </w:r>
            <w:proofErr w:type="spellStart"/>
            <w:r w:rsidRPr="004A59DF">
              <w:rPr>
                <w:rFonts w:ascii="Calibri" w:eastAsia="SimSun" w:hAnsi="Calibri" w:cs="Calibri" w:hint="eastAsia"/>
                <w:sz w:val="22"/>
                <w:lang w:eastAsia="zh-CN"/>
              </w:rPr>
              <w:t>HerDigitalSkills</w:t>
            </w:r>
            <w:proofErr w:type="spellEnd"/>
            <w:r>
              <w:rPr>
                <w:rFonts w:ascii="Calibri" w:eastAsia="SimSun" w:hAnsi="Calibri" w:cs="Calibri" w:hint="eastAsia"/>
                <w:sz w:val="22"/>
                <w:lang w:eastAsia="zh-CN"/>
              </w:rPr>
              <w:t>举措下</w:t>
            </w:r>
            <w:r w:rsidRPr="004A59DF">
              <w:rPr>
                <w:rFonts w:ascii="Calibri" w:eastAsia="SimSun" w:hAnsi="Calibri" w:cs="Calibri" w:hint="eastAsia"/>
                <w:sz w:val="22"/>
                <w:lang w:eastAsia="zh-CN"/>
              </w:rPr>
              <w:t>举办了</w:t>
            </w:r>
            <w:r w:rsidRPr="004A59DF">
              <w:rPr>
                <w:rFonts w:ascii="Calibri" w:eastAsia="SimSun" w:hAnsi="Calibri" w:cs="Calibri" w:hint="eastAsia"/>
                <w:sz w:val="22"/>
                <w:lang w:eastAsia="zh-CN"/>
              </w:rPr>
              <w:t>11</w:t>
            </w:r>
            <w:r>
              <w:rPr>
                <w:rFonts w:ascii="Calibri" w:eastAsia="SimSun" w:hAnsi="Calibri" w:cs="Calibri" w:hint="eastAsia"/>
                <w:sz w:val="22"/>
                <w:lang w:eastAsia="zh-CN"/>
              </w:rPr>
              <w:t>场</w:t>
            </w:r>
            <w:r w:rsidRPr="004A59DF">
              <w:rPr>
                <w:rFonts w:ascii="Calibri" w:eastAsia="SimSun" w:hAnsi="Calibri" w:cs="Calibri" w:hint="eastAsia"/>
                <w:sz w:val="22"/>
                <w:lang w:eastAsia="zh-CN"/>
              </w:rPr>
              <w:t>讲习班和辅导课</w:t>
            </w:r>
            <w:r>
              <w:rPr>
                <w:rFonts w:ascii="Calibri" w:eastAsia="SimSun" w:hAnsi="Calibri" w:cs="Calibri" w:hint="eastAsia"/>
                <w:sz w:val="22"/>
                <w:lang w:eastAsia="zh-CN"/>
              </w:rPr>
              <w:t>程</w:t>
            </w:r>
            <w:r w:rsidRPr="004A59DF">
              <w:rPr>
                <w:rFonts w:ascii="Calibri" w:eastAsia="SimSun" w:hAnsi="Calibri" w:cs="Calibri" w:hint="eastAsia"/>
                <w:sz w:val="22"/>
                <w:lang w:eastAsia="zh-CN"/>
              </w:rPr>
              <w:t>，惠及</w:t>
            </w:r>
            <w:r w:rsidRPr="004A59DF">
              <w:rPr>
                <w:rFonts w:ascii="Calibri" w:eastAsia="SimSun" w:hAnsi="Calibri" w:cs="Calibri" w:hint="eastAsia"/>
                <w:sz w:val="22"/>
                <w:lang w:eastAsia="zh-CN"/>
              </w:rPr>
              <w:t>664</w:t>
            </w:r>
            <w:r w:rsidRPr="004A59DF">
              <w:rPr>
                <w:rFonts w:ascii="Calibri" w:eastAsia="SimSun" w:hAnsi="Calibri" w:cs="Calibri" w:hint="eastAsia"/>
                <w:sz w:val="22"/>
                <w:lang w:eastAsia="zh-CN"/>
              </w:rPr>
              <w:t>名女孩和年轻妇女。</w:t>
            </w:r>
            <w:r w:rsidRPr="004A59DF">
              <w:rPr>
                <w:rFonts w:ascii="Calibri" w:eastAsia="SimSun" w:hAnsi="Calibri" w:cs="Calibri" w:hint="eastAsia"/>
                <w:sz w:val="22"/>
                <w:lang w:eastAsia="zh-CN"/>
              </w:rPr>
              <w:t>2024</w:t>
            </w:r>
            <w:r w:rsidRPr="004A59DF">
              <w:rPr>
                <w:rFonts w:ascii="Calibri" w:eastAsia="SimSun" w:hAnsi="Calibri" w:cs="Calibri" w:hint="eastAsia"/>
                <w:sz w:val="22"/>
                <w:lang w:eastAsia="zh-CN"/>
              </w:rPr>
              <w:t>年</w:t>
            </w:r>
            <w:r w:rsidRPr="004A59DF">
              <w:rPr>
                <w:rFonts w:ascii="Calibri" w:eastAsia="SimSun" w:hAnsi="Calibri" w:cs="Calibri" w:hint="eastAsia"/>
                <w:sz w:val="22"/>
                <w:lang w:eastAsia="zh-CN"/>
              </w:rPr>
              <w:t>3</w:t>
            </w:r>
            <w:r w:rsidRPr="004A59DF">
              <w:rPr>
                <w:rFonts w:ascii="Calibri" w:eastAsia="SimSun" w:hAnsi="Calibri" w:cs="Calibri" w:hint="eastAsia"/>
                <w:sz w:val="22"/>
                <w:lang w:eastAsia="zh-CN"/>
              </w:rPr>
              <w:t>月发布的</w:t>
            </w:r>
            <w:r w:rsidRPr="004A59DF">
              <w:rPr>
                <w:rFonts w:ascii="Calibri" w:eastAsia="SimSun" w:hAnsi="Calibri" w:cs="Calibri" w:hint="eastAsia"/>
                <w:sz w:val="22"/>
                <w:lang w:eastAsia="zh-CN"/>
              </w:rPr>
              <w:t>EQUALS</w:t>
            </w:r>
            <w:r w:rsidRPr="004A59DF">
              <w:rPr>
                <w:rFonts w:ascii="Calibri" w:eastAsia="SimSun" w:hAnsi="Calibri" w:cs="Calibri" w:hint="eastAsia"/>
                <w:sz w:val="22"/>
                <w:lang w:eastAsia="zh-CN"/>
              </w:rPr>
              <w:t>性别</w:t>
            </w:r>
            <w:r>
              <w:rPr>
                <w:rFonts w:ascii="Calibri" w:eastAsia="SimSun" w:hAnsi="Calibri" w:cs="Calibri" w:hint="eastAsia"/>
                <w:sz w:val="22"/>
                <w:lang w:eastAsia="zh-CN"/>
              </w:rPr>
              <w:t>平等</w:t>
            </w:r>
            <w:r w:rsidRPr="004A59DF">
              <w:rPr>
                <w:rFonts w:ascii="Calibri" w:eastAsia="SimSun" w:hAnsi="Calibri" w:cs="Calibri" w:hint="eastAsia"/>
                <w:sz w:val="22"/>
                <w:lang w:eastAsia="zh-CN"/>
              </w:rPr>
              <w:t>数字</w:t>
            </w:r>
            <w:r>
              <w:rPr>
                <w:rFonts w:ascii="Calibri" w:eastAsia="SimSun" w:hAnsi="Calibri" w:cs="Calibri" w:hint="eastAsia"/>
                <w:sz w:val="22"/>
                <w:lang w:eastAsia="zh-CN"/>
              </w:rPr>
              <w:t>化</w:t>
            </w:r>
            <w:r w:rsidRPr="004A59DF">
              <w:rPr>
                <w:rFonts w:ascii="Calibri" w:eastAsia="SimSun" w:hAnsi="Calibri" w:cs="Calibri" w:hint="eastAsia"/>
                <w:sz w:val="22"/>
                <w:lang w:eastAsia="zh-CN"/>
              </w:rPr>
              <w:t>转型技能教育框架旨在解决数字技能培训</w:t>
            </w:r>
            <w:r>
              <w:rPr>
                <w:rFonts w:ascii="Calibri" w:eastAsia="SimSun" w:hAnsi="Calibri" w:cs="Calibri" w:hint="eastAsia"/>
                <w:sz w:val="22"/>
                <w:lang w:eastAsia="zh-CN"/>
              </w:rPr>
              <w:t>过程</w:t>
            </w:r>
            <w:r w:rsidRPr="004A59DF">
              <w:rPr>
                <w:rFonts w:ascii="Calibri" w:eastAsia="SimSun" w:hAnsi="Calibri" w:cs="Calibri" w:hint="eastAsia"/>
                <w:sz w:val="22"/>
                <w:lang w:eastAsia="zh-CN"/>
              </w:rPr>
              <w:t>中</w:t>
            </w:r>
            <w:r>
              <w:rPr>
                <w:rFonts w:ascii="Calibri" w:eastAsia="SimSun" w:hAnsi="Calibri" w:cs="Calibri" w:hint="eastAsia"/>
                <w:sz w:val="22"/>
                <w:lang w:eastAsia="zh-CN"/>
              </w:rPr>
              <w:t>遇到</w:t>
            </w:r>
            <w:r w:rsidRPr="004A59DF">
              <w:rPr>
                <w:rFonts w:ascii="Calibri" w:eastAsia="SimSun" w:hAnsi="Calibri" w:cs="Calibri" w:hint="eastAsia"/>
                <w:sz w:val="22"/>
                <w:lang w:eastAsia="zh-CN"/>
              </w:rPr>
              <w:t>的性别规范和</w:t>
            </w:r>
            <w:r>
              <w:rPr>
                <w:rFonts w:ascii="Calibri" w:eastAsia="SimSun" w:hAnsi="Calibri" w:cs="Calibri" w:hint="eastAsia"/>
                <w:sz w:val="22"/>
                <w:lang w:eastAsia="zh-CN"/>
              </w:rPr>
              <w:t>性别成见问题</w:t>
            </w:r>
            <w:r w:rsidRPr="004A59DF">
              <w:rPr>
                <w:rFonts w:ascii="Calibri" w:eastAsia="SimSun" w:hAnsi="Calibri" w:cs="Calibri" w:hint="eastAsia"/>
                <w:sz w:val="22"/>
                <w:lang w:eastAsia="zh-CN"/>
              </w:rPr>
              <w:t>。此外，在</w:t>
            </w:r>
            <w:r>
              <w:rPr>
                <w:rFonts w:ascii="Calibri" w:eastAsia="SimSun" w:hAnsi="Calibri" w:cs="Calibri" w:hint="eastAsia"/>
                <w:sz w:val="22"/>
                <w:lang w:eastAsia="zh-CN"/>
              </w:rPr>
              <w:t>非洲年轻女性编码能力培训举措下，开发了</w:t>
            </w:r>
            <w:r w:rsidRPr="004A59DF">
              <w:rPr>
                <w:rFonts w:ascii="Calibri" w:eastAsia="SimSun" w:hAnsi="Calibri" w:cs="Calibri" w:hint="eastAsia"/>
                <w:sz w:val="22"/>
                <w:lang w:eastAsia="zh-CN"/>
              </w:rPr>
              <w:t>一个自定进度的课程，包括</w:t>
            </w:r>
            <w:r w:rsidRPr="004A59DF">
              <w:rPr>
                <w:rFonts w:ascii="Calibri" w:eastAsia="SimSun" w:hAnsi="Calibri" w:cs="Calibri" w:hint="eastAsia"/>
                <w:sz w:val="22"/>
                <w:lang w:eastAsia="zh-CN"/>
              </w:rPr>
              <w:t>14</w:t>
            </w:r>
            <w:r w:rsidRPr="004A59DF">
              <w:rPr>
                <w:rFonts w:ascii="Calibri" w:eastAsia="SimSun" w:hAnsi="Calibri" w:cs="Calibri" w:hint="eastAsia"/>
                <w:sz w:val="22"/>
                <w:lang w:eastAsia="zh-CN"/>
              </w:rPr>
              <w:t>个软技能和技术技能模块</w:t>
            </w:r>
            <w:r>
              <w:rPr>
                <w:rFonts w:ascii="Calibri" w:eastAsia="SimSun" w:hAnsi="Calibri" w:cs="Calibri" w:hint="eastAsia"/>
                <w:sz w:val="22"/>
                <w:lang w:eastAsia="zh-CN"/>
              </w:rPr>
              <w:t>，在</w:t>
            </w:r>
            <w:r w:rsidRPr="004A59DF">
              <w:rPr>
                <w:rFonts w:ascii="Calibri" w:eastAsia="SimSun" w:hAnsi="Calibri" w:cs="Calibri" w:hint="eastAsia"/>
                <w:sz w:val="22"/>
                <w:lang w:eastAsia="zh-CN"/>
              </w:rPr>
              <w:t>国际电联学院</w:t>
            </w:r>
            <w:r>
              <w:rPr>
                <w:rFonts w:ascii="Calibri" w:eastAsia="SimSun" w:hAnsi="Calibri" w:cs="Calibri" w:hint="eastAsia"/>
                <w:sz w:val="22"/>
                <w:lang w:eastAsia="zh-CN"/>
              </w:rPr>
              <w:t>推出</w:t>
            </w:r>
            <w:r w:rsidRPr="004A59DF">
              <w:rPr>
                <w:rFonts w:ascii="Calibri" w:eastAsia="SimSun" w:hAnsi="Calibri" w:cs="Calibri" w:hint="eastAsia"/>
                <w:sz w:val="22"/>
                <w:lang w:eastAsia="zh-CN"/>
              </w:rPr>
              <w:t>。</w:t>
            </w:r>
            <w:r>
              <w:rPr>
                <w:rFonts w:ascii="Calibri" w:eastAsia="SimSun" w:hAnsi="Calibri" w:cs="Calibri" w:hint="eastAsia"/>
                <w:sz w:val="22"/>
                <w:lang w:eastAsia="zh-CN"/>
              </w:rPr>
              <w:t>另外</w:t>
            </w:r>
            <w:r w:rsidRPr="004A59DF">
              <w:rPr>
                <w:rFonts w:ascii="Calibri" w:eastAsia="SimSun" w:hAnsi="Calibri" w:cs="Calibri" w:hint="eastAsia"/>
                <w:sz w:val="22"/>
                <w:lang w:eastAsia="zh-CN"/>
              </w:rPr>
              <w:t>，</w:t>
            </w:r>
            <w:r>
              <w:rPr>
                <w:rFonts w:ascii="Calibri" w:eastAsia="SimSun" w:hAnsi="Calibri" w:cs="Calibri" w:hint="eastAsia"/>
                <w:sz w:val="22"/>
                <w:lang w:eastAsia="zh-CN"/>
              </w:rPr>
              <w:t>还</w:t>
            </w:r>
            <w:r w:rsidRPr="004A59DF">
              <w:rPr>
                <w:rFonts w:ascii="Calibri" w:eastAsia="SimSun" w:hAnsi="Calibri" w:cs="Calibri" w:hint="eastAsia"/>
                <w:sz w:val="22"/>
                <w:lang w:eastAsia="zh-CN"/>
              </w:rPr>
              <w:t>为</w:t>
            </w:r>
            <w:r w:rsidRPr="004A59DF">
              <w:rPr>
                <w:rFonts w:ascii="Calibri" w:eastAsia="SimSun" w:hAnsi="Calibri" w:cs="Calibri" w:hint="eastAsia"/>
                <w:sz w:val="22"/>
                <w:lang w:eastAsia="zh-CN"/>
              </w:rPr>
              <w:t>11</w:t>
            </w:r>
            <w:r w:rsidRPr="004A59DF">
              <w:rPr>
                <w:rFonts w:ascii="Calibri" w:eastAsia="SimSun" w:hAnsi="Calibri" w:cs="Calibri" w:hint="eastAsia"/>
                <w:sz w:val="22"/>
                <w:lang w:eastAsia="zh-CN"/>
              </w:rPr>
              <w:t>个国家</w:t>
            </w:r>
            <w:r w:rsidRPr="00B155B4">
              <w:rPr>
                <w:rFonts w:ascii="Calibri" w:eastAsia="SimSun" w:hAnsi="Calibri" w:cs="Calibri" w:hint="eastAsia"/>
                <w:b/>
                <w:bCs/>
                <w:sz w:val="22"/>
                <w:lang w:eastAsia="zh-CN"/>
              </w:rPr>
              <w:t>（布隆</w:t>
            </w:r>
            <w:r w:rsidRPr="00B155B4">
              <w:rPr>
                <w:rFonts w:ascii="Calibri" w:eastAsia="SimSun" w:hAnsi="Calibri" w:cs="Calibri" w:hint="eastAsia"/>
                <w:b/>
                <w:bCs/>
                <w:sz w:val="22"/>
                <w:lang w:eastAsia="zh-CN"/>
              </w:rPr>
              <w:lastRenderedPageBreak/>
              <w:t>迪、刚果民主共和国、肯尼亚、马里、莫桑比克、尼日尔、卢旺达、塞内加尔、南非、坦桑尼亚和乌干达）</w:t>
            </w:r>
            <w:r w:rsidRPr="004A59DF">
              <w:rPr>
                <w:rFonts w:ascii="Calibri" w:eastAsia="SimSun" w:hAnsi="Calibri" w:cs="Calibri" w:hint="eastAsia"/>
                <w:sz w:val="22"/>
                <w:lang w:eastAsia="zh-CN"/>
              </w:rPr>
              <w:t>的培训</w:t>
            </w:r>
            <w:r>
              <w:rPr>
                <w:rFonts w:ascii="Calibri" w:eastAsia="SimSun" w:hAnsi="Calibri" w:cs="Calibri" w:hint="eastAsia"/>
                <w:sz w:val="22"/>
                <w:lang w:eastAsia="zh-CN"/>
              </w:rPr>
              <w:t>师</w:t>
            </w:r>
            <w:r w:rsidRPr="004A59DF">
              <w:rPr>
                <w:rFonts w:ascii="Calibri" w:eastAsia="SimSun" w:hAnsi="Calibri" w:cs="Calibri" w:hint="eastAsia"/>
                <w:sz w:val="22"/>
                <w:lang w:eastAsia="zh-CN"/>
              </w:rPr>
              <w:t>提供了培训课程，提高他们对现有培训内容的认识，并</w:t>
            </w:r>
            <w:r>
              <w:rPr>
                <w:rFonts w:ascii="Calibri" w:eastAsia="SimSun" w:hAnsi="Calibri" w:cs="Calibri" w:hint="eastAsia"/>
                <w:sz w:val="22"/>
                <w:lang w:eastAsia="zh-CN"/>
              </w:rPr>
              <w:t>帮助</w:t>
            </w:r>
            <w:r w:rsidRPr="004A59DF">
              <w:rPr>
                <w:rFonts w:ascii="Calibri" w:eastAsia="SimSun" w:hAnsi="Calibri" w:cs="Calibri" w:hint="eastAsia"/>
                <w:sz w:val="22"/>
                <w:lang w:eastAsia="zh-CN"/>
              </w:rPr>
              <w:t>他们掌握促进国家编码</w:t>
            </w:r>
            <w:r>
              <w:rPr>
                <w:rFonts w:ascii="Calibri" w:eastAsia="SimSun" w:hAnsi="Calibri" w:cs="Calibri" w:hint="eastAsia"/>
                <w:sz w:val="22"/>
                <w:lang w:eastAsia="zh-CN"/>
              </w:rPr>
              <w:t>阵</w:t>
            </w:r>
            <w:r w:rsidRPr="004A59DF">
              <w:rPr>
                <w:rFonts w:ascii="Calibri" w:eastAsia="SimSun" w:hAnsi="Calibri" w:cs="Calibri" w:hint="eastAsia"/>
                <w:sz w:val="22"/>
                <w:lang w:eastAsia="zh-CN"/>
              </w:rPr>
              <w:t>营</w:t>
            </w:r>
            <w:r>
              <w:rPr>
                <w:rFonts w:ascii="Calibri" w:eastAsia="SimSun" w:hAnsi="Calibri" w:cs="Calibri" w:hint="eastAsia"/>
                <w:sz w:val="22"/>
                <w:lang w:eastAsia="zh-CN"/>
              </w:rPr>
              <w:t>发展</w:t>
            </w:r>
            <w:r w:rsidRPr="004A59DF">
              <w:rPr>
                <w:rFonts w:ascii="Calibri" w:eastAsia="SimSun" w:hAnsi="Calibri" w:cs="Calibri" w:hint="eastAsia"/>
                <w:sz w:val="22"/>
                <w:lang w:eastAsia="zh-CN"/>
              </w:rPr>
              <w:t>的技能。</w:t>
            </w:r>
          </w:p>
          <w:p w14:paraId="5308F0F0" w14:textId="529CE9E6" w:rsidR="00512217" w:rsidRPr="0015073C" w:rsidRDefault="00512217" w:rsidP="00945167">
            <w:pPr>
              <w:spacing w:after="120"/>
              <w:ind w:left="-20" w:right="-20"/>
              <w:rPr>
                <w:rFonts w:ascii="Calibri" w:eastAsia="SimSun" w:hAnsi="Calibri" w:cs="Calibri"/>
                <w:sz w:val="22"/>
                <w:lang w:eastAsia="zh-CN"/>
              </w:rPr>
            </w:pPr>
            <w:r w:rsidRPr="00B155B4">
              <w:rPr>
                <w:rFonts w:ascii="SimSun" w:eastAsia="SimSun" w:hAnsi="SimSun" w:cs="Microsoft YaHei" w:hint="eastAsia"/>
                <w:sz w:val="22"/>
                <w:szCs w:val="21"/>
                <w:lang w:eastAsia="zh-CN"/>
              </w:rPr>
              <w:t>两个关于保护上网儿童的</w:t>
            </w:r>
            <w:r w:rsidRPr="004A59DF">
              <w:rPr>
                <w:rFonts w:ascii="Calibri" w:eastAsia="SimSun" w:hAnsi="Calibri" w:cs="Calibri" w:hint="eastAsia"/>
                <w:sz w:val="22"/>
                <w:lang w:eastAsia="zh-CN"/>
              </w:rPr>
              <w:t>理事会工作组</w:t>
            </w:r>
            <w:r>
              <w:rPr>
                <w:rFonts w:ascii="Calibri" w:eastAsia="SimSun" w:hAnsi="Calibri" w:cs="Calibri" w:hint="eastAsia"/>
                <w:sz w:val="22"/>
                <w:lang w:eastAsia="zh-CN"/>
              </w:rPr>
              <w:t>召开了会议</w:t>
            </w:r>
            <w:r w:rsidRPr="004A59DF">
              <w:rPr>
                <w:rFonts w:ascii="Calibri" w:eastAsia="SimSun" w:hAnsi="Calibri" w:cs="Calibri" w:hint="eastAsia"/>
                <w:sz w:val="22"/>
                <w:lang w:eastAsia="zh-CN"/>
              </w:rPr>
              <w:t>，有</w:t>
            </w:r>
            <w:r w:rsidRPr="004A59DF">
              <w:rPr>
                <w:rFonts w:ascii="Calibri" w:eastAsia="SimSun" w:hAnsi="Calibri" w:cs="Calibri" w:hint="eastAsia"/>
                <w:sz w:val="22"/>
                <w:lang w:eastAsia="zh-CN"/>
              </w:rPr>
              <w:t>300</w:t>
            </w:r>
            <w:r w:rsidRPr="004A59DF">
              <w:rPr>
                <w:rFonts w:ascii="Calibri" w:eastAsia="SimSun" w:hAnsi="Calibri" w:cs="Calibri" w:hint="eastAsia"/>
                <w:sz w:val="22"/>
                <w:lang w:eastAsia="zh-CN"/>
              </w:rPr>
              <w:t>多人参加。</w:t>
            </w:r>
            <w:r>
              <w:rPr>
                <w:rFonts w:ascii="Calibri" w:eastAsia="SimSun" w:hAnsi="Calibri" w:cs="Calibri" w:hint="eastAsia"/>
                <w:sz w:val="22"/>
                <w:lang w:eastAsia="zh-CN"/>
              </w:rPr>
              <w:t>各国通过全球保护上网</w:t>
            </w:r>
            <w:r w:rsidRPr="004A59DF">
              <w:rPr>
                <w:rFonts w:ascii="Calibri" w:eastAsia="SimSun" w:hAnsi="Calibri" w:cs="Calibri" w:hint="eastAsia"/>
                <w:sz w:val="22"/>
                <w:lang w:eastAsia="zh-CN"/>
              </w:rPr>
              <w:t>儿童</w:t>
            </w:r>
            <w:r>
              <w:rPr>
                <w:rFonts w:ascii="Calibri" w:eastAsia="SimSun" w:hAnsi="Calibri" w:cs="Calibri" w:hint="eastAsia"/>
                <w:sz w:val="22"/>
                <w:lang w:eastAsia="zh-CN"/>
              </w:rPr>
              <w:t>项目获得支持，既有</w:t>
            </w:r>
            <w:r w:rsidRPr="004A59DF">
              <w:rPr>
                <w:rFonts w:ascii="Calibri" w:eastAsia="SimSun" w:hAnsi="Calibri" w:cs="Calibri" w:hint="eastAsia"/>
                <w:sz w:val="22"/>
                <w:lang w:eastAsia="zh-CN"/>
              </w:rPr>
              <w:t>面对面的能力建设</w:t>
            </w:r>
            <w:r>
              <w:rPr>
                <w:rFonts w:ascii="Calibri" w:eastAsia="SimSun" w:hAnsi="Calibri" w:cs="Calibri" w:hint="eastAsia"/>
                <w:sz w:val="22"/>
                <w:lang w:eastAsia="zh-CN"/>
              </w:rPr>
              <w:t>项目，也有</w:t>
            </w:r>
            <w:r w:rsidRPr="004A59DF">
              <w:rPr>
                <w:rFonts w:ascii="Calibri" w:eastAsia="SimSun" w:hAnsi="Calibri" w:cs="Calibri" w:hint="eastAsia"/>
                <w:sz w:val="22"/>
                <w:lang w:eastAsia="zh-CN"/>
              </w:rPr>
              <w:t>自定进度</w:t>
            </w:r>
            <w:r>
              <w:rPr>
                <w:rFonts w:ascii="Calibri" w:eastAsia="SimSun" w:hAnsi="Calibri" w:cs="Calibri" w:hint="eastAsia"/>
                <w:sz w:val="22"/>
                <w:lang w:eastAsia="zh-CN"/>
              </w:rPr>
              <w:t>的</w:t>
            </w:r>
            <w:r w:rsidRPr="004A59DF">
              <w:rPr>
                <w:rFonts w:ascii="Calibri" w:eastAsia="SimSun" w:hAnsi="Calibri" w:cs="Calibri" w:hint="eastAsia"/>
                <w:sz w:val="22"/>
                <w:lang w:eastAsia="zh-CN"/>
              </w:rPr>
              <w:t>在线培训。这些培训课程可在国际电</w:t>
            </w:r>
            <w:proofErr w:type="gramStart"/>
            <w:r w:rsidRPr="004A59DF">
              <w:rPr>
                <w:rFonts w:ascii="Calibri" w:eastAsia="SimSun" w:hAnsi="Calibri" w:cs="Calibri" w:hint="eastAsia"/>
                <w:sz w:val="22"/>
                <w:lang w:eastAsia="zh-CN"/>
              </w:rPr>
              <w:t>联</w:t>
            </w:r>
            <w:r>
              <w:rPr>
                <w:rFonts w:ascii="Calibri" w:eastAsia="SimSun" w:hAnsi="Calibri" w:cs="Calibri" w:hint="eastAsia"/>
                <w:sz w:val="22"/>
                <w:lang w:eastAsia="zh-CN"/>
              </w:rPr>
              <w:t>保护</w:t>
            </w:r>
            <w:proofErr w:type="gramEnd"/>
            <w:r>
              <w:rPr>
                <w:rFonts w:ascii="Calibri" w:eastAsia="SimSun" w:hAnsi="Calibri" w:cs="Calibri" w:hint="eastAsia"/>
                <w:sz w:val="22"/>
                <w:lang w:eastAsia="zh-CN"/>
              </w:rPr>
              <w:t>上网</w:t>
            </w:r>
            <w:r w:rsidRPr="004A59DF">
              <w:rPr>
                <w:rFonts w:ascii="Calibri" w:eastAsia="SimSun" w:hAnsi="Calibri" w:cs="Calibri" w:hint="eastAsia"/>
                <w:sz w:val="22"/>
                <w:lang w:eastAsia="zh-CN"/>
              </w:rPr>
              <w:t>儿童网站和国际电联学院平台上</w:t>
            </w:r>
            <w:r>
              <w:rPr>
                <w:rFonts w:ascii="Calibri" w:eastAsia="SimSun" w:hAnsi="Calibri" w:cs="Calibri" w:hint="eastAsia"/>
                <w:sz w:val="22"/>
                <w:lang w:eastAsia="zh-CN"/>
              </w:rPr>
              <w:t>收看</w:t>
            </w:r>
            <w:r w:rsidRPr="004A59DF">
              <w:rPr>
                <w:rFonts w:ascii="Calibri" w:eastAsia="SimSun" w:hAnsi="Calibri" w:cs="Calibri" w:hint="eastAsia"/>
                <w:sz w:val="22"/>
                <w:lang w:eastAsia="zh-CN"/>
              </w:rPr>
              <w:t>。此外，</w:t>
            </w:r>
            <w:r w:rsidR="001E307A">
              <w:rPr>
                <w:rFonts w:ascii="Calibri" w:eastAsia="SimSun" w:hAnsi="Calibri" w:cs="Calibri" w:hint="eastAsia"/>
                <w:sz w:val="22"/>
                <w:lang w:eastAsia="zh-CN"/>
              </w:rPr>
              <w:t>电信发展局</w:t>
            </w:r>
            <w:r>
              <w:rPr>
                <w:rFonts w:ascii="Calibri" w:eastAsia="SimSun" w:hAnsi="Calibri" w:cs="Calibri" w:hint="eastAsia"/>
                <w:sz w:val="22"/>
                <w:lang w:eastAsia="zh-CN"/>
              </w:rPr>
              <w:t>还在保护上网</w:t>
            </w:r>
            <w:r w:rsidRPr="004A59DF">
              <w:rPr>
                <w:rFonts w:ascii="Calibri" w:eastAsia="SimSun" w:hAnsi="Calibri" w:cs="Calibri" w:hint="eastAsia"/>
                <w:sz w:val="22"/>
                <w:lang w:eastAsia="zh-CN"/>
              </w:rPr>
              <w:t>儿童</w:t>
            </w:r>
            <w:r>
              <w:rPr>
                <w:rFonts w:ascii="Calibri" w:eastAsia="SimSun" w:hAnsi="Calibri" w:cs="Calibri" w:hint="eastAsia"/>
                <w:sz w:val="22"/>
                <w:lang w:eastAsia="zh-CN"/>
              </w:rPr>
              <w:t>举措下</w:t>
            </w:r>
            <w:r w:rsidRPr="004A59DF">
              <w:rPr>
                <w:rFonts w:ascii="Calibri" w:eastAsia="SimSun" w:hAnsi="Calibri" w:cs="Calibri" w:hint="eastAsia"/>
                <w:sz w:val="22"/>
                <w:lang w:eastAsia="zh-CN"/>
              </w:rPr>
              <w:t>推出了一款儿童游戏和一款儿童应用程序。</w:t>
            </w:r>
          </w:p>
          <w:p w14:paraId="190FFBEF" w14:textId="00D6429C" w:rsidR="00512217" w:rsidRPr="0015073C" w:rsidRDefault="00512217" w:rsidP="00945167">
            <w:pPr>
              <w:spacing w:after="120"/>
              <w:ind w:left="-20" w:right="-20"/>
              <w:rPr>
                <w:rFonts w:ascii="Calibri" w:eastAsia="SimSun" w:hAnsi="Calibri"/>
                <w:sz w:val="22"/>
                <w:lang w:eastAsia="zh-CN"/>
              </w:rPr>
            </w:pPr>
            <w:r w:rsidRPr="004A59DF">
              <w:rPr>
                <w:rFonts w:ascii="Calibri" w:eastAsia="SimSun" w:hAnsi="Calibri" w:cs="Calibri" w:hint="eastAsia"/>
                <w:sz w:val="22"/>
                <w:lang w:eastAsia="zh-CN"/>
              </w:rPr>
              <w:t>在西班牙马德里举行了</w:t>
            </w:r>
            <w:r>
              <w:rPr>
                <w:rFonts w:ascii="Calibri" w:eastAsia="SimSun" w:hAnsi="Calibri" w:cs="Calibri" w:hint="eastAsia"/>
                <w:sz w:val="22"/>
                <w:lang w:eastAsia="zh-CN"/>
              </w:rPr>
              <w:t>关于线上</w:t>
            </w:r>
            <w:r w:rsidRPr="004A59DF">
              <w:rPr>
                <w:rFonts w:ascii="Calibri" w:eastAsia="SimSun" w:hAnsi="Calibri" w:cs="Calibri" w:hint="eastAsia"/>
                <w:sz w:val="22"/>
                <w:lang w:eastAsia="zh-CN"/>
              </w:rPr>
              <w:t>参与</w:t>
            </w:r>
            <w:r>
              <w:rPr>
                <w:rFonts w:ascii="Calibri" w:eastAsia="SimSun" w:hAnsi="Calibri" w:cs="Calibri" w:hint="eastAsia"/>
                <w:sz w:val="22"/>
                <w:lang w:eastAsia="zh-CN"/>
              </w:rPr>
              <w:t>式</w:t>
            </w:r>
            <w:r w:rsidRPr="004A59DF">
              <w:rPr>
                <w:rFonts w:ascii="Calibri" w:eastAsia="SimSun" w:hAnsi="Calibri" w:cs="Calibri" w:hint="eastAsia"/>
                <w:sz w:val="22"/>
                <w:lang w:eastAsia="zh-CN"/>
              </w:rPr>
              <w:t>保护研究合作</w:t>
            </w:r>
            <w:r>
              <w:rPr>
                <w:rFonts w:ascii="Calibri" w:eastAsia="SimSun" w:hAnsi="Calibri" w:cs="Calibri" w:hint="eastAsia"/>
                <w:sz w:val="22"/>
                <w:lang w:eastAsia="zh-CN"/>
              </w:rPr>
              <w:t>的</w:t>
            </w:r>
            <w:r w:rsidRPr="004A59DF">
              <w:rPr>
                <w:rFonts w:ascii="Calibri" w:eastAsia="SimSun" w:hAnsi="Calibri" w:cs="Calibri" w:hint="eastAsia"/>
                <w:sz w:val="22"/>
                <w:lang w:eastAsia="zh-CN"/>
              </w:rPr>
              <w:t>全球伙伴会议。该会议由负责暴力侵害儿童问题秘书长特别代表办公室共同主持，汇集了各个部门的利益攸关方，包括</w:t>
            </w:r>
            <w:r>
              <w:rPr>
                <w:rFonts w:ascii="Calibri" w:eastAsia="SimSun" w:hAnsi="Calibri" w:cs="Calibri" w:hint="eastAsia"/>
                <w:sz w:val="22"/>
                <w:lang w:eastAsia="zh-CN"/>
              </w:rPr>
              <w:t>ICT</w:t>
            </w:r>
            <w:r w:rsidRPr="004A59DF">
              <w:rPr>
                <w:rFonts w:ascii="Calibri" w:eastAsia="SimSun" w:hAnsi="Calibri" w:cs="Calibri" w:hint="eastAsia"/>
                <w:sz w:val="22"/>
                <w:lang w:eastAsia="zh-CN"/>
              </w:rPr>
              <w:t>行业的主要参与者。初步研究结果计划于今年发布。</w:t>
            </w:r>
            <w:r w:rsidR="00C95644" w:rsidRPr="00C95644">
              <w:rPr>
                <w:rFonts w:ascii="Calibri" w:eastAsia="SimSun" w:hAnsi="Calibri" w:cs="Calibri" w:hint="eastAsia"/>
                <w:sz w:val="22"/>
                <w:lang w:eastAsia="zh-CN"/>
              </w:rPr>
              <w:t>如前所述，</w:t>
            </w:r>
            <w:r w:rsidR="00C95644" w:rsidRPr="00C95644">
              <w:rPr>
                <w:rFonts w:ascii="Calibri" w:eastAsia="SimSun" w:hAnsi="Calibri" w:cs="Calibri" w:hint="eastAsia"/>
                <w:sz w:val="22"/>
                <w:lang w:eastAsia="zh-CN"/>
              </w:rPr>
              <w:t>2024</w:t>
            </w:r>
            <w:r w:rsidR="00C95644" w:rsidRPr="00C95644">
              <w:rPr>
                <w:rFonts w:ascii="Calibri" w:eastAsia="SimSun" w:hAnsi="Calibri" w:cs="Calibri" w:hint="eastAsia"/>
                <w:sz w:val="22"/>
                <w:lang w:eastAsia="zh-CN"/>
              </w:rPr>
              <w:t>年全球信息通信年轻女性日庆祝活动由菲律宾主办</w:t>
            </w:r>
            <w:r w:rsidR="00C95644">
              <w:rPr>
                <w:rFonts w:ascii="Calibri" w:eastAsia="SimSun" w:hAnsi="Calibri" w:cs="Calibri" w:hint="eastAsia"/>
                <w:sz w:val="22"/>
                <w:lang w:eastAsia="zh-CN"/>
              </w:rPr>
              <w:t>和承办</w:t>
            </w:r>
            <w:r w:rsidR="00C95644" w:rsidRPr="00C95644">
              <w:rPr>
                <w:rFonts w:ascii="Calibri" w:eastAsia="SimSun" w:hAnsi="Calibri" w:cs="Calibri" w:hint="eastAsia"/>
                <w:sz w:val="22"/>
                <w:lang w:eastAsia="zh-CN"/>
              </w:rPr>
              <w:t>，主题为领导力。该活动参会人数众多。</w:t>
            </w:r>
          </w:p>
          <w:p w14:paraId="1540C403" w14:textId="77777777" w:rsidR="00512217" w:rsidRPr="0015073C" w:rsidRDefault="00512217" w:rsidP="00945167">
            <w:pPr>
              <w:spacing w:after="120"/>
              <w:rPr>
                <w:rFonts w:ascii="Calibri" w:eastAsia="SimSun" w:hAnsi="Calibri"/>
                <w:sz w:val="22"/>
                <w:lang w:eastAsia="zh-CN"/>
              </w:rPr>
            </w:pPr>
            <w:r w:rsidRPr="00F16F46">
              <w:rPr>
                <w:rFonts w:ascii="Calibri" w:eastAsia="SimSun" w:hAnsi="Calibri" w:hint="eastAsia"/>
                <w:b/>
                <w:bCs/>
                <w:sz w:val="22"/>
                <w:lang w:eastAsia="zh-CN"/>
              </w:rPr>
              <w:t>在亚太区域</w:t>
            </w:r>
            <w:r w:rsidRPr="004A59DF">
              <w:rPr>
                <w:rFonts w:ascii="Calibri" w:eastAsia="SimSun" w:hAnsi="Calibri" w:hint="eastAsia"/>
                <w:sz w:val="22"/>
                <w:lang w:eastAsia="zh-CN"/>
              </w:rPr>
              <w:t>，</w:t>
            </w:r>
            <w:r w:rsidRPr="004A59DF">
              <w:rPr>
                <w:rFonts w:ascii="Calibri" w:eastAsia="SimSun" w:hAnsi="Calibri" w:hint="eastAsia"/>
                <w:sz w:val="22"/>
                <w:lang w:eastAsia="zh-CN"/>
              </w:rPr>
              <w:t>2023</w:t>
            </w:r>
            <w:r w:rsidRPr="004A59DF">
              <w:rPr>
                <w:rFonts w:ascii="Calibri" w:eastAsia="SimSun" w:hAnsi="Calibri" w:hint="eastAsia"/>
                <w:sz w:val="22"/>
                <w:lang w:eastAsia="zh-CN"/>
              </w:rPr>
              <w:t>年，对国际电联</w:t>
            </w:r>
            <w:r>
              <w:rPr>
                <w:rFonts w:ascii="Calibri" w:eastAsia="SimSun" w:hAnsi="Calibri" w:hint="eastAsia"/>
                <w:sz w:val="22"/>
                <w:lang w:eastAsia="zh-CN"/>
              </w:rPr>
              <w:t>“信息通信年轻女性日”举措</w:t>
            </w:r>
            <w:r w:rsidRPr="004A59DF">
              <w:rPr>
                <w:rFonts w:ascii="Calibri" w:eastAsia="SimSun" w:hAnsi="Calibri" w:hint="eastAsia"/>
                <w:sz w:val="22"/>
                <w:lang w:eastAsia="zh-CN"/>
              </w:rPr>
              <w:t>的参与扩大到整个区域，在斐济、印度尼西亚、基里巴斯、密克罗尼西亚、瑙鲁、巴基斯坦、菲律宾、巴布亚新几内亚、萨摩亚、泰国、东帝汶、汤加和东盟成员国举办了活动。这些活动</w:t>
            </w:r>
            <w:r>
              <w:rPr>
                <w:rFonts w:ascii="Calibri" w:eastAsia="SimSun" w:hAnsi="Calibri" w:hint="eastAsia"/>
                <w:sz w:val="22"/>
                <w:lang w:eastAsia="zh-CN"/>
              </w:rPr>
              <w:t>形成</w:t>
            </w:r>
            <w:r w:rsidRPr="004A59DF">
              <w:rPr>
                <w:rFonts w:ascii="Calibri" w:eastAsia="SimSun" w:hAnsi="Calibri" w:hint="eastAsia"/>
                <w:sz w:val="22"/>
                <w:lang w:eastAsia="zh-CN"/>
              </w:rPr>
              <w:t>了一个强大的社区网络，通过</w:t>
            </w:r>
            <w:r>
              <w:rPr>
                <w:rFonts w:ascii="Calibri" w:eastAsia="SimSun" w:hAnsi="Calibri" w:hint="eastAsia"/>
                <w:sz w:val="22"/>
                <w:lang w:eastAsia="zh-CN"/>
              </w:rPr>
              <w:t>ICT</w:t>
            </w:r>
            <w:r w:rsidRPr="004A59DF">
              <w:rPr>
                <w:rFonts w:ascii="Calibri" w:eastAsia="SimSun" w:hAnsi="Calibri" w:hint="eastAsia"/>
                <w:sz w:val="22"/>
                <w:lang w:eastAsia="zh-CN"/>
              </w:rPr>
              <w:t>方面的知识共享和宣传增强了女性参与者的权能。增加了其他国家和利益攸关方对该</w:t>
            </w:r>
            <w:r>
              <w:rPr>
                <w:rFonts w:ascii="Calibri" w:eastAsia="SimSun" w:hAnsi="Calibri" w:hint="eastAsia"/>
                <w:sz w:val="22"/>
                <w:lang w:eastAsia="zh-CN"/>
              </w:rPr>
              <w:t>举措</w:t>
            </w:r>
            <w:r w:rsidRPr="004A59DF">
              <w:rPr>
                <w:rFonts w:ascii="Calibri" w:eastAsia="SimSun" w:hAnsi="Calibri" w:hint="eastAsia"/>
                <w:sz w:val="22"/>
                <w:lang w:eastAsia="zh-CN"/>
              </w:rPr>
              <w:t>的兴趣，突出了未来伙伴关系范围的扩大和</w:t>
            </w:r>
            <w:r>
              <w:rPr>
                <w:rFonts w:ascii="Calibri" w:eastAsia="SimSun" w:hAnsi="Calibri" w:hint="eastAsia"/>
                <w:sz w:val="22"/>
                <w:lang w:eastAsia="zh-CN"/>
              </w:rPr>
              <w:t>强大</w:t>
            </w:r>
            <w:r w:rsidRPr="004A59DF">
              <w:rPr>
                <w:rFonts w:ascii="Calibri" w:eastAsia="SimSun" w:hAnsi="Calibri" w:hint="eastAsia"/>
                <w:sz w:val="22"/>
                <w:lang w:eastAsia="zh-CN"/>
              </w:rPr>
              <w:t>潜力。</w:t>
            </w:r>
            <w:r>
              <w:rPr>
                <w:rFonts w:ascii="Calibri" w:eastAsia="SimSun" w:hAnsi="Calibri" w:hint="eastAsia"/>
                <w:sz w:val="22"/>
                <w:lang w:eastAsia="zh-CN"/>
              </w:rPr>
              <w:t>也</w:t>
            </w:r>
            <w:r w:rsidRPr="004A59DF">
              <w:rPr>
                <w:rFonts w:ascii="Calibri" w:eastAsia="SimSun" w:hAnsi="Calibri" w:hint="eastAsia"/>
                <w:sz w:val="22"/>
                <w:lang w:eastAsia="zh-CN"/>
              </w:rPr>
              <w:t>与泰国</w:t>
            </w:r>
            <w:r w:rsidRPr="004A59DF">
              <w:rPr>
                <w:rFonts w:ascii="Calibri" w:eastAsia="SimSun" w:hAnsi="Calibri" w:hint="eastAsia"/>
                <w:sz w:val="22"/>
                <w:lang w:eastAsia="zh-CN"/>
              </w:rPr>
              <w:t>NBTC</w:t>
            </w:r>
            <w:r>
              <w:rPr>
                <w:rFonts w:ascii="Calibri" w:eastAsia="SimSun" w:hAnsi="Calibri" w:hint="eastAsia"/>
                <w:sz w:val="22"/>
                <w:lang w:eastAsia="zh-CN"/>
              </w:rPr>
              <w:t>办公室</w:t>
            </w:r>
            <w:r w:rsidRPr="004A59DF">
              <w:rPr>
                <w:rFonts w:ascii="Calibri" w:eastAsia="SimSun" w:hAnsi="Calibri" w:hint="eastAsia"/>
                <w:sz w:val="22"/>
                <w:lang w:eastAsia="zh-CN"/>
              </w:rPr>
              <w:t>和澳大利亚</w:t>
            </w:r>
            <w:r w:rsidRPr="004A59DF">
              <w:rPr>
                <w:rFonts w:ascii="Calibri" w:eastAsia="SimSun" w:hAnsi="Calibri" w:hint="eastAsia"/>
                <w:sz w:val="22"/>
                <w:lang w:eastAsia="zh-CN"/>
              </w:rPr>
              <w:t>DITRDCA</w:t>
            </w:r>
            <w:r w:rsidRPr="004A59DF">
              <w:rPr>
                <w:rFonts w:ascii="Calibri" w:eastAsia="SimSun" w:hAnsi="Calibri" w:hint="eastAsia"/>
                <w:sz w:val="22"/>
                <w:lang w:eastAsia="zh-CN"/>
              </w:rPr>
              <w:t>等主要合作伙伴</w:t>
            </w:r>
            <w:r>
              <w:rPr>
                <w:rFonts w:ascii="Calibri" w:eastAsia="SimSun" w:hAnsi="Calibri" w:hint="eastAsia"/>
                <w:sz w:val="22"/>
                <w:lang w:eastAsia="zh-CN"/>
              </w:rPr>
              <w:t>开展了</w:t>
            </w:r>
            <w:r w:rsidRPr="004A59DF">
              <w:rPr>
                <w:rFonts w:ascii="Calibri" w:eastAsia="SimSun" w:hAnsi="Calibri" w:hint="eastAsia"/>
                <w:sz w:val="22"/>
                <w:lang w:eastAsia="zh-CN"/>
              </w:rPr>
              <w:t>讨论</w:t>
            </w:r>
            <w:r>
              <w:rPr>
                <w:rFonts w:ascii="Calibri" w:eastAsia="SimSun" w:hAnsi="Calibri" w:hint="eastAsia"/>
                <w:sz w:val="22"/>
                <w:lang w:eastAsia="zh-CN"/>
              </w:rPr>
              <w:t>，</w:t>
            </w:r>
            <w:r w:rsidRPr="004A59DF">
              <w:rPr>
                <w:rFonts w:ascii="Calibri" w:eastAsia="SimSun" w:hAnsi="Calibri" w:hint="eastAsia"/>
                <w:sz w:val="22"/>
                <w:lang w:eastAsia="zh-CN"/>
              </w:rPr>
              <w:t>为获得资金、确保</w:t>
            </w:r>
            <w:r>
              <w:rPr>
                <w:rFonts w:ascii="Calibri" w:eastAsia="SimSun" w:hAnsi="Calibri" w:hint="eastAsia"/>
                <w:sz w:val="22"/>
                <w:lang w:eastAsia="zh-CN"/>
              </w:rPr>
              <w:t>“信息通信年轻女性</w:t>
            </w:r>
            <w:r w:rsidRPr="004A59DF">
              <w:rPr>
                <w:rFonts w:ascii="Calibri" w:eastAsia="SimSun" w:hAnsi="Calibri" w:hint="eastAsia"/>
                <w:sz w:val="22"/>
                <w:lang w:eastAsia="zh-CN"/>
              </w:rPr>
              <w:t>日</w:t>
            </w:r>
            <w:r>
              <w:rPr>
                <w:rFonts w:ascii="Calibri" w:eastAsia="SimSun" w:hAnsi="Calibri" w:hint="eastAsia"/>
                <w:sz w:val="22"/>
                <w:lang w:eastAsia="zh-CN"/>
              </w:rPr>
              <w:t>”举措</w:t>
            </w:r>
            <w:r w:rsidRPr="004A59DF">
              <w:rPr>
                <w:rFonts w:ascii="Calibri" w:eastAsia="SimSun" w:hAnsi="Calibri" w:hint="eastAsia"/>
                <w:sz w:val="22"/>
                <w:lang w:eastAsia="zh-CN"/>
              </w:rPr>
              <w:t>的影响和扩</w:t>
            </w:r>
            <w:r>
              <w:rPr>
                <w:rFonts w:ascii="Calibri" w:eastAsia="SimSun" w:hAnsi="Calibri" w:hint="eastAsia"/>
                <w:sz w:val="22"/>
                <w:lang w:eastAsia="zh-CN"/>
              </w:rPr>
              <w:t>大</w:t>
            </w:r>
            <w:r w:rsidRPr="004A59DF">
              <w:rPr>
                <w:rFonts w:ascii="Calibri" w:eastAsia="SimSun" w:hAnsi="Calibri" w:hint="eastAsia"/>
                <w:sz w:val="22"/>
                <w:lang w:eastAsia="zh-CN"/>
              </w:rPr>
              <w:t>持续到</w:t>
            </w:r>
            <w:r w:rsidRPr="004A59DF">
              <w:rPr>
                <w:rFonts w:ascii="Calibri" w:eastAsia="SimSun" w:hAnsi="Calibri" w:hint="eastAsia"/>
                <w:sz w:val="22"/>
                <w:lang w:eastAsia="zh-CN"/>
              </w:rPr>
              <w:t>2024</w:t>
            </w:r>
            <w:r w:rsidRPr="004A59DF">
              <w:rPr>
                <w:rFonts w:ascii="Calibri" w:eastAsia="SimSun" w:hAnsi="Calibri" w:hint="eastAsia"/>
                <w:sz w:val="22"/>
                <w:lang w:eastAsia="zh-CN"/>
              </w:rPr>
              <w:t>年及以后开辟了途径。这一合作</w:t>
            </w:r>
            <w:r w:rsidRPr="00616736">
              <w:rPr>
                <w:rFonts w:ascii="Calibri" w:eastAsia="SimSun" w:hAnsi="Calibri" w:hint="eastAsia"/>
                <w:b/>
                <w:bCs/>
                <w:sz w:val="22"/>
                <w:lang w:eastAsia="zh-CN"/>
              </w:rPr>
              <w:t>不仅加强了该区域信息通信年轻女性社区，也为今后几年扩大参与和支持奠定了坚实的基础</w:t>
            </w:r>
            <w:r w:rsidRPr="004A59DF">
              <w:rPr>
                <w:rFonts w:ascii="Calibri" w:eastAsia="SimSun" w:hAnsi="Calibri" w:hint="eastAsia"/>
                <w:sz w:val="22"/>
                <w:lang w:eastAsia="zh-CN"/>
              </w:rPr>
              <w:t>。</w:t>
            </w:r>
          </w:p>
          <w:p w14:paraId="70AC65CD" w14:textId="77777777" w:rsidR="00512217" w:rsidRPr="008A384E" w:rsidRDefault="00512217" w:rsidP="00945167">
            <w:pPr>
              <w:spacing w:after="120"/>
              <w:rPr>
                <w:sz w:val="22"/>
                <w:lang w:eastAsia="zh-CN"/>
              </w:rPr>
            </w:pPr>
            <w:r w:rsidRPr="004A59DF">
              <w:rPr>
                <w:rFonts w:ascii="Calibri" w:eastAsia="SimSun" w:hAnsi="Calibri" w:cs="Microsoft YaHei" w:hint="eastAsia"/>
                <w:sz w:val="22"/>
                <w:lang w:eastAsia="zh-CN"/>
              </w:rPr>
              <w:t>通过与各国政府、联合国机构、太平洋岛屿电信协会</w:t>
            </w:r>
            <w:r>
              <w:rPr>
                <w:rFonts w:ascii="Calibri" w:eastAsia="SimSun" w:hAnsi="Calibri" w:cs="Calibri" w:hint="eastAsia"/>
                <w:sz w:val="22"/>
                <w:lang w:eastAsia="zh-CN"/>
              </w:rPr>
              <w:t>（</w:t>
            </w:r>
            <w:r w:rsidRPr="004A59DF">
              <w:rPr>
                <w:rFonts w:ascii="Calibri" w:eastAsia="SimSun" w:hAnsi="Calibri" w:cs="Calibri" w:hint="eastAsia"/>
                <w:sz w:val="22"/>
                <w:lang w:eastAsia="zh-CN"/>
              </w:rPr>
              <w:t>PITA</w:t>
            </w:r>
            <w:r>
              <w:rPr>
                <w:rFonts w:ascii="Calibri" w:eastAsia="SimSun" w:hAnsi="Calibri" w:cs="Calibri" w:hint="eastAsia"/>
                <w:sz w:val="22"/>
                <w:lang w:eastAsia="zh-CN"/>
              </w:rPr>
              <w:t>）</w:t>
            </w:r>
            <w:r w:rsidRPr="004A59DF">
              <w:rPr>
                <w:rFonts w:ascii="Calibri" w:eastAsia="SimSun" w:hAnsi="Calibri" w:cs="Microsoft YaHei" w:hint="eastAsia"/>
                <w:sz w:val="22"/>
                <w:lang w:eastAsia="zh-CN"/>
              </w:rPr>
              <w:t>和太平洋电信理事会</w:t>
            </w:r>
            <w:r>
              <w:rPr>
                <w:rFonts w:ascii="Calibri" w:eastAsia="SimSun" w:hAnsi="Calibri" w:cs="Calibri" w:hint="eastAsia"/>
                <w:sz w:val="22"/>
                <w:lang w:val="en-US" w:eastAsia="zh-CN"/>
              </w:rPr>
              <w:t>（</w:t>
            </w:r>
            <w:r w:rsidRPr="004A59DF">
              <w:rPr>
                <w:rFonts w:ascii="Calibri" w:eastAsia="SimSun" w:hAnsi="Calibri" w:cs="Calibri" w:hint="eastAsia"/>
                <w:sz w:val="22"/>
                <w:lang w:eastAsia="zh-CN"/>
              </w:rPr>
              <w:t>PTC</w:t>
            </w:r>
            <w:r>
              <w:rPr>
                <w:rFonts w:ascii="Calibri" w:eastAsia="SimSun" w:hAnsi="Calibri" w:cs="Calibri" w:hint="eastAsia"/>
                <w:sz w:val="22"/>
                <w:lang w:eastAsia="zh-CN"/>
              </w:rPr>
              <w:t>）</w:t>
            </w:r>
            <w:r>
              <w:rPr>
                <w:rFonts w:ascii="Calibri" w:eastAsia="SimSun" w:hAnsi="Calibri" w:cs="Microsoft YaHei" w:hint="eastAsia"/>
                <w:sz w:val="22"/>
                <w:lang w:eastAsia="zh-CN"/>
              </w:rPr>
              <w:t>合作</w:t>
            </w:r>
            <w:r w:rsidRPr="004A59DF">
              <w:rPr>
                <w:rFonts w:ascii="Calibri" w:eastAsia="SimSun" w:hAnsi="Calibri" w:cs="Microsoft YaHei" w:hint="eastAsia"/>
                <w:sz w:val="22"/>
                <w:lang w:eastAsia="zh-CN"/>
              </w:rPr>
              <w:t>，斐济、基里巴斯、密克罗尼西亚、瑙鲁和汤加的</w:t>
            </w:r>
            <w:r w:rsidRPr="004A59DF">
              <w:rPr>
                <w:rFonts w:ascii="Calibri" w:eastAsia="SimSun" w:hAnsi="Calibri" w:cs="Calibri" w:hint="eastAsia"/>
                <w:sz w:val="22"/>
                <w:lang w:eastAsia="zh-CN"/>
              </w:rPr>
              <w:t>1 000</w:t>
            </w:r>
            <w:r w:rsidRPr="004A59DF">
              <w:rPr>
                <w:rFonts w:ascii="Calibri" w:eastAsia="SimSun" w:hAnsi="Calibri" w:cs="Microsoft YaHei" w:hint="eastAsia"/>
                <w:sz w:val="22"/>
                <w:lang w:eastAsia="zh-CN"/>
              </w:rPr>
              <w:t>多名女孩和年轻妇女通过网络安全</w:t>
            </w:r>
            <w:r>
              <w:rPr>
                <w:rFonts w:ascii="Calibri" w:eastAsia="SimSun" w:hAnsi="Calibri" w:cs="Calibri" w:hint="eastAsia"/>
                <w:sz w:val="22"/>
                <w:lang w:eastAsia="zh-CN"/>
              </w:rPr>
              <w:t>（上网</w:t>
            </w:r>
            <w:r w:rsidRPr="004A59DF">
              <w:rPr>
                <w:rFonts w:ascii="Calibri" w:eastAsia="SimSun" w:hAnsi="Calibri" w:cs="Microsoft YaHei" w:hint="eastAsia"/>
                <w:sz w:val="22"/>
                <w:lang w:eastAsia="zh-CN"/>
              </w:rPr>
              <w:t>安全和在线诈骗</w:t>
            </w:r>
            <w:r>
              <w:rPr>
                <w:rFonts w:ascii="Calibri" w:eastAsia="SimSun" w:hAnsi="Calibri" w:cs="Calibri" w:hint="eastAsia"/>
                <w:sz w:val="22"/>
                <w:lang w:eastAsia="zh-CN"/>
              </w:rPr>
              <w:t>）</w:t>
            </w:r>
            <w:r w:rsidRPr="004A59DF">
              <w:rPr>
                <w:rFonts w:ascii="Calibri" w:eastAsia="SimSun" w:hAnsi="Calibri" w:cs="Microsoft YaHei" w:hint="eastAsia"/>
                <w:sz w:val="22"/>
                <w:lang w:eastAsia="zh-CN"/>
              </w:rPr>
              <w:t>、编码、新兴技术、电信、领导力、职业发展、数字金融</w:t>
            </w:r>
            <w:r>
              <w:rPr>
                <w:rFonts w:ascii="Calibri" w:eastAsia="SimSun" w:hAnsi="Calibri" w:cs="Microsoft YaHei" w:hint="eastAsia"/>
                <w:sz w:val="22"/>
                <w:lang w:eastAsia="zh-CN"/>
              </w:rPr>
              <w:t>素养</w:t>
            </w:r>
            <w:r w:rsidRPr="004A59DF">
              <w:rPr>
                <w:rFonts w:ascii="Calibri" w:eastAsia="SimSun" w:hAnsi="Calibri" w:cs="Microsoft YaHei" w:hint="eastAsia"/>
                <w:sz w:val="22"/>
                <w:lang w:eastAsia="zh-CN"/>
              </w:rPr>
              <w:t>方面的一系列培训，提高了认识和技能。这些</w:t>
            </w:r>
            <w:r>
              <w:rPr>
                <w:rFonts w:ascii="Calibri" w:eastAsia="SimSun" w:hAnsi="Calibri" w:cs="Microsoft YaHei" w:hint="eastAsia"/>
                <w:sz w:val="22"/>
                <w:lang w:eastAsia="zh-CN"/>
              </w:rPr>
              <w:t>项目</w:t>
            </w:r>
            <w:r w:rsidRPr="00D91BD8">
              <w:rPr>
                <w:rFonts w:ascii="Calibri" w:eastAsia="SimSun" w:hAnsi="Calibri" w:cs="Microsoft YaHei" w:hint="eastAsia"/>
                <w:b/>
                <w:bCs/>
                <w:sz w:val="22"/>
                <w:lang w:eastAsia="zh-CN"/>
              </w:rPr>
              <w:t>加强了包括政府、联合国国家工作队、区域组织、民间团体和学术界在内的主要利益攸关方和合作伙伴之间的伙伴关系和协作，以实现数字包容</w:t>
            </w:r>
            <w:r>
              <w:rPr>
                <w:rFonts w:ascii="Calibri" w:eastAsia="SimSun" w:hAnsi="Calibri" w:cs="Microsoft YaHei" w:hint="eastAsia"/>
                <w:b/>
                <w:bCs/>
                <w:sz w:val="22"/>
                <w:lang w:eastAsia="zh-CN"/>
              </w:rPr>
              <w:t>性</w:t>
            </w:r>
            <w:r w:rsidRPr="004A59DF">
              <w:rPr>
                <w:rFonts w:ascii="Calibri" w:eastAsia="SimSun" w:hAnsi="Calibri" w:cs="Microsoft YaHei" w:hint="eastAsia"/>
                <w:sz w:val="22"/>
                <w:lang w:eastAsia="zh-CN"/>
              </w:rPr>
              <w:t>。</w:t>
            </w:r>
          </w:p>
          <w:p w14:paraId="20CA6AF3" w14:textId="77777777" w:rsidR="00512217" w:rsidRPr="008A384E" w:rsidRDefault="00512217" w:rsidP="00945167">
            <w:pPr>
              <w:spacing w:before="10" w:after="10"/>
              <w:ind w:right="-20"/>
              <w:rPr>
                <w:rFonts w:ascii="Calibri" w:eastAsia="Calibri" w:hAnsi="Calibri" w:cs="Calibri"/>
                <w:b/>
                <w:bCs/>
                <w:sz w:val="22"/>
                <w:lang w:eastAsia="zh-CN"/>
              </w:rPr>
            </w:pPr>
          </w:p>
          <w:p w14:paraId="1075C153" w14:textId="77777777" w:rsidR="00512217" w:rsidRPr="00580149" w:rsidRDefault="00512217" w:rsidP="00945167">
            <w:pPr>
              <w:spacing w:before="0" w:after="160" w:line="257" w:lineRule="auto"/>
              <w:rPr>
                <w:rFonts w:ascii="Calibri" w:eastAsia="SimSun" w:hAnsi="Calibri" w:cs="Calibri"/>
                <w:b/>
                <w:bCs/>
                <w:sz w:val="22"/>
                <w:lang w:eastAsia="zh-CN"/>
              </w:rPr>
            </w:pPr>
            <w:r w:rsidRPr="00580149">
              <w:rPr>
                <w:rFonts w:ascii="Calibri" w:eastAsia="SimSun" w:hAnsi="Calibri" w:cs="Microsoft YaHei" w:hint="eastAsia"/>
                <w:b/>
                <w:bCs/>
                <w:sz w:val="22"/>
                <w:lang w:eastAsia="zh-CN"/>
              </w:rPr>
              <w:t>在</w:t>
            </w:r>
            <w:r w:rsidRPr="00580149">
              <w:rPr>
                <w:rFonts w:ascii="Calibri" w:eastAsia="SimSun" w:hAnsi="Calibri" w:cs="Calibri"/>
                <w:b/>
                <w:bCs/>
                <w:sz w:val="22"/>
                <w:lang w:eastAsia="zh-CN"/>
              </w:rPr>
              <w:t>ICT/</w:t>
            </w:r>
            <w:r>
              <w:rPr>
                <w:rFonts w:ascii="Calibri" w:eastAsia="SimSun" w:hAnsi="Calibri" w:cs="Calibri" w:hint="eastAsia"/>
                <w:b/>
                <w:bCs/>
                <w:sz w:val="22"/>
                <w:lang w:eastAsia="zh-CN"/>
              </w:rPr>
              <w:t>数字无障碍获取、老年人、偏远地区人民和原住</w:t>
            </w:r>
            <w:proofErr w:type="gramStart"/>
            <w:r>
              <w:rPr>
                <w:rFonts w:ascii="Calibri" w:eastAsia="SimSun" w:hAnsi="Calibri" w:cs="Calibri" w:hint="eastAsia"/>
                <w:b/>
                <w:bCs/>
                <w:sz w:val="22"/>
                <w:lang w:eastAsia="zh-CN"/>
              </w:rPr>
              <w:t>民以及</w:t>
            </w:r>
            <w:proofErr w:type="gramEnd"/>
            <w:r>
              <w:rPr>
                <w:rFonts w:ascii="Calibri" w:eastAsia="SimSun" w:hAnsi="Calibri" w:cs="Calibri" w:hint="eastAsia"/>
                <w:b/>
                <w:bCs/>
                <w:sz w:val="22"/>
                <w:lang w:eastAsia="zh-CN"/>
              </w:rPr>
              <w:t>青年活动和项目下：</w:t>
            </w:r>
          </w:p>
          <w:p w14:paraId="108646DA" w14:textId="36C60A41" w:rsidR="00512217" w:rsidRPr="00580149" w:rsidRDefault="00512217" w:rsidP="00945167">
            <w:pPr>
              <w:spacing w:before="0" w:after="160" w:line="257" w:lineRule="auto"/>
              <w:rPr>
                <w:rFonts w:ascii="Calibri" w:eastAsia="SimSun" w:hAnsi="Calibri" w:cs="Calibri"/>
                <w:sz w:val="22"/>
                <w:lang w:eastAsia="zh-CN"/>
              </w:rPr>
            </w:pPr>
            <w:r>
              <w:rPr>
                <w:rFonts w:ascii="Calibri" w:eastAsia="SimSun" w:hAnsi="Calibri" w:cs="Calibri" w:hint="eastAsia"/>
                <w:b/>
                <w:bCs/>
                <w:color w:val="0070C0"/>
                <w:sz w:val="22"/>
                <w:lang w:eastAsia="zh-CN"/>
              </w:rPr>
              <w:t>政策制定者的知识发展：</w:t>
            </w:r>
            <w:r w:rsidRPr="00B35D99">
              <w:rPr>
                <w:rFonts w:ascii="Calibri" w:eastAsia="SimSun" w:hAnsi="Calibri" w:cs="Calibri" w:hint="eastAsia"/>
                <w:b/>
                <w:bCs/>
                <w:sz w:val="22"/>
                <w:lang w:eastAsia="zh-CN"/>
              </w:rPr>
              <w:t>提高</w:t>
            </w:r>
            <w:r>
              <w:rPr>
                <w:rFonts w:ascii="Calibri" w:eastAsia="SimSun" w:hAnsi="Calibri" w:cs="Calibri" w:hint="eastAsia"/>
                <w:b/>
                <w:bCs/>
                <w:sz w:val="22"/>
                <w:lang w:eastAsia="zh-CN"/>
              </w:rPr>
              <w:t>了</w:t>
            </w:r>
            <w:r w:rsidRPr="00B35D99">
              <w:rPr>
                <w:rFonts w:ascii="Calibri" w:eastAsia="SimSun" w:hAnsi="Calibri" w:cs="Calibri" w:hint="eastAsia"/>
                <w:b/>
                <w:bCs/>
                <w:sz w:val="22"/>
                <w:lang w:eastAsia="zh-CN"/>
              </w:rPr>
              <w:t>4 100</w:t>
            </w:r>
            <w:r w:rsidRPr="00B35D99">
              <w:rPr>
                <w:rFonts w:ascii="Calibri" w:eastAsia="SimSun" w:hAnsi="Calibri" w:cs="Calibri" w:hint="eastAsia"/>
                <w:b/>
                <w:bCs/>
                <w:sz w:val="22"/>
                <w:lang w:eastAsia="zh-CN"/>
              </w:rPr>
              <w:t>多名政策制定者和决策者的</w:t>
            </w:r>
            <w:r w:rsidRPr="00B35D99">
              <w:rPr>
                <w:rFonts w:ascii="Calibri" w:eastAsia="SimSun" w:hAnsi="Calibri" w:cs="Calibri" w:hint="eastAsia"/>
                <w:b/>
                <w:bCs/>
                <w:sz w:val="22"/>
                <w:lang w:eastAsia="zh-CN"/>
              </w:rPr>
              <w:t>ICT</w:t>
            </w:r>
            <w:r w:rsidRPr="00B35D99">
              <w:rPr>
                <w:rFonts w:ascii="Calibri" w:eastAsia="SimSun" w:hAnsi="Calibri" w:cs="Calibri" w:hint="eastAsia"/>
                <w:b/>
                <w:bCs/>
                <w:sz w:val="22"/>
                <w:lang w:eastAsia="zh-CN"/>
              </w:rPr>
              <w:t>无障碍获取能力，将实现所有人的数字包容性纳入主流工作</w:t>
            </w:r>
            <w:r w:rsidRPr="00580149">
              <w:rPr>
                <w:rFonts w:ascii="Calibri" w:eastAsia="SimSun" w:hAnsi="Calibri" w:cs="Calibri" w:hint="eastAsia"/>
                <w:sz w:val="22"/>
                <w:lang w:eastAsia="zh-CN"/>
              </w:rPr>
              <w:t>，制定和实施数字包容性政策和战略，使所有公民</w:t>
            </w:r>
            <w:r>
              <w:rPr>
                <w:rFonts w:ascii="Calibri" w:eastAsia="SimSun" w:hAnsi="Calibri" w:cs="Calibri" w:hint="eastAsia"/>
                <w:sz w:val="22"/>
                <w:lang w:eastAsia="zh-CN"/>
              </w:rPr>
              <w:t>能够</w:t>
            </w:r>
            <w:r w:rsidRPr="00580149">
              <w:rPr>
                <w:rFonts w:ascii="Calibri" w:eastAsia="SimSun" w:hAnsi="Calibri" w:cs="Calibri" w:hint="eastAsia"/>
                <w:sz w:val="22"/>
                <w:lang w:eastAsia="zh-CN"/>
              </w:rPr>
              <w:t>更广泛地参与数字社会和经济。</w:t>
            </w:r>
            <w:r w:rsidRPr="00B35D99">
              <w:rPr>
                <w:rFonts w:ascii="Calibri" w:eastAsia="SimSun" w:hAnsi="Calibri" w:cs="Calibri" w:hint="eastAsia"/>
                <w:b/>
                <w:bCs/>
                <w:sz w:val="22"/>
                <w:lang w:eastAsia="zh-CN"/>
              </w:rPr>
              <w:t>在全球范围内举办了</w:t>
            </w:r>
            <w:r w:rsidRPr="00B35D99">
              <w:rPr>
                <w:rFonts w:ascii="Calibri" w:eastAsia="SimSun" w:hAnsi="Calibri" w:cs="Calibri" w:hint="eastAsia"/>
                <w:b/>
                <w:bCs/>
                <w:sz w:val="22"/>
                <w:lang w:eastAsia="zh-CN"/>
              </w:rPr>
              <w:t>46</w:t>
            </w:r>
            <w:r w:rsidRPr="00B35D99">
              <w:rPr>
                <w:rFonts w:ascii="Calibri" w:eastAsia="SimSun" w:hAnsi="Calibri" w:cs="Calibri" w:hint="eastAsia"/>
                <w:b/>
                <w:bCs/>
                <w:sz w:val="22"/>
                <w:lang w:eastAsia="zh-CN"/>
              </w:rPr>
              <w:t>场活动（</w:t>
            </w:r>
            <w:r w:rsidRPr="00B35D99">
              <w:rPr>
                <w:rFonts w:ascii="Calibri" w:eastAsia="SimSun" w:hAnsi="Calibri" w:cs="Calibri" w:hint="eastAsia"/>
                <w:b/>
                <w:bCs/>
                <w:sz w:val="22"/>
                <w:lang w:eastAsia="zh-CN"/>
              </w:rPr>
              <w:t>34</w:t>
            </w:r>
            <w:r w:rsidRPr="00B35D99">
              <w:rPr>
                <w:rFonts w:ascii="Calibri" w:eastAsia="SimSun" w:hAnsi="Calibri" w:cs="Calibri" w:hint="eastAsia"/>
                <w:b/>
                <w:bCs/>
                <w:sz w:val="22"/>
                <w:lang w:eastAsia="zh-CN"/>
              </w:rPr>
              <w:t>场线上活动和</w:t>
            </w:r>
            <w:r w:rsidRPr="00B35D99">
              <w:rPr>
                <w:rFonts w:ascii="Calibri" w:eastAsia="SimSun" w:hAnsi="Calibri" w:cs="Calibri" w:hint="eastAsia"/>
                <w:b/>
                <w:bCs/>
                <w:sz w:val="22"/>
                <w:lang w:eastAsia="zh-CN"/>
              </w:rPr>
              <w:t>12</w:t>
            </w:r>
            <w:r w:rsidRPr="00B35D99">
              <w:rPr>
                <w:rFonts w:ascii="Calibri" w:eastAsia="SimSun" w:hAnsi="Calibri" w:cs="Calibri" w:hint="eastAsia"/>
                <w:b/>
                <w:bCs/>
                <w:sz w:val="22"/>
                <w:lang w:eastAsia="zh-CN"/>
              </w:rPr>
              <w:t>场</w:t>
            </w:r>
            <w:r>
              <w:rPr>
                <w:rFonts w:ascii="Calibri" w:eastAsia="SimSun" w:hAnsi="Calibri" w:cs="Calibri" w:hint="eastAsia"/>
                <w:b/>
                <w:bCs/>
                <w:sz w:val="22"/>
                <w:lang w:eastAsia="zh-CN"/>
              </w:rPr>
              <w:t>线下</w:t>
            </w:r>
            <w:r w:rsidRPr="00B35D99">
              <w:rPr>
                <w:rFonts w:ascii="Calibri" w:eastAsia="SimSun" w:hAnsi="Calibri" w:cs="Calibri" w:hint="eastAsia"/>
                <w:b/>
                <w:bCs/>
                <w:sz w:val="22"/>
                <w:lang w:eastAsia="zh-CN"/>
              </w:rPr>
              <w:t>活动）</w:t>
            </w:r>
            <w:r>
              <w:rPr>
                <w:rFonts w:ascii="Calibri" w:eastAsia="SimSun" w:hAnsi="Calibri" w:cs="Calibri" w:hint="eastAsia"/>
                <w:sz w:val="22"/>
                <w:lang w:eastAsia="zh-CN"/>
              </w:rPr>
              <w:t>（</w:t>
            </w:r>
            <w:r w:rsidRPr="00580149">
              <w:rPr>
                <w:rFonts w:ascii="Calibri" w:eastAsia="SimSun" w:hAnsi="Calibri" w:cs="Calibri" w:hint="eastAsia"/>
                <w:sz w:val="22"/>
                <w:lang w:eastAsia="zh-CN"/>
              </w:rPr>
              <w:t>包括</w:t>
            </w:r>
            <w:r>
              <w:rPr>
                <w:rFonts w:ascii="Calibri" w:eastAsia="SimSun" w:hAnsi="Calibri" w:cs="Calibri" w:hint="eastAsia"/>
                <w:sz w:val="22"/>
                <w:lang w:eastAsia="zh-CN"/>
              </w:rPr>
              <w:t>：</w:t>
            </w:r>
            <w:r w:rsidRPr="00580149">
              <w:rPr>
                <w:rFonts w:ascii="Calibri" w:eastAsia="SimSun" w:hAnsi="Calibri" w:cs="Calibri" w:hint="eastAsia"/>
                <w:sz w:val="22"/>
                <w:lang w:eastAsia="zh-CN"/>
              </w:rPr>
              <w:t>联合国</w:t>
            </w:r>
            <w:r>
              <w:rPr>
                <w:rFonts w:ascii="Calibri" w:eastAsia="SimSun" w:hAnsi="Calibri" w:cs="Calibri" w:hint="eastAsia"/>
                <w:sz w:val="22"/>
                <w:lang w:eastAsia="zh-CN"/>
              </w:rPr>
              <w:t>残疾人权利</w:t>
            </w:r>
            <w:r w:rsidRPr="00580149">
              <w:rPr>
                <w:rFonts w:ascii="Calibri" w:eastAsia="SimSun" w:hAnsi="Calibri" w:cs="Calibri" w:hint="eastAsia"/>
                <w:sz w:val="22"/>
                <w:lang w:eastAsia="zh-CN"/>
              </w:rPr>
              <w:t>公约缔约国会议；联合国老龄</w:t>
            </w:r>
            <w:r>
              <w:rPr>
                <w:rFonts w:ascii="Calibri" w:eastAsia="SimSun" w:hAnsi="Calibri" w:cs="Calibri" w:hint="eastAsia"/>
                <w:sz w:val="22"/>
                <w:lang w:eastAsia="zh-CN"/>
              </w:rPr>
              <w:t>化</w:t>
            </w:r>
            <w:r w:rsidRPr="00580149">
              <w:rPr>
                <w:rFonts w:ascii="Calibri" w:eastAsia="SimSun" w:hAnsi="Calibri" w:cs="Calibri" w:hint="eastAsia"/>
                <w:sz w:val="22"/>
                <w:lang w:eastAsia="zh-CN"/>
              </w:rPr>
              <w:t>知识主流</w:t>
            </w:r>
            <w:proofErr w:type="gramStart"/>
            <w:r w:rsidRPr="00580149">
              <w:rPr>
                <w:rFonts w:ascii="Calibri" w:eastAsia="SimSun" w:hAnsi="Calibri" w:cs="Calibri" w:hint="eastAsia"/>
                <w:sz w:val="22"/>
                <w:lang w:eastAsia="zh-CN"/>
              </w:rPr>
              <w:t>化全球</w:t>
            </w:r>
            <w:proofErr w:type="gramEnd"/>
            <w:r w:rsidRPr="00580149">
              <w:rPr>
                <w:rFonts w:ascii="Calibri" w:eastAsia="SimSun" w:hAnsi="Calibri" w:cs="Calibri" w:hint="eastAsia"/>
                <w:sz w:val="22"/>
                <w:lang w:eastAsia="zh-CN"/>
              </w:rPr>
              <w:t>倡议；</w:t>
            </w:r>
            <w:r w:rsidRPr="00580149">
              <w:rPr>
                <w:rFonts w:ascii="Calibri" w:eastAsia="SimSun" w:hAnsi="Calibri" w:cs="Calibri" w:hint="eastAsia"/>
                <w:sz w:val="22"/>
                <w:lang w:eastAsia="zh-CN"/>
              </w:rPr>
              <w:t>WSIS</w:t>
            </w:r>
            <w:r w:rsidRPr="00580149">
              <w:rPr>
                <w:rFonts w:ascii="Calibri" w:eastAsia="SimSun" w:hAnsi="Calibri" w:cs="Calibri" w:hint="eastAsia"/>
                <w:sz w:val="22"/>
                <w:lang w:eastAsia="zh-CN"/>
              </w:rPr>
              <w:t>会议；由国际电联成员领导的高级别对话</w:t>
            </w:r>
            <w:r>
              <w:rPr>
                <w:rFonts w:ascii="Calibri" w:eastAsia="SimSun" w:hAnsi="Calibri" w:cs="Calibri" w:hint="eastAsia"/>
                <w:sz w:val="22"/>
                <w:lang w:eastAsia="zh-CN"/>
              </w:rPr>
              <w:t>（第</w:t>
            </w:r>
            <w:r w:rsidRPr="00580149">
              <w:rPr>
                <w:rFonts w:ascii="Calibri" w:eastAsia="SimSun" w:hAnsi="Calibri" w:cs="Calibri" w:hint="eastAsia"/>
                <w:sz w:val="22"/>
                <w:lang w:eastAsia="zh-CN"/>
              </w:rPr>
              <w:t>7/1</w:t>
            </w:r>
            <w:r>
              <w:rPr>
                <w:rFonts w:ascii="Calibri" w:eastAsia="SimSun" w:hAnsi="Calibri" w:cs="Calibri" w:hint="eastAsia"/>
                <w:sz w:val="22"/>
                <w:lang w:eastAsia="zh-CN"/>
              </w:rPr>
              <w:t>号研究组课题）</w:t>
            </w:r>
            <w:r w:rsidRPr="00580149">
              <w:rPr>
                <w:rFonts w:ascii="Calibri" w:eastAsia="SimSun" w:hAnsi="Calibri" w:cs="Calibri" w:hint="eastAsia"/>
                <w:sz w:val="22"/>
                <w:lang w:eastAsia="zh-CN"/>
              </w:rPr>
              <w:t>；</w:t>
            </w:r>
            <w:r w:rsidRPr="00580149">
              <w:rPr>
                <w:rFonts w:ascii="Calibri" w:eastAsia="SimSun" w:hAnsi="Calibri" w:cs="Calibri" w:hint="eastAsia"/>
                <w:sz w:val="22"/>
                <w:lang w:eastAsia="zh-CN"/>
              </w:rPr>
              <w:t>2023</w:t>
            </w:r>
            <w:r w:rsidRPr="00580149">
              <w:rPr>
                <w:rFonts w:ascii="Calibri" w:eastAsia="SimSun" w:hAnsi="Calibri" w:cs="Calibri" w:hint="eastAsia"/>
                <w:sz w:val="22"/>
                <w:lang w:eastAsia="zh-CN"/>
              </w:rPr>
              <w:t>年</w:t>
            </w:r>
            <w:r>
              <w:rPr>
                <w:rFonts w:ascii="Calibri" w:eastAsia="SimSun" w:hAnsi="Calibri" w:cs="Calibri" w:hint="eastAsia"/>
                <w:sz w:val="22"/>
                <w:lang w:eastAsia="zh-CN"/>
              </w:rPr>
              <w:t>全球</w:t>
            </w:r>
            <w:r w:rsidRPr="00580149">
              <w:rPr>
                <w:rFonts w:ascii="Calibri" w:eastAsia="SimSun" w:hAnsi="Calibri" w:cs="Calibri" w:hint="eastAsia"/>
                <w:sz w:val="22"/>
                <w:lang w:eastAsia="zh-CN"/>
              </w:rPr>
              <w:t>独立老龄</w:t>
            </w:r>
            <w:r>
              <w:rPr>
                <w:rFonts w:ascii="Calibri" w:eastAsia="SimSun" w:hAnsi="Calibri" w:cs="Calibri" w:hint="eastAsia"/>
                <w:sz w:val="22"/>
                <w:lang w:eastAsia="zh-CN"/>
              </w:rPr>
              <w:t>化</w:t>
            </w:r>
            <w:r w:rsidRPr="00580149">
              <w:rPr>
                <w:rFonts w:ascii="Calibri" w:eastAsia="SimSun" w:hAnsi="Calibri" w:cs="Calibri" w:hint="eastAsia"/>
                <w:sz w:val="22"/>
                <w:lang w:eastAsia="zh-CN"/>
              </w:rPr>
              <w:t>问题</w:t>
            </w:r>
            <w:r>
              <w:rPr>
                <w:rFonts w:ascii="Calibri" w:eastAsia="SimSun" w:hAnsi="Calibri" w:cs="Calibri" w:hint="eastAsia"/>
                <w:sz w:val="22"/>
                <w:lang w:eastAsia="zh-CN"/>
              </w:rPr>
              <w:t>峰会</w:t>
            </w:r>
            <w:r w:rsidRPr="00580149">
              <w:rPr>
                <w:rFonts w:ascii="Calibri" w:eastAsia="SimSun" w:hAnsi="Calibri" w:cs="Calibri" w:hint="eastAsia"/>
                <w:sz w:val="22"/>
                <w:lang w:eastAsia="zh-CN"/>
              </w:rPr>
              <w:t>；泰国</w:t>
            </w:r>
            <w:r>
              <w:rPr>
                <w:rFonts w:ascii="Calibri" w:eastAsia="SimSun" w:hAnsi="Calibri" w:cs="Calibri" w:hint="eastAsia"/>
                <w:sz w:val="22"/>
                <w:lang w:eastAsia="zh-CN"/>
              </w:rPr>
              <w:t>（</w:t>
            </w:r>
            <w:r w:rsidRPr="00580149">
              <w:rPr>
                <w:rFonts w:ascii="Calibri" w:eastAsia="SimSun" w:hAnsi="Calibri" w:cs="Calibri" w:hint="eastAsia"/>
                <w:sz w:val="22"/>
                <w:lang w:eastAsia="zh-CN"/>
              </w:rPr>
              <w:t>NBTC</w:t>
            </w:r>
            <w:r>
              <w:rPr>
                <w:rFonts w:ascii="Calibri" w:eastAsia="SimSun" w:hAnsi="Calibri" w:cs="Calibri" w:hint="eastAsia"/>
                <w:sz w:val="22"/>
                <w:lang w:eastAsia="zh-CN"/>
              </w:rPr>
              <w:t>）</w:t>
            </w:r>
            <w:r w:rsidRPr="00580149">
              <w:rPr>
                <w:rFonts w:ascii="Calibri" w:eastAsia="SimSun" w:hAnsi="Calibri" w:cs="Calibri" w:hint="eastAsia"/>
                <w:sz w:val="22"/>
                <w:lang w:eastAsia="zh-CN"/>
              </w:rPr>
              <w:t>数字包容</w:t>
            </w:r>
            <w:r>
              <w:rPr>
                <w:rFonts w:ascii="Calibri" w:eastAsia="SimSun" w:hAnsi="Calibri" w:cs="Calibri" w:hint="eastAsia"/>
                <w:sz w:val="22"/>
                <w:lang w:eastAsia="zh-CN"/>
              </w:rPr>
              <w:t>性</w:t>
            </w:r>
            <w:r w:rsidRPr="00580149">
              <w:rPr>
                <w:rFonts w:ascii="Calibri" w:eastAsia="SimSun" w:hAnsi="Calibri" w:cs="Calibri" w:hint="eastAsia"/>
                <w:sz w:val="22"/>
                <w:lang w:eastAsia="zh-CN"/>
              </w:rPr>
              <w:t>国际研讨会</w:t>
            </w:r>
            <w:r>
              <w:rPr>
                <w:rFonts w:ascii="Calibri" w:eastAsia="SimSun" w:hAnsi="Calibri" w:cs="Calibri" w:hint="eastAsia"/>
                <w:sz w:val="22"/>
                <w:lang w:eastAsia="zh-CN"/>
              </w:rPr>
              <w:t>，</w:t>
            </w:r>
            <w:r w:rsidRPr="00C26F6B">
              <w:rPr>
                <w:rFonts w:ascii="Calibri" w:eastAsia="SimSun" w:hAnsi="Calibri" w:cs="Calibri" w:hint="eastAsia"/>
                <w:b/>
                <w:bCs/>
                <w:sz w:val="22"/>
                <w:lang w:eastAsia="zh-CN"/>
              </w:rPr>
              <w:t>和区域</w:t>
            </w:r>
            <w:r>
              <w:rPr>
                <w:rFonts w:ascii="Calibri" w:eastAsia="SimSun" w:hAnsi="Calibri" w:cs="Calibri" w:hint="eastAsia"/>
                <w:sz w:val="22"/>
                <w:lang w:eastAsia="zh-CN"/>
              </w:rPr>
              <w:t>活动（</w:t>
            </w:r>
            <w:r w:rsidRPr="00580149">
              <w:rPr>
                <w:rFonts w:ascii="Calibri" w:eastAsia="SimSun" w:hAnsi="Calibri" w:cs="Calibri" w:hint="eastAsia"/>
                <w:sz w:val="22"/>
                <w:lang w:eastAsia="zh-CN"/>
              </w:rPr>
              <w:t>包括国际电联在美洲、阿拉伯国家和欧洲</w:t>
            </w:r>
            <w:r>
              <w:rPr>
                <w:rFonts w:ascii="Calibri" w:eastAsia="SimSun" w:hAnsi="Calibri" w:cs="Calibri" w:hint="eastAsia"/>
                <w:sz w:val="22"/>
                <w:lang w:eastAsia="zh-CN"/>
              </w:rPr>
              <w:t>区域开展</w:t>
            </w:r>
            <w:r w:rsidRPr="00580149">
              <w:rPr>
                <w:rFonts w:ascii="Calibri" w:eastAsia="SimSun" w:hAnsi="Calibri" w:cs="Calibri" w:hint="eastAsia"/>
                <w:sz w:val="22"/>
                <w:lang w:eastAsia="zh-CN"/>
              </w:rPr>
              <w:t>的</w:t>
            </w:r>
            <w:r>
              <w:rPr>
                <w:rFonts w:ascii="Calibri" w:eastAsia="SimSun" w:hAnsi="Calibri" w:cs="Calibri" w:hint="eastAsia"/>
                <w:sz w:val="22"/>
                <w:lang w:eastAsia="zh-CN"/>
              </w:rPr>
              <w:t>全民</w:t>
            </w:r>
            <w:r>
              <w:rPr>
                <w:rFonts w:ascii="Calibri" w:eastAsia="SimSun" w:hAnsi="Calibri" w:cs="Calibri" w:hint="eastAsia"/>
                <w:sz w:val="22"/>
                <w:lang w:eastAsia="zh-CN"/>
              </w:rPr>
              <w:t>ICT</w:t>
            </w:r>
            <w:r>
              <w:rPr>
                <w:rFonts w:ascii="Calibri" w:eastAsia="SimSun" w:hAnsi="Calibri" w:cs="Calibri" w:hint="eastAsia"/>
                <w:sz w:val="22"/>
                <w:lang w:eastAsia="zh-CN"/>
              </w:rPr>
              <w:t>无障碍获取活动）</w:t>
            </w:r>
            <w:r w:rsidRPr="00580149">
              <w:rPr>
                <w:rFonts w:ascii="Calibri" w:eastAsia="SimSun" w:hAnsi="Calibri" w:cs="Calibri" w:hint="eastAsia"/>
                <w:sz w:val="22"/>
                <w:lang w:eastAsia="zh-CN"/>
              </w:rPr>
              <w:t>；关于通过</w:t>
            </w:r>
            <w:r>
              <w:rPr>
                <w:rFonts w:ascii="Calibri" w:eastAsia="SimSun" w:hAnsi="Calibri" w:cs="Calibri" w:hint="eastAsia"/>
                <w:sz w:val="22"/>
                <w:lang w:eastAsia="zh-CN"/>
              </w:rPr>
              <w:t>ICT</w:t>
            </w:r>
            <w:r w:rsidRPr="00580149">
              <w:rPr>
                <w:rFonts w:ascii="Calibri" w:eastAsia="SimSun" w:hAnsi="Calibri" w:cs="Calibri" w:hint="eastAsia"/>
                <w:sz w:val="22"/>
                <w:lang w:eastAsia="zh-CN"/>
              </w:rPr>
              <w:t>实现泰国健康老龄化的信息会议</w:t>
            </w:r>
            <w:r>
              <w:rPr>
                <w:rFonts w:ascii="Calibri" w:eastAsia="SimSun" w:hAnsi="Calibri" w:cs="Calibri" w:hint="eastAsia"/>
                <w:sz w:val="22"/>
                <w:lang w:eastAsia="zh-CN"/>
              </w:rPr>
              <w:t>（</w:t>
            </w:r>
            <w:r w:rsidRPr="00580149">
              <w:rPr>
                <w:rFonts w:ascii="Calibri" w:eastAsia="SimSun" w:hAnsi="Calibri" w:cs="Calibri" w:hint="eastAsia"/>
                <w:sz w:val="22"/>
                <w:lang w:eastAsia="zh-CN"/>
              </w:rPr>
              <w:t>与数字经济</w:t>
            </w:r>
            <w:r>
              <w:rPr>
                <w:rFonts w:ascii="Calibri" w:eastAsia="SimSun" w:hAnsi="Calibri" w:cs="Calibri" w:hint="eastAsia"/>
                <w:sz w:val="22"/>
                <w:lang w:eastAsia="zh-CN"/>
              </w:rPr>
              <w:t>与</w:t>
            </w:r>
            <w:r w:rsidRPr="00580149">
              <w:rPr>
                <w:rFonts w:ascii="Calibri" w:eastAsia="SimSun" w:hAnsi="Calibri" w:cs="Calibri" w:hint="eastAsia"/>
                <w:sz w:val="22"/>
                <w:lang w:eastAsia="zh-CN"/>
              </w:rPr>
              <w:t>社会部</w:t>
            </w:r>
            <w:r>
              <w:rPr>
                <w:rFonts w:ascii="Calibri" w:eastAsia="SimSun" w:hAnsi="Calibri" w:cs="Calibri" w:hint="eastAsia"/>
                <w:sz w:val="22"/>
                <w:lang w:eastAsia="zh-CN"/>
              </w:rPr>
              <w:t>（</w:t>
            </w:r>
            <w:r w:rsidRPr="00580149">
              <w:rPr>
                <w:rFonts w:ascii="Calibri" w:eastAsia="SimSun" w:hAnsi="Calibri" w:cs="Calibri" w:hint="eastAsia"/>
                <w:sz w:val="22"/>
                <w:lang w:eastAsia="zh-CN"/>
              </w:rPr>
              <w:t>MDES</w:t>
            </w:r>
            <w:r>
              <w:rPr>
                <w:rFonts w:ascii="Calibri" w:eastAsia="SimSun" w:hAnsi="Calibri" w:cs="Calibri" w:hint="eastAsia"/>
                <w:sz w:val="22"/>
                <w:lang w:eastAsia="zh-CN"/>
              </w:rPr>
              <w:t>）</w:t>
            </w:r>
            <w:r w:rsidRPr="00580149">
              <w:rPr>
                <w:rFonts w:ascii="Calibri" w:eastAsia="SimSun" w:hAnsi="Calibri" w:cs="Calibri" w:hint="eastAsia"/>
                <w:sz w:val="22"/>
                <w:lang w:eastAsia="zh-CN"/>
              </w:rPr>
              <w:t>和</w:t>
            </w:r>
            <w:proofErr w:type="gramStart"/>
            <w:r w:rsidRPr="00580149">
              <w:rPr>
                <w:rFonts w:ascii="Calibri" w:eastAsia="SimSun" w:hAnsi="Calibri" w:cs="Calibri" w:hint="eastAsia"/>
                <w:sz w:val="22"/>
                <w:lang w:eastAsia="zh-CN"/>
              </w:rPr>
              <w:t>世卫</w:t>
            </w:r>
            <w:proofErr w:type="gramEnd"/>
            <w:r w:rsidRPr="00580149">
              <w:rPr>
                <w:rFonts w:ascii="Calibri" w:eastAsia="SimSun" w:hAnsi="Calibri" w:cs="Calibri" w:hint="eastAsia"/>
                <w:sz w:val="22"/>
                <w:lang w:eastAsia="zh-CN"/>
              </w:rPr>
              <w:t>组织合作</w:t>
            </w:r>
            <w:r>
              <w:rPr>
                <w:rFonts w:ascii="Calibri" w:eastAsia="SimSun" w:hAnsi="Calibri" w:cs="Calibri" w:hint="eastAsia"/>
                <w:sz w:val="22"/>
                <w:lang w:eastAsia="zh-CN"/>
              </w:rPr>
              <w:t>开展）），</w:t>
            </w:r>
            <w:r>
              <w:rPr>
                <w:rFonts w:ascii="Calibri" w:eastAsia="SimSun" w:hAnsi="Calibri" w:cs="Calibri" w:hint="eastAsia"/>
                <w:sz w:val="22"/>
                <w:lang w:eastAsia="zh-CN"/>
              </w:rPr>
              <w:lastRenderedPageBreak/>
              <w:t>其</w:t>
            </w:r>
            <w:r w:rsidRPr="00580149">
              <w:rPr>
                <w:rFonts w:ascii="Calibri" w:eastAsia="SimSun" w:hAnsi="Calibri" w:cs="Calibri" w:hint="eastAsia"/>
                <w:sz w:val="22"/>
                <w:lang w:eastAsia="zh-CN"/>
              </w:rPr>
              <w:t>中的干预</w:t>
            </w:r>
            <w:r>
              <w:rPr>
                <w:rFonts w:ascii="Calibri" w:eastAsia="SimSun" w:hAnsi="Calibri" w:cs="Calibri" w:hint="eastAsia"/>
                <w:sz w:val="22"/>
                <w:lang w:eastAsia="zh-CN"/>
              </w:rPr>
              <w:t>措施</w:t>
            </w:r>
            <w:r w:rsidRPr="00580149">
              <w:rPr>
                <w:rFonts w:ascii="Calibri" w:eastAsia="SimSun" w:hAnsi="Calibri" w:cs="Calibri" w:hint="eastAsia"/>
                <w:sz w:val="22"/>
                <w:lang w:eastAsia="zh-CN"/>
              </w:rPr>
              <w:t>和培训课程</w:t>
            </w:r>
            <w:r>
              <w:rPr>
                <w:rFonts w:ascii="Calibri" w:eastAsia="SimSun" w:hAnsi="Calibri" w:cs="Calibri" w:hint="eastAsia"/>
                <w:sz w:val="22"/>
                <w:lang w:eastAsia="zh-CN"/>
              </w:rPr>
              <w:t>促成了这一成就的</w:t>
            </w:r>
            <w:r w:rsidRPr="00580149">
              <w:rPr>
                <w:rFonts w:ascii="Calibri" w:eastAsia="SimSun" w:hAnsi="Calibri" w:cs="Calibri" w:hint="eastAsia"/>
                <w:sz w:val="22"/>
                <w:lang w:eastAsia="zh-CN"/>
              </w:rPr>
              <w:t>取得</w:t>
            </w:r>
            <w:r>
              <w:rPr>
                <w:rFonts w:ascii="Calibri" w:eastAsia="SimSun" w:hAnsi="Calibri" w:cs="Calibri" w:hint="eastAsia"/>
                <w:sz w:val="22"/>
                <w:lang w:eastAsia="zh-CN"/>
              </w:rPr>
              <w:t>。</w:t>
            </w:r>
            <w:r w:rsidRPr="00580149">
              <w:rPr>
                <w:rFonts w:ascii="Calibri" w:eastAsia="SimSun" w:hAnsi="Calibri" w:cs="Calibri" w:hint="eastAsia"/>
                <w:sz w:val="22"/>
                <w:lang w:eastAsia="zh-CN"/>
              </w:rPr>
              <w:t>此外，</w:t>
            </w:r>
            <w:r w:rsidRPr="00763FC5">
              <w:rPr>
                <w:rFonts w:ascii="Calibri" w:eastAsia="SimSun" w:hAnsi="Calibri" w:cs="Calibri" w:hint="eastAsia"/>
                <w:b/>
                <w:bCs/>
                <w:sz w:val="22"/>
                <w:lang w:eastAsia="zh-CN"/>
              </w:rPr>
              <w:t>来自</w:t>
            </w:r>
            <w:r w:rsidRPr="00763FC5">
              <w:rPr>
                <w:rFonts w:ascii="Calibri" w:eastAsia="SimSun" w:hAnsi="Calibri" w:cs="Calibri" w:hint="eastAsia"/>
                <w:b/>
                <w:bCs/>
                <w:sz w:val="22"/>
                <w:lang w:eastAsia="zh-CN"/>
              </w:rPr>
              <w:t>98</w:t>
            </w:r>
            <w:r w:rsidRPr="00763FC5">
              <w:rPr>
                <w:rFonts w:ascii="Calibri" w:eastAsia="SimSun" w:hAnsi="Calibri" w:cs="Calibri" w:hint="eastAsia"/>
                <w:b/>
                <w:bCs/>
                <w:sz w:val="22"/>
                <w:lang w:eastAsia="zh-CN"/>
              </w:rPr>
              <w:t>个国家的</w:t>
            </w:r>
            <w:r w:rsidRPr="00763FC5">
              <w:rPr>
                <w:rFonts w:ascii="Calibri" w:eastAsia="SimSun" w:hAnsi="Calibri" w:cs="Calibri" w:hint="eastAsia"/>
                <w:b/>
                <w:bCs/>
                <w:sz w:val="22"/>
                <w:lang w:eastAsia="zh-CN"/>
              </w:rPr>
              <w:t>1 200</w:t>
            </w:r>
            <w:r w:rsidRPr="00763FC5">
              <w:rPr>
                <w:rFonts w:ascii="Calibri" w:eastAsia="SimSun" w:hAnsi="Calibri" w:cs="Calibri" w:hint="eastAsia"/>
                <w:b/>
                <w:bCs/>
                <w:sz w:val="22"/>
                <w:lang w:eastAsia="zh-CN"/>
              </w:rPr>
              <w:t>多名参与者</w:t>
            </w:r>
            <w:r w:rsidRPr="00580149">
              <w:rPr>
                <w:rFonts w:ascii="Calibri" w:eastAsia="SimSun" w:hAnsi="Calibri" w:cs="Calibri" w:hint="eastAsia"/>
                <w:sz w:val="22"/>
                <w:lang w:eastAsia="zh-CN"/>
              </w:rPr>
              <w:t>注册了通过国际电联学院提供的</w:t>
            </w:r>
            <w:r w:rsidRPr="00763FC5">
              <w:rPr>
                <w:rFonts w:ascii="Calibri" w:eastAsia="SimSun" w:hAnsi="Calibri" w:cs="Calibri" w:hint="eastAsia"/>
                <w:b/>
                <w:bCs/>
                <w:sz w:val="22"/>
                <w:lang w:eastAsia="zh-CN"/>
              </w:rPr>
              <w:t>关于</w:t>
            </w:r>
            <w:r w:rsidRPr="00763FC5">
              <w:rPr>
                <w:rFonts w:ascii="Calibri" w:eastAsia="SimSun" w:hAnsi="Calibri" w:cs="Calibri" w:hint="eastAsia"/>
                <w:b/>
                <w:bCs/>
                <w:sz w:val="22"/>
                <w:lang w:eastAsia="zh-CN"/>
              </w:rPr>
              <w:t>ICT</w:t>
            </w:r>
            <w:r w:rsidRPr="00763FC5">
              <w:rPr>
                <w:rFonts w:ascii="Calibri" w:eastAsia="SimSun" w:hAnsi="Calibri" w:cs="Calibri" w:hint="eastAsia"/>
                <w:b/>
                <w:bCs/>
                <w:sz w:val="22"/>
                <w:lang w:eastAsia="zh-CN"/>
              </w:rPr>
              <w:t>无障碍获取、老年人和原住民等议题的在线自定进度和导师指导培训课程</w:t>
            </w:r>
            <w:r w:rsidRPr="00580149">
              <w:rPr>
                <w:rFonts w:ascii="Calibri" w:eastAsia="SimSun" w:hAnsi="Calibri" w:cs="Calibri" w:hint="eastAsia"/>
                <w:sz w:val="22"/>
                <w:lang w:eastAsia="zh-CN"/>
              </w:rPr>
              <w:t>。</w:t>
            </w:r>
          </w:p>
          <w:p w14:paraId="0A58C76E" w14:textId="7D5C60D0" w:rsidR="00512217" w:rsidRPr="00580149" w:rsidRDefault="00512217" w:rsidP="00945167">
            <w:pPr>
              <w:spacing w:before="0" w:after="160" w:line="257" w:lineRule="auto"/>
              <w:rPr>
                <w:rFonts w:ascii="Calibri" w:eastAsia="SimSun" w:hAnsi="Calibri" w:cs="Calibri"/>
                <w:sz w:val="22"/>
                <w:lang w:eastAsia="zh-CN"/>
              </w:rPr>
            </w:pPr>
            <w:r>
              <w:rPr>
                <w:rFonts w:ascii="Calibri" w:eastAsia="SimSun" w:hAnsi="Calibri" w:cs="Calibri" w:hint="eastAsia"/>
                <w:b/>
                <w:bCs/>
                <w:color w:val="0070C0"/>
                <w:sz w:val="22"/>
                <w:lang w:eastAsia="zh-CN"/>
              </w:rPr>
              <w:t>资源：</w:t>
            </w:r>
            <w:r w:rsidRPr="00C6010C">
              <w:rPr>
                <w:rFonts w:ascii="Calibri" w:eastAsia="SimSun" w:hAnsi="Calibri" w:cs="Calibri" w:hint="eastAsia"/>
                <w:b/>
                <w:bCs/>
                <w:sz w:val="22"/>
                <w:lang w:eastAsia="zh-CN"/>
              </w:rPr>
              <w:t>增加了现有（</w:t>
            </w:r>
            <w:r w:rsidRPr="00C6010C">
              <w:rPr>
                <w:rFonts w:ascii="Calibri" w:eastAsia="SimSun" w:hAnsi="Calibri" w:cs="Calibri" w:hint="eastAsia"/>
                <w:b/>
                <w:bCs/>
                <w:sz w:val="22"/>
                <w:lang w:eastAsia="zh-CN"/>
              </w:rPr>
              <w:t>70</w:t>
            </w:r>
            <w:r w:rsidRPr="00C6010C">
              <w:rPr>
                <w:rFonts w:ascii="Calibri" w:eastAsia="SimSun" w:hAnsi="Calibri" w:cs="Calibri" w:hint="eastAsia"/>
                <w:b/>
                <w:bCs/>
                <w:sz w:val="22"/>
                <w:lang w:eastAsia="zh-CN"/>
              </w:rPr>
              <w:t>多种）工具和资源的数量，支持国际电联成员落实数字包容性工作，又提供了六种知识资料</w:t>
            </w:r>
            <w:r w:rsidRPr="00580149">
              <w:rPr>
                <w:rFonts w:ascii="Calibri" w:eastAsia="SimSun" w:hAnsi="Calibri" w:cs="Calibri" w:hint="eastAsia"/>
                <w:sz w:val="22"/>
                <w:lang w:eastAsia="zh-CN"/>
              </w:rPr>
              <w:t>，包括新的国际电联</w:t>
            </w:r>
            <w:r w:rsidR="00C95644">
              <w:rPr>
                <w:rFonts w:ascii="Calibri" w:eastAsia="SimSun" w:hAnsi="Calibri" w:cs="Calibri" w:hint="eastAsia"/>
                <w:sz w:val="22"/>
                <w:lang w:eastAsia="zh-CN"/>
              </w:rPr>
              <w:t>/</w:t>
            </w:r>
            <w:r w:rsidR="00C95644">
              <w:rPr>
                <w:rFonts w:ascii="Calibri" w:eastAsia="SimSun" w:hAnsi="Calibri" w:cs="Calibri" w:hint="eastAsia"/>
                <w:sz w:val="22"/>
                <w:lang w:eastAsia="zh-CN"/>
              </w:rPr>
              <w:t>电信发展局</w:t>
            </w:r>
            <w:r w:rsidRPr="00580149">
              <w:rPr>
                <w:rFonts w:ascii="Calibri" w:eastAsia="SimSun" w:hAnsi="Calibri" w:cs="Calibri" w:hint="eastAsia"/>
                <w:sz w:val="22"/>
                <w:lang w:eastAsia="zh-CN"/>
              </w:rPr>
              <w:t>线</w:t>
            </w:r>
            <w:r>
              <w:rPr>
                <w:rFonts w:ascii="Calibri" w:eastAsia="SimSun" w:hAnsi="Calibri" w:cs="Calibri" w:hint="eastAsia"/>
                <w:sz w:val="22"/>
                <w:lang w:eastAsia="zh-CN"/>
              </w:rPr>
              <w:t>上</w:t>
            </w:r>
            <w:r w:rsidRPr="00580149">
              <w:rPr>
                <w:rFonts w:ascii="Calibri" w:eastAsia="SimSun" w:hAnsi="Calibri" w:cs="Calibri" w:hint="eastAsia"/>
                <w:sz w:val="22"/>
                <w:lang w:eastAsia="zh-CN"/>
              </w:rPr>
              <w:t>培训课程</w:t>
            </w:r>
            <w:r>
              <w:rPr>
                <w:rFonts w:ascii="Calibri" w:eastAsia="SimSun" w:hAnsi="Calibri" w:cs="Calibri" w:hint="eastAsia"/>
                <w:sz w:val="22"/>
                <w:lang w:eastAsia="zh-CN"/>
              </w:rPr>
              <w:t>《</w:t>
            </w:r>
            <w:r w:rsidRPr="00580149">
              <w:rPr>
                <w:rFonts w:ascii="Calibri" w:eastAsia="SimSun" w:hAnsi="Calibri" w:cs="Calibri" w:hint="eastAsia"/>
                <w:sz w:val="22"/>
                <w:lang w:eastAsia="zh-CN"/>
              </w:rPr>
              <w:t>拉丁美洲农村和</w:t>
            </w:r>
            <w:r>
              <w:rPr>
                <w:rFonts w:ascii="Calibri" w:eastAsia="SimSun" w:hAnsi="Calibri" w:cs="Calibri" w:hint="eastAsia"/>
                <w:sz w:val="22"/>
                <w:lang w:eastAsia="zh-CN"/>
              </w:rPr>
              <w:t>原住民</w:t>
            </w:r>
            <w:r w:rsidRPr="00580149">
              <w:rPr>
                <w:rFonts w:ascii="Calibri" w:eastAsia="SimSun" w:hAnsi="Calibri" w:cs="Calibri" w:hint="eastAsia"/>
                <w:sz w:val="22"/>
                <w:lang w:eastAsia="zh-CN"/>
              </w:rPr>
              <w:t>社区</w:t>
            </w:r>
            <w:r>
              <w:rPr>
                <w:rFonts w:ascii="Calibri" w:eastAsia="SimSun" w:hAnsi="Calibri" w:cs="Calibri" w:hint="eastAsia"/>
                <w:sz w:val="22"/>
                <w:lang w:eastAsia="zh-CN"/>
              </w:rPr>
              <w:t>的</w:t>
            </w:r>
            <w:r>
              <w:rPr>
                <w:rFonts w:ascii="Calibri" w:eastAsia="SimSun" w:hAnsi="Calibri" w:cs="Calibri" w:hint="eastAsia"/>
                <w:sz w:val="22"/>
                <w:lang w:eastAsia="zh-CN"/>
              </w:rPr>
              <w:t>ICT</w:t>
            </w:r>
            <w:r w:rsidRPr="00580149">
              <w:rPr>
                <w:rFonts w:ascii="Calibri" w:eastAsia="SimSun" w:hAnsi="Calibri" w:cs="Calibri" w:hint="eastAsia"/>
                <w:sz w:val="22"/>
                <w:lang w:eastAsia="zh-CN"/>
              </w:rPr>
              <w:t>网络管理人员</w:t>
            </w:r>
            <w:r>
              <w:rPr>
                <w:rFonts w:ascii="Calibri" w:eastAsia="SimSun" w:hAnsi="Calibri" w:cs="Calibri" w:hint="eastAsia"/>
                <w:sz w:val="22"/>
                <w:lang w:eastAsia="zh-CN"/>
              </w:rPr>
              <w:t>》</w:t>
            </w:r>
            <w:r w:rsidRPr="00580149">
              <w:rPr>
                <w:rFonts w:ascii="Calibri" w:eastAsia="SimSun" w:hAnsi="Calibri" w:cs="Calibri" w:hint="eastAsia"/>
                <w:sz w:val="22"/>
                <w:lang w:eastAsia="zh-CN"/>
              </w:rPr>
              <w:t>；</w:t>
            </w:r>
            <w:r>
              <w:rPr>
                <w:rFonts w:ascii="Calibri" w:eastAsia="SimSun" w:hAnsi="Calibri" w:cs="Calibri" w:hint="eastAsia"/>
                <w:sz w:val="22"/>
                <w:lang w:eastAsia="zh-CN"/>
              </w:rPr>
              <w:t>以</w:t>
            </w:r>
            <w:r w:rsidRPr="00580149">
              <w:rPr>
                <w:rFonts w:ascii="Calibri" w:eastAsia="SimSun" w:hAnsi="Calibri" w:cs="Calibri" w:hint="eastAsia"/>
                <w:sz w:val="22"/>
                <w:lang w:eastAsia="zh-CN"/>
              </w:rPr>
              <w:t>阿拉伯</w:t>
            </w:r>
            <w:r>
              <w:rPr>
                <w:rFonts w:ascii="Calibri" w:eastAsia="SimSun" w:hAnsi="Calibri" w:cs="Calibri" w:hint="eastAsia"/>
                <w:sz w:val="22"/>
                <w:lang w:eastAsia="zh-CN"/>
              </w:rPr>
              <w:t>文</w:t>
            </w:r>
            <w:r w:rsidRPr="00580149">
              <w:rPr>
                <w:rFonts w:ascii="Calibri" w:eastAsia="SimSun" w:hAnsi="Calibri" w:cs="Calibri" w:hint="eastAsia"/>
                <w:sz w:val="22"/>
                <w:lang w:eastAsia="zh-CN"/>
              </w:rPr>
              <w:t>和俄</w:t>
            </w:r>
            <w:r>
              <w:rPr>
                <w:rFonts w:ascii="Calibri" w:eastAsia="SimSun" w:hAnsi="Calibri" w:cs="Calibri" w:hint="eastAsia"/>
                <w:sz w:val="22"/>
                <w:lang w:eastAsia="zh-CN"/>
              </w:rPr>
              <w:t>文提供</w:t>
            </w:r>
            <w:r w:rsidRPr="00580149">
              <w:rPr>
                <w:rFonts w:ascii="Calibri" w:eastAsia="SimSun" w:hAnsi="Calibri" w:cs="Calibri" w:hint="eastAsia"/>
                <w:sz w:val="22"/>
                <w:lang w:eastAsia="zh-CN"/>
              </w:rPr>
              <w:t>的线</w:t>
            </w:r>
            <w:r>
              <w:rPr>
                <w:rFonts w:ascii="Calibri" w:eastAsia="SimSun" w:hAnsi="Calibri" w:cs="Calibri" w:hint="eastAsia"/>
                <w:sz w:val="22"/>
                <w:lang w:eastAsia="zh-CN"/>
              </w:rPr>
              <w:t>上</w:t>
            </w:r>
            <w:r w:rsidRPr="00580149">
              <w:rPr>
                <w:rFonts w:ascii="Calibri" w:eastAsia="SimSun" w:hAnsi="Calibri" w:cs="Calibri" w:hint="eastAsia"/>
                <w:sz w:val="22"/>
                <w:lang w:eastAsia="zh-CN"/>
              </w:rPr>
              <w:t>自定进度培训课程</w:t>
            </w:r>
            <w:r>
              <w:rPr>
                <w:rFonts w:ascii="Calibri" w:eastAsia="SimSun" w:hAnsi="Calibri" w:cs="Calibri" w:hint="eastAsia"/>
                <w:sz w:val="22"/>
                <w:lang w:eastAsia="zh-CN"/>
              </w:rPr>
              <w:t>《</w:t>
            </w:r>
            <w:r w:rsidRPr="00580149">
              <w:rPr>
                <w:rFonts w:ascii="Calibri" w:eastAsia="SimSun" w:hAnsi="Calibri" w:cs="Calibri" w:hint="eastAsia"/>
                <w:sz w:val="22"/>
                <w:lang w:eastAsia="zh-CN"/>
              </w:rPr>
              <w:t>超越智</w:t>
            </w:r>
            <w:r>
              <w:rPr>
                <w:rFonts w:ascii="Calibri" w:eastAsia="SimSun" w:hAnsi="Calibri" w:cs="Calibri" w:hint="eastAsia"/>
                <w:sz w:val="22"/>
                <w:lang w:eastAsia="zh-CN"/>
              </w:rPr>
              <w:t>慧</w:t>
            </w:r>
            <w:r w:rsidRPr="00580149">
              <w:rPr>
                <w:rFonts w:ascii="Calibri" w:eastAsia="SimSun" w:hAnsi="Calibri" w:cs="Calibri" w:hint="eastAsia"/>
                <w:sz w:val="22"/>
                <w:lang w:eastAsia="zh-CN"/>
              </w:rPr>
              <w:t>城市</w:t>
            </w:r>
            <w:r>
              <w:rPr>
                <w:rFonts w:ascii="Calibri" w:eastAsia="SimSun" w:hAnsi="Calibri" w:cs="Calibri" w:hint="eastAsia"/>
                <w:sz w:val="22"/>
                <w:lang w:eastAsia="zh-CN"/>
              </w:rPr>
              <w:t>》</w:t>
            </w:r>
            <w:r w:rsidRPr="00580149">
              <w:rPr>
                <w:rFonts w:ascii="Calibri" w:eastAsia="SimSun" w:hAnsi="Calibri" w:cs="Calibri" w:hint="eastAsia"/>
                <w:sz w:val="22"/>
                <w:lang w:eastAsia="zh-CN"/>
              </w:rPr>
              <w:t>；与亚太</w:t>
            </w:r>
            <w:r>
              <w:rPr>
                <w:rFonts w:ascii="Calibri" w:eastAsia="SimSun" w:hAnsi="Calibri" w:cs="Calibri" w:hint="eastAsia"/>
                <w:sz w:val="22"/>
                <w:lang w:eastAsia="zh-CN"/>
              </w:rPr>
              <w:t>区域</w:t>
            </w:r>
            <w:r w:rsidRPr="00580149">
              <w:rPr>
                <w:rFonts w:ascii="Calibri" w:eastAsia="SimSun" w:hAnsi="Calibri" w:cs="Calibri" w:hint="eastAsia"/>
                <w:sz w:val="22"/>
                <w:lang w:eastAsia="zh-CN"/>
              </w:rPr>
              <w:t>相关的实用</w:t>
            </w:r>
            <w:r>
              <w:rPr>
                <w:rFonts w:ascii="Calibri" w:eastAsia="SimSun" w:hAnsi="Calibri" w:cs="Calibri" w:hint="eastAsia"/>
                <w:sz w:val="22"/>
                <w:lang w:eastAsia="zh-CN"/>
              </w:rPr>
              <w:t>指南《面向</w:t>
            </w:r>
            <w:r w:rsidRPr="00580149">
              <w:rPr>
                <w:rFonts w:ascii="Calibri" w:eastAsia="SimSun" w:hAnsi="Calibri" w:cs="Calibri" w:hint="eastAsia"/>
                <w:sz w:val="22"/>
                <w:lang w:eastAsia="zh-CN"/>
              </w:rPr>
              <w:t>制定和实施智</w:t>
            </w:r>
            <w:r>
              <w:rPr>
                <w:rFonts w:ascii="Calibri" w:eastAsia="SimSun" w:hAnsi="Calibri" w:cs="Calibri" w:hint="eastAsia"/>
                <w:sz w:val="22"/>
                <w:lang w:eastAsia="zh-CN"/>
              </w:rPr>
              <w:t>慧</w:t>
            </w:r>
            <w:r w:rsidRPr="00580149">
              <w:rPr>
                <w:rFonts w:ascii="Calibri" w:eastAsia="SimSun" w:hAnsi="Calibri" w:cs="Calibri" w:hint="eastAsia"/>
                <w:sz w:val="22"/>
                <w:lang w:eastAsia="zh-CN"/>
              </w:rPr>
              <w:t>村庄和智</w:t>
            </w:r>
            <w:r>
              <w:rPr>
                <w:rFonts w:ascii="Calibri" w:eastAsia="SimSun" w:hAnsi="Calibri" w:cs="Calibri" w:hint="eastAsia"/>
                <w:sz w:val="22"/>
                <w:lang w:eastAsia="zh-CN"/>
              </w:rPr>
              <w:t>慧</w:t>
            </w:r>
            <w:r w:rsidRPr="00580149">
              <w:rPr>
                <w:rFonts w:ascii="Calibri" w:eastAsia="SimSun" w:hAnsi="Calibri" w:cs="Calibri" w:hint="eastAsia"/>
                <w:sz w:val="22"/>
                <w:lang w:eastAsia="zh-CN"/>
              </w:rPr>
              <w:t>岛屿</w:t>
            </w:r>
            <w:r>
              <w:rPr>
                <w:rFonts w:ascii="Calibri" w:eastAsia="SimSun" w:hAnsi="Calibri" w:cs="Calibri" w:hint="eastAsia"/>
                <w:sz w:val="22"/>
                <w:lang w:eastAsia="zh-CN"/>
              </w:rPr>
              <w:t>计划的专家或机构的</w:t>
            </w:r>
            <w:r>
              <w:rPr>
                <w:rFonts w:ascii="Calibri" w:eastAsia="SimSun" w:hAnsi="Calibri" w:cs="Calibri" w:hint="eastAsia"/>
                <w:sz w:val="22"/>
                <w:lang w:eastAsia="zh-CN"/>
              </w:rPr>
              <w:t>ICT</w:t>
            </w:r>
            <w:r w:rsidRPr="00580149">
              <w:rPr>
                <w:rFonts w:ascii="Calibri" w:eastAsia="SimSun" w:hAnsi="Calibri" w:cs="Calibri" w:hint="eastAsia"/>
                <w:sz w:val="22"/>
                <w:lang w:eastAsia="zh-CN"/>
              </w:rPr>
              <w:t>/</w:t>
            </w:r>
            <w:r w:rsidRPr="00580149">
              <w:rPr>
                <w:rFonts w:ascii="Calibri" w:eastAsia="SimSun" w:hAnsi="Calibri" w:cs="Calibri" w:hint="eastAsia"/>
                <w:sz w:val="22"/>
                <w:lang w:eastAsia="zh-CN"/>
              </w:rPr>
              <w:t>数字无障碍</w:t>
            </w:r>
            <w:r>
              <w:rPr>
                <w:rFonts w:ascii="Calibri" w:eastAsia="SimSun" w:hAnsi="Calibri" w:cs="Calibri" w:hint="eastAsia"/>
                <w:sz w:val="22"/>
                <w:lang w:eastAsia="zh-CN"/>
              </w:rPr>
              <w:t>获取</w:t>
            </w:r>
            <w:r w:rsidRPr="00580149">
              <w:rPr>
                <w:rFonts w:ascii="Calibri" w:eastAsia="SimSun" w:hAnsi="Calibri" w:cs="Calibri" w:hint="eastAsia"/>
                <w:sz w:val="22"/>
                <w:lang w:eastAsia="zh-CN"/>
              </w:rPr>
              <w:t>指南</w:t>
            </w:r>
            <w:r>
              <w:rPr>
                <w:rFonts w:ascii="Calibri" w:eastAsia="SimSun" w:hAnsi="Calibri" w:cs="Calibri" w:hint="eastAsia"/>
                <w:sz w:val="22"/>
                <w:lang w:eastAsia="zh-CN"/>
              </w:rPr>
              <w:t>》，</w:t>
            </w:r>
            <w:r w:rsidRPr="00580149">
              <w:rPr>
                <w:rFonts w:ascii="Calibri" w:eastAsia="SimSun" w:hAnsi="Calibri" w:cs="Calibri" w:hint="eastAsia"/>
                <w:sz w:val="22"/>
                <w:lang w:eastAsia="zh-CN"/>
              </w:rPr>
              <w:t>以及</w:t>
            </w:r>
            <w:r>
              <w:rPr>
                <w:rFonts w:ascii="Calibri" w:eastAsia="SimSun" w:hAnsi="Calibri" w:cs="Calibri" w:hint="eastAsia"/>
                <w:sz w:val="22"/>
                <w:lang w:eastAsia="zh-CN"/>
              </w:rPr>
              <w:t>《</w:t>
            </w:r>
            <w:r w:rsidRPr="00580149">
              <w:rPr>
                <w:rFonts w:ascii="Calibri" w:eastAsia="SimSun" w:hAnsi="Calibri" w:cs="Calibri" w:hint="eastAsia"/>
                <w:sz w:val="22"/>
                <w:lang w:eastAsia="zh-CN"/>
              </w:rPr>
              <w:t>将数字无障碍</w:t>
            </w:r>
            <w:r>
              <w:rPr>
                <w:rFonts w:ascii="Calibri" w:eastAsia="SimSun" w:hAnsi="Calibri" w:cs="Calibri" w:hint="eastAsia"/>
                <w:sz w:val="22"/>
                <w:lang w:eastAsia="zh-CN"/>
              </w:rPr>
              <w:t>获取</w:t>
            </w:r>
            <w:r w:rsidRPr="00580149">
              <w:rPr>
                <w:rFonts w:ascii="Calibri" w:eastAsia="SimSun" w:hAnsi="Calibri" w:cs="Calibri" w:hint="eastAsia"/>
                <w:sz w:val="22"/>
                <w:lang w:eastAsia="zh-CN"/>
              </w:rPr>
              <w:t>纳入主流</w:t>
            </w:r>
            <w:r>
              <w:rPr>
                <w:rFonts w:ascii="Calibri" w:eastAsia="SimSun" w:hAnsi="Calibri" w:cs="Calibri" w:hint="eastAsia"/>
                <w:sz w:val="22"/>
                <w:lang w:eastAsia="zh-CN"/>
              </w:rPr>
              <w:t>工作，</w:t>
            </w:r>
            <w:r w:rsidRPr="00580149">
              <w:rPr>
                <w:rFonts w:ascii="Calibri" w:eastAsia="SimSun" w:hAnsi="Calibri" w:cs="Calibri" w:hint="eastAsia"/>
                <w:sz w:val="22"/>
                <w:lang w:eastAsia="zh-CN"/>
              </w:rPr>
              <w:t>实现包容性数字</w:t>
            </w:r>
            <w:r>
              <w:rPr>
                <w:rFonts w:ascii="Calibri" w:eastAsia="SimSun" w:hAnsi="Calibri" w:cs="Calibri" w:hint="eastAsia"/>
                <w:sz w:val="22"/>
                <w:lang w:eastAsia="zh-CN"/>
              </w:rPr>
              <w:t>化</w:t>
            </w:r>
            <w:r w:rsidRPr="00580149">
              <w:rPr>
                <w:rFonts w:ascii="Calibri" w:eastAsia="SimSun" w:hAnsi="Calibri" w:cs="Calibri" w:hint="eastAsia"/>
                <w:sz w:val="22"/>
                <w:lang w:eastAsia="zh-CN"/>
              </w:rPr>
              <w:t>转型</w:t>
            </w:r>
            <w:r>
              <w:rPr>
                <w:rFonts w:ascii="Calibri" w:eastAsia="SimSun" w:hAnsi="Calibri" w:cs="Calibri" w:hint="eastAsia"/>
                <w:sz w:val="22"/>
                <w:lang w:eastAsia="zh-CN"/>
              </w:rPr>
              <w:t>》导则</w:t>
            </w:r>
            <w:r w:rsidRPr="00580149">
              <w:rPr>
                <w:rFonts w:ascii="Calibri" w:eastAsia="SimSun" w:hAnsi="Calibri" w:cs="Calibri" w:hint="eastAsia"/>
                <w:sz w:val="22"/>
                <w:lang w:eastAsia="zh-CN"/>
              </w:rPr>
              <w:t>和视频教程。正在开发针对撒哈拉以南地区</w:t>
            </w:r>
            <w:r>
              <w:rPr>
                <w:rFonts w:ascii="Calibri" w:eastAsia="SimSun" w:hAnsi="Calibri" w:cs="Calibri" w:hint="eastAsia"/>
                <w:sz w:val="22"/>
                <w:lang w:eastAsia="zh-CN"/>
              </w:rPr>
              <w:t>、</w:t>
            </w:r>
            <w:r w:rsidRPr="00580149">
              <w:rPr>
                <w:rFonts w:ascii="Calibri" w:eastAsia="SimSun" w:hAnsi="Calibri" w:cs="Calibri" w:hint="eastAsia"/>
                <w:sz w:val="22"/>
                <w:lang w:eastAsia="zh-CN"/>
              </w:rPr>
              <w:t>旨在培养农村和偏远社区的</w:t>
            </w:r>
            <w:r>
              <w:rPr>
                <w:rFonts w:ascii="Calibri" w:eastAsia="SimSun" w:hAnsi="Calibri" w:cs="Calibri" w:hint="eastAsia"/>
                <w:sz w:val="22"/>
                <w:lang w:eastAsia="zh-CN"/>
              </w:rPr>
              <w:t>ICT</w:t>
            </w:r>
            <w:r w:rsidRPr="00580149">
              <w:rPr>
                <w:rFonts w:ascii="Calibri" w:eastAsia="SimSun" w:hAnsi="Calibri" w:cs="Calibri" w:hint="eastAsia"/>
                <w:sz w:val="22"/>
                <w:lang w:eastAsia="zh-CN"/>
              </w:rPr>
              <w:t>网络管理人员的定制培训课程。</w:t>
            </w:r>
          </w:p>
          <w:p w14:paraId="0AE77D36" w14:textId="35DADB87" w:rsidR="00512217" w:rsidRPr="00580149" w:rsidRDefault="00512217" w:rsidP="00945167">
            <w:pPr>
              <w:spacing w:before="0"/>
              <w:rPr>
                <w:rFonts w:ascii="Calibri" w:eastAsia="SimSun" w:hAnsi="Calibri" w:cs="Calibri"/>
                <w:color w:val="242424"/>
                <w:sz w:val="22"/>
                <w:lang w:eastAsia="zh-CN"/>
              </w:rPr>
            </w:pPr>
            <w:r>
              <w:rPr>
                <w:rFonts w:ascii="Calibri" w:eastAsia="SimSun" w:hAnsi="Calibri" w:cs="Calibri" w:hint="eastAsia"/>
                <w:b/>
                <w:bCs/>
                <w:color w:val="0070C0"/>
                <w:sz w:val="22"/>
                <w:lang w:eastAsia="zh-CN"/>
              </w:rPr>
              <w:t>青年参与：</w:t>
            </w:r>
            <w:r w:rsidR="00C95644" w:rsidRPr="00C95644">
              <w:rPr>
                <w:rFonts w:ascii="Calibri" w:eastAsia="SimSun" w:hAnsi="Calibri" w:cs="Calibri" w:hint="eastAsia"/>
                <w:b/>
                <w:bCs/>
                <w:color w:val="242424"/>
                <w:sz w:val="22"/>
                <w:lang w:eastAsia="zh-CN"/>
              </w:rPr>
              <w:t>电信发展局</w:t>
            </w:r>
            <w:r w:rsidRPr="00C17421">
              <w:rPr>
                <w:rFonts w:ascii="Calibri" w:eastAsia="SimSun" w:hAnsi="Calibri" w:cs="Calibri" w:hint="eastAsia"/>
                <w:b/>
                <w:bCs/>
                <w:color w:val="242424"/>
                <w:sz w:val="22"/>
                <w:lang w:eastAsia="zh-CN"/>
              </w:rPr>
              <w:t>促进了“连通的一代”青年特使（</w:t>
            </w:r>
            <w:r w:rsidRPr="00C17421">
              <w:rPr>
                <w:rFonts w:ascii="Calibri" w:eastAsia="SimSun" w:hAnsi="Calibri" w:cs="Calibri" w:hint="eastAsia"/>
                <w:b/>
                <w:bCs/>
                <w:color w:val="242424"/>
                <w:sz w:val="22"/>
                <w:lang w:eastAsia="zh-CN"/>
              </w:rPr>
              <w:t>GCYE</w:t>
            </w:r>
            <w:r w:rsidRPr="00C17421">
              <w:rPr>
                <w:rFonts w:ascii="Calibri" w:eastAsia="SimSun" w:hAnsi="Calibri" w:cs="Calibri" w:hint="eastAsia"/>
                <w:b/>
                <w:bCs/>
                <w:color w:val="242424"/>
                <w:sz w:val="22"/>
                <w:lang w:eastAsia="zh-CN"/>
              </w:rPr>
              <w:t>）参加</w:t>
            </w:r>
            <w:r w:rsidR="00C95644" w:rsidRPr="00C95644">
              <w:rPr>
                <w:rFonts w:ascii="Calibri" w:eastAsia="SimSun" w:hAnsi="Calibri" w:cs="Calibri" w:hint="eastAsia"/>
                <w:b/>
                <w:bCs/>
                <w:color w:val="242424"/>
                <w:sz w:val="22"/>
                <w:lang w:eastAsia="zh-CN"/>
              </w:rPr>
              <w:t>电信发展局</w:t>
            </w:r>
            <w:r w:rsidRPr="00C17421">
              <w:rPr>
                <w:rFonts w:ascii="Calibri" w:eastAsia="SimSun" w:hAnsi="Calibri" w:cs="Calibri" w:hint="eastAsia"/>
                <w:b/>
                <w:bCs/>
                <w:color w:val="242424"/>
                <w:sz w:val="22"/>
                <w:lang w:eastAsia="zh-CN"/>
              </w:rPr>
              <w:t>的各种活动并作发言，包括</w:t>
            </w:r>
            <w:r w:rsidRPr="00C17421">
              <w:rPr>
                <w:rFonts w:ascii="Calibri" w:eastAsia="SimSun" w:hAnsi="Calibri" w:cs="Calibri" w:hint="eastAsia"/>
                <w:b/>
                <w:bCs/>
                <w:color w:val="242424"/>
                <w:sz w:val="22"/>
                <w:lang w:eastAsia="zh-CN"/>
              </w:rPr>
              <w:t>20</w:t>
            </w:r>
            <w:r w:rsidRPr="00C17421">
              <w:rPr>
                <w:rFonts w:ascii="Calibri" w:eastAsia="SimSun" w:hAnsi="Calibri" w:cs="Calibri" w:hint="eastAsia"/>
                <w:b/>
                <w:bCs/>
                <w:color w:val="242424"/>
                <w:sz w:val="22"/>
                <w:lang w:eastAsia="zh-CN"/>
              </w:rPr>
              <w:t>多场会议和活动。这种参与为年轻人成为数字化变革者提供了切实的机会，</w:t>
            </w:r>
            <w:r w:rsidRPr="00580149">
              <w:rPr>
                <w:rFonts w:ascii="Calibri" w:eastAsia="SimSun" w:hAnsi="Calibri" w:cs="Calibri" w:hint="eastAsia"/>
                <w:color w:val="242424"/>
                <w:sz w:val="22"/>
                <w:lang w:eastAsia="zh-CN"/>
              </w:rPr>
              <w:t>包括为五名</w:t>
            </w:r>
            <w:r>
              <w:rPr>
                <w:rFonts w:ascii="Calibri" w:eastAsia="SimSun" w:hAnsi="Calibri" w:cs="Calibri" w:hint="eastAsia"/>
                <w:color w:val="242424"/>
                <w:sz w:val="22"/>
                <w:lang w:eastAsia="zh-CN"/>
              </w:rPr>
              <w:t>GYCE</w:t>
            </w:r>
            <w:r w:rsidRPr="00580149">
              <w:rPr>
                <w:rFonts w:ascii="Calibri" w:eastAsia="SimSun" w:hAnsi="Calibri" w:cs="Calibri" w:hint="eastAsia"/>
                <w:color w:val="242424"/>
                <w:sz w:val="22"/>
                <w:lang w:eastAsia="zh-CN"/>
              </w:rPr>
              <w:t>提供奖学金参加日内瓦大学的可持续发展</w:t>
            </w:r>
            <w:r>
              <w:rPr>
                <w:rFonts w:ascii="Calibri" w:eastAsia="SimSun" w:hAnsi="Calibri" w:cs="Calibri" w:hint="eastAsia"/>
                <w:color w:val="242424"/>
                <w:sz w:val="22"/>
                <w:lang w:eastAsia="zh-CN"/>
              </w:rPr>
              <w:t>目标</w:t>
            </w:r>
            <w:r w:rsidRPr="00580149">
              <w:rPr>
                <w:rFonts w:ascii="Calibri" w:eastAsia="SimSun" w:hAnsi="Calibri" w:cs="Calibri" w:hint="eastAsia"/>
                <w:color w:val="242424"/>
                <w:sz w:val="22"/>
                <w:lang w:eastAsia="zh-CN"/>
              </w:rPr>
              <w:t>暑期学校，为两名年轻女性提供</w:t>
            </w:r>
            <w:r>
              <w:rPr>
                <w:rFonts w:ascii="Calibri" w:eastAsia="SimSun" w:hAnsi="Calibri" w:cs="Calibri" w:hint="eastAsia"/>
                <w:color w:val="242424"/>
                <w:sz w:val="22"/>
                <w:lang w:eastAsia="zh-CN"/>
              </w:rPr>
              <w:t>与会补贴参加“技术领域性别平等”</w:t>
            </w:r>
            <w:r w:rsidRPr="00580149">
              <w:rPr>
                <w:rFonts w:ascii="Calibri" w:eastAsia="SimSun" w:hAnsi="Calibri" w:cs="Calibri" w:hint="eastAsia"/>
                <w:color w:val="242424"/>
                <w:sz w:val="22"/>
                <w:lang w:eastAsia="zh-CN"/>
              </w:rPr>
              <w:t>奖，以及</w:t>
            </w:r>
            <w:r>
              <w:rPr>
                <w:rFonts w:ascii="Calibri" w:eastAsia="SimSun" w:hAnsi="Calibri" w:cs="Calibri" w:hint="eastAsia"/>
                <w:color w:val="242424"/>
                <w:sz w:val="22"/>
                <w:lang w:eastAsia="zh-CN"/>
              </w:rPr>
              <w:t>委任</w:t>
            </w:r>
            <w:r w:rsidRPr="00580149">
              <w:rPr>
                <w:rFonts w:ascii="Calibri" w:eastAsia="SimSun" w:hAnsi="Calibri" w:cs="Calibri" w:hint="eastAsia"/>
                <w:color w:val="242424"/>
                <w:sz w:val="22"/>
                <w:lang w:eastAsia="zh-CN"/>
              </w:rPr>
              <w:t>六</w:t>
            </w:r>
            <w:r>
              <w:rPr>
                <w:rFonts w:ascii="Calibri" w:eastAsia="SimSun" w:hAnsi="Calibri" w:cs="Calibri" w:hint="eastAsia"/>
                <w:color w:val="242424"/>
                <w:sz w:val="22"/>
                <w:lang w:eastAsia="zh-CN"/>
              </w:rPr>
              <w:t>名“连通的一代”</w:t>
            </w:r>
            <w:r w:rsidRPr="00580149">
              <w:rPr>
                <w:rFonts w:ascii="Calibri" w:eastAsia="SimSun" w:hAnsi="Calibri" w:cs="Calibri" w:hint="eastAsia"/>
                <w:color w:val="242424"/>
                <w:sz w:val="22"/>
                <w:lang w:eastAsia="zh-CN"/>
              </w:rPr>
              <w:t>青年特使</w:t>
            </w:r>
            <w:r>
              <w:rPr>
                <w:rFonts w:ascii="Calibri" w:eastAsia="SimSun" w:hAnsi="Calibri" w:cs="Calibri" w:hint="eastAsia"/>
                <w:color w:val="242424"/>
                <w:sz w:val="22"/>
                <w:lang w:eastAsia="zh-CN"/>
              </w:rPr>
              <w:t>成为中国世界互联网大会全球青年领军者</w:t>
            </w:r>
            <w:r w:rsidRPr="00580149">
              <w:rPr>
                <w:rFonts w:ascii="Calibri" w:eastAsia="SimSun" w:hAnsi="Calibri" w:cs="Calibri" w:hint="eastAsia"/>
                <w:color w:val="242424"/>
                <w:sz w:val="22"/>
                <w:lang w:eastAsia="zh-CN"/>
              </w:rPr>
              <w:t>。根据</w:t>
            </w:r>
            <w:r>
              <w:rPr>
                <w:rFonts w:ascii="Calibri" w:eastAsia="SimSun" w:hAnsi="Calibri" w:cs="Calibri" w:hint="eastAsia"/>
                <w:color w:val="242424"/>
                <w:sz w:val="22"/>
                <w:lang w:eastAsia="zh-CN"/>
              </w:rPr>
              <w:t>收到的</w:t>
            </w:r>
            <w:r w:rsidRPr="00580149">
              <w:rPr>
                <w:rFonts w:ascii="Calibri" w:eastAsia="SimSun" w:hAnsi="Calibri" w:cs="Calibri" w:hint="eastAsia"/>
                <w:color w:val="242424"/>
                <w:sz w:val="22"/>
                <w:lang w:eastAsia="zh-CN"/>
              </w:rPr>
              <w:t>60</w:t>
            </w:r>
            <w:r w:rsidRPr="00580149">
              <w:rPr>
                <w:rFonts w:ascii="Calibri" w:eastAsia="SimSun" w:hAnsi="Calibri" w:cs="Calibri" w:hint="eastAsia"/>
                <w:color w:val="242424"/>
                <w:sz w:val="22"/>
                <w:lang w:eastAsia="zh-CN"/>
              </w:rPr>
              <w:t>多个</w:t>
            </w:r>
            <w:r>
              <w:rPr>
                <w:rFonts w:ascii="Calibri" w:eastAsia="SimSun" w:hAnsi="Calibri" w:cs="Calibri" w:hint="eastAsia"/>
                <w:color w:val="242424"/>
                <w:sz w:val="22"/>
                <w:lang w:eastAsia="zh-CN"/>
              </w:rPr>
              <w:t>成</w:t>
            </w:r>
            <w:r w:rsidRPr="00580149">
              <w:rPr>
                <w:rFonts w:ascii="Calibri" w:eastAsia="SimSun" w:hAnsi="Calibri" w:cs="Calibri" w:hint="eastAsia"/>
                <w:color w:val="242424"/>
                <w:sz w:val="22"/>
                <w:lang w:eastAsia="zh-CN"/>
              </w:rPr>
              <w:t>员国的提名选出了新的</w:t>
            </w:r>
            <w:r>
              <w:rPr>
                <w:rFonts w:ascii="Calibri" w:eastAsia="SimSun" w:hAnsi="Calibri" w:cs="Calibri" w:hint="eastAsia"/>
                <w:color w:val="242424"/>
                <w:sz w:val="22"/>
                <w:lang w:eastAsia="zh-CN"/>
              </w:rPr>
              <w:t>一组</w:t>
            </w:r>
            <w:r w:rsidRPr="00580149">
              <w:rPr>
                <w:rFonts w:ascii="Calibri" w:eastAsia="SimSun" w:hAnsi="Calibri" w:cs="Calibri" w:hint="eastAsia"/>
                <w:color w:val="242424"/>
                <w:sz w:val="22"/>
                <w:lang w:eastAsia="zh-CN"/>
              </w:rPr>
              <w:t>GCYE</w:t>
            </w:r>
            <w:r w:rsidRPr="00580149">
              <w:rPr>
                <w:rFonts w:ascii="Calibri" w:eastAsia="SimSun" w:hAnsi="Calibri" w:cs="Calibri" w:hint="eastAsia"/>
                <w:color w:val="242424"/>
                <w:sz w:val="22"/>
                <w:lang w:eastAsia="zh-CN"/>
              </w:rPr>
              <w:t>。</w:t>
            </w:r>
            <w:r>
              <w:rPr>
                <w:rFonts w:ascii="Calibri" w:eastAsia="SimSun" w:hAnsi="Calibri" w:cs="Calibri" w:hint="eastAsia"/>
                <w:color w:val="242424"/>
                <w:sz w:val="22"/>
                <w:lang w:eastAsia="zh-CN"/>
              </w:rPr>
              <w:t>他们</w:t>
            </w:r>
            <w:r w:rsidRPr="00580149">
              <w:rPr>
                <w:rFonts w:ascii="Calibri" w:eastAsia="SimSun" w:hAnsi="Calibri" w:cs="Calibri" w:hint="eastAsia"/>
                <w:color w:val="242424"/>
                <w:sz w:val="22"/>
                <w:lang w:eastAsia="zh-CN"/>
              </w:rPr>
              <w:t>将接受辅导和技能培养，</w:t>
            </w:r>
            <w:r>
              <w:rPr>
                <w:rFonts w:ascii="Calibri" w:eastAsia="SimSun" w:hAnsi="Calibri" w:cs="Calibri" w:hint="eastAsia"/>
                <w:color w:val="242424"/>
                <w:sz w:val="22"/>
                <w:lang w:eastAsia="zh-CN"/>
              </w:rPr>
              <w:t>助力</w:t>
            </w:r>
            <w:r w:rsidR="00C95644">
              <w:rPr>
                <w:rFonts w:ascii="Calibri" w:eastAsia="SimSun" w:hAnsi="Calibri" w:cs="Calibri" w:hint="eastAsia"/>
                <w:sz w:val="22"/>
                <w:lang w:eastAsia="zh-CN"/>
              </w:rPr>
              <w:t>电信发展局</w:t>
            </w:r>
            <w:r w:rsidRPr="00580149">
              <w:rPr>
                <w:rFonts w:ascii="Calibri" w:eastAsia="SimSun" w:hAnsi="Calibri" w:cs="Calibri" w:hint="eastAsia"/>
                <w:color w:val="242424"/>
                <w:sz w:val="22"/>
                <w:lang w:eastAsia="zh-CN"/>
              </w:rPr>
              <w:t>通过</w:t>
            </w:r>
            <w:r>
              <w:rPr>
                <w:rFonts w:ascii="Calibri" w:eastAsia="SimSun" w:hAnsi="Calibri" w:cs="Calibri" w:hint="eastAsia"/>
                <w:color w:val="242424"/>
                <w:sz w:val="22"/>
                <w:lang w:eastAsia="zh-CN"/>
              </w:rPr>
              <w:t>ICT</w:t>
            </w:r>
            <w:r w:rsidRPr="00580149">
              <w:rPr>
                <w:rFonts w:ascii="Calibri" w:eastAsia="SimSun" w:hAnsi="Calibri" w:cs="Calibri" w:hint="eastAsia"/>
                <w:color w:val="242424"/>
                <w:sz w:val="22"/>
                <w:lang w:eastAsia="zh-CN"/>
              </w:rPr>
              <w:t>增强青年权能的</w:t>
            </w:r>
            <w:r>
              <w:rPr>
                <w:rFonts w:ascii="Calibri" w:eastAsia="SimSun" w:hAnsi="Calibri" w:cs="Calibri" w:hint="eastAsia"/>
                <w:color w:val="242424"/>
                <w:sz w:val="22"/>
                <w:lang w:eastAsia="zh-CN"/>
              </w:rPr>
              <w:t>工作</w:t>
            </w:r>
            <w:r w:rsidRPr="00580149">
              <w:rPr>
                <w:rFonts w:ascii="Calibri" w:eastAsia="SimSun" w:hAnsi="Calibri" w:cs="Calibri" w:hint="eastAsia"/>
                <w:color w:val="242424"/>
                <w:sz w:val="22"/>
                <w:lang w:eastAsia="zh-CN"/>
              </w:rPr>
              <w:t>。全球青年峰会的组织工作正在筹备中。</w:t>
            </w:r>
          </w:p>
          <w:p w14:paraId="6DBB4792" w14:textId="77777777" w:rsidR="00512217" w:rsidRPr="00580149" w:rsidRDefault="00512217" w:rsidP="00945167">
            <w:pPr>
              <w:spacing w:before="0"/>
              <w:rPr>
                <w:rFonts w:ascii="Calibri" w:eastAsia="SimSun" w:hAnsi="Calibri"/>
                <w:sz w:val="22"/>
                <w:lang w:eastAsia="zh-CN"/>
              </w:rPr>
            </w:pPr>
          </w:p>
          <w:p w14:paraId="44B5ACC4" w14:textId="220E96FF" w:rsidR="00512217" w:rsidRPr="00580149" w:rsidRDefault="00512217" w:rsidP="00945167">
            <w:pPr>
              <w:spacing w:before="0"/>
              <w:rPr>
                <w:rFonts w:ascii="Calibri" w:eastAsia="SimSun" w:hAnsi="Calibri" w:cs="Calibri"/>
                <w:sz w:val="22"/>
                <w:lang w:eastAsia="zh-CN"/>
              </w:rPr>
            </w:pPr>
            <w:r>
              <w:rPr>
                <w:rFonts w:ascii="Calibri" w:eastAsia="SimSun" w:hAnsi="Calibri" w:cs="Calibri" w:hint="eastAsia"/>
                <w:b/>
                <w:bCs/>
                <w:color w:val="0070C0"/>
                <w:sz w:val="22"/>
                <w:lang w:eastAsia="zh-CN"/>
              </w:rPr>
              <w:t>项目：</w:t>
            </w:r>
            <w:r w:rsidRPr="000C4DF8">
              <w:rPr>
                <w:rFonts w:ascii="Calibri" w:eastAsia="SimSun" w:hAnsi="Calibri" w:cs="Calibri" w:hint="eastAsia"/>
                <w:b/>
                <w:bCs/>
                <w:sz w:val="22"/>
                <w:lang w:eastAsia="zh-CN"/>
              </w:rPr>
              <w:t>ITU</w:t>
            </w:r>
            <w:r w:rsidRPr="000C4DF8">
              <w:rPr>
                <w:rFonts w:ascii="Calibri" w:eastAsia="SimSun" w:hAnsi="Calibri" w:cs="Calibri"/>
                <w:b/>
                <w:bCs/>
                <w:sz w:val="22"/>
                <w:lang w:eastAsia="zh-CN"/>
              </w:rPr>
              <w:t>-</w:t>
            </w:r>
            <w:r w:rsidRPr="000C4DF8">
              <w:rPr>
                <w:rFonts w:ascii="Calibri" w:eastAsia="SimSun" w:hAnsi="Calibri" w:cs="Calibri" w:hint="eastAsia"/>
                <w:b/>
                <w:bCs/>
                <w:sz w:val="22"/>
                <w:lang w:eastAsia="zh-CN"/>
              </w:rPr>
              <w:t>D</w:t>
            </w:r>
            <w:r w:rsidRPr="000C4DF8">
              <w:rPr>
                <w:rFonts w:ascii="Calibri" w:eastAsia="SimSun" w:hAnsi="Calibri" w:cs="Calibri" w:hint="eastAsia"/>
                <w:b/>
                <w:bCs/>
                <w:sz w:val="22"/>
                <w:lang w:eastAsia="zh-CN"/>
              </w:rPr>
              <w:t>在大查科地区（美洲）</w:t>
            </w:r>
            <w:r w:rsidRPr="00580149">
              <w:rPr>
                <w:rFonts w:ascii="Calibri" w:eastAsia="SimSun" w:hAnsi="Calibri" w:cs="Calibri" w:hint="eastAsia"/>
                <w:sz w:val="22"/>
                <w:lang w:eastAsia="zh-CN"/>
              </w:rPr>
              <w:t>为来自偏远</w:t>
            </w:r>
            <w:r>
              <w:rPr>
                <w:rFonts w:ascii="Calibri" w:eastAsia="SimSun" w:hAnsi="Calibri" w:cs="Calibri" w:hint="eastAsia"/>
                <w:sz w:val="22"/>
                <w:lang w:eastAsia="zh-CN"/>
              </w:rPr>
              <w:t>社区</w:t>
            </w:r>
            <w:r w:rsidRPr="00580149">
              <w:rPr>
                <w:rFonts w:ascii="Calibri" w:eastAsia="SimSun" w:hAnsi="Calibri" w:cs="Calibri" w:hint="eastAsia"/>
                <w:sz w:val="22"/>
                <w:lang w:eastAsia="zh-CN"/>
              </w:rPr>
              <w:t>和</w:t>
            </w:r>
            <w:r>
              <w:rPr>
                <w:rFonts w:ascii="Calibri" w:eastAsia="SimSun" w:hAnsi="Calibri" w:cs="Calibri" w:hint="eastAsia"/>
                <w:sz w:val="22"/>
                <w:lang w:eastAsia="zh-CN"/>
              </w:rPr>
              <w:t>原住民</w:t>
            </w:r>
            <w:r w:rsidRPr="00580149">
              <w:rPr>
                <w:rFonts w:ascii="Calibri" w:eastAsia="SimSun" w:hAnsi="Calibri" w:cs="Calibri" w:hint="eastAsia"/>
                <w:sz w:val="22"/>
                <w:lang w:eastAsia="zh-CN"/>
              </w:rPr>
              <w:t>社区的青年</w:t>
            </w:r>
            <w:r w:rsidRPr="000C4DF8">
              <w:rPr>
                <w:rFonts w:ascii="Calibri" w:eastAsia="SimSun" w:hAnsi="Calibri" w:cs="Calibri" w:hint="eastAsia"/>
                <w:b/>
                <w:bCs/>
                <w:sz w:val="22"/>
                <w:lang w:eastAsia="zh-CN"/>
              </w:rPr>
              <w:t>开发量身定制的项目</w:t>
            </w:r>
            <w:r w:rsidRPr="00580149">
              <w:rPr>
                <w:rFonts w:ascii="Calibri" w:eastAsia="SimSun" w:hAnsi="Calibri" w:cs="Calibri" w:hint="eastAsia"/>
                <w:sz w:val="22"/>
                <w:lang w:eastAsia="zh-CN"/>
              </w:rPr>
              <w:t>。</w:t>
            </w:r>
            <w:r w:rsidRPr="000C4DF8">
              <w:rPr>
                <w:rFonts w:ascii="Calibri" w:eastAsia="SimSun" w:hAnsi="Calibri" w:cs="Calibri" w:hint="eastAsia"/>
                <w:b/>
                <w:bCs/>
                <w:sz w:val="22"/>
                <w:lang w:eastAsia="zh-CN"/>
              </w:rPr>
              <w:t>在非洲，</w:t>
            </w:r>
            <w:proofErr w:type="gramStart"/>
            <w:r>
              <w:rPr>
                <w:rFonts w:ascii="Calibri" w:eastAsia="SimSun" w:hAnsi="Calibri" w:cs="Calibri" w:hint="eastAsia"/>
                <w:sz w:val="22"/>
                <w:lang w:eastAsia="zh-CN"/>
              </w:rPr>
              <w:t>开展了“</w:t>
            </w:r>
            <w:proofErr w:type="gramEnd"/>
            <w:r>
              <w:rPr>
                <w:rFonts w:ascii="Calibri" w:eastAsia="SimSun" w:hAnsi="Calibri" w:cs="Calibri" w:hint="eastAsia"/>
                <w:sz w:val="22"/>
                <w:lang w:eastAsia="zh-CN"/>
              </w:rPr>
              <w:t>全球</w:t>
            </w:r>
            <w:r w:rsidRPr="00580149">
              <w:rPr>
                <w:rFonts w:ascii="Calibri" w:eastAsia="SimSun" w:hAnsi="Calibri" w:cs="Calibri" w:hint="eastAsia"/>
                <w:sz w:val="22"/>
                <w:lang w:eastAsia="zh-CN"/>
              </w:rPr>
              <w:t>青年体面工作</w:t>
            </w:r>
            <w:r>
              <w:rPr>
                <w:rFonts w:ascii="Calibri" w:eastAsia="SimSun" w:hAnsi="Calibri" w:cs="Calibri" w:hint="eastAsia"/>
                <w:sz w:val="22"/>
                <w:lang w:eastAsia="zh-CN"/>
              </w:rPr>
              <w:t>举措”</w:t>
            </w:r>
            <w:r w:rsidRPr="00580149">
              <w:rPr>
                <w:rFonts w:ascii="Calibri" w:eastAsia="SimSun" w:hAnsi="Calibri" w:cs="Calibri" w:hint="eastAsia"/>
                <w:sz w:val="22"/>
                <w:lang w:eastAsia="zh-CN"/>
              </w:rPr>
              <w:t>，并在全球</w:t>
            </w:r>
            <w:r>
              <w:rPr>
                <w:rFonts w:ascii="Calibri" w:eastAsia="SimSun" w:hAnsi="Calibri" w:cs="Calibri" w:hint="eastAsia"/>
                <w:sz w:val="22"/>
                <w:lang w:eastAsia="zh-CN"/>
              </w:rPr>
              <w:t>层面</w:t>
            </w:r>
            <w:r w:rsidRPr="00580149">
              <w:rPr>
                <w:rFonts w:ascii="Calibri" w:eastAsia="SimSun" w:hAnsi="Calibri" w:cs="Calibri" w:hint="eastAsia"/>
                <w:sz w:val="22"/>
                <w:lang w:eastAsia="zh-CN"/>
              </w:rPr>
              <w:t>，</w:t>
            </w:r>
            <w:r w:rsidRPr="000C4DF8">
              <w:rPr>
                <w:rFonts w:ascii="Calibri" w:eastAsia="SimSun" w:hAnsi="Calibri" w:cs="Calibri" w:hint="eastAsia"/>
                <w:b/>
                <w:bCs/>
                <w:sz w:val="22"/>
                <w:lang w:eastAsia="zh-CN"/>
              </w:rPr>
              <w:t>与华为</w:t>
            </w:r>
            <w:r>
              <w:rPr>
                <w:rFonts w:ascii="Calibri" w:eastAsia="SimSun" w:hAnsi="Calibri" w:cs="Calibri" w:hint="eastAsia"/>
                <w:sz w:val="22"/>
                <w:lang w:eastAsia="zh-CN"/>
              </w:rPr>
              <w:t>合作，</w:t>
            </w:r>
            <w:r w:rsidRPr="000C4DF8">
              <w:rPr>
                <w:rFonts w:ascii="Calibri" w:eastAsia="SimSun" w:hAnsi="Calibri" w:cs="Calibri" w:hint="eastAsia"/>
                <w:b/>
                <w:bCs/>
                <w:sz w:val="22"/>
                <w:lang w:eastAsia="zh-CN"/>
              </w:rPr>
              <w:t>在</w:t>
            </w:r>
            <w:r w:rsidRPr="000C4DF8">
              <w:rPr>
                <w:rFonts w:ascii="Calibri" w:eastAsia="SimSun" w:hAnsi="Calibri" w:cs="Calibri" w:hint="eastAsia"/>
                <w:b/>
                <w:bCs/>
                <w:sz w:val="22"/>
                <w:lang w:eastAsia="zh-CN"/>
              </w:rPr>
              <w:t>2024</w:t>
            </w:r>
            <w:r w:rsidRPr="000C4DF8">
              <w:rPr>
                <w:rFonts w:ascii="Calibri" w:eastAsia="SimSun" w:hAnsi="Calibri" w:cs="Calibri" w:hint="eastAsia"/>
                <w:b/>
                <w:bCs/>
                <w:sz w:val="22"/>
                <w:lang w:eastAsia="zh-CN"/>
              </w:rPr>
              <w:t>年</w:t>
            </w:r>
            <w:r w:rsidRPr="00580149">
              <w:rPr>
                <w:rFonts w:ascii="Calibri" w:eastAsia="SimSun" w:hAnsi="Calibri" w:cs="Calibri" w:hint="eastAsia"/>
                <w:sz w:val="22"/>
                <w:lang w:eastAsia="zh-CN"/>
              </w:rPr>
              <w:t>启动了</w:t>
            </w:r>
            <w:r w:rsidRPr="000C4DF8">
              <w:rPr>
                <w:rFonts w:ascii="Calibri" w:eastAsia="SimSun" w:hAnsi="Calibri" w:cs="Calibri" w:hint="eastAsia"/>
                <w:b/>
                <w:bCs/>
                <w:sz w:val="22"/>
                <w:lang w:eastAsia="zh-CN"/>
              </w:rPr>
              <w:t>一个为期三年的“连通的一代”青年领袖计划</w:t>
            </w:r>
            <w:r w:rsidRPr="00580149">
              <w:rPr>
                <w:rFonts w:ascii="Calibri" w:eastAsia="SimSun" w:hAnsi="Calibri" w:cs="Calibri" w:hint="eastAsia"/>
                <w:sz w:val="22"/>
                <w:lang w:eastAsia="zh-CN"/>
              </w:rPr>
              <w:t>。</w:t>
            </w:r>
          </w:p>
          <w:p w14:paraId="08B1B772" w14:textId="77777777" w:rsidR="00512217" w:rsidRPr="00580149" w:rsidRDefault="00512217" w:rsidP="00945167">
            <w:pPr>
              <w:spacing w:before="0"/>
              <w:rPr>
                <w:rFonts w:ascii="Calibri" w:eastAsia="SimSun" w:hAnsi="Calibri" w:cs="Calibri"/>
                <w:sz w:val="22"/>
                <w:lang w:eastAsia="zh-CN"/>
              </w:rPr>
            </w:pPr>
          </w:p>
          <w:p w14:paraId="24D73488" w14:textId="77777777" w:rsidR="00512217" w:rsidRPr="00580149" w:rsidRDefault="00512217" w:rsidP="00945167">
            <w:pPr>
              <w:spacing w:before="0"/>
              <w:rPr>
                <w:rFonts w:ascii="Calibri" w:eastAsia="SimSun" w:hAnsi="Calibri" w:cs="Calibri"/>
                <w:sz w:val="22"/>
                <w:lang w:eastAsia="zh-CN"/>
              </w:rPr>
            </w:pPr>
            <w:r>
              <w:rPr>
                <w:rFonts w:ascii="Calibri" w:eastAsia="SimSun" w:hAnsi="Calibri" w:cs="Calibri" w:hint="eastAsia"/>
                <w:b/>
                <w:bCs/>
                <w:color w:val="0070C0"/>
                <w:sz w:val="22"/>
                <w:lang w:eastAsia="zh-CN"/>
              </w:rPr>
              <w:t>专家建议：</w:t>
            </w:r>
            <w:r w:rsidRPr="003753F3">
              <w:rPr>
                <w:rFonts w:hint="eastAsia"/>
                <w:b/>
                <w:bCs/>
                <w:lang w:eastAsia="zh-CN"/>
              </w:rPr>
              <w:t>ITU</w:t>
            </w:r>
            <w:r w:rsidRPr="003753F3">
              <w:rPr>
                <w:b/>
                <w:bCs/>
                <w:lang w:eastAsia="zh-CN"/>
              </w:rPr>
              <w:t>-</w:t>
            </w:r>
            <w:r w:rsidRPr="003753F3">
              <w:rPr>
                <w:rFonts w:hint="eastAsia"/>
                <w:b/>
                <w:bCs/>
                <w:lang w:eastAsia="zh-CN"/>
              </w:rPr>
              <w:t>D</w:t>
            </w:r>
            <w:r w:rsidRPr="003753F3">
              <w:rPr>
                <w:rFonts w:ascii="Calibri" w:eastAsia="SimSun" w:hAnsi="Calibri" w:cs="Calibri" w:hint="eastAsia"/>
                <w:b/>
                <w:bCs/>
                <w:sz w:val="22"/>
                <w:lang w:eastAsia="zh-CN"/>
              </w:rPr>
              <w:t>通过提供关于数字包容性议题</w:t>
            </w:r>
            <w:r w:rsidRPr="00580149">
              <w:rPr>
                <w:rFonts w:ascii="Calibri" w:eastAsia="SimSun" w:hAnsi="Calibri" w:cs="Calibri" w:hint="eastAsia"/>
                <w:sz w:val="22"/>
                <w:lang w:eastAsia="zh-CN"/>
              </w:rPr>
              <w:t>（包括</w:t>
            </w:r>
            <w:r>
              <w:rPr>
                <w:rFonts w:ascii="Calibri" w:eastAsia="SimSun" w:hAnsi="Calibri" w:cs="Calibri" w:hint="eastAsia"/>
                <w:sz w:val="22"/>
                <w:lang w:eastAsia="zh-CN"/>
              </w:rPr>
              <w:t>ICT</w:t>
            </w:r>
            <w:r w:rsidRPr="00580149">
              <w:rPr>
                <w:rFonts w:ascii="Calibri" w:eastAsia="SimSun" w:hAnsi="Calibri" w:cs="Calibri" w:hint="eastAsia"/>
                <w:sz w:val="22"/>
                <w:lang w:eastAsia="zh-CN"/>
              </w:rPr>
              <w:t>无障碍</w:t>
            </w:r>
            <w:r>
              <w:rPr>
                <w:rFonts w:ascii="Calibri" w:eastAsia="SimSun" w:hAnsi="Calibri" w:cs="Calibri" w:hint="eastAsia"/>
                <w:sz w:val="22"/>
                <w:lang w:eastAsia="zh-CN"/>
              </w:rPr>
              <w:t>获取</w:t>
            </w:r>
            <w:r w:rsidRPr="00580149">
              <w:rPr>
                <w:rFonts w:ascii="Calibri" w:eastAsia="SimSun" w:hAnsi="Calibri" w:cs="Calibri" w:hint="eastAsia"/>
                <w:sz w:val="22"/>
                <w:lang w:eastAsia="zh-CN"/>
              </w:rPr>
              <w:t>、老年人</w:t>
            </w:r>
            <w:r>
              <w:rPr>
                <w:rFonts w:ascii="Calibri" w:eastAsia="SimSun" w:hAnsi="Calibri" w:cs="Calibri" w:hint="eastAsia"/>
                <w:sz w:val="22"/>
                <w:lang w:eastAsia="zh-CN"/>
              </w:rPr>
              <w:t>的</w:t>
            </w:r>
            <w:r w:rsidRPr="00580149">
              <w:rPr>
                <w:rFonts w:ascii="Calibri" w:eastAsia="SimSun" w:hAnsi="Calibri" w:cs="Calibri" w:hint="eastAsia"/>
                <w:sz w:val="22"/>
                <w:lang w:eastAsia="zh-CN"/>
              </w:rPr>
              <w:t>数字包容性、性别问题和青年数字赋</w:t>
            </w:r>
            <w:r>
              <w:rPr>
                <w:rFonts w:ascii="Calibri" w:eastAsia="SimSun" w:hAnsi="Calibri" w:cs="Calibri" w:hint="eastAsia"/>
                <w:sz w:val="22"/>
                <w:lang w:eastAsia="zh-CN"/>
              </w:rPr>
              <w:t>能</w:t>
            </w:r>
            <w:r w:rsidRPr="00580149">
              <w:rPr>
                <w:rFonts w:ascii="Calibri" w:eastAsia="SimSun" w:hAnsi="Calibri" w:cs="Calibri" w:hint="eastAsia"/>
                <w:sz w:val="22"/>
                <w:lang w:eastAsia="zh-CN"/>
              </w:rPr>
              <w:t>）</w:t>
            </w:r>
            <w:r w:rsidRPr="003753F3">
              <w:rPr>
                <w:rFonts w:ascii="Calibri" w:eastAsia="SimSun" w:hAnsi="Calibri" w:cs="Calibri" w:hint="eastAsia"/>
                <w:b/>
                <w:bCs/>
                <w:sz w:val="22"/>
                <w:lang w:eastAsia="zh-CN"/>
              </w:rPr>
              <w:t>的内容和专业知识</w:t>
            </w:r>
            <w:r w:rsidRPr="00580149">
              <w:rPr>
                <w:rFonts w:ascii="Calibri" w:eastAsia="SimSun" w:hAnsi="Calibri" w:cs="Calibri" w:hint="eastAsia"/>
                <w:sz w:val="22"/>
                <w:lang w:eastAsia="zh-CN"/>
              </w:rPr>
              <w:t>来支持国际电联</w:t>
            </w:r>
            <w:r>
              <w:rPr>
                <w:rFonts w:ascii="Calibri" w:eastAsia="SimSun" w:hAnsi="Calibri" w:cs="Calibri" w:hint="eastAsia"/>
                <w:sz w:val="22"/>
                <w:lang w:eastAsia="zh-CN"/>
              </w:rPr>
              <w:t>各</w:t>
            </w:r>
            <w:r w:rsidRPr="00580149">
              <w:rPr>
                <w:rFonts w:ascii="Calibri" w:eastAsia="SimSun" w:hAnsi="Calibri" w:cs="Calibri" w:hint="eastAsia"/>
                <w:sz w:val="22"/>
                <w:lang w:eastAsia="zh-CN"/>
              </w:rPr>
              <w:t>研究组的工作、区域和全球专题会议和活动，并通过在联合国跨部门工作范围内为整个联合国系统提供</w:t>
            </w:r>
            <w:r>
              <w:rPr>
                <w:rFonts w:ascii="Calibri" w:eastAsia="SimSun" w:hAnsi="Calibri" w:cs="Calibri" w:hint="eastAsia"/>
                <w:sz w:val="22"/>
                <w:lang w:eastAsia="zh-CN"/>
              </w:rPr>
              <w:t>文稿</w:t>
            </w:r>
            <w:r w:rsidRPr="00580149">
              <w:rPr>
                <w:rFonts w:ascii="Calibri" w:eastAsia="SimSun" w:hAnsi="Calibri" w:cs="Calibri" w:hint="eastAsia"/>
                <w:sz w:val="22"/>
                <w:lang w:eastAsia="zh-CN"/>
              </w:rPr>
              <w:t>和报告来支持这些工作。</w:t>
            </w:r>
          </w:p>
          <w:p w14:paraId="6F070E02" w14:textId="77777777" w:rsidR="00512217" w:rsidRPr="00580149" w:rsidRDefault="00512217" w:rsidP="00945167">
            <w:pPr>
              <w:spacing w:before="0"/>
              <w:rPr>
                <w:rFonts w:ascii="Calibri" w:eastAsia="SimSun" w:hAnsi="Calibri" w:cs="Calibri"/>
                <w:sz w:val="22"/>
                <w:lang w:eastAsia="zh-CN"/>
              </w:rPr>
            </w:pPr>
          </w:p>
          <w:p w14:paraId="7CB1634D" w14:textId="0641BB27" w:rsidR="00512217" w:rsidRPr="00580149" w:rsidRDefault="00512217" w:rsidP="00945167">
            <w:pPr>
              <w:widowControl w:val="0"/>
              <w:tabs>
                <w:tab w:val="clear" w:pos="794"/>
                <w:tab w:val="clear" w:pos="1191"/>
                <w:tab w:val="clear" w:pos="1588"/>
                <w:tab w:val="clear" w:pos="1985"/>
              </w:tabs>
              <w:overflowPunct/>
              <w:spacing w:before="0"/>
              <w:textAlignment w:val="auto"/>
              <w:rPr>
                <w:rFonts w:ascii="Calibri" w:eastAsia="SimSun" w:hAnsi="Calibri" w:cs="Calibri"/>
                <w:sz w:val="22"/>
                <w:lang w:eastAsia="zh-CN"/>
              </w:rPr>
            </w:pPr>
            <w:r>
              <w:rPr>
                <w:rFonts w:ascii="Calibri" w:eastAsia="SimSun" w:hAnsi="Calibri" w:cs="Calibri" w:hint="eastAsia"/>
                <w:sz w:val="22"/>
                <w:lang w:eastAsia="zh-CN"/>
              </w:rPr>
              <w:t>在</w:t>
            </w:r>
            <w:r w:rsidRPr="003753F3">
              <w:rPr>
                <w:rFonts w:ascii="Calibri" w:eastAsia="SimSun" w:hAnsi="Calibri" w:cs="Calibri" w:hint="eastAsia"/>
                <w:b/>
                <w:bCs/>
                <w:sz w:val="22"/>
                <w:lang w:eastAsia="zh-CN"/>
              </w:rPr>
              <w:t>数字无障碍获取</w:t>
            </w:r>
            <w:r>
              <w:rPr>
                <w:rFonts w:ascii="Calibri" w:eastAsia="SimSun" w:hAnsi="Calibri" w:cs="Calibri" w:hint="eastAsia"/>
                <w:sz w:val="22"/>
                <w:lang w:eastAsia="zh-CN"/>
              </w:rPr>
              <w:t>计划下，</w:t>
            </w:r>
            <w:r w:rsidR="00C95644">
              <w:rPr>
                <w:rFonts w:ascii="Calibri" w:eastAsia="SimSun" w:hAnsi="Calibri" w:cs="Calibri" w:hint="eastAsia"/>
                <w:sz w:val="22"/>
                <w:lang w:eastAsia="zh-CN"/>
              </w:rPr>
              <w:t>电信发展</w:t>
            </w:r>
            <w:proofErr w:type="gramStart"/>
            <w:r w:rsidR="00C95644">
              <w:rPr>
                <w:rFonts w:ascii="Calibri" w:eastAsia="SimSun" w:hAnsi="Calibri" w:cs="Calibri" w:hint="eastAsia"/>
                <w:sz w:val="22"/>
                <w:lang w:eastAsia="zh-CN"/>
              </w:rPr>
              <w:t>局</w:t>
            </w:r>
            <w:r>
              <w:rPr>
                <w:rFonts w:ascii="Calibri" w:eastAsia="SimSun" w:hAnsi="Calibri" w:cs="Calibri" w:hint="eastAsia"/>
                <w:sz w:val="22"/>
                <w:lang w:eastAsia="zh-CN"/>
              </w:rPr>
              <w:t>推动</w:t>
            </w:r>
            <w:proofErr w:type="gramEnd"/>
            <w:r w:rsidRPr="003753F3">
              <w:rPr>
                <w:rFonts w:ascii="Calibri" w:eastAsia="SimSun" w:hAnsi="Calibri" w:cs="Calibri" w:hint="eastAsia"/>
                <w:b/>
                <w:bCs/>
                <w:sz w:val="22"/>
                <w:lang w:eastAsia="zh-CN"/>
              </w:rPr>
              <w:t>提高了整个亚太区域对数字无障碍获取和技能的认识</w:t>
            </w:r>
            <w:r w:rsidRPr="00580149">
              <w:rPr>
                <w:rFonts w:ascii="Calibri" w:eastAsia="SimSun" w:hAnsi="Calibri" w:cs="Calibri" w:hint="eastAsia"/>
                <w:sz w:val="22"/>
                <w:lang w:eastAsia="zh-CN"/>
              </w:rPr>
              <w:t>。这是通过泰国国家广播和电信委员会（</w:t>
            </w:r>
            <w:r w:rsidRPr="00580149">
              <w:rPr>
                <w:rFonts w:ascii="Calibri" w:eastAsia="SimSun" w:hAnsi="Calibri" w:cs="Calibri" w:hint="eastAsia"/>
                <w:sz w:val="22"/>
                <w:lang w:eastAsia="zh-CN"/>
              </w:rPr>
              <w:t>NBTC</w:t>
            </w:r>
            <w:r w:rsidRPr="00580149">
              <w:rPr>
                <w:rFonts w:ascii="Calibri" w:eastAsia="SimSun" w:hAnsi="Calibri" w:cs="Calibri" w:hint="eastAsia"/>
                <w:sz w:val="22"/>
                <w:lang w:eastAsia="zh-CN"/>
              </w:rPr>
              <w:t>）组织的国际数字包容</w:t>
            </w:r>
            <w:r>
              <w:rPr>
                <w:rFonts w:ascii="Calibri" w:eastAsia="SimSun" w:hAnsi="Calibri" w:cs="Calibri" w:hint="eastAsia"/>
                <w:sz w:val="22"/>
                <w:lang w:eastAsia="zh-CN"/>
              </w:rPr>
              <w:t>性</w:t>
            </w:r>
            <w:r w:rsidRPr="00580149">
              <w:rPr>
                <w:rFonts w:ascii="Calibri" w:eastAsia="SimSun" w:hAnsi="Calibri" w:cs="Calibri" w:hint="eastAsia"/>
                <w:sz w:val="22"/>
                <w:lang w:eastAsia="zh-CN"/>
              </w:rPr>
              <w:t>研讨会上展示的合作努力和专家知识实现的。</w:t>
            </w:r>
            <w:r w:rsidR="00C95644">
              <w:rPr>
                <w:rFonts w:ascii="Calibri" w:eastAsia="SimSun" w:hAnsi="Calibri" w:cs="Calibri" w:hint="eastAsia"/>
                <w:sz w:val="22"/>
                <w:lang w:eastAsia="zh-CN"/>
              </w:rPr>
              <w:t>电信发展局</w:t>
            </w:r>
            <w:r w:rsidRPr="00580149">
              <w:rPr>
                <w:rFonts w:ascii="Calibri" w:eastAsia="SimSun" w:hAnsi="Calibri" w:cs="Calibri" w:hint="eastAsia"/>
                <w:sz w:val="22"/>
                <w:lang w:eastAsia="zh-CN"/>
              </w:rPr>
              <w:t>推广</w:t>
            </w:r>
            <w:r>
              <w:rPr>
                <w:rFonts w:ascii="Calibri" w:eastAsia="SimSun" w:hAnsi="Calibri" w:cs="Calibri" w:hint="eastAsia"/>
                <w:sz w:val="22"/>
                <w:lang w:eastAsia="zh-CN"/>
              </w:rPr>
              <w:t>了</w:t>
            </w:r>
            <w:r w:rsidRPr="00580149">
              <w:rPr>
                <w:rFonts w:ascii="Calibri" w:eastAsia="SimSun" w:hAnsi="Calibri" w:cs="Calibri" w:hint="eastAsia"/>
                <w:sz w:val="22"/>
                <w:lang w:eastAsia="zh-CN"/>
              </w:rPr>
              <w:t>数字无障碍</w:t>
            </w:r>
            <w:r>
              <w:rPr>
                <w:rFonts w:ascii="Calibri" w:eastAsia="SimSun" w:hAnsi="Calibri" w:cs="Calibri" w:hint="eastAsia"/>
                <w:sz w:val="22"/>
                <w:lang w:eastAsia="zh-CN"/>
              </w:rPr>
              <w:t>获取方面的</w:t>
            </w:r>
            <w:r w:rsidRPr="00580149">
              <w:rPr>
                <w:rFonts w:ascii="Calibri" w:eastAsia="SimSun" w:hAnsi="Calibri" w:cs="Calibri" w:hint="eastAsia"/>
                <w:sz w:val="22"/>
                <w:lang w:eastAsia="zh-CN"/>
              </w:rPr>
              <w:t>知识资源和工具，以及支持残疾人的数字技能举措。这些努力加强了国际电联与</w:t>
            </w:r>
            <w:r w:rsidRPr="00580149">
              <w:rPr>
                <w:rFonts w:ascii="Calibri" w:eastAsia="SimSun" w:hAnsi="Calibri" w:cs="Calibri" w:hint="eastAsia"/>
                <w:sz w:val="22"/>
                <w:lang w:eastAsia="zh-CN"/>
              </w:rPr>
              <w:t>NBTC</w:t>
            </w:r>
            <w:r w:rsidRPr="00580149">
              <w:rPr>
                <w:rFonts w:ascii="Calibri" w:eastAsia="SimSun" w:hAnsi="Calibri" w:cs="Calibri" w:hint="eastAsia"/>
                <w:sz w:val="22"/>
                <w:lang w:eastAsia="zh-CN"/>
              </w:rPr>
              <w:t>的伙伴关系，提高了</w:t>
            </w:r>
            <w:r>
              <w:rPr>
                <w:rFonts w:ascii="Calibri" w:eastAsia="SimSun" w:hAnsi="Calibri" w:cs="Calibri" w:hint="eastAsia"/>
                <w:sz w:val="22"/>
                <w:lang w:eastAsia="zh-CN"/>
              </w:rPr>
              <w:t>ICT</w:t>
            </w:r>
            <w:r w:rsidRPr="00580149">
              <w:rPr>
                <w:rFonts w:ascii="Calibri" w:eastAsia="SimSun" w:hAnsi="Calibri" w:cs="Calibri" w:hint="eastAsia"/>
                <w:sz w:val="22"/>
                <w:lang w:eastAsia="zh-CN"/>
              </w:rPr>
              <w:t>和民间</w:t>
            </w:r>
            <w:r>
              <w:rPr>
                <w:rFonts w:ascii="Calibri" w:eastAsia="SimSun" w:hAnsi="Calibri" w:cs="Calibri" w:hint="eastAsia"/>
                <w:sz w:val="22"/>
                <w:lang w:eastAsia="zh-CN"/>
              </w:rPr>
              <w:t>团体</w:t>
            </w:r>
            <w:r w:rsidRPr="00580149">
              <w:rPr>
                <w:rFonts w:ascii="Calibri" w:eastAsia="SimSun" w:hAnsi="Calibri" w:cs="Calibri" w:hint="eastAsia"/>
                <w:sz w:val="22"/>
                <w:lang w:eastAsia="zh-CN"/>
              </w:rPr>
              <w:t>组织</w:t>
            </w:r>
            <w:r>
              <w:rPr>
                <w:rFonts w:ascii="Calibri" w:eastAsia="SimSun" w:hAnsi="Calibri" w:cs="Calibri" w:hint="eastAsia"/>
                <w:sz w:val="22"/>
                <w:lang w:eastAsia="zh-CN"/>
              </w:rPr>
              <w:t>（</w:t>
            </w:r>
            <w:r>
              <w:rPr>
                <w:rFonts w:ascii="Calibri" w:eastAsia="SimSun" w:hAnsi="Calibri" w:cs="Calibri" w:hint="eastAsia"/>
                <w:sz w:val="22"/>
                <w:lang w:eastAsia="zh-CN"/>
              </w:rPr>
              <w:t>CSO</w:t>
            </w:r>
            <w:r>
              <w:rPr>
                <w:rFonts w:ascii="Calibri" w:eastAsia="SimSun" w:hAnsi="Calibri" w:cs="Calibri" w:hint="eastAsia"/>
                <w:sz w:val="22"/>
                <w:lang w:eastAsia="zh-CN"/>
              </w:rPr>
              <w:t>）</w:t>
            </w:r>
            <w:r w:rsidRPr="00580149">
              <w:rPr>
                <w:rFonts w:ascii="Calibri" w:eastAsia="SimSun" w:hAnsi="Calibri" w:cs="Calibri" w:hint="eastAsia"/>
                <w:sz w:val="22"/>
                <w:lang w:eastAsia="zh-CN"/>
              </w:rPr>
              <w:t>以及泰国残疾人</w:t>
            </w:r>
            <w:r>
              <w:rPr>
                <w:rFonts w:ascii="Calibri" w:eastAsia="SimSun" w:hAnsi="Calibri" w:cs="Calibri" w:hint="eastAsia"/>
                <w:sz w:val="22"/>
                <w:lang w:eastAsia="zh-CN"/>
              </w:rPr>
              <w:t>社区</w:t>
            </w:r>
            <w:r w:rsidRPr="00580149">
              <w:rPr>
                <w:rFonts w:ascii="Calibri" w:eastAsia="SimSun" w:hAnsi="Calibri" w:cs="Calibri" w:hint="eastAsia"/>
                <w:sz w:val="22"/>
                <w:lang w:eastAsia="zh-CN"/>
              </w:rPr>
              <w:t>组织的认识。为</w:t>
            </w:r>
            <w:r>
              <w:rPr>
                <w:rFonts w:ascii="Calibri" w:eastAsia="SimSun" w:hAnsi="Calibri" w:cs="Calibri" w:hint="eastAsia"/>
                <w:sz w:val="22"/>
                <w:lang w:eastAsia="zh-CN"/>
              </w:rPr>
              <w:t>未来的</w:t>
            </w:r>
            <w:r w:rsidRPr="00580149">
              <w:rPr>
                <w:rFonts w:ascii="Calibri" w:eastAsia="SimSun" w:hAnsi="Calibri" w:cs="Calibri" w:hint="eastAsia"/>
                <w:sz w:val="22"/>
                <w:lang w:eastAsia="zh-CN"/>
              </w:rPr>
              <w:t>数字无障碍</w:t>
            </w:r>
            <w:r>
              <w:rPr>
                <w:rFonts w:ascii="Calibri" w:eastAsia="SimSun" w:hAnsi="Calibri" w:cs="Calibri" w:hint="eastAsia"/>
                <w:sz w:val="22"/>
                <w:lang w:eastAsia="zh-CN"/>
              </w:rPr>
              <w:t>获取</w:t>
            </w:r>
            <w:r w:rsidRPr="00580149">
              <w:rPr>
                <w:rFonts w:ascii="Calibri" w:eastAsia="SimSun" w:hAnsi="Calibri" w:cs="Calibri" w:hint="eastAsia"/>
                <w:sz w:val="22"/>
                <w:lang w:eastAsia="zh-CN"/>
              </w:rPr>
              <w:t>举措奠定了基础。此外，</w:t>
            </w:r>
            <w:r>
              <w:rPr>
                <w:rFonts w:ascii="Calibri" w:eastAsia="SimSun" w:hAnsi="Calibri" w:cs="Calibri" w:hint="eastAsia"/>
                <w:sz w:val="22"/>
                <w:lang w:eastAsia="zh-CN"/>
              </w:rPr>
              <w:t>在智慧岛屿</w:t>
            </w:r>
            <w:r w:rsidRPr="00580149">
              <w:rPr>
                <w:rFonts w:ascii="Calibri" w:eastAsia="SimSun" w:hAnsi="Calibri" w:cs="Calibri" w:hint="eastAsia"/>
                <w:sz w:val="22"/>
                <w:lang w:eastAsia="zh-CN"/>
              </w:rPr>
              <w:t>和智</w:t>
            </w:r>
            <w:r>
              <w:rPr>
                <w:rFonts w:ascii="Calibri" w:eastAsia="SimSun" w:hAnsi="Calibri" w:cs="Calibri" w:hint="eastAsia"/>
                <w:sz w:val="22"/>
                <w:lang w:eastAsia="zh-CN"/>
              </w:rPr>
              <w:t>慧</w:t>
            </w:r>
            <w:r w:rsidRPr="00580149">
              <w:rPr>
                <w:rFonts w:ascii="Calibri" w:eastAsia="SimSun" w:hAnsi="Calibri" w:cs="Calibri" w:hint="eastAsia"/>
                <w:sz w:val="22"/>
                <w:lang w:eastAsia="zh-CN"/>
              </w:rPr>
              <w:t>村</w:t>
            </w:r>
            <w:r>
              <w:rPr>
                <w:rFonts w:ascii="Calibri" w:eastAsia="SimSun" w:hAnsi="Calibri" w:cs="Calibri" w:hint="eastAsia"/>
                <w:sz w:val="22"/>
                <w:lang w:eastAsia="zh-CN"/>
              </w:rPr>
              <w:t>庄举措之下</w:t>
            </w:r>
            <w:r w:rsidRPr="00580149">
              <w:rPr>
                <w:rFonts w:ascii="Calibri" w:eastAsia="SimSun" w:hAnsi="Calibri" w:cs="Calibri" w:hint="eastAsia"/>
                <w:sz w:val="22"/>
                <w:lang w:eastAsia="zh-CN"/>
              </w:rPr>
              <w:t>，</w:t>
            </w:r>
            <w:r>
              <w:rPr>
                <w:rFonts w:ascii="Calibri" w:eastAsia="SimSun" w:hAnsi="Calibri" w:cs="Calibri" w:hint="eastAsia"/>
                <w:sz w:val="22"/>
                <w:lang w:eastAsia="zh-CN"/>
              </w:rPr>
              <w:t>制定</w:t>
            </w:r>
            <w:r w:rsidRPr="00580149">
              <w:rPr>
                <w:rFonts w:ascii="Calibri" w:eastAsia="SimSun" w:hAnsi="Calibri" w:cs="Calibri" w:hint="eastAsia"/>
                <w:sz w:val="22"/>
                <w:lang w:eastAsia="zh-CN"/>
              </w:rPr>
              <w:t>了旨在提高数字无障碍</w:t>
            </w:r>
            <w:r>
              <w:rPr>
                <w:rFonts w:ascii="Calibri" w:eastAsia="SimSun" w:hAnsi="Calibri" w:cs="Calibri" w:hint="eastAsia"/>
                <w:sz w:val="22"/>
                <w:lang w:eastAsia="zh-CN"/>
              </w:rPr>
              <w:t>获取</w:t>
            </w:r>
            <w:r w:rsidRPr="00580149">
              <w:rPr>
                <w:rFonts w:ascii="Calibri" w:eastAsia="SimSun" w:hAnsi="Calibri" w:cs="Calibri" w:hint="eastAsia"/>
                <w:sz w:val="22"/>
                <w:lang w:eastAsia="zh-CN"/>
              </w:rPr>
              <w:t>的指南，其中包括提供数字服务和应用的通用设计原则，特别是通过移动设备。它的目标</w:t>
            </w:r>
            <w:r>
              <w:rPr>
                <w:rFonts w:ascii="Calibri" w:eastAsia="SimSun" w:hAnsi="Calibri" w:cs="Calibri" w:hint="eastAsia"/>
                <w:sz w:val="22"/>
                <w:lang w:eastAsia="zh-CN"/>
              </w:rPr>
              <w:t>对象包括政策制定者</w:t>
            </w:r>
            <w:r w:rsidRPr="00580149">
              <w:rPr>
                <w:rFonts w:ascii="Calibri" w:eastAsia="SimSun" w:hAnsi="Calibri" w:cs="Calibri" w:hint="eastAsia"/>
                <w:sz w:val="22"/>
                <w:lang w:eastAsia="zh-CN"/>
              </w:rPr>
              <w:t>、</w:t>
            </w:r>
            <w:r>
              <w:rPr>
                <w:rFonts w:ascii="Calibri" w:eastAsia="SimSun" w:hAnsi="Calibri" w:cs="Calibri" w:hint="eastAsia"/>
                <w:sz w:val="22"/>
                <w:lang w:eastAsia="zh-CN"/>
              </w:rPr>
              <w:t>产</w:t>
            </w:r>
            <w:r w:rsidRPr="00580149">
              <w:rPr>
                <w:rFonts w:ascii="Calibri" w:eastAsia="SimSun" w:hAnsi="Calibri" w:cs="Calibri" w:hint="eastAsia"/>
                <w:sz w:val="22"/>
                <w:lang w:eastAsia="zh-CN"/>
              </w:rPr>
              <w:t>业、发展机构和民间</w:t>
            </w:r>
            <w:r>
              <w:rPr>
                <w:rFonts w:ascii="Calibri" w:eastAsia="SimSun" w:hAnsi="Calibri" w:cs="Calibri" w:hint="eastAsia"/>
                <w:sz w:val="22"/>
                <w:lang w:eastAsia="zh-CN"/>
              </w:rPr>
              <w:t>团体</w:t>
            </w:r>
            <w:r w:rsidRPr="00580149">
              <w:rPr>
                <w:rFonts w:ascii="Calibri" w:eastAsia="SimSun" w:hAnsi="Calibri" w:cs="Calibri" w:hint="eastAsia"/>
                <w:sz w:val="22"/>
                <w:lang w:eastAsia="zh-CN"/>
              </w:rPr>
              <w:t>组织。</w:t>
            </w:r>
          </w:p>
          <w:p w14:paraId="3C3B757D" w14:textId="77777777" w:rsidR="00512217" w:rsidRPr="00580149" w:rsidRDefault="00512217" w:rsidP="00945167">
            <w:pPr>
              <w:widowControl w:val="0"/>
              <w:tabs>
                <w:tab w:val="clear" w:pos="794"/>
                <w:tab w:val="clear" w:pos="1191"/>
                <w:tab w:val="clear" w:pos="1588"/>
                <w:tab w:val="clear" w:pos="1985"/>
              </w:tabs>
              <w:overflowPunct/>
              <w:spacing w:before="0"/>
              <w:jc w:val="left"/>
              <w:textAlignment w:val="auto"/>
              <w:rPr>
                <w:rFonts w:ascii="Calibri" w:eastAsia="SimSun" w:hAnsi="Calibri" w:cs="Calibri"/>
                <w:sz w:val="22"/>
                <w:lang w:eastAsia="zh-CN"/>
              </w:rPr>
            </w:pPr>
          </w:p>
          <w:p w14:paraId="50170145" w14:textId="77777777" w:rsidR="00512217" w:rsidRPr="00580149" w:rsidRDefault="00512217" w:rsidP="00945167">
            <w:pPr>
              <w:widowControl w:val="0"/>
              <w:tabs>
                <w:tab w:val="clear" w:pos="794"/>
                <w:tab w:val="clear" w:pos="1191"/>
                <w:tab w:val="clear" w:pos="1588"/>
                <w:tab w:val="clear" w:pos="1985"/>
              </w:tabs>
              <w:overflowPunct/>
              <w:spacing w:before="0"/>
              <w:textAlignment w:val="auto"/>
              <w:rPr>
                <w:rFonts w:ascii="Calibri" w:eastAsia="SimSun" w:hAnsi="Calibri" w:cs="Calibri"/>
                <w:sz w:val="22"/>
                <w:lang w:eastAsia="zh-CN"/>
              </w:rPr>
            </w:pPr>
            <w:r w:rsidRPr="00580149">
              <w:rPr>
                <w:rFonts w:ascii="Calibri" w:eastAsia="SimSun" w:hAnsi="Calibri" w:cs="Calibri" w:hint="eastAsia"/>
                <w:sz w:val="22"/>
                <w:lang w:eastAsia="zh-CN"/>
              </w:rPr>
              <w:t>国际电联与数字经济和社会部</w:t>
            </w:r>
            <w:r>
              <w:rPr>
                <w:rFonts w:ascii="Calibri" w:eastAsia="SimSun" w:hAnsi="Calibri" w:cs="Calibri" w:hint="eastAsia"/>
                <w:sz w:val="22"/>
                <w:lang w:eastAsia="zh-CN"/>
              </w:rPr>
              <w:t>（</w:t>
            </w:r>
            <w:r w:rsidRPr="00580149">
              <w:rPr>
                <w:rFonts w:ascii="Calibri" w:eastAsia="SimSun" w:hAnsi="Calibri" w:cs="Calibri" w:hint="eastAsia"/>
                <w:sz w:val="22"/>
                <w:lang w:eastAsia="zh-CN"/>
              </w:rPr>
              <w:t>MDES</w:t>
            </w:r>
            <w:r>
              <w:rPr>
                <w:rFonts w:ascii="Calibri" w:eastAsia="SimSun" w:hAnsi="Calibri" w:cs="Calibri" w:hint="eastAsia"/>
                <w:sz w:val="22"/>
                <w:lang w:eastAsia="zh-CN"/>
              </w:rPr>
              <w:t>）</w:t>
            </w:r>
            <w:r w:rsidRPr="00580149">
              <w:rPr>
                <w:rFonts w:ascii="Calibri" w:eastAsia="SimSun" w:hAnsi="Calibri" w:cs="Calibri" w:hint="eastAsia"/>
                <w:sz w:val="22"/>
                <w:lang w:eastAsia="zh-CN"/>
              </w:rPr>
              <w:t>和</w:t>
            </w:r>
            <w:proofErr w:type="gramStart"/>
            <w:r w:rsidRPr="00580149">
              <w:rPr>
                <w:rFonts w:ascii="Calibri" w:eastAsia="SimSun" w:hAnsi="Calibri" w:cs="Calibri" w:hint="eastAsia"/>
                <w:sz w:val="22"/>
                <w:lang w:eastAsia="zh-CN"/>
              </w:rPr>
              <w:t>世卫</w:t>
            </w:r>
            <w:proofErr w:type="gramEnd"/>
            <w:r w:rsidRPr="00580149">
              <w:rPr>
                <w:rFonts w:ascii="Calibri" w:eastAsia="SimSun" w:hAnsi="Calibri" w:cs="Calibri" w:hint="eastAsia"/>
                <w:sz w:val="22"/>
                <w:lang w:eastAsia="zh-CN"/>
              </w:rPr>
              <w:t>组织合作，组织了一</w:t>
            </w:r>
            <w:r>
              <w:rPr>
                <w:rFonts w:ascii="Calibri" w:eastAsia="SimSun" w:hAnsi="Calibri" w:cs="Calibri" w:hint="eastAsia"/>
                <w:sz w:val="22"/>
                <w:lang w:eastAsia="zh-CN"/>
              </w:rPr>
              <w:t>场</w:t>
            </w:r>
            <w:r w:rsidRPr="00580149">
              <w:rPr>
                <w:rFonts w:ascii="Calibri" w:eastAsia="SimSun" w:hAnsi="Calibri" w:cs="Calibri" w:hint="eastAsia"/>
                <w:sz w:val="22"/>
                <w:lang w:eastAsia="zh-CN"/>
              </w:rPr>
              <w:t>关于</w:t>
            </w:r>
            <w:r>
              <w:rPr>
                <w:rFonts w:ascii="Calibri" w:eastAsia="SimSun" w:hAnsi="Calibri" w:cs="Calibri" w:hint="eastAsia"/>
                <w:sz w:val="22"/>
                <w:lang w:eastAsia="zh-CN"/>
              </w:rPr>
              <w:t>通过</w:t>
            </w:r>
            <w:r>
              <w:rPr>
                <w:rFonts w:ascii="Calibri" w:eastAsia="SimSun" w:hAnsi="Calibri" w:cs="Calibri" w:hint="eastAsia"/>
                <w:sz w:val="22"/>
                <w:lang w:eastAsia="zh-CN"/>
              </w:rPr>
              <w:t>ICT</w:t>
            </w:r>
            <w:r>
              <w:rPr>
                <w:rFonts w:ascii="Calibri" w:eastAsia="SimSun" w:hAnsi="Calibri" w:cs="Calibri" w:hint="eastAsia"/>
                <w:sz w:val="22"/>
                <w:lang w:eastAsia="zh-CN"/>
              </w:rPr>
              <w:t>实现</w:t>
            </w:r>
            <w:r w:rsidRPr="00580149">
              <w:rPr>
                <w:rFonts w:ascii="Calibri" w:eastAsia="SimSun" w:hAnsi="Calibri" w:cs="Calibri" w:hint="eastAsia"/>
                <w:sz w:val="22"/>
                <w:lang w:eastAsia="zh-CN"/>
              </w:rPr>
              <w:t>泰国健康老龄化的信息会议。本次会议提高了对数字包容</w:t>
            </w:r>
            <w:r>
              <w:rPr>
                <w:rFonts w:ascii="Calibri" w:eastAsia="SimSun" w:hAnsi="Calibri" w:cs="Calibri" w:hint="eastAsia"/>
                <w:sz w:val="22"/>
                <w:lang w:eastAsia="zh-CN"/>
              </w:rPr>
              <w:t>性</w:t>
            </w:r>
            <w:r w:rsidRPr="00580149">
              <w:rPr>
                <w:rFonts w:ascii="Calibri" w:eastAsia="SimSun" w:hAnsi="Calibri" w:cs="Calibri" w:hint="eastAsia"/>
                <w:sz w:val="22"/>
                <w:lang w:eastAsia="zh-CN"/>
              </w:rPr>
              <w:t>和健康老龄化</w:t>
            </w:r>
            <w:r>
              <w:rPr>
                <w:rFonts w:ascii="Calibri" w:eastAsia="SimSun" w:hAnsi="Calibri" w:cs="Calibri" w:hint="eastAsia"/>
                <w:sz w:val="22"/>
                <w:lang w:eastAsia="zh-CN"/>
              </w:rPr>
              <w:t>面临</w:t>
            </w:r>
            <w:r w:rsidRPr="00580149">
              <w:rPr>
                <w:rFonts w:ascii="Calibri" w:eastAsia="SimSun" w:hAnsi="Calibri" w:cs="Calibri" w:hint="eastAsia"/>
                <w:sz w:val="22"/>
                <w:lang w:eastAsia="zh-CN"/>
              </w:rPr>
              <w:t>的挑战和机遇的认识，促进了利益攸关方之间的合作。通过</w:t>
            </w:r>
            <w:r>
              <w:rPr>
                <w:rFonts w:ascii="Calibri" w:eastAsia="SimSun" w:hAnsi="Calibri" w:cs="Calibri" w:hint="eastAsia"/>
                <w:sz w:val="22"/>
                <w:lang w:eastAsia="zh-CN"/>
              </w:rPr>
              <w:t>聚</w:t>
            </w:r>
            <w:r w:rsidRPr="00580149">
              <w:rPr>
                <w:rFonts w:ascii="Calibri" w:eastAsia="SimSun" w:hAnsi="Calibri" w:cs="Calibri" w:hint="eastAsia"/>
                <w:sz w:val="22"/>
                <w:lang w:eastAsia="zh-CN"/>
              </w:rPr>
              <w:t>集包括各部委、学术界和联合国机构在内的国家利益攸关方，该</w:t>
            </w:r>
            <w:r>
              <w:rPr>
                <w:rFonts w:ascii="Calibri" w:eastAsia="SimSun" w:hAnsi="Calibri" w:cs="Calibri" w:hint="eastAsia"/>
                <w:sz w:val="22"/>
                <w:lang w:eastAsia="zh-CN"/>
              </w:rPr>
              <w:t>举措</w:t>
            </w:r>
            <w:r w:rsidRPr="00580149">
              <w:rPr>
                <w:rFonts w:ascii="Calibri" w:eastAsia="SimSun" w:hAnsi="Calibri" w:cs="Calibri" w:hint="eastAsia"/>
                <w:sz w:val="22"/>
                <w:lang w:eastAsia="zh-CN"/>
              </w:rPr>
              <w:t>旨在支持数字时代的泰国老年人口，强调以协作、</w:t>
            </w:r>
            <w:r>
              <w:rPr>
                <w:rFonts w:ascii="Calibri" w:eastAsia="SimSun" w:hAnsi="Calibri" w:cs="Calibri" w:hint="eastAsia"/>
                <w:sz w:val="22"/>
                <w:lang w:eastAsia="zh-CN"/>
              </w:rPr>
              <w:t>循证</w:t>
            </w:r>
            <w:r w:rsidRPr="00580149">
              <w:rPr>
                <w:rFonts w:ascii="Calibri" w:eastAsia="SimSun" w:hAnsi="Calibri" w:cs="Calibri" w:hint="eastAsia"/>
                <w:sz w:val="22"/>
                <w:lang w:eastAsia="zh-CN"/>
              </w:rPr>
              <w:t>方法制定战略的重要性。</w:t>
            </w:r>
          </w:p>
          <w:p w14:paraId="1D988B23" w14:textId="77777777" w:rsidR="00512217" w:rsidRPr="00580149" w:rsidRDefault="00512217" w:rsidP="00945167">
            <w:pPr>
              <w:widowControl w:val="0"/>
              <w:tabs>
                <w:tab w:val="clear" w:pos="794"/>
                <w:tab w:val="clear" w:pos="1191"/>
                <w:tab w:val="clear" w:pos="1588"/>
                <w:tab w:val="clear" w:pos="1985"/>
              </w:tabs>
              <w:overflowPunct/>
              <w:spacing w:before="0"/>
              <w:jc w:val="left"/>
              <w:textAlignment w:val="auto"/>
              <w:rPr>
                <w:rFonts w:ascii="Calibri" w:eastAsia="SimSun" w:hAnsi="Calibri" w:cs="Calibri"/>
                <w:sz w:val="22"/>
                <w:lang w:eastAsia="zh-CN"/>
              </w:rPr>
            </w:pPr>
          </w:p>
          <w:p w14:paraId="001E73BE" w14:textId="3BCE3A93" w:rsidR="00512217" w:rsidRPr="00580149" w:rsidRDefault="00512217" w:rsidP="00945167">
            <w:pPr>
              <w:spacing w:before="0"/>
              <w:rPr>
                <w:rFonts w:ascii="Calibri" w:eastAsia="SimSun" w:hAnsi="Calibri" w:cs="Calibri"/>
                <w:sz w:val="22"/>
                <w:lang w:eastAsia="zh-CN"/>
              </w:rPr>
            </w:pPr>
            <w:r w:rsidRPr="00FE660F">
              <w:rPr>
                <w:rFonts w:ascii="Calibri" w:eastAsia="SimSun" w:hAnsi="Calibri" w:cs="Calibri" w:hint="eastAsia"/>
                <w:b/>
                <w:bCs/>
                <w:sz w:val="22"/>
                <w:lang w:eastAsia="zh-CN"/>
              </w:rPr>
              <w:lastRenderedPageBreak/>
              <w:t>在美洲</w:t>
            </w:r>
            <w:r w:rsidRPr="00580149">
              <w:rPr>
                <w:rFonts w:ascii="Calibri" w:eastAsia="SimSun" w:hAnsi="Calibri" w:cs="Calibri" w:hint="eastAsia"/>
                <w:sz w:val="22"/>
                <w:lang w:eastAsia="zh-CN"/>
              </w:rPr>
              <w:t>，在</w:t>
            </w:r>
            <w:r w:rsidRPr="00580149">
              <w:rPr>
                <w:rFonts w:ascii="Calibri" w:eastAsia="SimSun" w:hAnsi="Calibri" w:cs="Calibri" w:hint="eastAsia"/>
                <w:sz w:val="22"/>
                <w:lang w:eastAsia="zh-CN"/>
              </w:rPr>
              <w:t>2023</w:t>
            </w:r>
            <w:r w:rsidRPr="00580149">
              <w:rPr>
                <w:rFonts w:ascii="Calibri" w:eastAsia="SimSun" w:hAnsi="Calibri" w:cs="Calibri" w:hint="eastAsia"/>
                <w:sz w:val="22"/>
                <w:lang w:eastAsia="zh-CN"/>
              </w:rPr>
              <w:t>年</w:t>
            </w:r>
            <w:r w:rsidRPr="00580149">
              <w:rPr>
                <w:rFonts w:ascii="Calibri" w:eastAsia="SimSun" w:hAnsi="Calibri" w:cs="Calibri" w:hint="eastAsia"/>
                <w:sz w:val="22"/>
                <w:lang w:eastAsia="zh-CN"/>
              </w:rPr>
              <w:t>11</w:t>
            </w:r>
            <w:r w:rsidRPr="00580149">
              <w:rPr>
                <w:rFonts w:ascii="Calibri" w:eastAsia="SimSun" w:hAnsi="Calibri" w:cs="Calibri" w:hint="eastAsia"/>
                <w:sz w:val="22"/>
                <w:lang w:eastAsia="zh-CN"/>
              </w:rPr>
              <w:t>月的</w:t>
            </w:r>
            <w:r>
              <w:rPr>
                <w:rFonts w:ascii="Calibri" w:eastAsia="SimSun" w:hAnsi="Calibri" w:cs="Calibri" w:hint="eastAsia"/>
                <w:sz w:val="22"/>
                <w:lang w:eastAsia="zh-CN"/>
              </w:rPr>
              <w:t>“实现</w:t>
            </w:r>
            <w:r w:rsidRPr="00580149">
              <w:rPr>
                <w:rFonts w:ascii="Calibri" w:eastAsia="SimSun" w:hAnsi="Calibri" w:cs="Calibri" w:hint="eastAsia"/>
                <w:sz w:val="22"/>
                <w:lang w:eastAsia="zh-CN"/>
              </w:rPr>
              <w:t>无障碍</w:t>
            </w:r>
            <w:r>
              <w:rPr>
                <w:rFonts w:ascii="Calibri" w:eastAsia="SimSun" w:hAnsi="Calibri" w:cs="Calibri" w:hint="eastAsia"/>
                <w:sz w:val="22"/>
                <w:lang w:eastAsia="zh-CN"/>
              </w:rPr>
              <w:t>获取的</w:t>
            </w:r>
            <w:r w:rsidRPr="00580149">
              <w:rPr>
                <w:rFonts w:ascii="Calibri" w:eastAsia="SimSun" w:hAnsi="Calibri" w:cs="Calibri" w:hint="eastAsia"/>
                <w:sz w:val="22"/>
                <w:lang w:eastAsia="zh-CN"/>
              </w:rPr>
              <w:t>美洲</w:t>
            </w:r>
            <w:r>
              <w:rPr>
                <w:rFonts w:ascii="Calibri" w:eastAsia="SimSun" w:hAnsi="Calibri" w:cs="Calibri" w:hint="eastAsia"/>
                <w:sz w:val="22"/>
                <w:lang w:eastAsia="zh-CN"/>
              </w:rPr>
              <w:t>”活动</w:t>
            </w:r>
            <w:r w:rsidRPr="00580149">
              <w:rPr>
                <w:rFonts w:ascii="Calibri" w:eastAsia="SimSun" w:hAnsi="Calibri" w:cs="Calibri" w:hint="eastAsia"/>
                <w:sz w:val="22"/>
                <w:lang w:eastAsia="zh-CN"/>
              </w:rPr>
              <w:t>期间，</w:t>
            </w:r>
            <w:r w:rsidR="00C95644">
              <w:rPr>
                <w:rFonts w:ascii="Calibri" w:eastAsia="SimSun" w:hAnsi="Calibri" w:cs="Calibri" w:hint="eastAsia"/>
                <w:sz w:val="22"/>
                <w:lang w:eastAsia="zh-CN"/>
              </w:rPr>
              <w:t>电信发展局</w:t>
            </w:r>
            <w:r w:rsidRPr="00580149">
              <w:rPr>
                <w:rFonts w:ascii="Calibri" w:eastAsia="SimSun" w:hAnsi="Calibri" w:cs="Calibri" w:hint="eastAsia"/>
                <w:sz w:val="22"/>
                <w:lang w:eastAsia="zh-CN"/>
              </w:rPr>
              <w:t>提供了</w:t>
            </w:r>
            <w:r>
              <w:rPr>
                <w:rFonts w:ascii="Calibri" w:eastAsia="SimSun" w:hAnsi="Calibri" w:cs="Calibri" w:hint="eastAsia"/>
                <w:sz w:val="22"/>
                <w:lang w:eastAsia="zh-CN"/>
              </w:rPr>
              <w:t>高管</w:t>
            </w:r>
            <w:r w:rsidRPr="00580149">
              <w:rPr>
                <w:rFonts w:ascii="Calibri" w:eastAsia="SimSun" w:hAnsi="Calibri" w:cs="Calibri" w:hint="eastAsia"/>
                <w:sz w:val="22"/>
                <w:lang w:eastAsia="zh-CN"/>
              </w:rPr>
              <w:t>培训，</w:t>
            </w:r>
            <w:r>
              <w:rPr>
                <w:rFonts w:ascii="Calibri" w:eastAsia="SimSun" w:hAnsi="Calibri" w:cs="Calibri" w:hint="eastAsia"/>
                <w:sz w:val="22"/>
                <w:lang w:eastAsia="zh-CN"/>
              </w:rPr>
              <w:t>助力</w:t>
            </w:r>
            <w:r w:rsidRPr="000B1AD4">
              <w:rPr>
                <w:rFonts w:ascii="Calibri" w:eastAsia="SimSun" w:hAnsi="Calibri" w:cs="Calibri" w:hint="eastAsia"/>
                <w:b/>
                <w:bCs/>
                <w:sz w:val="22"/>
                <w:lang w:eastAsia="zh-CN"/>
              </w:rPr>
              <w:t>提高成员国对数字包容性和</w:t>
            </w:r>
            <w:r w:rsidRPr="000B1AD4">
              <w:rPr>
                <w:rFonts w:ascii="Calibri" w:eastAsia="SimSun" w:hAnsi="Calibri" w:cs="Calibri" w:hint="eastAsia"/>
                <w:b/>
                <w:bCs/>
                <w:sz w:val="22"/>
                <w:lang w:eastAsia="zh-CN"/>
              </w:rPr>
              <w:t>ICT</w:t>
            </w:r>
            <w:r w:rsidRPr="000B1AD4">
              <w:rPr>
                <w:rFonts w:ascii="Calibri" w:eastAsia="SimSun" w:hAnsi="Calibri" w:cs="Calibri" w:hint="eastAsia"/>
                <w:b/>
                <w:bCs/>
                <w:sz w:val="22"/>
                <w:lang w:eastAsia="zh-CN"/>
              </w:rPr>
              <w:t>无障碍获取的认识</w:t>
            </w:r>
            <w:r w:rsidRPr="00580149">
              <w:rPr>
                <w:rFonts w:ascii="Calibri" w:eastAsia="SimSun" w:hAnsi="Calibri" w:cs="Calibri" w:hint="eastAsia"/>
                <w:sz w:val="22"/>
                <w:lang w:eastAsia="zh-CN"/>
              </w:rPr>
              <w:t>。</w:t>
            </w:r>
            <w:r w:rsidRPr="0086609D">
              <w:rPr>
                <w:rFonts w:ascii="Calibri" w:eastAsia="SimSun" w:hAnsi="Calibri" w:cs="Calibri" w:hint="eastAsia"/>
                <w:b/>
                <w:bCs/>
                <w:sz w:val="22"/>
                <w:lang w:eastAsia="zh-CN"/>
              </w:rPr>
              <w:t>他们承诺在国家一级采用</w:t>
            </w:r>
            <w:r w:rsidRPr="0086609D">
              <w:rPr>
                <w:rFonts w:ascii="Calibri" w:eastAsia="SimSun" w:hAnsi="Calibri" w:cs="Calibri" w:hint="eastAsia"/>
                <w:b/>
                <w:bCs/>
                <w:sz w:val="22"/>
                <w:lang w:eastAsia="zh-CN"/>
              </w:rPr>
              <w:t>ICT</w:t>
            </w:r>
            <w:r w:rsidRPr="0086609D">
              <w:rPr>
                <w:rFonts w:ascii="Calibri" w:eastAsia="SimSun" w:hAnsi="Calibri" w:cs="Calibri" w:hint="eastAsia"/>
                <w:b/>
                <w:bCs/>
                <w:sz w:val="22"/>
                <w:lang w:eastAsia="zh-CN"/>
              </w:rPr>
              <w:t>无障碍获取政策和战略即是证明。</w:t>
            </w:r>
            <w:r w:rsidRPr="0086609D">
              <w:rPr>
                <w:rFonts w:ascii="Calibri" w:eastAsia="SimSun" w:hAnsi="Calibri" w:cs="Calibri" w:hint="eastAsia"/>
                <w:sz w:val="22"/>
                <w:lang w:eastAsia="zh-CN"/>
              </w:rPr>
              <w:t>“实现</w:t>
            </w:r>
            <w:r w:rsidRPr="00580149">
              <w:rPr>
                <w:rFonts w:ascii="Calibri" w:eastAsia="SimSun" w:hAnsi="Calibri" w:cs="Calibri" w:hint="eastAsia"/>
                <w:sz w:val="22"/>
                <w:lang w:eastAsia="zh-CN"/>
              </w:rPr>
              <w:t>无障碍</w:t>
            </w:r>
            <w:r>
              <w:rPr>
                <w:rFonts w:ascii="Calibri" w:eastAsia="SimSun" w:hAnsi="Calibri" w:cs="Calibri" w:hint="eastAsia"/>
                <w:sz w:val="22"/>
                <w:lang w:eastAsia="zh-CN"/>
              </w:rPr>
              <w:t>获取的</w:t>
            </w:r>
            <w:r w:rsidRPr="00580149">
              <w:rPr>
                <w:rFonts w:ascii="Calibri" w:eastAsia="SimSun" w:hAnsi="Calibri" w:cs="Calibri" w:hint="eastAsia"/>
                <w:sz w:val="22"/>
                <w:lang w:eastAsia="zh-CN"/>
              </w:rPr>
              <w:t>美洲</w:t>
            </w:r>
            <w:r>
              <w:rPr>
                <w:rFonts w:ascii="Calibri" w:eastAsia="SimSun" w:hAnsi="Calibri" w:cs="Calibri" w:hint="eastAsia"/>
                <w:sz w:val="22"/>
                <w:lang w:eastAsia="zh-CN"/>
              </w:rPr>
              <w:t>”</w:t>
            </w:r>
            <w:r w:rsidRPr="00580149">
              <w:rPr>
                <w:rFonts w:ascii="Calibri" w:eastAsia="SimSun" w:hAnsi="Calibri" w:cs="Calibri" w:hint="eastAsia"/>
                <w:sz w:val="22"/>
                <w:lang w:eastAsia="zh-CN"/>
              </w:rPr>
              <w:t>为成员国提供了分享</w:t>
            </w:r>
            <w:r>
              <w:rPr>
                <w:rFonts w:ascii="Calibri" w:eastAsia="SimSun" w:hAnsi="Calibri" w:cs="Calibri" w:hint="eastAsia"/>
                <w:sz w:val="22"/>
                <w:lang w:eastAsia="zh-CN"/>
              </w:rPr>
              <w:t>ICT</w:t>
            </w:r>
            <w:r w:rsidRPr="00580149">
              <w:rPr>
                <w:rFonts w:ascii="Calibri" w:eastAsia="SimSun" w:hAnsi="Calibri" w:cs="Calibri" w:hint="eastAsia"/>
                <w:sz w:val="22"/>
                <w:lang w:eastAsia="zh-CN"/>
              </w:rPr>
              <w:t>数字政策实践和</w:t>
            </w:r>
            <w:r>
              <w:rPr>
                <w:rFonts w:ascii="Calibri" w:eastAsia="SimSun" w:hAnsi="Calibri" w:cs="Calibri" w:hint="eastAsia"/>
                <w:sz w:val="22"/>
                <w:lang w:eastAsia="zh-CN"/>
              </w:rPr>
              <w:t>提高</w:t>
            </w:r>
            <w:r w:rsidRPr="00580149">
              <w:rPr>
                <w:rFonts w:ascii="Calibri" w:eastAsia="SimSun" w:hAnsi="Calibri" w:cs="Calibri" w:hint="eastAsia"/>
                <w:sz w:val="22"/>
                <w:lang w:eastAsia="zh-CN"/>
              </w:rPr>
              <w:t>数字包容</w:t>
            </w:r>
            <w:r>
              <w:rPr>
                <w:rFonts w:ascii="Calibri" w:eastAsia="SimSun" w:hAnsi="Calibri" w:cs="Calibri" w:hint="eastAsia"/>
                <w:sz w:val="22"/>
                <w:lang w:eastAsia="zh-CN"/>
              </w:rPr>
              <w:t>性</w:t>
            </w:r>
            <w:r w:rsidRPr="00580149">
              <w:rPr>
                <w:rFonts w:ascii="Calibri" w:eastAsia="SimSun" w:hAnsi="Calibri" w:cs="Calibri" w:hint="eastAsia"/>
                <w:sz w:val="22"/>
                <w:lang w:eastAsia="zh-CN"/>
              </w:rPr>
              <w:t>的机会。此外，为拉丁美洲</w:t>
            </w:r>
            <w:r>
              <w:rPr>
                <w:rFonts w:ascii="Calibri" w:eastAsia="SimSun" w:hAnsi="Calibri" w:cs="Calibri" w:hint="eastAsia"/>
                <w:sz w:val="22"/>
                <w:lang w:eastAsia="zh-CN"/>
              </w:rPr>
              <w:t>的原住民</w:t>
            </w:r>
            <w:r w:rsidRPr="00580149">
              <w:rPr>
                <w:rFonts w:ascii="Calibri" w:eastAsia="SimSun" w:hAnsi="Calibri" w:cs="Calibri" w:hint="eastAsia"/>
                <w:sz w:val="22"/>
                <w:lang w:eastAsia="zh-CN"/>
              </w:rPr>
              <w:t>和偏远社区举办了项目管理技能和</w:t>
            </w:r>
            <w:r>
              <w:rPr>
                <w:rFonts w:ascii="Calibri" w:eastAsia="SimSun" w:hAnsi="Calibri" w:cs="Calibri" w:hint="eastAsia"/>
                <w:sz w:val="22"/>
                <w:lang w:eastAsia="zh-CN"/>
              </w:rPr>
              <w:t>ICT</w:t>
            </w:r>
            <w:r w:rsidRPr="00580149">
              <w:rPr>
                <w:rFonts w:ascii="Calibri" w:eastAsia="SimSun" w:hAnsi="Calibri" w:cs="Calibri" w:hint="eastAsia"/>
                <w:sz w:val="22"/>
                <w:lang w:eastAsia="zh-CN"/>
              </w:rPr>
              <w:t>网络维护培训班。来自</w:t>
            </w:r>
            <w:r w:rsidRPr="00580149">
              <w:rPr>
                <w:rFonts w:ascii="Calibri" w:eastAsia="SimSun" w:hAnsi="Calibri" w:cs="Calibri" w:hint="eastAsia"/>
                <w:sz w:val="22"/>
                <w:lang w:eastAsia="zh-CN"/>
              </w:rPr>
              <w:t>10</w:t>
            </w:r>
            <w:r w:rsidRPr="00580149">
              <w:rPr>
                <w:rFonts w:ascii="Calibri" w:eastAsia="SimSun" w:hAnsi="Calibri" w:cs="Calibri" w:hint="eastAsia"/>
                <w:sz w:val="22"/>
                <w:lang w:eastAsia="zh-CN"/>
              </w:rPr>
              <w:t>个国家的</w:t>
            </w:r>
            <w:r w:rsidRPr="00580149">
              <w:rPr>
                <w:rFonts w:ascii="Calibri" w:eastAsia="SimSun" w:hAnsi="Calibri" w:cs="Calibri" w:hint="eastAsia"/>
                <w:sz w:val="22"/>
                <w:lang w:eastAsia="zh-CN"/>
              </w:rPr>
              <w:t>37</w:t>
            </w:r>
            <w:r w:rsidRPr="00580149">
              <w:rPr>
                <w:rFonts w:ascii="Calibri" w:eastAsia="SimSun" w:hAnsi="Calibri" w:cs="Calibri" w:hint="eastAsia"/>
                <w:sz w:val="22"/>
                <w:lang w:eastAsia="zh-CN"/>
              </w:rPr>
              <w:t>名</w:t>
            </w:r>
            <w:r>
              <w:rPr>
                <w:rFonts w:ascii="Calibri" w:eastAsia="SimSun" w:hAnsi="Calibri" w:cs="Calibri" w:hint="eastAsia"/>
                <w:sz w:val="22"/>
                <w:lang w:eastAsia="zh-CN"/>
              </w:rPr>
              <w:t>人员</w:t>
            </w:r>
            <w:r w:rsidRPr="00580149">
              <w:rPr>
                <w:rFonts w:ascii="Calibri" w:eastAsia="SimSun" w:hAnsi="Calibri" w:cs="Calibri" w:hint="eastAsia"/>
                <w:sz w:val="22"/>
                <w:lang w:eastAsia="zh-CN"/>
              </w:rPr>
              <w:t>参加了培训，培训强调知识的实际应用，以增强</w:t>
            </w:r>
            <w:r>
              <w:rPr>
                <w:rFonts w:ascii="Calibri" w:eastAsia="SimSun" w:hAnsi="Calibri" w:cs="Calibri" w:hint="eastAsia"/>
                <w:sz w:val="22"/>
                <w:lang w:eastAsia="zh-CN"/>
              </w:rPr>
              <w:t>原住民</w:t>
            </w:r>
            <w:r w:rsidRPr="00580149">
              <w:rPr>
                <w:rFonts w:ascii="Calibri" w:eastAsia="SimSun" w:hAnsi="Calibri" w:cs="Calibri" w:hint="eastAsia"/>
                <w:sz w:val="22"/>
                <w:lang w:eastAsia="zh-CN"/>
              </w:rPr>
              <w:t>和农村社区个人的权能。</w:t>
            </w:r>
            <w:r w:rsidRPr="00580149">
              <w:rPr>
                <w:rFonts w:ascii="Calibri" w:eastAsia="SimSun" w:hAnsi="Calibri"/>
                <w:sz w:val="22"/>
                <w:lang w:eastAsia="zh-CN"/>
              </w:rPr>
              <w:t xml:space="preserve"> </w:t>
            </w:r>
          </w:p>
          <w:p w14:paraId="2B4AF214" w14:textId="77777777" w:rsidR="00512217" w:rsidRPr="00580149" w:rsidRDefault="00512217" w:rsidP="00945167">
            <w:pPr>
              <w:spacing w:before="0"/>
              <w:rPr>
                <w:rFonts w:ascii="Calibri" w:eastAsia="SimSun" w:hAnsi="Calibri"/>
                <w:sz w:val="22"/>
                <w:lang w:eastAsia="zh-CN"/>
              </w:rPr>
            </w:pPr>
          </w:p>
          <w:p w14:paraId="7535A9A1" w14:textId="77777777" w:rsidR="00512217" w:rsidRPr="008A384E" w:rsidRDefault="00512217" w:rsidP="00945167">
            <w:pPr>
              <w:spacing w:before="0"/>
              <w:rPr>
                <w:rFonts w:eastAsia="Times New Roman"/>
                <w:sz w:val="22"/>
                <w:lang w:eastAsia="zh-CN"/>
              </w:rPr>
            </w:pPr>
            <w:r w:rsidRPr="00FE660F">
              <w:rPr>
                <w:rFonts w:ascii="Calibri" w:eastAsia="SimSun" w:hAnsi="Calibri" w:hint="eastAsia"/>
                <w:b/>
                <w:bCs/>
                <w:sz w:val="22"/>
                <w:lang w:eastAsia="zh-CN"/>
              </w:rPr>
              <w:t>在欧洲区域</w:t>
            </w:r>
            <w:r w:rsidRPr="00580149">
              <w:rPr>
                <w:rFonts w:ascii="Calibri" w:eastAsia="SimSun" w:hAnsi="Calibri" w:hint="eastAsia"/>
                <w:sz w:val="22"/>
                <w:lang w:eastAsia="zh-CN"/>
              </w:rPr>
              <w:t>，与欧盟委员会和无障碍</w:t>
            </w:r>
            <w:r>
              <w:rPr>
                <w:rFonts w:ascii="Calibri" w:eastAsia="SimSun" w:hAnsi="Calibri" w:hint="eastAsia"/>
                <w:sz w:val="22"/>
                <w:lang w:eastAsia="zh-CN"/>
              </w:rPr>
              <w:t>获取的欧盟</w:t>
            </w:r>
            <w:r w:rsidRPr="00580149">
              <w:rPr>
                <w:rFonts w:ascii="Calibri" w:eastAsia="SimSun" w:hAnsi="Calibri" w:hint="eastAsia"/>
                <w:sz w:val="22"/>
                <w:lang w:eastAsia="zh-CN"/>
              </w:rPr>
              <w:t>资源中心</w:t>
            </w:r>
            <w:r>
              <w:rPr>
                <w:rFonts w:ascii="Calibri" w:eastAsia="SimSun" w:hAnsi="Calibri" w:hint="eastAsia"/>
                <w:sz w:val="22"/>
                <w:lang w:eastAsia="zh-CN"/>
              </w:rPr>
              <w:t>（</w:t>
            </w:r>
            <w:proofErr w:type="spellStart"/>
            <w:r w:rsidRPr="00580149">
              <w:rPr>
                <w:rFonts w:ascii="Calibri" w:eastAsia="SimSun" w:hAnsi="Calibri"/>
                <w:sz w:val="22"/>
                <w:lang w:eastAsia="zh-CN"/>
              </w:rPr>
              <w:t>AccessibleEU</w:t>
            </w:r>
            <w:proofErr w:type="spellEnd"/>
            <w:r w:rsidRPr="00580149">
              <w:rPr>
                <w:rFonts w:ascii="Calibri" w:eastAsia="SimSun" w:hAnsi="Calibri"/>
                <w:sz w:val="22"/>
                <w:lang w:eastAsia="zh-CN"/>
              </w:rPr>
              <w:t xml:space="preserve"> Resource Centre</w:t>
            </w:r>
            <w:r>
              <w:rPr>
                <w:rFonts w:ascii="Calibri" w:eastAsia="SimSun" w:hAnsi="Calibri" w:hint="eastAsia"/>
                <w:sz w:val="22"/>
                <w:lang w:eastAsia="zh-CN"/>
              </w:rPr>
              <w:t>）</w:t>
            </w:r>
            <w:r w:rsidRPr="00580149">
              <w:rPr>
                <w:rFonts w:ascii="Calibri" w:eastAsia="SimSun" w:hAnsi="Calibri" w:hint="eastAsia"/>
                <w:sz w:val="22"/>
                <w:lang w:eastAsia="zh-CN"/>
              </w:rPr>
              <w:t>合作举办了欧洲区域论坛</w:t>
            </w:r>
            <w:r w:rsidRPr="0086609D">
              <w:rPr>
                <w:rFonts w:ascii="Calibri" w:eastAsia="SimSun" w:hAnsi="Calibri" w:hint="eastAsia"/>
                <w:b/>
                <w:bCs/>
                <w:sz w:val="22"/>
                <w:lang w:eastAsia="zh-CN"/>
              </w:rPr>
              <w:t>“实现无障碍获取的欧洲：人人享有</w:t>
            </w:r>
            <w:r w:rsidRPr="0086609D">
              <w:rPr>
                <w:rFonts w:ascii="Calibri" w:eastAsia="SimSun" w:hAnsi="Calibri" w:hint="eastAsia"/>
                <w:b/>
                <w:bCs/>
                <w:sz w:val="22"/>
                <w:lang w:eastAsia="zh-CN"/>
              </w:rPr>
              <w:t>ICT</w:t>
            </w:r>
            <w:r w:rsidRPr="0086609D">
              <w:rPr>
                <w:rFonts w:ascii="Calibri" w:eastAsia="SimSun" w:hAnsi="Calibri" w:hint="eastAsia"/>
                <w:b/>
                <w:bCs/>
                <w:sz w:val="22"/>
                <w:lang w:eastAsia="zh-CN"/>
              </w:rPr>
              <w:t>”</w:t>
            </w:r>
            <w:r w:rsidRPr="00580149">
              <w:rPr>
                <w:rFonts w:ascii="Calibri" w:eastAsia="SimSun" w:hAnsi="Calibri" w:hint="eastAsia"/>
                <w:sz w:val="22"/>
                <w:lang w:eastAsia="zh-CN"/>
              </w:rPr>
              <w:t>。它汇集了来自</w:t>
            </w:r>
            <w:r w:rsidRPr="00580149">
              <w:rPr>
                <w:rFonts w:ascii="Calibri" w:eastAsia="SimSun" w:hAnsi="Calibri" w:hint="eastAsia"/>
                <w:sz w:val="22"/>
                <w:lang w:eastAsia="zh-CN"/>
              </w:rPr>
              <w:t>50</w:t>
            </w:r>
            <w:r w:rsidRPr="00580149">
              <w:rPr>
                <w:rFonts w:ascii="Calibri" w:eastAsia="SimSun" w:hAnsi="Calibri" w:hint="eastAsia"/>
                <w:sz w:val="22"/>
                <w:lang w:eastAsia="zh-CN"/>
              </w:rPr>
              <w:t>个国家的</w:t>
            </w:r>
            <w:r w:rsidRPr="00580149">
              <w:rPr>
                <w:rFonts w:ascii="Calibri" w:eastAsia="SimSun" w:hAnsi="Calibri" w:hint="eastAsia"/>
                <w:sz w:val="22"/>
                <w:lang w:eastAsia="zh-CN"/>
              </w:rPr>
              <w:t>400</w:t>
            </w:r>
            <w:r w:rsidRPr="00580149">
              <w:rPr>
                <w:rFonts w:ascii="Calibri" w:eastAsia="SimSun" w:hAnsi="Calibri" w:hint="eastAsia"/>
                <w:sz w:val="22"/>
                <w:lang w:eastAsia="zh-CN"/>
              </w:rPr>
              <w:t>多</w:t>
            </w:r>
            <w:r>
              <w:rPr>
                <w:rFonts w:ascii="Calibri" w:eastAsia="SimSun" w:hAnsi="Calibri" w:hint="eastAsia"/>
                <w:sz w:val="22"/>
                <w:lang w:eastAsia="zh-CN"/>
              </w:rPr>
              <w:t>位</w:t>
            </w:r>
            <w:r w:rsidRPr="00580149">
              <w:rPr>
                <w:rFonts w:ascii="Calibri" w:eastAsia="SimSun" w:hAnsi="Calibri" w:hint="eastAsia"/>
                <w:sz w:val="22"/>
                <w:lang w:eastAsia="zh-CN"/>
              </w:rPr>
              <w:t>利益攸关方，为所有相关利益攸关方提供了一个</w:t>
            </w:r>
            <w:r>
              <w:rPr>
                <w:rFonts w:ascii="Calibri" w:eastAsia="SimSun" w:hAnsi="Calibri" w:hint="eastAsia"/>
                <w:sz w:val="22"/>
                <w:lang w:eastAsia="zh-CN"/>
              </w:rPr>
              <w:t>增加</w:t>
            </w:r>
            <w:r w:rsidRPr="00580149">
              <w:rPr>
                <w:rFonts w:ascii="Calibri" w:eastAsia="SimSun" w:hAnsi="Calibri" w:hint="eastAsia"/>
                <w:sz w:val="22"/>
                <w:lang w:eastAsia="zh-CN"/>
              </w:rPr>
              <w:t>知识、确定伙伴关系机会、联合力量、分享良好做法</w:t>
            </w:r>
            <w:r>
              <w:rPr>
                <w:rFonts w:ascii="Calibri" w:eastAsia="SimSun" w:hAnsi="Calibri" w:hint="eastAsia"/>
                <w:sz w:val="22"/>
                <w:lang w:eastAsia="zh-CN"/>
              </w:rPr>
              <w:t>的</w:t>
            </w:r>
            <w:r w:rsidRPr="00580149">
              <w:rPr>
                <w:rFonts w:ascii="Calibri" w:eastAsia="SimSun" w:hAnsi="Calibri" w:hint="eastAsia"/>
                <w:sz w:val="22"/>
                <w:lang w:eastAsia="zh-CN"/>
              </w:rPr>
              <w:t>机会，并为今后在推进数字无障碍</w:t>
            </w:r>
            <w:r>
              <w:rPr>
                <w:rFonts w:ascii="Calibri" w:eastAsia="SimSun" w:hAnsi="Calibri" w:hint="eastAsia"/>
                <w:sz w:val="22"/>
                <w:lang w:eastAsia="zh-CN"/>
              </w:rPr>
              <w:t>获取</w:t>
            </w:r>
            <w:r w:rsidRPr="00580149">
              <w:rPr>
                <w:rFonts w:ascii="Calibri" w:eastAsia="SimSun" w:hAnsi="Calibri" w:hint="eastAsia"/>
                <w:sz w:val="22"/>
                <w:lang w:eastAsia="zh-CN"/>
              </w:rPr>
              <w:t>方面的合作奠定了坚实的基础。</w:t>
            </w:r>
          </w:p>
        </w:tc>
        <w:tc>
          <w:tcPr>
            <w:tcW w:w="3406" w:type="dxa"/>
            <w:tcBorders>
              <w:top w:val="dotted" w:sz="4" w:space="0" w:color="0070C0"/>
              <w:left w:val="dotted" w:sz="4" w:space="0" w:color="0070C0"/>
              <w:bottom w:val="dotted" w:sz="4" w:space="0" w:color="0070C0"/>
              <w:right w:val="dotted" w:sz="4" w:space="0" w:color="0070C0"/>
            </w:tcBorders>
            <w:shd w:val="clear" w:color="auto" w:fill="auto"/>
          </w:tcPr>
          <w:p w14:paraId="26B96ED7" w14:textId="77777777" w:rsidR="00512217" w:rsidRPr="008A384E"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p>
          <w:p w14:paraId="32DDF091" w14:textId="77777777" w:rsidR="00512217" w:rsidRPr="00FE660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FE660F">
              <w:rPr>
                <w:rFonts w:ascii="Calibri" w:eastAsia="SimSun" w:hAnsi="Calibri" w:cs="Microsoft YaHei" w:hint="eastAsia"/>
                <w:sz w:val="22"/>
                <w:lang w:eastAsia="zh-CN"/>
              </w:rPr>
              <w:t>赋能弱势群体和边缘化社区。</w:t>
            </w:r>
          </w:p>
          <w:p w14:paraId="0762C8F0" w14:textId="77777777" w:rsidR="00512217" w:rsidRPr="00FE660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rPr>
            </w:pPr>
            <w:r>
              <w:rPr>
                <w:rFonts w:ascii="Calibri" w:eastAsia="SimSun" w:hAnsi="Calibri" w:hint="eastAsia"/>
                <w:sz w:val="22"/>
                <w:lang w:eastAsia="zh-CN"/>
              </w:rPr>
              <w:t>提高了政策制定者的能力。</w:t>
            </w:r>
          </w:p>
          <w:p w14:paraId="73C365FE" w14:textId="77777777" w:rsidR="00512217" w:rsidRPr="00FE660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hint="eastAsia"/>
                <w:sz w:val="22"/>
                <w:lang w:eastAsia="zh-CN"/>
              </w:rPr>
              <w:t>扩大了数字包容性工具和资源的获取。</w:t>
            </w:r>
            <w:r w:rsidRPr="00FE660F">
              <w:rPr>
                <w:rFonts w:ascii="Calibri" w:eastAsia="SimSun" w:hAnsi="Calibri"/>
                <w:sz w:val="22"/>
                <w:lang w:eastAsia="zh-CN"/>
              </w:rPr>
              <w:t xml:space="preserve"> </w:t>
            </w:r>
          </w:p>
          <w:p w14:paraId="2A2CB411" w14:textId="77777777" w:rsidR="00512217" w:rsidRPr="00FE660F"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hint="eastAsia"/>
                <w:sz w:val="22"/>
                <w:lang w:eastAsia="zh-CN"/>
              </w:rPr>
              <w:t>强化了数字包容性伙伴关系。</w:t>
            </w:r>
          </w:p>
          <w:p w14:paraId="1004AE25" w14:textId="77777777" w:rsidR="00512217" w:rsidRPr="008A384E"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r w:rsidRPr="00FE660F">
              <w:rPr>
                <w:rFonts w:ascii="SimSun" w:eastAsia="SimSun" w:hAnsi="SimSun"/>
                <w:sz w:val="22"/>
                <w:lang w:eastAsia="zh-CN"/>
              </w:rPr>
              <w:t>“</w:t>
            </w:r>
            <w:proofErr w:type="gramStart"/>
            <w:r w:rsidRPr="00FE660F">
              <w:rPr>
                <w:rFonts w:ascii="SimSun" w:eastAsia="SimSun" w:hAnsi="SimSun" w:hint="eastAsia"/>
                <w:sz w:val="22"/>
                <w:lang w:eastAsia="zh-CN"/>
              </w:rPr>
              <w:t>信息通信年轻女性</w:t>
            </w:r>
            <w:r w:rsidRPr="00FE660F">
              <w:rPr>
                <w:rFonts w:ascii="SimSun" w:eastAsia="SimSun" w:hAnsi="SimSun"/>
                <w:sz w:val="22"/>
                <w:lang w:eastAsia="zh-CN"/>
              </w:rPr>
              <w:t>”</w:t>
            </w:r>
            <w:r>
              <w:rPr>
                <w:rFonts w:ascii="Calibri" w:eastAsia="SimSun" w:hAnsi="Calibri" w:hint="eastAsia"/>
                <w:sz w:val="22"/>
                <w:lang w:eastAsia="zh-CN"/>
              </w:rPr>
              <w:t>举措在各个区域得到扩大</w:t>
            </w:r>
            <w:proofErr w:type="gramEnd"/>
            <w:r>
              <w:rPr>
                <w:rFonts w:ascii="Calibri" w:eastAsia="SimSun" w:hAnsi="Calibri" w:hint="eastAsia"/>
                <w:sz w:val="22"/>
                <w:lang w:eastAsia="zh-CN"/>
              </w:rPr>
              <w:t>。</w:t>
            </w:r>
          </w:p>
          <w:p w14:paraId="1E997D3D" w14:textId="77777777" w:rsidR="00512217" w:rsidRPr="008A384E"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lang w:eastAsia="zh-CN"/>
              </w:rPr>
            </w:pPr>
          </w:p>
          <w:p w14:paraId="01663EB1" w14:textId="77777777" w:rsidR="00512217" w:rsidRPr="00FE660F" w:rsidRDefault="00512217" w:rsidP="00945167">
            <w:pPr>
              <w:pStyle w:val="ListParagraph"/>
              <w:numPr>
                <w:ilvl w:val="0"/>
                <w:numId w:val="137"/>
              </w:numPr>
              <w:overflowPunct/>
              <w:autoSpaceDE/>
              <w:autoSpaceDN/>
              <w:adjustRightInd/>
              <w:spacing w:before="0"/>
              <w:ind w:left="361" w:hanging="270"/>
              <w:jc w:val="left"/>
              <w:textAlignment w:val="auto"/>
              <w:rPr>
                <w:rFonts w:ascii="Calibri" w:eastAsia="SimSun" w:hAnsi="Calibri" w:cs="Arial (正文 CS 字体)"/>
                <w:sz w:val="22"/>
                <w:lang w:eastAsia="zh-CN"/>
              </w:rPr>
            </w:pPr>
            <w:r>
              <w:rPr>
                <w:rFonts w:ascii="Calibri" w:eastAsia="SimSun" w:hAnsi="Calibri" w:cs="Arial (正文 CS 字体)" w:hint="eastAsia"/>
                <w:b/>
                <w:bCs/>
                <w:sz w:val="22"/>
                <w:lang w:eastAsia="zh-CN"/>
              </w:rPr>
              <w:t>非洲：</w:t>
            </w:r>
            <w:r w:rsidRPr="00023170">
              <w:rPr>
                <w:rFonts w:ascii="Calibri" w:eastAsia="SimSun" w:hAnsi="Calibri" w:cs="Arial (正文 CS 字体)" w:hint="eastAsia"/>
                <w:sz w:val="22"/>
                <w:lang w:eastAsia="zh-CN"/>
              </w:rPr>
              <w:t>布隆迪、刚果民主共和国、</w:t>
            </w:r>
            <w:r>
              <w:rPr>
                <w:rFonts w:ascii="Calibri" w:eastAsia="SimSun" w:hAnsi="Calibri" w:cs="Arial (正文 CS 字体)" w:hint="eastAsia"/>
                <w:sz w:val="22"/>
                <w:lang w:eastAsia="zh-CN"/>
              </w:rPr>
              <w:t>肯尼亚、</w:t>
            </w:r>
            <w:r w:rsidRPr="00023170">
              <w:rPr>
                <w:rFonts w:ascii="Calibri" w:eastAsia="SimSun" w:hAnsi="Calibri" w:cs="Arial (正文 CS 字体)" w:hint="eastAsia"/>
                <w:sz w:val="22"/>
                <w:lang w:eastAsia="zh-CN"/>
              </w:rPr>
              <w:t>马里、莫桑</w:t>
            </w:r>
            <w:r w:rsidRPr="00023170">
              <w:rPr>
                <w:rFonts w:ascii="Calibri" w:eastAsia="SimSun" w:hAnsi="Calibri" w:cs="Arial (正文 CS 字体)" w:hint="eastAsia"/>
                <w:sz w:val="22"/>
                <w:lang w:eastAsia="zh-CN"/>
              </w:rPr>
              <w:lastRenderedPageBreak/>
              <w:t>比克、尼日尔、卢旺达、塞内加尔、南非、坦桑尼亚和乌干达。</w:t>
            </w:r>
          </w:p>
          <w:p w14:paraId="4A7FC240" w14:textId="77777777" w:rsidR="00512217" w:rsidRPr="00FE660F" w:rsidRDefault="00512217" w:rsidP="00945167">
            <w:pPr>
              <w:pStyle w:val="ListParagraph"/>
              <w:overflowPunct/>
              <w:autoSpaceDE/>
              <w:autoSpaceDN/>
              <w:adjustRightInd/>
              <w:spacing w:before="0"/>
              <w:ind w:left="361"/>
              <w:jc w:val="left"/>
              <w:textAlignment w:val="auto"/>
              <w:rPr>
                <w:rFonts w:ascii="Calibri" w:eastAsia="SimSun" w:hAnsi="Calibri" w:cs="Arial (正文 CS 字体)"/>
                <w:sz w:val="22"/>
                <w:lang w:eastAsia="zh-CN"/>
              </w:rPr>
            </w:pPr>
          </w:p>
          <w:p w14:paraId="224BE2B3" w14:textId="77777777" w:rsidR="00512217" w:rsidRPr="008A384E" w:rsidRDefault="00512217" w:rsidP="00945167">
            <w:pPr>
              <w:pStyle w:val="ListParagraph"/>
              <w:numPr>
                <w:ilvl w:val="0"/>
                <w:numId w:val="137"/>
              </w:numPr>
              <w:overflowPunct/>
              <w:autoSpaceDE/>
              <w:autoSpaceDN/>
              <w:adjustRightInd/>
              <w:spacing w:before="0"/>
              <w:ind w:left="361" w:hanging="270"/>
              <w:jc w:val="left"/>
              <w:textAlignment w:val="auto"/>
              <w:rPr>
                <w:rFonts w:ascii="Calibri" w:hAnsi="Calibri"/>
                <w:sz w:val="22"/>
                <w:lang w:eastAsia="zh-CN"/>
              </w:rPr>
            </w:pPr>
            <w:r>
              <w:rPr>
                <w:rFonts w:ascii="Calibri" w:eastAsia="SimSun" w:hAnsi="Calibri" w:cs="Arial (正文 CS 字体)" w:hint="eastAsia"/>
                <w:b/>
                <w:sz w:val="22"/>
                <w:lang w:eastAsia="zh-CN"/>
              </w:rPr>
              <w:t>亚太：</w:t>
            </w:r>
            <w:r w:rsidRPr="00023170">
              <w:rPr>
                <w:rFonts w:ascii="Calibri" w:eastAsia="SimSun" w:hAnsi="Calibri" w:cs="Arial (正文 CS 字体)" w:hint="eastAsia"/>
                <w:sz w:val="22"/>
                <w:lang w:eastAsia="zh-CN"/>
              </w:rPr>
              <w:t>不丹、斐济、印度尼西亚、基里巴斯、密克罗尼西亚、瑙鲁、巴基斯坦、巴布亚新几内亚、菲律宾、萨摩亚、泰国、东帝汶、汤加和东盟成员国。</w:t>
            </w:r>
          </w:p>
          <w:p w14:paraId="5444BCFA" w14:textId="77777777" w:rsidR="00512217" w:rsidRPr="008A384E" w:rsidRDefault="00512217" w:rsidP="00945167">
            <w:pPr>
              <w:rPr>
                <w:b/>
                <w:sz w:val="22"/>
                <w:lang w:eastAsia="zh-CN"/>
              </w:rPr>
            </w:pPr>
          </w:p>
          <w:p w14:paraId="6C129564" w14:textId="15858546" w:rsidR="00512217" w:rsidRPr="008A384E" w:rsidRDefault="00512217" w:rsidP="00945167">
            <w:pPr>
              <w:rPr>
                <w:sz w:val="22"/>
                <w:lang w:eastAsia="zh-CN"/>
              </w:rPr>
            </w:pPr>
          </w:p>
        </w:tc>
      </w:tr>
      <w:tr w:rsidR="00512217" w:rsidRPr="00F56A31" w14:paraId="058302C6" w14:textId="77777777" w:rsidTr="00945167">
        <w:tc>
          <w:tcPr>
            <w:tcW w:w="2790" w:type="dxa"/>
            <w:tcBorders>
              <w:top w:val="dotted" w:sz="4" w:space="0" w:color="0070C0"/>
              <w:left w:val="dotted" w:sz="4" w:space="0" w:color="0070C0"/>
              <w:bottom w:val="dotted" w:sz="4" w:space="0" w:color="0070C0"/>
              <w:right w:val="dotted" w:sz="4" w:space="0" w:color="0070C0"/>
            </w:tcBorders>
          </w:tcPr>
          <w:p w14:paraId="5483333F" w14:textId="77777777" w:rsidR="00512217" w:rsidRPr="00183386" w:rsidRDefault="00512217" w:rsidP="00945167">
            <w:pPr>
              <w:rPr>
                <w:rFonts w:ascii="Calibri" w:eastAsia="SimSun" w:hAnsi="Calibri" w:cs="Calibri"/>
                <w:i/>
                <w:iCs/>
                <w:color w:val="000000"/>
                <w:sz w:val="22"/>
                <w:lang w:eastAsia="zh-CN"/>
              </w:rPr>
            </w:pPr>
            <w:r w:rsidRPr="00183386">
              <w:rPr>
                <w:rFonts w:ascii="Calibri" w:eastAsia="SimSun" w:hAnsi="Calibri" w:cs="Microsoft YaHei" w:hint="eastAsia"/>
                <w:b/>
                <w:bCs/>
                <w:sz w:val="22"/>
                <w:lang w:eastAsia="zh-CN"/>
              </w:rPr>
              <w:lastRenderedPageBreak/>
              <w:t>适用的可持续发展目标</w:t>
            </w:r>
          </w:p>
        </w:tc>
        <w:tc>
          <w:tcPr>
            <w:tcW w:w="12240" w:type="dxa"/>
            <w:gridSpan w:val="2"/>
            <w:tcBorders>
              <w:top w:val="dotted" w:sz="4" w:space="0" w:color="0070C0"/>
              <w:left w:val="dotted" w:sz="4" w:space="0" w:color="0070C0"/>
              <w:bottom w:val="dotted" w:sz="4" w:space="0" w:color="0070C0"/>
              <w:right w:val="dotted" w:sz="4" w:space="0" w:color="0070C0"/>
            </w:tcBorders>
          </w:tcPr>
          <w:p w14:paraId="4851CF1A" w14:textId="77777777" w:rsidR="00512217" w:rsidRPr="00183386" w:rsidRDefault="00512217" w:rsidP="00945167">
            <w:pPr>
              <w:rPr>
                <w:rFonts w:ascii="Calibri" w:eastAsia="SimSun" w:hAnsi="Calibri"/>
                <w:sz w:val="22"/>
                <w:lang w:eastAsia="zh-CN"/>
              </w:rPr>
            </w:pPr>
            <w:r w:rsidRPr="00183386">
              <w:rPr>
                <w:rFonts w:ascii="Calibri" w:eastAsia="SimSun" w:hAnsi="Calibri" w:cs="Microsoft YaHei" w:hint="eastAsia"/>
                <w:sz w:val="22"/>
                <w:lang w:eastAsia="zh-CN"/>
              </w:rPr>
              <w:t>可持续发展目标</w:t>
            </w:r>
            <w:r w:rsidRPr="00183386">
              <w:rPr>
                <w:rFonts w:ascii="Calibri" w:eastAsia="SimSun" w:hAnsi="Calibri"/>
                <w:sz w:val="22"/>
                <w:lang w:eastAsia="zh-CN"/>
              </w:rPr>
              <w:t>1</w:t>
            </w:r>
            <w:r w:rsidRPr="00183386">
              <w:rPr>
                <w:rFonts w:ascii="Calibri" w:eastAsia="SimSun" w:hAnsi="Calibri" w:cs="Microsoft YaHei" w:hint="eastAsia"/>
                <w:sz w:val="22"/>
                <w:lang w:eastAsia="zh-CN"/>
              </w:rPr>
              <w:t>、</w:t>
            </w:r>
            <w:r w:rsidRPr="00183386">
              <w:rPr>
                <w:rFonts w:ascii="Calibri" w:eastAsia="SimSun" w:hAnsi="Calibri"/>
                <w:sz w:val="22"/>
                <w:lang w:eastAsia="zh-CN"/>
              </w:rPr>
              <w:t>3</w:t>
            </w:r>
            <w:r w:rsidRPr="00183386">
              <w:rPr>
                <w:rFonts w:ascii="Calibri" w:eastAsia="SimSun" w:hAnsi="Calibri" w:cs="Microsoft YaHei" w:hint="eastAsia"/>
                <w:sz w:val="22"/>
                <w:lang w:eastAsia="zh-CN"/>
              </w:rPr>
              <w:t>、</w:t>
            </w:r>
            <w:r w:rsidRPr="00183386">
              <w:rPr>
                <w:rFonts w:ascii="Calibri" w:eastAsia="SimSun" w:hAnsi="Calibri"/>
                <w:sz w:val="22"/>
                <w:lang w:eastAsia="zh-CN"/>
              </w:rPr>
              <w:t>4</w:t>
            </w:r>
            <w:r w:rsidRPr="00183386">
              <w:rPr>
                <w:rFonts w:ascii="Calibri" w:eastAsia="SimSun" w:hAnsi="Calibri" w:cs="Microsoft YaHei" w:hint="eastAsia"/>
                <w:sz w:val="22"/>
                <w:lang w:eastAsia="zh-CN"/>
              </w:rPr>
              <w:t>、</w:t>
            </w:r>
            <w:r w:rsidRPr="00183386">
              <w:rPr>
                <w:rFonts w:ascii="Calibri" w:eastAsia="SimSun" w:hAnsi="Calibri"/>
                <w:sz w:val="22"/>
                <w:lang w:eastAsia="zh-CN"/>
              </w:rPr>
              <w:t>5</w:t>
            </w:r>
            <w:r w:rsidRPr="00183386">
              <w:rPr>
                <w:rFonts w:ascii="Calibri" w:eastAsia="SimSun" w:hAnsi="Calibri" w:cs="Microsoft YaHei" w:hint="eastAsia"/>
                <w:sz w:val="22"/>
                <w:lang w:eastAsia="zh-CN"/>
              </w:rPr>
              <w:t>、</w:t>
            </w:r>
            <w:r w:rsidRPr="00183386">
              <w:rPr>
                <w:rFonts w:ascii="Calibri" w:eastAsia="SimSun" w:hAnsi="Calibri"/>
                <w:sz w:val="22"/>
                <w:lang w:eastAsia="zh-CN"/>
              </w:rPr>
              <w:t>8</w:t>
            </w:r>
            <w:r w:rsidRPr="00183386">
              <w:rPr>
                <w:rFonts w:ascii="Calibri" w:eastAsia="SimSun" w:hAnsi="Calibri" w:cs="Microsoft YaHei" w:hint="eastAsia"/>
                <w:sz w:val="22"/>
                <w:lang w:eastAsia="zh-CN"/>
              </w:rPr>
              <w:t>、</w:t>
            </w:r>
            <w:r w:rsidRPr="00183386">
              <w:rPr>
                <w:rFonts w:ascii="Calibri" w:eastAsia="SimSun" w:hAnsi="Calibri"/>
                <w:sz w:val="22"/>
                <w:lang w:eastAsia="zh-CN"/>
              </w:rPr>
              <w:t>9</w:t>
            </w:r>
            <w:r w:rsidRPr="00183386">
              <w:rPr>
                <w:rFonts w:ascii="Calibri" w:eastAsia="SimSun" w:hAnsi="Calibri" w:cs="Microsoft YaHei" w:hint="eastAsia"/>
                <w:sz w:val="22"/>
                <w:lang w:eastAsia="zh-CN"/>
              </w:rPr>
              <w:t>、</w:t>
            </w:r>
            <w:r w:rsidRPr="00183386">
              <w:rPr>
                <w:rFonts w:ascii="Calibri" w:eastAsia="SimSun" w:hAnsi="Calibri"/>
                <w:sz w:val="22"/>
                <w:lang w:eastAsia="zh-CN"/>
              </w:rPr>
              <w:t>10</w:t>
            </w:r>
            <w:r w:rsidRPr="00183386">
              <w:rPr>
                <w:rFonts w:ascii="Calibri" w:eastAsia="SimSun" w:hAnsi="Calibri" w:cs="Microsoft YaHei" w:hint="eastAsia"/>
                <w:sz w:val="22"/>
                <w:lang w:eastAsia="zh-CN"/>
              </w:rPr>
              <w:t>、</w:t>
            </w:r>
            <w:r w:rsidRPr="00183386">
              <w:rPr>
                <w:rFonts w:ascii="Calibri" w:eastAsia="SimSun" w:hAnsi="Calibri"/>
                <w:sz w:val="22"/>
                <w:lang w:eastAsia="zh-CN"/>
              </w:rPr>
              <w:t>11</w:t>
            </w:r>
            <w:r w:rsidRPr="00183386">
              <w:rPr>
                <w:rFonts w:ascii="Calibri" w:eastAsia="SimSun" w:hAnsi="Calibri" w:cs="Microsoft YaHei" w:hint="eastAsia"/>
                <w:sz w:val="22"/>
                <w:lang w:eastAsia="zh-CN"/>
              </w:rPr>
              <w:t>、</w:t>
            </w:r>
            <w:r w:rsidRPr="00183386">
              <w:rPr>
                <w:rFonts w:ascii="Calibri" w:eastAsia="SimSun" w:hAnsi="Calibri"/>
                <w:sz w:val="22"/>
                <w:lang w:eastAsia="zh-CN"/>
              </w:rPr>
              <w:t>16</w:t>
            </w:r>
            <w:r w:rsidRPr="00183386">
              <w:rPr>
                <w:rFonts w:ascii="Calibri" w:eastAsia="SimSun" w:hAnsi="Calibri" w:cs="Microsoft YaHei" w:hint="eastAsia"/>
                <w:sz w:val="22"/>
                <w:lang w:eastAsia="zh-CN"/>
              </w:rPr>
              <w:t>、</w:t>
            </w:r>
            <w:r w:rsidRPr="00183386">
              <w:rPr>
                <w:rFonts w:ascii="Calibri" w:eastAsia="SimSun" w:hAnsi="Calibri"/>
                <w:sz w:val="22"/>
                <w:lang w:eastAsia="zh-CN"/>
              </w:rPr>
              <w:t>17</w:t>
            </w:r>
          </w:p>
        </w:tc>
      </w:tr>
      <w:tr w:rsidR="00512217" w:rsidRPr="00F56A31" w14:paraId="32C4EBA3" w14:textId="77777777" w:rsidTr="00945167">
        <w:tc>
          <w:tcPr>
            <w:tcW w:w="2790" w:type="dxa"/>
            <w:tcBorders>
              <w:top w:val="dotted" w:sz="4" w:space="0" w:color="0070C0"/>
              <w:left w:val="dotted" w:sz="4" w:space="0" w:color="0070C0"/>
              <w:bottom w:val="dotted" w:sz="4" w:space="0" w:color="0070C0"/>
              <w:right w:val="dotted" w:sz="4" w:space="0" w:color="0070C0"/>
            </w:tcBorders>
          </w:tcPr>
          <w:p w14:paraId="0E0E0FBE" w14:textId="77777777" w:rsidR="00512217" w:rsidRPr="00183386" w:rsidRDefault="00512217" w:rsidP="00945167">
            <w:pPr>
              <w:rPr>
                <w:rFonts w:ascii="Calibri" w:eastAsia="SimSun" w:hAnsi="Calibri"/>
                <w:b/>
                <w:bCs/>
                <w:sz w:val="22"/>
              </w:rPr>
            </w:pPr>
            <w:r w:rsidRPr="00183386">
              <w:rPr>
                <w:rFonts w:ascii="Calibri" w:eastAsia="SimSun" w:hAnsi="Calibri"/>
                <w:b/>
                <w:bCs/>
                <w:sz w:val="22"/>
              </w:rPr>
              <w:t>WSIS</w:t>
            </w:r>
            <w:r w:rsidRPr="00183386">
              <w:rPr>
                <w:rFonts w:ascii="Calibri" w:eastAsia="SimSun" w:hAnsi="Calibri" w:cs="Microsoft YaHei" w:hint="eastAsia"/>
                <w:b/>
                <w:bCs/>
                <w:sz w:val="22"/>
                <w:lang w:eastAsia="zh-CN"/>
              </w:rPr>
              <w:t>行动方面</w:t>
            </w:r>
            <w:r w:rsidRPr="00183386">
              <w:rPr>
                <w:rFonts w:ascii="Calibri" w:eastAsia="SimSun" w:hAnsi="Calibri"/>
                <w:b/>
                <w:bCs/>
                <w:sz w:val="22"/>
              </w:rPr>
              <w:t xml:space="preserve"> </w:t>
            </w:r>
          </w:p>
        </w:tc>
        <w:tc>
          <w:tcPr>
            <w:tcW w:w="12240" w:type="dxa"/>
            <w:gridSpan w:val="2"/>
            <w:tcBorders>
              <w:top w:val="dotted" w:sz="4" w:space="0" w:color="0070C0"/>
              <w:left w:val="dotted" w:sz="4" w:space="0" w:color="0070C0"/>
              <w:bottom w:val="dotted" w:sz="4" w:space="0" w:color="0070C0"/>
              <w:right w:val="dotted" w:sz="4" w:space="0" w:color="0070C0"/>
            </w:tcBorders>
          </w:tcPr>
          <w:p w14:paraId="4C7EAD23" w14:textId="77777777" w:rsidR="00512217" w:rsidRPr="00183386" w:rsidRDefault="00512217" w:rsidP="00945167">
            <w:pPr>
              <w:rPr>
                <w:rFonts w:ascii="Calibri" w:eastAsia="SimSun" w:hAnsi="Calibri"/>
                <w:sz w:val="22"/>
              </w:rPr>
            </w:pPr>
            <w:r w:rsidRPr="00183386">
              <w:rPr>
                <w:rFonts w:ascii="Calibri" w:eastAsia="SimSun" w:hAnsi="Calibri"/>
                <w:sz w:val="22"/>
              </w:rPr>
              <w:t>C1</w:t>
            </w:r>
            <w:r w:rsidRPr="00183386">
              <w:rPr>
                <w:rFonts w:ascii="Calibri" w:eastAsia="SimSun" w:hAnsi="Calibri" w:cs="Microsoft YaHei" w:hint="eastAsia"/>
                <w:sz w:val="22"/>
                <w:lang w:eastAsia="zh-CN"/>
              </w:rPr>
              <w:t>、</w:t>
            </w:r>
            <w:r w:rsidRPr="00183386">
              <w:rPr>
                <w:rFonts w:ascii="Calibri" w:eastAsia="SimSun" w:hAnsi="Calibri"/>
                <w:sz w:val="22"/>
              </w:rPr>
              <w:t>C2</w:t>
            </w:r>
            <w:r w:rsidRPr="00183386">
              <w:rPr>
                <w:rFonts w:ascii="Calibri" w:eastAsia="SimSun" w:hAnsi="Calibri" w:cs="Microsoft YaHei" w:hint="eastAsia"/>
                <w:sz w:val="22"/>
                <w:lang w:eastAsia="zh-CN"/>
              </w:rPr>
              <w:t>、</w:t>
            </w:r>
            <w:r w:rsidRPr="00183386">
              <w:rPr>
                <w:rFonts w:ascii="Calibri" w:eastAsia="SimSun" w:hAnsi="Calibri"/>
                <w:sz w:val="22"/>
              </w:rPr>
              <w:t>C3</w:t>
            </w:r>
            <w:r w:rsidRPr="00183386">
              <w:rPr>
                <w:rFonts w:ascii="Calibri" w:eastAsia="SimSun" w:hAnsi="Calibri" w:cs="Microsoft YaHei" w:hint="eastAsia"/>
                <w:sz w:val="22"/>
                <w:lang w:eastAsia="zh-CN"/>
              </w:rPr>
              <w:t>、</w:t>
            </w:r>
            <w:r w:rsidRPr="00183386">
              <w:rPr>
                <w:rFonts w:ascii="Calibri" w:eastAsia="SimSun" w:hAnsi="Calibri"/>
                <w:sz w:val="22"/>
              </w:rPr>
              <w:t>C4</w:t>
            </w:r>
            <w:r w:rsidRPr="00183386">
              <w:rPr>
                <w:rFonts w:ascii="Calibri" w:eastAsia="SimSun" w:hAnsi="Calibri" w:cs="Microsoft YaHei" w:hint="eastAsia"/>
                <w:sz w:val="22"/>
                <w:lang w:eastAsia="zh-CN"/>
              </w:rPr>
              <w:t>、</w:t>
            </w:r>
            <w:r w:rsidRPr="00183386">
              <w:rPr>
                <w:rFonts w:ascii="Calibri" w:eastAsia="SimSun" w:hAnsi="Calibri"/>
                <w:sz w:val="22"/>
              </w:rPr>
              <w:t>C5</w:t>
            </w:r>
            <w:r w:rsidRPr="00183386">
              <w:rPr>
                <w:rFonts w:ascii="Calibri" w:eastAsia="SimSun" w:hAnsi="Calibri" w:cs="Microsoft YaHei" w:hint="eastAsia"/>
                <w:sz w:val="22"/>
                <w:lang w:eastAsia="zh-CN"/>
              </w:rPr>
              <w:t>、</w:t>
            </w:r>
            <w:r w:rsidRPr="00183386">
              <w:rPr>
                <w:rFonts w:ascii="Calibri" w:eastAsia="SimSun" w:hAnsi="Calibri"/>
                <w:sz w:val="22"/>
              </w:rPr>
              <w:t>C6</w:t>
            </w:r>
            <w:r w:rsidRPr="00183386">
              <w:rPr>
                <w:rFonts w:ascii="Calibri" w:eastAsia="SimSun" w:hAnsi="Calibri" w:cs="Microsoft YaHei" w:hint="eastAsia"/>
                <w:sz w:val="22"/>
                <w:lang w:eastAsia="zh-CN"/>
              </w:rPr>
              <w:t>、</w:t>
            </w:r>
            <w:r w:rsidRPr="00183386">
              <w:rPr>
                <w:rFonts w:ascii="Calibri" w:eastAsia="SimSun" w:hAnsi="Calibri"/>
                <w:sz w:val="22"/>
              </w:rPr>
              <w:t>C7</w:t>
            </w:r>
            <w:r w:rsidRPr="00183386">
              <w:rPr>
                <w:rFonts w:ascii="Calibri" w:eastAsia="SimSun" w:hAnsi="Calibri" w:cs="Microsoft YaHei" w:hint="eastAsia"/>
                <w:sz w:val="22"/>
                <w:lang w:eastAsia="zh-CN"/>
              </w:rPr>
              <w:t>、</w:t>
            </w:r>
            <w:r w:rsidRPr="00183386">
              <w:rPr>
                <w:rFonts w:ascii="Calibri" w:eastAsia="SimSun" w:hAnsi="Calibri"/>
                <w:sz w:val="22"/>
              </w:rPr>
              <w:t>C11</w:t>
            </w:r>
          </w:p>
        </w:tc>
      </w:tr>
      <w:tr w:rsidR="00512217" w:rsidRPr="00F56A31" w14:paraId="6C3A235A" w14:textId="77777777" w:rsidTr="00945167">
        <w:tc>
          <w:tcPr>
            <w:tcW w:w="2790" w:type="dxa"/>
            <w:tcBorders>
              <w:top w:val="dotted" w:sz="4" w:space="0" w:color="0070C0"/>
              <w:left w:val="dotted" w:sz="4" w:space="0" w:color="0070C0"/>
              <w:bottom w:val="dotted" w:sz="4" w:space="0" w:color="0070C0"/>
              <w:right w:val="dotted" w:sz="4" w:space="0" w:color="0070C0"/>
            </w:tcBorders>
          </w:tcPr>
          <w:p w14:paraId="47909079" w14:textId="77777777" w:rsidR="00512217" w:rsidRPr="00183386" w:rsidRDefault="00512217" w:rsidP="00945167">
            <w:pPr>
              <w:rPr>
                <w:rFonts w:ascii="Calibri" w:eastAsia="SimSun" w:hAnsi="Calibri"/>
                <w:b/>
                <w:bCs/>
                <w:sz w:val="22"/>
              </w:rPr>
            </w:pPr>
            <w:r w:rsidRPr="00183386">
              <w:rPr>
                <w:rFonts w:ascii="Calibri" w:eastAsia="SimSun" w:hAnsi="Calibri" w:cs="Microsoft YaHei" w:hint="eastAsia"/>
                <w:b/>
                <w:bCs/>
                <w:sz w:val="22"/>
                <w:lang w:eastAsia="zh-CN"/>
              </w:rPr>
              <w:t>决议：</w:t>
            </w:r>
          </w:p>
        </w:tc>
        <w:tc>
          <w:tcPr>
            <w:tcW w:w="12240" w:type="dxa"/>
            <w:gridSpan w:val="2"/>
            <w:tcBorders>
              <w:top w:val="dotted" w:sz="4" w:space="0" w:color="0070C0"/>
              <w:left w:val="dotted" w:sz="4" w:space="0" w:color="0070C0"/>
              <w:bottom w:val="dotted" w:sz="4" w:space="0" w:color="0070C0"/>
              <w:right w:val="dotted" w:sz="4" w:space="0" w:color="0070C0"/>
            </w:tcBorders>
          </w:tcPr>
          <w:p w14:paraId="10035E02" w14:textId="77777777" w:rsidR="00512217" w:rsidRPr="00183386" w:rsidRDefault="00512217" w:rsidP="00945167">
            <w:pPr>
              <w:rPr>
                <w:rFonts w:ascii="Calibri" w:eastAsia="SimSun" w:hAnsi="Calibri"/>
                <w:sz w:val="22"/>
                <w:lang w:eastAsia="zh-CN"/>
              </w:rPr>
            </w:pPr>
            <w:r>
              <w:rPr>
                <w:rFonts w:ascii="Calibri" w:eastAsia="SimSun" w:hAnsi="Calibri" w:cs="Microsoft YaHei" w:hint="eastAsia"/>
                <w:sz w:val="22"/>
                <w:lang w:eastAsia="zh-CN"/>
              </w:rPr>
              <w:t>PP</w:t>
            </w:r>
            <w:r w:rsidRPr="00183386">
              <w:rPr>
                <w:rFonts w:ascii="Calibri" w:eastAsia="SimSun" w:hAnsi="Calibri" w:cs="Microsoft YaHei" w:hint="eastAsia"/>
                <w:sz w:val="22"/>
                <w:lang w:eastAsia="zh-CN"/>
              </w:rPr>
              <w:t>第</w:t>
            </w:r>
            <w:r w:rsidRPr="00183386">
              <w:rPr>
                <w:rFonts w:ascii="Calibri" w:eastAsia="SimSun" w:hAnsi="Calibri"/>
                <w:sz w:val="22"/>
                <w:lang w:eastAsia="zh-CN"/>
              </w:rPr>
              <w:t>70</w:t>
            </w:r>
            <w:r w:rsidRPr="00183386">
              <w:rPr>
                <w:rFonts w:ascii="Calibri" w:eastAsia="SimSun" w:hAnsi="Calibri" w:cs="Microsoft YaHei" w:hint="eastAsia"/>
                <w:sz w:val="22"/>
                <w:lang w:eastAsia="zh-CN"/>
              </w:rPr>
              <w:t>、</w:t>
            </w:r>
            <w:r w:rsidRPr="00183386">
              <w:rPr>
                <w:rFonts w:ascii="Calibri" w:eastAsia="SimSun" w:hAnsi="Calibri"/>
                <w:sz w:val="22"/>
                <w:lang w:eastAsia="zh-CN"/>
              </w:rPr>
              <w:t>175</w:t>
            </w:r>
            <w:r w:rsidRPr="00183386">
              <w:rPr>
                <w:rFonts w:ascii="Calibri" w:eastAsia="SimSun" w:hAnsi="Calibri" w:cs="Microsoft YaHei" w:hint="eastAsia"/>
                <w:sz w:val="22"/>
                <w:lang w:eastAsia="zh-CN"/>
              </w:rPr>
              <w:t>、</w:t>
            </w:r>
            <w:r w:rsidRPr="00183386">
              <w:rPr>
                <w:rFonts w:ascii="Calibri" w:eastAsia="SimSun" w:hAnsi="Calibri"/>
                <w:sz w:val="22"/>
                <w:lang w:eastAsia="zh-CN"/>
              </w:rPr>
              <w:t>179</w:t>
            </w:r>
            <w:r w:rsidRPr="00183386">
              <w:rPr>
                <w:rFonts w:ascii="Calibri" w:eastAsia="SimSun" w:hAnsi="Calibri" w:cs="Microsoft YaHei" w:hint="eastAsia"/>
                <w:sz w:val="22"/>
                <w:lang w:eastAsia="zh-CN"/>
              </w:rPr>
              <w:t>、</w:t>
            </w:r>
            <w:r w:rsidRPr="00183386">
              <w:rPr>
                <w:rFonts w:ascii="Calibri" w:eastAsia="SimSun" w:hAnsi="Calibri"/>
                <w:sz w:val="22"/>
                <w:lang w:eastAsia="zh-CN"/>
              </w:rPr>
              <w:t>184</w:t>
            </w:r>
            <w:r w:rsidRPr="00183386">
              <w:rPr>
                <w:rFonts w:ascii="Calibri" w:eastAsia="SimSun" w:hAnsi="Calibri" w:cs="Microsoft YaHei" w:hint="eastAsia"/>
                <w:sz w:val="22"/>
                <w:lang w:eastAsia="zh-CN"/>
              </w:rPr>
              <w:t>、</w:t>
            </w:r>
            <w:r w:rsidRPr="00183386">
              <w:rPr>
                <w:rFonts w:ascii="Calibri" w:eastAsia="SimSun" w:hAnsi="Calibri"/>
                <w:sz w:val="22"/>
                <w:lang w:eastAsia="zh-CN"/>
              </w:rPr>
              <w:t>198</w:t>
            </w:r>
            <w:r w:rsidRPr="00183386">
              <w:rPr>
                <w:rFonts w:ascii="Calibri" w:eastAsia="SimSun" w:hAnsi="Calibri" w:cs="Microsoft YaHei" w:hint="eastAsia"/>
                <w:sz w:val="22"/>
                <w:lang w:eastAsia="zh-CN"/>
              </w:rPr>
              <w:t>号决议；</w:t>
            </w:r>
            <w:r>
              <w:rPr>
                <w:rFonts w:ascii="Calibri" w:eastAsia="SimSun" w:hAnsi="Calibri" w:cs="Microsoft YaHei" w:hint="eastAsia"/>
                <w:sz w:val="22"/>
                <w:lang w:eastAsia="zh-CN"/>
              </w:rPr>
              <w:t>WTDC</w:t>
            </w:r>
            <w:r w:rsidRPr="00183386">
              <w:rPr>
                <w:rFonts w:ascii="Calibri" w:eastAsia="SimSun" w:hAnsi="Calibri" w:cs="Microsoft YaHei" w:hint="eastAsia"/>
                <w:sz w:val="22"/>
                <w:lang w:eastAsia="zh-CN"/>
              </w:rPr>
              <w:t>第</w:t>
            </w:r>
            <w:r w:rsidRPr="00183386">
              <w:rPr>
                <w:rFonts w:ascii="Calibri" w:eastAsia="SimSun" w:hAnsi="Calibri"/>
                <w:sz w:val="22"/>
                <w:lang w:eastAsia="zh-CN"/>
              </w:rPr>
              <w:t>46</w:t>
            </w:r>
            <w:r w:rsidRPr="00183386">
              <w:rPr>
                <w:rFonts w:ascii="Calibri" w:eastAsia="SimSun" w:hAnsi="Calibri" w:cs="Microsoft YaHei" w:hint="eastAsia"/>
                <w:sz w:val="22"/>
                <w:lang w:eastAsia="zh-CN"/>
              </w:rPr>
              <w:t>、</w:t>
            </w:r>
            <w:r w:rsidRPr="00183386">
              <w:rPr>
                <w:rFonts w:ascii="Calibri" w:eastAsia="SimSun" w:hAnsi="Calibri"/>
                <w:sz w:val="22"/>
                <w:lang w:eastAsia="zh-CN"/>
              </w:rPr>
              <w:t>55</w:t>
            </w:r>
            <w:r w:rsidRPr="00183386">
              <w:rPr>
                <w:rFonts w:ascii="Calibri" w:eastAsia="SimSun" w:hAnsi="Calibri" w:cs="Microsoft YaHei" w:hint="eastAsia"/>
                <w:sz w:val="22"/>
                <w:lang w:eastAsia="zh-CN"/>
              </w:rPr>
              <w:t>、</w:t>
            </w:r>
            <w:r w:rsidRPr="00183386">
              <w:rPr>
                <w:rFonts w:ascii="Calibri" w:eastAsia="SimSun" w:hAnsi="Calibri"/>
                <w:sz w:val="22"/>
                <w:lang w:eastAsia="zh-CN"/>
              </w:rPr>
              <w:t>58</w:t>
            </w:r>
            <w:r w:rsidRPr="00183386">
              <w:rPr>
                <w:rFonts w:ascii="Calibri" w:eastAsia="SimSun" w:hAnsi="Calibri" w:cs="Microsoft YaHei" w:hint="eastAsia"/>
                <w:sz w:val="22"/>
                <w:lang w:eastAsia="zh-CN"/>
              </w:rPr>
              <w:t>、</w:t>
            </w:r>
            <w:r w:rsidRPr="00183386">
              <w:rPr>
                <w:rFonts w:ascii="Calibri" w:eastAsia="SimSun" w:hAnsi="Calibri"/>
                <w:sz w:val="22"/>
                <w:lang w:eastAsia="zh-CN"/>
              </w:rPr>
              <w:t>67</w:t>
            </w:r>
            <w:r w:rsidRPr="00183386">
              <w:rPr>
                <w:rFonts w:ascii="Calibri" w:eastAsia="SimSun" w:hAnsi="Calibri" w:cs="Microsoft YaHei" w:hint="eastAsia"/>
                <w:sz w:val="22"/>
                <w:lang w:eastAsia="zh-CN"/>
              </w:rPr>
              <w:t>、</w:t>
            </w:r>
            <w:r w:rsidRPr="00183386">
              <w:rPr>
                <w:rFonts w:ascii="Calibri" w:eastAsia="SimSun" w:hAnsi="Calibri"/>
                <w:sz w:val="22"/>
                <w:lang w:eastAsia="zh-CN"/>
              </w:rPr>
              <w:t>76</w:t>
            </w:r>
            <w:r w:rsidRPr="00183386">
              <w:rPr>
                <w:rFonts w:ascii="Calibri" w:eastAsia="SimSun" w:hAnsi="Calibri" w:cs="Microsoft YaHei" w:hint="eastAsia"/>
                <w:sz w:val="22"/>
                <w:lang w:eastAsia="zh-CN"/>
              </w:rPr>
              <w:t>号决议；第</w:t>
            </w:r>
            <w:r w:rsidRPr="00183386">
              <w:rPr>
                <w:rFonts w:ascii="Calibri" w:eastAsia="SimSun" w:hAnsi="Calibri"/>
                <w:sz w:val="22"/>
                <w:lang w:eastAsia="zh-CN"/>
              </w:rPr>
              <w:t>7/1</w:t>
            </w:r>
            <w:r w:rsidRPr="00183386">
              <w:rPr>
                <w:rFonts w:ascii="Calibri" w:eastAsia="SimSun" w:hAnsi="Calibri" w:cs="Microsoft YaHei" w:hint="eastAsia"/>
                <w:sz w:val="22"/>
                <w:lang w:eastAsia="zh-CN"/>
              </w:rPr>
              <w:t>号研究组课题</w:t>
            </w:r>
          </w:p>
        </w:tc>
      </w:tr>
    </w:tbl>
    <w:p w14:paraId="0D6B2F7B" w14:textId="77777777" w:rsidR="00512217" w:rsidRDefault="00512217" w:rsidP="00512217">
      <w:pPr>
        <w:spacing w:before="0" w:after="120"/>
        <w:rPr>
          <w:sz w:val="20"/>
          <w:lang w:eastAsia="zh-CN"/>
        </w:rPr>
      </w:pPr>
    </w:p>
    <w:p w14:paraId="6D133A03" w14:textId="77777777" w:rsidR="006E4576" w:rsidRDefault="006E4576" w:rsidP="00512217">
      <w:pPr>
        <w:spacing w:before="0" w:after="120"/>
        <w:rPr>
          <w:sz w:val="20"/>
          <w:lang w:eastAsia="zh-CN"/>
        </w:rPr>
      </w:pPr>
    </w:p>
    <w:tbl>
      <w:tblPr>
        <w:tblStyle w:val="TableGrid10"/>
        <w:tblW w:w="15030" w:type="dxa"/>
        <w:tblInd w:w="-5" w:type="dxa"/>
        <w:tblLook w:val="04A0" w:firstRow="1" w:lastRow="0" w:firstColumn="1" w:lastColumn="0" w:noHBand="0" w:noVBand="1"/>
      </w:tblPr>
      <w:tblGrid>
        <w:gridCol w:w="2790"/>
        <w:gridCol w:w="8834"/>
        <w:gridCol w:w="3406"/>
      </w:tblGrid>
      <w:tr w:rsidR="00512217" w:rsidRPr="00F56A31" w14:paraId="25CC7322" w14:textId="77777777" w:rsidTr="00945167">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640937DB" w14:textId="77777777" w:rsidR="00512217" w:rsidRPr="008A384E" w:rsidRDefault="00512217" w:rsidP="00945167">
            <w:pPr>
              <w:jc w:val="center"/>
              <w:rPr>
                <w:b/>
                <w:bCs/>
                <w:color w:val="FFFFFF" w:themeColor="background1"/>
                <w:sz w:val="22"/>
                <w:lang w:eastAsia="zh-CN"/>
              </w:rPr>
            </w:pPr>
            <w:r w:rsidRPr="00F56A31">
              <w:rPr>
                <w:b/>
                <w:bCs/>
                <w:color w:val="FFFFFF" w:themeColor="background1"/>
                <w:sz w:val="22"/>
                <w:lang w:eastAsia="zh-CN"/>
              </w:rPr>
              <w:t>ITU-D</w:t>
            </w:r>
            <w:r w:rsidRPr="0048515D">
              <w:rPr>
                <w:rFonts w:ascii="SimSun" w:eastAsia="SimSun" w:hAnsi="SimSun" w:cs="Microsoft YaHei" w:hint="eastAsia"/>
                <w:b/>
                <w:bCs/>
                <w:color w:val="FFFFFF" w:themeColor="background1"/>
                <w:sz w:val="22"/>
                <w:lang w:eastAsia="zh-CN"/>
              </w:rPr>
              <w:t>的推动因素</w:t>
            </w:r>
            <w:r w:rsidRPr="00F56A31">
              <w:rPr>
                <w:b/>
                <w:bCs/>
                <w:color w:val="FFFFFF" w:themeColor="background1"/>
                <w:sz w:val="22"/>
                <w:lang w:eastAsia="zh-CN"/>
              </w:rPr>
              <w:t>4</w:t>
            </w:r>
            <w:r w:rsidRPr="0048515D">
              <w:rPr>
                <w:rFonts w:ascii="SimSun" w:eastAsia="SimSun" w:hAnsi="SimSun" w:cs="Microsoft YaHei" w:hint="eastAsia"/>
                <w:b/>
                <w:bCs/>
                <w:color w:val="FFFFFF" w:themeColor="background1"/>
                <w:sz w:val="22"/>
                <w:lang w:eastAsia="zh-CN"/>
              </w:rPr>
              <w:t>：对环境可持续性的承诺</w:t>
            </w:r>
            <w:r w:rsidRPr="00F56A31">
              <w:rPr>
                <w:b/>
                <w:bCs/>
                <w:color w:val="FFFFFF" w:themeColor="background1"/>
                <w:sz w:val="22"/>
                <w:lang w:eastAsia="zh-CN"/>
              </w:rPr>
              <w:t xml:space="preserve"> </w:t>
            </w:r>
          </w:p>
          <w:p w14:paraId="50B0B2E9" w14:textId="77777777" w:rsidR="00512217" w:rsidRPr="008A384E" w:rsidRDefault="00512217" w:rsidP="00945167">
            <w:pPr>
              <w:jc w:val="center"/>
              <w:rPr>
                <w:b/>
                <w:bCs/>
                <w:i/>
                <w:iCs/>
                <w:color w:val="FFFFFF" w:themeColor="background1"/>
                <w:sz w:val="22"/>
                <w:lang w:eastAsia="zh-CN"/>
              </w:rPr>
            </w:pPr>
            <w:r w:rsidRPr="0048515D">
              <w:rPr>
                <w:rFonts w:ascii="STKaiti" w:eastAsia="STKaiti" w:hAnsi="STKaiti" w:cs="Microsoft YaHei" w:hint="eastAsia"/>
                <w:b/>
                <w:bCs/>
                <w:color w:val="FFFFFF" w:themeColor="background1"/>
                <w:sz w:val="22"/>
                <w:lang w:eastAsia="zh-CN"/>
              </w:rPr>
              <w:t>制定适应气候变化的战略和解决方案。</w:t>
            </w:r>
          </w:p>
        </w:tc>
      </w:tr>
      <w:tr w:rsidR="00512217" w:rsidRPr="00F56A31" w14:paraId="007A7D75" w14:textId="77777777" w:rsidTr="00945167">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F6994B4" w14:textId="77777777" w:rsidR="00512217" w:rsidRPr="0086609D" w:rsidRDefault="00512217" w:rsidP="00945167">
            <w:pPr>
              <w:rPr>
                <w:rFonts w:ascii="Calibri" w:eastAsia="STKaiti" w:hAnsi="Calibri"/>
                <w:b/>
                <w:bCs/>
                <w:sz w:val="22"/>
                <w:lang w:eastAsia="zh-CN"/>
              </w:rPr>
            </w:pPr>
            <w:r w:rsidRPr="0086609D">
              <w:rPr>
                <w:rFonts w:ascii="Calibri" w:eastAsia="STKaiti" w:hAnsi="Calibri" w:cs="Microsoft YaHei" w:hint="eastAsia"/>
                <w:b/>
                <w:bCs/>
                <w:sz w:val="22"/>
                <w:lang w:eastAsia="zh-CN"/>
              </w:rPr>
              <w:t>成果：</w:t>
            </w:r>
            <w:r w:rsidRPr="00181486">
              <w:rPr>
                <w:rFonts w:ascii="Calibri" w:eastAsia="STKaiti" w:hAnsi="Calibri" w:hint="eastAsia"/>
                <w:sz w:val="22"/>
                <w:lang w:eastAsia="zh-CN"/>
              </w:rPr>
              <w:t>国际电联成员制定关于适应和减缓气候变化以及使用绿色</w:t>
            </w:r>
            <w:r w:rsidRPr="00181486">
              <w:rPr>
                <w:rFonts w:ascii="Calibri" w:eastAsia="STKaiti" w:hAnsi="Calibri" w:hint="eastAsia"/>
                <w:sz w:val="22"/>
                <w:lang w:eastAsia="zh-CN"/>
              </w:rPr>
              <w:t>/</w:t>
            </w:r>
            <w:r w:rsidRPr="00181486">
              <w:rPr>
                <w:rFonts w:ascii="Calibri" w:eastAsia="STKaiti" w:hAnsi="Calibri" w:hint="eastAsia"/>
                <w:sz w:val="22"/>
                <w:lang w:eastAsia="zh-CN"/>
              </w:rPr>
              <w:t>可再生能源的电信</w:t>
            </w:r>
            <w:r w:rsidRPr="00181486">
              <w:rPr>
                <w:rFonts w:ascii="Calibri" w:eastAsia="STKaiti" w:hAnsi="Calibri" w:hint="eastAsia"/>
                <w:sz w:val="22"/>
                <w:lang w:eastAsia="zh-CN"/>
              </w:rPr>
              <w:t>/ICT</w:t>
            </w:r>
            <w:r w:rsidRPr="00181486">
              <w:rPr>
                <w:rFonts w:ascii="Calibri" w:eastAsia="STKaiti" w:hAnsi="Calibri" w:hint="eastAsia"/>
                <w:sz w:val="22"/>
                <w:lang w:eastAsia="zh-CN"/>
              </w:rPr>
              <w:t>战略和解决方案的能力得到加强</w:t>
            </w:r>
            <w:r>
              <w:rPr>
                <w:rFonts w:ascii="Calibri" w:eastAsia="STKaiti" w:hAnsi="Calibri" w:hint="eastAsia"/>
                <w:sz w:val="22"/>
                <w:lang w:eastAsia="zh-CN"/>
              </w:rPr>
              <w:t>。</w:t>
            </w:r>
          </w:p>
        </w:tc>
      </w:tr>
      <w:tr w:rsidR="00512217" w:rsidRPr="00F56A31" w14:paraId="19CD8D9E" w14:textId="77777777" w:rsidTr="004D4F48">
        <w:trPr>
          <w:trHeight w:val="300"/>
        </w:trPr>
        <w:tc>
          <w:tcPr>
            <w:tcW w:w="11624" w:type="dxa"/>
            <w:gridSpan w:val="2"/>
            <w:tcBorders>
              <w:top w:val="dotted" w:sz="4" w:space="0" w:color="0070C0"/>
              <w:left w:val="dotted" w:sz="4" w:space="0" w:color="0070C0"/>
              <w:bottom w:val="dotted" w:sz="4" w:space="0" w:color="0070C0"/>
              <w:right w:val="dotted" w:sz="4" w:space="0" w:color="0070C0"/>
            </w:tcBorders>
          </w:tcPr>
          <w:p w14:paraId="762BB097" w14:textId="77777777" w:rsidR="00512217" w:rsidRPr="0048515D"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sidRPr="0048515D">
              <w:rPr>
                <w:rFonts w:ascii="SimSun" w:eastAsia="SimSun" w:hAnsi="SimSun" w:cs="Microsoft YaHei" w:hint="eastAsia"/>
                <w:b/>
                <w:bCs/>
                <w:color w:val="0070C0"/>
                <w:sz w:val="22"/>
                <w:lang w:eastAsia="zh-CN"/>
              </w:rPr>
              <w:t>输出成果</w:t>
            </w:r>
          </w:p>
        </w:tc>
        <w:tc>
          <w:tcPr>
            <w:tcW w:w="3406" w:type="dxa"/>
            <w:tcBorders>
              <w:top w:val="dotted" w:sz="4" w:space="0" w:color="0070C0"/>
              <w:left w:val="dotted" w:sz="4" w:space="0" w:color="0070C0"/>
              <w:bottom w:val="dotted" w:sz="4" w:space="0" w:color="0070C0"/>
              <w:right w:val="dotted" w:sz="4" w:space="0" w:color="0070C0"/>
            </w:tcBorders>
          </w:tcPr>
          <w:p w14:paraId="05228ED1" w14:textId="77777777" w:rsidR="00512217" w:rsidRPr="0048515D" w:rsidRDefault="00512217" w:rsidP="00945167">
            <w:pPr>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Pr>
                <w:rFonts w:ascii="SimSun" w:eastAsia="SimSun" w:hAnsi="SimSun" w:cs="Microsoft YaHei" w:hint="eastAsia"/>
                <w:b/>
                <w:bCs/>
                <w:color w:val="0070C0"/>
                <w:sz w:val="22"/>
                <w:lang w:eastAsia="zh-CN"/>
              </w:rPr>
              <w:t>要点</w:t>
            </w:r>
            <w:r w:rsidRPr="0048515D">
              <w:rPr>
                <w:rFonts w:ascii="SimSun" w:eastAsia="SimSun" w:hAnsi="SimSun"/>
                <w:b/>
                <w:bCs/>
                <w:color w:val="0070C0"/>
                <w:sz w:val="22"/>
              </w:rPr>
              <w:t xml:space="preserve"> </w:t>
            </w:r>
          </w:p>
        </w:tc>
      </w:tr>
      <w:tr w:rsidR="00512217" w:rsidRPr="00F56A31" w14:paraId="245EFEF6" w14:textId="77777777" w:rsidTr="004D4F48">
        <w:trPr>
          <w:trHeight w:val="300"/>
        </w:trPr>
        <w:tc>
          <w:tcPr>
            <w:tcW w:w="11624" w:type="dxa"/>
            <w:gridSpan w:val="2"/>
            <w:tcBorders>
              <w:top w:val="dotted" w:sz="4" w:space="0" w:color="0070C0"/>
              <w:left w:val="dotted" w:sz="4" w:space="0" w:color="0070C0"/>
              <w:bottom w:val="dotted" w:sz="4" w:space="0" w:color="0070C0"/>
              <w:right w:val="dotted" w:sz="4" w:space="0" w:color="0070C0"/>
            </w:tcBorders>
          </w:tcPr>
          <w:p w14:paraId="7DBEA7E2" w14:textId="77777777" w:rsidR="00512217" w:rsidRPr="008A384E" w:rsidRDefault="00512217" w:rsidP="00945167">
            <w:pPr>
              <w:spacing w:after="120"/>
              <w:rPr>
                <w:rFonts w:ascii="Calibri" w:eastAsia="Calibri" w:hAnsi="Calibri" w:cs="Calibri"/>
                <w:b/>
                <w:bCs/>
                <w:sz w:val="22"/>
                <w:lang w:eastAsia="zh-CN"/>
              </w:rPr>
            </w:pPr>
            <w:r w:rsidRPr="00F56A31">
              <w:rPr>
                <w:rFonts w:ascii="Calibri" w:eastAsia="Calibri" w:hAnsi="Calibri" w:cs="Calibri"/>
                <w:b/>
                <w:bCs/>
                <w:sz w:val="22"/>
                <w:lang w:eastAsia="zh-CN"/>
              </w:rPr>
              <w:t>ITU-D</w:t>
            </w:r>
            <w:r w:rsidRPr="00181486">
              <w:rPr>
                <w:rFonts w:ascii="SimSun" w:eastAsia="SimSun" w:hAnsi="SimSun" w:cs="Microsoft YaHei" w:hint="eastAsia"/>
                <w:b/>
                <w:bCs/>
                <w:sz w:val="22"/>
                <w:lang w:eastAsia="zh-CN"/>
              </w:rPr>
              <w:t>的产品已用于支持成员国制定适应气候变化的战略和解决方案。</w:t>
            </w:r>
          </w:p>
          <w:p w14:paraId="163B7FDE" w14:textId="77777777" w:rsidR="00512217" w:rsidRPr="008A384E" w:rsidRDefault="00512217" w:rsidP="00945167">
            <w:pPr>
              <w:spacing w:after="120"/>
              <w:ind w:left="-20" w:right="-20"/>
              <w:rPr>
                <w:rFonts w:eastAsia="Calibri"/>
                <w:sz w:val="22"/>
                <w:lang w:eastAsia="zh-CN"/>
              </w:rPr>
            </w:pPr>
            <w:r w:rsidRPr="007F2306">
              <w:rPr>
                <w:rFonts w:ascii="Calibri" w:eastAsia="SimSun" w:hAnsi="Calibri" w:cs="Calibri" w:hint="eastAsia"/>
                <w:color w:val="000000" w:themeColor="text1"/>
                <w:sz w:val="22"/>
                <w:lang w:eastAsia="zh-CN"/>
              </w:rPr>
              <w:t>BDT</w:t>
            </w:r>
            <w:r w:rsidRPr="007F2306">
              <w:rPr>
                <w:rFonts w:ascii="Calibri" w:eastAsia="SimSun" w:hAnsi="Calibri" w:cs="Microsoft YaHei" w:hint="eastAsia"/>
                <w:color w:val="000000" w:themeColor="text1"/>
                <w:sz w:val="22"/>
                <w:lang w:eastAsia="zh-CN"/>
              </w:rPr>
              <w:t>支持</w:t>
            </w:r>
            <w:r w:rsidRPr="0070549B">
              <w:rPr>
                <w:rFonts w:ascii="Calibri" w:eastAsia="SimSun" w:hAnsi="Calibri" w:cs="Microsoft YaHei" w:hint="eastAsia"/>
                <w:b/>
                <w:bCs/>
                <w:color w:val="000000" w:themeColor="text1"/>
                <w:sz w:val="22"/>
                <w:lang w:eastAsia="zh-CN"/>
              </w:rPr>
              <w:t>卢旺达</w:t>
            </w:r>
            <w:r w:rsidRPr="007F2306">
              <w:rPr>
                <w:rFonts w:ascii="Calibri" w:eastAsia="SimSun" w:hAnsi="Calibri" w:cs="Microsoft YaHei" w:hint="eastAsia"/>
                <w:color w:val="000000" w:themeColor="text1"/>
                <w:sz w:val="22"/>
                <w:lang w:eastAsia="zh-CN"/>
              </w:rPr>
              <w:t>政府和该国电子产品生产商</w:t>
            </w:r>
            <w:r>
              <w:rPr>
                <w:rFonts w:ascii="Calibri" w:eastAsia="SimSun" w:hAnsi="Calibri" w:cs="Microsoft YaHei" w:hint="eastAsia"/>
                <w:color w:val="000000" w:themeColor="text1"/>
                <w:sz w:val="22"/>
                <w:lang w:eastAsia="zh-CN"/>
              </w:rPr>
              <w:t>完善</w:t>
            </w:r>
            <w:r w:rsidRPr="007F2306">
              <w:rPr>
                <w:rFonts w:ascii="Calibri" w:eastAsia="SimSun" w:hAnsi="Calibri" w:cs="Microsoft YaHei" w:hint="eastAsia"/>
                <w:color w:val="000000" w:themeColor="text1"/>
                <w:sz w:val="22"/>
                <w:lang w:eastAsia="zh-CN"/>
              </w:rPr>
              <w:t>电子</w:t>
            </w:r>
            <w:r>
              <w:rPr>
                <w:rFonts w:ascii="Calibri" w:eastAsia="SimSun" w:hAnsi="Calibri" w:cs="Microsoft YaHei" w:hint="eastAsia"/>
                <w:color w:val="000000" w:themeColor="text1"/>
                <w:sz w:val="22"/>
                <w:lang w:eastAsia="zh-CN"/>
              </w:rPr>
              <w:t>废弃物</w:t>
            </w:r>
            <w:r w:rsidRPr="007F2306">
              <w:rPr>
                <w:rFonts w:ascii="Calibri" w:eastAsia="SimSun" w:hAnsi="Calibri" w:cs="Microsoft YaHei" w:hint="eastAsia"/>
                <w:color w:val="000000" w:themeColor="text1"/>
                <w:sz w:val="22"/>
                <w:lang w:eastAsia="zh-CN"/>
              </w:rPr>
              <w:t>监管框架，并在卢旺达建立生产</w:t>
            </w:r>
            <w:r>
              <w:rPr>
                <w:rFonts w:ascii="Calibri" w:eastAsia="SimSun" w:hAnsi="Calibri" w:cs="Microsoft YaHei" w:hint="eastAsia"/>
                <w:color w:val="000000" w:themeColor="text1"/>
                <w:sz w:val="22"/>
                <w:lang w:eastAsia="zh-CN"/>
              </w:rPr>
              <w:t>者</w:t>
            </w:r>
            <w:r w:rsidRPr="007F2306">
              <w:rPr>
                <w:rFonts w:ascii="Calibri" w:eastAsia="SimSun" w:hAnsi="Calibri" w:cs="Microsoft YaHei" w:hint="eastAsia"/>
                <w:color w:val="000000" w:themeColor="text1"/>
                <w:sz w:val="22"/>
                <w:lang w:eastAsia="zh-CN"/>
              </w:rPr>
              <w:t>责任制度。这种支持</w:t>
            </w:r>
            <w:r>
              <w:rPr>
                <w:rFonts w:ascii="Calibri" w:eastAsia="SimSun" w:hAnsi="Calibri" w:cs="Microsoft YaHei" w:hint="eastAsia"/>
                <w:color w:val="000000" w:themeColor="text1"/>
                <w:sz w:val="22"/>
                <w:lang w:eastAsia="zh-CN"/>
              </w:rPr>
              <w:t>产生</w:t>
            </w:r>
            <w:r w:rsidRPr="007F2306">
              <w:rPr>
                <w:rFonts w:ascii="Calibri" w:eastAsia="SimSun" w:hAnsi="Calibri" w:cs="Microsoft YaHei" w:hint="eastAsia"/>
                <w:color w:val="000000" w:themeColor="text1"/>
                <w:sz w:val="22"/>
                <w:lang w:eastAsia="zh-CN"/>
              </w:rPr>
              <w:t>的影响在</w:t>
            </w:r>
            <w:hyperlink r:id="rId81" w:history="1">
              <w:r>
                <w:rPr>
                  <w:rStyle w:val="Hyperlink"/>
                  <w:rFonts w:ascii="Calibri" w:eastAsia="SimSun" w:hAnsi="Calibri" w:cs="Microsoft YaHei" w:hint="eastAsia"/>
                  <w:sz w:val="22"/>
                  <w:lang w:eastAsia="zh-CN"/>
                </w:rPr>
                <w:t>卢旺达电子设备生产者延伸责任（</w:t>
              </w:r>
              <w:r>
                <w:rPr>
                  <w:rStyle w:val="Hyperlink"/>
                  <w:rFonts w:ascii="Calibri" w:eastAsia="SimSun" w:hAnsi="Calibri" w:cs="Microsoft YaHei" w:hint="eastAsia"/>
                  <w:sz w:val="22"/>
                  <w:lang w:eastAsia="zh-CN"/>
                </w:rPr>
                <w:t>EPR</w:t>
              </w:r>
              <w:r>
                <w:rPr>
                  <w:rStyle w:val="Hyperlink"/>
                  <w:rFonts w:ascii="Calibri" w:eastAsia="SimSun" w:hAnsi="Calibri" w:cs="Microsoft YaHei" w:hint="eastAsia"/>
                  <w:sz w:val="22"/>
                  <w:lang w:eastAsia="zh-CN"/>
                </w:rPr>
                <w:t>）蓝图活动</w:t>
              </w:r>
            </w:hyperlink>
            <w:r w:rsidRPr="007F2306">
              <w:rPr>
                <w:rFonts w:ascii="Calibri" w:eastAsia="SimSun" w:hAnsi="Calibri" w:cs="Microsoft YaHei" w:hint="eastAsia"/>
                <w:color w:val="000000" w:themeColor="text1"/>
                <w:sz w:val="22"/>
                <w:lang w:eastAsia="zh-CN"/>
              </w:rPr>
              <w:t>期间（</w:t>
            </w:r>
            <w:r w:rsidRPr="007F2306">
              <w:rPr>
                <w:rFonts w:ascii="Calibri" w:eastAsia="SimSun" w:hAnsi="Calibri" w:cs="Calibri" w:hint="eastAsia"/>
                <w:color w:val="000000" w:themeColor="text1"/>
                <w:sz w:val="22"/>
                <w:lang w:eastAsia="zh-CN"/>
              </w:rPr>
              <w:t>2023</w:t>
            </w:r>
            <w:r w:rsidRPr="007F2306">
              <w:rPr>
                <w:rFonts w:ascii="Calibri" w:eastAsia="SimSun" w:hAnsi="Calibri" w:cs="Microsoft YaHei" w:hint="eastAsia"/>
                <w:color w:val="000000" w:themeColor="text1"/>
                <w:sz w:val="22"/>
                <w:lang w:eastAsia="zh-CN"/>
              </w:rPr>
              <w:t>年</w:t>
            </w:r>
            <w:r w:rsidRPr="007F2306">
              <w:rPr>
                <w:rFonts w:ascii="Calibri" w:eastAsia="SimSun" w:hAnsi="Calibri" w:cs="Calibri" w:hint="eastAsia"/>
                <w:color w:val="000000" w:themeColor="text1"/>
                <w:sz w:val="22"/>
                <w:lang w:eastAsia="zh-CN"/>
              </w:rPr>
              <w:t>11</w:t>
            </w:r>
            <w:r w:rsidRPr="007F2306">
              <w:rPr>
                <w:rFonts w:ascii="Calibri" w:eastAsia="SimSun" w:hAnsi="Calibri" w:cs="Microsoft YaHei" w:hint="eastAsia"/>
                <w:color w:val="000000" w:themeColor="text1"/>
                <w:sz w:val="22"/>
                <w:lang w:eastAsia="zh-CN"/>
              </w:rPr>
              <w:t>月</w:t>
            </w:r>
            <w:r w:rsidRPr="007F2306">
              <w:rPr>
                <w:rFonts w:ascii="Calibri" w:eastAsia="SimSun" w:hAnsi="Calibri" w:cs="Calibri" w:hint="eastAsia"/>
                <w:color w:val="000000" w:themeColor="text1"/>
                <w:sz w:val="22"/>
                <w:lang w:eastAsia="zh-CN"/>
              </w:rPr>
              <w:t>7</w:t>
            </w:r>
            <w:r w:rsidRPr="007F2306">
              <w:rPr>
                <w:rFonts w:ascii="Calibri" w:eastAsia="SimSun" w:hAnsi="Calibri" w:cs="Microsoft YaHei" w:hint="eastAsia"/>
                <w:color w:val="000000" w:themeColor="text1"/>
                <w:sz w:val="22"/>
                <w:lang w:eastAsia="zh-CN"/>
              </w:rPr>
              <w:t>日</w:t>
            </w:r>
            <w:r>
              <w:rPr>
                <w:rFonts w:ascii="Calibri" w:eastAsia="SimSun" w:hAnsi="Calibri" w:cs="Microsoft YaHei" w:hint="eastAsia"/>
                <w:color w:val="000000" w:themeColor="text1"/>
                <w:sz w:val="22"/>
                <w:lang w:eastAsia="zh-CN"/>
              </w:rPr>
              <w:t>至</w:t>
            </w:r>
            <w:r w:rsidRPr="007F2306">
              <w:rPr>
                <w:rFonts w:ascii="Calibri" w:eastAsia="SimSun" w:hAnsi="Calibri" w:cs="Calibri" w:hint="eastAsia"/>
                <w:color w:val="000000" w:themeColor="text1"/>
                <w:sz w:val="22"/>
                <w:lang w:eastAsia="zh-CN"/>
              </w:rPr>
              <w:t>8</w:t>
            </w:r>
            <w:r w:rsidRPr="007F2306">
              <w:rPr>
                <w:rFonts w:ascii="Calibri" w:eastAsia="SimSun" w:hAnsi="Calibri" w:cs="Microsoft YaHei" w:hint="eastAsia"/>
                <w:color w:val="000000" w:themeColor="text1"/>
                <w:sz w:val="22"/>
                <w:lang w:eastAsia="zh-CN"/>
              </w:rPr>
              <w:t>日）得到了</w:t>
            </w:r>
            <w:r>
              <w:rPr>
                <w:rFonts w:ascii="Calibri" w:eastAsia="SimSun" w:hAnsi="Calibri" w:cs="Microsoft YaHei" w:hint="eastAsia"/>
                <w:color w:val="000000" w:themeColor="text1"/>
                <w:sz w:val="22"/>
                <w:lang w:eastAsia="zh-CN"/>
              </w:rPr>
              <w:t>体现</w:t>
            </w:r>
            <w:r w:rsidRPr="007F2306">
              <w:rPr>
                <w:rFonts w:ascii="Calibri" w:eastAsia="SimSun" w:hAnsi="Calibri" w:cs="Microsoft YaHei" w:hint="eastAsia"/>
                <w:color w:val="000000" w:themeColor="text1"/>
                <w:sz w:val="22"/>
                <w:lang w:eastAsia="zh-CN"/>
              </w:rPr>
              <w:t>。还向多米尼加共和国政府提供了援助，促使该国于</w:t>
            </w:r>
            <w:r w:rsidRPr="007F2306">
              <w:rPr>
                <w:rFonts w:ascii="Calibri" w:eastAsia="SimSun" w:hAnsi="Calibri" w:cs="Calibri" w:hint="eastAsia"/>
                <w:color w:val="000000" w:themeColor="text1"/>
                <w:sz w:val="22"/>
                <w:lang w:eastAsia="zh-CN"/>
              </w:rPr>
              <w:t>2023</w:t>
            </w:r>
            <w:r w:rsidRPr="007F2306">
              <w:rPr>
                <w:rFonts w:ascii="Calibri" w:eastAsia="SimSun" w:hAnsi="Calibri" w:cs="Microsoft YaHei" w:hint="eastAsia"/>
                <w:color w:val="000000" w:themeColor="text1"/>
                <w:sz w:val="22"/>
                <w:lang w:eastAsia="zh-CN"/>
              </w:rPr>
              <w:t>年</w:t>
            </w:r>
            <w:r w:rsidRPr="007F2306">
              <w:rPr>
                <w:rFonts w:ascii="Calibri" w:eastAsia="SimSun" w:hAnsi="Calibri" w:cs="Calibri" w:hint="eastAsia"/>
                <w:color w:val="000000" w:themeColor="text1"/>
                <w:sz w:val="22"/>
                <w:lang w:eastAsia="zh-CN"/>
              </w:rPr>
              <w:t>10</w:t>
            </w:r>
            <w:r w:rsidRPr="007F2306">
              <w:rPr>
                <w:rFonts w:ascii="Calibri" w:eastAsia="SimSun" w:hAnsi="Calibri" w:cs="Microsoft YaHei" w:hint="eastAsia"/>
                <w:color w:val="000000" w:themeColor="text1"/>
                <w:sz w:val="22"/>
                <w:lang w:eastAsia="zh-CN"/>
              </w:rPr>
              <w:t>月推出了一项</w:t>
            </w:r>
            <w:r w:rsidR="006E4576">
              <w:fldChar w:fldCharType="begin"/>
            </w:r>
            <w:r w:rsidR="006E4576">
              <w:rPr>
                <w:lang w:eastAsia="zh-CN"/>
              </w:rPr>
              <w:instrText>HYPERLINK "https://dr1.com/news/2023/07/27/executive-branch-issues-decree-to-regulate-electrical-waste-management/"</w:instrText>
            </w:r>
            <w:r w:rsidR="006E4576">
              <w:fldChar w:fldCharType="separate"/>
            </w:r>
            <w:r w:rsidRPr="0082342E">
              <w:rPr>
                <w:rStyle w:val="Hyperlink"/>
                <w:rFonts w:ascii="Calibri" w:eastAsia="SimSun" w:hAnsi="Calibri" w:cs="Microsoft YaHei" w:hint="eastAsia"/>
                <w:sz w:val="22"/>
                <w:lang w:eastAsia="zh-CN"/>
              </w:rPr>
              <w:t>电气和电子设备废弃物（</w:t>
            </w:r>
            <w:r w:rsidRPr="0082342E">
              <w:rPr>
                <w:rStyle w:val="Hyperlink"/>
                <w:rFonts w:ascii="Calibri" w:eastAsia="SimSun" w:hAnsi="Calibri" w:cs="Calibri" w:hint="eastAsia"/>
                <w:sz w:val="22"/>
                <w:lang w:eastAsia="zh-CN"/>
              </w:rPr>
              <w:t>WEEE</w:t>
            </w:r>
            <w:r w:rsidRPr="0082342E">
              <w:rPr>
                <w:rStyle w:val="Hyperlink"/>
                <w:rFonts w:ascii="Calibri" w:eastAsia="SimSun" w:hAnsi="Calibri" w:cs="Microsoft YaHei" w:hint="eastAsia"/>
                <w:sz w:val="22"/>
                <w:lang w:eastAsia="zh-CN"/>
              </w:rPr>
              <w:t>）综合管理</w:t>
            </w:r>
            <w:r w:rsidR="006E4576">
              <w:rPr>
                <w:rStyle w:val="Hyperlink"/>
                <w:rFonts w:ascii="Calibri" w:hAnsi="Calibri" w:cs="Microsoft YaHei"/>
                <w:sz w:val="22"/>
                <w:lang w:eastAsia="zh-CN"/>
              </w:rPr>
              <w:fldChar w:fldCharType="end"/>
            </w:r>
            <w:r w:rsidRPr="007F2306">
              <w:rPr>
                <w:rFonts w:ascii="Calibri" w:eastAsia="SimSun" w:hAnsi="Calibri" w:cs="Microsoft YaHei" w:hint="eastAsia"/>
                <w:color w:val="000000" w:themeColor="text1"/>
                <w:sz w:val="22"/>
                <w:lang w:eastAsia="zh-CN"/>
              </w:rPr>
              <w:t>法规，这可能使该国每年的电子废</w:t>
            </w:r>
            <w:r>
              <w:rPr>
                <w:rFonts w:ascii="Calibri" w:eastAsia="SimSun" w:hAnsi="Calibri" w:cs="Microsoft YaHei" w:hint="eastAsia"/>
                <w:color w:val="000000" w:themeColor="text1"/>
                <w:sz w:val="22"/>
                <w:lang w:eastAsia="zh-CN"/>
              </w:rPr>
              <w:t>弃</w:t>
            </w:r>
            <w:r w:rsidRPr="007F2306">
              <w:rPr>
                <w:rFonts w:ascii="Calibri" w:eastAsia="SimSun" w:hAnsi="Calibri" w:cs="Microsoft YaHei" w:hint="eastAsia"/>
                <w:color w:val="000000" w:themeColor="text1"/>
                <w:sz w:val="22"/>
                <w:lang w:eastAsia="zh-CN"/>
              </w:rPr>
              <w:t>物</w:t>
            </w:r>
            <w:r>
              <w:rPr>
                <w:rFonts w:ascii="Calibri" w:eastAsia="SimSun" w:hAnsi="Calibri" w:cs="Microsoft YaHei" w:hint="eastAsia"/>
                <w:color w:val="000000" w:themeColor="text1"/>
                <w:sz w:val="22"/>
                <w:lang w:eastAsia="zh-CN"/>
              </w:rPr>
              <w:t>预估</w:t>
            </w:r>
            <w:r w:rsidRPr="007F2306">
              <w:rPr>
                <w:rFonts w:ascii="Calibri" w:eastAsia="SimSun" w:hAnsi="Calibri" w:cs="Microsoft YaHei" w:hint="eastAsia"/>
                <w:color w:val="000000" w:themeColor="text1"/>
                <w:sz w:val="22"/>
                <w:lang w:eastAsia="zh-CN"/>
              </w:rPr>
              <w:t>市场规模达到</w:t>
            </w:r>
            <w:r w:rsidRPr="007F2306">
              <w:rPr>
                <w:rFonts w:ascii="Calibri" w:eastAsia="SimSun" w:hAnsi="Calibri" w:cs="Calibri" w:hint="eastAsia"/>
                <w:color w:val="000000" w:themeColor="text1"/>
                <w:sz w:val="22"/>
                <w:lang w:eastAsia="zh-CN"/>
              </w:rPr>
              <w:t>7</w:t>
            </w:r>
            <w:r>
              <w:rPr>
                <w:rFonts w:ascii="Calibri" w:eastAsia="SimSun" w:hAnsi="Calibri" w:cs="Calibri"/>
                <w:color w:val="000000" w:themeColor="text1"/>
                <w:sz w:val="22"/>
                <w:lang w:eastAsia="zh-CN"/>
              </w:rPr>
              <w:t xml:space="preserve"> </w:t>
            </w:r>
            <w:r w:rsidRPr="007F2306">
              <w:rPr>
                <w:rFonts w:ascii="Calibri" w:eastAsia="SimSun" w:hAnsi="Calibri" w:cs="Calibri" w:hint="eastAsia"/>
                <w:color w:val="000000" w:themeColor="text1"/>
                <w:sz w:val="22"/>
                <w:lang w:eastAsia="zh-CN"/>
              </w:rPr>
              <w:t>100</w:t>
            </w:r>
            <w:r w:rsidRPr="007F2306">
              <w:rPr>
                <w:rFonts w:ascii="Calibri" w:eastAsia="SimSun" w:hAnsi="Calibri" w:cs="Microsoft YaHei" w:hint="eastAsia"/>
                <w:color w:val="000000" w:themeColor="text1"/>
                <w:sz w:val="22"/>
                <w:lang w:eastAsia="zh-CN"/>
              </w:rPr>
              <w:t>万美元。</w:t>
            </w:r>
            <w:r w:rsidRPr="007F2306">
              <w:rPr>
                <w:rFonts w:ascii="Calibri" w:eastAsia="SimSun" w:hAnsi="Calibri" w:cs="Calibri" w:hint="eastAsia"/>
                <w:color w:val="000000" w:themeColor="text1"/>
                <w:sz w:val="22"/>
                <w:lang w:eastAsia="zh-CN"/>
              </w:rPr>
              <w:t>2023</w:t>
            </w:r>
            <w:r w:rsidRPr="007F2306">
              <w:rPr>
                <w:rFonts w:ascii="Calibri" w:eastAsia="SimSun" w:hAnsi="Calibri" w:cs="Microsoft YaHei" w:hint="eastAsia"/>
                <w:color w:val="000000" w:themeColor="text1"/>
                <w:sz w:val="22"/>
                <w:lang w:eastAsia="zh-CN"/>
              </w:rPr>
              <w:t>年</w:t>
            </w:r>
            <w:r>
              <w:rPr>
                <w:rFonts w:ascii="Calibri" w:eastAsia="SimSun" w:hAnsi="Calibri" w:cs="Microsoft YaHei" w:hint="eastAsia"/>
                <w:color w:val="000000" w:themeColor="text1"/>
                <w:sz w:val="22"/>
                <w:lang w:eastAsia="zh-CN"/>
              </w:rPr>
              <w:t>，</w:t>
            </w:r>
            <w:r w:rsidRPr="007F2306">
              <w:rPr>
                <w:rFonts w:ascii="Calibri" w:eastAsia="SimSun" w:hAnsi="Calibri" w:cs="Microsoft YaHei" w:hint="eastAsia"/>
                <w:color w:val="000000" w:themeColor="text1"/>
                <w:sz w:val="22"/>
                <w:lang w:eastAsia="zh-CN"/>
              </w:rPr>
              <w:t>与</w:t>
            </w:r>
            <w:r w:rsidRPr="0082342E">
              <w:rPr>
                <w:rFonts w:ascii="Calibri" w:eastAsia="SimSun" w:hAnsi="Calibri" w:cs="Microsoft YaHei" w:hint="eastAsia"/>
                <w:b/>
                <w:bCs/>
                <w:color w:val="000000" w:themeColor="text1"/>
                <w:sz w:val="22"/>
                <w:lang w:eastAsia="zh-CN"/>
              </w:rPr>
              <w:t>乌干达和赞比亚</w:t>
            </w:r>
            <w:r w:rsidRPr="007F2306">
              <w:rPr>
                <w:rFonts w:ascii="Calibri" w:eastAsia="SimSun" w:hAnsi="Calibri" w:cs="Microsoft YaHei" w:hint="eastAsia"/>
                <w:color w:val="000000" w:themeColor="text1"/>
                <w:sz w:val="22"/>
                <w:lang w:eastAsia="zh-CN"/>
              </w:rPr>
              <w:t>政府</w:t>
            </w:r>
            <w:r>
              <w:rPr>
                <w:rFonts w:ascii="Calibri" w:eastAsia="SimSun" w:hAnsi="Calibri" w:cs="Microsoft YaHei" w:hint="eastAsia"/>
                <w:color w:val="000000" w:themeColor="text1"/>
                <w:sz w:val="22"/>
                <w:lang w:eastAsia="zh-CN"/>
              </w:rPr>
              <w:t>共同</w:t>
            </w:r>
            <w:r w:rsidRPr="007F2306">
              <w:rPr>
                <w:rFonts w:ascii="Calibri" w:eastAsia="SimSun" w:hAnsi="Calibri" w:cs="Microsoft YaHei" w:hint="eastAsia"/>
                <w:color w:val="000000" w:themeColor="text1"/>
                <w:sz w:val="22"/>
                <w:lang w:eastAsia="zh-CN"/>
              </w:rPr>
              <w:t>发起的</w:t>
            </w:r>
            <w:r>
              <w:rPr>
                <w:rFonts w:ascii="Calibri" w:eastAsia="SimSun" w:hAnsi="Calibri" w:cs="Microsoft YaHei" w:hint="eastAsia"/>
                <w:color w:val="000000" w:themeColor="text1"/>
                <w:sz w:val="22"/>
                <w:lang w:eastAsia="zh-CN"/>
              </w:rPr>
              <w:t>举措使</w:t>
            </w:r>
            <w:r w:rsidRPr="007F2306">
              <w:rPr>
                <w:rFonts w:ascii="Calibri" w:eastAsia="SimSun" w:hAnsi="Calibri" w:cs="Microsoft YaHei" w:hint="eastAsia"/>
                <w:color w:val="000000" w:themeColor="text1"/>
                <w:sz w:val="22"/>
                <w:lang w:eastAsia="zh-CN"/>
              </w:rPr>
              <w:t>乌干达和赞比亚的电子产品生产商参与</w:t>
            </w:r>
            <w:r>
              <w:rPr>
                <w:rFonts w:ascii="Calibri" w:eastAsia="SimSun" w:hAnsi="Calibri" w:cs="Microsoft YaHei" w:hint="eastAsia"/>
                <w:color w:val="000000" w:themeColor="text1"/>
                <w:sz w:val="22"/>
                <w:lang w:eastAsia="zh-CN"/>
              </w:rPr>
              <w:t>进来</w:t>
            </w:r>
            <w:r w:rsidRPr="007F2306">
              <w:rPr>
                <w:rFonts w:ascii="Calibri" w:eastAsia="SimSun" w:hAnsi="Calibri" w:cs="Microsoft YaHei" w:hint="eastAsia"/>
                <w:color w:val="000000" w:themeColor="text1"/>
                <w:sz w:val="22"/>
                <w:lang w:eastAsia="zh-CN"/>
              </w:rPr>
              <w:t>。</w:t>
            </w:r>
            <w:r w:rsidRPr="007F2306">
              <w:rPr>
                <w:rFonts w:ascii="Calibri" w:eastAsia="SimSun" w:hAnsi="Calibri" w:cs="Calibri" w:hint="eastAsia"/>
                <w:color w:val="000000" w:themeColor="text1"/>
                <w:sz w:val="22"/>
                <w:lang w:eastAsia="zh-CN"/>
              </w:rPr>
              <w:t>2023</w:t>
            </w:r>
            <w:r w:rsidRPr="007F2306">
              <w:rPr>
                <w:rFonts w:ascii="Calibri" w:eastAsia="SimSun" w:hAnsi="Calibri" w:cs="Microsoft YaHei" w:hint="eastAsia"/>
                <w:color w:val="000000" w:themeColor="text1"/>
                <w:sz w:val="22"/>
                <w:lang w:eastAsia="zh-CN"/>
              </w:rPr>
              <w:t>年</w:t>
            </w:r>
            <w:r w:rsidRPr="007F2306">
              <w:rPr>
                <w:rFonts w:ascii="Calibri" w:eastAsia="SimSun" w:hAnsi="Calibri" w:cs="Calibri" w:hint="eastAsia"/>
                <w:color w:val="000000" w:themeColor="text1"/>
                <w:sz w:val="22"/>
                <w:lang w:eastAsia="zh-CN"/>
              </w:rPr>
              <w:t>10</w:t>
            </w:r>
            <w:r w:rsidRPr="007F2306">
              <w:rPr>
                <w:rFonts w:ascii="Calibri" w:eastAsia="SimSun" w:hAnsi="Calibri" w:cs="Microsoft YaHei" w:hint="eastAsia"/>
                <w:color w:val="000000" w:themeColor="text1"/>
                <w:sz w:val="22"/>
                <w:lang w:eastAsia="zh-CN"/>
              </w:rPr>
              <w:t>月，</w:t>
            </w:r>
            <w:r w:rsidR="006E4576">
              <w:fldChar w:fldCharType="begin"/>
            </w:r>
            <w:r w:rsidR="006E4576">
              <w:rPr>
                <w:lang w:eastAsia="zh-CN"/>
              </w:rPr>
              <w:instrText>HYPERLINK "https://www.itu.int/en/ITU-D/Regional-Presence/Africa/Pages/Government-Consultation-Workshop.aspx"</w:instrText>
            </w:r>
            <w:r w:rsidR="006E4576">
              <w:fldChar w:fldCharType="separate"/>
            </w:r>
            <w:r w:rsidRPr="001F3BA1">
              <w:rPr>
                <w:rStyle w:val="Hyperlink"/>
                <w:rFonts w:ascii="Calibri" w:eastAsia="SimSun" w:hAnsi="Calibri" w:cs="Microsoft YaHei" w:hint="eastAsia"/>
                <w:sz w:val="22"/>
                <w:lang w:eastAsia="zh-CN"/>
              </w:rPr>
              <w:t>围绕赞比亚管理废弃电气和电子设备的</w:t>
            </w:r>
            <w:r w:rsidRPr="001F3BA1">
              <w:rPr>
                <w:rStyle w:val="Hyperlink"/>
                <w:rFonts w:ascii="Calibri" w:eastAsia="SimSun" w:hAnsi="Calibri" w:cs="Microsoft YaHei" w:hint="eastAsia"/>
                <w:sz w:val="22"/>
                <w:lang w:eastAsia="zh-CN"/>
              </w:rPr>
              <w:t>EPR</w:t>
            </w:r>
            <w:r w:rsidRPr="001F3BA1">
              <w:rPr>
                <w:rStyle w:val="Hyperlink"/>
                <w:rFonts w:ascii="Calibri" w:eastAsia="SimSun" w:hAnsi="Calibri" w:cs="Microsoft YaHei" w:hint="eastAsia"/>
                <w:sz w:val="22"/>
                <w:lang w:eastAsia="zh-CN"/>
              </w:rPr>
              <w:t>实施路线图举行了一次政府磋商研讨会</w:t>
            </w:r>
            <w:r w:rsidR="006E4576">
              <w:rPr>
                <w:rStyle w:val="Hyperlink"/>
                <w:rFonts w:ascii="Calibri" w:hAnsi="Calibri" w:cs="Microsoft YaHei"/>
                <w:sz w:val="22"/>
                <w:lang w:eastAsia="zh-CN"/>
              </w:rPr>
              <w:fldChar w:fldCharType="end"/>
            </w:r>
            <w:r w:rsidRPr="007F2306">
              <w:rPr>
                <w:rFonts w:ascii="Calibri" w:eastAsia="SimSun" w:hAnsi="Calibri" w:cs="Microsoft YaHei" w:hint="eastAsia"/>
                <w:color w:val="000000" w:themeColor="text1"/>
                <w:sz w:val="22"/>
                <w:lang w:eastAsia="zh-CN"/>
              </w:rPr>
              <w:t>。研讨会的目的是向与会者介绍电子废</w:t>
            </w:r>
            <w:r>
              <w:rPr>
                <w:rFonts w:ascii="Calibri" w:eastAsia="SimSun" w:hAnsi="Calibri" w:cs="Microsoft YaHei" w:hint="eastAsia"/>
                <w:color w:val="000000" w:themeColor="text1"/>
                <w:sz w:val="22"/>
                <w:lang w:eastAsia="zh-CN"/>
              </w:rPr>
              <w:t>弃</w:t>
            </w:r>
            <w:r w:rsidRPr="007F2306">
              <w:rPr>
                <w:rFonts w:ascii="Calibri" w:eastAsia="SimSun" w:hAnsi="Calibri" w:cs="Microsoft YaHei" w:hint="eastAsia"/>
                <w:color w:val="000000" w:themeColor="text1"/>
                <w:sz w:val="22"/>
                <w:lang w:eastAsia="zh-CN"/>
              </w:rPr>
              <w:t>物和循环经济基础知识，探索监管框架，就术语和定义达成一致，并为实施</w:t>
            </w:r>
            <w:r w:rsidRPr="007F2306">
              <w:rPr>
                <w:rFonts w:ascii="Calibri" w:eastAsia="SimSun" w:hAnsi="Calibri" w:cs="Calibri" w:hint="eastAsia"/>
                <w:color w:val="000000" w:themeColor="text1"/>
                <w:sz w:val="22"/>
                <w:lang w:eastAsia="zh-CN"/>
              </w:rPr>
              <w:t>EPR</w:t>
            </w:r>
            <w:r>
              <w:rPr>
                <w:rFonts w:ascii="Calibri" w:eastAsia="SimSun" w:hAnsi="Calibri" w:cs="Calibri" w:hint="eastAsia"/>
                <w:color w:val="000000" w:themeColor="text1"/>
                <w:sz w:val="22"/>
                <w:lang w:eastAsia="zh-CN"/>
              </w:rPr>
              <w:t>制度</w:t>
            </w:r>
            <w:r w:rsidRPr="007F2306">
              <w:rPr>
                <w:rFonts w:ascii="Calibri" w:eastAsia="SimSun" w:hAnsi="Calibri" w:cs="Microsoft YaHei" w:hint="eastAsia"/>
                <w:color w:val="000000" w:themeColor="text1"/>
                <w:sz w:val="22"/>
                <w:lang w:eastAsia="zh-CN"/>
              </w:rPr>
              <w:t>制定路线图。</w:t>
            </w:r>
            <w:r w:rsidRPr="007F2306">
              <w:rPr>
                <w:rFonts w:ascii="Calibri" w:eastAsia="SimSun" w:hAnsi="Calibri" w:cs="Calibri" w:hint="eastAsia"/>
                <w:color w:val="000000" w:themeColor="text1"/>
                <w:sz w:val="22"/>
                <w:lang w:eastAsia="zh-CN"/>
              </w:rPr>
              <w:t>2023</w:t>
            </w:r>
            <w:r w:rsidRPr="007F2306">
              <w:rPr>
                <w:rFonts w:ascii="Calibri" w:eastAsia="SimSun" w:hAnsi="Calibri" w:cs="Microsoft YaHei" w:hint="eastAsia"/>
                <w:color w:val="000000" w:themeColor="text1"/>
                <w:sz w:val="22"/>
                <w:lang w:eastAsia="zh-CN"/>
              </w:rPr>
              <w:t>年</w:t>
            </w:r>
            <w:r w:rsidRPr="007F2306">
              <w:rPr>
                <w:rFonts w:ascii="Calibri" w:eastAsia="SimSun" w:hAnsi="Calibri" w:cs="Calibri" w:hint="eastAsia"/>
                <w:color w:val="000000" w:themeColor="text1"/>
                <w:sz w:val="22"/>
                <w:lang w:eastAsia="zh-CN"/>
              </w:rPr>
              <w:t>11</w:t>
            </w:r>
            <w:r w:rsidRPr="007F2306">
              <w:rPr>
                <w:rFonts w:ascii="Calibri" w:eastAsia="SimSun" w:hAnsi="Calibri" w:cs="Microsoft YaHei" w:hint="eastAsia"/>
                <w:color w:val="000000" w:themeColor="text1"/>
                <w:sz w:val="22"/>
                <w:lang w:eastAsia="zh-CN"/>
              </w:rPr>
              <w:t>月在乌干达举行了一次</w:t>
            </w:r>
            <w:r w:rsidR="006E4576">
              <w:fldChar w:fldCharType="begin"/>
            </w:r>
            <w:r w:rsidR="006E4576">
              <w:rPr>
                <w:lang w:eastAsia="zh-CN"/>
              </w:rPr>
              <w:instrText>HYPERLINK "https://www.itu.int/en/ITU-D/Regional-Presence/Africa/Pages/EVENTS/2023/uganda-e-waste-workshop.aspx"</w:instrText>
            </w:r>
            <w:r w:rsidR="006E4576">
              <w:fldChar w:fldCharType="separate"/>
            </w:r>
            <w:r w:rsidRPr="001F3BA1">
              <w:rPr>
                <w:rStyle w:val="Hyperlink"/>
                <w:rFonts w:ascii="Calibri" w:eastAsia="SimSun" w:hAnsi="Calibri" w:cs="Microsoft YaHei" w:hint="eastAsia"/>
                <w:sz w:val="22"/>
                <w:lang w:eastAsia="zh-CN"/>
              </w:rPr>
              <w:t>关于电子废弃物管理和电子产品生产商生产者延伸责任</w:t>
            </w:r>
            <w:r w:rsidRPr="001F3BA1">
              <w:rPr>
                <w:rStyle w:val="Hyperlink"/>
                <w:rFonts w:ascii="Calibri" w:eastAsia="SimSun" w:hAnsi="Calibri" w:cs="Microsoft YaHei" w:hint="eastAsia"/>
                <w:sz w:val="22"/>
                <w:lang w:eastAsia="zh-CN"/>
              </w:rPr>
              <w:lastRenderedPageBreak/>
              <w:t>（</w:t>
            </w:r>
            <w:r w:rsidRPr="001F3BA1">
              <w:rPr>
                <w:rStyle w:val="Hyperlink"/>
                <w:rFonts w:ascii="Calibri" w:eastAsia="SimSun" w:hAnsi="Calibri" w:cs="Microsoft YaHei" w:hint="eastAsia"/>
                <w:sz w:val="22"/>
                <w:lang w:eastAsia="zh-CN"/>
              </w:rPr>
              <w:t>EPR</w:t>
            </w:r>
            <w:r w:rsidRPr="001F3BA1">
              <w:rPr>
                <w:rStyle w:val="Hyperlink"/>
                <w:rFonts w:ascii="Calibri" w:eastAsia="SimSun" w:hAnsi="Calibri" w:cs="Microsoft YaHei" w:hint="eastAsia"/>
                <w:sz w:val="22"/>
                <w:lang w:eastAsia="zh-CN"/>
              </w:rPr>
              <w:t>）监管的利益攸关方磋商研讨会</w:t>
            </w:r>
            <w:r w:rsidR="006E4576">
              <w:rPr>
                <w:rStyle w:val="Hyperlink"/>
                <w:rFonts w:ascii="Calibri" w:hAnsi="Calibri" w:cs="Microsoft YaHei"/>
                <w:sz w:val="22"/>
                <w:lang w:eastAsia="zh-CN"/>
              </w:rPr>
              <w:fldChar w:fldCharType="end"/>
            </w:r>
            <w:r w:rsidRPr="007F2306">
              <w:rPr>
                <w:rFonts w:ascii="Calibri" w:eastAsia="SimSun" w:hAnsi="Calibri" w:cs="Microsoft YaHei" w:hint="eastAsia"/>
                <w:color w:val="000000" w:themeColor="text1"/>
                <w:sz w:val="22"/>
                <w:lang w:eastAsia="zh-CN"/>
              </w:rPr>
              <w:t>，</w:t>
            </w:r>
            <w:r w:rsidRPr="001F3BA1">
              <w:rPr>
                <w:rFonts w:ascii="Calibri" w:eastAsia="SimSun" w:hAnsi="Calibri" w:cs="Microsoft YaHei" w:hint="eastAsia"/>
                <w:b/>
                <w:bCs/>
                <w:color w:val="000000" w:themeColor="text1"/>
                <w:sz w:val="22"/>
                <w:lang w:eastAsia="zh-CN"/>
              </w:rPr>
              <w:t>加强了利益攸关方对基于</w:t>
            </w:r>
            <w:r w:rsidRPr="001F3BA1">
              <w:rPr>
                <w:rFonts w:ascii="Calibri" w:eastAsia="SimSun" w:hAnsi="Calibri" w:cs="Microsoft YaHei" w:hint="eastAsia"/>
                <w:b/>
                <w:bCs/>
                <w:color w:val="000000" w:themeColor="text1"/>
                <w:sz w:val="22"/>
                <w:lang w:eastAsia="zh-CN"/>
              </w:rPr>
              <w:t>EPR</w:t>
            </w:r>
            <w:r w:rsidRPr="001F3BA1">
              <w:rPr>
                <w:rFonts w:ascii="Calibri" w:eastAsia="SimSun" w:hAnsi="Calibri" w:cs="Microsoft YaHei" w:hint="eastAsia"/>
                <w:b/>
                <w:bCs/>
                <w:color w:val="000000" w:themeColor="text1"/>
                <w:sz w:val="22"/>
                <w:lang w:eastAsia="zh-CN"/>
              </w:rPr>
              <w:t>原则管理电子废弃物和该国潜在的监管途径的理解</w:t>
            </w:r>
            <w:r w:rsidRPr="007F2306">
              <w:rPr>
                <w:rFonts w:ascii="Calibri" w:eastAsia="SimSun" w:hAnsi="Calibri" w:cs="Microsoft YaHei" w:hint="eastAsia"/>
                <w:color w:val="000000" w:themeColor="text1"/>
                <w:sz w:val="22"/>
                <w:lang w:eastAsia="zh-CN"/>
              </w:rPr>
              <w:t>。</w:t>
            </w:r>
          </w:p>
          <w:p w14:paraId="03A51762" w14:textId="3EC3DB6A" w:rsidR="00512217" w:rsidRPr="001F3BA1" w:rsidRDefault="00512217" w:rsidP="00945167">
            <w:pPr>
              <w:spacing w:after="120"/>
              <w:ind w:left="-20" w:right="-20"/>
              <w:rPr>
                <w:rFonts w:ascii="Calibri" w:eastAsia="SimSun" w:hAnsi="Calibri"/>
                <w:sz w:val="22"/>
                <w:lang w:eastAsia="zh-CN"/>
              </w:rPr>
            </w:pPr>
            <w:r w:rsidRPr="001F3BA1">
              <w:rPr>
                <w:rFonts w:ascii="Calibri" w:eastAsia="SimSun" w:hAnsi="Calibri" w:cs="Microsoft YaHei" w:hint="eastAsia"/>
                <w:color w:val="000000" w:themeColor="text1"/>
                <w:sz w:val="22"/>
                <w:lang w:eastAsia="zh-CN"/>
              </w:rPr>
              <w:t>在</w:t>
            </w:r>
            <w:r w:rsidRPr="00BA019A">
              <w:rPr>
                <w:rFonts w:ascii="Calibri" w:eastAsia="SimSun" w:hAnsi="Calibri" w:cs="Microsoft YaHei" w:hint="eastAsia"/>
                <w:b/>
                <w:bCs/>
                <w:color w:val="000000" w:themeColor="text1"/>
                <w:sz w:val="22"/>
                <w:lang w:eastAsia="zh-CN"/>
              </w:rPr>
              <w:t>马拉维</w:t>
            </w:r>
            <w:r w:rsidRPr="001F3BA1">
              <w:rPr>
                <w:rFonts w:ascii="Calibri" w:eastAsia="SimSun" w:hAnsi="Calibri" w:cs="Microsoft YaHei" w:hint="eastAsia"/>
                <w:color w:val="000000" w:themeColor="text1"/>
                <w:sz w:val="22"/>
                <w:lang w:eastAsia="zh-CN"/>
              </w:rPr>
              <w:t>，</w:t>
            </w:r>
            <w:r w:rsidR="00C95644">
              <w:rPr>
                <w:rFonts w:ascii="Calibri" w:eastAsia="SimSun" w:hAnsi="Calibri" w:cs="Calibri" w:hint="eastAsia"/>
                <w:sz w:val="22"/>
                <w:lang w:eastAsia="zh-CN"/>
              </w:rPr>
              <w:t>电信发展局</w:t>
            </w:r>
            <w:r w:rsidRPr="001F3BA1">
              <w:rPr>
                <w:rFonts w:ascii="Calibri" w:eastAsia="SimSun" w:hAnsi="Calibri" w:cs="Microsoft YaHei" w:hint="eastAsia"/>
                <w:color w:val="000000" w:themeColor="text1"/>
                <w:sz w:val="22"/>
                <w:lang w:eastAsia="zh-CN"/>
              </w:rPr>
              <w:t>为</w:t>
            </w:r>
            <w:hyperlink r:id="rId82" w:history="1">
              <w:r>
                <w:rPr>
                  <w:rStyle w:val="Hyperlink"/>
                  <w:rFonts w:ascii="Calibri" w:eastAsia="SimSun" w:hAnsi="Calibri" w:cs="Microsoft YaHei" w:hint="eastAsia"/>
                  <w:sz w:val="22"/>
                  <w:lang w:eastAsia="zh-CN"/>
                </w:rPr>
                <w:t>完善电子废弃物环境无害管理的政策框架</w:t>
              </w:r>
            </w:hyperlink>
            <w:r w:rsidRPr="001F3BA1">
              <w:rPr>
                <w:rFonts w:ascii="Calibri" w:eastAsia="SimSun" w:hAnsi="Calibri" w:cs="Microsoft YaHei" w:hint="eastAsia"/>
                <w:color w:val="000000" w:themeColor="text1"/>
                <w:sz w:val="22"/>
                <w:lang w:eastAsia="zh-CN"/>
              </w:rPr>
              <w:t>提供了支持。这包括咨询和制定国家电子废</w:t>
            </w:r>
            <w:r>
              <w:rPr>
                <w:rFonts w:ascii="Calibri" w:eastAsia="SimSun" w:hAnsi="Calibri" w:cs="Microsoft YaHei" w:hint="eastAsia"/>
                <w:color w:val="000000" w:themeColor="text1"/>
                <w:sz w:val="22"/>
                <w:lang w:eastAsia="zh-CN"/>
              </w:rPr>
              <w:t>弃</w:t>
            </w:r>
            <w:r w:rsidRPr="001F3BA1">
              <w:rPr>
                <w:rFonts w:ascii="Calibri" w:eastAsia="SimSun" w:hAnsi="Calibri" w:cs="Microsoft YaHei" w:hint="eastAsia"/>
                <w:color w:val="000000" w:themeColor="text1"/>
                <w:sz w:val="22"/>
                <w:lang w:eastAsia="zh-CN"/>
              </w:rPr>
              <w:t>物管理政策，该政策已提交总统</w:t>
            </w:r>
            <w:r>
              <w:rPr>
                <w:rFonts w:ascii="Calibri" w:eastAsia="SimSun" w:hAnsi="Calibri" w:cs="Microsoft YaHei" w:hint="eastAsia"/>
                <w:color w:val="000000" w:themeColor="text1"/>
                <w:sz w:val="22"/>
                <w:lang w:eastAsia="zh-CN"/>
              </w:rPr>
              <w:t>与</w:t>
            </w:r>
            <w:r w:rsidRPr="001F3BA1">
              <w:rPr>
                <w:rFonts w:ascii="Calibri" w:eastAsia="SimSun" w:hAnsi="Calibri" w:cs="Microsoft YaHei" w:hint="eastAsia"/>
                <w:color w:val="000000" w:themeColor="text1"/>
                <w:sz w:val="22"/>
                <w:lang w:eastAsia="zh-CN"/>
              </w:rPr>
              <w:t>内阁办公室并于</w:t>
            </w:r>
            <w:r w:rsidRPr="001F3BA1">
              <w:rPr>
                <w:rFonts w:ascii="Calibri" w:eastAsia="SimSun" w:hAnsi="Calibri" w:cs="Calibri" w:hint="eastAsia"/>
                <w:color w:val="000000" w:themeColor="text1"/>
                <w:sz w:val="22"/>
                <w:lang w:eastAsia="zh-CN"/>
              </w:rPr>
              <w:t>2023</w:t>
            </w:r>
            <w:r w:rsidRPr="001F3BA1">
              <w:rPr>
                <w:rFonts w:ascii="Calibri" w:eastAsia="SimSun" w:hAnsi="Calibri" w:cs="Microsoft YaHei" w:hint="eastAsia"/>
                <w:color w:val="000000" w:themeColor="text1"/>
                <w:sz w:val="22"/>
                <w:lang w:eastAsia="zh-CN"/>
              </w:rPr>
              <w:t>年获得批准。目前正等待总统的最后批准。</w:t>
            </w:r>
            <w:r w:rsidR="00C95644">
              <w:rPr>
                <w:rFonts w:ascii="Calibri" w:eastAsia="SimSun" w:hAnsi="Calibri" w:cs="Calibri" w:hint="eastAsia"/>
                <w:sz w:val="22"/>
                <w:lang w:eastAsia="zh-CN"/>
              </w:rPr>
              <w:t>电信发展局</w:t>
            </w:r>
            <w:hyperlink r:id="rId83" w:history="1">
              <w:r>
                <w:rPr>
                  <w:rStyle w:val="Hyperlink"/>
                  <w:rFonts w:ascii="Calibri" w:eastAsia="SimSun" w:hAnsi="Calibri" w:cs="Microsoft YaHei" w:hint="eastAsia"/>
                  <w:sz w:val="22"/>
                  <w:lang w:eastAsia="zh-CN"/>
                </w:rPr>
                <w:t>向布隆迪的公共和私营部门的利益攸关方提供了类似的能力建设和技术援助</w:t>
              </w:r>
            </w:hyperlink>
            <w:r w:rsidRPr="001F3BA1">
              <w:rPr>
                <w:rFonts w:ascii="Calibri" w:eastAsia="SimSun" w:hAnsi="Calibri" w:cs="Microsoft YaHei" w:hint="eastAsia"/>
                <w:color w:val="000000" w:themeColor="text1"/>
                <w:sz w:val="22"/>
                <w:lang w:eastAsia="zh-CN"/>
              </w:rPr>
              <w:t>，国家电子废</w:t>
            </w:r>
            <w:r>
              <w:rPr>
                <w:rFonts w:ascii="Calibri" w:eastAsia="SimSun" w:hAnsi="Calibri" w:cs="Microsoft YaHei" w:hint="eastAsia"/>
                <w:color w:val="000000" w:themeColor="text1"/>
                <w:sz w:val="22"/>
                <w:lang w:eastAsia="zh-CN"/>
              </w:rPr>
              <w:t>弃</w:t>
            </w:r>
            <w:r w:rsidRPr="001F3BA1">
              <w:rPr>
                <w:rFonts w:ascii="Calibri" w:eastAsia="SimSun" w:hAnsi="Calibri" w:cs="Microsoft YaHei" w:hint="eastAsia"/>
                <w:color w:val="000000" w:themeColor="text1"/>
                <w:sz w:val="22"/>
                <w:lang w:eastAsia="zh-CN"/>
              </w:rPr>
              <w:t>物管理政策</w:t>
            </w:r>
            <w:r>
              <w:rPr>
                <w:rFonts w:ascii="Calibri" w:eastAsia="SimSun" w:hAnsi="Calibri" w:cs="Microsoft YaHei" w:hint="eastAsia"/>
                <w:color w:val="000000" w:themeColor="text1"/>
                <w:sz w:val="22"/>
                <w:lang w:eastAsia="zh-CN"/>
              </w:rPr>
              <w:t>已于</w:t>
            </w:r>
            <w:r w:rsidRPr="001F3BA1">
              <w:rPr>
                <w:rFonts w:ascii="Calibri" w:eastAsia="SimSun" w:hAnsi="Calibri" w:cs="Calibri" w:hint="eastAsia"/>
                <w:color w:val="000000" w:themeColor="text1"/>
                <w:sz w:val="22"/>
                <w:lang w:eastAsia="zh-CN"/>
              </w:rPr>
              <w:t>2023</w:t>
            </w:r>
            <w:r w:rsidRPr="001F3BA1">
              <w:rPr>
                <w:rFonts w:ascii="Calibri" w:eastAsia="SimSun" w:hAnsi="Calibri" w:cs="Microsoft YaHei" w:hint="eastAsia"/>
                <w:color w:val="000000" w:themeColor="text1"/>
                <w:sz w:val="22"/>
                <w:lang w:eastAsia="zh-CN"/>
              </w:rPr>
              <w:t>年</w:t>
            </w:r>
            <w:r>
              <w:rPr>
                <w:rFonts w:ascii="Calibri" w:eastAsia="SimSun" w:hAnsi="Calibri" w:cs="Microsoft YaHei" w:hint="eastAsia"/>
                <w:color w:val="000000" w:themeColor="text1"/>
                <w:sz w:val="22"/>
                <w:lang w:eastAsia="zh-CN"/>
              </w:rPr>
              <w:t>提交给</w:t>
            </w:r>
            <w:r w:rsidRPr="001F3BA1">
              <w:rPr>
                <w:rFonts w:ascii="Calibri" w:eastAsia="SimSun" w:hAnsi="Calibri" w:cs="Microsoft YaHei" w:hint="eastAsia"/>
                <w:color w:val="000000" w:themeColor="text1"/>
                <w:sz w:val="22"/>
                <w:lang w:eastAsia="zh-CN"/>
              </w:rPr>
              <w:t>内阁，</w:t>
            </w:r>
            <w:r>
              <w:rPr>
                <w:rFonts w:ascii="Calibri" w:eastAsia="SimSun" w:hAnsi="Calibri" w:cs="Microsoft YaHei" w:hint="eastAsia"/>
                <w:color w:val="000000" w:themeColor="text1"/>
                <w:sz w:val="22"/>
                <w:lang w:eastAsia="zh-CN"/>
              </w:rPr>
              <w:t>同时该国</w:t>
            </w:r>
            <w:r w:rsidRPr="001F3BA1">
              <w:rPr>
                <w:rFonts w:ascii="Calibri" w:eastAsia="SimSun" w:hAnsi="Calibri" w:cs="Microsoft YaHei" w:hint="eastAsia"/>
                <w:color w:val="000000" w:themeColor="text1"/>
                <w:sz w:val="22"/>
                <w:lang w:eastAsia="zh-CN"/>
              </w:rPr>
              <w:t>决定将政策框架纳入一项法规，确保执法适当。</w:t>
            </w:r>
          </w:p>
          <w:p w14:paraId="6F7EB2C3" w14:textId="41CECF1A" w:rsidR="00512217" w:rsidRPr="001F3BA1" w:rsidRDefault="00512217" w:rsidP="00945167">
            <w:pPr>
              <w:spacing w:after="120"/>
              <w:ind w:left="-20" w:right="-20"/>
              <w:rPr>
                <w:rFonts w:ascii="Calibri" w:eastAsia="SimSun" w:hAnsi="Calibri"/>
                <w:sz w:val="22"/>
                <w:lang w:eastAsia="zh-CN"/>
              </w:rPr>
            </w:pPr>
            <w:r w:rsidRPr="001F3BA1">
              <w:rPr>
                <w:rFonts w:ascii="Calibri" w:eastAsia="SimSun" w:hAnsi="Calibri" w:cs="Calibri" w:hint="eastAsia"/>
                <w:color w:val="000000" w:themeColor="text1"/>
                <w:sz w:val="22"/>
                <w:lang w:eastAsia="zh-CN"/>
              </w:rPr>
              <w:t>2023</w:t>
            </w:r>
            <w:r w:rsidRPr="001F3BA1">
              <w:rPr>
                <w:rFonts w:ascii="Calibri" w:eastAsia="SimSun" w:hAnsi="Calibri" w:cs="Microsoft YaHei" w:hint="eastAsia"/>
                <w:color w:val="000000" w:themeColor="text1"/>
                <w:sz w:val="22"/>
                <w:lang w:eastAsia="zh-CN"/>
              </w:rPr>
              <w:t>年，</w:t>
            </w:r>
            <w:r w:rsidRPr="001F3BA1">
              <w:rPr>
                <w:rFonts w:ascii="Calibri" w:eastAsia="SimSun" w:hAnsi="Calibri" w:cs="Calibri" w:hint="eastAsia"/>
                <w:color w:val="000000" w:themeColor="text1"/>
                <w:sz w:val="22"/>
                <w:lang w:eastAsia="zh-CN"/>
              </w:rPr>
              <w:t>BDT</w:t>
            </w:r>
            <w:r>
              <w:rPr>
                <w:rFonts w:ascii="Calibri" w:eastAsia="SimSun" w:hAnsi="Calibri" w:cs="Calibri" w:hint="eastAsia"/>
                <w:color w:val="000000" w:themeColor="text1"/>
                <w:sz w:val="22"/>
                <w:lang w:eastAsia="zh-CN"/>
              </w:rPr>
              <w:t>为</w:t>
            </w:r>
            <w:r w:rsidR="006E4576">
              <w:fldChar w:fldCharType="begin"/>
            </w:r>
            <w:r w:rsidR="006E4576">
              <w:rPr>
                <w:lang w:eastAsia="zh-CN"/>
              </w:rPr>
              <w:instrText>HYPERLINK "https://www.itu.int/en/ITU-D/Environment/Pages/Spotlight/WEEE-Policy-in-Botswana.aspx"</w:instrText>
            </w:r>
            <w:r w:rsidR="006E4576">
              <w:fldChar w:fldCharType="separate"/>
            </w:r>
            <w:r w:rsidRPr="00E83953">
              <w:rPr>
                <w:rStyle w:val="Hyperlink"/>
                <w:rFonts w:ascii="Calibri" w:eastAsia="SimSun" w:hAnsi="Calibri" w:cs="Microsoft YaHei" w:hint="eastAsia"/>
                <w:sz w:val="22"/>
                <w:lang w:eastAsia="zh-CN"/>
              </w:rPr>
              <w:t>博茨瓦纳</w:t>
            </w:r>
            <w:r w:rsidR="006E4576">
              <w:rPr>
                <w:rStyle w:val="Hyperlink"/>
                <w:rFonts w:ascii="Calibri" w:hAnsi="Calibri" w:cs="Microsoft YaHei"/>
                <w:sz w:val="22"/>
                <w:lang w:eastAsia="zh-CN"/>
              </w:rPr>
              <w:fldChar w:fldCharType="end"/>
            </w:r>
            <w:r w:rsidRPr="001F3BA1">
              <w:rPr>
                <w:rFonts w:ascii="Calibri" w:eastAsia="SimSun" w:hAnsi="Calibri" w:cs="Microsoft YaHei" w:hint="eastAsia"/>
                <w:color w:val="000000" w:themeColor="text1"/>
                <w:sz w:val="22"/>
                <w:lang w:eastAsia="zh-CN"/>
              </w:rPr>
              <w:t>和</w:t>
            </w:r>
            <w:hyperlink r:id="rId84" w:history="1">
              <w:r w:rsidRPr="00E83953">
                <w:rPr>
                  <w:rStyle w:val="Hyperlink"/>
                  <w:rFonts w:ascii="Calibri" w:eastAsia="SimSun" w:hAnsi="Calibri" w:cs="Microsoft YaHei" w:hint="eastAsia"/>
                  <w:sz w:val="22"/>
                  <w:lang w:eastAsia="zh-CN"/>
                </w:rPr>
                <w:t>尼日尔</w:t>
              </w:r>
            </w:hyperlink>
            <w:r w:rsidRPr="001F3BA1">
              <w:rPr>
                <w:rFonts w:ascii="Calibri" w:eastAsia="SimSun" w:hAnsi="Calibri" w:cs="Microsoft YaHei" w:hint="eastAsia"/>
                <w:color w:val="000000" w:themeColor="text1"/>
                <w:sz w:val="22"/>
                <w:lang w:eastAsia="zh-CN"/>
              </w:rPr>
              <w:t>政府制定电子废</w:t>
            </w:r>
            <w:r>
              <w:rPr>
                <w:rFonts w:ascii="Calibri" w:eastAsia="SimSun" w:hAnsi="Calibri" w:cs="Microsoft YaHei" w:hint="eastAsia"/>
                <w:color w:val="000000" w:themeColor="text1"/>
                <w:sz w:val="22"/>
                <w:lang w:eastAsia="zh-CN"/>
              </w:rPr>
              <w:t>弃</w:t>
            </w:r>
            <w:r w:rsidRPr="001F3BA1">
              <w:rPr>
                <w:rFonts w:ascii="Calibri" w:eastAsia="SimSun" w:hAnsi="Calibri" w:cs="Microsoft YaHei" w:hint="eastAsia"/>
                <w:color w:val="000000" w:themeColor="text1"/>
                <w:sz w:val="22"/>
                <w:lang w:eastAsia="zh-CN"/>
              </w:rPr>
              <w:t>物管理战略</w:t>
            </w:r>
            <w:r>
              <w:rPr>
                <w:rFonts w:ascii="Calibri" w:eastAsia="SimSun" w:hAnsi="Calibri" w:cs="Microsoft YaHei" w:hint="eastAsia"/>
                <w:color w:val="000000" w:themeColor="text1"/>
                <w:sz w:val="22"/>
                <w:lang w:eastAsia="zh-CN"/>
              </w:rPr>
              <w:t>提供了支持</w:t>
            </w:r>
            <w:r w:rsidRPr="001F3BA1">
              <w:rPr>
                <w:rFonts w:ascii="Calibri" w:eastAsia="SimSun" w:hAnsi="Calibri" w:cs="Microsoft YaHei" w:hint="eastAsia"/>
                <w:color w:val="000000" w:themeColor="text1"/>
                <w:sz w:val="22"/>
                <w:lang w:eastAsia="zh-CN"/>
              </w:rPr>
              <w:t>。目前</w:t>
            </w:r>
            <w:r>
              <w:rPr>
                <w:rFonts w:ascii="Calibri" w:eastAsia="SimSun" w:hAnsi="Calibri" w:cs="Microsoft YaHei" w:hint="eastAsia"/>
                <w:color w:val="000000" w:themeColor="text1"/>
                <w:sz w:val="22"/>
                <w:lang w:eastAsia="zh-CN"/>
              </w:rPr>
              <w:t>，</w:t>
            </w:r>
            <w:r w:rsidRPr="001F3BA1">
              <w:rPr>
                <w:rFonts w:ascii="Calibri" w:eastAsia="SimSun" w:hAnsi="Calibri" w:cs="Microsoft YaHei" w:hint="eastAsia"/>
                <w:color w:val="000000" w:themeColor="text1"/>
                <w:sz w:val="22"/>
                <w:lang w:eastAsia="zh-CN"/>
              </w:rPr>
              <w:t>这两项战略正在等待有关当局的批准。</w:t>
            </w:r>
            <w:r w:rsidR="00C95644">
              <w:rPr>
                <w:rFonts w:ascii="Calibri" w:eastAsia="SimSun" w:hAnsi="Calibri" w:cs="Calibri" w:hint="eastAsia"/>
                <w:sz w:val="22"/>
                <w:lang w:eastAsia="zh-CN"/>
              </w:rPr>
              <w:t>电信发展局</w:t>
            </w:r>
            <w:r>
              <w:rPr>
                <w:rFonts w:ascii="Calibri" w:eastAsia="SimSun" w:hAnsi="Calibri" w:cs="Microsoft YaHei" w:hint="eastAsia"/>
                <w:color w:val="000000" w:themeColor="text1"/>
                <w:sz w:val="22"/>
                <w:lang w:eastAsia="zh-CN"/>
              </w:rPr>
              <w:t>为</w:t>
            </w:r>
            <w:r w:rsidRPr="001F3BA1">
              <w:rPr>
                <w:rFonts w:ascii="Calibri" w:eastAsia="SimSun" w:hAnsi="Calibri" w:cs="Microsoft YaHei" w:hint="eastAsia"/>
                <w:color w:val="000000" w:themeColor="text1"/>
                <w:sz w:val="22"/>
                <w:lang w:eastAsia="zh-CN"/>
              </w:rPr>
              <w:t>制定这些战略</w:t>
            </w:r>
            <w:r>
              <w:rPr>
                <w:rFonts w:ascii="Calibri" w:eastAsia="SimSun" w:hAnsi="Calibri" w:cs="Microsoft YaHei" w:hint="eastAsia"/>
                <w:color w:val="000000" w:themeColor="text1"/>
                <w:sz w:val="22"/>
                <w:lang w:eastAsia="zh-CN"/>
              </w:rPr>
              <w:t>提供的</w:t>
            </w:r>
            <w:r w:rsidRPr="001F3BA1">
              <w:rPr>
                <w:rFonts w:ascii="Calibri" w:eastAsia="SimSun" w:hAnsi="Calibri" w:cs="Microsoft YaHei" w:hint="eastAsia"/>
                <w:color w:val="000000" w:themeColor="text1"/>
                <w:sz w:val="22"/>
                <w:lang w:eastAsia="zh-CN"/>
              </w:rPr>
              <w:t>协助</w:t>
            </w:r>
            <w:r>
              <w:rPr>
                <w:rFonts w:ascii="Calibri" w:eastAsia="SimSun" w:hAnsi="Calibri" w:cs="Microsoft YaHei" w:hint="eastAsia"/>
                <w:color w:val="000000" w:themeColor="text1"/>
                <w:sz w:val="22"/>
                <w:lang w:eastAsia="zh-CN"/>
              </w:rPr>
              <w:t>，</w:t>
            </w:r>
            <w:r w:rsidRPr="001F3BA1">
              <w:rPr>
                <w:rFonts w:ascii="Calibri" w:eastAsia="SimSun" w:hAnsi="Calibri" w:cs="Microsoft YaHei" w:hint="eastAsia"/>
                <w:color w:val="000000" w:themeColor="text1"/>
                <w:sz w:val="22"/>
                <w:lang w:eastAsia="zh-CN"/>
              </w:rPr>
              <w:t>为</w:t>
            </w:r>
            <w:r>
              <w:rPr>
                <w:rFonts w:ascii="Calibri" w:eastAsia="SimSun" w:hAnsi="Calibri" w:cs="Microsoft YaHei" w:hint="eastAsia"/>
                <w:color w:val="000000" w:themeColor="text1"/>
                <w:sz w:val="22"/>
                <w:lang w:eastAsia="zh-CN"/>
              </w:rPr>
              <w:t>建立</w:t>
            </w:r>
            <w:r w:rsidRPr="001F3BA1">
              <w:rPr>
                <w:rFonts w:ascii="Calibri" w:eastAsia="SimSun" w:hAnsi="Calibri" w:cs="Microsoft YaHei" w:hint="eastAsia"/>
                <w:color w:val="000000" w:themeColor="text1"/>
                <w:sz w:val="22"/>
                <w:lang w:eastAsia="zh-CN"/>
              </w:rPr>
              <w:t>国家电子废</w:t>
            </w:r>
            <w:r>
              <w:rPr>
                <w:rFonts w:ascii="Calibri" w:eastAsia="SimSun" w:hAnsi="Calibri" w:cs="Microsoft YaHei" w:hint="eastAsia"/>
                <w:color w:val="000000" w:themeColor="text1"/>
                <w:sz w:val="22"/>
                <w:lang w:eastAsia="zh-CN"/>
              </w:rPr>
              <w:t>弃</w:t>
            </w:r>
            <w:r w:rsidRPr="001F3BA1">
              <w:rPr>
                <w:rFonts w:ascii="Calibri" w:eastAsia="SimSun" w:hAnsi="Calibri" w:cs="Microsoft YaHei" w:hint="eastAsia"/>
                <w:color w:val="000000" w:themeColor="text1"/>
                <w:sz w:val="22"/>
                <w:lang w:eastAsia="zh-CN"/>
              </w:rPr>
              <w:t>物管理</w:t>
            </w:r>
            <w:r>
              <w:rPr>
                <w:rFonts w:ascii="Calibri" w:eastAsia="SimSun" w:hAnsi="Calibri" w:cs="Microsoft YaHei" w:hint="eastAsia"/>
                <w:color w:val="000000" w:themeColor="text1"/>
                <w:sz w:val="22"/>
                <w:lang w:eastAsia="zh-CN"/>
              </w:rPr>
              <w:t>制度</w:t>
            </w:r>
            <w:r w:rsidRPr="001F3BA1">
              <w:rPr>
                <w:rFonts w:ascii="Calibri" w:eastAsia="SimSun" w:hAnsi="Calibri" w:cs="Microsoft YaHei" w:hint="eastAsia"/>
                <w:color w:val="000000" w:themeColor="text1"/>
                <w:sz w:val="22"/>
                <w:lang w:eastAsia="zh-CN"/>
              </w:rPr>
              <w:t>奠定了基础，为博茨瓦纳和尼日尔解决电子废</w:t>
            </w:r>
            <w:r>
              <w:rPr>
                <w:rFonts w:ascii="Calibri" w:eastAsia="SimSun" w:hAnsi="Calibri" w:cs="Microsoft YaHei" w:hint="eastAsia"/>
                <w:color w:val="000000" w:themeColor="text1"/>
                <w:sz w:val="22"/>
                <w:lang w:eastAsia="zh-CN"/>
              </w:rPr>
              <w:t>弃</w:t>
            </w:r>
            <w:r w:rsidRPr="001F3BA1">
              <w:rPr>
                <w:rFonts w:ascii="Calibri" w:eastAsia="SimSun" w:hAnsi="Calibri" w:cs="Microsoft YaHei" w:hint="eastAsia"/>
                <w:color w:val="000000" w:themeColor="text1"/>
                <w:sz w:val="22"/>
                <w:lang w:eastAsia="zh-CN"/>
              </w:rPr>
              <w:t>物问题提供了明确的方向和愿景。</w:t>
            </w:r>
            <w:r>
              <w:rPr>
                <w:rFonts w:ascii="Calibri" w:eastAsia="SimSun" w:hAnsi="Calibri" w:cs="Microsoft YaHei" w:hint="eastAsia"/>
                <w:color w:val="000000" w:themeColor="text1"/>
                <w:sz w:val="22"/>
                <w:lang w:eastAsia="zh-CN"/>
              </w:rPr>
              <w:t xml:space="preserve"> </w:t>
            </w:r>
          </w:p>
          <w:p w14:paraId="6A9CCA77" w14:textId="7C0F4EA3" w:rsidR="00512217" w:rsidRPr="001F3BA1" w:rsidRDefault="00512217" w:rsidP="00945167">
            <w:pPr>
              <w:spacing w:after="120"/>
              <w:ind w:left="-20" w:right="-20"/>
              <w:rPr>
                <w:rFonts w:ascii="Calibri" w:eastAsia="SimSun" w:hAnsi="Calibri" w:cs="Calibri"/>
                <w:sz w:val="22"/>
                <w:lang w:eastAsia="zh-CN"/>
              </w:rPr>
            </w:pPr>
            <w:r w:rsidRPr="008C2B6B">
              <w:rPr>
                <w:rFonts w:ascii="Calibri" w:eastAsia="SimSun" w:hAnsi="Calibri" w:hint="eastAsia"/>
                <w:sz w:val="22"/>
                <w:lang w:eastAsia="zh-CN"/>
              </w:rPr>
              <w:t>2023</w:t>
            </w:r>
            <w:r w:rsidRPr="008C2B6B">
              <w:rPr>
                <w:rFonts w:ascii="Calibri" w:eastAsia="SimSun" w:hAnsi="Calibri" w:hint="eastAsia"/>
                <w:sz w:val="22"/>
                <w:lang w:eastAsia="zh-CN"/>
              </w:rPr>
              <w:t>年</w:t>
            </w:r>
            <w:r w:rsidRPr="008C2B6B">
              <w:rPr>
                <w:rFonts w:ascii="Calibri" w:eastAsia="SimSun" w:hAnsi="Calibri" w:hint="eastAsia"/>
                <w:sz w:val="22"/>
                <w:lang w:eastAsia="zh-CN"/>
              </w:rPr>
              <w:t>7</w:t>
            </w:r>
            <w:r w:rsidRPr="008C2B6B">
              <w:rPr>
                <w:rFonts w:ascii="Calibri" w:eastAsia="SimSun" w:hAnsi="Calibri" w:hint="eastAsia"/>
                <w:sz w:val="22"/>
                <w:lang w:eastAsia="zh-CN"/>
              </w:rPr>
              <w:t>月，</w:t>
            </w:r>
            <w:r w:rsidRPr="008C2B6B">
              <w:rPr>
                <w:rFonts w:ascii="Calibri" w:eastAsia="SimSun" w:hAnsi="Calibri" w:hint="eastAsia"/>
                <w:sz w:val="22"/>
                <w:lang w:eastAsia="zh-CN"/>
              </w:rPr>
              <w:t>BDT</w:t>
            </w:r>
            <w:r>
              <w:rPr>
                <w:rFonts w:ascii="Calibri" w:eastAsia="SimSun" w:hAnsi="Calibri" w:hint="eastAsia"/>
                <w:sz w:val="22"/>
                <w:lang w:eastAsia="zh-CN"/>
              </w:rPr>
              <w:t>根据</w:t>
            </w:r>
            <w:r w:rsidRPr="008C2B6B">
              <w:rPr>
                <w:rFonts w:ascii="Calibri" w:eastAsia="SimSun" w:hAnsi="Calibri" w:hint="eastAsia"/>
                <w:sz w:val="22"/>
                <w:lang w:eastAsia="zh-CN"/>
              </w:rPr>
              <w:t>绿色</w:t>
            </w:r>
            <w:proofErr w:type="spellStart"/>
            <w:r>
              <w:rPr>
                <w:rFonts w:ascii="Calibri" w:eastAsia="SimSun" w:hAnsi="Calibri" w:hint="eastAsia"/>
                <w:sz w:val="22"/>
                <w:lang w:eastAsia="zh-CN"/>
              </w:rPr>
              <w:t>G</w:t>
            </w:r>
            <w:r>
              <w:rPr>
                <w:rFonts w:ascii="Calibri" w:eastAsia="SimSun" w:hAnsi="Calibri"/>
                <w:sz w:val="22"/>
                <w:lang w:eastAsia="zh-CN"/>
              </w:rPr>
              <w:t>ovStack</w:t>
            </w:r>
            <w:proofErr w:type="spellEnd"/>
            <w:r>
              <w:rPr>
                <w:rFonts w:ascii="Calibri" w:eastAsia="SimSun" w:hAnsi="Calibri" w:hint="eastAsia"/>
                <w:sz w:val="22"/>
                <w:lang w:eastAsia="zh-CN"/>
              </w:rPr>
              <w:t>举措</w:t>
            </w:r>
            <w:r w:rsidRPr="008C2B6B">
              <w:rPr>
                <w:rFonts w:ascii="Calibri" w:eastAsia="SimSun" w:hAnsi="Calibri" w:hint="eastAsia"/>
                <w:sz w:val="22"/>
                <w:lang w:eastAsia="zh-CN"/>
              </w:rPr>
              <w:t>发布了</w:t>
            </w:r>
            <w:hyperlink r:id="rId85" w:history="1">
              <w:r w:rsidRPr="008C2B6B">
                <w:rPr>
                  <w:rStyle w:val="Hyperlink"/>
                  <w:rFonts w:ascii="Calibri" w:eastAsia="SimSun" w:hAnsi="Calibri" w:hint="eastAsia"/>
                  <w:sz w:val="22"/>
                  <w:lang w:eastAsia="zh-CN"/>
                </w:rPr>
                <w:t>《</w:t>
              </w:r>
              <w:r w:rsidRPr="008C2B6B">
                <w:rPr>
                  <w:rStyle w:val="Hyperlink"/>
                  <w:rFonts w:ascii="Calibri" w:eastAsia="SimSun" w:hAnsi="Calibri" w:hint="eastAsia"/>
                  <w:sz w:val="22"/>
                  <w:lang w:eastAsia="zh-CN"/>
                </w:rPr>
                <w:t>I</w:t>
              </w:r>
              <w:r w:rsidRPr="008C2B6B">
                <w:rPr>
                  <w:rStyle w:val="Hyperlink"/>
                  <w:rFonts w:ascii="Calibri" w:eastAsia="SimSun" w:hAnsi="Calibri"/>
                  <w:sz w:val="22"/>
                  <w:lang w:eastAsia="zh-CN"/>
                </w:rPr>
                <w:t>CT</w:t>
              </w:r>
              <w:r w:rsidRPr="008C2B6B">
                <w:rPr>
                  <w:rStyle w:val="Hyperlink"/>
                  <w:rFonts w:ascii="Calibri" w:eastAsia="SimSun" w:hAnsi="Calibri" w:hint="eastAsia"/>
                  <w:sz w:val="22"/>
                  <w:lang w:eastAsia="zh-CN"/>
                </w:rPr>
                <w:t>循环和可持续公共采购指南》</w:t>
              </w:r>
            </w:hyperlink>
            <w:r w:rsidRPr="008C2B6B">
              <w:rPr>
                <w:rFonts w:ascii="Calibri" w:eastAsia="SimSun" w:hAnsi="Calibri" w:hint="eastAsia"/>
                <w:sz w:val="22"/>
                <w:lang w:eastAsia="zh-CN"/>
              </w:rPr>
              <w:t>，展</w:t>
            </w:r>
            <w:r>
              <w:rPr>
                <w:rFonts w:ascii="Calibri" w:eastAsia="SimSun" w:hAnsi="Calibri" w:hint="eastAsia"/>
                <w:sz w:val="22"/>
                <w:lang w:eastAsia="zh-CN"/>
              </w:rPr>
              <w:t>现</w:t>
            </w:r>
            <w:r w:rsidRPr="008C2B6B">
              <w:rPr>
                <w:rFonts w:ascii="Calibri" w:eastAsia="SimSun" w:hAnsi="Calibri" w:hint="eastAsia"/>
                <w:sz w:val="22"/>
                <w:lang w:eastAsia="zh-CN"/>
              </w:rPr>
              <w:t>了国际电联解决</w:t>
            </w:r>
            <w:r>
              <w:rPr>
                <w:rFonts w:ascii="Calibri" w:eastAsia="SimSun" w:hAnsi="Calibri" w:hint="eastAsia"/>
                <w:sz w:val="22"/>
                <w:lang w:eastAsia="zh-CN"/>
              </w:rPr>
              <w:t>ICT</w:t>
            </w:r>
            <w:r w:rsidRPr="008C2B6B">
              <w:rPr>
                <w:rFonts w:ascii="Calibri" w:eastAsia="SimSun" w:hAnsi="Calibri" w:hint="eastAsia"/>
                <w:sz w:val="22"/>
                <w:lang w:eastAsia="zh-CN"/>
              </w:rPr>
              <w:t>整个生命周期问题的承诺</w:t>
            </w:r>
            <w:r>
              <w:rPr>
                <w:rFonts w:ascii="Calibri" w:eastAsia="SimSun" w:hAnsi="Calibri" w:hint="eastAsia"/>
                <w:sz w:val="22"/>
                <w:lang w:eastAsia="zh-CN"/>
              </w:rPr>
              <w:t>，</w:t>
            </w:r>
            <w:r w:rsidRPr="008C2B6B">
              <w:rPr>
                <w:rFonts w:ascii="Calibri" w:eastAsia="SimSun" w:hAnsi="Calibri" w:hint="eastAsia"/>
                <w:sz w:val="22"/>
                <w:lang w:eastAsia="zh-CN"/>
              </w:rPr>
              <w:t>不仅从废</w:t>
            </w:r>
            <w:r>
              <w:rPr>
                <w:rFonts w:ascii="Calibri" w:eastAsia="SimSun" w:hAnsi="Calibri" w:hint="eastAsia"/>
                <w:sz w:val="22"/>
                <w:lang w:eastAsia="zh-CN"/>
              </w:rPr>
              <w:t>弃</w:t>
            </w:r>
            <w:r w:rsidRPr="008C2B6B">
              <w:rPr>
                <w:rFonts w:ascii="Calibri" w:eastAsia="SimSun" w:hAnsi="Calibri" w:hint="eastAsia"/>
                <w:sz w:val="22"/>
                <w:lang w:eastAsia="zh-CN"/>
              </w:rPr>
              <w:t>物角度而且从上游角度</w:t>
            </w:r>
            <w:r>
              <w:rPr>
                <w:rFonts w:ascii="Calibri" w:eastAsia="SimSun" w:hAnsi="Calibri" w:hint="eastAsia"/>
                <w:sz w:val="22"/>
                <w:lang w:eastAsia="zh-CN"/>
              </w:rPr>
              <w:t>解决</w:t>
            </w:r>
            <w:r w:rsidRPr="008C2B6B">
              <w:rPr>
                <w:rFonts w:ascii="Calibri" w:eastAsia="SimSun" w:hAnsi="Calibri" w:hint="eastAsia"/>
                <w:sz w:val="22"/>
                <w:lang w:eastAsia="zh-CN"/>
              </w:rPr>
              <w:t>。该指南将使</w:t>
            </w:r>
            <w:r w:rsidR="00C95644">
              <w:rPr>
                <w:rFonts w:ascii="Calibri" w:eastAsia="SimSun" w:hAnsi="Calibri" w:cs="Calibri" w:hint="eastAsia"/>
                <w:sz w:val="22"/>
                <w:lang w:eastAsia="zh-CN"/>
              </w:rPr>
              <w:t>电信发展局</w:t>
            </w:r>
            <w:r w:rsidRPr="008C2B6B">
              <w:rPr>
                <w:rFonts w:ascii="Calibri" w:eastAsia="SimSun" w:hAnsi="Calibri" w:hint="eastAsia"/>
                <w:sz w:val="22"/>
                <w:lang w:eastAsia="zh-CN"/>
              </w:rPr>
              <w:t>能够向采购专业人员提供培训，影响他们的采购决定，并提高他们采用循环采购做法的能力。此外，该指南还附有一个题为</w:t>
            </w:r>
            <w:hyperlink r:id="rId86" w:history="1">
              <w:r w:rsidRPr="008C4BE9">
                <w:rPr>
                  <w:rStyle w:val="Hyperlink"/>
                  <w:rFonts w:ascii="Calibri" w:eastAsia="SimSun" w:hAnsi="Calibri" w:hint="eastAsia"/>
                  <w:sz w:val="22"/>
                  <w:lang w:eastAsia="zh-CN"/>
                </w:rPr>
                <w:t>《</w:t>
              </w:r>
              <w:r w:rsidRPr="008C4BE9">
                <w:rPr>
                  <w:rStyle w:val="Hyperlink"/>
                  <w:rFonts w:ascii="Calibri" w:eastAsia="SimSun" w:hAnsi="Calibri" w:hint="eastAsia"/>
                  <w:sz w:val="22"/>
                  <w:lang w:eastAsia="zh-CN"/>
                </w:rPr>
                <w:t>ICT</w:t>
              </w:r>
              <w:r w:rsidRPr="008C4BE9">
                <w:rPr>
                  <w:rStyle w:val="Hyperlink"/>
                  <w:rFonts w:ascii="Calibri" w:eastAsia="SimSun" w:hAnsi="Calibri" w:hint="eastAsia"/>
                  <w:sz w:val="22"/>
                  <w:lang w:eastAsia="zh-CN"/>
                </w:rPr>
                <w:t>循环和可持续公共采购》</w:t>
              </w:r>
            </w:hyperlink>
            <w:r w:rsidRPr="008C2B6B">
              <w:rPr>
                <w:rFonts w:ascii="Calibri" w:eastAsia="SimSun" w:hAnsi="Calibri" w:hint="eastAsia"/>
                <w:sz w:val="22"/>
                <w:lang w:eastAsia="zh-CN"/>
              </w:rPr>
              <w:t>的电子学习课程。</w:t>
            </w:r>
          </w:p>
          <w:p w14:paraId="1C10192A" w14:textId="77777777" w:rsidR="00512217" w:rsidRPr="001F3BA1" w:rsidRDefault="00512217" w:rsidP="00945167">
            <w:pPr>
              <w:spacing w:after="120"/>
              <w:ind w:left="-20" w:right="-20"/>
              <w:rPr>
                <w:rFonts w:ascii="Calibri" w:eastAsia="SimSun" w:hAnsi="Calibri" w:cs="Calibri"/>
                <w:sz w:val="22"/>
                <w:lang w:eastAsia="zh-CN"/>
              </w:rPr>
            </w:pPr>
            <w:r w:rsidRPr="008C4BE9">
              <w:rPr>
                <w:rFonts w:ascii="Calibri" w:eastAsia="SimSun" w:hAnsi="Calibri" w:cs="Calibri" w:hint="eastAsia"/>
                <w:b/>
                <w:bCs/>
                <w:sz w:val="22"/>
                <w:lang w:eastAsia="zh-CN"/>
              </w:rPr>
              <w:t>《</w:t>
            </w:r>
            <w:r w:rsidRPr="008C4BE9">
              <w:rPr>
                <w:rFonts w:ascii="Calibri" w:eastAsia="SimSun" w:hAnsi="Calibri" w:cs="Calibri" w:hint="eastAsia"/>
                <w:b/>
                <w:bCs/>
                <w:sz w:val="22"/>
                <w:lang w:eastAsia="zh-CN"/>
              </w:rPr>
              <w:t>2024</w:t>
            </w:r>
            <w:r w:rsidRPr="008C4BE9">
              <w:rPr>
                <w:rFonts w:ascii="Calibri" w:eastAsia="SimSun" w:hAnsi="Calibri" w:cs="Calibri" w:hint="eastAsia"/>
                <w:b/>
                <w:bCs/>
                <w:sz w:val="22"/>
                <w:lang w:eastAsia="zh-CN"/>
              </w:rPr>
              <w:t>年全球电子废弃物监测报告》</w:t>
            </w:r>
            <w:r w:rsidRPr="008C2B6B">
              <w:rPr>
                <w:rFonts w:ascii="Calibri" w:eastAsia="SimSun" w:hAnsi="Calibri" w:cs="Calibri" w:hint="eastAsia"/>
                <w:sz w:val="22"/>
                <w:lang w:eastAsia="zh-CN"/>
              </w:rPr>
              <w:t>于</w:t>
            </w:r>
            <w:r w:rsidRPr="008C2B6B">
              <w:rPr>
                <w:rFonts w:ascii="Calibri" w:eastAsia="SimSun" w:hAnsi="Calibri" w:cs="Calibri" w:hint="eastAsia"/>
                <w:sz w:val="22"/>
                <w:lang w:eastAsia="zh-CN"/>
              </w:rPr>
              <w:t>2024</w:t>
            </w:r>
            <w:r w:rsidRPr="008C2B6B">
              <w:rPr>
                <w:rFonts w:ascii="Calibri" w:eastAsia="SimSun" w:hAnsi="Calibri" w:cs="Calibri" w:hint="eastAsia"/>
                <w:sz w:val="22"/>
                <w:lang w:eastAsia="zh-CN"/>
              </w:rPr>
              <w:t>年</w:t>
            </w:r>
            <w:r w:rsidRPr="008C2B6B">
              <w:rPr>
                <w:rFonts w:ascii="Calibri" w:eastAsia="SimSun" w:hAnsi="Calibri" w:cs="Calibri" w:hint="eastAsia"/>
                <w:sz w:val="22"/>
                <w:lang w:eastAsia="zh-CN"/>
              </w:rPr>
              <w:t>3</w:t>
            </w:r>
            <w:r w:rsidRPr="008C2B6B">
              <w:rPr>
                <w:rFonts w:ascii="Calibri" w:eastAsia="SimSun" w:hAnsi="Calibri" w:cs="Calibri" w:hint="eastAsia"/>
                <w:sz w:val="22"/>
                <w:lang w:eastAsia="zh-CN"/>
              </w:rPr>
              <w:t>月发布。该</w:t>
            </w:r>
            <w:r>
              <w:rPr>
                <w:rFonts w:ascii="Calibri" w:eastAsia="SimSun" w:hAnsi="Calibri" w:cs="Calibri" w:hint="eastAsia"/>
                <w:sz w:val="22"/>
                <w:lang w:eastAsia="zh-CN"/>
              </w:rPr>
              <w:t>报告</w:t>
            </w:r>
            <w:r w:rsidRPr="008C2B6B">
              <w:rPr>
                <w:rFonts w:ascii="Calibri" w:eastAsia="SimSun" w:hAnsi="Calibri" w:cs="Calibri" w:hint="eastAsia"/>
                <w:sz w:val="22"/>
                <w:lang w:eastAsia="zh-CN"/>
              </w:rPr>
              <w:t>由国际电联、</w:t>
            </w:r>
            <w:r w:rsidRPr="001F3BA1">
              <w:rPr>
                <w:rFonts w:ascii="Calibri" w:eastAsia="SimSun" w:hAnsi="Calibri" w:cs="Calibri"/>
                <w:sz w:val="22"/>
                <w:lang w:eastAsia="zh-CN"/>
              </w:rPr>
              <w:t>UNITAR</w:t>
            </w:r>
            <w:r w:rsidRPr="008C2B6B">
              <w:rPr>
                <w:rFonts w:ascii="Calibri" w:eastAsia="SimSun" w:hAnsi="Calibri" w:cs="Calibri" w:hint="eastAsia"/>
                <w:sz w:val="22"/>
                <w:lang w:eastAsia="zh-CN"/>
              </w:rPr>
              <w:t>和</w:t>
            </w:r>
            <w:r w:rsidRPr="008C4BE9">
              <w:rPr>
                <w:rFonts w:ascii="Calibri" w:eastAsia="SimSun" w:hAnsi="Calibri" w:cs="Calibri" w:hint="eastAsia"/>
                <w:sz w:val="22"/>
                <w:lang w:eastAsia="zh-CN"/>
              </w:rPr>
              <w:t>卡米尼亚克</w:t>
            </w:r>
            <w:r w:rsidRPr="008C2B6B">
              <w:rPr>
                <w:rFonts w:ascii="Calibri" w:eastAsia="SimSun" w:hAnsi="Calibri" w:cs="Calibri" w:hint="eastAsia"/>
                <w:sz w:val="22"/>
                <w:lang w:eastAsia="zh-CN"/>
              </w:rPr>
              <w:t>基金会合作出版，介绍了当前全球电子废</w:t>
            </w:r>
            <w:r>
              <w:rPr>
                <w:rFonts w:ascii="Calibri" w:eastAsia="SimSun" w:hAnsi="Calibri" w:cs="Calibri" w:hint="eastAsia"/>
                <w:sz w:val="22"/>
                <w:lang w:eastAsia="zh-CN"/>
              </w:rPr>
              <w:t>弃</w:t>
            </w:r>
            <w:r w:rsidRPr="008C2B6B">
              <w:rPr>
                <w:rFonts w:ascii="Calibri" w:eastAsia="SimSun" w:hAnsi="Calibri" w:cs="Calibri" w:hint="eastAsia"/>
                <w:sz w:val="22"/>
                <w:lang w:eastAsia="zh-CN"/>
              </w:rPr>
              <w:t>物趋势和</w:t>
            </w:r>
            <w:r>
              <w:rPr>
                <w:rFonts w:ascii="Calibri" w:eastAsia="SimSun" w:hAnsi="Calibri" w:cs="Calibri" w:hint="eastAsia"/>
                <w:sz w:val="22"/>
                <w:lang w:eastAsia="zh-CN"/>
              </w:rPr>
              <w:t>在</w:t>
            </w:r>
            <w:r w:rsidRPr="008C2B6B">
              <w:rPr>
                <w:rFonts w:ascii="Calibri" w:eastAsia="SimSun" w:hAnsi="Calibri" w:cs="Calibri" w:hint="eastAsia"/>
                <w:sz w:val="22"/>
                <w:lang w:eastAsia="zh-CN"/>
              </w:rPr>
              <w:t>循环经济框架内</w:t>
            </w:r>
            <w:r>
              <w:rPr>
                <w:rFonts w:ascii="Calibri" w:eastAsia="SimSun" w:hAnsi="Calibri" w:cs="Calibri" w:hint="eastAsia"/>
                <w:sz w:val="22"/>
                <w:lang w:eastAsia="zh-CN"/>
              </w:rPr>
              <w:t>面临</w:t>
            </w:r>
            <w:r w:rsidRPr="008C2B6B">
              <w:rPr>
                <w:rFonts w:ascii="Calibri" w:eastAsia="SimSun" w:hAnsi="Calibri" w:cs="Calibri" w:hint="eastAsia"/>
                <w:sz w:val="22"/>
                <w:lang w:eastAsia="zh-CN"/>
              </w:rPr>
              <w:t>的挑战。它强调了电子废</w:t>
            </w:r>
            <w:r>
              <w:rPr>
                <w:rFonts w:ascii="Calibri" w:eastAsia="SimSun" w:hAnsi="Calibri" w:cs="Calibri" w:hint="eastAsia"/>
                <w:sz w:val="22"/>
                <w:lang w:eastAsia="zh-CN"/>
              </w:rPr>
              <w:t>弃</w:t>
            </w:r>
            <w:r w:rsidRPr="008C2B6B">
              <w:rPr>
                <w:rFonts w:ascii="Calibri" w:eastAsia="SimSun" w:hAnsi="Calibri" w:cs="Calibri" w:hint="eastAsia"/>
                <w:sz w:val="22"/>
                <w:lang w:eastAsia="zh-CN"/>
              </w:rPr>
              <w:t>物产生率和回收率之间日益扩大的差距，讨论了</w:t>
            </w:r>
            <w:r>
              <w:rPr>
                <w:rFonts w:ascii="Calibri" w:eastAsia="SimSun" w:hAnsi="Calibri" w:cs="Calibri" w:hint="eastAsia"/>
                <w:sz w:val="22"/>
                <w:lang w:eastAsia="zh-CN"/>
              </w:rPr>
              <w:t>跨</w:t>
            </w:r>
            <w:r w:rsidRPr="008C2B6B">
              <w:rPr>
                <w:rFonts w:ascii="Calibri" w:eastAsia="SimSun" w:hAnsi="Calibri" w:cs="Calibri" w:hint="eastAsia"/>
                <w:sz w:val="22"/>
                <w:lang w:eastAsia="zh-CN"/>
              </w:rPr>
              <w:t>境转移、立法、材料回收、处理技术、环境影响评估以及到</w:t>
            </w:r>
            <w:r w:rsidRPr="008C2B6B">
              <w:rPr>
                <w:rFonts w:ascii="Calibri" w:eastAsia="SimSun" w:hAnsi="Calibri" w:cs="Calibri" w:hint="eastAsia"/>
                <w:sz w:val="22"/>
                <w:lang w:eastAsia="zh-CN"/>
              </w:rPr>
              <w:t>2023</w:t>
            </w:r>
            <w:r w:rsidRPr="008C2B6B">
              <w:rPr>
                <w:rFonts w:ascii="Calibri" w:eastAsia="SimSun" w:hAnsi="Calibri" w:cs="Calibri" w:hint="eastAsia"/>
                <w:sz w:val="22"/>
                <w:lang w:eastAsia="zh-CN"/>
              </w:rPr>
              <w:t>年的区域前景等</w:t>
            </w:r>
            <w:r>
              <w:rPr>
                <w:rFonts w:ascii="Calibri" w:eastAsia="SimSun" w:hAnsi="Calibri" w:cs="Calibri" w:hint="eastAsia"/>
                <w:sz w:val="22"/>
                <w:lang w:eastAsia="zh-CN"/>
              </w:rPr>
              <w:t>议</w:t>
            </w:r>
            <w:r w:rsidRPr="008C2B6B">
              <w:rPr>
                <w:rFonts w:ascii="Calibri" w:eastAsia="SimSun" w:hAnsi="Calibri" w:cs="Calibri" w:hint="eastAsia"/>
                <w:sz w:val="22"/>
                <w:lang w:eastAsia="zh-CN"/>
              </w:rPr>
              <w:t>题。</w:t>
            </w:r>
          </w:p>
          <w:p w14:paraId="30A2233F" w14:textId="0017422A" w:rsidR="00512217" w:rsidRPr="001F3BA1" w:rsidRDefault="00512217" w:rsidP="00945167">
            <w:pPr>
              <w:spacing w:after="120"/>
              <w:ind w:left="-20" w:right="-20"/>
              <w:rPr>
                <w:rFonts w:ascii="Calibri" w:eastAsia="SimSun" w:hAnsi="Calibri" w:cs="Calibri"/>
                <w:color w:val="000000" w:themeColor="text1"/>
                <w:sz w:val="22"/>
                <w:lang w:eastAsia="zh-CN"/>
              </w:rPr>
            </w:pPr>
            <w:r w:rsidRPr="008C4BE9">
              <w:rPr>
                <w:rFonts w:ascii="Calibri" w:eastAsia="SimSun" w:hAnsi="Calibri" w:cs="Calibri" w:hint="eastAsia"/>
                <w:sz w:val="22"/>
                <w:lang w:eastAsia="zh-CN"/>
              </w:rPr>
              <w:t>BDT</w:t>
            </w:r>
            <w:r w:rsidRPr="00AA3C81">
              <w:rPr>
                <w:rFonts w:ascii="Calibri" w:eastAsia="SimSun" w:hAnsi="Calibri" w:cs="Calibri" w:hint="eastAsia"/>
                <w:b/>
                <w:bCs/>
                <w:sz w:val="22"/>
                <w:lang w:eastAsia="zh-CN"/>
              </w:rPr>
              <w:t>加强了国家统计局、</w:t>
            </w:r>
            <w:r w:rsidRPr="00AA3C81">
              <w:rPr>
                <w:rFonts w:ascii="Calibri" w:eastAsia="SimSun" w:hAnsi="Calibri" w:cs="Calibri" w:hint="eastAsia"/>
                <w:b/>
                <w:bCs/>
                <w:sz w:val="22"/>
                <w:lang w:eastAsia="zh-CN"/>
              </w:rPr>
              <w:t>ICT</w:t>
            </w:r>
            <w:r w:rsidRPr="00AA3C81">
              <w:rPr>
                <w:rFonts w:ascii="Calibri" w:eastAsia="SimSun" w:hAnsi="Calibri" w:cs="Calibri" w:hint="eastAsia"/>
                <w:b/>
                <w:bCs/>
                <w:sz w:val="22"/>
                <w:lang w:eastAsia="zh-CN"/>
              </w:rPr>
              <w:t>监管机构和部委以及环境部</w:t>
            </w:r>
            <w:r w:rsidRPr="008C4BE9">
              <w:rPr>
                <w:rFonts w:ascii="Calibri" w:eastAsia="SimSun" w:hAnsi="Calibri" w:cs="Calibri" w:hint="eastAsia"/>
                <w:sz w:val="22"/>
                <w:lang w:eastAsia="zh-CN"/>
              </w:rPr>
              <w:t>向东非通信组织的六个成员国提供培训的能力，以支持电子废</w:t>
            </w:r>
            <w:r>
              <w:rPr>
                <w:rFonts w:ascii="Calibri" w:eastAsia="SimSun" w:hAnsi="Calibri" w:cs="Calibri" w:hint="eastAsia"/>
                <w:sz w:val="22"/>
                <w:lang w:eastAsia="zh-CN"/>
              </w:rPr>
              <w:t>弃</w:t>
            </w:r>
            <w:r w:rsidRPr="008C4BE9">
              <w:rPr>
                <w:rFonts w:ascii="Calibri" w:eastAsia="SimSun" w:hAnsi="Calibri" w:cs="Calibri" w:hint="eastAsia"/>
                <w:sz w:val="22"/>
                <w:lang w:eastAsia="zh-CN"/>
              </w:rPr>
              <w:t>物数据的获取并加强电子废</w:t>
            </w:r>
            <w:r>
              <w:rPr>
                <w:rFonts w:ascii="Calibri" w:eastAsia="SimSun" w:hAnsi="Calibri" w:cs="Calibri" w:hint="eastAsia"/>
                <w:sz w:val="22"/>
                <w:lang w:eastAsia="zh-CN"/>
              </w:rPr>
              <w:t>弃</w:t>
            </w:r>
            <w:r w:rsidRPr="008C4BE9">
              <w:rPr>
                <w:rFonts w:ascii="Calibri" w:eastAsia="SimSun" w:hAnsi="Calibri" w:cs="Calibri" w:hint="eastAsia"/>
                <w:sz w:val="22"/>
                <w:lang w:eastAsia="zh-CN"/>
              </w:rPr>
              <w:t>物</w:t>
            </w:r>
            <w:r>
              <w:rPr>
                <w:rFonts w:ascii="Calibri" w:eastAsia="SimSun" w:hAnsi="Calibri" w:cs="Calibri" w:hint="eastAsia"/>
                <w:sz w:val="22"/>
                <w:lang w:eastAsia="zh-CN"/>
              </w:rPr>
              <w:t>衡</w:t>
            </w:r>
            <w:r w:rsidRPr="008C4BE9">
              <w:rPr>
                <w:rFonts w:ascii="Calibri" w:eastAsia="SimSun" w:hAnsi="Calibri" w:cs="Calibri" w:hint="eastAsia"/>
                <w:sz w:val="22"/>
                <w:lang w:eastAsia="zh-CN"/>
              </w:rPr>
              <w:t>量方面的区域协调。</w:t>
            </w:r>
          </w:p>
          <w:p w14:paraId="572EEA32" w14:textId="027C91C3" w:rsidR="00512217" w:rsidRPr="001F3BA1" w:rsidRDefault="00512217" w:rsidP="00945167">
            <w:pPr>
              <w:spacing w:after="120"/>
              <w:ind w:left="-20" w:right="-20"/>
              <w:rPr>
                <w:rFonts w:ascii="Calibri" w:eastAsia="SimSun" w:hAnsi="Calibri" w:cs="Calibri"/>
                <w:color w:val="000000" w:themeColor="text1"/>
                <w:sz w:val="22"/>
                <w:lang w:eastAsia="zh-CN"/>
              </w:rPr>
            </w:pPr>
            <w:r w:rsidRPr="00AA3C81">
              <w:rPr>
                <w:rFonts w:ascii="Calibri" w:eastAsia="SimSun" w:hAnsi="Calibri" w:cs="Calibri" w:hint="eastAsia"/>
                <w:b/>
                <w:bCs/>
                <w:color w:val="000000" w:themeColor="text1"/>
                <w:sz w:val="22"/>
                <w:lang w:eastAsia="zh-CN"/>
              </w:rPr>
              <w:t>在欧洲，</w:t>
            </w:r>
            <w:r w:rsidR="00C95644">
              <w:rPr>
                <w:rFonts w:ascii="Calibri" w:eastAsia="SimSun" w:hAnsi="Calibri" w:cs="Calibri" w:hint="eastAsia"/>
                <w:sz w:val="22"/>
                <w:lang w:eastAsia="zh-CN"/>
              </w:rPr>
              <w:t>电信发展局</w:t>
            </w:r>
            <w:r w:rsidRPr="008C4BE9">
              <w:rPr>
                <w:rFonts w:ascii="Calibri" w:eastAsia="SimSun" w:hAnsi="Calibri" w:cs="Calibri" w:hint="eastAsia"/>
                <w:color w:val="000000" w:themeColor="text1"/>
                <w:sz w:val="22"/>
                <w:lang w:eastAsia="zh-CN"/>
              </w:rPr>
              <w:t>和合作伙伴发布了</w:t>
            </w:r>
            <w:hyperlink r:id="rId87" w:history="1">
              <w:r w:rsidRPr="00AA3C81">
                <w:rPr>
                  <w:rStyle w:val="Hyperlink"/>
                  <w:rFonts w:ascii="Calibri" w:eastAsia="SimSun" w:hAnsi="Calibri" w:cs="Calibri" w:hint="eastAsia"/>
                  <w:sz w:val="22"/>
                  <w:lang w:eastAsia="zh-CN"/>
                </w:rPr>
                <w:t>《西巴尔干区域电子废弃物监测报告》</w:t>
              </w:r>
            </w:hyperlink>
            <w:r w:rsidRPr="008C4BE9">
              <w:rPr>
                <w:rFonts w:ascii="Calibri" w:eastAsia="SimSun" w:hAnsi="Calibri" w:cs="Calibri" w:hint="eastAsia"/>
                <w:color w:val="000000" w:themeColor="text1"/>
                <w:sz w:val="22"/>
                <w:lang w:eastAsia="zh-CN"/>
              </w:rPr>
              <w:t>。</w:t>
            </w:r>
            <w:r>
              <w:rPr>
                <w:rFonts w:ascii="Calibri" w:eastAsia="SimSun" w:hAnsi="Calibri" w:cs="Calibri" w:hint="eastAsia"/>
                <w:color w:val="000000" w:themeColor="text1"/>
                <w:sz w:val="22"/>
                <w:lang w:eastAsia="zh-CN"/>
              </w:rPr>
              <w:t>监测活动于</w:t>
            </w:r>
            <w:r w:rsidRPr="008C4BE9">
              <w:rPr>
                <w:rFonts w:ascii="Calibri" w:eastAsia="SimSun" w:hAnsi="Calibri" w:cs="Calibri" w:hint="eastAsia"/>
                <w:color w:val="000000" w:themeColor="text1"/>
                <w:sz w:val="22"/>
                <w:lang w:eastAsia="zh-CN"/>
              </w:rPr>
              <w:t>2023</w:t>
            </w:r>
            <w:r w:rsidRPr="008C4BE9">
              <w:rPr>
                <w:rFonts w:ascii="Calibri" w:eastAsia="SimSun" w:hAnsi="Calibri" w:cs="Calibri" w:hint="eastAsia"/>
                <w:color w:val="000000" w:themeColor="text1"/>
                <w:sz w:val="22"/>
                <w:lang w:eastAsia="zh-CN"/>
              </w:rPr>
              <w:t>年</w:t>
            </w:r>
            <w:r w:rsidRPr="008C4BE9">
              <w:rPr>
                <w:rFonts w:ascii="Calibri" w:eastAsia="SimSun" w:hAnsi="Calibri" w:cs="Calibri" w:hint="eastAsia"/>
                <w:color w:val="000000" w:themeColor="text1"/>
                <w:sz w:val="22"/>
                <w:lang w:eastAsia="zh-CN"/>
              </w:rPr>
              <w:t>12</w:t>
            </w:r>
            <w:r w:rsidRPr="008C4BE9">
              <w:rPr>
                <w:rFonts w:ascii="Calibri" w:eastAsia="SimSun" w:hAnsi="Calibri" w:cs="Calibri" w:hint="eastAsia"/>
                <w:color w:val="000000" w:themeColor="text1"/>
                <w:sz w:val="22"/>
                <w:lang w:eastAsia="zh-CN"/>
              </w:rPr>
              <w:t>月启动</w:t>
            </w:r>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该报告</w:t>
            </w:r>
            <w:r>
              <w:rPr>
                <w:rFonts w:ascii="Calibri" w:eastAsia="SimSun" w:hAnsi="Calibri" w:cs="Calibri" w:hint="eastAsia"/>
                <w:color w:val="000000" w:themeColor="text1"/>
                <w:sz w:val="22"/>
                <w:lang w:eastAsia="zh-CN"/>
              </w:rPr>
              <w:t>就</w:t>
            </w:r>
            <w:r w:rsidRPr="008C4BE9">
              <w:rPr>
                <w:rFonts w:ascii="Calibri" w:eastAsia="SimSun" w:hAnsi="Calibri" w:cs="Calibri" w:hint="eastAsia"/>
                <w:color w:val="000000" w:themeColor="text1"/>
                <w:sz w:val="22"/>
                <w:lang w:eastAsia="zh-CN"/>
              </w:rPr>
              <w:t>该地区的电子</w:t>
            </w:r>
            <w:r>
              <w:rPr>
                <w:rFonts w:ascii="Calibri" w:eastAsia="SimSun" w:hAnsi="Calibri" w:cs="Calibri" w:hint="eastAsia"/>
                <w:color w:val="000000" w:themeColor="text1"/>
                <w:sz w:val="22"/>
                <w:lang w:eastAsia="zh-CN"/>
              </w:rPr>
              <w:t>废弃物</w:t>
            </w:r>
            <w:r w:rsidRPr="008C4BE9">
              <w:rPr>
                <w:rFonts w:ascii="Calibri" w:eastAsia="SimSun" w:hAnsi="Calibri" w:cs="Calibri" w:hint="eastAsia"/>
                <w:color w:val="000000" w:themeColor="text1"/>
                <w:sz w:val="22"/>
                <w:lang w:eastAsia="zh-CN"/>
              </w:rPr>
              <w:t>整体管理提</w:t>
            </w:r>
            <w:r>
              <w:rPr>
                <w:rFonts w:ascii="Calibri" w:eastAsia="SimSun" w:hAnsi="Calibri" w:cs="Calibri" w:hint="eastAsia"/>
                <w:color w:val="000000" w:themeColor="text1"/>
                <w:sz w:val="22"/>
                <w:lang w:eastAsia="zh-CN"/>
              </w:rPr>
              <w:t>出</w:t>
            </w:r>
            <w:r w:rsidRPr="008C4BE9">
              <w:rPr>
                <w:rFonts w:ascii="Calibri" w:eastAsia="SimSun" w:hAnsi="Calibri" w:cs="Calibri" w:hint="eastAsia"/>
                <w:color w:val="000000" w:themeColor="text1"/>
                <w:sz w:val="22"/>
                <w:lang w:eastAsia="zh-CN"/>
              </w:rPr>
              <w:t>了六项建议，倡导预防措施、</w:t>
            </w:r>
            <w:r>
              <w:rPr>
                <w:rFonts w:ascii="Calibri" w:eastAsia="SimSun" w:hAnsi="Calibri" w:cs="Calibri" w:hint="eastAsia"/>
                <w:color w:val="000000" w:themeColor="text1"/>
                <w:sz w:val="22"/>
                <w:lang w:eastAsia="zh-CN"/>
              </w:rPr>
              <w:t>提高</w:t>
            </w:r>
            <w:r w:rsidRPr="008C4BE9">
              <w:rPr>
                <w:rFonts w:ascii="Calibri" w:eastAsia="SimSun" w:hAnsi="Calibri" w:cs="Calibri" w:hint="eastAsia"/>
                <w:color w:val="000000" w:themeColor="text1"/>
                <w:sz w:val="22"/>
                <w:lang w:eastAsia="zh-CN"/>
              </w:rPr>
              <w:t>意识、改进收集和处理、</w:t>
            </w:r>
            <w:r>
              <w:rPr>
                <w:rFonts w:ascii="Calibri" w:eastAsia="SimSun" w:hAnsi="Calibri" w:cs="Calibri" w:hint="eastAsia"/>
                <w:color w:val="000000" w:themeColor="text1"/>
                <w:sz w:val="22"/>
                <w:lang w:eastAsia="zh-CN"/>
              </w:rPr>
              <w:t>制定</w:t>
            </w:r>
            <w:r w:rsidRPr="008C4BE9">
              <w:rPr>
                <w:rFonts w:ascii="Calibri" w:eastAsia="SimSun" w:hAnsi="Calibri" w:cs="Calibri" w:hint="eastAsia"/>
                <w:color w:val="000000" w:themeColor="text1"/>
                <w:sz w:val="22"/>
                <w:lang w:eastAsia="zh-CN"/>
              </w:rPr>
              <w:t>安全协议、公平补偿和加强培训。它旨在指导</w:t>
            </w:r>
            <w:r>
              <w:rPr>
                <w:rFonts w:ascii="Calibri" w:eastAsia="SimSun" w:hAnsi="Calibri" w:cs="Calibri" w:hint="eastAsia"/>
                <w:color w:val="000000" w:themeColor="text1"/>
                <w:sz w:val="22"/>
                <w:lang w:eastAsia="zh-CN"/>
              </w:rPr>
              <w:t>政策制定者</w:t>
            </w:r>
            <w:r w:rsidRPr="008C4BE9">
              <w:rPr>
                <w:rFonts w:ascii="Calibri" w:eastAsia="SimSun" w:hAnsi="Calibri" w:cs="Calibri" w:hint="eastAsia"/>
                <w:color w:val="000000" w:themeColor="text1"/>
                <w:sz w:val="22"/>
                <w:lang w:eastAsia="zh-CN"/>
              </w:rPr>
              <w:t>、行业和社区采取可持续的做法。</w:t>
            </w:r>
          </w:p>
          <w:p w14:paraId="3DDB76DA" w14:textId="4A3CA0DC" w:rsidR="00512217" w:rsidRPr="001F3BA1" w:rsidRDefault="00512217" w:rsidP="00945167">
            <w:pPr>
              <w:spacing w:after="120"/>
              <w:ind w:left="-20" w:right="-20"/>
              <w:rPr>
                <w:rFonts w:ascii="Calibri" w:eastAsia="SimSun" w:hAnsi="Calibri" w:cs="Calibri"/>
                <w:color w:val="000000" w:themeColor="text1"/>
                <w:sz w:val="22"/>
                <w:lang w:eastAsia="zh-CN"/>
              </w:rPr>
            </w:pPr>
            <w:r w:rsidRPr="00AA3C81">
              <w:rPr>
                <w:rFonts w:ascii="Calibri" w:eastAsia="SimSun" w:hAnsi="Calibri" w:cs="Calibri" w:hint="eastAsia"/>
                <w:b/>
                <w:bCs/>
                <w:color w:val="000000" w:themeColor="text1"/>
                <w:sz w:val="22"/>
                <w:lang w:eastAsia="zh-CN"/>
              </w:rPr>
              <w:t>在独联体，</w:t>
            </w:r>
            <w:r w:rsidR="00C95644">
              <w:rPr>
                <w:rFonts w:ascii="Calibri" w:eastAsia="SimSun" w:hAnsi="Calibri" w:cs="Calibri" w:hint="eastAsia"/>
                <w:sz w:val="22"/>
                <w:lang w:eastAsia="zh-CN"/>
              </w:rPr>
              <w:t>电信发展局</w:t>
            </w:r>
            <w:r w:rsidRPr="008C4BE9">
              <w:rPr>
                <w:rFonts w:ascii="Calibri" w:eastAsia="SimSun" w:hAnsi="Calibri" w:cs="Calibri" w:hint="eastAsia"/>
                <w:color w:val="000000" w:themeColor="text1"/>
                <w:sz w:val="22"/>
                <w:lang w:eastAsia="zh-CN"/>
              </w:rPr>
              <w:t>支持发布</w:t>
            </w:r>
            <w:hyperlink r:id="rId88" w:history="1">
              <w:r w:rsidRPr="00C1698D">
                <w:rPr>
                  <w:rStyle w:val="Hyperlink"/>
                  <w:rFonts w:ascii="Calibri" w:eastAsia="SimSun" w:hAnsi="Calibri" w:cs="Calibri" w:hint="eastAsia"/>
                  <w:sz w:val="22"/>
                  <w:lang w:eastAsia="zh-CN"/>
                </w:rPr>
                <w:t>《哈萨克斯坦国家电子废弃物监测报告》</w:t>
              </w:r>
            </w:hyperlink>
            <w:r w:rsidRPr="008C4BE9">
              <w:rPr>
                <w:rFonts w:ascii="Calibri" w:eastAsia="SimSun" w:hAnsi="Calibri" w:cs="Calibri" w:hint="eastAsia"/>
                <w:color w:val="000000" w:themeColor="text1"/>
                <w:sz w:val="22"/>
                <w:lang w:eastAsia="zh-CN"/>
              </w:rPr>
              <w:t>，</w:t>
            </w:r>
            <w:r>
              <w:rPr>
                <w:rFonts w:ascii="Calibri" w:eastAsia="SimSun" w:hAnsi="Calibri" w:cs="Calibri" w:hint="eastAsia"/>
                <w:color w:val="000000" w:themeColor="text1"/>
                <w:sz w:val="22"/>
                <w:lang w:eastAsia="zh-CN"/>
              </w:rPr>
              <w:t>就</w:t>
            </w:r>
            <w:r w:rsidRPr="008C4BE9">
              <w:rPr>
                <w:rFonts w:ascii="Calibri" w:eastAsia="SimSun" w:hAnsi="Calibri" w:cs="Calibri" w:hint="eastAsia"/>
                <w:color w:val="000000" w:themeColor="text1"/>
                <w:sz w:val="22"/>
                <w:lang w:eastAsia="zh-CN"/>
              </w:rPr>
              <w:t>可持续电子废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物管理提供</w:t>
            </w:r>
            <w:r>
              <w:rPr>
                <w:rFonts w:ascii="Calibri" w:eastAsia="SimSun" w:hAnsi="Calibri" w:cs="Calibri" w:hint="eastAsia"/>
                <w:color w:val="000000" w:themeColor="text1"/>
                <w:sz w:val="22"/>
                <w:lang w:eastAsia="zh-CN"/>
              </w:rPr>
              <w:t>了</w:t>
            </w:r>
            <w:r w:rsidRPr="008C4BE9">
              <w:rPr>
                <w:rFonts w:ascii="Calibri" w:eastAsia="SimSun" w:hAnsi="Calibri" w:cs="Calibri" w:hint="eastAsia"/>
                <w:color w:val="000000" w:themeColor="text1"/>
                <w:sz w:val="22"/>
                <w:lang w:eastAsia="zh-CN"/>
              </w:rPr>
              <w:t>建议和国家路线图以及关键统计数据。这一努力有助于</w:t>
            </w:r>
            <w:r>
              <w:rPr>
                <w:rFonts w:ascii="Calibri" w:eastAsia="SimSun" w:hAnsi="Calibri" w:cs="Calibri" w:hint="eastAsia"/>
                <w:color w:val="000000" w:themeColor="text1"/>
                <w:sz w:val="22"/>
                <w:lang w:eastAsia="zh-CN"/>
              </w:rPr>
              <w:t>提高</w:t>
            </w:r>
            <w:r w:rsidRPr="008C4BE9">
              <w:rPr>
                <w:rFonts w:ascii="Calibri" w:eastAsia="SimSun" w:hAnsi="Calibri" w:cs="Calibri" w:hint="eastAsia"/>
                <w:color w:val="000000" w:themeColor="text1"/>
                <w:sz w:val="22"/>
                <w:lang w:eastAsia="zh-CN"/>
              </w:rPr>
              <w:t>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物数据和统计方面的全球能力建设。同样，纳米比亚和博茨瓦纳的</w:t>
            </w:r>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国家电子废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物监测</w:t>
            </w:r>
            <w:r>
              <w:rPr>
                <w:rFonts w:ascii="Calibri" w:eastAsia="SimSun" w:hAnsi="Calibri" w:cs="Calibri" w:hint="eastAsia"/>
                <w:color w:val="000000" w:themeColor="text1"/>
                <w:sz w:val="22"/>
                <w:lang w:eastAsia="zh-CN"/>
              </w:rPr>
              <w:t>报告》</w:t>
            </w:r>
            <w:r w:rsidRPr="008C4BE9">
              <w:rPr>
                <w:rFonts w:ascii="Calibri" w:eastAsia="SimSun" w:hAnsi="Calibri" w:cs="Calibri" w:hint="eastAsia"/>
                <w:color w:val="000000" w:themeColor="text1"/>
                <w:sz w:val="22"/>
                <w:lang w:eastAsia="zh-CN"/>
              </w:rPr>
              <w:t>于</w:t>
            </w:r>
            <w:r w:rsidRPr="008C4BE9">
              <w:rPr>
                <w:rFonts w:ascii="Calibri" w:eastAsia="SimSun" w:hAnsi="Calibri" w:cs="Calibri" w:hint="eastAsia"/>
                <w:color w:val="000000" w:themeColor="text1"/>
                <w:sz w:val="22"/>
                <w:lang w:eastAsia="zh-CN"/>
              </w:rPr>
              <w:t>2024</w:t>
            </w:r>
            <w:r w:rsidRPr="008C4BE9">
              <w:rPr>
                <w:rFonts w:ascii="Calibri" w:eastAsia="SimSun" w:hAnsi="Calibri" w:cs="Calibri" w:hint="eastAsia"/>
                <w:color w:val="000000" w:themeColor="text1"/>
                <w:sz w:val="22"/>
                <w:lang w:eastAsia="zh-CN"/>
              </w:rPr>
              <w:t>年</w:t>
            </w:r>
            <w:r w:rsidRPr="008C4BE9">
              <w:rPr>
                <w:rFonts w:ascii="Calibri" w:eastAsia="SimSun" w:hAnsi="Calibri" w:cs="Calibri" w:hint="eastAsia"/>
                <w:color w:val="000000" w:themeColor="text1"/>
                <w:sz w:val="22"/>
                <w:lang w:eastAsia="zh-CN"/>
              </w:rPr>
              <w:t>3</w:t>
            </w:r>
            <w:r w:rsidRPr="008C4BE9">
              <w:rPr>
                <w:rFonts w:ascii="Calibri" w:eastAsia="SimSun" w:hAnsi="Calibri" w:cs="Calibri" w:hint="eastAsia"/>
                <w:color w:val="000000" w:themeColor="text1"/>
                <w:sz w:val="22"/>
                <w:lang w:eastAsia="zh-CN"/>
              </w:rPr>
              <w:t>月发布。</w:t>
            </w:r>
          </w:p>
          <w:p w14:paraId="276B583F" w14:textId="77777777" w:rsidR="00512217" w:rsidRPr="001F3BA1" w:rsidRDefault="00512217" w:rsidP="006E4576">
            <w:pPr>
              <w:keepNext/>
              <w:keepLines/>
              <w:spacing w:after="120"/>
              <w:ind w:left="-20" w:right="-20"/>
              <w:rPr>
                <w:rFonts w:ascii="Calibri" w:eastAsia="SimSun" w:hAnsi="Calibri"/>
                <w:sz w:val="22"/>
                <w:lang w:eastAsia="zh-CN"/>
              </w:rPr>
            </w:pPr>
            <w:r w:rsidRPr="00AA3C81">
              <w:rPr>
                <w:rFonts w:ascii="Calibri" w:eastAsia="SimSun" w:hAnsi="Calibri" w:hint="eastAsia"/>
                <w:b/>
                <w:bCs/>
                <w:sz w:val="22"/>
                <w:lang w:eastAsia="zh-CN"/>
              </w:rPr>
              <w:lastRenderedPageBreak/>
              <w:t>在亚太，</w:t>
            </w:r>
            <w:r w:rsidRPr="008C4BE9">
              <w:rPr>
                <w:rFonts w:ascii="Calibri" w:eastAsia="SimSun" w:hAnsi="Calibri" w:hint="eastAsia"/>
                <w:sz w:val="22"/>
                <w:lang w:eastAsia="zh-CN"/>
              </w:rPr>
              <w:t>在澳大利亚基础设施、</w:t>
            </w:r>
            <w:r>
              <w:rPr>
                <w:rFonts w:ascii="Calibri" w:eastAsia="SimSun" w:hAnsi="Calibri" w:hint="eastAsia"/>
                <w:sz w:val="22"/>
                <w:lang w:eastAsia="zh-CN"/>
              </w:rPr>
              <w:t>交通</w:t>
            </w:r>
            <w:r w:rsidRPr="008C4BE9">
              <w:rPr>
                <w:rFonts w:ascii="Calibri" w:eastAsia="SimSun" w:hAnsi="Calibri" w:hint="eastAsia"/>
                <w:sz w:val="22"/>
                <w:lang w:eastAsia="zh-CN"/>
              </w:rPr>
              <w:t>、区域发展、通信和艺术部</w:t>
            </w:r>
            <w:r>
              <w:rPr>
                <w:rFonts w:ascii="Calibri" w:eastAsia="SimSun" w:hAnsi="Calibri" w:hint="eastAsia"/>
                <w:sz w:val="22"/>
                <w:lang w:eastAsia="zh-CN"/>
              </w:rPr>
              <w:t>（</w:t>
            </w:r>
            <w:r w:rsidRPr="001F3BA1">
              <w:rPr>
                <w:rFonts w:ascii="Calibri" w:eastAsia="SimSun" w:hAnsi="Calibri"/>
                <w:sz w:val="22"/>
                <w:lang w:eastAsia="zh-CN"/>
              </w:rPr>
              <w:t>DITRDCA</w:t>
            </w:r>
            <w:r>
              <w:rPr>
                <w:rFonts w:ascii="Calibri" w:eastAsia="SimSun" w:hAnsi="Calibri" w:hint="eastAsia"/>
                <w:sz w:val="22"/>
                <w:lang w:eastAsia="zh-CN"/>
              </w:rPr>
              <w:t>）</w:t>
            </w:r>
            <w:r w:rsidRPr="008C4BE9">
              <w:rPr>
                <w:rFonts w:ascii="Calibri" w:eastAsia="SimSun" w:hAnsi="Calibri" w:hint="eastAsia"/>
                <w:sz w:val="22"/>
                <w:lang w:eastAsia="zh-CN"/>
              </w:rPr>
              <w:t>的支持下，</w:t>
            </w:r>
            <w:r>
              <w:rPr>
                <w:rFonts w:ascii="Calibri" w:eastAsia="SimSun" w:hAnsi="Calibri" w:hint="eastAsia"/>
                <w:sz w:val="22"/>
                <w:lang w:eastAsia="zh-CN"/>
              </w:rPr>
              <w:t>于</w:t>
            </w:r>
            <w:r w:rsidRPr="008C4BE9">
              <w:rPr>
                <w:rFonts w:ascii="Calibri" w:eastAsia="SimSun" w:hAnsi="Calibri" w:hint="eastAsia"/>
                <w:sz w:val="22"/>
                <w:lang w:eastAsia="zh-CN"/>
              </w:rPr>
              <w:t>2024</w:t>
            </w:r>
            <w:r w:rsidRPr="008C4BE9">
              <w:rPr>
                <w:rFonts w:ascii="Calibri" w:eastAsia="SimSun" w:hAnsi="Calibri" w:hint="eastAsia"/>
                <w:sz w:val="22"/>
                <w:lang w:eastAsia="zh-CN"/>
              </w:rPr>
              <w:t>年</w:t>
            </w:r>
            <w:r w:rsidRPr="008C4BE9">
              <w:rPr>
                <w:rFonts w:ascii="Calibri" w:eastAsia="SimSun" w:hAnsi="Calibri" w:hint="eastAsia"/>
                <w:sz w:val="22"/>
                <w:lang w:eastAsia="zh-CN"/>
              </w:rPr>
              <w:t>1</w:t>
            </w:r>
            <w:r w:rsidRPr="008C4BE9">
              <w:rPr>
                <w:rFonts w:ascii="Calibri" w:eastAsia="SimSun" w:hAnsi="Calibri" w:hint="eastAsia"/>
                <w:sz w:val="22"/>
                <w:lang w:eastAsia="zh-CN"/>
              </w:rPr>
              <w:t>月签署了一份题为</w:t>
            </w:r>
            <w:r>
              <w:rPr>
                <w:rFonts w:ascii="Calibri" w:eastAsia="SimSun" w:hAnsi="Calibri" w:hint="eastAsia"/>
                <w:sz w:val="22"/>
                <w:lang w:eastAsia="zh-CN"/>
              </w:rPr>
              <w:t>《为</w:t>
            </w:r>
            <w:r w:rsidRPr="008C4BE9">
              <w:rPr>
                <w:rFonts w:ascii="Calibri" w:eastAsia="SimSun" w:hAnsi="Calibri" w:hint="eastAsia"/>
                <w:sz w:val="22"/>
                <w:lang w:eastAsia="zh-CN"/>
              </w:rPr>
              <w:t>泰国和蒙古</w:t>
            </w:r>
            <w:r>
              <w:rPr>
                <w:rFonts w:ascii="Calibri" w:eastAsia="SimSun" w:hAnsi="Calibri" w:hint="eastAsia"/>
                <w:sz w:val="22"/>
                <w:lang w:eastAsia="zh-CN"/>
              </w:rPr>
              <w:t>的</w:t>
            </w:r>
            <w:r w:rsidRPr="008C4BE9">
              <w:rPr>
                <w:rFonts w:ascii="Calibri" w:eastAsia="SimSun" w:hAnsi="Calibri" w:hint="eastAsia"/>
                <w:sz w:val="22"/>
                <w:lang w:eastAsia="zh-CN"/>
              </w:rPr>
              <w:t>电子和电气产品</w:t>
            </w:r>
            <w:r>
              <w:rPr>
                <w:rFonts w:ascii="Calibri" w:eastAsia="SimSun" w:hAnsi="Calibri" w:hint="eastAsia"/>
                <w:sz w:val="22"/>
                <w:lang w:eastAsia="zh-CN"/>
              </w:rPr>
              <w:t>打造</w:t>
            </w:r>
            <w:r w:rsidRPr="008C4BE9">
              <w:rPr>
                <w:rFonts w:ascii="Calibri" w:eastAsia="SimSun" w:hAnsi="Calibri" w:hint="eastAsia"/>
                <w:sz w:val="22"/>
                <w:lang w:eastAsia="zh-CN"/>
              </w:rPr>
              <w:t>循环经济</w:t>
            </w:r>
            <w:r>
              <w:rPr>
                <w:rFonts w:ascii="Calibri" w:eastAsia="SimSun" w:hAnsi="Calibri" w:hint="eastAsia"/>
                <w:sz w:val="22"/>
                <w:lang w:eastAsia="zh-CN"/>
              </w:rPr>
              <w:t>》</w:t>
            </w:r>
            <w:r w:rsidRPr="008C4BE9">
              <w:rPr>
                <w:rFonts w:ascii="Calibri" w:eastAsia="SimSun" w:hAnsi="Calibri" w:hint="eastAsia"/>
                <w:sz w:val="22"/>
                <w:lang w:eastAsia="zh-CN"/>
              </w:rPr>
              <w:t>的项目文件，目的是为蒙古和泰国生产者延伸责任</w:t>
            </w:r>
            <w:r>
              <w:rPr>
                <w:rFonts w:ascii="Calibri" w:eastAsia="SimSun" w:hAnsi="Calibri" w:hint="eastAsia"/>
                <w:sz w:val="22"/>
                <w:lang w:eastAsia="zh-CN"/>
              </w:rPr>
              <w:t>（</w:t>
            </w:r>
            <w:r>
              <w:rPr>
                <w:rFonts w:ascii="Calibri" w:eastAsia="SimSun" w:hAnsi="Calibri" w:hint="eastAsia"/>
                <w:sz w:val="22"/>
                <w:lang w:eastAsia="zh-CN"/>
              </w:rPr>
              <w:t>EPR</w:t>
            </w:r>
            <w:r>
              <w:rPr>
                <w:rFonts w:ascii="Calibri" w:eastAsia="SimSun" w:hAnsi="Calibri" w:hint="eastAsia"/>
                <w:sz w:val="22"/>
                <w:lang w:eastAsia="zh-CN"/>
              </w:rPr>
              <w:t>）</w:t>
            </w:r>
            <w:r w:rsidRPr="008C4BE9">
              <w:rPr>
                <w:rFonts w:ascii="Calibri" w:eastAsia="SimSun" w:hAnsi="Calibri" w:hint="eastAsia"/>
                <w:sz w:val="22"/>
                <w:lang w:eastAsia="zh-CN"/>
              </w:rPr>
              <w:t>下的电子废</w:t>
            </w:r>
            <w:r>
              <w:rPr>
                <w:rFonts w:ascii="Calibri" w:eastAsia="SimSun" w:hAnsi="Calibri" w:hint="eastAsia"/>
                <w:sz w:val="22"/>
                <w:lang w:eastAsia="zh-CN"/>
              </w:rPr>
              <w:t>弃</w:t>
            </w:r>
            <w:r w:rsidRPr="008C4BE9">
              <w:rPr>
                <w:rFonts w:ascii="Calibri" w:eastAsia="SimSun" w:hAnsi="Calibri" w:hint="eastAsia"/>
                <w:sz w:val="22"/>
                <w:lang w:eastAsia="zh-CN"/>
              </w:rPr>
              <w:t>物管理</w:t>
            </w:r>
            <w:r>
              <w:rPr>
                <w:rFonts w:ascii="Calibri" w:eastAsia="SimSun" w:hAnsi="Calibri" w:hint="eastAsia"/>
                <w:sz w:val="22"/>
                <w:lang w:eastAsia="zh-CN"/>
              </w:rPr>
              <w:t>治理</w:t>
            </w:r>
            <w:r w:rsidRPr="008C4BE9">
              <w:rPr>
                <w:rFonts w:ascii="Calibri" w:eastAsia="SimSun" w:hAnsi="Calibri" w:hint="eastAsia"/>
                <w:sz w:val="22"/>
                <w:lang w:eastAsia="zh-CN"/>
              </w:rPr>
              <w:t>监管框架提出合理建议。在项目结束时，预计</w:t>
            </w:r>
            <w:r>
              <w:rPr>
                <w:rFonts w:ascii="Calibri" w:eastAsia="SimSun" w:hAnsi="Calibri" w:hint="eastAsia"/>
                <w:sz w:val="22"/>
                <w:lang w:eastAsia="zh-CN"/>
              </w:rPr>
              <w:t>这</w:t>
            </w:r>
            <w:r w:rsidRPr="008C4BE9">
              <w:rPr>
                <w:rFonts w:ascii="Calibri" w:eastAsia="SimSun" w:hAnsi="Calibri" w:hint="eastAsia"/>
                <w:sz w:val="22"/>
                <w:lang w:eastAsia="zh-CN"/>
              </w:rPr>
              <w:t>两个受益国将有能力更好地规范电子废</w:t>
            </w:r>
            <w:r>
              <w:rPr>
                <w:rFonts w:ascii="Calibri" w:eastAsia="SimSun" w:hAnsi="Calibri" w:hint="eastAsia"/>
                <w:sz w:val="22"/>
                <w:lang w:eastAsia="zh-CN"/>
              </w:rPr>
              <w:t>弃</w:t>
            </w:r>
            <w:r w:rsidRPr="008C4BE9">
              <w:rPr>
                <w:rFonts w:ascii="Calibri" w:eastAsia="SimSun" w:hAnsi="Calibri" w:hint="eastAsia"/>
                <w:sz w:val="22"/>
                <w:lang w:eastAsia="zh-CN"/>
              </w:rPr>
              <w:t>物管理，并将拥有必要的政策工具和原则来实施</w:t>
            </w:r>
            <w:r>
              <w:rPr>
                <w:rFonts w:ascii="Calibri" w:eastAsia="SimSun" w:hAnsi="Calibri" w:hint="eastAsia"/>
                <w:sz w:val="22"/>
                <w:lang w:eastAsia="zh-CN"/>
              </w:rPr>
              <w:t>得到</w:t>
            </w:r>
            <w:r w:rsidRPr="008C4BE9">
              <w:rPr>
                <w:rFonts w:ascii="Calibri" w:eastAsia="SimSun" w:hAnsi="Calibri" w:hint="eastAsia"/>
                <w:sz w:val="22"/>
                <w:lang w:eastAsia="zh-CN"/>
              </w:rPr>
              <w:t>可持续资助的电子废</w:t>
            </w:r>
            <w:r>
              <w:rPr>
                <w:rFonts w:ascii="Calibri" w:eastAsia="SimSun" w:hAnsi="Calibri" w:hint="eastAsia"/>
                <w:sz w:val="22"/>
                <w:lang w:eastAsia="zh-CN"/>
              </w:rPr>
              <w:t>弃</w:t>
            </w:r>
            <w:r w:rsidRPr="008C4BE9">
              <w:rPr>
                <w:rFonts w:ascii="Calibri" w:eastAsia="SimSun" w:hAnsi="Calibri" w:hint="eastAsia"/>
                <w:sz w:val="22"/>
                <w:lang w:eastAsia="zh-CN"/>
              </w:rPr>
              <w:t>物管理</w:t>
            </w:r>
            <w:r>
              <w:rPr>
                <w:rFonts w:ascii="Calibri" w:eastAsia="SimSun" w:hAnsi="Calibri" w:hint="eastAsia"/>
                <w:sz w:val="22"/>
                <w:lang w:eastAsia="zh-CN"/>
              </w:rPr>
              <w:t>监管，</w:t>
            </w:r>
            <w:r w:rsidRPr="008C4BE9">
              <w:rPr>
                <w:rFonts w:ascii="Calibri" w:eastAsia="SimSun" w:hAnsi="Calibri" w:hint="eastAsia"/>
                <w:sz w:val="22"/>
                <w:lang w:eastAsia="zh-CN"/>
              </w:rPr>
              <w:t>私营部门</w:t>
            </w:r>
            <w:r>
              <w:rPr>
                <w:rFonts w:ascii="Calibri" w:eastAsia="SimSun" w:hAnsi="Calibri" w:hint="eastAsia"/>
                <w:sz w:val="22"/>
                <w:lang w:eastAsia="zh-CN"/>
              </w:rPr>
              <w:t>将在其中</w:t>
            </w:r>
            <w:r w:rsidRPr="008C4BE9">
              <w:rPr>
                <w:rFonts w:ascii="Calibri" w:eastAsia="SimSun" w:hAnsi="Calibri" w:hint="eastAsia"/>
                <w:sz w:val="22"/>
                <w:lang w:eastAsia="zh-CN"/>
              </w:rPr>
              <w:t>发挥重要作用。</w:t>
            </w:r>
          </w:p>
          <w:p w14:paraId="5C253490" w14:textId="77777777" w:rsidR="00512217" w:rsidRPr="001F3BA1" w:rsidRDefault="00512217" w:rsidP="006E4576">
            <w:pPr>
              <w:keepNext/>
              <w:keepLines/>
              <w:spacing w:after="120"/>
              <w:ind w:left="-23" w:right="-23"/>
              <w:rPr>
                <w:rFonts w:ascii="Calibri" w:eastAsia="SimSun" w:hAnsi="Calibri" w:cs="Calibri"/>
                <w:color w:val="000000" w:themeColor="text1"/>
                <w:sz w:val="22"/>
                <w:lang w:eastAsia="zh-CN"/>
              </w:rPr>
            </w:pPr>
            <w:r w:rsidRPr="008C4BE9">
              <w:rPr>
                <w:rFonts w:ascii="Calibri" w:eastAsia="SimSun" w:hAnsi="Calibri" w:cs="Calibri" w:hint="eastAsia"/>
                <w:color w:val="000000" w:themeColor="text1"/>
                <w:sz w:val="22"/>
                <w:lang w:eastAsia="zh-CN"/>
              </w:rPr>
              <w:t>BDT</w:t>
            </w:r>
            <w:r w:rsidRPr="008C4BE9">
              <w:rPr>
                <w:rFonts w:ascii="Calibri" w:eastAsia="SimSun" w:hAnsi="Calibri" w:cs="Calibri" w:hint="eastAsia"/>
                <w:color w:val="000000" w:themeColor="text1"/>
                <w:sz w:val="22"/>
                <w:lang w:eastAsia="zh-CN"/>
              </w:rPr>
              <w:t>于</w:t>
            </w:r>
            <w:r w:rsidRPr="008C4BE9">
              <w:rPr>
                <w:rFonts w:ascii="Calibri" w:eastAsia="SimSun" w:hAnsi="Calibri" w:cs="Calibri" w:hint="eastAsia"/>
                <w:color w:val="000000" w:themeColor="text1"/>
                <w:sz w:val="22"/>
                <w:lang w:eastAsia="zh-CN"/>
              </w:rPr>
              <w:t>2023</w:t>
            </w:r>
            <w:r w:rsidRPr="008C4BE9">
              <w:rPr>
                <w:rFonts w:ascii="Calibri" w:eastAsia="SimSun" w:hAnsi="Calibri" w:cs="Calibri" w:hint="eastAsia"/>
                <w:color w:val="000000" w:themeColor="text1"/>
                <w:sz w:val="22"/>
                <w:lang w:eastAsia="zh-CN"/>
              </w:rPr>
              <w:t>年</w:t>
            </w:r>
            <w:r w:rsidRPr="008C4BE9">
              <w:rPr>
                <w:rFonts w:ascii="Calibri" w:eastAsia="SimSun" w:hAnsi="Calibri" w:cs="Calibri" w:hint="eastAsia"/>
                <w:color w:val="000000" w:themeColor="text1"/>
                <w:sz w:val="22"/>
                <w:lang w:eastAsia="zh-CN"/>
              </w:rPr>
              <w:t>9</w:t>
            </w:r>
            <w:r w:rsidRPr="008C4BE9">
              <w:rPr>
                <w:rFonts w:ascii="Calibri" w:eastAsia="SimSun" w:hAnsi="Calibri" w:cs="Calibri" w:hint="eastAsia"/>
                <w:color w:val="000000" w:themeColor="text1"/>
                <w:sz w:val="22"/>
                <w:lang w:eastAsia="zh-CN"/>
              </w:rPr>
              <w:t>月发布了两门关于电子废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物数据和统计的电子学习新课程</w:t>
            </w:r>
            <w:r>
              <w:rPr>
                <w:rFonts w:ascii="Calibri" w:eastAsia="SimSun" w:hAnsi="Calibri" w:cs="Calibri" w:hint="eastAsia"/>
                <w:color w:val="000000" w:themeColor="text1"/>
                <w:sz w:val="22"/>
                <w:lang w:eastAsia="zh-CN"/>
              </w:rPr>
              <w:t>：</w:t>
            </w:r>
            <w:hyperlink r:id="rId89" w:history="1">
              <w:r w:rsidRPr="00F8504E">
                <w:rPr>
                  <w:rStyle w:val="Hyperlink"/>
                  <w:rFonts w:ascii="Calibri" w:eastAsia="SimSun" w:hAnsi="Calibri" w:cs="Calibri" w:hint="eastAsia"/>
                  <w:sz w:val="22"/>
                  <w:lang w:eastAsia="zh-CN"/>
                </w:rPr>
                <w:t>《通过数据和统计应对电子废弃物挑战》</w:t>
              </w:r>
            </w:hyperlink>
            <w:r w:rsidRPr="008C4BE9">
              <w:rPr>
                <w:rFonts w:ascii="Calibri" w:eastAsia="SimSun" w:hAnsi="Calibri" w:cs="Calibri" w:hint="eastAsia"/>
                <w:color w:val="000000" w:themeColor="text1"/>
                <w:sz w:val="22"/>
                <w:lang w:eastAsia="zh-CN"/>
              </w:rPr>
              <w:t>和</w:t>
            </w:r>
            <w:hyperlink r:id="rId90" w:history="1">
              <w:r>
                <w:rPr>
                  <w:rStyle w:val="Hyperlink"/>
                  <w:rFonts w:ascii="Calibri" w:eastAsia="SimSun" w:hAnsi="Calibri" w:cs="Calibri" w:hint="eastAsia"/>
                  <w:sz w:val="22"/>
                  <w:lang w:eastAsia="zh-CN"/>
                </w:rPr>
                <w:t>《电子废弃物挑战介绍》</w:t>
              </w:r>
            </w:hyperlink>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这两部分</w:t>
            </w:r>
            <w:r>
              <w:rPr>
                <w:rFonts w:ascii="Calibri" w:eastAsia="SimSun" w:hAnsi="Calibri" w:cs="Calibri" w:hint="eastAsia"/>
                <w:color w:val="000000" w:themeColor="text1"/>
                <w:sz w:val="22"/>
                <w:lang w:eastAsia="zh-CN"/>
              </w:rPr>
              <w:t>构成了一个单一的</w:t>
            </w:r>
            <w:r w:rsidRPr="008C4BE9">
              <w:rPr>
                <w:rFonts w:ascii="Calibri" w:eastAsia="SimSun" w:hAnsi="Calibri" w:cs="Calibri" w:hint="eastAsia"/>
                <w:color w:val="000000" w:themeColor="text1"/>
                <w:sz w:val="22"/>
                <w:lang w:eastAsia="zh-CN"/>
              </w:rPr>
              <w:t>电子学习包</w:t>
            </w:r>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旨在基于</w:t>
            </w:r>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全球电子废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物监测</w:t>
            </w:r>
            <w:r>
              <w:rPr>
                <w:rFonts w:ascii="Calibri" w:eastAsia="SimSun" w:hAnsi="Calibri" w:cs="Calibri" w:hint="eastAsia"/>
                <w:color w:val="000000" w:themeColor="text1"/>
                <w:sz w:val="22"/>
                <w:lang w:eastAsia="zh-CN"/>
              </w:rPr>
              <w:t>报告》</w:t>
            </w:r>
            <w:r w:rsidRPr="008C4BE9">
              <w:rPr>
                <w:rFonts w:ascii="Calibri" w:eastAsia="SimSun" w:hAnsi="Calibri" w:cs="Calibri" w:hint="eastAsia"/>
                <w:color w:val="000000" w:themeColor="text1"/>
                <w:sz w:val="22"/>
                <w:lang w:eastAsia="zh-CN"/>
              </w:rPr>
              <w:t>和</w:t>
            </w:r>
            <w:r>
              <w:rPr>
                <w:rFonts w:ascii="Calibri" w:eastAsia="SimSun" w:hAnsi="Calibri" w:cs="Calibri" w:hint="eastAsia"/>
                <w:color w:val="000000" w:themeColor="text1"/>
                <w:sz w:val="22"/>
                <w:lang w:eastAsia="zh-CN"/>
              </w:rPr>
              <w:t>《</w:t>
            </w:r>
            <w:r w:rsidRPr="008C4BE9">
              <w:rPr>
                <w:rFonts w:ascii="Calibri" w:eastAsia="SimSun" w:hAnsi="Calibri" w:cs="Calibri" w:hint="eastAsia"/>
                <w:color w:val="000000" w:themeColor="text1"/>
                <w:sz w:val="22"/>
                <w:lang w:eastAsia="zh-CN"/>
              </w:rPr>
              <w:t>全球电子废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物统计伙伴关系</w:t>
            </w:r>
            <w:r>
              <w:rPr>
                <w:rFonts w:ascii="Calibri" w:eastAsia="SimSun" w:hAnsi="Calibri" w:cs="Calibri" w:hint="eastAsia"/>
                <w:color w:val="000000" w:themeColor="text1"/>
                <w:sz w:val="22"/>
                <w:lang w:eastAsia="zh-CN"/>
              </w:rPr>
              <w:t>》的</w:t>
            </w:r>
            <w:r w:rsidRPr="008C4BE9">
              <w:rPr>
                <w:rFonts w:ascii="Calibri" w:eastAsia="SimSun" w:hAnsi="Calibri" w:cs="Calibri" w:hint="eastAsia"/>
                <w:color w:val="000000" w:themeColor="text1"/>
                <w:sz w:val="22"/>
                <w:lang w:eastAsia="zh-CN"/>
              </w:rPr>
              <w:t>最新数据概述全球电子废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物挑战，包括</w:t>
            </w:r>
            <w:r>
              <w:rPr>
                <w:rFonts w:ascii="Calibri" w:eastAsia="SimSun" w:hAnsi="Calibri" w:cs="Calibri" w:hint="eastAsia"/>
                <w:color w:val="000000" w:themeColor="text1"/>
                <w:sz w:val="22"/>
                <w:lang w:eastAsia="zh-CN"/>
              </w:rPr>
              <w:t>在</w:t>
            </w:r>
            <w:r w:rsidRPr="008C4BE9">
              <w:rPr>
                <w:rFonts w:ascii="Calibri" w:eastAsia="SimSun" w:hAnsi="Calibri" w:cs="Calibri" w:hint="eastAsia"/>
                <w:color w:val="000000" w:themeColor="text1"/>
                <w:sz w:val="22"/>
                <w:lang w:eastAsia="zh-CN"/>
              </w:rPr>
              <w:t>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物统计和立法</w:t>
            </w:r>
            <w:r>
              <w:rPr>
                <w:rFonts w:ascii="Calibri" w:eastAsia="SimSun" w:hAnsi="Calibri" w:cs="Calibri" w:hint="eastAsia"/>
                <w:color w:val="000000" w:themeColor="text1"/>
                <w:sz w:val="22"/>
                <w:lang w:eastAsia="zh-CN"/>
              </w:rPr>
              <w:t>方面面临的挑战</w:t>
            </w:r>
            <w:r w:rsidRPr="008C4BE9">
              <w:rPr>
                <w:rFonts w:ascii="Calibri" w:eastAsia="SimSun" w:hAnsi="Calibri" w:cs="Calibri" w:hint="eastAsia"/>
                <w:color w:val="000000" w:themeColor="text1"/>
                <w:sz w:val="22"/>
                <w:lang w:eastAsia="zh-CN"/>
              </w:rPr>
              <w:t>。</w:t>
            </w:r>
            <w:r>
              <w:rPr>
                <w:rFonts w:ascii="Calibri" w:eastAsia="SimSun" w:hAnsi="Calibri" w:cs="Calibri" w:hint="eastAsia"/>
                <w:color w:val="000000" w:themeColor="text1"/>
                <w:sz w:val="22"/>
                <w:lang w:eastAsia="zh-CN"/>
              </w:rPr>
              <w:t>通过</w:t>
            </w:r>
            <w:r w:rsidRPr="008C4BE9">
              <w:rPr>
                <w:rFonts w:ascii="Calibri" w:eastAsia="SimSun" w:hAnsi="Calibri" w:cs="Calibri" w:hint="eastAsia"/>
                <w:color w:val="000000" w:themeColor="text1"/>
                <w:sz w:val="22"/>
                <w:lang w:eastAsia="zh-CN"/>
              </w:rPr>
              <w:t>这些课程</w:t>
            </w:r>
            <w:r>
              <w:rPr>
                <w:rFonts w:ascii="Calibri" w:eastAsia="SimSun" w:hAnsi="Calibri" w:cs="Calibri" w:hint="eastAsia"/>
                <w:color w:val="000000" w:themeColor="text1"/>
                <w:sz w:val="22"/>
                <w:lang w:eastAsia="zh-CN"/>
              </w:rPr>
              <w:t>，学习</w:t>
            </w:r>
            <w:r w:rsidRPr="008C4BE9">
              <w:rPr>
                <w:rFonts w:ascii="Calibri" w:eastAsia="SimSun" w:hAnsi="Calibri" w:cs="Calibri" w:hint="eastAsia"/>
                <w:color w:val="000000" w:themeColor="text1"/>
                <w:sz w:val="22"/>
                <w:lang w:eastAsia="zh-CN"/>
              </w:rPr>
              <w:t>者在收集和改进电子废</w:t>
            </w:r>
            <w:r>
              <w:rPr>
                <w:rFonts w:ascii="Calibri" w:eastAsia="SimSun" w:hAnsi="Calibri" w:cs="Calibri" w:hint="eastAsia"/>
                <w:color w:val="000000" w:themeColor="text1"/>
                <w:sz w:val="22"/>
                <w:lang w:eastAsia="zh-CN"/>
              </w:rPr>
              <w:t>弃</w:t>
            </w:r>
            <w:r w:rsidRPr="008C4BE9">
              <w:rPr>
                <w:rFonts w:ascii="Calibri" w:eastAsia="SimSun" w:hAnsi="Calibri" w:cs="Calibri" w:hint="eastAsia"/>
                <w:color w:val="000000" w:themeColor="text1"/>
                <w:sz w:val="22"/>
                <w:lang w:eastAsia="zh-CN"/>
              </w:rPr>
              <w:t>物统计和数据时</w:t>
            </w:r>
            <w:r>
              <w:rPr>
                <w:rFonts w:ascii="Calibri" w:eastAsia="SimSun" w:hAnsi="Calibri" w:cs="Calibri" w:hint="eastAsia"/>
                <w:color w:val="000000" w:themeColor="text1"/>
                <w:sz w:val="22"/>
                <w:lang w:eastAsia="zh-CN"/>
              </w:rPr>
              <w:t>能够</w:t>
            </w:r>
            <w:r w:rsidRPr="008C4BE9">
              <w:rPr>
                <w:rFonts w:ascii="Calibri" w:eastAsia="SimSun" w:hAnsi="Calibri" w:cs="Calibri" w:hint="eastAsia"/>
                <w:color w:val="000000" w:themeColor="text1"/>
                <w:sz w:val="22"/>
                <w:lang w:eastAsia="zh-CN"/>
              </w:rPr>
              <w:t>遵循所使用的方法和坚持的主要原则。</w:t>
            </w:r>
            <w:r w:rsidRPr="001F3BA1">
              <w:rPr>
                <w:rFonts w:ascii="Calibri" w:eastAsia="SimSun" w:hAnsi="Calibri" w:cs="Calibri"/>
                <w:color w:val="000000" w:themeColor="text1"/>
                <w:sz w:val="22"/>
                <w:lang w:eastAsia="zh-CN"/>
              </w:rPr>
              <w:t xml:space="preserve">  </w:t>
            </w:r>
          </w:p>
          <w:p w14:paraId="1A5E63B0" w14:textId="535F3751" w:rsidR="00512217" w:rsidRPr="001F3BA1" w:rsidRDefault="00512217" w:rsidP="00945167">
            <w:pPr>
              <w:spacing w:after="120"/>
              <w:ind w:right="-20"/>
              <w:rPr>
                <w:rFonts w:ascii="Calibri" w:eastAsia="SimSun" w:hAnsi="Calibri"/>
                <w:sz w:val="22"/>
                <w:lang w:eastAsia="zh-CN"/>
              </w:rPr>
            </w:pPr>
            <w:r w:rsidRPr="008C4BE9">
              <w:rPr>
                <w:rFonts w:ascii="Calibri" w:eastAsia="SimSun" w:hAnsi="Calibri" w:hint="eastAsia"/>
                <w:sz w:val="22"/>
                <w:lang w:eastAsia="zh-CN"/>
              </w:rPr>
              <w:t>2023</w:t>
            </w:r>
            <w:r w:rsidRPr="008C4BE9">
              <w:rPr>
                <w:rFonts w:ascii="Calibri" w:eastAsia="SimSun" w:hAnsi="Calibri" w:hint="eastAsia"/>
                <w:sz w:val="22"/>
                <w:lang w:eastAsia="zh-CN"/>
              </w:rPr>
              <w:t>年</w:t>
            </w:r>
            <w:r w:rsidRPr="008C4BE9">
              <w:rPr>
                <w:rFonts w:ascii="Calibri" w:eastAsia="SimSun" w:hAnsi="Calibri" w:hint="eastAsia"/>
                <w:sz w:val="22"/>
                <w:lang w:eastAsia="zh-CN"/>
              </w:rPr>
              <w:t>6</w:t>
            </w:r>
            <w:r w:rsidRPr="008C4BE9">
              <w:rPr>
                <w:rFonts w:ascii="Calibri" w:eastAsia="SimSun" w:hAnsi="Calibri" w:hint="eastAsia"/>
                <w:sz w:val="22"/>
                <w:lang w:eastAsia="zh-CN"/>
              </w:rPr>
              <w:t>月，</w:t>
            </w:r>
            <w:r w:rsidR="00C95644">
              <w:rPr>
                <w:rFonts w:ascii="Calibri" w:eastAsia="SimSun" w:hAnsi="Calibri" w:cs="Calibri" w:hint="eastAsia"/>
                <w:sz w:val="22"/>
                <w:lang w:eastAsia="zh-CN"/>
              </w:rPr>
              <w:t>电信发展局</w:t>
            </w:r>
            <w:r w:rsidRPr="008C4BE9">
              <w:rPr>
                <w:rFonts w:ascii="Calibri" w:eastAsia="SimSun" w:hAnsi="Calibri" w:hint="eastAsia"/>
                <w:sz w:val="22"/>
                <w:lang w:eastAsia="zh-CN"/>
              </w:rPr>
              <w:t>扩大了其环境</w:t>
            </w:r>
            <w:r>
              <w:rPr>
                <w:rFonts w:ascii="Calibri" w:eastAsia="SimSun" w:hAnsi="Calibri" w:hint="eastAsia"/>
                <w:sz w:val="22"/>
                <w:lang w:eastAsia="zh-CN"/>
              </w:rPr>
              <w:t>举措</w:t>
            </w:r>
            <w:r w:rsidRPr="008C4BE9">
              <w:rPr>
                <w:rFonts w:ascii="Calibri" w:eastAsia="SimSun" w:hAnsi="Calibri" w:hint="eastAsia"/>
                <w:sz w:val="22"/>
                <w:lang w:eastAsia="zh-CN"/>
              </w:rPr>
              <w:t>，举办了</w:t>
            </w:r>
            <w:hyperlink r:id="rId91" w:history="1">
              <w:r w:rsidRPr="006A2BDF">
                <w:rPr>
                  <w:rStyle w:val="Hyperlink"/>
                  <w:rFonts w:ascii="Calibri" w:eastAsia="SimSun" w:hAnsi="Calibri" w:hint="eastAsia"/>
                  <w:sz w:val="22"/>
                  <w:lang w:eastAsia="zh-CN"/>
                </w:rPr>
                <w:t>绿色数字化转型和电子产品循环经济</w:t>
              </w:r>
            </w:hyperlink>
            <w:r>
              <w:rPr>
                <w:rFonts w:ascii="Calibri" w:eastAsia="SimSun" w:hAnsi="Calibri" w:hint="eastAsia"/>
                <w:sz w:val="22"/>
                <w:lang w:eastAsia="zh-CN"/>
              </w:rPr>
              <w:t>等</w:t>
            </w:r>
            <w:r w:rsidRPr="008C4BE9">
              <w:rPr>
                <w:rFonts w:ascii="Calibri" w:eastAsia="SimSun" w:hAnsi="Calibri" w:hint="eastAsia"/>
                <w:sz w:val="22"/>
                <w:lang w:eastAsia="zh-CN"/>
              </w:rPr>
              <w:t>活动。这些活动旨在概述</w:t>
            </w:r>
            <w:r>
              <w:rPr>
                <w:rFonts w:ascii="Calibri" w:eastAsia="SimSun" w:hAnsi="Calibri" w:hint="eastAsia"/>
                <w:sz w:val="22"/>
                <w:lang w:eastAsia="zh-CN"/>
              </w:rPr>
              <w:t>ICT</w:t>
            </w:r>
            <w:r w:rsidRPr="008C4BE9">
              <w:rPr>
                <w:rFonts w:ascii="Calibri" w:eastAsia="SimSun" w:hAnsi="Calibri" w:hint="eastAsia"/>
                <w:sz w:val="22"/>
                <w:lang w:eastAsia="zh-CN"/>
              </w:rPr>
              <w:t>在</w:t>
            </w:r>
            <w:r>
              <w:rPr>
                <w:rFonts w:ascii="Calibri" w:eastAsia="SimSun" w:hAnsi="Calibri" w:hint="eastAsia"/>
                <w:sz w:val="22"/>
                <w:lang w:eastAsia="zh-CN"/>
              </w:rPr>
              <w:t>应对</w:t>
            </w:r>
            <w:r w:rsidRPr="008C4BE9">
              <w:rPr>
                <w:rFonts w:ascii="Calibri" w:eastAsia="SimSun" w:hAnsi="Calibri" w:hint="eastAsia"/>
                <w:sz w:val="22"/>
                <w:lang w:eastAsia="zh-CN"/>
              </w:rPr>
              <w:t>气候变化</w:t>
            </w:r>
            <w:r>
              <w:rPr>
                <w:rFonts w:ascii="Calibri" w:eastAsia="SimSun" w:hAnsi="Calibri" w:hint="eastAsia"/>
                <w:sz w:val="22"/>
                <w:lang w:eastAsia="zh-CN"/>
              </w:rPr>
              <w:t>和</w:t>
            </w:r>
            <w:r w:rsidRPr="008C4BE9">
              <w:rPr>
                <w:rFonts w:ascii="Calibri" w:eastAsia="SimSun" w:hAnsi="Calibri" w:hint="eastAsia"/>
                <w:sz w:val="22"/>
                <w:lang w:eastAsia="zh-CN"/>
              </w:rPr>
              <w:t>电子废</w:t>
            </w:r>
            <w:r>
              <w:rPr>
                <w:rFonts w:ascii="Calibri" w:eastAsia="SimSun" w:hAnsi="Calibri" w:hint="eastAsia"/>
                <w:sz w:val="22"/>
                <w:lang w:eastAsia="zh-CN"/>
              </w:rPr>
              <w:t>弃</w:t>
            </w:r>
            <w:r w:rsidRPr="008C4BE9">
              <w:rPr>
                <w:rFonts w:ascii="Calibri" w:eastAsia="SimSun" w:hAnsi="Calibri" w:hint="eastAsia"/>
                <w:sz w:val="22"/>
                <w:lang w:eastAsia="zh-CN"/>
              </w:rPr>
              <w:t>物</w:t>
            </w:r>
            <w:r>
              <w:rPr>
                <w:rFonts w:ascii="Calibri" w:eastAsia="SimSun" w:hAnsi="Calibri" w:hint="eastAsia"/>
                <w:sz w:val="22"/>
                <w:lang w:eastAsia="zh-CN"/>
              </w:rPr>
              <w:t>挑战实现</w:t>
            </w:r>
            <w:r w:rsidRPr="008C4BE9">
              <w:rPr>
                <w:rFonts w:ascii="Calibri" w:eastAsia="SimSun" w:hAnsi="Calibri" w:hint="eastAsia"/>
                <w:sz w:val="22"/>
                <w:lang w:eastAsia="zh-CN"/>
              </w:rPr>
              <w:t>可持续数字</w:t>
            </w:r>
            <w:r>
              <w:rPr>
                <w:rFonts w:ascii="Calibri" w:eastAsia="SimSun" w:hAnsi="Calibri" w:hint="eastAsia"/>
                <w:sz w:val="22"/>
                <w:lang w:eastAsia="zh-CN"/>
              </w:rPr>
              <w:t>化</w:t>
            </w:r>
            <w:r w:rsidRPr="008C4BE9">
              <w:rPr>
                <w:rFonts w:ascii="Calibri" w:eastAsia="SimSun" w:hAnsi="Calibri" w:hint="eastAsia"/>
                <w:sz w:val="22"/>
                <w:lang w:eastAsia="zh-CN"/>
              </w:rPr>
              <w:t>转型</w:t>
            </w:r>
            <w:r>
              <w:rPr>
                <w:rFonts w:ascii="Calibri" w:eastAsia="SimSun" w:hAnsi="Calibri" w:hint="eastAsia"/>
                <w:sz w:val="22"/>
                <w:lang w:eastAsia="zh-CN"/>
              </w:rPr>
              <w:t>方面的作用</w:t>
            </w:r>
            <w:r w:rsidRPr="008C4BE9">
              <w:rPr>
                <w:rFonts w:ascii="Calibri" w:eastAsia="SimSun" w:hAnsi="Calibri" w:hint="eastAsia"/>
                <w:sz w:val="22"/>
                <w:lang w:eastAsia="zh-CN"/>
              </w:rPr>
              <w:t>。在</w:t>
            </w:r>
            <w:r w:rsidRPr="008C4BE9">
              <w:rPr>
                <w:rFonts w:ascii="Calibri" w:eastAsia="SimSun" w:hAnsi="Calibri" w:hint="eastAsia"/>
                <w:sz w:val="22"/>
                <w:lang w:eastAsia="zh-CN"/>
              </w:rPr>
              <w:t>2023</w:t>
            </w:r>
            <w:r w:rsidRPr="008C4BE9">
              <w:rPr>
                <w:rFonts w:ascii="Calibri" w:eastAsia="SimSun" w:hAnsi="Calibri" w:hint="eastAsia"/>
                <w:sz w:val="22"/>
                <w:lang w:eastAsia="zh-CN"/>
              </w:rPr>
              <w:t>年</w:t>
            </w:r>
            <w:r w:rsidRPr="008C4BE9">
              <w:rPr>
                <w:rFonts w:ascii="Calibri" w:eastAsia="SimSun" w:hAnsi="Calibri" w:hint="eastAsia"/>
                <w:sz w:val="22"/>
                <w:lang w:eastAsia="zh-CN"/>
              </w:rPr>
              <w:t>6</w:t>
            </w:r>
            <w:r w:rsidRPr="008C4BE9">
              <w:rPr>
                <w:rFonts w:ascii="Calibri" w:eastAsia="SimSun" w:hAnsi="Calibri" w:hint="eastAsia"/>
                <w:sz w:val="22"/>
                <w:lang w:eastAsia="zh-CN"/>
              </w:rPr>
              <w:t>月</w:t>
            </w:r>
            <w:r w:rsidRPr="008C4BE9">
              <w:rPr>
                <w:rFonts w:ascii="Calibri" w:eastAsia="SimSun" w:hAnsi="Calibri" w:hint="eastAsia"/>
                <w:sz w:val="22"/>
                <w:lang w:eastAsia="zh-CN"/>
              </w:rPr>
              <w:t>8</w:t>
            </w:r>
            <w:r w:rsidRPr="008C4BE9">
              <w:rPr>
                <w:rFonts w:ascii="Calibri" w:eastAsia="SimSun" w:hAnsi="Calibri" w:hint="eastAsia"/>
                <w:sz w:val="22"/>
                <w:lang w:eastAsia="zh-CN"/>
              </w:rPr>
              <w:t>日于埃及沙姆沙伊赫举行的全球监管机构</w:t>
            </w:r>
            <w:r>
              <w:rPr>
                <w:rFonts w:ascii="Calibri" w:eastAsia="SimSun" w:hAnsi="Calibri" w:hint="eastAsia"/>
                <w:sz w:val="22"/>
                <w:lang w:eastAsia="zh-CN"/>
              </w:rPr>
              <w:t>专题</w:t>
            </w:r>
            <w:r w:rsidRPr="008C4BE9">
              <w:rPr>
                <w:rFonts w:ascii="Calibri" w:eastAsia="SimSun" w:hAnsi="Calibri" w:hint="eastAsia"/>
                <w:sz w:val="22"/>
                <w:lang w:eastAsia="zh-CN"/>
              </w:rPr>
              <w:t>研讨会（</w:t>
            </w:r>
            <w:r w:rsidRPr="008C4BE9">
              <w:rPr>
                <w:rFonts w:ascii="Calibri" w:eastAsia="SimSun" w:hAnsi="Calibri" w:hint="eastAsia"/>
                <w:sz w:val="22"/>
                <w:lang w:eastAsia="zh-CN"/>
              </w:rPr>
              <w:t>GSR</w:t>
            </w:r>
            <w:r w:rsidRPr="008C4BE9">
              <w:rPr>
                <w:rFonts w:ascii="Calibri" w:eastAsia="SimSun" w:hAnsi="Calibri" w:hint="eastAsia"/>
                <w:sz w:val="22"/>
                <w:lang w:eastAsia="zh-CN"/>
              </w:rPr>
              <w:t>）上，一项名为“</w:t>
            </w:r>
            <w:hyperlink r:id="rId92" w:history="1">
              <w:r w:rsidRPr="006A2BDF">
                <w:rPr>
                  <w:rStyle w:val="Hyperlink"/>
                  <w:rFonts w:ascii="Calibri" w:eastAsia="SimSun" w:hAnsi="Calibri" w:hint="eastAsia"/>
                  <w:sz w:val="22"/>
                  <w:lang w:eastAsia="zh-CN"/>
                </w:rPr>
                <w:t>数字化转型绿色化</w:t>
              </w:r>
            </w:hyperlink>
            <w:r w:rsidRPr="008C4BE9">
              <w:rPr>
                <w:rFonts w:ascii="Calibri" w:eastAsia="SimSun" w:hAnsi="Calibri" w:hint="eastAsia"/>
                <w:sz w:val="22"/>
                <w:lang w:eastAsia="zh-CN"/>
              </w:rPr>
              <w:t>”的活动讨论了监管机构参与改</w:t>
            </w:r>
            <w:r>
              <w:rPr>
                <w:rFonts w:ascii="Calibri" w:eastAsia="SimSun" w:hAnsi="Calibri" w:hint="eastAsia"/>
                <w:sz w:val="22"/>
                <w:lang w:eastAsia="zh-CN"/>
              </w:rPr>
              <w:t>进</w:t>
            </w:r>
            <w:r w:rsidRPr="008C4BE9">
              <w:rPr>
                <w:rFonts w:ascii="Calibri" w:eastAsia="SimSun" w:hAnsi="Calibri" w:hint="eastAsia"/>
                <w:sz w:val="22"/>
                <w:lang w:eastAsia="zh-CN"/>
              </w:rPr>
              <w:t>GHG</w:t>
            </w:r>
            <w:r w:rsidRPr="008C4BE9">
              <w:rPr>
                <w:rFonts w:ascii="Calibri" w:eastAsia="SimSun" w:hAnsi="Calibri" w:hint="eastAsia"/>
                <w:sz w:val="22"/>
                <w:lang w:eastAsia="zh-CN"/>
              </w:rPr>
              <w:t>排放报告和监管</w:t>
            </w:r>
            <w:r>
              <w:rPr>
                <w:rFonts w:ascii="Calibri" w:eastAsia="SimSun" w:hAnsi="Calibri" w:hint="eastAsia"/>
                <w:sz w:val="22"/>
                <w:lang w:eastAsia="zh-CN"/>
              </w:rPr>
              <w:t>ICT</w:t>
            </w:r>
            <w:r w:rsidRPr="008C4BE9">
              <w:rPr>
                <w:rFonts w:ascii="Calibri" w:eastAsia="SimSun" w:hAnsi="Calibri" w:hint="eastAsia"/>
                <w:sz w:val="22"/>
                <w:lang w:eastAsia="zh-CN"/>
              </w:rPr>
              <w:t>部门电子废</w:t>
            </w:r>
            <w:r>
              <w:rPr>
                <w:rFonts w:ascii="Calibri" w:eastAsia="SimSun" w:hAnsi="Calibri" w:hint="eastAsia"/>
                <w:sz w:val="22"/>
                <w:lang w:eastAsia="zh-CN"/>
              </w:rPr>
              <w:t>弃</w:t>
            </w:r>
            <w:r w:rsidRPr="008C4BE9">
              <w:rPr>
                <w:rFonts w:ascii="Calibri" w:eastAsia="SimSun" w:hAnsi="Calibri" w:hint="eastAsia"/>
                <w:sz w:val="22"/>
                <w:lang w:eastAsia="zh-CN"/>
              </w:rPr>
              <w:t>物的问题。</w:t>
            </w:r>
          </w:p>
          <w:p w14:paraId="32231594" w14:textId="4AB0779A" w:rsidR="00512217" w:rsidRPr="001F3BA1" w:rsidRDefault="00512217" w:rsidP="00945167">
            <w:pPr>
              <w:spacing w:after="120"/>
              <w:ind w:left="-20" w:right="-20"/>
              <w:rPr>
                <w:rFonts w:ascii="Calibri" w:eastAsia="SimSun" w:hAnsi="Calibri" w:cs="Calibri"/>
                <w:sz w:val="22"/>
                <w:lang w:eastAsia="zh-CN"/>
              </w:rPr>
            </w:pPr>
            <w:r w:rsidRPr="008C4BE9">
              <w:rPr>
                <w:rFonts w:ascii="Calibri" w:eastAsia="SimSun" w:hAnsi="Calibri" w:cs="Calibri" w:hint="eastAsia"/>
                <w:sz w:val="22"/>
                <w:lang w:eastAsia="zh-CN"/>
              </w:rPr>
              <w:t>2023</w:t>
            </w:r>
            <w:r w:rsidRPr="008C4BE9">
              <w:rPr>
                <w:rFonts w:ascii="Calibri" w:eastAsia="SimSun" w:hAnsi="Calibri" w:cs="Calibri" w:hint="eastAsia"/>
                <w:sz w:val="22"/>
                <w:lang w:eastAsia="zh-CN"/>
              </w:rPr>
              <w:t>年</w:t>
            </w:r>
            <w:r w:rsidRPr="008C4BE9">
              <w:rPr>
                <w:rFonts w:ascii="Calibri" w:eastAsia="SimSun" w:hAnsi="Calibri" w:cs="Calibri" w:hint="eastAsia"/>
                <w:sz w:val="22"/>
                <w:lang w:eastAsia="zh-CN"/>
              </w:rPr>
              <w:t>7</w:t>
            </w:r>
            <w:r w:rsidRPr="008C4BE9">
              <w:rPr>
                <w:rFonts w:ascii="Calibri" w:eastAsia="SimSun" w:hAnsi="Calibri" w:cs="Calibri" w:hint="eastAsia"/>
                <w:sz w:val="22"/>
                <w:lang w:eastAsia="zh-CN"/>
              </w:rPr>
              <w:t>月，</w:t>
            </w:r>
            <w:r w:rsidR="00C95644">
              <w:rPr>
                <w:rFonts w:ascii="Calibri" w:eastAsia="SimSun" w:hAnsi="Calibri" w:cs="Calibri" w:hint="eastAsia"/>
                <w:sz w:val="22"/>
                <w:lang w:eastAsia="zh-CN"/>
              </w:rPr>
              <w:t>电信发展局</w:t>
            </w:r>
            <w:r w:rsidRPr="008C4BE9">
              <w:rPr>
                <w:rFonts w:ascii="Calibri" w:eastAsia="SimSun" w:hAnsi="Calibri" w:cs="Calibri" w:hint="eastAsia"/>
                <w:sz w:val="22"/>
                <w:lang w:eastAsia="zh-CN"/>
              </w:rPr>
              <w:t>与欧盟非洲崛起基金</w:t>
            </w:r>
            <w:r>
              <w:rPr>
                <w:rFonts w:ascii="Calibri" w:eastAsia="SimSun" w:hAnsi="Calibri" w:cs="Calibri" w:hint="eastAsia"/>
                <w:sz w:val="22"/>
                <w:lang w:eastAsia="zh-CN"/>
              </w:rPr>
              <w:t>（</w:t>
            </w:r>
            <w:r w:rsidRPr="006A2BDF">
              <w:rPr>
                <w:rFonts w:ascii="Calibri" w:eastAsia="SimSun" w:hAnsi="Calibri" w:cs="Calibri"/>
                <w:sz w:val="22"/>
                <w:lang w:eastAsia="zh-CN"/>
              </w:rPr>
              <w:t>EU Africa RISE Facility</w:t>
            </w:r>
            <w:r>
              <w:rPr>
                <w:rFonts w:ascii="Calibri" w:eastAsia="SimSun" w:hAnsi="Calibri" w:cs="Calibri" w:hint="eastAsia"/>
                <w:sz w:val="22"/>
                <w:lang w:eastAsia="zh-CN"/>
              </w:rPr>
              <w:t>）</w:t>
            </w:r>
            <w:r w:rsidRPr="008C4BE9">
              <w:rPr>
                <w:rFonts w:ascii="Calibri" w:eastAsia="SimSun" w:hAnsi="Calibri" w:cs="Calibri" w:hint="eastAsia"/>
                <w:sz w:val="22"/>
                <w:lang w:eastAsia="zh-CN"/>
              </w:rPr>
              <w:t>和博茨瓦纳政府合作，组织了</w:t>
            </w:r>
            <w:hyperlink r:id="rId93" w:history="1">
              <w:r w:rsidRPr="006A2BDF">
                <w:rPr>
                  <w:rStyle w:val="Hyperlink"/>
                  <w:rFonts w:ascii="Calibri" w:eastAsia="SimSun" w:hAnsi="Calibri" w:cs="Calibri" w:hint="eastAsia"/>
                  <w:sz w:val="22"/>
                  <w:lang w:eastAsia="zh-CN"/>
                </w:rPr>
                <w:t>通过循环经济和</w:t>
              </w:r>
              <w:r w:rsidRPr="006A2BDF">
                <w:rPr>
                  <w:rStyle w:val="Hyperlink"/>
                  <w:rFonts w:ascii="Calibri" w:eastAsia="SimSun" w:hAnsi="Calibri" w:cs="Calibri" w:hint="eastAsia"/>
                  <w:sz w:val="22"/>
                  <w:lang w:eastAsia="zh-CN"/>
                </w:rPr>
                <w:t>EPR</w:t>
              </w:r>
              <w:r w:rsidRPr="006A2BDF">
                <w:rPr>
                  <w:rStyle w:val="Hyperlink"/>
                  <w:rFonts w:ascii="Calibri" w:eastAsia="SimSun" w:hAnsi="Calibri" w:cs="Calibri" w:hint="eastAsia"/>
                  <w:sz w:val="22"/>
                  <w:lang w:eastAsia="zh-CN"/>
                </w:rPr>
                <w:t>实现转型的活动</w:t>
              </w:r>
            </w:hyperlink>
            <w:r w:rsidRPr="008C4BE9">
              <w:rPr>
                <w:rFonts w:ascii="Calibri" w:eastAsia="SimSun" w:hAnsi="Calibri" w:cs="Calibri" w:hint="eastAsia"/>
                <w:sz w:val="22"/>
                <w:lang w:eastAsia="zh-CN"/>
              </w:rPr>
              <w:t>。该活动旨在加强南共体成员国之间的区域合作，并介绍了东</w:t>
            </w:r>
            <w:r>
              <w:rPr>
                <w:rFonts w:ascii="Calibri" w:eastAsia="SimSun" w:hAnsi="Calibri" w:cs="Calibri" w:hint="eastAsia"/>
                <w:sz w:val="22"/>
                <w:lang w:eastAsia="zh-CN"/>
              </w:rPr>
              <w:t>部</w:t>
            </w:r>
            <w:r w:rsidRPr="008C4BE9">
              <w:rPr>
                <w:rFonts w:ascii="Calibri" w:eastAsia="SimSun" w:hAnsi="Calibri" w:cs="Calibri" w:hint="eastAsia"/>
                <w:sz w:val="22"/>
                <w:lang w:eastAsia="zh-CN"/>
              </w:rPr>
              <w:t>和南部非洲</w:t>
            </w:r>
            <w:r>
              <w:rPr>
                <w:rFonts w:ascii="Calibri" w:eastAsia="SimSun" w:hAnsi="Calibri" w:cs="Calibri" w:hint="eastAsia"/>
                <w:sz w:val="22"/>
                <w:lang w:eastAsia="zh-CN"/>
              </w:rPr>
              <w:t>最新的</w:t>
            </w:r>
            <w:r w:rsidRPr="008C4BE9">
              <w:rPr>
                <w:rFonts w:ascii="Calibri" w:eastAsia="SimSun" w:hAnsi="Calibri" w:cs="Calibri" w:hint="eastAsia"/>
                <w:sz w:val="22"/>
                <w:lang w:eastAsia="zh-CN"/>
              </w:rPr>
              <w:t>电子废</w:t>
            </w:r>
            <w:r>
              <w:rPr>
                <w:rFonts w:ascii="Calibri" w:eastAsia="SimSun" w:hAnsi="Calibri" w:cs="Calibri" w:hint="eastAsia"/>
                <w:sz w:val="22"/>
                <w:lang w:eastAsia="zh-CN"/>
              </w:rPr>
              <w:t>弃</w:t>
            </w:r>
            <w:r w:rsidRPr="008C4BE9">
              <w:rPr>
                <w:rFonts w:ascii="Calibri" w:eastAsia="SimSun" w:hAnsi="Calibri" w:cs="Calibri" w:hint="eastAsia"/>
                <w:sz w:val="22"/>
                <w:lang w:eastAsia="zh-CN"/>
              </w:rPr>
              <w:t>物管理进展。博茨瓦纳还展示了其承诺，提交了与</w:t>
            </w:r>
            <w:r w:rsidR="00C95644">
              <w:rPr>
                <w:rFonts w:ascii="Calibri" w:eastAsia="SimSun" w:hAnsi="Calibri" w:cs="Calibri" w:hint="eastAsia"/>
                <w:sz w:val="22"/>
                <w:lang w:eastAsia="zh-CN"/>
              </w:rPr>
              <w:t>电信发展局</w:t>
            </w:r>
            <w:r w:rsidRPr="008C4BE9">
              <w:rPr>
                <w:rFonts w:ascii="Calibri" w:eastAsia="SimSun" w:hAnsi="Calibri" w:cs="Calibri" w:hint="eastAsia"/>
                <w:sz w:val="22"/>
                <w:lang w:eastAsia="zh-CN"/>
              </w:rPr>
              <w:t>共同制定的国家电子废</w:t>
            </w:r>
            <w:r>
              <w:rPr>
                <w:rFonts w:ascii="Calibri" w:eastAsia="SimSun" w:hAnsi="Calibri" w:cs="Calibri" w:hint="eastAsia"/>
                <w:sz w:val="22"/>
                <w:lang w:eastAsia="zh-CN"/>
              </w:rPr>
              <w:t>弃</w:t>
            </w:r>
            <w:r w:rsidRPr="008C4BE9">
              <w:rPr>
                <w:rFonts w:ascii="Calibri" w:eastAsia="SimSun" w:hAnsi="Calibri" w:cs="Calibri" w:hint="eastAsia"/>
                <w:sz w:val="22"/>
                <w:lang w:eastAsia="zh-CN"/>
              </w:rPr>
              <w:t>物管理战略草案。</w:t>
            </w:r>
          </w:p>
          <w:p w14:paraId="06FFA2EA" w14:textId="0443FC5F" w:rsidR="00512217" w:rsidRPr="008A384E" w:rsidRDefault="00C95644" w:rsidP="00945167">
            <w:pPr>
              <w:spacing w:after="120"/>
              <w:ind w:left="-20" w:right="-20"/>
              <w:rPr>
                <w:rFonts w:ascii="Calibri" w:eastAsia="Calibri" w:hAnsi="Calibri" w:cs="Calibri"/>
                <w:sz w:val="22"/>
                <w:lang w:eastAsia="zh-CN"/>
              </w:rPr>
            </w:pPr>
            <w:r>
              <w:rPr>
                <w:rFonts w:ascii="Calibri" w:eastAsia="SimSun" w:hAnsi="Calibri" w:cs="Calibri" w:hint="eastAsia"/>
                <w:sz w:val="22"/>
                <w:lang w:eastAsia="zh-CN"/>
              </w:rPr>
              <w:t>电信发展局</w:t>
            </w:r>
            <w:r w:rsidR="00512217" w:rsidRPr="008C4BE9">
              <w:rPr>
                <w:rFonts w:ascii="Calibri" w:eastAsia="SimSun" w:hAnsi="Calibri" w:cs="Calibri" w:hint="eastAsia"/>
                <w:sz w:val="22"/>
                <w:lang w:eastAsia="zh-CN"/>
              </w:rPr>
              <w:t>与合作伙伴合作监测行业排放，支持各国跟踪</w:t>
            </w:r>
            <w:r w:rsidR="00512217">
              <w:rPr>
                <w:rFonts w:ascii="Calibri" w:eastAsia="SimSun" w:hAnsi="Calibri" w:cs="Calibri" w:hint="eastAsia"/>
                <w:sz w:val="22"/>
                <w:lang w:eastAsia="zh-CN"/>
              </w:rPr>
              <w:t>ICT</w:t>
            </w:r>
            <w:r w:rsidR="00512217" w:rsidRPr="008C4BE9">
              <w:rPr>
                <w:rFonts w:ascii="Calibri" w:eastAsia="SimSun" w:hAnsi="Calibri" w:cs="Calibri" w:hint="eastAsia"/>
                <w:sz w:val="22"/>
                <w:lang w:eastAsia="zh-CN"/>
              </w:rPr>
              <w:t>部门的排放，并制定绿色</w:t>
            </w:r>
            <w:r w:rsidR="00512217">
              <w:rPr>
                <w:rFonts w:ascii="Calibri" w:eastAsia="SimSun" w:hAnsi="Calibri" w:cs="Calibri" w:hint="eastAsia"/>
                <w:sz w:val="22"/>
                <w:lang w:eastAsia="zh-CN"/>
              </w:rPr>
              <w:t>ICT</w:t>
            </w:r>
            <w:r w:rsidR="00512217" w:rsidRPr="008C4BE9">
              <w:rPr>
                <w:rFonts w:ascii="Calibri" w:eastAsia="SimSun" w:hAnsi="Calibri" w:cs="Calibri" w:hint="eastAsia"/>
                <w:sz w:val="22"/>
                <w:lang w:eastAsia="zh-CN"/>
              </w:rPr>
              <w:t>战略。这包括发布报告和指南，如</w:t>
            </w:r>
            <w:hyperlink r:id="rId94" w:history="1">
              <w:r w:rsidR="00512217" w:rsidRPr="000A37B7">
                <w:rPr>
                  <w:rStyle w:val="Hyperlink"/>
                  <w:rFonts w:ascii="Calibri" w:eastAsia="SimSun" w:hAnsi="Calibri" w:cs="Calibri" w:hint="eastAsia"/>
                  <w:sz w:val="22"/>
                  <w:lang w:eastAsia="zh-CN"/>
                </w:rPr>
                <w:t>《绿色数据中心》从业人员指南</w:t>
              </w:r>
            </w:hyperlink>
            <w:r w:rsidR="00512217" w:rsidRPr="008C4BE9">
              <w:rPr>
                <w:rFonts w:ascii="Calibri" w:eastAsia="SimSun" w:hAnsi="Calibri" w:cs="Calibri" w:hint="eastAsia"/>
                <w:sz w:val="22"/>
                <w:lang w:eastAsia="zh-CN"/>
              </w:rPr>
              <w:t>和</w:t>
            </w:r>
            <w:hyperlink r:id="rId95" w:history="1">
              <w:r w:rsidR="00512217" w:rsidRPr="000A37B7">
                <w:rPr>
                  <w:rStyle w:val="Hyperlink"/>
                  <w:rFonts w:ascii="Calibri" w:eastAsia="SimSun" w:hAnsi="Calibri" w:cs="Calibri" w:hint="eastAsia"/>
                  <w:sz w:val="22"/>
                  <w:lang w:eastAsia="zh-CN"/>
                </w:rPr>
                <w:t>《女性绿色和数字创业》</w:t>
              </w:r>
            </w:hyperlink>
            <w:r w:rsidR="00512217" w:rsidRPr="008C4BE9">
              <w:rPr>
                <w:rFonts w:ascii="Calibri" w:eastAsia="SimSun" w:hAnsi="Calibri" w:cs="Calibri" w:hint="eastAsia"/>
                <w:sz w:val="22"/>
                <w:lang w:eastAsia="zh-CN"/>
              </w:rPr>
              <w:t>电子学习课程。国际电联还积极参与</w:t>
            </w:r>
            <w:r w:rsidR="00512217" w:rsidRPr="008C4BE9">
              <w:rPr>
                <w:rFonts w:ascii="Calibri" w:eastAsia="SimSun" w:hAnsi="Calibri" w:cs="Calibri" w:hint="eastAsia"/>
                <w:sz w:val="22"/>
                <w:lang w:eastAsia="zh-CN"/>
              </w:rPr>
              <w:t>COP28</w:t>
            </w:r>
            <w:r w:rsidR="00512217" w:rsidRPr="008C4BE9">
              <w:rPr>
                <w:rFonts w:ascii="Calibri" w:eastAsia="SimSun" w:hAnsi="Calibri" w:cs="Calibri" w:hint="eastAsia"/>
                <w:sz w:val="22"/>
                <w:lang w:eastAsia="zh-CN"/>
              </w:rPr>
              <w:t>和</w:t>
            </w:r>
            <w:r w:rsidR="00512217" w:rsidRPr="008C4BE9">
              <w:rPr>
                <w:rFonts w:ascii="Calibri" w:eastAsia="SimSun" w:hAnsi="Calibri" w:cs="Calibri" w:hint="eastAsia"/>
                <w:sz w:val="22"/>
                <w:lang w:eastAsia="zh-CN"/>
              </w:rPr>
              <w:t>COY18</w:t>
            </w:r>
            <w:r w:rsidR="00512217" w:rsidRPr="008C4BE9">
              <w:rPr>
                <w:rFonts w:ascii="Calibri" w:eastAsia="SimSun" w:hAnsi="Calibri" w:cs="Calibri" w:hint="eastAsia"/>
                <w:sz w:val="22"/>
                <w:lang w:eastAsia="zh-CN"/>
              </w:rPr>
              <w:t>等国际气候</w:t>
            </w:r>
            <w:r w:rsidR="00512217">
              <w:rPr>
                <w:rFonts w:ascii="Calibri" w:eastAsia="SimSun" w:hAnsi="Calibri" w:cs="Calibri" w:hint="eastAsia"/>
                <w:sz w:val="22"/>
                <w:lang w:eastAsia="zh-CN"/>
              </w:rPr>
              <w:t>大</w:t>
            </w:r>
            <w:r w:rsidR="00512217" w:rsidRPr="008C4BE9">
              <w:rPr>
                <w:rFonts w:ascii="Calibri" w:eastAsia="SimSun" w:hAnsi="Calibri" w:cs="Calibri" w:hint="eastAsia"/>
                <w:sz w:val="22"/>
                <w:lang w:eastAsia="zh-CN"/>
              </w:rPr>
              <w:t>会，</w:t>
            </w:r>
            <w:r w:rsidR="00512217">
              <w:rPr>
                <w:rFonts w:ascii="Calibri" w:eastAsia="SimSun" w:hAnsi="Calibri" w:cs="Calibri" w:hint="eastAsia"/>
                <w:sz w:val="22"/>
                <w:lang w:eastAsia="zh-CN"/>
              </w:rPr>
              <w:t>促进</w:t>
            </w:r>
            <w:r w:rsidR="00512217" w:rsidRPr="008C4BE9">
              <w:rPr>
                <w:rFonts w:ascii="Calibri" w:eastAsia="SimSun" w:hAnsi="Calibri" w:cs="Calibri" w:hint="eastAsia"/>
                <w:sz w:val="22"/>
                <w:lang w:eastAsia="zh-CN"/>
              </w:rPr>
              <w:t>数字技术驱动的气候行动</w:t>
            </w:r>
            <w:r w:rsidR="00512217">
              <w:rPr>
                <w:rFonts w:ascii="Calibri" w:eastAsia="SimSun" w:hAnsi="Calibri" w:cs="Calibri" w:hint="eastAsia"/>
                <w:sz w:val="22"/>
                <w:lang w:eastAsia="zh-CN"/>
              </w:rPr>
              <w:t>和建立</w:t>
            </w:r>
            <w:r w:rsidR="00512217" w:rsidRPr="008C4BE9">
              <w:rPr>
                <w:rFonts w:ascii="Calibri" w:eastAsia="SimSun" w:hAnsi="Calibri" w:cs="Calibri" w:hint="eastAsia"/>
                <w:sz w:val="22"/>
                <w:lang w:eastAsia="zh-CN"/>
              </w:rPr>
              <w:t>可持续发展伙伴关系。</w:t>
            </w:r>
          </w:p>
        </w:tc>
        <w:tc>
          <w:tcPr>
            <w:tcW w:w="3406" w:type="dxa"/>
            <w:tcBorders>
              <w:top w:val="dotted" w:sz="4" w:space="0" w:color="0070C0"/>
              <w:left w:val="dotted" w:sz="4" w:space="0" w:color="0070C0"/>
              <w:bottom w:val="dotted" w:sz="4" w:space="0" w:color="0070C0"/>
              <w:right w:val="dotted" w:sz="4" w:space="0" w:color="0070C0"/>
            </w:tcBorders>
            <w:shd w:val="clear" w:color="auto" w:fill="auto"/>
          </w:tcPr>
          <w:p w14:paraId="18199DD0" w14:textId="77777777" w:rsidR="00512217" w:rsidRPr="00AC33A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AC33AD">
              <w:rPr>
                <w:rFonts w:ascii="Calibri" w:eastAsia="SimSun" w:hAnsi="Calibri" w:cs="Microsoft YaHei" w:hint="eastAsia"/>
                <w:sz w:val="22"/>
                <w:lang w:eastAsia="zh-CN"/>
              </w:rPr>
              <w:lastRenderedPageBreak/>
              <w:t>制定了</w:t>
            </w:r>
            <w:r w:rsidRPr="00AC33AD">
              <w:rPr>
                <w:rFonts w:ascii="Calibri" w:eastAsia="SimSun" w:hAnsi="Calibri" w:cs="Microsoft YaHei" w:hint="eastAsia"/>
                <w:b/>
                <w:bCs/>
                <w:sz w:val="22"/>
                <w:lang w:eastAsia="zh-CN"/>
              </w:rPr>
              <w:t>电子废弃物管理导则</w:t>
            </w:r>
            <w:r w:rsidRPr="00AC33AD">
              <w:rPr>
                <w:rFonts w:ascii="Calibri" w:eastAsia="SimSun" w:hAnsi="Calibri" w:cs="Microsoft YaHei" w:hint="eastAsia"/>
                <w:sz w:val="22"/>
                <w:lang w:eastAsia="zh-CN"/>
              </w:rPr>
              <w:t>和制度。</w:t>
            </w:r>
          </w:p>
          <w:p w14:paraId="29C7EDE2" w14:textId="77777777" w:rsidR="00512217" w:rsidRPr="00AC33AD"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p>
          <w:p w14:paraId="75FDCF37" w14:textId="77777777" w:rsidR="00512217" w:rsidRPr="00AC33A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Pr>
                <w:rFonts w:ascii="Calibri" w:eastAsia="SimSun" w:hAnsi="Calibri" w:hint="eastAsia"/>
                <w:sz w:val="22"/>
                <w:lang w:eastAsia="zh-CN"/>
              </w:rPr>
              <w:t>发布了《</w:t>
            </w:r>
            <w:r>
              <w:rPr>
                <w:rFonts w:ascii="Calibri" w:eastAsia="SimSun" w:hAnsi="Calibri" w:hint="eastAsia"/>
                <w:sz w:val="22"/>
                <w:lang w:eastAsia="zh-CN"/>
              </w:rPr>
              <w:t>2</w:t>
            </w:r>
            <w:r>
              <w:rPr>
                <w:rFonts w:ascii="Calibri" w:eastAsia="SimSun" w:hAnsi="Calibri"/>
                <w:sz w:val="22"/>
                <w:lang w:eastAsia="zh-CN"/>
              </w:rPr>
              <w:t>024</w:t>
            </w:r>
            <w:r>
              <w:rPr>
                <w:rFonts w:ascii="Calibri" w:eastAsia="SimSun" w:hAnsi="Calibri" w:hint="eastAsia"/>
                <w:sz w:val="22"/>
                <w:lang w:eastAsia="zh-CN"/>
              </w:rPr>
              <w:t>年</w:t>
            </w:r>
            <w:r w:rsidRPr="00AC33AD">
              <w:rPr>
                <w:rFonts w:ascii="Calibri" w:eastAsia="SimSun" w:hAnsi="Calibri" w:hint="eastAsia"/>
                <w:b/>
                <w:bCs/>
                <w:sz w:val="22"/>
                <w:lang w:eastAsia="zh-CN"/>
              </w:rPr>
              <w:t>全球电子废弃物监测报告</w:t>
            </w:r>
            <w:r>
              <w:rPr>
                <w:rFonts w:ascii="Calibri" w:eastAsia="SimSun" w:hAnsi="Calibri" w:hint="eastAsia"/>
                <w:sz w:val="22"/>
                <w:lang w:eastAsia="zh-CN"/>
              </w:rPr>
              <w:t>》。</w:t>
            </w:r>
          </w:p>
          <w:p w14:paraId="25036233" w14:textId="77777777" w:rsidR="00512217" w:rsidRPr="00AC33AD"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p>
          <w:p w14:paraId="0DDB03B1" w14:textId="77777777" w:rsidR="00512217" w:rsidRPr="00AC33A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rPr>
            </w:pPr>
            <w:r>
              <w:rPr>
                <w:rFonts w:ascii="Calibri" w:eastAsia="SimSun" w:hAnsi="Calibri" w:hint="eastAsia"/>
                <w:sz w:val="22"/>
                <w:lang w:eastAsia="zh-CN"/>
              </w:rPr>
              <w:t>完善了政策和战略。</w:t>
            </w:r>
            <w:r w:rsidRPr="00AC33AD">
              <w:rPr>
                <w:rFonts w:ascii="Calibri" w:eastAsia="SimSun" w:hAnsi="Calibri"/>
                <w:sz w:val="22"/>
              </w:rPr>
              <w:t xml:space="preserve"> </w:t>
            </w:r>
          </w:p>
          <w:p w14:paraId="26294384" w14:textId="77777777" w:rsidR="00512217" w:rsidRPr="00AC33AD"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rPr>
            </w:pPr>
          </w:p>
          <w:p w14:paraId="180FEADC" w14:textId="77777777" w:rsidR="00512217" w:rsidRPr="00AC33A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AC33AD">
              <w:rPr>
                <w:rFonts w:ascii="Calibri" w:eastAsia="SimSun" w:hAnsi="Calibri" w:hint="eastAsia"/>
                <w:b/>
                <w:bCs/>
                <w:sz w:val="22"/>
                <w:lang w:eastAsia="zh-CN"/>
              </w:rPr>
              <w:t>跟踪</w:t>
            </w:r>
            <w:r w:rsidRPr="00AC33AD">
              <w:rPr>
                <w:rFonts w:ascii="Calibri" w:eastAsia="SimSun" w:hAnsi="Calibri" w:hint="eastAsia"/>
                <w:b/>
                <w:bCs/>
                <w:sz w:val="22"/>
                <w:lang w:eastAsia="zh-CN"/>
              </w:rPr>
              <w:t>ICT</w:t>
            </w:r>
            <w:r w:rsidRPr="00AC33AD">
              <w:rPr>
                <w:rFonts w:ascii="Calibri" w:eastAsia="SimSun" w:hAnsi="Calibri" w:hint="eastAsia"/>
                <w:b/>
                <w:bCs/>
                <w:sz w:val="22"/>
                <w:lang w:eastAsia="zh-CN"/>
              </w:rPr>
              <w:t>部门排放</w:t>
            </w:r>
            <w:r w:rsidRPr="00AC33AD">
              <w:rPr>
                <w:rFonts w:ascii="Calibri" w:eastAsia="SimSun" w:hAnsi="Calibri" w:hint="eastAsia"/>
                <w:sz w:val="22"/>
                <w:lang w:eastAsia="zh-CN"/>
              </w:rPr>
              <w:t>和制定绿色</w:t>
            </w:r>
            <w:r>
              <w:rPr>
                <w:rFonts w:ascii="Calibri" w:eastAsia="SimSun" w:hAnsi="Calibri" w:hint="eastAsia"/>
                <w:sz w:val="22"/>
                <w:lang w:eastAsia="zh-CN"/>
              </w:rPr>
              <w:t>ICT</w:t>
            </w:r>
            <w:r w:rsidRPr="00AC33AD">
              <w:rPr>
                <w:rFonts w:ascii="Calibri" w:eastAsia="SimSun" w:hAnsi="Calibri" w:hint="eastAsia"/>
                <w:sz w:val="22"/>
                <w:lang w:eastAsia="zh-CN"/>
              </w:rPr>
              <w:t>战略的能力得到加强。</w:t>
            </w:r>
          </w:p>
          <w:p w14:paraId="35B1AD79" w14:textId="77777777" w:rsidR="00512217" w:rsidRPr="00AC33AD" w:rsidRDefault="00512217" w:rsidP="00945167">
            <w:p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p>
          <w:p w14:paraId="7C58D398" w14:textId="77777777" w:rsidR="00512217" w:rsidRPr="00AC33AD" w:rsidRDefault="00512217" w:rsidP="0094516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ascii="Calibri" w:eastAsia="SimSun" w:hAnsi="Calibri" w:cs="Times New Roman"/>
                <w:sz w:val="22"/>
                <w:lang w:eastAsia="zh-CN"/>
              </w:rPr>
            </w:pPr>
            <w:r w:rsidRPr="00AC33AD">
              <w:rPr>
                <w:rFonts w:ascii="Calibri" w:eastAsia="SimSun" w:hAnsi="Calibri" w:hint="eastAsia"/>
                <w:sz w:val="22"/>
                <w:lang w:eastAsia="zh-CN"/>
              </w:rPr>
              <w:t>加强</w:t>
            </w:r>
            <w:r>
              <w:rPr>
                <w:rFonts w:ascii="Calibri" w:eastAsia="SimSun" w:hAnsi="Calibri" w:hint="eastAsia"/>
                <w:sz w:val="22"/>
                <w:lang w:eastAsia="zh-CN"/>
              </w:rPr>
              <w:t>了</w:t>
            </w:r>
            <w:r w:rsidRPr="00AC33AD">
              <w:rPr>
                <w:rFonts w:ascii="Calibri" w:eastAsia="SimSun" w:hAnsi="Calibri" w:hint="eastAsia"/>
                <w:sz w:val="22"/>
                <w:lang w:eastAsia="zh-CN"/>
              </w:rPr>
              <w:t>伙伴关系和协作。</w:t>
            </w:r>
          </w:p>
          <w:p w14:paraId="76BA69D9" w14:textId="77777777" w:rsidR="00512217" w:rsidRPr="00AC33AD" w:rsidRDefault="00512217" w:rsidP="00945167">
            <w:pPr>
              <w:pStyle w:val="ListParagraph"/>
              <w:rPr>
                <w:rFonts w:ascii="Calibri" w:eastAsia="SimSun" w:hAnsi="Calibri" w:cs="Times New Roman"/>
                <w:sz w:val="22"/>
                <w:lang w:eastAsia="zh-CN"/>
              </w:rPr>
            </w:pPr>
          </w:p>
          <w:p w14:paraId="687B9EF1" w14:textId="77777777" w:rsidR="00512217" w:rsidRPr="00AC33AD" w:rsidRDefault="00512217" w:rsidP="00945167">
            <w:pPr>
              <w:pStyle w:val="ListParagraph"/>
              <w:numPr>
                <w:ilvl w:val="0"/>
                <w:numId w:val="137"/>
              </w:numPr>
              <w:overflowPunct/>
              <w:autoSpaceDE/>
              <w:autoSpaceDN/>
              <w:adjustRightInd/>
              <w:spacing w:before="0"/>
              <w:ind w:left="361" w:hanging="270"/>
              <w:jc w:val="left"/>
              <w:textAlignment w:val="auto"/>
              <w:rPr>
                <w:rFonts w:ascii="Calibri" w:eastAsia="SimSun" w:hAnsi="Calibri"/>
                <w:sz w:val="22"/>
                <w:lang w:val="es-ES" w:eastAsia="zh-CN"/>
              </w:rPr>
            </w:pPr>
            <w:r>
              <w:rPr>
                <w:rFonts w:ascii="Calibri" w:eastAsia="SimSun" w:hAnsi="Calibri" w:hint="eastAsia"/>
                <w:b/>
                <w:sz w:val="22"/>
                <w:lang w:val="es-ES" w:eastAsia="zh-CN"/>
              </w:rPr>
              <w:t>非洲：</w:t>
            </w:r>
            <w:r w:rsidRPr="00AC33AD">
              <w:rPr>
                <w:rFonts w:ascii="Calibri" w:eastAsia="SimSun" w:hAnsi="Calibri" w:hint="eastAsia"/>
                <w:sz w:val="22"/>
                <w:lang w:val="es-ES" w:eastAsia="zh-CN"/>
              </w:rPr>
              <w:t>博茨瓦纳、布隆迪、肯尼亚、尼日尔、卢旺达、乌干达和赞比亚。</w:t>
            </w:r>
          </w:p>
          <w:p w14:paraId="698D8028" w14:textId="77777777" w:rsidR="00512217" w:rsidRPr="00AC33AD" w:rsidRDefault="00512217" w:rsidP="00945167">
            <w:pPr>
              <w:pStyle w:val="ListParagraph"/>
              <w:overflowPunct/>
              <w:autoSpaceDE/>
              <w:autoSpaceDN/>
              <w:adjustRightInd/>
              <w:spacing w:before="0"/>
              <w:ind w:left="361"/>
              <w:jc w:val="left"/>
              <w:textAlignment w:val="auto"/>
              <w:rPr>
                <w:rFonts w:ascii="Calibri" w:eastAsia="SimSun" w:hAnsi="Calibri"/>
                <w:sz w:val="22"/>
                <w:lang w:val="es-ES" w:eastAsia="zh-CN"/>
              </w:rPr>
            </w:pPr>
          </w:p>
          <w:p w14:paraId="747A5AFD" w14:textId="77777777" w:rsidR="00512217" w:rsidRPr="00AC33AD" w:rsidRDefault="00512217" w:rsidP="00945167">
            <w:pPr>
              <w:pStyle w:val="ListParagraph"/>
              <w:numPr>
                <w:ilvl w:val="0"/>
                <w:numId w:val="137"/>
              </w:numPr>
              <w:overflowPunct/>
              <w:autoSpaceDE/>
              <w:autoSpaceDN/>
              <w:adjustRightInd/>
              <w:spacing w:before="0"/>
              <w:ind w:left="361" w:hanging="270"/>
              <w:jc w:val="left"/>
              <w:textAlignment w:val="auto"/>
              <w:rPr>
                <w:rFonts w:ascii="Calibri" w:eastAsia="SimSun" w:hAnsi="Calibri"/>
                <w:sz w:val="22"/>
                <w:lang w:eastAsia="zh-CN"/>
              </w:rPr>
            </w:pPr>
            <w:r>
              <w:rPr>
                <w:rFonts w:ascii="Calibri" w:eastAsia="SimSun" w:hAnsi="Calibri" w:hint="eastAsia"/>
                <w:b/>
                <w:bCs/>
                <w:sz w:val="22"/>
                <w:lang w:eastAsia="zh-CN"/>
              </w:rPr>
              <w:t>美洲</w:t>
            </w:r>
            <w:r>
              <w:rPr>
                <w:rFonts w:ascii="Calibri" w:eastAsia="SimSun" w:hAnsi="Calibri" w:hint="eastAsia"/>
                <w:sz w:val="22"/>
                <w:lang w:eastAsia="zh-CN"/>
              </w:rPr>
              <w:t>：多米尼加共和国。</w:t>
            </w:r>
          </w:p>
          <w:p w14:paraId="1501A1A9" w14:textId="77777777" w:rsidR="00512217" w:rsidRPr="00AC33AD" w:rsidRDefault="00512217" w:rsidP="00945167">
            <w:pPr>
              <w:pStyle w:val="ListParagraph"/>
              <w:rPr>
                <w:rFonts w:ascii="Calibri" w:eastAsia="SimSun" w:hAnsi="Calibri"/>
                <w:sz w:val="22"/>
                <w:lang w:eastAsia="zh-CN"/>
              </w:rPr>
            </w:pPr>
          </w:p>
          <w:p w14:paraId="7AA38CB5" w14:textId="77777777" w:rsidR="00512217" w:rsidRPr="00AC33AD" w:rsidRDefault="00512217" w:rsidP="00945167">
            <w:pPr>
              <w:pStyle w:val="ListParagraph"/>
              <w:numPr>
                <w:ilvl w:val="0"/>
                <w:numId w:val="137"/>
              </w:numPr>
              <w:spacing w:before="0"/>
              <w:ind w:left="361" w:hanging="270"/>
              <w:jc w:val="left"/>
              <w:rPr>
                <w:rFonts w:ascii="Calibri" w:eastAsia="SimSun" w:hAnsi="Calibri"/>
                <w:sz w:val="22"/>
              </w:rPr>
            </w:pPr>
            <w:r>
              <w:rPr>
                <w:rFonts w:ascii="Calibri" w:eastAsia="SimSun" w:hAnsi="Calibri" w:hint="eastAsia"/>
                <w:b/>
                <w:bCs/>
                <w:sz w:val="22"/>
                <w:lang w:eastAsia="zh-CN"/>
              </w:rPr>
              <w:t>亚太：</w:t>
            </w:r>
            <w:r>
              <w:rPr>
                <w:rFonts w:ascii="Calibri" w:eastAsia="SimSun" w:hAnsi="Calibri" w:hint="eastAsia"/>
                <w:sz w:val="22"/>
                <w:lang w:eastAsia="zh-CN"/>
              </w:rPr>
              <w:t>蒙古和泰国</w:t>
            </w:r>
          </w:p>
          <w:p w14:paraId="6F5A046C" w14:textId="77777777" w:rsidR="00512217" w:rsidRPr="00AC33AD" w:rsidRDefault="00512217" w:rsidP="00945167">
            <w:pPr>
              <w:pStyle w:val="ListParagraph"/>
              <w:rPr>
                <w:rFonts w:ascii="Calibri" w:eastAsia="SimSun" w:hAnsi="Calibri"/>
                <w:sz w:val="22"/>
              </w:rPr>
            </w:pPr>
          </w:p>
          <w:p w14:paraId="6B68890F" w14:textId="77777777" w:rsidR="00512217" w:rsidRPr="008A384E" w:rsidRDefault="00512217" w:rsidP="00945167">
            <w:pPr>
              <w:pStyle w:val="ListParagraph"/>
              <w:numPr>
                <w:ilvl w:val="0"/>
                <w:numId w:val="137"/>
              </w:numPr>
              <w:overflowPunct/>
              <w:autoSpaceDE/>
              <w:autoSpaceDN/>
              <w:adjustRightInd/>
              <w:spacing w:before="0"/>
              <w:ind w:left="361" w:hanging="270"/>
              <w:jc w:val="left"/>
              <w:textAlignment w:val="auto"/>
              <w:rPr>
                <w:rFonts w:ascii="Calibri" w:hAnsi="Calibri"/>
                <w:sz w:val="22"/>
              </w:rPr>
            </w:pPr>
            <w:r>
              <w:rPr>
                <w:rFonts w:ascii="Calibri" w:eastAsia="SimSun" w:hAnsi="Calibri" w:hint="eastAsia"/>
                <w:b/>
                <w:bCs/>
                <w:sz w:val="22"/>
                <w:lang w:eastAsia="zh-CN"/>
              </w:rPr>
              <w:t>独联体：</w:t>
            </w:r>
            <w:r>
              <w:rPr>
                <w:rFonts w:ascii="Calibri" w:eastAsia="SimSun" w:hAnsi="Calibri" w:hint="eastAsia"/>
                <w:sz w:val="22"/>
                <w:lang w:eastAsia="zh-CN"/>
              </w:rPr>
              <w:t>哈萨克斯坦</w:t>
            </w:r>
            <w:r w:rsidRPr="1ABCBC0D">
              <w:rPr>
                <w:sz w:val="22"/>
              </w:rPr>
              <w:t xml:space="preserve"> </w:t>
            </w:r>
          </w:p>
        </w:tc>
      </w:tr>
      <w:tr w:rsidR="00512217" w:rsidRPr="00F56A31" w14:paraId="64EE657D" w14:textId="77777777" w:rsidTr="00945167">
        <w:trPr>
          <w:trHeight w:val="300"/>
        </w:trPr>
        <w:tc>
          <w:tcPr>
            <w:tcW w:w="2790" w:type="dxa"/>
            <w:tcBorders>
              <w:top w:val="dotted" w:sz="4" w:space="0" w:color="0070C0"/>
              <w:left w:val="dotted" w:sz="4" w:space="0" w:color="0070C0"/>
              <w:bottom w:val="dotted" w:sz="4" w:space="0" w:color="0070C0"/>
              <w:right w:val="dotted" w:sz="4" w:space="0" w:color="0070C0"/>
            </w:tcBorders>
          </w:tcPr>
          <w:p w14:paraId="6B67D63E" w14:textId="77777777" w:rsidR="00512217" w:rsidRPr="00183386" w:rsidRDefault="00512217" w:rsidP="00945167">
            <w:pPr>
              <w:rPr>
                <w:rFonts w:ascii="Calibri" w:eastAsia="SimSun" w:hAnsi="Calibri" w:cs="Calibri"/>
                <w:i/>
                <w:iCs/>
                <w:color w:val="000000"/>
                <w:sz w:val="22"/>
                <w:lang w:eastAsia="zh-CN"/>
              </w:rPr>
            </w:pPr>
            <w:r w:rsidRPr="00183386">
              <w:rPr>
                <w:rFonts w:ascii="Calibri" w:eastAsia="SimSun" w:hAnsi="Calibri" w:hint="eastAsia"/>
                <w:b/>
                <w:bCs/>
                <w:sz w:val="22"/>
                <w:lang w:eastAsia="zh-CN"/>
              </w:rPr>
              <w:lastRenderedPageBreak/>
              <w:t>适用的可持续发展目标</w:t>
            </w:r>
          </w:p>
        </w:tc>
        <w:tc>
          <w:tcPr>
            <w:tcW w:w="12240" w:type="dxa"/>
            <w:gridSpan w:val="2"/>
            <w:tcBorders>
              <w:top w:val="dotted" w:sz="4" w:space="0" w:color="0070C0"/>
              <w:left w:val="dotted" w:sz="4" w:space="0" w:color="0070C0"/>
              <w:bottom w:val="dotted" w:sz="4" w:space="0" w:color="0070C0"/>
              <w:right w:val="dotted" w:sz="4" w:space="0" w:color="0070C0"/>
            </w:tcBorders>
          </w:tcPr>
          <w:p w14:paraId="0992EF2E" w14:textId="77777777" w:rsidR="00512217" w:rsidRPr="00183386" w:rsidRDefault="00512217" w:rsidP="00945167">
            <w:pPr>
              <w:rPr>
                <w:rFonts w:ascii="Calibri" w:eastAsia="SimSun" w:hAnsi="Calibri"/>
                <w:sz w:val="22"/>
                <w:lang w:eastAsia="zh-CN"/>
              </w:rPr>
            </w:pPr>
            <w:r w:rsidRPr="00183386">
              <w:rPr>
                <w:rFonts w:ascii="Calibri" w:eastAsia="SimSun" w:hAnsi="Calibri" w:cs="Microsoft YaHei" w:hint="eastAsia"/>
                <w:sz w:val="22"/>
                <w:lang w:eastAsia="zh-CN"/>
              </w:rPr>
              <w:t>可持续发展目标</w:t>
            </w:r>
            <w:r w:rsidRPr="00183386">
              <w:rPr>
                <w:rFonts w:ascii="Calibri" w:eastAsia="SimSun" w:hAnsi="Calibri"/>
                <w:sz w:val="22"/>
                <w:lang w:eastAsia="zh-CN"/>
              </w:rPr>
              <w:t>1</w:t>
            </w:r>
            <w:r w:rsidRPr="00183386">
              <w:rPr>
                <w:rFonts w:ascii="Calibri" w:eastAsia="SimSun" w:hAnsi="Calibri" w:cs="Microsoft YaHei" w:hint="eastAsia"/>
                <w:sz w:val="22"/>
                <w:lang w:eastAsia="zh-CN"/>
              </w:rPr>
              <w:t>、</w:t>
            </w:r>
            <w:r w:rsidRPr="00183386">
              <w:rPr>
                <w:rFonts w:ascii="Calibri" w:eastAsia="SimSun" w:hAnsi="Calibri"/>
                <w:sz w:val="22"/>
                <w:lang w:eastAsia="zh-CN"/>
              </w:rPr>
              <w:t>3</w:t>
            </w:r>
            <w:r w:rsidRPr="00183386">
              <w:rPr>
                <w:rFonts w:ascii="Calibri" w:eastAsia="SimSun" w:hAnsi="Calibri" w:cs="Microsoft YaHei" w:hint="eastAsia"/>
                <w:sz w:val="22"/>
                <w:lang w:eastAsia="zh-CN"/>
              </w:rPr>
              <w:t>、</w:t>
            </w:r>
            <w:r w:rsidRPr="00183386">
              <w:rPr>
                <w:rFonts w:ascii="Calibri" w:eastAsia="SimSun" w:hAnsi="Calibri"/>
                <w:sz w:val="22"/>
                <w:lang w:eastAsia="zh-CN"/>
              </w:rPr>
              <w:t>4</w:t>
            </w:r>
            <w:r w:rsidRPr="00183386">
              <w:rPr>
                <w:rFonts w:ascii="Calibri" w:eastAsia="SimSun" w:hAnsi="Calibri" w:cs="Microsoft YaHei" w:hint="eastAsia"/>
                <w:sz w:val="22"/>
                <w:lang w:eastAsia="zh-CN"/>
              </w:rPr>
              <w:t>、</w:t>
            </w:r>
            <w:r w:rsidRPr="00183386">
              <w:rPr>
                <w:rFonts w:ascii="Calibri" w:eastAsia="SimSun" w:hAnsi="Calibri"/>
                <w:sz w:val="22"/>
                <w:lang w:eastAsia="zh-CN"/>
              </w:rPr>
              <w:t>5</w:t>
            </w:r>
            <w:r w:rsidRPr="00183386">
              <w:rPr>
                <w:rFonts w:ascii="Calibri" w:eastAsia="SimSun" w:hAnsi="Calibri" w:cs="Microsoft YaHei" w:hint="eastAsia"/>
                <w:sz w:val="22"/>
                <w:lang w:eastAsia="zh-CN"/>
              </w:rPr>
              <w:t>、</w:t>
            </w:r>
            <w:r w:rsidRPr="00183386">
              <w:rPr>
                <w:rFonts w:ascii="Calibri" w:eastAsia="SimSun" w:hAnsi="Calibri"/>
                <w:sz w:val="22"/>
                <w:lang w:eastAsia="zh-CN"/>
              </w:rPr>
              <w:t>8</w:t>
            </w:r>
            <w:r w:rsidRPr="00183386">
              <w:rPr>
                <w:rFonts w:ascii="Calibri" w:eastAsia="SimSun" w:hAnsi="Calibri" w:cs="Microsoft YaHei" w:hint="eastAsia"/>
                <w:sz w:val="22"/>
                <w:lang w:eastAsia="zh-CN"/>
              </w:rPr>
              <w:t>、</w:t>
            </w:r>
            <w:r w:rsidRPr="00183386">
              <w:rPr>
                <w:rFonts w:ascii="Calibri" w:eastAsia="SimSun" w:hAnsi="Calibri"/>
                <w:sz w:val="22"/>
                <w:lang w:eastAsia="zh-CN"/>
              </w:rPr>
              <w:t>9</w:t>
            </w:r>
            <w:r w:rsidRPr="00183386">
              <w:rPr>
                <w:rFonts w:ascii="Calibri" w:eastAsia="SimSun" w:hAnsi="Calibri" w:cs="Microsoft YaHei" w:hint="eastAsia"/>
                <w:sz w:val="22"/>
                <w:lang w:eastAsia="zh-CN"/>
              </w:rPr>
              <w:t>、</w:t>
            </w:r>
            <w:r w:rsidRPr="00183386">
              <w:rPr>
                <w:rFonts w:ascii="Calibri" w:eastAsia="SimSun" w:hAnsi="Calibri"/>
                <w:sz w:val="22"/>
                <w:lang w:eastAsia="zh-CN"/>
              </w:rPr>
              <w:t>10</w:t>
            </w:r>
            <w:r w:rsidRPr="00183386">
              <w:rPr>
                <w:rFonts w:ascii="Calibri" w:eastAsia="SimSun" w:hAnsi="Calibri" w:cs="Microsoft YaHei" w:hint="eastAsia"/>
                <w:sz w:val="22"/>
                <w:lang w:eastAsia="zh-CN"/>
              </w:rPr>
              <w:t>、</w:t>
            </w:r>
            <w:r w:rsidRPr="00183386">
              <w:rPr>
                <w:rFonts w:ascii="Calibri" w:eastAsia="SimSun" w:hAnsi="Calibri"/>
                <w:sz w:val="22"/>
                <w:lang w:eastAsia="zh-CN"/>
              </w:rPr>
              <w:t>11</w:t>
            </w:r>
            <w:r w:rsidRPr="00183386">
              <w:rPr>
                <w:rFonts w:ascii="Calibri" w:eastAsia="SimSun" w:hAnsi="Calibri" w:cs="Microsoft YaHei" w:hint="eastAsia"/>
                <w:sz w:val="22"/>
                <w:lang w:eastAsia="zh-CN"/>
              </w:rPr>
              <w:t>、</w:t>
            </w:r>
            <w:r w:rsidRPr="00183386">
              <w:rPr>
                <w:rFonts w:ascii="Calibri" w:eastAsia="SimSun" w:hAnsi="Calibri"/>
                <w:sz w:val="22"/>
                <w:lang w:eastAsia="zh-CN"/>
              </w:rPr>
              <w:t>16</w:t>
            </w:r>
            <w:r w:rsidRPr="00183386">
              <w:rPr>
                <w:rFonts w:ascii="Calibri" w:eastAsia="SimSun" w:hAnsi="Calibri" w:cs="Microsoft YaHei" w:hint="eastAsia"/>
                <w:sz w:val="22"/>
                <w:lang w:eastAsia="zh-CN"/>
              </w:rPr>
              <w:t>、</w:t>
            </w:r>
            <w:r w:rsidRPr="00183386">
              <w:rPr>
                <w:rFonts w:ascii="Calibri" w:eastAsia="SimSun" w:hAnsi="Calibri"/>
                <w:sz w:val="22"/>
                <w:lang w:eastAsia="zh-CN"/>
              </w:rPr>
              <w:t>17</w:t>
            </w:r>
          </w:p>
        </w:tc>
      </w:tr>
      <w:tr w:rsidR="00512217" w:rsidRPr="00F56A31" w14:paraId="307B0421" w14:textId="77777777" w:rsidTr="00945167">
        <w:trPr>
          <w:trHeight w:val="300"/>
        </w:trPr>
        <w:tc>
          <w:tcPr>
            <w:tcW w:w="2790" w:type="dxa"/>
            <w:tcBorders>
              <w:top w:val="dotted" w:sz="4" w:space="0" w:color="0070C0"/>
              <w:left w:val="dotted" w:sz="4" w:space="0" w:color="0070C0"/>
              <w:bottom w:val="dotted" w:sz="4" w:space="0" w:color="0070C0"/>
              <w:right w:val="dotted" w:sz="4" w:space="0" w:color="0070C0"/>
            </w:tcBorders>
          </w:tcPr>
          <w:p w14:paraId="28B86BF1" w14:textId="19B0F792" w:rsidR="00512217" w:rsidRPr="00183386" w:rsidRDefault="00512217" w:rsidP="00945167">
            <w:pPr>
              <w:rPr>
                <w:rFonts w:ascii="Calibri" w:eastAsia="SimSun" w:hAnsi="Calibri"/>
                <w:b/>
                <w:bCs/>
                <w:sz w:val="22"/>
              </w:rPr>
            </w:pPr>
            <w:r w:rsidRPr="00183386">
              <w:rPr>
                <w:rFonts w:ascii="Calibri" w:eastAsia="SimSun" w:hAnsi="Calibri"/>
                <w:b/>
                <w:bCs/>
                <w:sz w:val="22"/>
              </w:rPr>
              <w:t>WSIS</w:t>
            </w:r>
            <w:r w:rsidRPr="00183386">
              <w:rPr>
                <w:rFonts w:ascii="Calibri" w:eastAsia="SimSun" w:hAnsi="Calibri" w:cs="Microsoft YaHei" w:hint="eastAsia"/>
                <w:b/>
                <w:bCs/>
                <w:sz w:val="22"/>
                <w:lang w:eastAsia="zh-CN"/>
              </w:rPr>
              <w:t>行动方面</w:t>
            </w:r>
          </w:p>
        </w:tc>
        <w:tc>
          <w:tcPr>
            <w:tcW w:w="12240" w:type="dxa"/>
            <w:gridSpan w:val="2"/>
            <w:tcBorders>
              <w:top w:val="dotted" w:sz="4" w:space="0" w:color="0070C0"/>
              <w:left w:val="dotted" w:sz="4" w:space="0" w:color="0070C0"/>
              <w:bottom w:val="dotted" w:sz="4" w:space="0" w:color="0070C0"/>
              <w:right w:val="dotted" w:sz="4" w:space="0" w:color="0070C0"/>
            </w:tcBorders>
          </w:tcPr>
          <w:p w14:paraId="4611B5DF" w14:textId="77777777" w:rsidR="00512217" w:rsidRPr="00183386" w:rsidRDefault="00512217" w:rsidP="00945167">
            <w:pPr>
              <w:rPr>
                <w:rFonts w:ascii="Calibri" w:eastAsia="SimSun" w:hAnsi="Calibri"/>
                <w:sz w:val="22"/>
              </w:rPr>
            </w:pPr>
            <w:r w:rsidRPr="00183386">
              <w:rPr>
                <w:rFonts w:ascii="Calibri" w:eastAsia="SimSun" w:hAnsi="Calibri"/>
                <w:sz w:val="22"/>
              </w:rPr>
              <w:t>C1</w:t>
            </w:r>
            <w:r w:rsidRPr="00183386">
              <w:rPr>
                <w:rFonts w:ascii="Calibri" w:eastAsia="SimSun" w:hAnsi="Calibri" w:cs="Microsoft YaHei" w:hint="eastAsia"/>
                <w:sz w:val="22"/>
                <w:lang w:eastAsia="zh-CN"/>
              </w:rPr>
              <w:t>、</w:t>
            </w:r>
            <w:r w:rsidRPr="00183386">
              <w:rPr>
                <w:rFonts w:ascii="Calibri" w:eastAsia="SimSun" w:hAnsi="Calibri"/>
                <w:sz w:val="22"/>
              </w:rPr>
              <w:t>C2</w:t>
            </w:r>
            <w:r w:rsidRPr="00183386">
              <w:rPr>
                <w:rFonts w:ascii="Calibri" w:eastAsia="SimSun" w:hAnsi="Calibri" w:cs="Microsoft YaHei" w:hint="eastAsia"/>
                <w:sz w:val="22"/>
                <w:lang w:eastAsia="zh-CN"/>
              </w:rPr>
              <w:t>、</w:t>
            </w:r>
            <w:r w:rsidRPr="00183386">
              <w:rPr>
                <w:rFonts w:ascii="Calibri" w:eastAsia="SimSun" w:hAnsi="Calibri"/>
                <w:sz w:val="22"/>
              </w:rPr>
              <w:t>C3</w:t>
            </w:r>
            <w:r w:rsidRPr="00183386">
              <w:rPr>
                <w:rFonts w:ascii="Calibri" w:eastAsia="SimSun" w:hAnsi="Calibri" w:cs="Microsoft YaHei" w:hint="eastAsia"/>
                <w:sz w:val="22"/>
                <w:lang w:eastAsia="zh-CN"/>
              </w:rPr>
              <w:t>、</w:t>
            </w:r>
            <w:r w:rsidRPr="00183386">
              <w:rPr>
                <w:rFonts w:ascii="Calibri" w:eastAsia="SimSun" w:hAnsi="Calibri"/>
                <w:sz w:val="22"/>
              </w:rPr>
              <w:t>C4</w:t>
            </w:r>
            <w:r w:rsidRPr="00183386">
              <w:rPr>
                <w:rFonts w:ascii="Calibri" w:eastAsia="SimSun" w:hAnsi="Calibri" w:cs="Microsoft YaHei" w:hint="eastAsia"/>
                <w:sz w:val="22"/>
                <w:lang w:eastAsia="zh-CN"/>
              </w:rPr>
              <w:t>、</w:t>
            </w:r>
            <w:r w:rsidRPr="00183386">
              <w:rPr>
                <w:rFonts w:ascii="Calibri" w:eastAsia="SimSun" w:hAnsi="Calibri"/>
                <w:sz w:val="22"/>
              </w:rPr>
              <w:t>C5</w:t>
            </w:r>
            <w:r w:rsidRPr="00183386">
              <w:rPr>
                <w:rFonts w:ascii="Calibri" w:eastAsia="SimSun" w:hAnsi="Calibri" w:cs="Microsoft YaHei" w:hint="eastAsia"/>
                <w:sz w:val="22"/>
                <w:lang w:eastAsia="zh-CN"/>
              </w:rPr>
              <w:t>、</w:t>
            </w:r>
            <w:r w:rsidRPr="00183386">
              <w:rPr>
                <w:rFonts w:ascii="Calibri" w:eastAsia="SimSun" w:hAnsi="Calibri"/>
                <w:sz w:val="22"/>
              </w:rPr>
              <w:t>C6</w:t>
            </w:r>
            <w:r w:rsidRPr="00183386">
              <w:rPr>
                <w:rFonts w:ascii="Calibri" w:eastAsia="SimSun" w:hAnsi="Calibri" w:cs="Microsoft YaHei" w:hint="eastAsia"/>
                <w:sz w:val="22"/>
                <w:lang w:eastAsia="zh-CN"/>
              </w:rPr>
              <w:t>、</w:t>
            </w:r>
            <w:r w:rsidRPr="00183386">
              <w:rPr>
                <w:rFonts w:ascii="Calibri" w:eastAsia="SimSun" w:hAnsi="Calibri"/>
                <w:sz w:val="22"/>
              </w:rPr>
              <w:t>C7</w:t>
            </w:r>
            <w:r w:rsidRPr="00183386">
              <w:rPr>
                <w:rFonts w:ascii="Calibri" w:eastAsia="SimSun" w:hAnsi="Calibri" w:cs="Microsoft YaHei" w:hint="eastAsia"/>
                <w:sz w:val="22"/>
                <w:lang w:eastAsia="zh-CN"/>
              </w:rPr>
              <w:t>、</w:t>
            </w:r>
            <w:r w:rsidRPr="00183386">
              <w:rPr>
                <w:rFonts w:ascii="Calibri" w:eastAsia="SimSun" w:hAnsi="Calibri"/>
                <w:sz w:val="22"/>
              </w:rPr>
              <w:t>C11</w:t>
            </w:r>
          </w:p>
        </w:tc>
      </w:tr>
      <w:tr w:rsidR="00512217" w:rsidRPr="00F56A31" w14:paraId="23F97459" w14:textId="77777777" w:rsidTr="00945167">
        <w:trPr>
          <w:trHeight w:val="300"/>
        </w:trPr>
        <w:tc>
          <w:tcPr>
            <w:tcW w:w="2790" w:type="dxa"/>
            <w:tcBorders>
              <w:top w:val="dotted" w:sz="4" w:space="0" w:color="0070C0"/>
              <w:left w:val="dotted" w:sz="4" w:space="0" w:color="0070C0"/>
              <w:bottom w:val="dotted" w:sz="4" w:space="0" w:color="0070C0"/>
              <w:right w:val="dotted" w:sz="4" w:space="0" w:color="0070C0"/>
            </w:tcBorders>
          </w:tcPr>
          <w:p w14:paraId="7A5A30D7" w14:textId="77777777" w:rsidR="00512217" w:rsidRPr="00183386" w:rsidRDefault="00512217" w:rsidP="00945167">
            <w:pPr>
              <w:rPr>
                <w:rFonts w:ascii="Calibri" w:eastAsia="SimSun" w:hAnsi="Calibri"/>
                <w:b/>
                <w:bCs/>
                <w:sz w:val="22"/>
              </w:rPr>
            </w:pPr>
            <w:r w:rsidRPr="00183386">
              <w:rPr>
                <w:rFonts w:ascii="Calibri" w:eastAsia="SimSun" w:hAnsi="Calibri" w:cs="Microsoft YaHei" w:hint="eastAsia"/>
                <w:b/>
                <w:bCs/>
                <w:sz w:val="22"/>
                <w:lang w:eastAsia="zh-CN"/>
              </w:rPr>
              <w:t>决议：</w:t>
            </w:r>
          </w:p>
        </w:tc>
        <w:tc>
          <w:tcPr>
            <w:tcW w:w="12240" w:type="dxa"/>
            <w:gridSpan w:val="2"/>
            <w:tcBorders>
              <w:top w:val="dotted" w:sz="4" w:space="0" w:color="0070C0"/>
              <w:left w:val="dotted" w:sz="4" w:space="0" w:color="0070C0"/>
              <w:bottom w:val="dotted" w:sz="4" w:space="0" w:color="0070C0"/>
              <w:right w:val="dotted" w:sz="4" w:space="0" w:color="0070C0"/>
            </w:tcBorders>
          </w:tcPr>
          <w:p w14:paraId="7110938D" w14:textId="77777777" w:rsidR="00512217" w:rsidRPr="00183386" w:rsidRDefault="00512217" w:rsidP="00945167">
            <w:pPr>
              <w:rPr>
                <w:rFonts w:ascii="Calibri" w:eastAsia="SimSun" w:hAnsi="Calibri"/>
                <w:sz w:val="22"/>
              </w:rPr>
            </w:pPr>
            <w:r w:rsidRPr="00183386">
              <w:rPr>
                <w:rFonts w:ascii="Calibri" w:eastAsia="SimSun" w:hAnsi="Calibri"/>
                <w:sz w:val="22"/>
              </w:rPr>
              <w:t>WTDC</w:t>
            </w:r>
            <w:r w:rsidRPr="00183386">
              <w:rPr>
                <w:rFonts w:ascii="Calibri" w:eastAsia="SimSun" w:hAnsi="Calibri" w:cs="Microsoft YaHei" w:hint="eastAsia"/>
                <w:sz w:val="22"/>
                <w:lang w:eastAsia="zh-CN"/>
              </w:rPr>
              <w:t>第</w:t>
            </w:r>
            <w:r w:rsidRPr="00183386">
              <w:rPr>
                <w:rFonts w:ascii="Calibri" w:eastAsia="SimSun" w:hAnsi="Calibri"/>
                <w:sz w:val="22"/>
              </w:rPr>
              <w:t>66</w:t>
            </w:r>
            <w:r w:rsidRPr="00183386">
              <w:rPr>
                <w:rFonts w:ascii="Calibri" w:eastAsia="SimSun" w:hAnsi="Calibri" w:cs="Microsoft YaHei" w:hint="eastAsia"/>
                <w:sz w:val="22"/>
                <w:lang w:eastAsia="zh-CN"/>
              </w:rPr>
              <w:t>号决议</w:t>
            </w:r>
          </w:p>
        </w:tc>
      </w:tr>
    </w:tbl>
    <w:p w14:paraId="33F13201" w14:textId="77777777" w:rsidR="00512217" w:rsidRDefault="00512217" w:rsidP="00512217">
      <w:pPr>
        <w:pStyle w:val="Heading3"/>
        <w:spacing w:before="120" w:after="120"/>
      </w:pPr>
    </w:p>
    <w:p w14:paraId="052AB170" w14:textId="77777777" w:rsidR="00512217" w:rsidRPr="00235A15" w:rsidRDefault="00512217" w:rsidP="00512217"/>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1619"/>
        <w:gridCol w:w="3406"/>
      </w:tblGrid>
      <w:tr w:rsidR="00512217" w:rsidRPr="00F56A31" w14:paraId="0E381A5C" w14:textId="77777777" w:rsidTr="00945167">
        <w:tc>
          <w:tcPr>
            <w:tcW w:w="15025" w:type="dxa"/>
            <w:gridSpan w:val="2"/>
            <w:shd w:val="clear" w:color="auto" w:fill="365F91" w:themeFill="accent1" w:themeFillShade="BF"/>
          </w:tcPr>
          <w:p w14:paraId="04DB8148" w14:textId="77777777" w:rsidR="00512217" w:rsidRPr="008A384E" w:rsidRDefault="00512217" w:rsidP="006E4576">
            <w:pPr>
              <w:keepNext/>
              <w:keepLines/>
              <w:jc w:val="center"/>
              <w:rPr>
                <w:b/>
                <w:bCs/>
                <w:color w:val="FFFFFF" w:themeColor="background1"/>
                <w:sz w:val="22"/>
                <w:lang w:eastAsia="zh-CN"/>
              </w:rPr>
            </w:pPr>
            <w:r w:rsidRPr="00F56A31">
              <w:rPr>
                <w:b/>
                <w:bCs/>
                <w:color w:val="FFFFFF" w:themeColor="background1"/>
                <w:sz w:val="22"/>
                <w:lang w:eastAsia="zh-CN"/>
              </w:rPr>
              <w:lastRenderedPageBreak/>
              <w:t>ITU-D</w:t>
            </w:r>
            <w:r w:rsidRPr="0048515D">
              <w:rPr>
                <w:rFonts w:ascii="SimSun" w:eastAsia="SimSun" w:hAnsi="SimSun" w:cs="Microsoft YaHei" w:hint="eastAsia"/>
                <w:b/>
                <w:bCs/>
                <w:color w:val="FFFFFF" w:themeColor="background1"/>
                <w:sz w:val="22"/>
                <w:lang w:eastAsia="zh-CN"/>
              </w:rPr>
              <w:t>的推动因素</w:t>
            </w:r>
            <w:r w:rsidRPr="00F56A31">
              <w:rPr>
                <w:b/>
                <w:bCs/>
                <w:color w:val="FFFFFF" w:themeColor="background1"/>
                <w:sz w:val="22"/>
                <w:lang w:eastAsia="zh-CN"/>
              </w:rPr>
              <w:t>5</w:t>
            </w:r>
            <w:r w:rsidRPr="0048515D">
              <w:rPr>
                <w:rFonts w:ascii="SimSun" w:eastAsia="SimSun" w:hAnsi="SimSun" w:cs="Microsoft YaHei" w:hint="eastAsia"/>
                <w:b/>
                <w:bCs/>
                <w:color w:val="FFFFFF" w:themeColor="background1"/>
                <w:sz w:val="22"/>
                <w:lang w:eastAsia="zh-CN"/>
              </w:rPr>
              <w:t>：</w:t>
            </w:r>
            <w:r w:rsidRPr="0048515D">
              <w:rPr>
                <w:rFonts w:ascii="SimSun" w:eastAsia="SimSun" w:hAnsi="SimSun" w:hint="eastAsia"/>
                <w:b/>
                <w:bCs/>
                <w:color w:val="FFFFFF" w:themeColor="background1"/>
                <w:sz w:val="22"/>
                <w:lang w:eastAsia="zh-CN"/>
              </w:rPr>
              <w:t>卓越的人力资源和组织创新</w:t>
            </w:r>
          </w:p>
          <w:p w14:paraId="73FB63FF" w14:textId="77777777" w:rsidR="00512217" w:rsidRPr="008A384E" w:rsidRDefault="00512217" w:rsidP="006E4576">
            <w:pPr>
              <w:keepNext/>
              <w:keepLines/>
              <w:rPr>
                <w:b/>
                <w:bCs/>
                <w:i/>
                <w:iCs/>
                <w:color w:val="FFFFFF" w:themeColor="background1"/>
                <w:sz w:val="22"/>
                <w:lang w:eastAsia="zh-CN"/>
              </w:rPr>
            </w:pPr>
          </w:p>
        </w:tc>
      </w:tr>
      <w:tr w:rsidR="00512217" w:rsidRPr="00F56A31" w14:paraId="72100DF8" w14:textId="77777777" w:rsidTr="004D4F48">
        <w:tc>
          <w:tcPr>
            <w:tcW w:w="11619" w:type="dxa"/>
          </w:tcPr>
          <w:p w14:paraId="1958047B" w14:textId="77777777" w:rsidR="00512217" w:rsidRPr="0048515D" w:rsidRDefault="00512217" w:rsidP="006E4576">
            <w:pPr>
              <w:keepNext/>
              <w:keepLines/>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sidRPr="0048515D">
              <w:rPr>
                <w:rFonts w:ascii="SimSun" w:eastAsia="SimSun" w:hAnsi="SimSun" w:cs="Microsoft YaHei" w:hint="eastAsia"/>
                <w:b/>
                <w:bCs/>
                <w:color w:val="0070C0"/>
                <w:sz w:val="22"/>
                <w:lang w:eastAsia="zh-CN"/>
              </w:rPr>
              <w:t>输出成果</w:t>
            </w:r>
          </w:p>
        </w:tc>
        <w:tc>
          <w:tcPr>
            <w:tcW w:w="3406" w:type="dxa"/>
          </w:tcPr>
          <w:p w14:paraId="60B099FB" w14:textId="77777777" w:rsidR="00512217" w:rsidRPr="0048515D" w:rsidRDefault="00512217" w:rsidP="006E4576">
            <w:pPr>
              <w:keepNext/>
              <w:keepLines/>
              <w:tabs>
                <w:tab w:val="clear" w:pos="794"/>
                <w:tab w:val="clear" w:pos="1191"/>
                <w:tab w:val="clear" w:pos="1588"/>
                <w:tab w:val="clear" w:pos="1985"/>
              </w:tabs>
              <w:overflowPunct/>
              <w:autoSpaceDE/>
              <w:autoSpaceDN/>
              <w:adjustRightInd/>
              <w:spacing w:before="0"/>
              <w:jc w:val="center"/>
              <w:textAlignment w:val="auto"/>
              <w:rPr>
                <w:rFonts w:ascii="SimSun" w:eastAsia="SimSun" w:hAnsi="SimSun" w:cs="Times New Roman"/>
                <w:b/>
                <w:bCs/>
                <w:color w:val="0070C0"/>
                <w:sz w:val="22"/>
              </w:rPr>
            </w:pPr>
            <w:r>
              <w:rPr>
                <w:rFonts w:ascii="SimSun" w:eastAsia="SimSun" w:hAnsi="SimSun" w:cs="Microsoft YaHei" w:hint="eastAsia"/>
                <w:b/>
                <w:bCs/>
                <w:color w:val="0070C0"/>
                <w:sz w:val="22"/>
                <w:lang w:eastAsia="zh-CN"/>
              </w:rPr>
              <w:t>要点</w:t>
            </w:r>
            <w:r w:rsidRPr="0048515D">
              <w:rPr>
                <w:rFonts w:ascii="SimSun" w:eastAsia="SimSun" w:hAnsi="SimSun"/>
                <w:b/>
                <w:bCs/>
                <w:color w:val="0070C0"/>
                <w:sz w:val="22"/>
              </w:rPr>
              <w:t xml:space="preserve"> </w:t>
            </w:r>
          </w:p>
        </w:tc>
      </w:tr>
      <w:tr w:rsidR="00512217" w:rsidRPr="00F56A31" w14:paraId="1CD9E849" w14:textId="77777777" w:rsidTr="004D4F48">
        <w:tc>
          <w:tcPr>
            <w:tcW w:w="11619" w:type="dxa"/>
          </w:tcPr>
          <w:p w14:paraId="6CF4D07D" w14:textId="77777777" w:rsidR="00512217" w:rsidRPr="008C4BE9" w:rsidRDefault="00512217" w:rsidP="006E4576">
            <w:pPr>
              <w:keepNext/>
              <w:keepLines/>
              <w:spacing w:after="120"/>
              <w:rPr>
                <w:rFonts w:ascii="Calibri" w:eastAsia="SimSun" w:hAnsi="Calibri" w:cs="Calibri"/>
                <w:sz w:val="22"/>
                <w:lang w:eastAsia="zh-CN"/>
              </w:rPr>
            </w:pPr>
            <w:r w:rsidRPr="008C4BE9">
              <w:rPr>
                <w:rFonts w:ascii="Calibri" w:eastAsia="SimSun" w:hAnsi="Calibri" w:cs="Calibri" w:hint="eastAsia"/>
                <w:sz w:val="22"/>
                <w:lang w:eastAsia="zh-CN"/>
              </w:rPr>
              <w:t>BDT</w:t>
            </w:r>
            <w:r w:rsidRPr="008C4BE9">
              <w:rPr>
                <w:rFonts w:ascii="Calibri" w:eastAsia="SimSun" w:hAnsi="Calibri" w:cs="Microsoft YaHei" w:hint="eastAsia"/>
                <w:sz w:val="22"/>
                <w:lang w:eastAsia="zh-CN"/>
              </w:rPr>
              <w:t>主任启动了一系列旨在实现组织</w:t>
            </w:r>
            <w:r>
              <w:rPr>
                <w:rFonts w:ascii="Calibri" w:eastAsia="SimSun" w:hAnsi="Calibri" w:cs="Microsoft YaHei" w:hint="eastAsia"/>
                <w:sz w:val="22"/>
                <w:lang w:eastAsia="zh-CN"/>
              </w:rPr>
              <w:t>卓越性</w:t>
            </w:r>
            <w:r w:rsidRPr="008C4BE9">
              <w:rPr>
                <w:rFonts w:ascii="Calibri" w:eastAsia="SimSun" w:hAnsi="Calibri" w:cs="Microsoft YaHei" w:hint="eastAsia"/>
                <w:sz w:val="22"/>
                <w:lang w:eastAsia="zh-CN"/>
              </w:rPr>
              <w:t>和</w:t>
            </w:r>
            <w:r>
              <w:rPr>
                <w:rFonts w:ascii="Calibri" w:eastAsia="SimSun" w:hAnsi="Calibri" w:cs="Microsoft YaHei" w:hint="eastAsia"/>
                <w:sz w:val="22"/>
                <w:lang w:eastAsia="zh-CN"/>
              </w:rPr>
              <w:t>加强</w:t>
            </w:r>
            <w:r w:rsidRPr="008C4BE9">
              <w:rPr>
                <w:rFonts w:ascii="Calibri" w:eastAsia="SimSun" w:hAnsi="Calibri" w:cs="Microsoft YaHei" w:hint="eastAsia"/>
                <w:sz w:val="22"/>
                <w:lang w:eastAsia="zh-CN"/>
              </w:rPr>
              <w:t>内部创新能力以</w:t>
            </w:r>
            <w:r>
              <w:rPr>
                <w:rFonts w:ascii="Calibri" w:eastAsia="SimSun" w:hAnsi="Calibri" w:cs="Microsoft YaHei" w:hint="eastAsia"/>
                <w:sz w:val="22"/>
                <w:lang w:eastAsia="zh-CN"/>
              </w:rPr>
              <w:t>增强</w:t>
            </w:r>
            <w:r w:rsidRPr="008C4BE9">
              <w:rPr>
                <w:rFonts w:ascii="Calibri" w:eastAsia="SimSun" w:hAnsi="Calibri" w:cs="Calibri" w:hint="eastAsia"/>
                <w:sz w:val="22"/>
                <w:lang w:eastAsia="zh-CN"/>
              </w:rPr>
              <w:t>BDT</w:t>
            </w:r>
            <w:r w:rsidRPr="008C4BE9">
              <w:rPr>
                <w:rFonts w:ascii="Calibri" w:eastAsia="SimSun" w:hAnsi="Calibri" w:cs="Microsoft YaHei" w:hint="eastAsia"/>
                <w:sz w:val="22"/>
                <w:lang w:eastAsia="zh-CN"/>
              </w:rPr>
              <w:t>交付</w:t>
            </w:r>
            <w:r>
              <w:rPr>
                <w:rFonts w:ascii="Calibri" w:eastAsia="SimSun" w:hAnsi="Calibri" w:cs="Microsoft YaHei" w:hint="eastAsia"/>
                <w:sz w:val="22"/>
                <w:lang w:eastAsia="zh-CN"/>
              </w:rPr>
              <w:t>能力</w:t>
            </w:r>
            <w:r w:rsidRPr="008C4BE9">
              <w:rPr>
                <w:rFonts w:ascii="Calibri" w:eastAsia="SimSun" w:hAnsi="Calibri" w:cs="Microsoft YaHei" w:hint="eastAsia"/>
                <w:sz w:val="22"/>
                <w:lang w:eastAsia="zh-CN"/>
              </w:rPr>
              <w:t>的新举措，包括</w:t>
            </w:r>
            <w:r>
              <w:rPr>
                <w:rFonts w:ascii="Calibri" w:eastAsia="SimSun" w:hAnsi="Calibri" w:cs="Microsoft YaHei" w:hint="eastAsia"/>
                <w:sz w:val="22"/>
                <w:lang w:eastAsia="zh-CN"/>
              </w:rPr>
              <w:t>：</w:t>
            </w:r>
          </w:p>
          <w:p w14:paraId="06EF2CBF" w14:textId="48E76755" w:rsidR="00512217" w:rsidRPr="008C4BE9" w:rsidRDefault="00512217" w:rsidP="006E4576">
            <w:pPr>
              <w:pStyle w:val="ListParagraph"/>
              <w:keepNext/>
              <w:keepLines/>
              <w:numPr>
                <w:ilvl w:val="0"/>
                <w:numId w:val="37"/>
              </w:numPr>
              <w:rPr>
                <w:rFonts w:ascii="Calibri" w:eastAsia="SimSun" w:hAnsi="Calibri"/>
                <w:sz w:val="22"/>
                <w:lang w:eastAsia="zh-CN"/>
              </w:rPr>
            </w:pPr>
            <w:r w:rsidRPr="008C4BE9">
              <w:rPr>
                <w:rFonts w:ascii="Calibri" w:eastAsia="SimSun" w:hAnsi="Calibri" w:hint="eastAsia"/>
                <w:sz w:val="22"/>
                <w:lang w:eastAsia="zh-CN"/>
              </w:rPr>
              <w:t>2024</w:t>
            </w:r>
            <w:r w:rsidRPr="008C4BE9">
              <w:rPr>
                <w:rFonts w:ascii="Calibri" w:eastAsia="SimSun" w:hAnsi="Calibri" w:hint="eastAsia"/>
                <w:sz w:val="22"/>
                <w:lang w:eastAsia="zh-CN"/>
              </w:rPr>
              <w:t>年</w:t>
            </w:r>
            <w:r w:rsidRPr="008C4BE9">
              <w:rPr>
                <w:rFonts w:ascii="Calibri" w:eastAsia="SimSun" w:hAnsi="Calibri" w:hint="eastAsia"/>
                <w:sz w:val="22"/>
                <w:lang w:eastAsia="zh-CN"/>
              </w:rPr>
              <w:t>2</w:t>
            </w:r>
            <w:r w:rsidRPr="008C4BE9">
              <w:rPr>
                <w:rFonts w:ascii="Calibri" w:eastAsia="SimSun" w:hAnsi="Calibri" w:hint="eastAsia"/>
                <w:sz w:val="22"/>
                <w:lang w:eastAsia="zh-CN"/>
              </w:rPr>
              <w:t>月举行的</w:t>
            </w:r>
            <w:r w:rsidRPr="008A70ED">
              <w:rPr>
                <w:rFonts w:ascii="Calibri" w:eastAsia="SimSun" w:hAnsi="Calibri" w:hint="eastAsia"/>
                <w:b/>
                <w:bCs/>
                <w:sz w:val="22"/>
                <w:lang w:eastAsia="zh-CN"/>
              </w:rPr>
              <w:t>BDT</w:t>
            </w:r>
            <w:r w:rsidRPr="008A70ED">
              <w:rPr>
                <w:rFonts w:ascii="Calibri" w:eastAsia="SimSun" w:hAnsi="Calibri" w:hint="eastAsia"/>
                <w:b/>
                <w:bCs/>
                <w:sz w:val="22"/>
                <w:lang w:eastAsia="zh-CN"/>
              </w:rPr>
              <w:t>高级管理层务虚会</w:t>
            </w:r>
            <w:r w:rsidRPr="008C4BE9">
              <w:rPr>
                <w:rFonts w:ascii="Calibri" w:eastAsia="SimSun" w:hAnsi="Calibri" w:hint="eastAsia"/>
                <w:sz w:val="22"/>
                <w:lang w:eastAsia="zh-CN"/>
              </w:rPr>
              <w:t>就如何</w:t>
            </w:r>
            <w:r w:rsidR="00C95644">
              <w:rPr>
                <w:rFonts w:ascii="Calibri" w:eastAsia="SimSun" w:hAnsi="Calibri" w:hint="eastAsia"/>
                <w:sz w:val="22"/>
                <w:lang w:eastAsia="zh-CN"/>
              </w:rPr>
              <w:t>在</w:t>
            </w:r>
            <w:r w:rsidR="00C95644" w:rsidRPr="008C4BE9">
              <w:rPr>
                <w:rFonts w:ascii="Calibri" w:eastAsia="SimSun" w:hAnsi="Calibri" w:hint="eastAsia"/>
                <w:sz w:val="22"/>
                <w:lang w:eastAsia="zh-CN"/>
              </w:rPr>
              <w:t>BDT4Impact</w:t>
            </w:r>
            <w:r w:rsidR="00C95644" w:rsidRPr="00C95644">
              <w:rPr>
                <w:rFonts w:ascii="Calibri" w:eastAsia="SimSun" w:hAnsi="Calibri" w:hint="eastAsia"/>
                <w:sz w:val="22"/>
                <w:lang w:eastAsia="zh-CN"/>
              </w:rPr>
              <w:t>或基于结果的</w:t>
            </w:r>
            <w:r w:rsidR="00C95644" w:rsidRPr="008C4BE9">
              <w:rPr>
                <w:rFonts w:ascii="Calibri" w:eastAsia="SimSun" w:hAnsi="Calibri" w:hint="eastAsia"/>
                <w:sz w:val="22"/>
                <w:lang w:eastAsia="zh-CN"/>
              </w:rPr>
              <w:t>方法</w:t>
            </w:r>
            <w:r w:rsidR="00C95644">
              <w:rPr>
                <w:rFonts w:ascii="Calibri" w:eastAsia="SimSun" w:hAnsi="Calibri" w:hint="eastAsia"/>
                <w:sz w:val="22"/>
                <w:lang w:eastAsia="zh-CN"/>
              </w:rPr>
              <w:t>的指导下</w:t>
            </w:r>
            <w:r w:rsidR="00C95644" w:rsidRPr="008C4BE9">
              <w:rPr>
                <w:rFonts w:ascii="Calibri" w:eastAsia="SimSun" w:hAnsi="Calibri" w:hint="eastAsia"/>
                <w:sz w:val="22"/>
                <w:lang w:eastAsia="zh-CN"/>
              </w:rPr>
              <w:t>，</w:t>
            </w:r>
            <w:r w:rsidR="00C95644">
              <w:rPr>
                <w:rFonts w:ascii="Calibri" w:eastAsia="SimSun" w:hAnsi="Calibri" w:hint="eastAsia"/>
                <w:sz w:val="22"/>
                <w:lang w:eastAsia="zh-CN"/>
              </w:rPr>
              <w:t>就扩大</w:t>
            </w:r>
            <w:r w:rsidRPr="008C4BE9">
              <w:rPr>
                <w:rFonts w:ascii="Calibri" w:eastAsia="SimSun" w:hAnsi="Calibri" w:hint="eastAsia"/>
                <w:sz w:val="22"/>
                <w:lang w:eastAsia="zh-CN"/>
              </w:rPr>
              <w:t>BDT</w:t>
            </w:r>
            <w:r w:rsidRPr="008C4BE9">
              <w:rPr>
                <w:rFonts w:ascii="Calibri" w:eastAsia="SimSun" w:hAnsi="Calibri" w:hint="eastAsia"/>
                <w:sz w:val="22"/>
                <w:lang w:eastAsia="zh-CN"/>
              </w:rPr>
              <w:t>的影响力</w:t>
            </w:r>
            <w:r w:rsidR="00C95644" w:rsidRPr="00C95644">
              <w:rPr>
                <w:rFonts w:ascii="Calibri" w:eastAsia="SimSun" w:hAnsi="Calibri" w:hint="eastAsia"/>
                <w:sz w:val="22"/>
                <w:lang w:eastAsia="zh-CN"/>
              </w:rPr>
              <w:t>以及提高项目落实和运作规划活动的效率和及时性</w:t>
            </w:r>
            <w:r>
              <w:rPr>
                <w:rFonts w:ascii="Calibri" w:eastAsia="SimSun" w:hAnsi="Calibri" w:hint="eastAsia"/>
                <w:sz w:val="22"/>
                <w:lang w:eastAsia="zh-CN"/>
              </w:rPr>
              <w:t>开展</w:t>
            </w:r>
            <w:r w:rsidR="00C95644">
              <w:rPr>
                <w:rFonts w:ascii="Calibri" w:eastAsia="SimSun" w:hAnsi="Calibri" w:hint="eastAsia"/>
                <w:sz w:val="22"/>
                <w:lang w:eastAsia="zh-CN"/>
              </w:rPr>
              <w:t>了</w:t>
            </w:r>
            <w:r w:rsidRPr="008C4BE9">
              <w:rPr>
                <w:rFonts w:ascii="Calibri" w:eastAsia="SimSun" w:hAnsi="Calibri" w:hint="eastAsia"/>
                <w:sz w:val="22"/>
                <w:lang w:eastAsia="zh-CN"/>
              </w:rPr>
              <w:t>建设性讨论</w:t>
            </w:r>
            <w:r w:rsidR="00C95644">
              <w:rPr>
                <w:rFonts w:ascii="Calibri" w:eastAsia="SimSun" w:hAnsi="Calibri" w:hint="eastAsia"/>
                <w:sz w:val="22"/>
                <w:lang w:eastAsia="zh-CN"/>
              </w:rPr>
              <w:t>和交流</w:t>
            </w:r>
            <w:r w:rsidRPr="008C4BE9">
              <w:rPr>
                <w:rFonts w:ascii="Calibri" w:eastAsia="SimSun" w:hAnsi="Calibri" w:hint="eastAsia"/>
                <w:sz w:val="22"/>
                <w:lang w:eastAsia="zh-CN"/>
              </w:rPr>
              <w:t>。</w:t>
            </w:r>
          </w:p>
          <w:p w14:paraId="20944D11" w14:textId="4106AB25" w:rsidR="00512217" w:rsidRPr="008C4BE9" w:rsidRDefault="00512217" w:rsidP="006E4576">
            <w:pPr>
              <w:pStyle w:val="ListParagraph"/>
              <w:keepNext/>
              <w:keepLines/>
              <w:numPr>
                <w:ilvl w:val="0"/>
                <w:numId w:val="37"/>
              </w:numPr>
              <w:rPr>
                <w:rFonts w:ascii="Calibri" w:eastAsia="SimSun" w:hAnsi="Calibri"/>
                <w:sz w:val="22"/>
                <w:lang w:eastAsia="zh-CN"/>
              </w:rPr>
            </w:pPr>
            <w:r w:rsidRPr="008C4BE9">
              <w:rPr>
                <w:rFonts w:ascii="Calibri" w:eastAsia="SimSun" w:hAnsi="Calibri" w:hint="eastAsia"/>
                <w:sz w:val="22"/>
                <w:lang w:eastAsia="zh-CN"/>
              </w:rPr>
              <w:t>务虚会</w:t>
            </w:r>
            <w:r w:rsidR="00BC2EE7" w:rsidRPr="00BC2EE7">
              <w:rPr>
                <w:rFonts w:ascii="Calibri" w:eastAsia="SimSun" w:hAnsi="Calibri" w:hint="eastAsia"/>
                <w:sz w:val="22"/>
                <w:lang w:eastAsia="zh-CN"/>
              </w:rPr>
              <w:t>提供了一个平台，使</w:t>
            </w:r>
            <w:r w:rsidR="00BC2EE7" w:rsidRPr="00BC2EE7">
              <w:rPr>
                <w:rFonts w:ascii="Calibri" w:eastAsia="SimSun" w:hAnsi="Calibri" w:hint="eastAsia"/>
                <w:b/>
                <w:bCs/>
                <w:sz w:val="22"/>
                <w:lang w:eastAsia="zh-CN"/>
              </w:rPr>
              <w:t>ITU-D</w:t>
            </w:r>
            <w:r w:rsidR="00BC2EE7" w:rsidRPr="00BC2EE7">
              <w:rPr>
                <w:rFonts w:ascii="Calibri" w:eastAsia="SimSun" w:hAnsi="Calibri" w:hint="eastAsia"/>
                <w:b/>
                <w:bCs/>
                <w:sz w:val="22"/>
                <w:lang w:eastAsia="zh-CN"/>
              </w:rPr>
              <w:t>的运作战略</w:t>
            </w:r>
            <w:r w:rsidR="00BC2EE7">
              <w:rPr>
                <w:rFonts w:ascii="Calibri" w:eastAsia="SimSun" w:hAnsi="Calibri" w:hint="eastAsia"/>
                <w:sz w:val="22"/>
                <w:lang w:eastAsia="zh-CN"/>
              </w:rPr>
              <w:t>和</w:t>
            </w:r>
            <w:r w:rsidR="00BC2EE7" w:rsidRPr="00BC2EE7">
              <w:rPr>
                <w:rFonts w:ascii="Calibri" w:eastAsia="SimSun" w:hAnsi="Calibri" w:hint="eastAsia"/>
                <w:sz w:val="22"/>
                <w:lang w:eastAsia="zh-CN"/>
              </w:rPr>
              <w:t>区域性举措与</w:t>
            </w:r>
            <w:r w:rsidR="00BC2EE7" w:rsidRPr="00BC2EE7">
              <w:rPr>
                <w:rFonts w:ascii="Calibri" w:eastAsia="SimSun" w:hAnsi="Calibri" w:hint="eastAsia"/>
                <w:sz w:val="22"/>
                <w:lang w:eastAsia="zh-CN"/>
              </w:rPr>
              <w:t>PP-22</w:t>
            </w:r>
            <w:r w:rsidR="00BC2EE7" w:rsidRPr="00BC2EE7">
              <w:rPr>
                <w:rFonts w:ascii="Calibri" w:eastAsia="SimSun" w:hAnsi="Calibri" w:hint="eastAsia"/>
                <w:sz w:val="22"/>
                <w:lang w:eastAsia="zh-CN"/>
              </w:rPr>
              <w:t>通过的国际电联</w:t>
            </w:r>
            <w:r w:rsidR="00BC2EE7">
              <w:rPr>
                <w:rFonts w:ascii="Calibri" w:eastAsia="SimSun" w:hAnsi="Calibri" w:hint="eastAsia"/>
                <w:sz w:val="22"/>
                <w:lang w:eastAsia="zh-CN"/>
              </w:rPr>
              <w:t>《</w:t>
            </w:r>
            <w:r w:rsidR="00BC2EE7" w:rsidRPr="00BC2EE7">
              <w:rPr>
                <w:rFonts w:ascii="Calibri" w:eastAsia="SimSun" w:hAnsi="Calibri" w:hint="eastAsia"/>
                <w:sz w:val="22"/>
                <w:lang w:eastAsia="zh-CN"/>
              </w:rPr>
              <w:t>战略规划</w:t>
            </w:r>
            <w:r w:rsidR="00BC2EE7">
              <w:rPr>
                <w:rFonts w:ascii="Calibri" w:eastAsia="SimSun" w:hAnsi="Calibri" w:hint="eastAsia"/>
                <w:sz w:val="22"/>
                <w:lang w:eastAsia="zh-CN"/>
              </w:rPr>
              <w:t>》</w:t>
            </w:r>
            <w:r w:rsidR="00BC2EE7" w:rsidRPr="00BC2EE7">
              <w:rPr>
                <w:rFonts w:ascii="Calibri" w:eastAsia="SimSun" w:hAnsi="Calibri" w:hint="eastAsia"/>
                <w:sz w:val="22"/>
                <w:lang w:eastAsia="zh-CN"/>
              </w:rPr>
              <w:t>和</w:t>
            </w:r>
            <w:r w:rsidR="00BC2EE7" w:rsidRPr="00BC2EE7">
              <w:rPr>
                <w:rFonts w:ascii="Calibri" w:eastAsia="SimSun" w:hAnsi="Calibri" w:hint="eastAsia"/>
                <w:sz w:val="22"/>
                <w:lang w:eastAsia="zh-CN"/>
              </w:rPr>
              <w:t>WTDC-22</w:t>
            </w:r>
            <w:r w:rsidR="00BC2EE7" w:rsidRPr="00BC2EE7">
              <w:rPr>
                <w:rFonts w:ascii="Calibri" w:eastAsia="SimSun" w:hAnsi="Calibri" w:hint="eastAsia"/>
                <w:sz w:val="22"/>
                <w:lang w:eastAsia="zh-CN"/>
              </w:rPr>
              <w:t>通过的</w:t>
            </w:r>
            <w:r w:rsidR="00BC2EE7">
              <w:rPr>
                <w:rFonts w:ascii="Calibri" w:eastAsia="SimSun" w:hAnsi="Calibri" w:hint="eastAsia"/>
                <w:sz w:val="22"/>
                <w:lang w:eastAsia="zh-CN"/>
              </w:rPr>
              <w:t>《</w:t>
            </w:r>
            <w:r w:rsidR="00BC2EE7" w:rsidRPr="00BC2EE7">
              <w:rPr>
                <w:rFonts w:ascii="Calibri" w:eastAsia="SimSun" w:hAnsi="Calibri" w:hint="eastAsia"/>
                <w:sz w:val="22"/>
                <w:lang w:eastAsia="zh-CN"/>
              </w:rPr>
              <w:t>行动计划</w:t>
            </w:r>
            <w:r w:rsidR="00BC2EE7">
              <w:rPr>
                <w:rFonts w:ascii="Calibri" w:eastAsia="SimSun" w:hAnsi="Calibri" w:hint="eastAsia"/>
                <w:sz w:val="22"/>
                <w:lang w:eastAsia="zh-CN"/>
              </w:rPr>
              <w:t>》</w:t>
            </w:r>
            <w:r w:rsidR="00BC2EE7" w:rsidRPr="00BC2EE7">
              <w:rPr>
                <w:rFonts w:ascii="Calibri" w:eastAsia="SimSun" w:hAnsi="Calibri" w:hint="eastAsia"/>
                <w:sz w:val="22"/>
                <w:lang w:eastAsia="zh-CN"/>
              </w:rPr>
              <w:t>保持一致。</w:t>
            </w:r>
          </w:p>
          <w:p w14:paraId="745D490F" w14:textId="28A16874" w:rsidR="00512217" w:rsidRPr="008C4BE9" w:rsidRDefault="00BC2EE7" w:rsidP="006E4576">
            <w:pPr>
              <w:pStyle w:val="ListParagraph"/>
              <w:keepNext/>
              <w:keepLines/>
              <w:numPr>
                <w:ilvl w:val="0"/>
                <w:numId w:val="37"/>
              </w:numPr>
              <w:spacing w:after="120"/>
              <w:rPr>
                <w:rFonts w:ascii="Calibri" w:eastAsia="SimSun" w:hAnsi="Calibri"/>
                <w:sz w:val="22"/>
                <w:lang w:eastAsia="zh-CN"/>
              </w:rPr>
            </w:pPr>
            <w:r w:rsidRPr="00BC2EE7">
              <w:rPr>
                <w:rFonts w:ascii="Calibri" w:eastAsia="SimSun" w:hAnsi="Calibri" w:hint="eastAsia"/>
                <w:sz w:val="22"/>
                <w:lang w:eastAsia="zh-CN"/>
              </w:rPr>
              <w:t>电信发展局主任通过定期向职员传达信息，鼓励职员</w:t>
            </w:r>
            <w:r w:rsidRPr="00BC2EE7">
              <w:rPr>
                <w:rFonts w:ascii="Calibri" w:eastAsia="SimSun" w:hAnsi="Calibri" w:hint="eastAsia"/>
                <w:b/>
                <w:bCs/>
                <w:sz w:val="22"/>
                <w:lang w:eastAsia="zh-CN"/>
              </w:rPr>
              <w:t>保持工作与生活的平衡</w:t>
            </w:r>
            <w:r w:rsidRPr="00BC2EE7">
              <w:rPr>
                <w:rFonts w:ascii="Calibri" w:eastAsia="SimSun" w:hAnsi="Calibri" w:hint="eastAsia"/>
                <w:sz w:val="22"/>
                <w:lang w:eastAsia="zh-CN"/>
              </w:rPr>
              <w:t>，并鼓励职员参加培训课程，以实现职员终身学习。</w:t>
            </w:r>
          </w:p>
          <w:p w14:paraId="39C8B405" w14:textId="2EA9ECC0" w:rsidR="00512217" w:rsidRPr="008C4BE9" w:rsidRDefault="00BC2EE7" w:rsidP="006E4576">
            <w:pPr>
              <w:pStyle w:val="ListParagraph"/>
              <w:keepNext/>
              <w:keepLines/>
              <w:numPr>
                <w:ilvl w:val="0"/>
                <w:numId w:val="37"/>
              </w:numPr>
              <w:spacing w:after="120"/>
              <w:rPr>
                <w:rFonts w:ascii="Calibri" w:eastAsia="SimSun" w:hAnsi="Calibri" w:cs="Calibri"/>
                <w:sz w:val="22"/>
                <w:lang w:eastAsia="zh-CN"/>
              </w:rPr>
            </w:pPr>
            <w:r w:rsidRPr="00BC2EE7">
              <w:rPr>
                <w:rFonts w:ascii="Calibri" w:eastAsia="SimSun" w:hAnsi="Calibri" w:hint="eastAsia"/>
                <w:sz w:val="22"/>
                <w:lang w:eastAsia="zh-CN"/>
              </w:rPr>
              <w:t>提醒电信发展局在管理和向成员提供信息时需要加强透明度和问责制。</w:t>
            </w:r>
          </w:p>
          <w:p w14:paraId="45B44405" w14:textId="4EF8979C" w:rsidR="00BC2EE7" w:rsidRPr="00BC2EE7" w:rsidRDefault="00BC2EE7" w:rsidP="006E4576">
            <w:pPr>
              <w:pStyle w:val="ListParagraph"/>
              <w:keepNext/>
              <w:keepLines/>
              <w:numPr>
                <w:ilvl w:val="0"/>
                <w:numId w:val="37"/>
              </w:numPr>
              <w:spacing w:after="120"/>
              <w:rPr>
                <w:rFonts w:ascii="Calibri" w:eastAsia="Calibri" w:hAnsi="Calibri" w:cs="Calibri"/>
                <w:sz w:val="22"/>
                <w:lang w:eastAsia="zh-CN"/>
              </w:rPr>
            </w:pPr>
            <w:r w:rsidRPr="00BC2EE7">
              <w:rPr>
                <w:rFonts w:ascii="Calibri" w:eastAsia="SimSun" w:hAnsi="Calibri" w:hint="eastAsia"/>
                <w:sz w:val="22"/>
                <w:lang w:eastAsia="zh-CN"/>
              </w:rPr>
              <w:t>定期召开</w:t>
            </w:r>
            <w:r w:rsidRPr="00BC2EE7">
              <w:rPr>
                <w:rFonts w:ascii="Calibri" w:eastAsia="SimSun" w:hAnsi="Calibri" w:hint="eastAsia"/>
                <w:b/>
                <w:bCs/>
                <w:sz w:val="22"/>
                <w:lang w:eastAsia="zh-CN"/>
              </w:rPr>
              <w:t>员工</w:t>
            </w:r>
            <w:r>
              <w:rPr>
                <w:rFonts w:ascii="Calibri" w:eastAsia="SimSun" w:hAnsi="Calibri" w:hint="eastAsia"/>
                <w:b/>
                <w:bCs/>
                <w:sz w:val="22"/>
                <w:lang w:eastAsia="zh-CN"/>
              </w:rPr>
              <w:t>参与</w:t>
            </w:r>
            <w:r w:rsidRPr="00BC2EE7">
              <w:rPr>
                <w:rFonts w:ascii="Calibri" w:eastAsia="SimSun" w:hAnsi="Calibri" w:hint="eastAsia"/>
                <w:b/>
                <w:bCs/>
                <w:sz w:val="22"/>
                <w:lang w:eastAsia="zh-CN"/>
              </w:rPr>
              <w:t>会</w:t>
            </w:r>
            <w:r w:rsidRPr="00BC2EE7">
              <w:rPr>
                <w:rFonts w:ascii="Calibri" w:eastAsia="SimSun" w:hAnsi="Calibri" w:hint="eastAsia"/>
                <w:sz w:val="22"/>
                <w:lang w:eastAsia="zh-CN"/>
              </w:rPr>
              <w:t>，向所有职员开放（无论其</w:t>
            </w:r>
            <w:r>
              <w:rPr>
                <w:rFonts w:ascii="Calibri" w:eastAsia="SimSun" w:hAnsi="Calibri" w:hint="eastAsia"/>
                <w:sz w:val="22"/>
                <w:lang w:eastAsia="zh-CN"/>
              </w:rPr>
              <w:t>持有何种</w:t>
            </w:r>
            <w:r w:rsidRPr="00BC2EE7">
              <w:rPr>
                <w:rFonts w:ascii="Calibri" w:eastAsia="SimSun" w:hAnsi="Calibri" w:hint="eastAsia"/>
                <w:sz w:val="22"/>
                <w:lang w:eastAsia="zh-CN"/>
              </w:rPr>
              <w:t>合同），</w:t>
            </w:r>
            <w:r>
              <w:rPr>
                <w:rFonts w:ascii="Calibri" w:eastAsia="SimSun" w:hAnsi="Calibri" w:hint="eastAsia"/>
                <w:sz w:val="22"/>
                <w:lang w:eastAsia="zh-CN"/>
              </w:rPr>
              <w:t>在</w:t>
            </w:r>
            <w:r w:rsidRPr="00BC2EE7">
              <w:rPr>
                <w:rFonts w:ascii="Calibri" w:eastAsia="SimSun" w:hAnsi="Calibri" w:hint="eastAsia"/>
                <w:sz w:val="22"/>
                <w:lang w:eastAsia="zh-CN"/>
              </w:rPr>
              <w:t>这些会议</w:t>
            </w:r>
            <w:r>
              <w:rPr>
                <w:rFonts w:ascii="Calibri" w:eastAsia="SimSun" w:hAnsi="Calibri" w:hint="eastAsia"/>
                <w:sz w:val="22"/>
                <w:lang w:eastAsia="zh-CN"/>
              </w:rPr>
              <w:t>中，可</w:t>
            </w:r>
            <w:r w:rsidRPr="00BC2EE7">
              <w:rPr>
                <w:rFonts w:ascii="Calibri" w:eastAsia="SimSun" w:hAnsi="Calibri" w:hint="eastAsia"/>
                <w:sz w:val="22"/>
                <w:lang w:eastAsia="zh-CN"/>
              </w:rPr>
              <w:t>就电信发展局</w:t>
            </w:r>
            <w:r>
              <w:rPr>
                <w:rFonts w:ascii="Calibri" w:eastAsia="SimSun" w:hAnsi="Calibri" w:hint="eastAsia"/>
                <w:sz w:val="22"/>
                <w:lang w:eastAsia="zh-CN"/>
              </w:rPr>
              <w:t>能发挥影响</w:t>
            </w:r>
            <w:r w:rsidRPr="00BC2EE7">
              <w:rPr>
                <w:rFonts w:ascii="Calibri" w:eastAsia="SimSun" w:hAnsi="Calibri" w:hint="eastAsia"/>
                <w:sz w:val="22"/>
                <w:lang w:eastAsia="zh-CN"/>
              </w:rPr>
              <w:t>的使命</w:t>
            </w:r>
            <w:r>
              <w:rPr>
                <w:rFonts w:ascii="Calibri" w:eastAsia="SimSun" w:hAnsi="Calibri" w:hint="eastAsia"/>
                <w:sz w:val="22"/>
                <w:lang w:eastAsia="zh-CN"/>
              </w:rPr>
              <w:t>所</w:t>
            </w:r>
            <w:r w:rsidRPr="00BC2EE7">
              <w:rPr>
                <w:rFonts w:ascii="Calibri" w:eastAsia="SimSun" w:hAnsi="Calibri" w:hint="eastAsia"/>
                <w:sz w:val="22"/>
                <w:lang w:eastAsia="zh-CN"/>
              </w:rPr>
              <w:t>面临的挑战和机遇</w:t>
            </w:r>
            <w:r>
              <w:rPr>
                <w:rFonts w:ascii="Calibri" w:eastAsia="SimSun" w:hAnsi="Calibri" w:hint="eastAsia"/>
                <w:sz w:val="22"/>
                <w:lang w:eastAsia="zh-CN"/>
              </w:rPr>
              <w:t>畅所欲言</w:t>
            </w:r>
            <w:r w:rsidRPr="00BC2EE7">
              <w:rPr>
                <w:rFonts w:ascii="Calibri" w:eastAsia="SimSun" w:hAnsi="Calibri" w:hint="eastAsia"/>
                <w:sz w:val="22"/>
                <w:lang w:eastAsia="zh-CN"/>
              </w:rPr>
              <w:t>。</w:t>
            </w:r>
          </w:p>
          <w:p w14:paraId="21B122B9" w14:textId="77777777" w:rsidR="00BC2EE7" w:rsidRPr="00BC2EE7" w:rsidRDefault="00BC2EE7" w:rsidP="006E4576">
            <w:pPr>
              <w:pStyle w:val="ListParagraph"/>
              <w:keepNext/>
              <w:keepLines/>
              <w:numPr>
                <w:ilvl w:val="0"/>
                <w:numId w:val="37"/>
              </w:numPr>
              <w:spacing w:after="120"/>
              <w:rPr>
                <w:rFonts w:ascii="Calibri" w:eastAsia="Calibri" w:hAnsi="Calibri" w:cs="Calibri"/>
                <w:sz w:val="22"/>
                <w:lang w:eastAsia="zh-CN"/>
              </w:rPr>
            </w:pPr>
            <w:r w:rsidRPr="00BC2EE7">
              <w:rPr>
                <w:rFonts w:ascii="Calibri" w:eastAsia="SimSun" w:hAnsi="Calibri" w:hint="eastAsia"/>
                <w:sz w:val="22"/>
                <w:lang w:eastAsia="zh-CN"/>
              </w:rPr>
              <w:t>电信发展局主任还鼓励职员自愿提出创新想法，并为职员创建了一个平台，供其提出</w:t>
            </w:r>
            <w:r w:rsidRPr="00BC2EE7">
              <w:rPr>
                <w:rFonts w:ascii="Calibri" w:eastAsia="SimSun" w:hAnsi="Calibri" w:hint="eastAsia"/>
                <w:sz w:val="22"/>
                <w:lang w:eastAsia="zh-CN"/>
              </w:rPr>
              <w:t>BDT</w:t>
            </w:r>
            <w:r w:rsidRPr="00BC2EE7">
              <w:rPr>
                <w:rFonts w:ascii="Calibri" w:eastAsia="SimSun" w:hAnsi="Calibri" w:hint="eastAsia"/>
                <w:sz w:val="22"/>
                <w:lang w:eastAsia="zh-CN"/>
              </w:rPr>
              <w:t>可考虑实现和保持</w:t>
            </w:r>
            <w:r w:rsidRPr="00BC2EE7">
              <w:rPr>
                <w:rFonts w:ascii="Calibri" w:eastAsia="SimSun" w:hAnsi="Calibri" w:hint="eastAsia"/>
                <w:sz w:val="22"/>
                <w:lang w:eastAsia="zh-CN"/>
              </w:rPr>
              <w:t>BDT4Impact</w:t>
            </w:r>
            <w:r w:rsidRPr="00BC2EE7">
              <w:rPr>
                <w:rFonts w:ascii="Calibri" w:eastAsia="SimSun" w:hAnsi="Calibri" w:hint="eastAsia"/>
                <w:sz w:val="22"/>
                <w:lang w:eastAsia="zh-CN"/>
              </w:rPr>
              <w:t>的新想法。</w:t>
            </w:r>
          </w:p>
          <w:p w14:paraId="63AEE920" w14:textId="54118D97" w:rsidR="00512217" w:rsidRPr="00991E66" w:rsidRDefault="00BC2EE7" w:rsidP="006E4576">
            <w:pPr>
              <w:pStyle w:val="ListParagraph"/>
              <w:keepNext/>
              <w:keepLines/>
              <w:numPr>
                <w:ilvl w:val="0"/>
                <w:numId w:val="37"/>
              </w:numPr>
              <w:spacing w:after="120"/>
              <w:rPr>
                <w:rFonts w:ascii="Calibri" w:eastAsia="Calibri" w:hAnsi="Calibri" w:cs="Calibri"/>
                <w:sz w:val="22"/>
                <w:lang w:eastAsia="zh-CN"/>
              </w:rPr>
            </w:pPr>
            <w:r>
              <w:rPr>
                <w:rFonts w:ascii="Calibri" w:eastAsia="SimSun" w:hAnsi="Calibri" w:hint="eastAsia"/>
                <w:sz w:val="22"/>
                <w:lang w:eastAsia="zh-CN"/>
              </w:rPr>
              <w:t>向</w:t>
            </w:r>
            <w:r w:rsidRPr="00BC2EE7">
              <w:rPr>
                <w:rFonts w:ascii="Calibri" w:eastAsia="SimSun" w:hAnsi="Calibri" w:hint="eastAsia"/>
                <w:sz w:val="22"/>
                <w:lang w:eastAsia="zh-CN"/>
              </w:rPr>
              <w:t>捐助者的定期报告被</w:t>
            </w:r>
            <w:r>
              <w:rPr>
                <w:rFonts w:ascii="Calibri" w:eastAsia="SimSun" w:hAnsi="Calibri" w:hint="eastAsia"/>
                <w:sz w:val="22"/>
                <w:lang w:eastAsia="zh-CN"/>
              </w:rPr>
              <w:t>视为工作重点</w:t>
            </w:r>
            <w:r w:rsidRPr="00BC2EE7">
              <w:rPr>
                <w:rFonts w:ascii="Calibri" w:eastAsia="SimSun" w:hAnsi="Calibri" w:hint="eastAsia"/>
                <w:sz w:val="22"/>
                <w:lang w:eastAsia="zh-CN"/>
              </w:rPr>
              <w:t>，必须始终排定轻重缓急，以便合作伙伴和捐助方了解电信发展局的活动及其在实地产生的影响。</w:t>
            </w:r>
          </w:p>
        </w:tc>
        <w:tc>
          <w:tcPr>
            <w:tcW w:w="3406" w:type="dxa"/>
            <w:shd w:val="clear" w:color="auto" w:fill="auto"/>
          </w:tcPr>
          <w:p w14:paraId="48324B23" w14:textId="77777777" w:rsidR="00512217" w:rsidRPr="008A384E" w:rsidRDefault="00512217" w:rsidP="006E4576">
            <w:pPr>
              <w:keepNext/>
              <w:keepLines/>
              <w:rPr>
                <w:sz w:val="22"/>
                <w:lang w:eastAsia="zh-CN"/>
              </w:rPr>
            </w:pPr>
          </w:p>
          <w:p w14:paraId="4C7967BD" w14:textId="77777777" w:rsidR="00512217" w:rsidRPr="00DB5752" w:rsidRDefault="00512217" w:rsidP="006E4576">
            <w:pPr>
              <w:pStyle w:val="ListParagraph"/>
              <w:keepNext/>
              <w:keepLines/>
              <w:numPr>
                <w:ilvl w:val="0"/>
                <w:numId w:val="137"/>
              </w:numPr>
              <w:overflowPunct/>
              <w:autoSpaceDE/>
              <w:autoSpaceDN/>
              <w:adjustRightInd/>
              <w:spacing w:before="0"/>
              <w:ind w:left="361" w:hanging="270"/>
              <w:jc w:val="left"/>
              <w:textAlignment w:val="auto"/>
              <w:rPr>
                <w:rFonts w:ascii="Calibri" w:eastAsia="SimSun" w:hAnsi="Calibri"/>
                <w:bCs/>
                <w:sz w:val="22"/>
                <w:lang w:eastAsia="zh-CN"/>
              </w:rPr>
            </w:pPr>
            <w:r w:rsidRPr="1ABCBC0D">
              <w:rPr>
                <w:rFonts w:ascii="Calibri" w:hAnsi="Calibri"/>
                <w:sz w:val="22"/>
                <w:lang w:eastAsia="zh-CN"/>
              </w:rPr>
              <w:t>2024</w:t>
            </w:r>
            <w:r w:rsidRPr="00DB5752">
              <w:rPr>
                <w:rFonts w:ascii="Calibri" w:eastAsia="SimSun" w:hAnsi="Calibri" w:cs="Microsoft YaHei" w:hint="eastAsia"/>
                <w:sz w:val="22"/>
                <w:lang w:eastAsia="zh-CN"/>
              </w:rPr>
              <w:t>年高级管理层务虚会。</w:t>
            </w:r>
          </w:p>
          <w:p w14:paraId="688D9852" w14:textId="77777777" w:rsidR="00512217" w:rsidRPr="00DB5752" w:rsidRDefault="00512217" w:rsidP="006E4576">
            <w:pPr>
              <w:pStyle w:val="ListParagraph"/>
              <w:keepNext/>
              <w:keepLines/>
              <w:overflowPunct/>
              <w:autoSpaceDE/>
              <w:autoSpaceDN/>
              <w:adjustRightInd/>
              <w:spacing w:before="0"/>
              <w:ind w:left="361"/>
              <w:jc w:val="left"/>
              <w:textAlignment w:val="auto"/>
              <w:rPr>
                <w:rFonts w:ascii="Calibri" w:eastAsia="SimSun" w:hAnsi="Calibri"/>
                <w:sz w:val="22"/>
                <w:lang w:eastAsia="zh-CN"/>
              </w:rPr>
            </w:pPr>
          </w:p>
          <w:p w14:paraId="1B1979C0" w14:textId="77777777" w:rsidR="00512217" w:rsidRPr="00DB5752" w:rsidRDefault="00512217" w:rsidP="006E4576">
            <w:pPr>
              <w:pStyle w:val="ListParagraph"/>
              <w:keepNext/>
              <w:keepLines/>
              <w:numPr>
                <w:ilvl w:val="0"/>
                <w:numId w:val="137"/>
              </w:numPr>
              <w:overflowPunct/>
              <w:autoSpaceDE/>
              <w:autoSpaceDN/>
              <w:adjustRightInd/>
              <w:spacing w:before="0"/>
              <w:ind w:left="361" w:hanging="270"/>
              <w:jc w:val="left"/>
              <w:textAlignment w:val="auto"/>
              <w:rPr>
                <w:rFonts w:ascii="Calibri" w:eastAsia="SimSun" w:hAnsi="Calibri"/>
                <w:bCs/>
                <w:sz w:val="22"/>
              </w:rPr>
            </w:pPr>
            <w:r w:rsidRPr="00DB5752">
              <w:rPr>
                <w:rFonts w:ascii="Calibri" w:eastAsia="SimSun" w:hAnsi="Calibri" w:cs="Microsoft YaHei" w:hint="eastAsia"/>
                <w:sz w:val="22"/>
                <w:lang w:eastAsia="zh-CN"/>
              </w:rPr>
              <w:t>平衡工作</w:t>
            </w:r>
            <w:r>
              <w:rPr>
                <w:rFonts w:ascii="Calibri" w:eastAsia="SimSun" w:hAnsi="Calibri" w:cs="Microsoft YaHei" w:hint="eastAsia"/>
                <w:sz w:val="22"/>
                <w:lang w:eastAsia="zh-CN"/>
              </w:rPr>
              <w:t>与</w:t>
            </w:r>
            <w:r w:rsidRPr="00DB5752">
              <w:rPr>
                <w:rFonts w:ascii="Calibri" w:eastAsia="SimSun" w:hAnsi="Calibri" w:cs="Microsoft YaHei" w:hint="eastAsia"/>
                <w:sz w:val="22"/>
                <w:lang w:eastAsia="zh-CN"/>
              </w:rPr>
              <w:t>生活。</w:t>
            </w:r>
          </w:p>
          <w:p w14:paraId="3B608D2C" w14:textId="77777777" w:rsidR="00512217" w:rsidRPr="00DB5752" w:rsidRDefault="00512217" w:rsidP="006E4576">
            <w:pPr>
              <w:pStyle w:val="ListParagraph"/>
              <w:keepNext/>
              <w:keepLines/>
              <w:rPr>
                <w:rFonts w:ascii="Calibri" w:eastAsia="SimSun" w:hAnsi="Calibri"/>
                <w:bCs/>
                <w:sz w:val="22"/>
              </w:rPr>
            </w:pPr>
          </w:p>
          <w:p w14:paraId="0214A356" w14:textId="77777777" w:rsidR="00512217" w:rsidRPr="00DB5752" w:rsidRDefault="00512217" w:rsidP="006E4576">
            <w:pPr>
              <w:pStyle w:val="ListParagraph"/>
              <w:keepNext/>
              <w:keepLines/>
              <w:numPr>
                <w:ilvl w:val="0"/>
                <w:numId w:val="137"/>
              </w:numPr>
              <w:overflowPunct/>
              <w:autoSpaceDE/>
              <w:autoSpaceDN/>
              <w:adjustRightInd/>
              <w:spacing w:before="0"/>
              <w:ind w:left="361" w:hanging="270"/>
              <w:jc w:val="left"/>
              <w:textAlignment w:val="auto"/>
              <w:rPr>
                <w:rFonts w:ascii="Calibri" w:eastAsia="SimSun" w:hAnsi="Calibri"/>
                <w:bCs/>
                <w:sz w:val="22"/>
              </w:rPr>
            </w:pPr>
            <w:r w:rsidRPr="00DB5752">
              <w:rPr>
                <w:rFonts w:ascii="Calibri" w:eastAsia="SimSun" w:hAnsi="Calibri" w:cs="Microsoft YaHei" w:hint="eastAsia"/>
                <w:sz w:val="22"/>
                <w:lang w:eastAsia="zh-CN"/>
              </w:rPr>
              <w:t>员工参与会议。</w:t>
            </w:r>
          </w:p>
          <w:p w14:paraId="6CCABF41" w14:textId="77777777" w:rsidR="00512217" w:rsidRPr="00DB5752" w:rsidRDefault="00512217" w:rsidP="006E4576">
            <w:pPr>
              <w:pStyle w:val="ListParagraph"/>
              <w:keepNext/>
              <w:keepLines/>
              <w:rPr>
                <w:rFonts w:ascii="Calibri" w:eastAsia="SimSun" w:hAnsi="Calibri"/>
                <w:bCs/>
                <w:sz w:val="22"/>
              </w:rPr>
            </w:pPr>
          </w:p>
          <w:p w14:paraId="1C6D015C" w14:textId="77777777" w:rsidR="00512217" w:rsidRPr="008A384E" w:rsidRDefault="00512217" w:rsidP="006E4576">
            <w:pPr>
              <w:pStyle w:val="ListParagraph"/>
              <w:keepNext/>
              <w:keepLines/>
              <w:rPr>
                <w:b/>
                <w:bCs/>
                <w:sz w:val="22"/>
                <w:lang w:eastAsia="zh-CN"/>
              </w:rPr>
            </w:pPr>
          </w:p>
        </w:tc>
      </w:tr>
    </w:tbl>
    <w:p w14:paraId="6EB10565" w14:textId="77777777" w:rsidR="00512217" w:rsidRPr="00F56A31" w:rsidRDefault="00512217" w:rsidP="00512217">
      <w:pPr>
        <w:tabs>
          <w:tab w:val="clear" w:pos="794"/>
          <w:tab w:val="clear" w:pos="1191"/>
          <w:tab w:val="clear" w:pos="1588"/>
          <w:tab w:val="clear" w:pos="1985"/>
        </w:tabs>
        <w:spacing w:after="120"/>
        <w:jc w:val="center"/>
      </w:pPr>
      <w:r>
        <w:t>________________</w:t>
      </w:r>
    </w:p>
    <w:p w14:paraId="5BE3931A" w14:textId="77777777" w:rsidR="00512217" w:rsidRPr="00512217" w:rsidRDefault="00512217" w:rsidP="00512217"/>
    <w:sectPr w:rsidR="00512217" w:rsidRPr="00512217">
      <w:headerReference w:type="even" r:id="rId96"/>
      <w:headerReference w:type="default" r:id="rId97"/>
      <w:footerReference w:type="even" r:id="rId98"/>
      <w:footerReference w:type="default" r:id="rId99"/>
      <w:headerReference w:type="first" r:id="rId100"/>
      <w:footerReference w:type="first" r:id="rId101"/>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53CA" w14:textId="77777777" w:rsidR="00970F91" w:rsidRDefault="00461AF8">
      <w:r>
        <w:separator/>
      </w:r>
    </w:p>
  </w:endnote>
  <w:endnote w:type="continuationSeparator" w:id="0">
    <w:p w14:paraId="3AAB8E34" w14:textId="77777777" w:rsidR="00970F91" w:rsidRDefault="00461AF8">
      <w:r>
        <w:continuationSeparator/>
      </w:r>
    </w:p>
  </w:endnote>
  <w:endnote w:type="continuationNotice" w:id="1">
    <w:p w14:paraId="2B133A6B" w14:textId="77777777" w:rsidR="00970F91" w:rsidRDefault="00970F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华文楷体"/>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正文 CS 字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8"/>
    </w:tblGrid>
    <w:tr w:rsidR="00970F91" w14:paraId="577BBC98" w14:textId="77777777">
      <w:tc>
        <w:tcPr>
          <w:tcW w:w="1432" w:type="dxa"/>
          <w:tcBorders>
            <w:top w:val="single" w:sz="4" w:space="0" w:color="000000"/>
          </w:tcBorders>
          <w:shd w:val="clear" w:color="auto" w:fill="auto"/>
        </w:tcPr>
        <w:p w14:paraId="35C11205" w14:textId="77777777" w:rsidR="00970F91" w:rsidRDefault="00461AF8">
          <w:pPr>
            <w:pStyle w:val="FirstFooter"/>
            <w:tabs>
              <w:tab w:val="left" w:pos="1559"/>
              <w:tab w:val="left" w:pos="3828"/>
            </w:tabs>
            <w:spacing w:before="0"/>
            <w:rPr>
              <w:sz w:val="18"/>
              <w:szCs w:val="18"/>
              <w:lang w:val="en-GB"/>
            </w:rPr>
          </w:pPr>
          <w:proofErr w:type="spellStart"/>
          <w:r>
            <w:rPr>
              <w:sz w:val="18"/>
              <w:szCs w:val="18"/>
              <w:lang w:val="en-GB"/>
            </w:rPr>
            <w:t>联系</w:t>
          </w:r>
          <w:proofErr w:type="spellEnd"/>
          <w:r>
            <w:rPr>
              <w:sz w:val="18"/>
              <w:szCs w:val="18"/>
              <w:lang w:val="en-GB"/>
            </w:rPr>
            <w:t>：</w:t>
          </w:r>
        </w:p>
      </w:tc>
      <w:tc>
        <w:tcPr>
          <w:tcW w:w="2250" w:type="dxa"/>
          <w:tcBorders>
            <w:top w:val="single" w:sz="4" w:space="0" w:color="000000"/>
          </w:tcBorders>
          <w:shd w:val="clear" w:color="auto" w:fill="auto"/>
        </w:tcPr>
        <w:p w14:paraId="4ADD090E" w14:textId="77777777" w:rsidR="00970F91" w:rsidRDefault="00461AF8">
          <w:pPr>
            <w:pStyle w:val="FirstFooter"/>
            <w:tabs>
              <w:tab w:val="left" w:pos="2302"/>
            </w:tabs>
            <w:spacing w:before="0"/>
            <w:ind w:left="2302" w:hanging="2302"/>
            <w:rPr>
              <w:sz w:val="18"/>
              <w:szCs w:val="18"/>
              <w:lang w:val="en-GB"/>
            </w:rPr>
          </w:pPr>
          <w:proofErr w:type="spellStart"/>
          <w:r>
            <w:rPr>
              <w:sz w:val="18"/>
              <w:szCs w:val="18"/>
              <w:lang w:val="en-GB"/>
            </w:rPr>
            <w:t>名称</w:t>
          </w:r>
          <w:proofErr w:type="spellEnd"/>
          <w:r>
            <w:rPr>
              <w:sz w:val="18"/>
              <w:szCs w:val="18"/>
              <w:lang w:val="en-GB"/>
            </w:rPr>
            <w:t>/</w:t>
          </w:r>
          <w:proofErr w:type="spellStart"/>
          <w:r>
            <w:rPr>
              <w:sz w:val="18"/>
              <w:szCs w:val="18"/>
              <w:lang w:val="en-GB"/>
            </w:rPr>
            <w:t>组织</w:t>
          </w:r>
          <w:proofErr w:type="spellEnd"/>
          <w:r>
            <w:rPr>
              <w:sz w:val="18"/>
              <w:szCs w:val="18"/>
              <w:lang w:val="en-GB"/>
            </w:rPr>
            <w:t>/</w:t>
          </w:r>
          <w:proofErr w:type="spellStart"/>
          <w:r>
            <w:rPr>
              <w:sz w:val="18"/>
              <w:szCs w:val="18"/>
              <w:lang w:val="en-GB"/>
            </w:rPr>
            <w:t>实体</w:t>
          </w:r>
          <w:proofErr w:type="spellEnd"/>
          <w:r>
            <w:rPr>
              <w:sz w:val="18"/>
              <w:szCs w:val="18"/>
              <w:lang w:val="en-GB"/>
            </w:rPr>
            <w:t>：</w:t>
          </w:r>
        </w:p>
      </w:tc>
      <w:tc>
        <w:tcPr>
          <w:tcW w:w="5958" w:type="dxa"/>
          <w:tcBorders>
            <w:top w:val="single" w:sz="4" w:space="0" w:color="000000"/>
          </w:tcBorders>
        </w:tcPr>
        <w:p w14:paraId="1CB1439E" w14:textId="5A04755F" w:rsidR="00970F91" w:rsidRDefault="00461AF8">
          <w:pPr>
            <w:pStyle w:val="FirstFooter"/>
            <w:tabs>
              <w:tab w:val="left" w:pos="2302"/>
            </w:tabs>
            <w:spacing w:before="0"/>
            <w:rPr>
              <w:sz w:val="18"/>
              <w:szCs w:val="18"/>
              <w:highlight w:val="yellow"/>
              <w:lang w:val="en-GB"/>
            </w:rPr>
          </w:pPr>
          <w:proofErr w:type="spellStart"/>
          <w:r>
            <w:rPr>
              <w:sz w:val="18"/>
              <w:szCs w:val="18"/>
              <w:lang w:val="en-GB"/>
            </w:rPr>
            <w:t>电信发展局代理副主任</w:t>
          </w:r>
          <w:proofErr w:type="spellEnd"/>
          <w:r>
            <w:rPr>
              <w:sz w:val="18"/>
              <w:szCs w:val="18"/>
              <w:lang w:val="en-GB"/>
            </w:rPr>
            <w:t>Bruno Ramos</w:t>
          </w:r>
          <w:proofErr w:type="spellStart"/>
          <w:r>
            <w:rPr>
              <w:sz w:val="18"/>
              <w:szCs w:val="18"/>
              <w:lang w:val="en-GB"/>
            </w:rPr>
            <w:t>先生</w:t>
          </w:r>
          <w:proofErr w:type="spellEnd"/>
        </w:p>
      </w:tc>
    </w:tr>
    <w:tr w:rsidR="00970F91" w14:paraId="61BAF590" w14:textId="77777777">
      <w:tc>
        <w:tcPr>
          <w:tcW w:w="1432" w:type="dxa"/>
          <w:shd w:val="clear" w:color="auto" w:fill="auto"/>
        </w:tcPr>
        <w:p w14:paraId="6158267C" w14:textId="77777777" w:rsidR="00970F91" w:rsidRDefault="00970F91">
          <w:pPr>
            <w:pStyle w:val="FirstFooter"/>
            <w:tabs>
              <w:tab w:val="left" w:pos="1559"/>
              <w:tab w:val="left" w:pos="3828"/>
            </w:tabs>
            <w:spacing w:before="0"/>
            <w:rPr>
              <w:sz w:val="20"/>
              <w:lang w:val="en-GB"/>
            </w:rPr>
          </w:pPr>
        </w:p>
      </w:tc>
      <w:tc>
        <w:tcPr>
          <w:tcW w:w="2250" w:type="dxa"/>
          <w:shd w:val="clear" w:color="auto" w:fill="auto"/>
        </w:tcPr>
        <w:p w14:paraId="0DC946DB" w14:textId="77777777" w:rsidR="00970F91" w:rsidRDefault="00461AF8">
          <w:pPr>
            <w:pStyle w:val="FirstFooter"/>
            <w:tabs>
              <w:tab w:val="left" w:pos="2302"/>
            </w:tabs>
            <w:spacing w:before="0"/>
            <w:rPr>
              <w:sz w:val="18"/>
              <w:szCs w:val="18"/>
              <w:lang w:val="en-GB"/>
            </w:rPr>
          </w:pPr>
          <w:proofErr w:type="spellStart"/>
          <w:r>
            <w:rPr>
              <w:sz w:val="18"/>
              <w:szCs w:val="18"/>
              <w:lang w:val="en-GB"/>
            </w:rPr>
            <w:t>电子邮件</w:t>
          </w:r>
          <w:proofErr w:type="spellEnd"/>
          <w:r>
            <w:rPr>
              <w:sz w:val="18"/>
              <w:szCs w:val="18"/>
              <w:lang w:val="en-GB"/>
            </w:rPr>
            <w:t>：</w:t>
          </w:r>
        </w:p>
      </w:tc>
      <w:tc>
        <w:tcPr>
          <w:tcW w:w="5958" w:type="dxa"/>
        </w:tcPr>
        <w:p w14:paraId="7DAFF0EF" w14:textId="77119BD7" w:rsidR="00970F91" w:rsidRDefault="006E4576">
          <w:pPr>
            <w:pStyle w:val="FirstFooter"/>
            <w:tabs>
              <w:tab w:val="left" w:pos="2302"/>
            </w:tabs>
            <w:spacing w:before="0"/>
            <w:rPr>
              <w:sz w:val="18"/>
              <w:szCs w:val="18"/>
              <w:highlight w:val="yellow"/>
              <w:lang w:val="en-GB"/>
            </w:rPr>
          </w:pPr>
          <w:hyperlink r:id="rId1" w:history="1">
            <w:r w:rsidR="00461AF8">
              <w:rPr>
                <w:rStyle w:val="Hyperlink"/>
                <w:lang w:val="en-GB"/>
              </w:rPr>
              <w:t>bruno.ramos@itu.int</w:t>
            </w:r>
          </w:hyperlink>
          <w:r w:rsidR="00461AF8">
            <w:rPr>
              <w:lang w:val="en-GB"/>
            </w:rPr>
            <w:t xml:space="preserve"> </w:t>
          </w:r>
        </w:p>
      </w:tc>
    </w:tr>
  </w:tbl>
  <w:p w14:paraId="5C6B6F26" w14:textId="77777777" w:rsidR="00970F91" w:rsidRDefault="00970F91">
    <w:pPr>
      <w:pStyle w:val="Footer"/>
      <w:jc w:val="center"/>
      <w:rPr>
        <w:lang w:val="en-US"/>
      </w:rPr>
    </w:pPr>
  </w:p>
  <w:p w14:paraId="4AD6B9C7" w14:textId="67E946F4" w:rsidR="00970F91" w:rsidRDefault="006E4576" w:rsidP="00966454">
    <w:pPr>
      <w:pStyle w:val="Footer"/>
      <w:jc w:val="center"/>
      <w:rPr>
        <w:lang w:val="en-US"/>
      </w:rPr>
    </w:pPr>
    <w:hyperlink r:id="rId2" w:history="1">
      <w:r w:rsidR="00966454" w:rsidRPr="00B91DBD">
        <w:rPr>
          <w:rStyle w:val="Hyperlink"/>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DA04" w14:textId="77777777" w:rsidR="00970F91" w:rsidRDefault="00970F91">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3E4B" w14:textId="77777777" w:rsidR="00970F91" w:rsidRDefault="00970F91">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F9" w14:textId="77777777" w:rsidR="00970F91" w:rsidRDefault="00970F9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1D35" w14:textId="77777777" w:rsidR="00970F91" w:rsidRDefault="00461AF8">
      <w:r>
        <w:t>____________________</w:t>
      </w:r>
    </w:p>
  </w:footnote>
  <w:footnote w:type="continuationSeparator" w:id="0">
    <w:p w14:paraId="5475A7D0" w14:textId="77777777" w:rsidR="00970F91" w:rsidRDefault="00461AF8">
      <w:r>
        <w:continuationSeparator/>
      </w:r>
    </w:p>
  </w:footnote>
  <w:footnote w:type="continuationNotice" w:id="1">
    <w:p w14:paraId="48695241" w14:textId="77777777" w:rsidR="00970F91" w:rsidRDefault="00970F91">
      <w:pPr>
        <w:spacing w:before="0"/>
      </w:pPr>
    </w:p>
  </w:footnote>
  <w:footnote w:id="2">
    <w:p w14:paraId="1E9DB54A" w14:textId="1880002D" w:rsidR="005A01C3" w:rsidRPr="00351B23" w:rsidRDefault="005A01C3" w:rsidP="005A01C3">
      <w:pPr>
        <w:pStyle w:val="FootnoteText"/>
        <w:spacing w:before="0"/>
        <w:rPr>
          <w:sz w:val="20"/>
        </w:rPr>
      </w:pPr>
      <w:r w:rsidRPr="00804DC7">
        <w:rPr>
          <w:rStyle w:val="FootnoteReference"/>
          <w:sz w:val="20"/>
        </w:rPr>
        <w:footnoteRef/>
      </w:r>
      <w:r w:rsidRPr="00804DC7">
        <w:rPr>
          <w:sz w:val="20"/>
        </w:rPr>
        <w:t xml:space="preserve"> </w:t>
      </w:r>
      <w:proofErr w:type="spellStart"/>
      <w:r w:rsidR="00416180" w:rsidRPr="00351B23">
        <w:rPr>
          <w:rFonts w:hint="eastAsia"/>
          <w:sz w:val="20"/>
        </w:rPr>
        <w:t>输出</w:t>
      </w:r>
      <w:proofErr w:type="spellEnd"/>
      <w:r w:rsidR="00416180" w:rsidRPr="00351B23">
        <w:rPr>
          <w:rFonts w:hint="eastAsia"/>
          <w:sz w:val="20"/>
          <w:lang w:eastAsia="zh-CN"/>
        </w:rPr>
        <w:t>成果</w:t>
      </w:r>
      <w:proofErr w:type="spellStart"/>
      <w:r w:rsidR="00416180" w:rsidRPr="00351B23">
        <w:rPr>
          <w:rFonts w:hint="eastAsia"/>
          <w:sz w:val="20"/>
        </w:rPr>
        <w:t>指标</w:t>
      </w:r>
      <w:proofErr w:type="spellEnd"/>
      <w:r w:rsidR="00416180" w:rsidRPr="00351B23">
        <w:rPr>
          <w:rFonts w:hint="eastAsia"/>
          <w:sz w:val="20"/>
        </w:rPr>
        <w:t>：</w:t>
      </w:r>
    </w:p>
    <w:p w14:paraId="2340A270" w14:textId="64845CA6" w:rsidR="005A01C3" w:rsidRPr="00351B23" w:rsidRDefault="00416180" w:rsidP="005A01C3">
      <w:pPr>
        <w:pStyle w:val="FootnoteText"/>
        <w:numPr>
          <w:ilvl w:val="0"/>
          <w:numId w:val="168"/>
        </w:numPr>
        <w:spacing w:before="0"/>
        <w:rPr>
          <w:sz w:val="20"/>
          <w:lang w:eastAsia="zh-CN"/>
        </w:rPr>
      </w:pPr>
      <w:r w:rsidRPr="00351B23">
        <w:rPr>
          <w:rFonts w:hint="eastAsia"/>
          <w:b/>
          <w:bCs/>
          <w:sz w:val="20"/>
          <w:lang w:eastAsia="zh-CN"/>
        </w:rPr>
        <w:t>ITU-D</w:t>
      </w:r>
      <w:r w:rsidRPr="00351B23">
        <w:rPr>
          <w:rFonts w:hint="eastAsia"/>
          <w:b/>
          <w:bCs/>
          <w:sz w:val="20"/>
          <w:lang w:eastAsia="zh-CN"/>
        </w:rPr>
        <w:t>重点工作：</w:t>
      </w:r>
      <w:r w:rsidRPr="00351B23">
        <w:rPr>
          <w:rFonts w:hint="eastAsia"/>
          <w:sz w:val="20"/>
          <w:lang w:eastAsia="zh-CN"/>
        </w:rPr>
        <w:t>资源筹措和国际合作。</w:t>
      </w:r>
    </w:p>
    <w:p w14:paraId="01A47244" w14:textId="6B7462DC" w:rsidR="005A01C3" w:rsidRPr="00351B23" w:rsidRDefault="00416180" w:rsidP="005A01C3">
      <w:pPr>
        <w:pStyle w:val="FootnoteText"/>
        <w:numPr>
          <w:ilvl w:val="0"/>
          <w:numId w:val="168"/>
        </w:numPr>
        <w:spacing w:before="0"/>
        <w:rPr>
          <w:sz w:val="20"/>
          <w:lang w:eastAsia="zh-CN"/>
        </w:rPr>
      </w:pPr>
      <w:r w:rsidRPr="00351B23">
        <w:rPr>
          <w:rFonts w:hint="eastAsia"/>
          <w:b/>
          <w:bCs/>
          <w:sz w:val="20"/>
          <w:lang w:eastAsia="zh-CN"/>
        </w:rPr>
        <w:t>ITU-D</w:t>
      </w:r>
      <w:r w:rsidRPr="00351B23">
        <w:rPr>
          <w:rFonts w:hint="eastAsia"/>
          <w:b/>
          <w:bCs/>
          <w:sz w:val="20"/>
          <w:lang w:eastAsia="zh-CN"/>
        </w:rPr>
        <w:t>的推动因素：</w:t>
      </w:r>
      <w:r w:rsidRPr="00351B23">
        <w:rPr>
          <w:rFonts w:hint="eastAsia"/>
          <w:sz w:val="20"/>
          <w:lang w:eastAsia="zh-CN"/>
        </w:rPr>
        <w:t>伙伴关系与国际合作和资源筹措。</w:t>
      </w:r>
    </w:p>
  </w:footnote>
  <w:footnote w:id="3">
    <w:p w14:paraId="501CDAA5" w14:textId="4057AD23" w:rsidR="00791415" w:rsidRPr="00804DC7" w:rsidRDefault="00791415" w:rsidP="00791415">
      <w:pPr>
        <w:pStyle w:val="FootnoteText"/>
        <w:spacing w:before="0"/>
        <w:rPr>
          <w:sz w:val="20"/>
          <w:lang w:val="en-US"/>
        </w:rPr>
      </w:pPr>
      <w:r w:rsidRPr="00804DC7">
        <w:rPr>
          <w:rStyle w:val="FootnoteReference"/>
          <w:sz w:val="20"/>
        </w:rPr>
        <w:footnoteRef/>
      </w:r>
      <w:r w:rsidRPr="00804DC7">
        <w:rPr>
          <w:sz w:val="20"/>
        </w:rPr>
        <w:t xml:space="preserve"> </w:t>
      </w:r>
      <w:r>
        <w:rPr>
          <w:rFonts w:hint="eastAsia"/>
          <w:sz w:val="20"/>
          <w:lang w:eastAsia="zh-CN"/>
        </w:rPr>
        <w:t>研究组的输出成果。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BEB" w14:textId="2E7F701D" w:rsidR="00970F91" w:rsidRDefault="00461AF8">
    <w:pPr>
      <w:tabs>
        <w:tab w:val="clear" w:pos="794"/>
        <w:tab w:val="clear" w:pos="1191"/>
        <w:tab w:val="clear" w:pos="1588"/>
        <w:tab w:val="clear" w:pos="1985"/>
        <w:tab w:val="center" w:pos="4820"/>
        <w:tab w:val="right" w:pos="9639"/>
      </w:tabs>
      <w:ind w:right="1"/>
      <w:rPr>
        <w:smallCaps/>
        <w:spacing w:val="24"/>
        <w:sz w:val="22"/>
        <w:szCs w:val="22"/>
      </w:rPr>
    </w:pPr>
    <w:r>
      <w:rPr>
        <w:sz w:val="22"/>
        <w:szCs w:val="22"/>
      </w:rPr>
      <w:tab/>
    </w:r>
    <w:r w:rsidR="0030007D">
      <w:rPr>
        <w:sz w:val="22"/>
        <w:szCs w:val="22"/>
      </w:rPr>
      <w:t>TDAG</w:t>
    </w:r>
    <w:r>
      <w:rPr>
        <w:sz w:val="22"/>
        <w:szCs w:val="22"/>
      </w:rPr>
      <w:t>-24/2-C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2</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33A" w14:textId="77777777" w:rsidR="00970F91" w:rsidRDefault="00970F91">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968B2C5" w:rsidR="00970F91" w:rsidRDefault="00461AF8">
    <w:pPr>
      <w:pStyle w:val="Header"/>
      <w:tabs>
        <w:tab w:val="center" w:pos="7088"/>
        <w:tab w:val="right" w:pos="14012"/>
      </w:tabs>
      <w:rPr>
        <w:rStyle w:val="PageNumber"/>
        <w:lang w:val="en-GB"/>
      </w:rPr>
    </w:pPr>
    <w:r>
      <w:rPr>
        <w:sz w:val="22"/>
        <w:szCs w:val="22"/>
        <w:lang w:val="en-GB"/>
      </w:rPr>
      <w:tab/>
    </w:r>
    <w:r w:rsidR="00FB1169">
      <w:rPr>
        <w:sz w:val="22"/>
        <w:szCs w:val="22"/>
        <w:lang w:val="en-GB"/>
      </w:rPr>
      <w:t>TDAG</w:t>
    </w:r>
    <w:r>
      <w:rPr>
        <w:sz w:val="22"/>
        <w:szCs w:val="22"/>
      </w:rPr>
      <w:t>-24/2-C</w:t>
    </w:r>
    <w:r>
      <w:rPr>
        <w:sz w:val="22"/>
        <w:szCs w:val="22"/>
        <w:lang w:val="en-GB"/>
      </w:rPr>
      <w:tab/>
    </w:r>
    <w:r>
      <w:rPr>
        <w:sz w:val="22"/>
        <w:szCs w:val="22"/>
        <w:lang w:val="en-GB"/>
      </w:rPr>
      <w:fldChar w:fldCharType="begin"/>
    </w:r>
    <w:r>
      <w:rPr>
        <w:sz w:val="22"/>
        <w:szCs w:val="22"/>
        <w:lang w:val="en-GB"/>
      </w:rPr>
      <w:instrText xml:space="preserve"> PAGE </w:instrText>
    </w:r>
    <w:r>
      <w:rPr>
        <w:sz w:val="22"/>
        <w:szCs w:val="22"/>
        <w:lang w:val="en-GB"/>
      </w:rPr>
      <w:fldChar w:fldCharType="separate"/>
    </w:r>
    <w:r>
      <w:rPr>
        <w:sz w:val="22"/>
        <w:szCs w:val="22"/>
        <w:lang w:val="en-GB"/>
      </w:rPr>
      <w:t>6</w:t>
    </w:r>
    <w:r>
      <w:rPr>
        <w:sz w:val="22"/>
        <w:szCs w:val="22"/>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ED6" w14:textId="33DE8C2B" w:rsidR="00970F91" w:rsidRDefault="00461AF8">
    <w:pPr>
      <w:pStyle w:val="Header"/>
      <w:tabs>
        <w:tab w:val="center" w:pos="7088"/>
        <w:tab w:val="right" w:pos="14012"/>
      </w:tabs>
      <w:rPr>
        <w:lang w:val="en-GB"/>
      </w:rPr>
    </w:pPr>
    <w:r>
      <w:rPr>
        <w:sz w:val="22"/>
        <w:szCs w:val="22"/>
        <w:lang w:val="en-GB"/>
      </w:rPr>
      <w:tab/>
    </w:r>
    <w:r w:rsidR="00061E0C">
      <w:rPr>
        <w:sz w:val="22"/>
        <w:szCs w:val="22"/>
        <w:lang w:val="en-GB"/>
      </w:rPr>
      <w:t>TDAG</w:t>
    </w:r>
    <w:r>
      <w:rPr>
        <w:sz w:val="22"/>
        <w:szCs w:val="22"/>
      </w:rPr>
      <w:t>-24/2-C</w:t>
    </w:r>
    <w:r>
      <w:rPr>
        <w:sz w:val="22"/>
        <w:szCs w:val="22"/>
        <w:lang w:val="en-GB"/>
      </w:rPr>
      <w:tab/>
    </w:r>
    <w:r>
      <w:rPr>
        <w:sz w:val="22"/>
        <w:szCs w:val="22"/>
        <w:lang w:val="en-GB"/>
      </w:rPr>
      <w:fldChar w:fldCharType="begin"/>
    </w:r>
    <w:r>
      <w:rPr>
        <w:sz w:val="22"/>
        <w:szCs w:val="22"/>
        <w:lang w:val="en-GB"/>
      </w:rPr>
      <w:instrText xml:space="preserve"> PAGE </w:instrText>
    </w:r>
    <w:r>
      <w:rPr>
        <w:sz w:val="22"/>
        <w:szCs w:val="22"/>
        <w:lang w:val="en-GB"/>
      </w:rPr>
      <w:fldChar w:fldCharType="separate"/>
    </w:r>
    <w:r>
      <w:rPr>
        <w:sz w:val="22"/>
        <w:szCs w:val="22"/>
        <w:lang w:val="en-GB"/>
      </w:rPr>
      <w:t>6</w:t>
    </w:r>
    <w:r>
      <w:rPr>
        <w:sz w:val="22"/>
        <w:szCs w:val="22"/>
        <w:lang w:val="en-GB"/>
      </w:rPr>
      <w:fldChar w:fldCharType="end"/>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1653ABF"/>
    <w:multiLevelType w:val="hybridMultilevel"/>
    <w:tmpl w:val="488EDE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1B524ED"/>
    <w:multiLevelType w:val="hybridMultilevel"/>
    <w:tmpl w:val="88ACCC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1E617C5"/>
    <w:multiLevelType w:val="hybridMultilevel"/>
    <w:tmpl w:val="FFFFFFFF"/>
    <w:lvl w:ilvl="0" w:tplc="5FF22472">
      <w:start w:val="1"/>
      <w:numFmt w:val="bullet"/>
      <w:lvlText w:val="·"/>
      <w:lvlJc w:val="left"/>
      <w:pPr>
        <w:ind w:left="720" w:hanging="360"/>
      </w:pPr>
      <w:rPr>
        <w:rFonts w:ascii="Symbol" w:hAnsi="Symbol" w:hint="default"/>
      </w:rPr>
    </w:lvl>
    <w:lvl w:ilvl="1" w:tplc="9D82E9E0">
      <w:start w:val="1"/>
      <w:numFmt w:val="bullet"/>
      <w:lvlText w:val="o"/>
      <w:lvlJc w:val="left"/>
      <w:pPr>
        <w:ind w:left="1440" w:hanging="360"/>
      </w:pPr>
      <w:rPr>
        <w:rFonts w:ascii="Courier New" w:hAnsi="Courier New" w:hint="default"/>
      </w:rPr>
    </w:lvl>
    <w:lvl w:ilvl="2" w:tplc="FDE00B58">
      <w:start w:val="1"/>
      <w:numFmt w:val="bullet"/>
      <w:lvlText w:val=""/>
      <w:lvlJc w:val="left"/>
      <w:pPr>
        <w:ind w:left="2160" w:hanging="360"/>
      </w:pPr>
      <w:rPr>
        <w:rFonts w:ascii="Wingdings" w:hAnsi="Wingdings" w:hint="default"/>
      </w:rPr>
    </w:lvl>
    <w:lvl w:ilvl="3" w:tplc="AD8E9E1C">
      <w:start w:val="1"/>
      <w:numFmt w:val="bullet"/>
      <w:lvlText w:val=""/>
      <w:lvlJc w:val="left"/>
      <w:pPr>
        <w:ind w:left="2880" w:hanging="360"/>
      </w:pPr>
      <w:rPr>
        <w:rFonts w:ascii="Symbol" w:hAnsi="Symbol" w:hint="default"/>
      </w:rPr>
    </w:lvl>
    <w:lvl w:ilvl="4" w:tplc="05A26FF6">
      <w:start w:val="1"/>
      <w:numFmt w:val="bullet"/>
      <w:lvlText w:val="o"/>
      <w:lvlJc w:val="left"/>
      <w:pPr>
        <w:ind w:left="3600" w:hanging="360"/>
      </w:pPr>
      <w:rPr>
        <w:rFonts w:ascii="Courier New" w:hAnsi="Courier New" w:hint="default"/>
      </w:rPr>
    </w:lvl>
    <w:lvl w:ilvl="5" w:tplc="9BC8CCD6">
      <w:start w:val="1"/>
      <w:numFmt w:val="bullet"/>
      <w:lvlText w:val=""/>
      <w:lvlJc w:val="left"/>
      <w:pPr>
        <w:ind w:left="4320" w:hanging="360"/>
      </w:pPr>
      <w:rPr>
        <w:rFonts w:ascii="Wingdings" w:hAnsi="Wingdings" w:hint="default"/>
      </w:rPr>
    </w:lvl>
    <w:lvl w:ilvl="6" w:tplc="E8B04598">
      <w:start w:val="1"/>
      <w:numFmt w:val="bullet"/>
      <w:lvlText w:val=""/>
      <w:lvlJc w:val="left"/>
      <w:pPr>
        <w:ind w:left="5040" w:hanging="360"/>
      </w:pPr>
      <w:rPr>
        <w:rFonts w:ascii="Symbol" w:hAnsi="Symbol" w:hint="default"/>
      </w:rPr>
    </w:lvl>
    <w:lvl w:ilvl="7" w:tplc="27F0A29E">
      <w:start w:val="1"/>
      <w:numFmt w:val="bullet"/>
      <w:lvlText w:val="o"/>
      <w:lvlJc w:val="left"/>
      <w:pPr>
        <w:ind w:left="5760" w:hanging="360"/>
      </w:pPr>
      <w:rPr>
        <w:rFonts w:ascii="Courier New" w:hAnsi="Courier New" w:hint="default"/>
      </w:rPr>
    </w:lvl>
    <w:lvl w:ilvl="8" w:tplc="02B63AEE">
      <w:start w:val="1"/>
      <w:numFmt w:val="bullet"/>
      <w:lvlText w:val=""/>
      <w:lvlJc w:val="left"/>
      <w:pPr>
        <w:ind w:left="6480" w:hanging="360"/>
      </w:pPr>
      <w:rPr>
        <w:rFonts w:ascii="Wingdings" w:hAnsi="Wingdings" w:hint="default"/>
      </w:rPr>
    </w:lvl>
  </w:abstractNum>
  <w:abstractNum w:abstractNumId="6" w15:restartNumberingAfterBreak="0">
    <w:nsid w:val="023B38AF"/>
    <w:multiLevelType w:val="hybridMultilevel"/>
    <w:tmpl w:val="2E70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B5509"/>
    <w:multiLevelType w:val="hybridMultilevel"/>
    <w:tmpl w:val="FFFFFFFF"/>
    <w:lvl w:ilvl="0" w:tplc="92BCBC4C">
      <w:start w:val="1"/>
      <w:numFmt w:val="bullet"/>
      <w:lvlText w:val="·"/>
      <w:lvlJc w:val="left"/>
      <w:pPr>
        <w:ind w:left="720" w:hanging="360"/>
      </w:pPr>
      <w:rPr>
        <w:rFonts w:ascii="Symbol" w:hAnsi="Symbol" w:hint="default"/>
      </w:rPr>
    </w:lvl>
    <w:lvl w:ilvl="1" w:tplc="3EFE0404">
      <w:start w:val="1"/>
      <w:numFmt w:val="bullet"/>
      <w:lvlText w:val="o"/>
      <w:lvlJc w:val="left"/>
      <w:pPr>
        <w:ind w:left="1440" w:hanging="360"/>
      </w:pPr>
      <w:rPr>
        <w:rFonts w:ascii="Courier New" w:hAnsi="Courier New" w:hint="default"/>
      </w:rPr>
    </w:lvl>
    <w:lvl w:ilvl="2" w:tplc="783CF356">
      <w:start w:val="1"/>
      <w:numFmt w:val="bullet"/>
      <w:lvlText w:val=""/>
      <w:lvlJc w:val="left"/>
      <w:pPr>
        <w:ind w:left="2160" w:hanging="360"/>
      </w:pPr>
      <w:rPr>
        <w:rFonts w:ascii="Wingdings" w:hAnsi="Wingdings" w:hint="default"/>
      </w:rPr>
    </w:lvl>
    <w:lvl w:ilvl="3" w:tplc="B3E61E0A">
      <w:start w:val="1"/>
      <w:numFmt w:val="bullet"/>
      <w:lvlText w:val=""/>
      <w:lvlJc w:val="left"/>
      <w:pPr>
        <w:ind w:left="2880" w:hanging="360"/>
      </w:pPr>
      <w:rPr>
        <w:rFonts w:ascii="Symbol" w:hAnsi="Symbol" w:hint="default"/>
      </w:rPr>
    </w:lvl>
    <w:lvl w:ilvl="4" w:tplc="DCC62A02">
      <w:start w:val="1"/>
      <w:numFmt w:val="bullet"/>
      <w:lvlText w:val="o"/>
      <w:lvlJc w:val="left"/>
      <w:pPr>
        <w:ind w:left="3600" w:hanging="360"/>
      </w:pPr>
      <w:rPr>
        <w:rFonts w:ascii="Courier New" w:hAnsi="Courier New" w:hint="default"/>
      </w:rPr>
    </w:lvl>
    <w:lvl w:ilvl="5" w:tplc="D898FD88">
      <w:start w:val="1"/>
      <w:numFmt w:val="bullet"/>
      <w:lvlText w:val=""/>
      <w:lvlJc w:val="left"/>
      <w:pPr>
        <w:ind w:left="4320" w:hanging="360"/>
      </w:pPr>
      <w:rPr>
        <w:rFonts w:ascii="Wingdings" w:hAnsi="Wingdings" w:hint="default"/>
      </w:rPr>
    </w:lvl>
    <w:lvl w:ilvl="6" w:tplc="CF9048AE">
      <w:start w:val="1"/>
      <w:numFmt w:val="bullet"/>
      <w:lvlText w:val=""/>
      <w:lvlJc w:val="left"/>
      <w:pPr>
        <w:ind w:left="5040" w:hanging="360"/>
      </w:pPr>
      <w:rPr>
        <w:rFonts w:ascii="Symbol" w:hAnsi="Symbol" w:hint="default"/>
      </w:rPr>
    </w:lvl>
    <w:lvl w:ilvl="7" w:tplc="9D4CE68E">
      <w:start w:val="1"/>
      <w:numFmt w:val="bullet"/>
      <w:lvlText w:val="o"/>
      <w:lvlJc w:val="left"/>
      <w:pPr>
        <w:ind w:left="5760" w:hanging="360"/>
      </w:pPr>
      <w:rPr>
        <w:rFonts w:ascii="Courier New" w:hAnsi="Courier New" w:hint="default"/>
      </w:rPr>
    </w:lvl>
    <w:lvl w:ilvl="8" w:tplc="9A38E1D6">
      <w:start w:val="1"/>
      <w:numFmt w:val="bullet"/>
      <w:lvlText w:val=""/>
      <w:lvlJc w:val="left"/>
      <w:pPr>
        <w:ind w:left="6480" w:hanging="360"/>
      </w:pPr>
      <w:rPr>
        <w:rFonts w:ascii="Wingdings" w:hAnsi="Wingdings" w:hint="default"/>
      </w:rPr>
    </w:lvl>
  </w:abstractNum>
  <w:abstractNum w:abstractNumId="8"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4457B87"/>
    <w:multiLevelType w:val="hybridMultilevel"/>
    <w:tmpl w:val="385C7E48"/>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0617F"/>
    <w:multiLevelType w:val="hybridMultilevel"/>
    <w:tmpl w:val="4134F4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10348"/>
    <w:multiLevelType w:val="multilevel"/>
    <w:tmpl w:val="FA9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245A8"/>
    <w:multiLevelType w:val="hybridMultilevel"/>
    <w:tmpl w:val="C944B384"/>
    <w:lvl w:ilvl="0" w:tplc="70A01378">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33384"/>
    <w:multiLevelType w:val="hybridMultilevel"/>
    <w:tmpl w:val="29D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A13922"/>
    <w:multiLevelType w:val="hybridMultilevel"/>
    <w:tmpl w:val="59F0CCB8"/>
    <w:lvl w:ilvl="0" w:tplc="6A76AE3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7" w15:restartNumberingAfterBreak="0">
    <w:nsid w:val="08C596CF"/>
    <w:multiLevelType w:val="hybridMultilevel"/>
    <w:tmpl w:val="FFFFFFFF"/>
    <w:lvl w:ilvl="0" w:tplc="25B613EE">
      <w:start w:val="1"/>
      <w:numFmt w:val="bullet"/>
      <w:lvlText w:val="-"/>
      <w:lvlJc w:val="left"/>
      <w:pPr>
        <w:ind w:left="720" w:hanging="360"/>
      </w:pPr>
      <w:rPr>
        <w:rFonts w:ascii="Calibri" w:hAnsi="Calibri" w:hint="default"/>
      </w:rPr>
    </w:lvl>
    <w:lvl w:ilvl="1" w:tplc="0D2006C4">
      <w:start w:val="1"/>
      <w:numFmt w:val="bullet"/>
      <w:lvlText w:val="o"/>
      <w:lvlJc w:val="left"/>
      <w:pPr>
        <w:ind w:left="1440" w:hanging="360"/>
      </w:pPr>
      <w:rPr>
        <w:rFonts w:ascii="Courier New" w:hAnsi="Courier New" w:hint="default"/>
      </w:rPr>
    </w:lvl>
    <w:lvl w:ilvl="2" w:tplc="EACE9296">
      <w:start w:val="1"/>
      <w:numFmt w:val="bullet"/>
      <w:lvlText w:val=""/>
      <w:lvlJc w:val="left"/>
      <w:pPr>
        <w:ind w:left="2160" w:hanging="360"/>
      </w:pPr>
      <w:rPr>
        <w:rFonts w:ascii="Wingdings" w:hAnsi="Wingdings" w:hint="default"/>
      </w:rPr>
    </w:lvl>
    <w:lvl w:ilvl="3" w:tplc="F9CCB8FC">
      <w:start w:val="1"/>
      <w:numFmt w:val="bullet"/>
      <w:lvlText w:val=""/>
      <w:lvlJc w:val="left"/>
      <w:pPr>
        <w:ind w:left="2880" w:hanging="360"/>
      </w:pPr>
      <w:rPr>
        <w:rFonts w:ascii="Symbol" w:hAnsi="Symbol" w:hint="default"/>
      </w:rPr>
    </w:lvl>
    <w:lvl w:ilvl="4" w:tplc="0D361662">
      <w:start w:val="1"/>
      <w:numFmt w:val="bullet"/>
      <w:lvlText w:val="o"/>
      <w:lvlJc w:val="left"/>
      <w:pPr>
        <w:ind w:left="3600" w:hanging="360"/>
      </w:pPr>
      <w:rPr>
        <w:rFonts w:ascii="Courier New" w:hAnsi="Courier New" w:hint="default"/>
      </w:rPr>
    </w:lvl>
    <w:lvl w:ilvl="5" w:tplc="F894D3E6">
      <w:start w:val="1"/>
      <w:numFmt w:val="bullet"/>
      <w:lvlText w:val=""/>
      <w:lvlJc w:val="left"/>
      <w:pPr>
        <w:ind w:left="4320" w:hanging="360"/>
      </w:pPr>
      <w:rPr>
        <w:rFonts w:ascii="Wingdings" w:hAnsi="Wingdings" w:hint="default"/>
      </w:rPr>
    </w:lvl>
    <w:lvl w:ilvl="6" w:tplc="C97E5DA6">
      <w:start w:val="1"/>
      <w:numFmt w:val="bullet"/>
      <w:lvlText w:val=""/>
      <w:lvlJc w:val="left"/>
      <w:pPr>
        <w:ind w:left="5040" w:hanging="360"/>
      </w:pPr>
      <w:rPr>
        <w:rFonts w:ascii="Symbol" w:hAnsi="Symbol" w:hint="default"/>
      </w:rPr>
    </w:lvl>
    <w:lvl w:ilvl="7" w:tplc="FDC2BDCC">
      <w:start w:val="1"/>
      <w:numFmt w:val="bullet"/>
      <w:lvlText w:val="o"/>
      <w:lvlJc w:val="left"/>
      <w:pPr>
        <w:ind w:left="5760" w:hanging="360"/>
      </w:pPr>
      <w:rPr>
        <w:rFonts w:ascii="Courier New" w:hAnsi="Courier New" w:hint="default"/>
      </w:rPr>
    </w:lvl>
    <w:lvl w:ilvl="8" w:tplc="CE8C64E0">
      <w:start w:val="1"/>
      <w:numFmt w:val="bullet"/>
      <w:lvlText w:val=""/>
      <w:lvlJc w:val="left"/>
      <w:pPr>
        <w:ind w:left="6480" w:hanging="360"/>
      </w:pPr>
      <w:rPr>
        <w:rFonts w:ascii="Wingdings" w:hAnsi="Wingdings" w:hint="default"/>
      </w:rPr>
    </w:lvl>
  </w:abstractNum>
  <w:abstractNum w:abstractNumId="18"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5BE65F"/>
    <w:multiLevelType w:val="hybridMultilevel"/>
    <w:tmpl w:val="1C741052"/>
    <w:lvl w:ilvl="0" w:tplc="6CC08BF2">
      <w:start w:val="1"/>
      <w:numFmt w:val="bullet"/>
      <w:lvlText w:val=""/>
      <w:lvlJc w:val="left"/>
      <w:pPr>
        <w:ind w:left="720" w:hanging="360"/>
      </w:pPr>
      <w:rPr>
        <w:rFonts w:ascii="Symbol" w:hAnsi="Symbol" w:hint="default"/>
      </w:rPr>
    </w:lvl>
    <w:lvl w:ilvl="1" w:tplc="3DA0AC24">
      <w:start w:val="1"/>
      <w:numFmt w:val="bullet"/>
      <w:lvlText w:val="o"/>
      <w:lvlJc w:val="left"/>
      <w:pPr>
        <w:ind w:left="1440" w:hanging="360"/>
      </w:pPr>
      <w:rPr>
        <w:rFonts w:ascii="&quot;Courier New&quot;" w:hAnsi="&quot;Courier New&quot;" w:hint="default"/>
      </w:rPr>
    </w:lvl>
    <w:lvl w:ilvl="2" w:tplc="5512F838">
      <w:start w:val="1"/>
      <w:numFmt w:val="bullet"/>
      <w:lvlText w:val=""/>
      <w:lvlJc w:val="left"/>
      <w:pPr>
        <w:ind w:left="2160" w:hanging="360"/>
      </w:pPr>
      <w:rPr>
        <w:rFonts w:ascii="Wingdings" w:hAnsi="Wingdings" w:hint="default"/>
      </w:rPr>
    </w:lvl>
    <w:lvl w:ilvl="3" w:tplc="372CE550">
      <w:start w:val="1"/>
      <w:numFmt w:val="bullet"/>
      <w:lvlText w:val=""/>
      <w:lvlJc w:val="left"/>
      <w:pPr>
        <w:ind w:left="2880" w:hanging="360"/>
      </w:pPr>
      <w:rPr>
        <w:rFonts w:ascii="Symbol" w:hAnsi="Symbol" w:hint="default"/>
      </w:rPr>
    </w:lvl>
    <w:lvl w:ilvl="4" w:tplc="C7686BFA">
      <w:start w:val="1"/>
      <w:numFmt w:val="bullet"/>
      <w:lvlText w:val="o"/>
      <w:lvlJc w:val="left"/>
      <w:pPr>
        <w:ind w:left="3600" w:hanging="360"/>
      </w:pPr>
      <w:rPr>
        <w:rFonts w:ascii="Courier New" w:hAnsi="Courier New" w:hint="default"/>
      </w:rPr>
    </w:lvl>
    <w:lvl w:ilvl="5" w:tplc="C5D886E8">
      <w:start w:val="1"/>
      <w:numFmt w:val="bullet"/>
      <w:lvlText w:val=""/>
      <w:lvlJc w:val="left"/>
      <w:pPr>
        <w:ind w:left="4320" w:hanging="360"/>
      </w:pPr>
      <w:rPr>
        <w:rFonts w:ascii="Wingdings" w:hAnsi="Wingdings" w:hint="default"/>
      </w:rPr>
    </w:lvl>
    <w:lvl w:ilvl="6" w:tplc="F68AD636">
      <w:start w:val="1"/>
      <w:numFmt w:val="bullet"/>
      <w:lvlText w:val=""/>
      <w:lvlJc w:val="left"/>
      <w:pPr>
        <w:ind w:left="5040" w:hanging="360"/>
      </w:pPr>
      <w:rPr>
        <w:rFonts w:ascii="Symbol" w:hAnsi="Symbol" w:hint="default"/>
      </w:rPr>
    </w:lvl>
    <w:lvl w:ilvl="7" w:tplc="6F966680">
      <w:start w:val="1"/>
      <w:numFmt w:val="bullet"/>
      <w:lvlText w:val="o"/>
      <w:lvlJc w:val="left"/>
      <w:pPr>
        <w:ind w:left="5760" w:hanging="360"/>
      </w:pPr>
      <w:rPr>
        <w:rFonts w:ascii="Courier New" w:hAnsi="Courier New" w:hint="default"/>
      </w:rPr>
    </w:lvl>
    <w:lvl w:ilvl="8" w:tplc="98321F64">
      <w:start w:val="1"/>
      <w:numFmt w:val="bullet"/>
      <w:lvlText w:val=""/>
      <w:lvlJc w:val="left"/>
      <w:pPr>
        <w:ind w:left="6480" w:hanging="360"/>
      </w:pPr>
      <w:rPr>
        <w:rFonts w:ascii="Wingdings" w:hAnsi="Wingdings" w:hint="default"/>
      </w:rPr>
    </w:lvl>
  </w:abstractNum>
  <w:abstractNum w:abstractNumId="20" w15:restartNumberingAfterBreak="0">
    <w:nsid w:val="0D83C23D"/>
    <w:multiLevelType w:val="hybridMultilevel"/>
    <w:tmpl w:val="514673A2"/>
    <w:lvl w:ilvl="0" w:tplc="73B46016">
      <w:start w:val="1"/>
      <w:numFmt w:val="bullet"/>
      <w:lvlText w:val=""/>
      <w:lvlJc w:val="left"/>
      <w:pPr>
        <w:ind w:left="720" w:hanging="360"/>
      </w:pPr>
      <w:rPr>
        <w:rFonts w:ascii="Symbol" w:hAnsi="Symbol" w:hint="default"/>
      </w:rPr>
    </w:lvl>
    <w:lvl w:ilvl="1" w:tplc="A1B0900C">
      <w:start w:val="1"/>
      <w:numFmt w:val="bullet"/>
      <w:lvlText w:val="o"/>
      <w:lvlJc w:val="left"/>
      <w:pPr>
        <w:ind w:left="1440" w:hanging="360"/>
      </w:pPr>
      <w:rPr>
        <w:rFonts w:ascii="&quot;Courier New&quot;" w:hAnsi="&quot;Courier New&quot;" w:hint="default"/>
      </w:rPr>
    </w:lvl>
    <w:lvl w:ilvl="2" w:tplc="91A8731A">
      <w:start w:val="1"/>
      <w:numFmt w:val="bullet"/>
      <w:lvlText w:val=""/>
      <w:lvlJc w:val="left"/>
      <w:pPr>
        <w:ind w:left="2160" w:hanging="360"/>
      </w:pPr>
      <w:rPr>
        <w:rFonts w:ascii="Wingdings" w:hAnsi="Wingdings" w:hint="default"/>
      </w:rPr>
    </w:lvl>
    <w:lvl w:ilvl="3" w:tplc="3D7A004E">
      <w:start w:val="1"/>
      <w:numFmt w:val="bullet"/>
      <w:lvlText w:val=""/>
      <w:lvlJc w:val="left"/>
      <w:pPr>
        <w:ind w:left="2880" w:hanging="360"/>
      </w:pPr>
      <w:rPr>
        <w:rFonts w:ascii="Symbol" w:hAnsi="Symbol" w:hint="default"/>
      </w:rPr>
    </w:lvl>
    <w:lvl w:ilvl="4" w:tplc="29DC4886">
      <w:start w:val="1"/>
      <w:numFmt w:val="bullet"/>
      <w:lvlText w:val="o"/>
      <w:lvlJc w:val="left"/>
      <w:pPr>
        <w:ind w:left="3600" w:hanging="360"/>
      </w:pPr>
      <w:rPr>
        <w:rFonts w:ascii="Courier New" w:hAnsi="Courier New" w:hint="default"/>
      </w:rPr>
    </w:lvl>
    <w:lvl w:ilvl="5" w:tplc="BB402980">
      <w:start w:val="1"/>
      <w:numFmt w:val="bullet"/>
      <w:lvlText w:val=""/>
      <w:lvlJc w:val="left"/>
      <w:pPr>
        <w:ind w:left="4320" w:hanging="360"/>
      </w:pPr>
      <w:rPr>
        <w:rFonts w:ascii="Wingdings" w:hAnsi="Wingdings" w:hint="default"/>
      </w:rPr>
    </w:lvl>
    <w:lvl w:ilvl="6" w:tplc="81B213CC">
      <w:start w:val="1"/>
      <w:numFmt w:val="bullet"/>
      <w:lvlText w:val=""/>
      <w:lvlJc w:val="left"/>
      <w:pPr>
        <w:ind w:left="5040" w:hanging="360"/>
      </w:pPr>
      <w:rPr>
        <w:rFonts w:ascii="Symbol" w:hAnsi="Symbol" w:hint="default"/>
      </w:rPr>
    </w:lvl>
    <w:lvl w:ilvl="7" w:tplc="EE9460A2">
      <w:start w:val="1"/>
      <w:numFmt w:val="bullet"/>
      <w:lvlText w:val="o"/>
      <w:lvlJc w:val="left"/>
      <w:pPr>
        <w:ind w:left="5760" w:hanging="360"/>
      </w:pPr>
      <w:rPr>
        <w:rFonts w:ascii="Courier New" w:hAnsi="Courier New" w:hint="default"/>
      </w:rPr>
    </w:lvl>
    <w:lvl w:ilvl="8" w:tplc="85DA9DA0">
      <w:start w:val="1"/>
      <w:numFmt w:val="bullet"/>
      <w:lvlText w:val=""/>
      <w:lvlJc w:val="left"/>
      <w:pPr>
        <w:ind w:left="6480" w:hanging="360"/>
      </w:pPr>
      <w:rPr>
        <w:rFonts w:ascii="Wingdings" w:hAnsi="Wingdings" w:hint="default"/>
      </w:rPr>
    </w:lvl>
  </w:abstractNum>
  <w:abstractNum w:abstractNumId="21"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EF339C"/>
    <w:multiLevelType w:val="hybridMultilevel"/>
    <w:tmpl w:val="FFFFFFFF"/>
    <w:lvl w:ilvl="0" w:tplc="DB04C58E">
      <w:start w:val="1"/>
      <w:numFmt w:val="bullet"/>
      <w:lvlText w:val="·"/>
      <w:lvlJc w:val="left"/>
      <w:pPr>
        <w:ind w:left="720" w:hanging="360"/>
      </w:pPr>
      <w:rPr>
        <w:rFonts w:ascii="Symbol" w:hAnsi="Symbol" w:hint="default"/>
      </w:rPr>
    </w:lvl>
    <w:lvl w:ilvl="1" w:tplc="94563088">
      <w:start w:val="1"/>
      <w:numFmt w:val="bullet"/>
      <w:lvlText w:val="o"/>
      <w:lvlJc w:val="left"/>
      <w:pPr>
        <w:ind w:left="1440" w:hanging="360"/>
      </w:pPr>
      <w:rPr>
        <w:rFonts w:ascii="Courier New" w:hAnsi="Courier New" w:hint="default"/>
      </w:rPr>
    </w:lvl>
    <w:lvl w:ilvl="2" w:tplc="3894CDF4">
      <w:start w:val="1"/>
      <w:numFmt w:val="bullet"/>
      <w:lvlText w:val=""/>
      <w:lvlJc w:val="left"/>
      <w:pPr>
        <w:ind w:left="2160" w:hanging="360"/>
      </w:pPr>
      <w:rPr>
        <w:rFonts w:ascii="Wingdings" w:hAnsi="Wingdings" w:hint="default"/>
      </w:rPr>
    </w:lvl>
    <w:lvl w:ilvl="3" w:tplc="B13A9482">
      <w:start w:val="1"/>
      <w:numFmt w:val="bullet"/>
      <w:lvlText w:val=""/>
      <w:lvlJc w:val="left"/>
      <w:pPr>
        <w:ind w:left="2880" w:hanging="360"/>
      </w:pPr>
      <w:rPr>
        <w:rFonts w:ascii="Symbol" w:hAnsi="Symbol" w:hint="default"/>
      </w:rPr>
    </w:lvl>
    <w:lvl w:ilvl="4" w:tplc="A6405F8E">
      <w:start w:val="1"/>
      <w:numFmt w:val="bullet"/>
      <w:lvlText w:val="o"/>
      <w:lvlJc w:val="left"/>
      <w:pPr>
        <w:ind w:left="3600" w:hanging="360"/>
      </w:pPr>
      <w:rPr>
        <w:rFonts w:ascii="Courier New" w:hAnsi="Courier New" w:hint="default"/>
      </w:rPr>
    </w:lvl>
    <w:lvl w:ilvl="5" w:tplc="323CA58E">
      <w:start w:val="1"/>
      <w:numFmt w:val="bullet"/>
      <w:lvlText w:val=""/>
      <w:lvlJc w:val="left"/>
      <w:pPr>
        <w:ind w:left="4320" w:hanging="360"/>
      </w:pPr>
      <w:rPr>
        <w:rFonts w:ascii="Wingdings" w:hAnsi="Wingdings" w:hint="default"/>
      </w:rPr>
    </w:lvl>
    <w:lvl w:ilvl="6" w:tplc="CDB2E3AA">
      <w:start w:val="1"/>
      <w:numFmt w:val="bullet"/>
      <w:lvlText w:val=""/>
      <w:lvlJc w:val="left"/>
      <w:pPr>
        <w:ind w:left="5040" w:hanging="360"/>
      </w:pPr>
      <w:rPr>
        <w:rFonts w:ascii="Symbol" w:hAnsi="Symbol" w:hint="default"/>
      </w:rPr>
    </w:lvl>
    <w:lvl w:ilvl="7" w:tplc="71C89134">
      <w:start w:val="1"/>
      <w:numFmt w:val="bullet"/>
      <w:lvlText w:val="o"/>
      <w:lvlJc w:val="left"/>
      <w:pPr>
        <w:ind w:left="5760" w:hanging="360"/>
      </w:pPr>
      <w:rPr>
        <w:rFonts w:ascii="Courier New" w:hAnsi="Courier New" w:hint="default"/>
      </w:rPr>
    </w:lvl>
    <w:lvl w:ilvl="8" w:tplc="19147032">
      <w:start w:val="1"/>
      <w:numFmt w:val="bullet"/>
      <w:lvlText w:val=""/>
      <w:lvlJc w:val="left"/>
      <w:pPr>
        <w:ind w:left="6480" w:hanging="360"/>
      </w:pPr>
      <w:rPr>
        <w:rFonts w:ascii="Wingdings" w:hAnsi="Wingdings" w:hint="default"/>
      </w:rPr>
    </w:lvl>
  </w:abstractNum>
  <w:abstractNum w:abstractNumId="24" w15:restartNumberingAfterBreak="0">
    <w:nsid w:val="106D570C"/>
    <w:multiLevelType w:val="hybridMultilevel"/>
    <w:tmpl w:val="4418B5C2"/>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8278A4"/>
    <w:multiLevelType w:val="hybridMultilevel"/>
    <w:tmpl w:val="F574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507DC2F"/>
    <w:multiLevelType w:val="hybridMultilevel"/>
    <w:tmpl w:val="FFFFFFFF"/>
    <w:lvl w:ilvl="0" w:tplc="A322DA16">
      <w:start w:val="1"/>
      <w:numFmt w:val="bullet"/>
      <w:lvlText w:val="-"/>
      <w:lvlJc w:val="left"/>
      <w:pPr>
        <w:ind w:left="720" w:hanging="360"/>
      </w:pPr>
      <w:rPr>
        <w:rFonts w:ascii="Calibri" w:hAnsi="Calibri" w:hint="default"/>
      </w:rPr>
    </w:lvl>
    <w:lvl w:ilvl="1" w:tplc="2AEA9AF4">
      <w:start w:val="1"/>
      <w:numFmt w:val="bullet"/>
      <w:lvlText w:val="o"/>
      <w:lvlJc w:val="left"/>
      <w:pPr>
        <w:ind w:left="1440" w:hanging="360"/>
      </w:pPr>
      <w:rPr>
        <w:rFonts w:ascii="Courier New" w:hAnsi="Courier New" w:hint="default"/>
      </w:rPr>
    </w:lvl>
    <w:lvl w:ilvl="2" w:tplc="12D27E70">
      <w:start w:val="1"/>
      <w:numFmt w:val="bullet"/>
      <w:lvlText w:val=""/>
      <w:lvlJc w:val="left"/>
      <w:pPr>
        <w:ind w:left="2160" w:hanging="360"/>
      </w:pPr>
      <w:rPr>
        <w:rFonts w:ascii="Wingdings" w:hAnsi="Wingdings" w:hint="default"/>
      </w:rPr>
    </w:lvl>
    <w:lvl w:ilvl="3" w:tplc="32F445F2">
      <w:start w:val="1"/>
      <w:numFmt w:val="bullet"/>
      <w:lvlText w:val=""/>
      <w:lvlJc w:val="left"/>
      <w:pPr>
        <w:ind w:left="2880" w:hanging="360"/>
      </w:pPr>
      <w:rPr>
        <w:rFonts w:ascii="Symbol" w:hAnsi="Symbol" w:hint="default"/>
      </w:rPr>
    </w:lvl>
    <w:lvl w:ilvl="4" w:tplc="A2E25760">
      <w:start w:val="1"/>
      <w:numFmt w:val="bullet"/>
      <w:lvlText w:val="o"/>
      <w:lvlJc w:val="left"/>
      <w:pPr>
        <w:ind w:left="3600" w:hanging="360"/>
      </w:pPr>
      <w:rPr>
        <w:rFonts w:ascii="Courier New" w:hAnsi="Courier New" w:hint="default"/>
      </w:rPr>
    </w:lvl>
    <w:lvl w:ilvl="5" w:tplc="7D549E3C">
      <w:start w:val="1"/>
      <w:numFmt w:val="bullet"/>
      <w:lvlText w:val=""/>
      <w:lvlJc w:val="left"/>
      <w:pPr>
        <w:ind w:left="4320" w:hanging="360"/>
      </w:pPr>
      <w:rPr>
        <w:rFonts w:ascii="Wingdings" w:hAnsi="Wingdings" w:hint="default"/>
      </w:rPr>
    </w:lvl>
    <w:lvl w:ilvl="6" w:tplc="FAE48970">
      <w:start w:val="1"/>
      <w:numFmt w:val="bullet"/>
      <w:lvlText w:val=""/>
      <w:lvlJc w:val="left"/>
      <w:pPr>
        <w:ind w:left="5040" w:hanging="360"/>
      </w:pPr>
      <w:rPr>
        <w:rFonts w:ascii="Symbol" w:hAnsi="Symbol" w:hint="default"/>
      </w:rPr>
    </w:lvl>
    <w:lvl w:ilvl="7" w:tplc="EEBE6E0E">
      <w:start w:val="1"/>
      <w:numFmt w:val="bullet"/>
      <w:lvlText w:val="o"/>
      <w:lvlJc w:val="left"/>
      <w:pPr>
        <w:ind w:left="5760" w:hanging="360"/>
      </w:pPr>
      <w:rPr>
        <w:rFonts w:ascii="Courier New" w:hAnsi="Courier New" w:hint="default"/>
      </w:rPr>
    </w:lvl>
    <w:lvl w:ilvl="8" w:tplc="A13E3738">
      <w:start w:val="1"/>
      <w:numFmt w:val="bullet"/>
      <w:lvlText w:val=""/>
      <w:lvlJc w:val="left"/>
      <w:pPr>
        <w:ind w:left="6480" w:hanging="360"/>
      </w:pPr>
      <w:rPr>
        <w:rFonts w:ascii="Wingdings" w:hAnsi="Wingdings" w:hint="default"/>
      </w:rPr>
    </w:lvl>
  </w:abstractNum>
  <w:abstractNum w:abstractNumId="28" w15:restartNumberingAfterBreak="0">
    <w:nsid w:val="158127F8"/>
    <w:multiLevelType w:val="hybridMultilevel"/>
    <w:tmpl w:val="FFD0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F996E8"/>
    <w:multiLevelType w:val="hybridMultilevel"/>
    <w:tmpl w:val="C9A42A5A"/>
    <w:lvl w:ilvl="0" w:tplc="496ACDF4">
      <w:start w:val="1"/>
      <w:numFmt w:val="bullet"/>
      <w:lvlText w:val="·"/>
      <w:lvlJc w:val="left"/>
      <w:pPr>
        <w:ind w:left="720" w:hanging="360"/>
      </w:pPr>
      <w:rPr>
        <w:rFonts w:ascii="Symbol" w:hAnsi="Symbol" w:hint="default"/>
      </w:rPr>
    </w:lvl>
    <w:lvl w:ilvl="1" w:tplc="BDF014D0">
      <w:start w:val="1"/>
      <w:numFmt w:val="bullet"/>
      <w:lvlText w:val="o"/>
      <w:lvlJc w:val="left"/>
      <w:pPr>
        <w:ind w:left="1440" w:hanging="360"/>
      </w:pPr>
      <w:rPr>
        <w:rFonts w:ascii="Courier New" w:hAnsi="Courier New" w:hint="default"/>
      </w:rPr>
    </w:lvl>
    <w:lvl w:ilvl="2" w:tplc="BEE60C3C">
      <w:start w:val="1"/>
      <w:numFmt w:val="bullet"/>
      <w:lvlText w:val=""/>
      <w:lvlJc w:val="left"/>
      <w:pPr>
        <w:ind w:left="2160" w:hanging="360"/>
      </w:pPr>
      <w:rPr>
        <w:rFonts w:ascii="Wingdings" w:hAnsi="Wingdings" w:hint="default"/>
      </w:rPr>
    </w:lvl>
    <w:lvl w:ilvl="3" w:tplc="B894A468">
      <w:start w:val="1"/>
      <w:numFmt w:val="bullet"/>
      <w:lvlText w:val=""/>
      <w:lvlJc w:val="left"/>
      <w:pPr>
        <w:ind w:left="2880" w:hanging="360"/>
      </w:pPr>
      <w:rPr>
        <w:rFonts w:ascii="Symbol" w:hAnsi="Symbol" w:hint="default"/>
      </w:rPr>
    </w:lvl>
    <w:lvl w:ilvl="4" w:tplc="DCD09B14">
      <w:start w:val="1"/>
      <w:numFmt w:val="bullet"/>
      <w:lvlText w:val="o"/>
      <w:lvlJc w:val="left"/>
      <w:pPr>
        <w:ind w:left="3600" w:hanging="360"/>
      </w:pPr>
      <w:rPr>
        <w:rFonts w:ascii="Courier New" w:hAnsi="Courier New" w:hint="default"/>
      </w:rPr>
    </w:lvl>
    <w:lvl w:ilvl="5" w:tplc="C5F8776C">
      <w:start w:val="1"/>
      <w:numFmt w:val="bullet"/>
      <w:lvlText w:val=""/>
      <w:lvlJc w:val="left"/>
      <w:pPr>
        <w:ind w:left="4320" w:hanging="360"/>
      </w:pPr>
      <w:rPr>
        <w:rFonts w:ascii="Wingdings" w:hAnsi="Wingdings" w:hint="default"/>
      </w:rPr>
    </w:lvl>
    <w:lvl w:ilvl="6" w:tplc="0C8EFE58">
      <w:start w:val="1"/>
      <w:numFmt w:val="bullet"/>
      <w:lvlText w:val=""/>
      <w:lvlJc w:val="left"/>
      <w:pPr>
        <w:ind w:left="5040" w:hanging="360"/>
      </w:pPr>
      <w:rPr>
        <w:rFonts w:ascii="Symbol" w:hAnsi="Symbol" w:hint="default"/>
      </w:rPr>
    </w:lvl>
    <w:lvl w:ilvl="7" w:tplc="FCB2F928">
      <w:start w:val="1"/>
      <w:numFmt w:val="bullet"/>
      <w:lvlText w:val="o"/>
      <w:lvlJc w:val="left"/>
      <w:pPr>
        <w:ind w:left="5760" w:hanging="360"/>
      </w:pPr>
      <w:rPr>
        <w:rFonts w:ascii="Courier New" w:hAnsi="Courier New" w:hint="default"/>
      </w:rPr>
    </w:lvl>
    <w:lvl w:ilvl="8" w:tplc="2E386B42">
      <w:start w:val="1"/>
      <w:numFmt w:val="bullet"/>
      <w:lvlText w:val=""/>
      <w:lvlJc w:val="left"/>
      <w:pPr>
        <w:ind w:left="6480" w:hanging="360"/>
      </w:pPr>
      <w:rPr>
        <w:rFonts w:ascii="Wingdings" w:hAnsi="Wingdings" w:hint="default"/>
      </w:rPr>
    </w:lvl>
  </w:abstractNum>
  <w:abstractNum w:abstractNumId="30" w15:restartNumberingAfterBreak="0">
    <w:nsid w:val="16D77E4C"/>
    <w:multiLevelType w:val="hybridMultilevel"/>
    <w:tmpl w:val="6F464926"/>
    <w:lvl w:ilvl="0" w:tplc="B7F0FDA8">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42008342">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846D315"/>
    <w:multiLevelType w:val="hybridMultilevel"/>
    <w:tmpl w:val="FFFFFFFF"/>
    <w:lvl w:ilvl="0" w:tplc="31C48544">
      <w:start w:val="1"/>
      <w:numFmt w:val="bullet"/>
      <w:lvlText w:val=""/>
      <w:lvlJc w:val="left"/>
      <w:pPr>
        <w:ind w:left="720" w:hanging="360"/>
      </w:pPr>
      <w:rPr>
        <w:rFonts w:ascii="Symbol" w:hAnsi="Symbol" w:hint="default"/>
      </w:rPr>
    </w:lvl>
    <w:lvl w:ilvl="1" w:tplc="0ADE6C8C">
      <w:start w:val="1"/>
      <w:numFmt w:val="bullet"/>
      <w:lvlText w:val="o"/>
      <w:lvlJc w:val="left"/>
      <w:pPr>
        <w:ind w:left="1440" w:hanging="360"/>
      </w:pPr>
      <w:rPr>
        <w:rFonts w:ascii="Courier New" w:hAnsi="Courier New" w:hint="default"/>
      </w:rPr>
    </w:lvl>
    <w:lvl w:ilvl="2" w:tplc="CF94DFFC">
      <w:start w:val="1"/>
      <w:numFmt w:val="bullet"/>
      <w:lvlText w:val=""/>
      <w:lvlJc w:val="left"/>
      <w:pPr>
        <w:ind w:left="2160" w:hanging="360"/>
      </w:pPr>
      <w:rPr>
        <w:rFonts w:ascii="Wingdings" w:hAnsi="Wingdings" w:hint="default"/>
      </w:rPr>
    </w:lvl>
    <w:lvl w:ilvl="3" w:tplc="814CA99E">
      <w:start w:val="1"/>
      <w:numFmt w:val="bullet"/>
      <w:lvlText w:val=""/>
      <w:lvlJc w:val="left"/>
      <w:pPr>
        <w:ind w:left="2880" w:hanging="360"/>
      </w:pPr>
      <w:rPr>
        <w:rFonts w:ascii="Symbol" w:hAnsi="Symbol" w:hint="default"/>
      </w:rPr>
    </w:lvl>
    <w:lvl w:ilvl="4" w:tplc="BEE62F78">
      <w:start w:val="1"/>
      <w:numFmt w:val="bullet"/>
      <w:lvlText w:val="o"/>
      <w:lvlJc w:val="left"/>
      <w:pPr>
        <w:ind w:left="3600" w:hanging="360"/>
      </w:pPr>
      <w:rPr>
        <w:rFonts w:ascii="Courier New" w:hAnsi="Courier New" w:hint="default"/>
      </w:rPr>
    </w:lvl>
    <w:lvl w:ilvl="5" w:tplc="5762B028">
      <w:start w:val="1"/>
      <w:numFmt w:val="bullet"/>
      <w:lvlText w:val=""/>
      <w:lvlJc w:val="left"/>
      <w:pPr>
        <w:ind w:left="4320" w:hanging="360"/>
      </w:pPr>
      <w:rPr>
        <w:rFonts w:ascii="Wingdings" w:hAnsi="Wingdings" w:hint="default"/>
      </w:rPr>
    </w:lvl>
    <w:lvl w:ilvl="6" w:tplc="9E92C40A">
      <w:start w:val="1"/>
      <w:numFmt w:val="bullet"/>
      <w:lvlText w:val=""/>
      <w:lvlJc w:val="left"/>
      <w:pPr>
        <w:ind w:left="5040" w:hanging="360"/>
      </w:pPr>
      <w:rPr>
        <w:rFonts w:ascii="Symbol" w:hAnsi="Symbol" w:hint="default"/>
      </w:rPr>
    </w:lvl>
    <w:lvl w:ilvl="7" w:tplc="3AE60320">
      <w:start w:val="1"/>
      <w:numFmt w:val="bullet"/>
      <w:lvlText w:val="o"/>
      <w:lvlJc w:val="left"/>
      <w:pPr>
        <w:ind w:left="5760" w:hanging="360"/>
      </w:pPr>
      <w:rPr>
        <w:rFonts w:ascii="Courier New" w:hAnsi="Courier New" w:hint="default"/>
      </w:rPr>
    </w:lvl>
    <w:lvl w:ilvl="8" w:tplc="5A4C80D0">
      <w:start w:val="1"/>
      <w:numFmt w:val="bullet"/>
      <w:lvlText w:val=""/>
      <w:lvlJc w:val="left"/>
      <w:pPr>
        <w:ind w:left="6480" w:hanging="360"/>
      </w:pPr>
      <w:rPr>
        <w:rFonts w:ascii="Wingdings" w:hAnsi="Wingdings" w:hint="default"/>
      </w:rPr>
    </w:lvl>
  </w:abstractNum>
  <w:abstractNum w:abstractNumId="32"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D14D12"/>
    <w:multiLevelType w:val="hybridMultilevel"/>
    <w:tmpl w:val="FA1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AD583C"/>
    <w:multiLevelType w:val="hybridMultilevel"/>
    <w:tmpl w:val="9586A980"/>
    <w:lvl w:ilvl="0" w:tplc="6A76AE3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1378A5"/>
    <w:multiLevelType w:val="hybridMultilevel"/>
    <w:tmpl w:val="9E4C4F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F0402BE"/>
    <w:multiLevelType w:val="hybridMultilevel"/>
    <w:tmpl w:val="E13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4650AB"/>
    <w:multiLevelType w:val="hybridMultilevel"/>
    <w:tmpl w:val="8DE05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0952E63"/>
    <w:multiLevelType w:val="hybridMultilevel"/>
    <w:tmpl w:val="965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AE5ACB"/>
    <w:multiLevelType w:val="hybridMultilevel"/>
    <w:tmpl w:val="D29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E10983"/>
    <w:multiLevelType w:val="hybridMultilevel"/>
    <w:tmpl w:val="55AE6558"/>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090A78"/>
    <w:multiLevelType w:val="hybridMultilevel"/>
    <w:tmpl w:val="51C2F87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1410038"/>
    <w:multiLevelType w:val="hybridMultilevel"/>
    <w:tmpl w:val="17A2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B8941B"/>
    <w:multiLevelType w:val="hybridMultilevel"/>
    <w:tmpl w:val="FFFFFFFF"/>
    <w:lvl w:ilvl="0" w:tplc="71C02BB2">
      <w:start w:val="1"/>
      <w:numFmt w:val="bullet"/>
      <w:lvlText w:val="·"/>
      <w:lvlJc w:val="left"/>
      <w:pPr>
        <w:ind w:left="720" w:hanging="360"/>
      </w:pPr>
      <w:rPr>
        <w:rFonts w:ascii="Symbol" w:hAnsi="Symbol" w:hint="default"/>
      </w:rPr>
    </w:lvl>
    <w:lvl w:ilvl="1" w:tplc="9DFC78B4">
      <w:start w:val="1"/>
      <w:numFmt w:val="bullet"/>
      <w:lvlText w:val="o"/>
      <w:lvlJc w:val="left"/>
      <w:pPr>
        <w:ind w:left="1440" w:hanging="360"/>
      </w:pPr>
      <w:rPr>
        <w:rFonts w:ascii="Courier New" w:hAnsi="Courier New" w:hint="default"/>
      </w:rPr>
    </w:lvl>
    <w:lvl w:ilvl="2" w:tplc="03DEDDA6">
      <w:start w:val="1"/>
      <w:numFmt w:val="bullet"/>
      <w:lvlText w:val=""/>
      <w:lvlJc w:val="left"/>
      <w:pPr>
        <w:ind w:left="2160" w:hanging="360"/>
      </w:pPr>
      <w:rPr>
        <w:rFonts w:ascii="Wingdings" w:hAnsi="Wingdings" w:hint="default"/>
      </w:rPr>
    </w:lvl>
    <w:lvl w:ilvl="3" w:tplc="C242FB3A">
      <w:start w:val="1"/>
      <w:numFmt w:val="bullet"/>
      <w:lvlText w:val=""/>
      <w:lvlJc w:val="left"/>
      <w:pPr>
        <w:ind w:left="2880" w:hanging="360"/>
      </w:pPr>
      <w:rPr>
        <w:rFonts w:ascii="Symbol" w:hAnsi="Symbol" w:hint="default"/>
      </w:rPr>
    </w:lvl>
    <w:lvl w:ilvl="4" w:tplc="62084376">
      <w:start w:val="1"/>
      <w:numFmt w:val="bullet"/>
      <w:lvlText w:val="o"/>
      <w:lvlJc w:val="left"/>
      <w:pPr>
        <w:ind w:left="3600" w:hanging="360"/>
      </w:pPr>
      <w:rPr>
        <w:rFonts w:ascii="Courier New" w:hAnsi="Courier New" w:hint="default"/>
      </w:rPr>
    </w:lvl>
    <w:lvl w:ilvl="5" w:tplc="6BCAAD00">
      <w:start w:val="1"/>
      <w:numFmt w:val="bullet"/>
      <w:lvlText w:val=""/>
      <w:lvlJc w:val="left"/>
      <w:pPr>
        <w:ind w:left="4320" w:hanging="360"/>
      </w:pPr>
      <w:rPr>
        <w:rFonts w:ascii="Wingdings" w:hAnsi="Wingdings" w:hint="default"/>
      </w:rPr>
    </w:lvl>
    <w:lvl w:ilvl="6" w:tplc="871A5C50">
      <w:start w:val="1"/>
      <w:numFmt w:val="bullet"/>
      <w:lvlText w:val=""/>
      <w:lvlJc w:val="left"/>
      <w:pPr>
        <w:ind w:left="5040" w:hanging="360"/>
      </w:pPr>
      <w:rPr>
        <w:rFonts w:ascii="Symbol" w:hAnsi="Symbol" w:hint="default"/>
      </w:rPr>
    </w:lvl>
    <w:lvl w:ilvl="7" w:tplc="C4C66036">
      <w:start w:val="1"/>
      <w:numFmt w:val="bullet"/>
      <w:lvlText w:val="o"/>
      <w:lvlJc w:val="left"/>
      <w:pPr>
        <w:ind w:left="5760" w:hanging="360"/>
      </w:pPr>
      <w:rPr>
        <w:rFonts w:ascii="Courier New" w:hAnsi="Courier New" w:hint="default"/>
      </w:rPr>
    </w:lvl>
    <w:lvl w:ilvl="8" w:tplc="843A0888">
      <w:start w:val="1"/>
      <w:numFmt w:val="bullet"/>
      <w:lvlText w:val=""/>
      <w:lvlJc w:val="left"/>
      <w:pPr>
        <w:ind w:left="6480" w:hanging="360"/>
      </w:pPr>
      <w:rPr>
        <w:rFonts w:ascii="Wingdings" w:hAnsi="Wingdings" w:hint="default"/>
      </w:rPr>
    </w:lvl>
  </w:abstractNum>
  <w:abstractNum w:abstractNumId="51" w15:restartNumberingAfterBreak="0">
    <w:nsid w:val="23E8C20F"/>
    <w:multiLevelType w:val="hybridMultilevel"/>
    <w:tmpl w:val="1A3CD4CE"/>
    <w:lvl w:ilvl="0" w:tplc="7D1E4CAC">
      <w:start w:val="1"/>
      <w:numFmt w:val="bullet"/>
      <w:lvlText w:val=""/>
      <w:lvlJc w:val="left"/>
      <w:pPr>
        <w:ind w:left="720" w:hanging="360"/>
      </w:pPr>
      <w:rPr>
        <w:rFonts w:ascii="Symbol" w:hAnsi="Symbol" w:hint="default"/>
      </w:rPr>
    </w:lvl>
    <w:lvl w:ilvl="1" w:tplc="B55AACEC">
      <w:start w:val="1"/>
      <w:numFmt w:val="bullet"/>
      <w:lvlText w:val="o"/>
      <w:lvlJc w:val="left"/>
      <w:pPr>
        <w:ind w:left="1440" w:hanging="360"/>
      </w:pPr>
      <w:rPr>
        <w:rFonts w:ascii="&quot;Courier New&quot;" w:hAnsi="&quot;Courier New&quot;" w:hint="default"/>
      </w:rPr>
    </w:lvl>
    <w:lvl w:ilvl="2" w:tplc="6CE4D014">
      <w:start w:val="1"/>
      <w:numFmt w:val="bullet"/>
      <w:lvlText w:val=""/>
      <w:lvlJc w:val="left"/>
      <w:pPr>
        <w:ind w:left="2160" w:hanging="360"/>
      </w:pPr>
      <w:rPr>
        <w:rFonts w:ascii="Wingdings" w:hAnsi="Wingdings" w:hint="default"/>
      </w:rPr>
    </w:lvl>
    <w:lvl w:ilvl="3" w:tplc="0908CAB8">
      <w:start w:val="1"/>
      <w:numFmt w:val="bullet"/>
      <w:lvlText w:val=""/>
      <w:lvlJc w:val="left"/>
      <w:pPr>
        <w:ind w:left="2880" w:hanging="360"/>
      </w:pPr>
      <w:rPr>
        <w:rFonts w:ascii="Symbol" w:hAnsi="Symbol" w:hint="default"/>
      </w:rPr>
    </w:lvl>
    <w:lvl w:ilvl="4" w:tplc="A75609E8">
      <w:start w:val="1"/>
      <w:numFmt w:val="bullet"/>
      <w:lvlText w:val="o"/>
      <w:lvlJc w:val="left"/>
      <w:pPr>
        <w:ind w:left="3600" w:hanging="360"/>
      </w:pPr>
      <w:rPr>
        <w:rFonts w:ascii="Courier New" w:hAnsi="Courier New" w:hint="default"/>
      </w:rPr>
    </w:lvl>
    <w:lvl w:ilvl="5" w:tplc="8C229D72">
      <w:start w:val="1"/>
      <w:numFmt w:val="bullet"/>
      <w:lvlText w:val=""/>
      <w:lvlJc w:val="left"/>
      <w:pPr>
        <w:ind w:left="4320" w:hanging="360"/>
      </w:pPr>
      <w:rPr>
        <w:rFonts w:ascii="Wingdings" w:hAnsi="Wingdings" w:hint="default"/>
      </w:rPr>
    </w:lvl>
    <w:lvl w:ilvl="6" w:tplc="9592794C">
      <w:start w:val="1"/>
      <w:numFmt w:val="bullet"/>
      <w:lvlText w:val=""/>
      <w:lvlJc w:val="left"/>
      <w:pPr>
        <w:ind w:left="5040" w:hanging="360"/>
      </w:pPr>
      <w:rPr>
        <w:rFonts w:ascii="Symbol" w:hAnsi="Symbol" w:hint="default"/>
      </w:rPr>
    </w:lvl>
    <w:lvl w:ilvl="7" w:tplc="B7AE2560">
      <w:start w:val="1"/>
      <w:numFmt w:val="bullet"/>
      <w:lvlText w:val="o"/>
      <w:lvlJc w:val="left"/>
      <w:pPr>
        <w:ind w:left="5760" w:hanging="360"/>
      </w:pPr>
      <w:rPr>
        <w:rFonts w:ascii="Courier New" w:hAnsi="Courier New" w:hint="default"/>
      </w:rPr>
    </w:lvl>
    <w:lvl w:ilvl="8" w:tplc="481CBC54">
      <w:start w:val="1"/>
      <w:numFmt w:val="bullet"/>
      <w:lvlText w:val=""/>
      <w:lvlJc w:val="left"/>
      <w:pPr>
        <w:ind w:left="6480" w:hanging="360"/>
      </w:pPr>
      <w:rPr>
        <w:rFonts w:ascii="Wingdings" w:hAnsi="Wingdings" w:hint="default"/>
      </w:rPr>
    </w:lvl>
  </w:abstractNum>
  <w:abstractNum w:abstractNumId="52"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C1A7E"/>
    <w:multiLevelType w:val="hybridMultilevel"/>
    <w:tmpl w:val="E4505E16"/>
    <w:lvl w:ilvl="0" w:tplc="FFFFFFFF">
      <w:start w:val="1"/>
      <w:numFmt w:val="decimal"/>
      <w:lvlText w:val="%1."/>
      <w:lvlJc w:val="left"/>
      <w:pPr>
        <w:ind w:left="720" w:hanging="360"/>
      </w:pPr>
      <w:rPr>
        <w:rFonts w:hint="default"/>
      </w:rPr>
    </w:lvl>
    <w:lvl w:ilvl="1" w:tplc="FFFFFFFF">
      <w:numFmt w:val="bullet"/>
      <w:lvlText w:val="·"/>
      <w:lvlJc w:val="left"/>
      <w:pPr>
        <w:ind w:left="2220" w:hanging="114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CB00CE"/>
    <w:multiLevelType w:val="hybridMultilevel"/>
    <w:tmpl w:val="97DE88D4"/>
    <w:lvl w:ilvl="0" w:tplc="5B4A789C">
      <w:numFmt w:val="bullet"/>
      <w:lvlText w:val="•"/>
      <w:lvlJc w:val="left"/>
      <w:pPr>
        <w:tabs>
          <w:tab w:val="num" w:pos="1080"/>
        </w:tabs>
        <w:ind w:left="108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4CC438"/>
    <w:multiLevelType w:val="hybridMultilevel"/>
    <w:tmpl w:val="FFFFFFFF"/>
    <w:lvl w:ilvl="0" w:tplc="29260D94">
      <w:start w:val="1"/>
      <w:numFmt w:val="bullet"/>
      <w:lvlText w:val="·"/>
      <w:lvlJc w:val="left"/>
      <w:pPr>
        <w:ind w:left="720" w:hanging="360"/>
      </w:pPr>
      <w:rPr>
        <w:rFonts w:ascii="Symbol" w:hAnsi="Symbol" w:hint="default"/>
      </w:rPr>
    </w:lvl>
    <w:lvl w:ilvl="1" w:tplc="4AAC2506">
      <w:start w:val="1"/>
      <w:numFmt w:val="bullet"/>
      <w:lvlText w:val="o"/>
      <w:lvlJc w:val="left"/>
      <w:pPr>
        <w:ind w:left="1440" w:hanging="360"/>
      </w:pPr>
      <w:rPr>
        <w:rFonts w:ascii="Courier New" w:hAnsi="Courier New" w:hint="default"/>
      </w:rPr>
    </w:lvl>
    <w:lvl w:ilvl="2" w:tplc="C82CF000">
      <w:start w:val="1"/>
      <w:numFmt w:val="bullet"/>
      <w:lvlText w:val=""/>
      <w:lvlJc w:val="left"/>
      <w:pPr>
        <w:ind w:left="2160" w:hanging="360"/>
      </w:pPr>
      <w:rPr>
        <w:rFonts w:ascii="Wingdings" w:hAnsi="Wingdings" w:hint="default"/>
      </w:rPr>
    </w:lvl>
    <w:lvl w:ilvl="3" w:tplc="CB2E17BA">
      <w:start w:val="1"/>
      <w:numFmt w:val="bullet"/>
      <w:lvlText w:val=""/>
      <w:lvlJc w:val="left"/>
      <w:pPr>
        <w:ind w:left="2880" w:hanging="360"/>
      </w:pPr>
      <w:rPr>
        <w:rFonts w:ascii="Symbol" w:hAnsi="Symbol" w:hint="default"/>
      </w:rPr>
    </w:lvl>
    <w:lvl w:ilvl="4" w:tplc="C0AC3384">
      <w:start w:val="1"/>
      <w:numFmt w:val="bullet"/>
      <w:lvlText w:val="o"/>
      <w:lvlJc w:val="left"/>
      <w:pPr>
        <w:ind w:left="3600" w:hanging="360"/>
      </w:pPr>
      <w:rPr>
        <w:rFonts w:ascii="Courier New" w:hAnsi="Courier New" w:hint="default"/>
      </w:rPr>
    </w:lvl>
    <w:lvl w:ilvl="5" w:tplc="B4A6B14A">
      <w:start w:val="1"/>
      <w:numFmt w:val="bullet"/>
      <w:lvlText w:val=""/>
      <w:lvlJc w:val="left"/>
      <w:pPr>
        <w:ind w:left="4320" w:hanging="360"/>
      </w:pPr>
      <w:rPr>
        <w:rFonts w:ascii="Wingdings" w:hAnsi="Wingdings" w:hint="default"/>
      </w:rPr>
    </w:lvl>
    <w:lvl w:ilvl="6" w:tplc="F9164BF8">
      <w:start w:val="1"/>
      <w:numFmt w:val="bullet"/>
      <w:lvlText w:val=""/>
      <w:lvlJc w:val="left"/>
      <w:pPr>
        <w:ind w:left="5040" w:hanging="360"/>
      </w:pPr>
      <w:rPr>
        <w:rFonts w:ascii="Symbol" w:hAnsi="Symbol" w:hint="default"/>
      </w:rPr>
    </w:lvl>
    <w:lvl w:ilvl="7" w:tplc="C86EA4A8">
      <w:start w:val="1"/>
      <w:numFmt w:val="bullet"/>
      <w:lvlText w:val="o"/>
      <w:lvlJc w:val="left"/>
      <w:pPr>
        <w:ind w:left="5760" w:hanging="360"/>
      </w:pPr>
      <w:rPr>
        <w:rFonts w:ascii="Courier New" w:hAnsi="Courier New" w:hint="default"/>
      </w:rPr>
    </w:lvl>
    <w:lvl w:ilvl="8" w:tplc="4DF04B40">
      <w:start w:val="1"/>
      <w:numFmt w:val="bullet"/>
      <w:lvlText w:val=""/>
      <w:lvlJc w:val="left"/>
      <w:pPr>
        <w:ind w:left="6480" w:hanging="360"/>
      </w:pPr>
      <w:rPr>
        <w:rFonts w:ascii="Wingdings" w:hAnsi="Wingdings" w:hint="default"/>
      </w:rPr>
    </w:lvl>
  </w:abstractNum>
  <w:abstractNum w:abstractNumId="57" w15:restartNumberingAfterBreak="0">
    <w:nsid w:val="2A7A517E"/>
    <w:multiLevelType w:val="hybridMultilevel"/>
    <w:tmpl w:val="2A5EB8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B6B589D"/>
    <w:multiLevelType w:val="hybridMultilevel"/>
    <w:tmpl w:val="0E38DDE8"/>
    <w:lvl w:ilvl="0" w:tplc="B8B44F7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C2F085"/>
    <w:multiLevelType w:val="hybridMultilevel"/>
    <w:tmpl w:val="FFFFFFFF"/>
    <w:lvl w:ilvl="0" w:tplc="42C60DF8">
      <w:start w:val="1"/>
      <w:numFmt w:val="bullet"/>
      <w:lvlText w:val="o"/>
      <w:lvlJc w:val="left"/>
      <w:pPr>
        <w:ind w:left="720" w:hanging="360"/>
      </w:pPr>
      <w:rPr>
        <w:rFonts w:ascii="&quot;Courier New&quot;" w:hAnsi="&quot;Courier New&quot;" w:hint="default"/>
      </w:rPr>
    </w:lvl>
    <w:lvl w:ilvl="1" w:tplc="22E04E34">
      <w:start w:val="1"/>
      <w:numFmt w:val="bullet"/>
      <w:lvlText w:val="o"/>
      <w:lvlJc w:val="left"/>
      <w:pPr>
        <w:ind w:left="1440" w:hanging="360"/>
      </w:pPr>
      <w:rPr>
        <w:rFonts w:ascii="Courier New" w:hAnsi="Courier New" w:hint="default"/>
      </w:rPr>
    </w:lvl>
    <w:lvl w:ilvl="2" w:tplc="7B502CC6">
      <w:start w:val="1"/>
      <w:numFmt w:val="bullet"/>
      <w:lvlText w:val=""/>
      <w:lvlJc w:val="left"/>
      <w:pPr>
        <w:ind w:left="2160" w:hanging="360"/>
      </w:pPr>
      <w:rPr>
        <w:rFonts w:ascii="Wingdings" w:hAnsi="Wingdings" w:hint="default"/>
      </w:rPr>
    </w:lvl>
    <w:lvl w:ilvl="3" w:tplc="23A0372A">
      <w:start w:val="1"/>
      <w:numFmt w:val="bullet"/>
      <w:lvlText w:val=""/>
      <w:lvlJc w:val="left"/>
      <w:pPr>
        <w:ind w:left="2880" w:hanging="360"/>
      </w:pPr>
      <w:rPr>
        <w:rFonts w:ascii="Symbol" w:hAnsi="Symbol" w:hint="default"/>
      </w:rPr>
    </w:lvl>
    <w:lvl w:ilvl="4" w:tplc="A4805E4E">
      <w:start w:val="1"/>
      <w:numFmt w:val="bullet"/>
      <w:lvlText w:val="o"/>
      <w:lvlJc w:val="left"/>
      <w:pPr>
        <w:ind w:left="3600" w:hanging="360"/>
      </w:pPr>
      <w:rPr>
        <w:rFonts w:ascii="Courier New" w:hAnsi="Courier New" w:hint="default"/>
      </w:rPr>
    </w:lvl>
    <w:lvl w:ilvl="5" w:tplc="48BCD710">
      <w:start w:val="1"/>
      <w:numFmt w:val="bullet"/>
      <w:lvlText w:val=""/>
      <w:lvlJc w:val="left"/>
      <w:pPr>
        <w:ind w:left="4320" w:hanging="360"/>
      </w:pPr>
      <w:rPr>
        <w:rFonts w:ascii="Wingdings" w:hAnsi="Wingdings" w:hint="default"/>
      </w:rPr>
    </w:lvl>
    <w:lvl w:ilvl="6" w:tplc="060AEE88">
      <w:start w:val="1"/>
      <w:numFmt w:val="bullet"/>
      <w:lvlText w:val=""/>
      <w:lvlJc w:val="left"/>
      <w:pPr>
        <w:ind w:left="5040" w:hanging="360"/>
      </w:pPr>
      <w:rPr>
        <w:rFonts w:ascii="Symbol" w:hAnsi="Symbol" w:hint="default"/>
      </w:rPr>
    </w:lvl>
    <w:lvl w:ilvl="7" w:tplc="89646A8A">
      <w:start w:val="1"/>
      <w:numFmt w:val="bullet"/>
      <w:lvlText w:val="o"/>
      <w:lvlJc w:val="left"/>
      <w:pPr>
        <w:ind w:left="5760" w:hanging="360"/>
      </w:pPr>
      <w:rPr>
        <w:rFonts w:ascii="Courier New" w:hAnsi="Courier New" w:hint="default"/>
      </w:rPr>
    </w:lvl>
    <w:lvl w:ilvl="8" w:tplc="96A0F7D0">
      <w:start w:val="1"/>
      <w:numFmt w:val="bullet"/>
      <w:lvlText w:val=""/>
      <w:lvlJc w:val="left"/>
      <w:pPr>
        <w:ind w:left="6480" w:hanging="360"/>
      </w:pPr>
      <w:rPr>
        <w:rFonts w:ascii="Wingdings" w:hAnsi="Wingdings" w:hint="default"/>
      </w:rPr>
    </w:lvl>
  </w:abstractNum>
  <w:abstractNum w:abstractNumId="60" w15:restartNumberingAfterBreak="0">
    <w:nsid w:val="2BE11C62"/>
    <w:multiLevelType w:val="hybridMultilevel"/>
    <w:tmpl w:val="14A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0277D7"/>
    <w:multiLevelType w:val="hybridMultilevel"/>
    <w:tmpl w:val="99C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843D40"/>
    <w:multiLevelType w:val="hybridMultilevel"/>
    <w:tmpl w:val="FFFFFFFF"/>
    <w:lvl w:ilvl="0" w:tplc="6A3E672E">
      <w:start w:val="1"/>
      <w:numFmt w:val="bullet"/>
      <w:lvlText w:val="·"/>
      <w:lvlJc w:val="left"/>
      <w:pPr>
        <w:ind w:left="720" w:hanging="360"/>
      </w:pPr>
      <w:rPr>
        <w:rFonts w:ascii="Symbol" w:hAnsi="Symbol" w:hint="default"/>
      </w:rPr>
    </w:lvl>
    <w:lvl w:ilvl="1" w:tplc="B7780986">
      <w:start w:val="1"/>
      <w:numFmt w:val="bullet"/>
      <w:lvlText w:val="o"/>
      <w:lvlJc w:val="left"/>
      <w:pPr>
        <w:ind w:left="1440" w:hanging="360"/>
      </w:pPr>
      <w:rPr>
        <w:rFonts w:ascii="Courier New" w:hAnsi="Courier New" w:hint="default"/>
      </w:rPr>
    </w:lvl>
    <w:lvl w:ilvl="2" w:tplc="C7463ED4">
      <w:start w:val="1"/>
      <w:numFmt w:val="bullet"/>
      <w:lvlText w:val=""/>
      <w:lvlJc w:val="left"/>
      <w:pPr>
        <w:ind w:left="2160" w:hanging="360"/>
      </w:pPr>
      <w:rPr>
        <w:rFonts w:ascii="Wingdings" w:hAnsi="Wingdings" w:hint="default"/>
      </w:rPr>
    </w:lvl>
    <w:lvl w:ilvl="3" w:tplc="BE3C7700">
      <w:start w:val="1"/>
      <w:numFmt w:val="bullet"/>
      <w:lvlText w:val=""/>
      <w:lvlJc w:val="left"/>
      <w:pPr>
        <w:ind w:left="2880" w:hanging="360"/>
      </w:pPr>
      <w:rPr>
        <w:rFonts w:ascii="Symbol" w:hAnsi="Symbol" w:hint="default"/>
      </w:rPr>
    </w:lvl>
    <w:lvl w:ilvl="4" w:tplc="B64ACE7C">
      <w:start w:val="1"/>
      <w:numFmt w:val="bullet"/>
      <w:lvlText w:val="o"/>
      <w:lvlJc w:val="left"/>
      <w:pPr>
        <w:ind w:left="3600" w:hanging="360"/>
      </w:pPr>
      <w:rPr>
        <w:rFonts w:ascii="Courier New" w:hAnsi="Courier New" w:hint="default"/>
      </w:rPr>
    </w:lvl>
    <w:lvl w:ilvl="5" w:tplc="E13402B2">
      <w:start w:val="1"/>
      <w:numFmt w:val="bullet"/>
      <w:lvlText w:val=""/>
      <w:lvlJc w:val="left"/>
      <w:pPr>
        <w:ind w:left="4320" w:hanging="360"/>
      </w:pPr>
      <w:rPr>
        <w:rFonts w:ascii="Wingdings" w:hAnsi="Wingdings" w:hint="default"/>
      </w:rPr>
    </w:lvl>
    <w:lvl w:ilvl="6" w:tplc="B074FCA4">
      <w:start w:val="1"/>
      <w:numFmt w:val="bullet"/>
      <w:lvlText w:val=""/>
      <w:lvlJc w:val="left"/>
      <w:pPr>
        <w:ind w:left="5040" w:hanging="360"/>
      </w:pPr>
      <w:rPr>
        <w:rFonts w:ascii="Symbol" w:hAnsi="Symbol" w:hint="default"/>
      </w:rPr>
    </w:lvl>
    <w:lvl w:ilvl="7" w:tplc="DADEF444">
      <w:start w:val="1"/>
      <w:numFmt w:val="bullet"/>
      <w:lvlText w:val="o"/>
      <w:lvlJc w:val="left"/>
      <w:pPr>
        <w:ind w:left="5760" w:hanging="360"/>
      </w:pPr>
      <w:rPr>
        <w:rFonts w:ascii="Courier New" w:hAnsi="Courier New" w:hint="default"/>
      </w:rPr>
    </w:lvl>
    <w:lvl w:ilvl="8" w:tplc="60064402">
      <w:start w:val="1"/>
      <w:numFmt w:val="bullet"/>
      <w:lvlText w:val=""/>
      <w:lvlJc w:val="left"/>
      <w:pPr>
        <w:ind w:left="6480" w:hanging="360"/>
      </w:pPr>
      <w:rPr>
        <w:rFonts w:ascii="Wingdings" w:hAnsi="Wingdings" w:hint="default"/>
      </w:rPr>
    </w:lvl>
  </w:abstractNum>
  <w:abstractNum w:abstractNumId="63" w15:restartNumberingAfterBreak="0">
    <w:nsid w:val="2D1E1494"/>
    <w:multiLevelType w:val="hybridMultilevel"/>
    <w:tmpl w:val="FB4C3E56"/>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B66371"/>
    <w:multiLevelType w:val="hybridMultilevel"/>
    <w:tmpl w:val="548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B733D6"/>
    <w:multiLevelType w:val="hybridMultilevel"/>
    <w:tmpl w:val="ABBAB322"/>
    <w:lvl w:ilvl="0" w:tplc="C4A69AF8">
      <w:start w:val="1"/>
      <w:numFmt w:val="bullet"/>
      <w:lvlText w:val=""/>
      <w:lvlJc w:val="left"/>
      <w:pPr>
        <w:ind w:left="720" w:hanging="360"/>
      </w:pPr>
      <w:rPr>
        <w:rFonts w:ascii="Symbol" w:hAnsi="Symbol" w:hint="default"/>
      </w:rPr>
    </w:lvl>
    <w:lvl w:ilvl="1" w:tplc="C22215A2">
      <w:start w:val="1"/>
      <w:numFmt w:val="bullet"/>
      <w:lvlText w:val="o"/>
      <w:lvlJc w:val="left"/>
      <w:pPr>
        <w:ind w:left="1440" w:hanging="360"/>
      </w:pPr>
      <w:rPr>
        <w:rFonts w:ascii="&quot;Courier New&quot;" w:hAnsi="&quot;Courier New&quot;" w:hint="default"/>
      </w:rPr>
    </w:lvl>
    <w:lvl w:ilvl="2" w:tplc="362CBF56">
      <w:start w:val="1"/>
      <w:numFmt w:val="bullet"/>
      <w:lvlText w:val=""/>
      <w:lvlJc w:val="left"/>
      <w:pPr>
        <w:ind w:left="2160" w:hanging="360"/>
      </w:pPr>
      <w:rPr>
        <w:rFonts w:ascii="Wingdings" w:hAnsi="Wingdings" w:hint="default"/>
      </w:rPr>
    </w:lvl>
    <w:lvl w:ilvl="3" w:tplc="E81658A0">
      <w:start w:val="1"/>
      <w:numFmt w:val="bullet"/>
      <w:lvlText w:val=""/>
      <w:lvlJc w:val="left"/>
      <w:pPr>
        <w:ind w:left="2880" w:hanging="360"/>
      </w:pPr>
      <w:rPr>
        <w:rFonts w:ascii="Symbol" w:hAnsi="Symbol" w:hint="default"/>
      </w:rPr>
    </w:lvl>
    <w:lvl w:ilvl="4" w:tplc="84AC44FE">
      <w:start w:val="1"/>
      <w:numFmt w:val="bullet"/>
      <w:lvlText w:val="o"/>
      <w:lvlJc w:val="left"/>
      <w:pPr>
        <w:ind w:left="3600" w:hanging="360"/>
      </w:pPr>
      <w:rPr>
        <w:rFonts w:ascii="Courier New" w:hAnsi="Courier New" w:hint="default"/>
      </w:rPr>
    </w:lvl>
    <w:lvl w:ilvl="5" w:tplc="219EEFF6">
      <w:start w:val="1"/>
      <w:numFmt w:val="bullet"/>
      <w:lvlText w:val=""/>
      <w:lvlJc w:val="left"/>
      <w:pPr>
        <w:ind w:left="4320" w:hanging="360"/>
      </w:pPr>
      <w:rPr>
        <w:rFonts w:ascii="Wingdings" w:hAnsi="Wingdings" w:hint="default"/>
      </w:rPr>
    </w:lvl>
    <w:lvl w:ilvl="6" w:tplc="73AAA258">
      <w:start w:val="1"/>
      <w:numFmt w:val="bullet"/>
      <w:lvlText w:val=""/>
      <w:lvlJc w:val="left"/>
      <w:pPr>
        <w:ind w:left="5040" w:hanging="360"/>
      </w:pPr>
      <w:rPr>
        <w:rFonts w:ascii="Symbol" w:hAnsi="Symbol" w:hint="default"/>
      </w:rPr>
    </w:lvl>
    <w:lvl w:ilvl="7" w:tplc="776CEB56">
      <w:start w:val="1"/>
      <w:numFmt w:val="bullet"/>
      <w:lvlText w:val="o"/>
      <w:lvlJc w:val="left"/>
      <w:pPr>
        <w:ind w:left="5760" w:hanging="360"/>
      </w:pPr>
      <w:rPr>
        <w:rFonts w:ascii="Courier New" w:hAnsi="Courier New" w:hint="default"/>
      </w:rPr>
    </w:lvl>
    <w:lvl w:ilvl="8" w:tplc="E1BC6746">
      <w:start w:val="1"/>
      <w:numFmt w:val="bullet"/>
      <w:lvlText w:val=""/>
      <w:lvlJc w:val="left"/>
      <w:pPr>
        <w:ind w:left="6480" w:hanging="360"/>
      </w:pPr>
      <w:rPr>
        <w:rFonts w:ascii="Wingdings" w:hAnsi="Wingdings" w:hint="default"/>
      </w:rPr>
    </w:lvl>
  </w:abstractNum>
  <w:abstractNum w:abstractNumId="67" w15:restartNumberingAfterBreak="0">
    <w:nsid w:val="2EDE2B76"/>
    <w:multiLevelType w:val="hybridMultilevel"/>
    <w:tmpl w:val="192E5ED6"/>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0A7A2A"/>
    <w:multiLevelType w:val="hybridMultilevel"/>
    <w:tmpl w:val="FFFFFFFF"/>
    <w:lvl w:ilvl="0" w:tplc="82E2BF9A">
      <w:start w:val="1"/>
      <w:numFmt w:val="bullet"/>
      <w:lvlText w:val="-"/>
      <w:lvlJc w:val="left"/>
      <w:pPr>
        <w:ind w:left="720" w:hanging="360"/>
      </w:pPr>
      <w:rPr>
        <w:rFonts w:ascii="Calibri" w:hAnsi="Calibri" w:hint="default"/>
      </w:rPr>
    </w:lvl>
    <w:lvl w:ilvl="1" w:tplc="EA382F54">
      <w:start w:val="1"/>
      <w:numFmt w:val="bullet"/>
      <w:lvlText w:val="o"/>
      <w:lvlJc w:val="left"/>
      <w:pPr>
        <w:ind w:left="1440" w:hanging="360"/>
      </w:pPr>
      <w:rPr>
        <w:rFonts w:ascii="Courier New" w:hAnsi="Courier New" w:hint="default"/>
      </w:rPr>
    </w:lvl>
    <w:lvl w:ilvl="2" w:tplc="23EA424A">
      <w:start w:val="1"/>
      <w:numFmt w:val="bullet"/>
      <w:lvlText w:val=""/>
      <w:lvlJc w:val="left"/>
      <w:pPr>
        <w:ind w:left="2160" w:hanging="360"/>
      </w:pPr>
      <w:rPr>
        <w:rFonts w:ascii="Wingdings" w:hAnsi="Wingdings" w:hint="default"/>
      </w:rPr>
    </w:lvl>
    <w:lvl w:ilvl="3" w:tplc="A15A8B60">
      <w:start w:val="1"/>
      <w:numFmt w:val="bullet"/>
      <w:lvlText w:val=""/>
      <w:lvlJc w:val="left"/>
      <w:pPr>
        <w:ind w:left="2880" w:hanging="360"/>
      </w:pPr>
      <w:rPr>
        <w:rFonts w:ascii="Symbol" w:hAnsi="Symbol" w:hint="default"/>
      </w:rPr>
    </w:lvl>
    <w:lvl w:ilvl="4" w:tplc="885A6EA0">
      <w:start w:val="1"/>
      <w:numFmt w:val="bullet"/>
      <w:lvlText w:val="o"/>
      <w:lvlJc w:val="left"/>
      <w:pPr>
        <w:ind w:left="3600" w:hanging="360"/>
      </w:pPr>
      <w:rPr>
        <w:rFonts w:ascii="Courier New" w:hAnsi="Courier New" w:hint="default"/>
      </w:rPr>
    </w:lvl>
    <w:lvl w:ilvl="5" w:tplc="86EA5F34">
      <w:start w:val="1"/>
      <w:numFmt w:val="bullet"/>
      <w:lvlText w:val=""/>
      <w:lvlJc w:val="left"/>
      <w:pPr>
        <w:ind w:left="4320" w:hanging="360"/>
      </w:pPr>
      <w:rPr>
        <w:rFonts w:ascii="Wingdings" w:hAnsi="Wingdings" w:hint="default"/>
      </w:rPr>
    </w:lvl>
    <w:lvl w:ilvl="6" w:tplc="E858F804">
      <w:start w:val="1"/>
      <w:numFmt w:val="bullet"/>
      <w:lvlText w:val=""/>
      <w:lvlJc w:val="left"/>
      <w:pPr>
        <w:ind w:left="5040" w:hanging="360"/>
      </w:pPr>
      <w:rPr>
        <w:rFonts w:ascii="Symbol" w:hAnsi="Symbol" w:hint="default"/>
      </w:rPr>
    </w:lvl>
    <w:lvl w:ilvl="7" w:tplc="4A7ABDC4">
      <w:start w:val="1"/>
      <w:numFmt w:val="bullet"/>
      <w:lvlText w:val="o"/>
      <w:lvlJc w:val="left"/>
      <w:pPr>
        <w:ind w:left="5760" w:hanging="360"/>
      </w:pPr>
      <w:rPr>
        <w:rFonts w:ascii="Courier New" w:hAnsi="Courier New" w:hint="default"/>
      </w:rPr>
    </w:lvl>
    <w:lvl w:ilvl="8" w:tplc="AE5A2DDC">
      <w:start w:val="1"/>
      <w:numFmt w:val="bullet"/>
      <w:lvlText w:val=""/>
      <w:lvlJc w:val="left"/>
      <w:pPr>
        <w:ind w:left="6480" w:hanging="360"/>
      </w:pPr>
      <w:rPr>
        <w:rFonts w:ascii="Wingdings" w:hAnsi="Wingdings" w:hint="default"/>
      </w:rPr>
    </w:lvl>
  </w:abstractNum>
  <w:abstractNum w:abstractNumId="69" w15:restartNumberingAfterBreak="0">
    <w:nsid w:val="30671033"/>
    <w:multiLevelType w:val="hybridMultilevel"/>
    <w:tmpl w:val="B25C1206"/>
    <w:lvl w:ilvl="0" w:tplc="4FFE4A0A">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6E21CC"/>
    <w:multiLevelType w:val="hybridMultilevel"/>
    <w:tmpl w:val="99F4AA1A"/>
    <w:lvl w:ilvl="0" w:tplc="5B4A789C">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33BAA46"/>
    <w:multiLevelType w:val="hybridMultilevel"/>
    <w:tmpl w:val="FFFFFFFF"/>
    <w:lvl w:ilvl="0" w:tplc="1D9C33BA">
      <w:start w:val="1"/>
      <w:numFmt w:val="bullet"/>
      <w:lvlText w:val="·"/>
      <w:lvlJc w:val="left"/>
      <w:pPr>
        <w:ind w:left="720" w:hanging="360"/>
      </w:pPr>
      <w:rPr>
        <w:rFonts w:ascii="Symbol" w:hAnsi="Symbol" w:hint="default"/>
      </w:rPr>
    </w:lvl>
    <w:lvl w:ilvl="1" w:tplc="E56E4F28">
      <w:start w:val="1"/>
      <w:numFmt w:val="bullet"/>
      <w:lvlText w:val="o"/>
      <w:lvlJc w:val="left"/>
      <w:pPr>
        <w:ind w:left="1440" w:hanging="360"/>
      </w:pPr>
      <w:rPr>
        <w:rFonts w:ascii="Courier New" w:hAnsi="Courier New" w:hint="default"/>
      </w:rPr>
    </w:lvl>
    <w:lvl w:ilvl="2" w:tplc="20281576">
      <w:start w:val="1"/>
      <w:numFmt w:val="bullet"/>
      <w:lvlText w:val=""/>
      <w:lvlJc w:val="left"/>
      <w:pPr>
        <w:ind w:left="2160" w:hanging="360"/>
      </w:pPr>
      <w:rPr>
        <w:rFonts w:ascii="Wingdings" w:hAnsi="Wingdings" w:hint="default"/>
      </w:rPr>
    </w:lvl>
    <w:lvl w:ilvl="3" w:tplc="D8B08650">
      <w:start w:val="1"/>
      <w:numFmt w:val="bullet"/>
      <w:lvlText w:val=""/>
      <w:lvlJc w:val="left"/>
      <w:pPr>
        <w:ind w:left="2880" w:hanging="360"/>
      </w:pPr>
      <w:rPr>
        <w:rFonts w:ascii="Symbol" w:hAnsi="Symbol" w:hint="default"/>
      </w:rPr>
    </w:lvl>
    <w:lvl w:ilvl="4" w:tplc="4656AEC6">
      <w:start w:val="1"/>
      <w:numFmt w:val="bullet"/>
      <w:lvlText w:val="o"/>
      <w:lvlJc w:val="left"/>
      <w:pPr>
        <w:ind w:left="3600" w:hanging="360"/>
      </w:pPr>
      <w:rPr>
        <w:rFonts w:ascii="Courier New" w:hAnsi="Courier New" w:hint="default"/>
      </w:rPr>
    </w:lvl>
    <w:lvl w:ilvl="5" w:tplc="6B60D8FC">
      <w:start w:val="1"/>
      <w:numFmt w:val="bullet"/>
      <w:lvlText w:val=""/>
      <w:lvlJc w:val="left"/>
      <w:pPr>
        <w:ind w:left="4320" w:hanging="360"/>
      </w:pPr>
      <w:rPr>
        <w:rFonts w:ascii="Wingdings" w:hAnsi="Wingdings" w:hint="default"/>
      </w:rPr>
    </w:lvl>
    <w:lvl w:ilvl="6" w:tplc="D28004EC">
      <w:start w:val="1"/>
      <w:numFmt w:val="bullet"/>
      <w:lvlText w:val=""/>
      <w:lvlJc w:val="left"/>
      <w:pPr>
        <w:ind w:left="5040" w:hanging="360"/>
      </w:pPr>
      <w:rPr>
        <w:rFonts w:ascii="Symbol" w:hAnsi="Symbol" w:hint="default"/>
      </w:rPr>
    </w:lvl>
    <w:lvl w:ilvl="7" w:tplc="551EB102">
      <w:start w:val="1"/>
      <w:numFmt w:val="bullet"/>
      <w:lvlText w:val="o"/>
      <w:lvlJc w:val="left"/>
      <w:pPr>
        <w:ind w:left="5760" w:hanging="360"/>
      </w:pPr>
      <w:rPr>
        <w:rFonts w:ascii="Courier New" w:hAnsi="Courier New" w:hint="default"/>
      </w:rPr>
    </w:lvl>
    <w:lvl w:ilvl="8" w:tplc="23085E8A">
      <w:start w:val="1"/>
      <w:numFmt w:val="bullet"/>
      <w:lvlText w:val=""/>
      <w:lvlJc w:val="left"/>
      <w:pPr>
        <w:ind w:left="6480" w:hanging="360"/>
      </w:pPr>
      <w:rPr>
        <w:rFonts w:ascii="Wingdings" w:hAnsi="Wingdings" w:hint="default"/>
      </w:rPr>
    </w:lvl>
  </w:abstractNum>
  <w:abstractNum w:abstractNumId="72" w15:restartNumberingAfterBreak="0">
    <w:nsid w:val="334F1DE6"/>
    <w:multiLevelType w:val="hybridMultilevel"/>
    <w:tmpl w:val="FFFFFFFF"/>
    <w:lvl w:ilvl="0" w:tplc="A63CFF24">
      <w:start w:val="1"/>
      <w:numFmt w:val="bullet"/>
      <w:lvlText w:val="·"/>
      <w:lvlJc w:val="left"/>
      <w:pPr>
        <w:ind w:left="720" w:hanging="360"/>
      </w:pPr>
      <w:rPr>
        <w:rFonts w:ascii="Symbol" w:hAnsi="Symbol" w:hint="default"/>
      </w:rPr>
    </w:lvl>
    <w:lvl w:ilvl="1" w:tplc="8F80A298">
      <w:start w:val="1"/>
      <w:numFmt w:val="bullet"/>
      <w:lvlText w:val="o"/>
      <w:lvlJc w:val="left"/>
      <w:pPr>
        <w:ind w:left="1440" w:hanging="360"/>
      </w:pPr>
      <w:rPr>
        <w:rFonts w:ascii="Courier New" w:hAnsi="Courier New" w:hint="default"/>
      </w:rPr>
    </w:lvl>
    <w:lvl w:ilvl="2" w:tplc="13FE60B0">
      <w:start w:val="1"/>
      <w:numFmt w:val="bullet"/>
      <w:lvlText w:val=""/>
      <w:lvlJc w:val="left"/>
      <w:pPr>
        <w:ind w:left="2160" w:hanging="360"/>
      </w:pPr>
      <w:rPr>
        <w:rFonts w:ascii="Wingdings" w:hAnsi="Wingdings" w:hint="default"/>
      </w:rPr>
    </w:lvl>
    <w:lvl w:ilvl="3" w:tplc="D63AFA74">
      <w:start w:val="1"/>
      <w:numFmt w:val="bullet"/>
      <w:lvlText w:val=""/>
      <w:lvlJc w:val="left"/>
      <w:pPr>
        <w:ind w:left="2880" w:hanging="360"/>
      </w:pPr>
      <w:rPr>
        <w:rFonts w:ascii="Symbol" w:hAnsi="Symbol" w:hint="default"/>
      </w:rPr>
    </w:lvl>
    <w:lvl w:ilvl="4" w:tplc="F95002AC">
      <w:start w:val="1"/>
      <w:numFmt w:val="bullet"/>
      <w:lvlText w:val="o"/>
      <w:lvlJc w:val="left"/>
      <w:pPr>
        <w:ind w:left="3600" w:hanging="360"/>
      </w:pPr>
      <w:rPr>
        <w:rFonts w:ascii="Courier New" w:hAnsi="Courier New" w:hint="default"/>
      </w:rPr>
    </w:lvl>
    <w:lvl w:ilvl="5" w:tplc="EA5A2B28">
      <w:start w:val="1"/>
      <w:numFmt w:val="bullet"/>
      <w:lvlText w:val=""/>
      <w:lvlJc w:val="left"/>
      <w:pPr>
        <w:ind w:left="4320" w:hanging="360"/>
      </w:pPr>
      <w:rPr>
        <w:rFonts w:ascii="Wingdings" w:hAnsi="Wingdings" w:hint="default"/>
      </w:rPr>
    </w:lvl>
    <w:lvl w:ilvl="6" w:tplc="0D943B94">
      <w:start w:val="1"/>
      <w:numFmt w:val="bullet"/>
      <w:lvlText w:val=""/>
      <w:lvlJc w:val="left"/>
      <w:pPr>
        <w:ind w:left="5040" w:hanging="360"/>
      </w:pPr>
      <w:rPr>
        <w:rFonts w:ascii="Symbol" w:hAnsi="Symbol" w:hint="default"/>
      </w:rPr>
    </w:lvl>
    <w:lvl w:ilvl="7" w:tplc="1CE014E0">
      <w:start w:val="1"/>
      <w:numFmt w:val="bullet"/>
      <w:lvlText w:val="o"/>
      <w:lvlJc w:val="left"/>
      <w:pPr>
        <w:ind w:left="5760" w:hanging="360"/>
      </w:pPr>
      <w:rPr>
        <w:rFonts w:ascii="Courier New" w:hAnsi="Courier New" w:hint="default"/>
      </w:rPr>
    </w:lvl>
    <w:lvl w:ilvl="8" w:tplc="58CCDC7A">
      <w:start w:val="1"/>
      <w:numFmt w:val="bullet"/>
      <w:lvlText w:val=""/>
      <w:lvlJc w:val="left"/>
      <w:pPr>
        <w:ind w:left="6480" w:hanging="360"/>
      </w:pPr>
      <w:rPr>
        <w:rFonts w:ascii="Wingdings" w:hAnsi="Wingdings" w:hint="default"/>
      </w:rPr>
    </w:lvl>
  </w:abstractNum>
  <w:abstractNum w:abstractNumId="73" w15:restartNumberingAfterBreak="0">
    <w:nsid w:val="34D50685"/>
    <w:multiLevelType w:val="hybridMultilevel"/>
    <w:tmpl w:val="FFFFFFFF"/>
    <w:lvl w:ilvl="0" w:tplc="6EB0C22A">
      <w:start w:val="1"/>
      <w:numFmt w:val="bullet"/>
      <w:lvlText w:val="·"/>
      <w:lvlJc w:val="left"/>
      <w:pPr>
        <w:ind w:left="720" w:hanging="360"/>
      </w:pPr>
      <w:rPr>
        <w:rFonts w:ascii="Symbol" w:hAnsi="Symbol" w:hint="default"/>
      </w:rPr>
    </w:lvl>
    <w:lvl w:ilvl="1" w:tplc="702A5AC2">
      <w:start w:val="1"/>
      <w:numFmt w:val="bullet"/>
      <w:lvlText w:val="o"/>
      <w:lvlJc w:val="left"/>
      <w:pPr>
        <w:ind w:left="1440" w:hanging="360"/>
      </w:pPr>
      <w:rPr>
        <w:rFonts w:ascii="Courier New" w:hAnsi="Courier New" w:hint="default"/>
      </w:rPr>
    </w:lvl>
    <w:lvl w:ilvl="2" w:tplc="56AEAD08">
      <w:start w:val="1"/>
      <w:numFmt w:val="bullet"/>
      <w:lvlText w:val=""/>
      <w:lvlJc w:val="left"/>
      <w:pPr>
        <w:ind w:left="2160" w:hanging="360"/>
      </w:pPr>
      <w:rPr>
        <w:rFonts w:ascii="Wingdings" w:hAnsi="Wingdings" w:hint="default"/>
      </w:rPr>
    </w:lvl>
    <w:lvl w:ilvl="3" w:tplc="BF1653D8">
      <w:start w:val="1"/>
      <w:numFmt w:val="bullet"/>
      <w:lvlText w:val=""/>
      <w:lvlJc w:val="left"/>
      <w:pPr>
        <w:ind w:left="2880" w:hanging="360"/>
      </w:pPr>
      <w:rPr>
        <w:rFonts w:ascii="Symbol" w:hAnsi="Symbol" w:hint="default"/>
      </w:rPr>
    </w:lvl>
    <w:lvl w:ilvl="4" w:tplc="202EC58C">
      <w:start w:val="1"/>
      <w:numFmt w:val="bullet"/>
      <w:lvlText w:val="o"/>
      <w:lvlJc w:val="left"/>
      <w:pPr>
        <w:ind w:left="3600" w:hanging="360"/>
      </w:pPr>
      <w:rPr>
        <w:rFonts w:ascii="Courier New" w:hAnsi="Courier New" w:hint="default"/>
      </w:rPr>
    </w:lvl>
    <w:lvl w:ilvl="5" w:tplc="188C0774">
      <w:start w:val="1"/>
      <w:numFmt w:val="bullet"/>
      <w:lvlText w:val=""/>
      <w:lvlJc w:val="left"/>
      <w:pPr>
        <w:ind w:left="4320" w:hanging="360"/>
      </w:pPr>
      <w:rPr>
        <w:rFonts w:ascii="Wingdings" w:hAnsi="Wingdings" w:hint="default"/>
      </w:rPr>
    </w:lvl>
    <w:lvl w:ilvl="6" w:tplc="50F2D8A4">
      <w:start w:val="1"/>
      <w:numFmt w:val="bullet"/>
      <w:lvlText w:val=""/>
      <w:lvlJc w:val="left"/>
      <w:pPr>
        <w:ind w:left="5040" w:hanging="360"/>
      </w:pPr>
      <w:rPr>
        <w:rFonts w:ascii="Symbol" w:hAnsi="Symbol" w:hint="default"/>
      </w:rPr>
    </w:lvl>
    <w:lvl w:ilvl="7" w:tplc="ACCE06C8">
      <w:start w:val="1"/>
      <w:numFmt w:val="bullet"/>
      <w:lvlText w:val="o"/>
      <w:lvlJc w:val="left"/>
      <w:pPr>
        <w:ind w:left="5760" w:hanging="360"/>
      </w:pPr>
      <w:rPr>
        <w:rFonts w:ascii="Courier New" w:hAnsi="Courier New" w:hint="default"/>
      </w:rPr>
    </w:lvl>
    <w:lvl w:ilvl="8" w:tplc="82465584">
      <w:start w:val="1"/>
      <w:numFmt w:val="bullet"/>
      <w:lvlText w:val=""/>
      <w:lvlJc w:val="left"/>
      <w:pPr>
        <w:ind w:left="6480" w:hanging="360"/>
      </w:pPr>
      <w:rPr>
        <w:rFonts w:ascii="Wingdings" w:hAnsi="Wingdings" w:hint="default"/>
      </w:rPr>
    </w:lvl>
  </w:abstractNum>
  <w:abstractNum w:abstractNumId="74" w15:restartNumberingAfterBreak="0">
    <w:nsid w:val="360B0A70"/>
    <w:multiLevelType w:val="hybridMultilevel"/>
    <w:tmpl w:val="0A663C0C"/>
    <w:lvl w:ilvl="0" w:tplc="FFFFFFFF">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7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1623FF"/>
    <w:multiLevelType w:val="hybridMultilevel"/>
    <w:tmpl w:val="FB86D830"/>
    <w:lvl w:ilvl="0" w:tplc="4B38F742">
      <w:start w:val="1"/>
      <w:numFmt w:val="bullet"/>
      <w:lvlText w:val="·"/>
      <w:lvlJc w:val="left"/>
      <w:pPr>
        <w:ind w:left="720" w:hanging="360"/>
      </w:pPr>
      <w:rPr>
        <w:rFonts w:ascii="Symbol" w:hAnsi="Symbol" w:hint="default"/>
      </w:rPr>
    </w:lvl>
    <w:lvl w:ilvl="1" w:tplc="4BE8894A">
      <w:start w:val="1"/>
      <w:numFmt w:val="bullet"/>
      <w:lvlText w:val="o"/>
      <w:lvlJc w:val="left"/>
      <w:pPr>
        <w:ind w:left="1440" w:hanging="360"/>
      </w:pPr>
      <w:rPr>
        <w:rFonts w:ascii="Courier New" w:hAnsi="Courier New" w:hint="default"/>
      </w:rPr>
    </w:lvl>
    <w:lvl w:ilvl="2" w:tplc="3C563FDE">
      <w:start w:val="1"/>
      <w:numFmt w:val="bullet"/>
      <w:lvlText w:val=""/>
      <w:lvlJc w:val="left"/>
      <w:pPr>
        <w:ind w:left="2160" w:hanging="360"/>
      </w:pPr>
      <w:rPr>
        <w:rFonts w:ascii="Wingdings" w:hAnsi="Wingdings" w:hint="default"/>
      </w:rPr>
    </w:lvl>
    <w:lvl w:ilvl="3" w:tplc="8A4E688C">
      <w:start w:val="1"/>
      <w:numFmt w:val="bullet"/>
      <w:lvlText w:val=""/>
      <w:lvlJc w:val="left"/>
      <w:pPr>
        <w:ind w:left="2880" w:hanging="360"/>
      </w:pPr>
      <w:rPr>
        <w:rFonts w:ascii="Symbol" w:hAnsi="Symbol" w:hint="default"/>
      </w:rPr>
    </w:lvl>
    <w:lvl w:ilvl="4" w:tplc="1D5CDCE0">
      <w:start w:val="1"/>
      <w:numFmt w:val="bullet"/>
      <w:lvlText w:val="o"/>
      <w:lvlJc w:val="left"/>
      <w:pPr>
        <w:ind w:left="3600" w:hanging="360"/>
      </w:pPr>
      <w:rPr>
        <w:rFonts w:ascii="Courier New" w:hAnsi="Courier New" w:hint="default"/>
      </w:rPr>
    </w:lvl>
    <w:lvl w:ilvl="5" w:tplc="2108A570">
      <w:start w:val="1"/>
      <w:numFmt w:val="bullet"/>
      <w:lvlText w:val=""/>
      <w:lvlJc w:val="left"/>
      <w:pPr>
        <w:ind w:left="4320" w:hanging="360"/>
      </w:pPr>
      <w:rPr>
        <w:rFonts w:ascii="Wingdings" w:hAnsi="Wingdings" w:hint="default"/>
      </w:rPr>
    </w:lvl>
    <w:lvl w:ilvl="6" w:tplc="5D62EB6A">
      <w:start w:val="1"/>
      <w:numFmt w:val="bullet"/>
      <w:lvlText w:val=""/>
      <w:lvlJc w:val="left"/>
      <w:pPr>
        <w:ind w:left="5040" w:hanging="360"/>
      </w:pPr>
      <w:rPr>
        <w:rFonts w:ascii="Symbol" w:hAnsi="Symbol" w:hint="default"/>
      </w:rPr>
    </w:lvl>
    <w:lvl w:ilvl="7" w:tplc="F318A5B0">
      <w:start w:val="1"/>
      <w:numFmt w:val="bullet"/>
      <w:lvlText w:val="o"/>
      <w:lvlJc w:val="left"/>
      <w:pPr>
        <w:ind w:left="5760" w:hanging="360"/>
      </w:pPr>
      <w:rPr>
        <w:rFonts w:ascii="Courier New" w:hAnsi="Courier New" w:hint="default"/>
      </w:rPr>
    </w:lvl>
    <w:lvl w:ilvl="8" w:tplc="BA664B00">
      <w:start w:val="1"/>
      <w:numFmt w:val="bullet"/>
      <w:lvlText w:val=""/>
      <w:lvlJc w:val="left"/>
      <w:pPr>
        <w:ind w:left="6480" w:hanging="360"/>
      </w:pPr>
      <w:rPr>
        <w:rFonts w:ascii="Wingdings" w:hAnsi="Wingdings" w:hint="default"/>
      </w:rPr>
    </w:lvl>
  </w:abstractNum>
  <w:abstractNum w:abstractNumId="79" w15:restartNumberingAfterBreak="0">
    <w:nsid w:val="39D67741"/>
    <w:multiLevelType w:val="hybridMultilevel"/>
    <w:tmpl w:val="A1A0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E458AC"/>
    <w:multiLevelType w:val="hybridMultilevel"/>
    <w:tmpl w:val="FFFFFFFF"/>
    <w:lvl w:ilvl="0" w:tplc="8D8CACAC">
      <w:start w:val="1"/>
      <w:numFmt w:val="bullet"/>
      <w:lvlText w:val="·"/>
      <w:lvlJc w:val="left"/>
      <w:pPr>
        <w:ind w:left="720" w:hanging="360"/>
      </w:pPr>
      <w:rPr>
        <w:rFonts w:ascii="Symbol" w:hAnsi="Symbol" w:hint="default"/>
      </w:rPr>
    </w:lvl>
    <w:lvl w:ilvl="1" w:tplc="D1043742">
      <w:start w:val="1"/>
      <w:numFmt w:val="bullet"/>
      <w:lvlText w:val="o"/>
      <w:lvlJc w:val="left"/>
      <w:pPr>
        <w:ind w:left="1440" w:hanging="360"/>
      </w:pPr>
      <w:rPr>
        <w:rFonts w:ascii="Courier New" w:hAnsi="Courier New" w:hint="default"/>
      </w:rPr>
    </w:lvl>
    <w:lvl w:ilvl="2" w:tplc="701A1E9C">
      <w:start w:val="1"/>
      <w:numFmt w:val="bullet"/>
      <w:lvlText w:val=""/>
      <w:lvlJc w:val="left"/>
      <w:pPr>
        <w:ind w:left="2160" w:hanging="360"/>
      </w:pPr>
      <w:rPr>
        <w:rFonts w:ascii="Wingdings" w:hAnsi="Wingdings" w:hint="default"/>
      </w:rPr>
    </w:lvl>
    <w:lvl w:ilvl="3" w:tplc="B9FA3E46">
      <w:start w:val="1"/>
      <w:numFmt w:val="bullet"/>
      <w:lvlText w:val=""/>
      <w:lvlJc w:val="left"/>
      <w:pPr>
        <w:ind w:left="2880" w:hanging="360"/>
      </w:pPr>
      <w:rPr>
        <w:rFonts w:ascii="Symbol" w:hAnsi="Symbol" w:hint="default"/>
      </w:rPr>
    </w:lvl>
    <w:lvl w:ilvl="4" w:tplc="5D0C30F8">
      <w:start w:val="1"/>
      <w:numFmt w:val="bullet"/>
      <w:lvlText w:val="o"/>
      <w:lvlJc w:val="left"/>
      <w:pPr>
        <w:ind w:left="3600" w:hanging="360"/>
      </w:pPr>
      <w:rPr>
        <w:rFonts w:ascii="Courier New" w:hAnsi="Courier New" w:hint="default"/>
      </w:rPr>
    </w:lvl>
    <w:lvl w:ilvl="5" w:tplc="2306DE34">
      <w:start w:val="1"/>
      <w:numFmt w:val="bullet"/>
      <w:lvlText w:val=""/>
      <w:lvlJc w:val="left"/>
      <w:pPr>
        <w:ind w:left="4320" w:hanging="360"/>
      </w:pPr>
      <w:rPr>
        <w:rFonts w:ascii="Wingdings" w:hAnsi="Wingdings" w:hint="default"/>
      </w:rPr>
    </w:lvl>
    <w:lvl w:ilvl="6" w:tplc="061A7258">
      <w:start w:val="1"/>
      <w:numFmt w:val="bullet"/>
      <w:lvlText w:val=""/>
      <w:lvlJc w:val="left"/>
      <w:pPr>
        <w:ind w:left="5040" w:hanging="360"/>
      </w:pPr>
      <w:rPr>
        <w:rFonts w:ascii="Symbol" w:hAnsi="Symbol" w:hint="default"/>
      </w:rPr>
    </w:lvl>
    <w:lvl w:ilvl="7" w:tplc="20E8A5A6">
      <w:start w:val="1"/>
      <w:numFmt w:val="bullet"/>
      <w:lvlText w:val="o"/>
      <w:lvlJc w:val="left"/>
      <w:pPr>
        <w:ind w:left="5760" w:hanging="360"/>
      </w:pPr>
      <w:rPr>
        <w:rFonts w:ascii="Courier New" w:hAnsi="Courier New" w:hint="default"/>
      </w:rPr>
    </w:lvl>
    <w:lvl w:ilvl="8" w:tplc="3D2AC886">
      <w:start w:val="1"/>
      <w:numFmt w:val="bullet"/>
      <w:lvlText w:val=""/>
      <w:lvlJc w:val="left"/>
      <w:pPr>
        <w:ind w:left="6480" w:hanging="360"/>
      </w:pPr>
      <w:rPr>
        <w:rFonts w:ascii="Wingdings" w:hAnsi="Wingdings" w:hint="default"/>
      </w:rPr>
    </w:lvl>
  </w:abstractNum>
  <w:abstractNum w:abstractNumId="81"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67506C"/>
    <w:multiLevelType w:val="hybridMultilevel"/>
    <w:tmpl w:val="FFFFFFFF"/>
    <w:lvl w:ilvl="0" w:tplc="510EFE2A">
      <w:start w:val="1"/>
      <w:numFmt w:val="bullet"/>
      <w:lvlText w:val="·"/>
      <w:lvlJc w:val="left"/>
      <w:pPr>
        <w:ind w:left="720" w:hanging="360"/>
      </w:pPr>
      <w:rPr>
        <w:rFonts w:ascii="Symbol" w:hAnsi="Symbol" w:hint="default"/>
      </w:rPr>
    </w:lvl>
    <w:lvl w:ilvl="1" w:tplc="18328A1A">
      <w:start w:val="1"/>
      <w:numFmt w:val="bullet"/>
      <w:lvlText w:val="o"/>
      <w:lvlJc w:val="left"/>
      <w:pPr>
        <w:ind w:left="1440" w:hanging="360"/>
      </w:pPr>
      <w:rPr>
        <w:rFonts w:ascii="Courier New" w:hAnsi="Courier New" w:hint="default"/>
      </w:rPr>
    </w:lvl>
    <w:lvl w:ilvl="2" w:tplc="7C541BB2">
      <w:start w:val="1"/>
      <w:numFmt w:val="bullet"/>
      <w:lvlText w:val=""/>
      <w:lvlJc w:val="left"/>
      <w:pPr>
        <w:ind w:left="2160" w:hanging="360"/>
      </w:pPr>
      <w:rPr>
        <w:rFonts w:ascii="Wingdings" w:hAnsi="Wingdings" w:hint="default"/>
      </w:rPr>
    </w:lvl>
    <w:lvl w:ilvl="3" w:tplc="F54E69AC">
      <w:start w:val="1"/>
      <w:numFmt w:val="bullet"/>
      <w:lvlText w:val=""/>
      <w:lvlJc w:val="left"/>
      <w:pPr>
        <w:ind w:left="2880" w:hanging="360"/>
      </w:pPr>
      <w:rPr>
        <w:rFonts w:ascii="Symbol" w:hAnsi="Symbol" w:hint="default"/>
      </w:rPr>
    </w:lvl>
    <w:lvl w:ilvl="4" w:tplc="74544998">
      <w:start w:val="1"/>
      <w:numFmt w:val="bullet"/>
      <w:lvlText w:val="o"/>
      <w:lvlJc w:val="left"/>
      <w:pPr>
        <w:ind w:left="3600" w:hanging="360"/>
      </w:pPr>
      <w:rPr>
        <w:rFonts w:ascii="Courier New" w:hAnsi="Courier New" w:hint="default"/>
      </w:rPr>
    </w:lvl>
    <w:lvl w:ilvl="5" w:tplc="C32058CA">
      <w:start w:val="1"/>
      <w:numFmt w:val="bullet"/>
      <w:lvlText w:val=""/>
      <w:lvlJc w:val="left"/>
      <w:pPr>
        <w:ind w:left="4320" w:hanging="360"/>
      </w:pPr>
      <w:rPr>
        <w:rFonts w:ascii="Wingdings" w:hAnsi="Wingdings" w:hint="default"/>
      </w:rPr>
    </w:lvl>
    <w:lvl w:ilvl="6" w:tplc="A1941578">
      <w:start w:val="1"/>
      <w:numFmt w:val="bullet"/>
      <w:lvlText w:val=""/>
      <w:lvlJc w:val="left"/>
      <w:pPr>
        <w:ind w:left="5040" w:hanging="360"/>
      </w:pPr>
      <w:rPr>
        <w:rFonts w:ascii="Symbol" w:hAnsi="Symbol" w:hint="default"/>
      </w:rPr>
    </w:lvl>
    <w:lvl w:ilvl="7" w:tplc="109ED76E">
      <w:start w:val="1"/>
      <w:numFmt w:val="bullet"/>
      <w:lvlText w:val="o"/>
      <w:lvlJc w:val="left"/>
      <w:pPr>
        <w:ind w:left="5760" w:hanging="360"/>
      </w:pPr>
      <w:rPr>
        <w:rFonts w:ascii="Courier New" w:hAnsi="Courier New" w:hint="default"/>
      </w:rPr>
    </w:lvl>
    <w:lvl w:ilvl="8" w:tplc="1ED097EE">
      <w:start w:val="1"/>
      <w:numFmt w:val="bullet"/>
      <w:lvlText w:val=""/>
      <w:lvlJc w:val="left"/>
      <w:pPr>
        <w:ind w:left="6480" w:hanging="360"/>
      </w:pPr>
      <w:rPr>
        <w:rFonts w:ascii="Wingdings" w:hAnsi="Wingdings" w:hint="default"/>
      </w:rPr>
    </w:lvl>
  </w:abstractNum>
  <w:abstractNum w:abstractNumId="84" w15:restartNumberingAfterBreak="0">
    <w:nsid w:val="40890DB0"/>
    <w:multiLevelType w:val="hybridMultilevel"/>
    <w:tmpl w:val="851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86"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25507D8"/>
    <w:multiLevelType w:val="hybridMultilevel"/>
    <w:tmpl w:val="468CDB9A"/>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E636CA"/>
    <w:multiLevelType w:val="hybridMultilevel"/>
    <w:tmpl w:val="FFFFFFFF"/>
    <w:lvl w:ilvl="0" w:tplc="070A70F0">
      <w:start w:val="1"/>
      <w:numFmt w:val="bullet"/>
      <w:lvlText w:val="·"/>
      <w:lvlJc w:val="left"/>
      <w:pPr>
        <w:ind w:left="720" w:hanging="360"/>
      </w:pPr>
      <w:rPr>
        <w:rFonts w:ascii="Symbol" w:hAnsi="Symbol" w:hint="default"/>
      </w:rPr>
    </w:lvl>
    <w:lvl w:ilvl="1" w:tplc="3FCAABA6">
      <w:start w:val="1"/>
      <w:numFmt w:val="bullet"/>
      <w:lvlText w:val="o"/>
      <w:lvlJc w:val="left"/>
      <w:pPr>
        <w:ind w:left="1440" w:hanging="360"/>
      </w:pPr>
      <w:rPr>
        <w:rFonts w:ascii="Courier New" w:hAnsi="Courier New" w:hint="default"/>
      </w:rPr>
    </w:lvl>
    <w:lvl w:ilvl="2" w:tplc="8DDC9E0C">
      <w:start w:val="1"/>
      <w:numFmt w:val="bullet"/>
      <w:lvlText w:val=""/>
      <w:lvlJc w:val="left"/>
      <w:pPr>
        <w:ind w:left="2160" w:hanging="360"/>
      </w:pPr>
      <w:rPr>
        <w:rFonts w:ascii="Wingdings" w:hAnsi="Wingdings" w:hint="default"/>
      </w:rPr>
    </w:lvl>
    <w:lvl w:ilvl="3" w:tplc="B78E50CC">
      <w:start w:val="1"/>
      <w:numFmt w:val="bullet"/>
      <w:lvlText w:val=""/>
      <w:lvlJc w:val="left"/>
      <w:pPr>
        <w:ind w:left="2880" w:hanging="360"/>
      </w:pPr>
      <w:rPr>
        <w:rFonts w:ascii="Symbol" w:hAnsi="Symbol" w:hint="default"/>
      </w:rPr>
    </w:lvl>
    <w:lvl w:ilvl="4" w:tplc="13FC19A6">
      <w:start w:val="1"/>
      <w:numFmt w:val="bullet"/>
      <w:lvlText w:val="o"/>
      <w:lvlJc w:val="left"/>
      <w:pPr>
        <w:ind w:left="3600" w:hanging="360"/>
      </w:pPr>
      <w:rPr>
        <w:rFonts w:ascii="Courier New" w:hAnsi="Courier New" w:hint="default"/>
      </w:rPr>
    </w:lvl>
    <w:lvl w:ilvl="5" w:tplc="5A9ECA5A">
      <w:start w:val="1"/>
      <w:numFmt w:val="bullet"/>
      <w:lvlText w:val=""/>
      <w:lvlJc w:val="left"/>
      <w:pPr>
        <w:ind w:left="4320" w:hanging="360"/>
      </w:pPr>
      <w:rPr>
        <w:rFonts w:ascii="Wingdings" w:hAnsi="Wingdings" w:hint="default"/>
      </w:rPr>
    </w:lvl>
    <w:lvl w:ilvl="6" w:tplc="56B6E23C">
      <w:start w:val="1"/>
      <w:numFmt w:val="bullet"/>
      <w:lvlText w:val=""/>
      <w:lvlJc w:val="left"/>
      <w:pPr>
        <w:ind w:left="5040" w:hanging="360"/>
      </w:pPr>
      <w:rPr>
        <w:rFonts w:ascii="Symbol" w:hAnsi="Symbol" w:hint="default"/>
      </w:rPr>
    </w:lvl>
    <w:lvl w:ilvl="7" w:tplc="DCFA0032">
      <w:start w:val="1"/>
      <w:numFmt w:val="bullet"/>
      <w:lvlText w:val="o"/>
      <w:lvlJc w:val="left"/>
      <w:pPr>
        <w:ind w:left="5760" w:hanging="360"/>
      </w:pPr>
      <w:rPr>
        <w:rFonts w:ascii="Courier New" w:hAnsi="Courier New" w:hint="default"/>
      </w:rPr>
    </w:lvl>
    <w:lvl w:ilvl="8" w:tplc="DD7467D6">
      <w:start w:val="1"/>
      <w:numFmt w:val="bullet"/>
      <w:lvlText w:val=""/>
      <w:lvlJc w:val="left"/>
      <w:pPr>
        <w:ind w:left="6480" w:hanging="360"/>
      </w:pPr>
      <w:rPr>
        <w:rFonts w:ascii="Wingdings" w:hAnsi="Wingdings" w:hint="default"/>
      </w:rPr>
    </w:lvl>
  </w:abstractNum>
  <w:abstractNum w:abstractNumId="92"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11DA59"/>
    <w:multiLevelType w:val="hybridMultilevel"/>
    <w:tmpl w:val="FFFFFFFF"/>
    <w:lvl w:ilvl="0" w:tplc="435EE3B2">
      <w:start w:val="1"/>
      <w:numFmt w:val="bullet"/>
      <w:lvlText w:val="-"/>
      <w:lvlJc w:val="left"/>
      <w:pPr>
        <w:ind w:left="720" w:hanging="360"/>
      </w:pPr>
      <w:rPr>
        <w:rFonts w:ascii="Calibri" w:hAnsi="Calibri" w:hint="default"/>
      </w:rPr>
    </w:lvl>
    <w:lvl w:ilvl="1" w:tplc="9ED27060">
      <w:start w:val="1"/>
      <w:numFmt w:val="bullet"/>
      <w:lvlText w:val="o"/>
      <w:lvlJc w:val="left"/>
      <w:pPr>
        <w:ind w:left="1440" w:hanging="360"/>
      </w:pPr>
      <w:rPr>
        <w:rFonts w:ascii="Courier New" w:hAnsi="Courier New" w:hint="default"/>
      </w:rPr>
    </w:lvl>
    <w:lvl w:ilvl="2" w:tplc="6D22087E">
      <w:start w:val="1"/>
      <w:numFmt w:val="bullet"/>
      <w:lvlText w:val=""/>
      <w:lvlJc w:val="left"/>
      <w:pPr>
        <w:ind w:left="2160" w:hanging="360"/>
      </w:pPr>
      <w:rPr>
        <w:rFonts w:ascii="Wingdings" w:hAnsi="Wingdings" w:hint="default"/>
      </w:rPr>
    </w:lvl>
    <w:lvl w:ilvl="3" w:tplc="06A668F0">
      <w:start w:val="1"/>
      <w:numFmt w:val="bullet"/>
      <w:lvlText w:val=""/>
      <w:lvlJc w:val="left"/>
      <w:pPr>
        <w:ind w:left="2880" w:hanging="360"/>
      </w:pPr>
      <w:rPr>
        <w:rFonts w:ascii="Symbol" w:hAnsi="Symbol" w:hint="default"/>
      </w:rPr>
    </w:lvl>
    <w:lvl w:ilvl="4" w:tplc="5380C452">
      <w:start w:val="1"/>
      <w:numFmt w:val="bullet"/>
      <w:lvlText w:val="o"/>
      <w:lvlJc w:val="left"/>
      <w:pPr>
        <w:ind w:left="3600" w:hanging="360"/>
      </w:pPr>
      <w:rPr>
        <w:rFonts w:ascii="Courier New" w:hAnsi="Courier New" w:hint="default"/>
      </w:rPr>
    </w:lvl>
    <w:lvl w:ilvl="5" w:tplc="15A4BC36">
      <w:start w:val="1"/>
      <w:numFmt w:val="bullet"/>
      <w:lvlText w:val=""/>
      <w:lvlJc w:val="left"/>
      <w:pPr>
        <w:ind w:left="4320" w:hanging="360"/>
      </w:pPr>
      <w:rPr>
        <w:rFonts w:ascii="Wingdings" w:hAnsi="Wingdings" w:hint="default"/>
      </w:rPr>
    </w:lvl>
    <w:lvl w:ilvl="6" w:tplc="1668EC14">
      <w:start w:val="1"/>
      <w:numFmt w:val="bullet"/>
      <w:lvlText w:val=""/>
      <w:lvlJc w:val="left"/>
      <w:pPr>
        <w:ind w:left="5040" w:hanging="360"/>
      </w:pPr>
      <w:rPr>
        <w:rFonts w:ascii="Symbol" w:hAnsi="Symbol" w:hint="default"/>
      </w:rPr>
    </w:lvl>
    <w:lvl w:ilvl="7" w:tplc="4E10293C">
      <w:start w:val="1"/>
      <w:numFmt w:val="bullet"/>
      <w:lvlText w:val="o"/>
      <w:lvlJc w:val="left"/>
      <w:pPr>
        <w:ind w:left="5760" w:hanging="360"/>
      </w:pPr>
      <w:rPr>
        <w:rFonts w:ascii="Courier New" w:hAnsi="Courier New" w:hint="default"/>
      </w:rPr>
    </w:lvl>
    <w:lvl w:ilvl="8" w:tplc="3A368D06">
      <w:start w:val="1"/>
      <w:numFmt w:val="bullet"/>
      <w:lvlText w:val=""/>
      <w:lvlJc w:val="left"/>
      <w:pPr>
        <w:ind w:left="6480" w:hanging="360"/>
      </w:pPr>
      <w:rPr>
        <w:rFonts w:ascii="Wingdings" w:hAnsi="Wingdings" w:hint="default"/>
      </w:rPr>
    </w:lvl>
  </w:abstractNum>
  <w:abstractNum w:abstractNumId="95"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A57D8C"/>
    <w:multiLevelType w:val="hybridMultilevel"/>
    <w:tmpl w:val="5AC6D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677A2E"/>
    <w:multiLevelType w:val="hybridMultilevel"/>
    <w:tmpl w:val="010C6784"/>
    <w:lvl w:ilvl="0" w:tplc="FFFFFFFF">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9062BA"/>
    <w:multiLevelType w:val="hybridMultilevel"/>
    <w:tmpl w:val="FFFFFFFF"/>
    <w:lvl w:ilvl="0" w:tplc="B6DA7FC6">
      <w:start w:val="1"/>
      <w:numFmt w:val="bullet"/>
      <w:lvlText w:val="·"/>
      <w:lvlJc w:val="left"/>
      <w:pPr>
        <w:ind w:left="720" w:hanging="360"/>
      </w:pPr>
      <w:rPr>
        <w:rFonts w:ascii="Symbol" w:hAnsi="Symbol" w:hint="default"/>
      </w:rPr>
    </w:lvl>
    <w:lvl w:ilvl="1" w:tplc="3AB23AC8">
      <w:start w:val="1"/>
      <w:numFmt w:val="bullet"/>
      <w:lvlText w:val="o"/>
      <w:lvlJc w:val="left"/>
      <w:pPr>
        <w:ind w:left="1440" w:hanging="360"/>
      </w:pPr>
      <w:rPr>
        <w:rFonts w:ascii="Courier New" w:hAnsi="Courier New" w:hint="default"/>
      </w:rPr>
    </w:lvl>
    <w:lvl w:ilvl="2" w:tplc="57D87A40">
      <w:start w:val="1"/>
      <w:numFmt w:val="bullet"/>
      <w:lvlText w:val=""/>
      <w:lvlJc w:val="left"/>
      <w:pPr>
        <w:ind w:left="2160" w:hanging="360"/>
      </w:pPr>
      <w:rPr>
        <w:rFonts w:ascii="Wingdings" w:hAnsi="Wingdings" w:hint="default"/>
      </w:rPr>
    </w:lvl>
    <w:lvl w:ilvl="3" w:tplc="45124472">
      <w:start w:val="1"/>
      <w:numFmt w:val="bullet"/>
      <w:lvlText w:val=""/>
      <w:lvlJc w:val="left"/>
      <w:pPr>
        <w:ind w:left="2880" w:hanging="360"/>
      </w:pPr>
      <w:rPr>
        <w:rFonts w:ascii="Symbol" w:hAnsi="Symbol" w:hint="default"/>
      </w:rPr>
    </w:lvl>
    <w:lvl w:ilvl="4" w:tplc="2204377C">
      <w:start w:val="1"/>
      <w:numFmt w:val="bullet"/>
      <w:lvlText w:val="o"/>
      <w:lvlJc w:val="left"/>
      <w:pPr>
        <w:ind w:left="3600" w:hanging="360"/>
      </w:pPr>
      <w:rPr>
        <w:rFonts w:ascii="Courier New" w:hAnsi="Courier New" w:hint="default"/>
      </w:rPr>
    </w:lvl>
    <w:lvl w:ilvl="5" w:tplc="FA3EC506">
      <w:start w:val="1"/>
      <w:numFmt w:val="bullet"/>
      <w:lvlText w:val=""/>
      <w:lvlJc w:val="left"/>
      <w:pPr>
        <w:ind w:left="4320" w:hanging="360"/>
      </w:pPr>
      <w:rPr>
        <w:rFonts w:ascii="Wingdings" w:hAnsi="Wingdings" w:hint="default"/>
      </w:rPr>
    </w:lvl>
    <w:lvl w:ilvl="6" w:tplc="0B74E396">
      <w:start w:val="1"/>
      <w:numFmt w:val="bullet"/>
      <w:lvlText w:val=""/>
      <w:lvlJc w:val="left"/>
      <w:pPr>
        <w:ind w:left="5040" w:hanging="360"/>
      </w:pPr>
      <w:rPr>
        <w:rFonts w:ascii="Symbol" w:hAnsi="Symbol" w:hint="default"/>
      </w:rPr>
    </w:lvl>
    <w:lvl w:ilvl="7" w:tplc="9A80A186">
      <w:start w:val="1"/>
      <w:numFmt w:val="bullet"/>
      <w:lvlText w:val="o"/>
      <w:lvlJc w:val="left"/>
      <w:pPr>
        <w:ind w:left="5760" w:hanging="360"/>
      </w:pPr>
      <w:rPr>
        <w:rFonts w:ascii="Courier New" w:hAnsi="Courier New" w:hint="default"/>
      </w:rPr>
    </w:lvl>
    <w:lvl w:ilvl="8" w:tplc="39FA9B5E">
      <w:start w:val="1"/>
      <w:numFmt w:val="bullet"/>
      <w:lvlText w:val=""/>
      <w:lvlJc w:val="left"/>
      <w:pPr>
        <w:ind w:left="6480" w:hanging="360"/>
      </w:pPr>
      <w:rPr>
        <w:rFonts w:ascii="Wingdings" w:hAnsi="Wingdings" w:hint="default"/>
      </w:rPr>
    </w:lvl>
  </w:abstractNum>
  <w:abstractNum w:abstractNumId="99" w15:restartNumberingAfterBreak="0">
    <w:nsid w:val="4A403383"/>
    <w:multiLevelType w:val="hybridMultilevel"/>
    <w:tmpl w:val="4B709E30"/>
    <w:lvl w:ilvl="0" w:tplc="05340FB4">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AEF9481"/>
    <w:multiLevelType w:val="hybridMultilevel"/>
    <w:tmpl w:val="FFFFFFFF"/>
    <w:lvl w:ilvl="0" w:tplc="087A7DB4">
      <w:start w:val="1"/>
      <w:numFmt w:val="bullet"/>
      <w:lvlText w:val="o"/>
      <w:lvlJc w:val="left"/>
      <w:pPr>
        <w:ind w:left="720" w:hanging="360"/>
      </w:pPr>
      <w:rPr>
        <w:rFonts w:ascii="Courier New" w:hAnsi="Courier New" w:hint="default"/>
      </w:rPr>
    </w:lvl>
    <w:lvl w:ilvl="1" w:tplc="FF1448AE">
      <w:start w:val="1"/>
      <w:numFmt w:val="bullet"/>
      <w:lvlText w:val="o"/>
      <w:lvlJc w:val="left"/>
      <w:pPr>
        <w:ind w:left="1440" w:hanging="360"/>
      </w:pPr>
      <w:rPr>
        <w:rFonts w:ascii="Courier New" w:hAnsi="Courier New" w:hint="default"/>
      </w:rPr>
    </w:lvl>
    <w:lvl w:ilvl="2" w:tplc="AE0EBBDC">
      <w:start w:val="1"/>
      <w:numFmt w:val="bullet"/>
      <w:lvlText w:val=""/>
      <w:lvlJc w:val="left"/>
      <w:pPr>
        <w:ind w:left="2160" w:hanging="360"/>
      </w:pPr>
      <w:rPr>
        <w:rFonts w:ascii="Wingdings" w:hAnsi="Wingdings" w:hint="default"/>
      </w:rPr>
    </w:lvl>
    <w:lvl w:ilvl="3" w:tplc="7E669454">
      <w:start w:val="1"/>
      <w:numFmt w:val="bullet"/>
      <w:lvlText w:val=""/>
      <w:lvlJc w:val="left"/>
      <w:pPr>
        <w:ind w:left="2880" w:hanging="360"/>
      </w:pPr>
      <w:rPr>
        <w:rFonts w:ascii="Symbol" w:hAnsi="Symbol" w:hint="default"/>
      </w:rPr>
    </w:lvl>
    <w:lvl w:ilvl="4" w:tplc="F2843888">
      <w:start w:val="1"/>
      <w:numFmt w:val="bullet"/>
      <w:lvlText w:val="o"/>
      <w:lvlJc w:val="left"/>
      <w:pPr>
        <w:ind w:left="3600" w:hanging="360"/>
      </w:pPr>
      <w:rPr>
        <w:rFonts w:ascii="Courier New" w:hAnsi="Courier New" w:hint="default"/>
      </w:rPr>
    </w:lvl>
    <w:lvl w:ilvl="5" w:tplc="0AC2F5E6">
      <w:start w:val="1"/>
      <w:numFmt w:val="bullet"/>
      <w:lvlText w:val=""/>
      <w:lvlJc w:val="left"/>
      <w:pPr>
        <w:ind w:left="4320" w:hanging="360"/>
      </w:pPr>
      <w:rPr>
        <w:rFonts w:ascii="Wingdings" w:hAnsi="Wingdings" w:hint="default"/>
      </w:rPr>
    </w:lvl>
    <w:lvl w:ilvl="6" w:tplc="285CD6C0">
      <w:start w:val="1"/>
      <w:numFmt w:val="bullet"/>
      <w:lvlText w:val=""/>
      <w:lvlJc w:val="left"/>
      <w:pPr>
        <w:ind w:left="5040" w:hanging="360"/>
      </w:pPr>
      <w:rPr>
        <w:rFonts w:ascii="Symbol" w:hAnsi="Symbol" w:hint="default"/>
      </w:rPr>
    </w:lvl>
    <w:lvl w:ilvl="7" w:tplc="2EE8CFEA">
      <w:start w:val="1"/>
      <w:numFmt w:val="bullet"/>
      <w:lvlText w:val="o"/>
      <w:lvlJc w:val="left"/>
      <w:pPr>
        <w:ind w:left="5760" w:hanging="360"/>
      </w:pPr>
      <w:rPr>
        <w:rFonts w:ascii="Courier New" w:hAnsi="Courier New" w:hint="default"/>
      </w:rPr>
    </w:lvl>
    <w:lvl w:ilvl="8" w:tplc="FBCE96A6">
      <w:start w:val="1"/>
      <w:numFmt w:val="bullet"/>
      <w:lvlText w:val=""/>
      <w:lvlJc w:val="left"/>
      <w:pPr>
        <w:ind w:left="6480" w:hanging="360"/>
      </w:pPr>
      <w:rPr>
        <w:rFonts w:ascii="Wingdings" w:hAnsi="Wingdings" w:hint="default"/>
      </w:rPr>
    </w:lvl>
  </w:abstractNum>
  <w:abstractNum w:abstractNumId="101" w15:restartNumberingAfterBreak="0">
    <w:nsid w:val="4B4D87C0"/>
    <w:multiLevelType w:val="hybridMultilevel"/>
    <w:tmpl w:val="FFFFFFFF"/>
    <w:lvl w:ilvl="0" w:tplc="67244A54">
      <w:start w:val="1"/>
      <w:numFmt w:val="bullet"/>
      <w:lvlText w:val=""/>
      <w:lvlJc w:val="left"/>
      <w:pPr>
        <w:ind w:left="720" w:hanging="360"/>
      </w:pPr>
      <w:rPr>
        <w:rFonts w:ascii="Symbol" w:hAnsi="Symbol" w:hint="default"/>
      </w:rPr>
    </w:lvl>
    <w:lvl w:ilvl="1" w:tplc="007C1144">
      <w:start w:val="1"/>
      <w:numFmt w:val="bullet"/>
      <w:lvlText w:val="o"/>
      <w:lvlJc w:val="left"/>
      <w:pPr>
        <w:ind w:left="1440" w:hanging="360"/>
      </w:pPr>
      <w:rPr>
        <w:rFonts w:ascii="Courier New" w:hAnsi="Courier New" w:hint="default"/>
      </w:rPr>
    </w:lvl>
    <w:lvl w:ilvl="2" w:tplc="DD1CF6C2">
      <w:start w:val="1"/>
      <w:numFmt w:val="bullet"/>
      <w:lvlText w:val=""/>
      <w:lvlJc w:val="left"/>
      <w:pPr>
        <w:ind w:left="2160" w:hanging="360"/>
      </w:pPr>
      <w:rPr>
        <w:rFonts w:ascii="Wingdings" w:hAnsi="Wingdings" w:hint="default"/>
      </w:rPr>
    </w:lvl>
    <w:lvl w:ilvl="3" w:tplc="171CD422">
      <w:start w:val="1"/>
      <w:numFmt w:val="bullet"/>
      <w:lvlText w:val=""/>
      <w:lvlJc w:val="left"/>
      <w:pPr>
        <w:ind w:left="2880" w:hanging="360"/>
      </w:pPr>
      <w:rPr>
        <w:rFonts w:ascii="Symbol" w:hAnsi="Symbol" w:hint="default"/>
      </w:rPr>
    </w:lvl>
    <w:lvl w:ilvl="4" w:tplc="C5502A48">
      <w:start w:val="1"/>
      <w:numFmt w:val="bullet"/>
      <w:lvlText w:val="o"/>
      <w:lvlJc w:val="left"/>
      <w:pPr>
        <w:ind w:left="3600" w:hanging="360"/>
      </w:pPr>
      <w:rPr>
        <w:rFonts w:ascii="Courier New" w:hAnsi="Courier New" w:hint="default"/>
      </w:rPr>
    </w:lvl>
    <w:lvl w:ilvl="5" w:tplc="5DAE7310">
      <w:start w:val="1"/>
      <w:numFmt w:val="bullet"/>
      <w:lvlText w:val=""/>
      <w:lvlJc w:val="left"/>
      <w:pPr>
        <w:ind w:left="4320" w:hanging="360"/>
      </w:pPr>
      <w:rPr>
        <w:rFonts w:ascii="Wingdings" w:hAnsi="Wingdings" w:hint="default"/>
      </w:rPr>
    </w:lvl>
    <w:lvl w:ilvl="6" w:tplc="8E7833A2">
      <w:start w:val="1"/>
      <w:numFmt w:val="bullet"/>
      <w:lvlText w:val=""/>
      <w:lvlJc w:val="left"/>
      <w:pPr>
        <w:ind w:left="5040" w:hanging="360"/>
      </w:pPr>
      <w:rPr>
        <w:rFonts w:ascii="Symbol" w:hAnsi="Symbol" w:hint="default"/>
      </w:rPr>
    </w:lvl>
    <w:lvl w:ilvl="7" w:tplc="47E810CA">
      <w:start w:val="1"/>
      <w:numFmt w:val="bullet"/>
      <w:lvlText w:val="o"/>
      <w:lvlJc w:val="left"/>
      <w:pPr>
        <w:ind w:left="5760" w:hanging="360"/>
      </w:pPr>
      <w:rPr>
        <w:rFonts w:ascii="Courier New" w:hAnsi="Courier New" w:hint="default"/>
      </w:rPr>
    </w:lvl>
    <w:lvl w:ilvl="8" w:tplc="51F2400E">
      <w:start w:val="1"/>
      <w:numFmt w:val="bullet"/>
      <w:lvlText w:val=""/>
      <w:lvlJc w:val="left"/>
      <w:pPr>
        <w:ind w:left="6480" w:hanging="360"/>
      </w:pPr>
      <w:rPr>
        <w:rFonts w:ascii="Wingdings" w:hAnsi="Wingdings" w:hint="default"/>
      </w:rPr>
    </w:lvl>
  </w:abstractNum>
  <w:abstractNum w:abstractNumId="102" w15:restartNumberingAfterBreak="0">
    <w:nsid w:val="4C2D21E2"/>
    <w:multiLevelType w:val="hybridMultilevel"/>
    <w:tmpl w:val="1FF20ED4"/>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C5B1147"/>
    <w:multiLevelType w:val="hybridMultilevel"/>
    <w:tmpl w:val="FFFFFFFF"/>
    <w:lvl w:ilvl="0" w:tplc="08B21120">
      <w:start w:val="1"/>
      <w:numFmt w:val="bullet"/>
      <w:lvlText w:val=""/>
      <w:lvlJc w:val="left"/>
      <w:pPr>
        <w:ind w:left="720" w:hanging="360"/>
      </w:pPr>
      <w:rPr>
        <w:rFonts w:ascii="Wingdings" w:hAnsi="Wingdings" w:hint="default"/>
      </w:rPr>
    </w:lvl>
    <w:lvl w:ilvl="1" w:tplc="694A96EE">
      <w:start w:val="1"/>
      <w:numFmt w:val="bullet"/>
      <w:lvlText w:val="o"/>
      <w:lvlJc w:val="left"/>
      <w:pPr>
        <w:ind w:left="1440" w:hanging="360"/>
      </w:pPr>
      <w:rPr>
        <w:rFonts w:ascii="Courier New" w:hAnsi="Courier New" w:hint="default"/>
      </w:rPr>
    </w:lvl>
    <w:lvl w:ilvl="2" w:tplc="9F726860">
      <w:start w:val="1"/>
      <w:numFmt w:val="bullet"/>
      <w:lvlText w:val=""/>
      <w:lvlJc w:val="left"/>
      <w:pPr>
        <w:ind w:left="2160" w:hanging="360"/>
      </w:pPr>
      <w:rPr>
        <w:rFonts w:ascii="Wingdings" w:hAnsi="Wingdings" w:hint="default"/>
      </w:rPr>
    </w:lvl>
    <w:lvl w:ilvl="3" w:tplc="B376543C">
      <w:start w:val="1"/>
      <w:numFmt w:val="bullet"/>
      <w:lvlText w:val=""/>
      <w:lvlJc w:val="left"/>
      <w:pPr>
        <w:ind w:left="2880" w:hanging="360"/>
      </w:pPr>
      <w:rPr>
        <w:rFonts w:ascii="Symbol" w:hAnsi="Symbol" w:hint="default"/>
      </w:rPr>
    </w:lvl>
    <w:lvl w:ilvl="4" w:tplc="F7DA25AA">
      <w:start w:val="1"/>
      <w:numFmt w:val="bullet"/>
      <w:lvlText w:val="o"/>
      <w:lvlJc w:val="left"/>
      <w:pPr>
        <w:ind w:left="3600" w:hanging="360"/>
      </w:pPr>
      <w:rPr>
        <w:rFonts w:ascii="Courier New" w:hAnsi="Courier New" w:hint="default"/>
      </w:rPr>
    </w:lvl>
    <w:lvl w:ilvl="5" w:tplc="65E6C8DA">
      <w:start w:val="1"/>
      <w:numFmt w:val="bullet"/>
      <w:lvlText w:val=""/>
      <w:lvlJc w:val="left"/>
      <w:pPr>
        <w:ind w:left="4320" w:hanging="360"/>
      </w:pPr>
      <w:rPr>
        <w:rFonts w:ascii="Wingdings" w:hAnsi="Wingdings" w:hint="default"/>
      </w:rPr>
    </w:lvl>
    <w:lvl w:ilvl="6" w:tplc="044A0EFC">
      <w:start w:val="1"/>
      <w:numFmt w:val="bullet"/>
      <w:lvlText w:val=""/>
      <w:lvlJc w:val="left"/>
      <w:pPr>
        <w:ind w:left="5040" w:hanging="360"/>
      </w:pPr>
      <w:rPr>
        <w:rFonts w:ascii="Symbol" w:hAnsi="Symbol" w:hint="default"/>
      </w:rPr>
    </w:lvl>
    <w:lvl w:ilvl="7" w:tplc="23E6739E">
      <w:start w:val="1"/>
      <w:numFmt w:val="bullet"/>
      <w:lvlText w:val="o"/>
      <w:lvlJc w:val="left"/>
      <w:pPr>
        <w:ind w:left="5760" w:hanging="360"/>
      </w:pPr>
      <w:rPr>
        <w:rFonts w:ascii="Courier New" w:hAnsi="Courier New" w:hint="default"/>
      </w:rPr>
    </w:lvl>
    <w:lvl w:ilvl="8" w:tplc="FDD2252A">
      <w:start w:val="1"/>
      <w:numFmt w:val="bullet"/>
      <w:lvlText w:val=""/>
      <w:lvlJc w:val="left"/>
      <w:pPr>
        <w:ind w:left="6480" w:hanging="360"/>
      </w:pPr>
      <w:rPr>
        <w:rFonts w:ascii="Wingdings" w:hAnsi="Wingdings" w:hint="default"/>
      </w:rPr>
    </w:lvl>
  </w:abstractNum>
  <w:abstractNum w:abstractNumId="104" w15:restartNumberingAfterBreak="0">
    <w:nsid w:val="4DA1E0BA"/>
    <w:multiLevelType w:val="hybridMultilevel"/>
    <w:tmpl w:val="7D1C0984"/>
    <w:lvl w:ilvl="0" w:tplc="74CE9356">
      <w:start w:val="1"/>
      <w:numFmt w:val="bullet"/>
      <w:lvlText w:val="·"/>
      <w:lvlJc w:val="left"/>
      <w:pPr>
        <w:ind w:left="720" w:hanging="360"/>
      </w:pPr>
      <w:rPr>
        <w:rFonts w:ascii="Symbol" w:hAnsi="Symbol" w:hint="default"/>
      </w:rPr>
    </w:lvl>
    <w:lvl w:ilvl="1" w:tplc="B55CFE26">
      <w:start w:val="1"/>
      <w:numFmt w:val="bullet"/>
      <w:lvlText w:val="o"/>
      <w:lvlJc w:val="left"/>
      <w:pPr>
        <w:ind w:left="1440" w:hanging="360"/>
      </w:pPr>
      <w:rPr>
        <w:rFonts w:ascii="Courier New" w:hAnsi="Courier New" w:hint="default"/>
      </w:rPr>
    </w:lvl>
    <w:lvl w:ilvl="2" w:tplc="AA5CFDE6">
      <w:start w:val="1"/>
      <w:numFmt w:val="bullet"/>
      <w:lvlText w:val=""/>
      <w:lvlJc w:val="left"/>
      <w:pPr>
        <w:ind w:left="2160" w:hanging="360"/>
      </w:pPr>
      <w:rPr>
        <w:rFonts w:ascii="Wingdings" w:hAnsi="Wingdings" w:hint="default"/>
      </w:rPr>
    </w:lvl>
    <w:lvl w:ilvl="3" w:tplc="286074D2">
      <w:start w:val="1"/>
      <w:numFmt w:val="bullet"/>
      <w:lvlText w:val=""/>
      <w:lvlJc w:val="left"/>
      <w:pPr>
        <w:ind w:left="2880" w:hanging="360"/>
      </w:pPr>
      <w:rPr>
        <w:rFonts w:ascii="Symbol" w:hAnsi="Symbol" w:hint="default"/>
      </w:rPr>
    </w:lvl>
    <w:lvl w:ilvl="4" w:tplc="38F6B254">
      <w:start w:val="1"/>
      <w:numFmt w:val="bullet"/>
      <w:lvlText w:val="o"/>
      <w:lvlJc w:val="left"/>
      <w:pPr>
        <w:ind w:left="3600" w:hanging="360"/>
      </w:pPr>
      <w:rPr>
        <w:rFonts w:ascii="Courier New" w:hAnsi="Courier New" w:hint="default"/>
      </w:rPr>
    </w:lvl>
    <w:lvl w:ilvl="5" w:tplc="C742ECF4">
      <w:start w:val="1"/>
      <w:numFmt w:val="bullet"/>
      <w:lvlText w:val=""/>
      <w:lvlJc w:val="left"/>
      <w:pPr>
        <w:ind w:left="4320" w:hanging="360"/>
      </w:pPr>
      <w:rPr>
        <w:rFonts w:ascii="Wingdings" w:hAnsi="Wingdings" w:hint="default"/>
      </w:rPr>
    </w:lvl>
    <w:lvl w:ilvl="6" w:tplc="DF601076">
      <w:start w:val="1"/>
      <w:numFmt w:val="bullet"/>
      <w:lvlText w:val=""/>
      <w:lvlJc w:val="left"/>
      <w:pPr>
        <w:ind w:left="5040" w:hanging="360"/>
      </w:pPr>
      <w:rPr>
        <w:rFonts w:ascii="Symbol" w:hAnsi="Symbol" w:hint="default"/>
      </w:rPr>
    </w:lvl>
    <w:lvl w:ilvl="7" w:tplc="010A2AA6">
      <w:start w:val="1"/>
      <w:numFmt w:val="bullet"/>
      <w:lvlText w:val="o"/>
      <w:lvlJc w:val="left"/>
      <w:pPr>
        <w:ind w:left="5760" w:hanging="360"/>
      </w:pPr>
      <w:rPr>
        <w:rFonts w:ascii="Courier New" w:hAnsi="Courier New" w:hint="default"/>
      </w:rPr>
    </w:lvl>
    <w:lvl w:ilvl="8" w:tplc="833E8AE4">
      <w:start w:val="1"/>
      <w:numFmt w:val="bullet"/>
      <w:lvlText w:val=""/>
      <w:lvlJc w:val="left"/>
      <w:pPr>
        <w:ind w:left="6480" w:hanging="360"/>
      </w:pPr>
      <w:rPr>
        <w:rFonts w:ascii="Wingdings" w:hAnsi="Wingdings" w:hint="default"/>
      </w:rPr>
    </w:lvl>
  </w:abstractNum>
  <w:abstractNum w:abstractNumId="105" w15:restartNumberingAfterBreak="0">
    <w:nsid w:val="4DF9E7A1"/>
    <w:multiLevelType w:val="hybridMultilevel"/>
    <w:tmpl w:val="FFFFFFFF"/>
    <w:lvl w:ilvl="0" w:tplc="3DD81386">
      <w:start w:val="1"/>
      <w:numFmt w:val="bullet"/>
      <w:lvlText w:val="·"/>
      <w:lvlJc w:val="left"/>
      <w:pPr>
        <w:ind w:left="720" w:hanging="360"/>
      </w:pPr>
      <w:rPr>
        <w:rFonts w:ascii="Symbol" w:hAnsi="Symbol" w:hint="default"/>
      </w:rPr>
    </w:lvl>
    <w:lvl w:ilvl="1" w:tplc="5470DD84">
      <w:start w:val="1"/>
      <w:numFmt w:val="bullet"/>
      <w:lvlText w:val="o"/>
      <w:lvlJc w:val="left"/>
      <w:pPr>
        <w:ind w:left="1440" w:hanging="360"/>
      </w:pPr>
      <w:rPr>
        <w:rFonts w:ascii="Courier New" w:hAnsi="Courier New" w:hint="default"/>
      </w:rPr>
    </w:lvl>
    <w:lvl w:ilvl="2" w:tplc="B4E0AAB8">
      <w:start w:val="1"/>
      <w:numFmt w:val="bullet"/>
      <w:lvlText w:val=""/>
      <w:lvlJc w:val="left"/>
      <w:pPr>
        <w:ind w:left="2160" w:hanging="360"/>
      </w:pPr>
      <w:rPr>
        <w:rFonts w:ascii="Wingdings" w:hAnsi="Wingdings" w:hint="default"/>
      </w:rPr>
    </w:lvl>
    <w:lvl w:ilvl="3" w:tplc="029C8180">
      <w:start w:val="1"/>
      <w:numFmt w:val="bullet"/>
      <w:lvlText w:val=""/>
      <w:lvlJc w:val="left"/>
      <w:pPr>
        <w:ind w:left="2880" w:hanging="360"/>
      </w:pPr>
      <w:rPr>
        <w:rFonts w:ascii="Symbol" w:hAnsi="Symbol" w:hint="default"/>
      </w:rPr>
    </w:lvl>
    <w:lvl w:ilvl="4" w:tplc="93CA541C">
      <w:start w:val="1"/>
      <w:numFmt w:val="bullet"/>
      <w:lvlText w:val="o"/>
      <w:lvlJc w:val="left"/>
      <w:pPr>
        <w:ind w:left="3600" w:hanging="360"/>
      </w:pPr>
      <w:rPr>
        <w:rFonts w:ascii="Courier New" w:hAnsi="Courier New" w:hint="default"/>
      </w:rPr>
    </w:lvl>
    <w:lvl w:ilvl="5" w:tplc="3970D0A2">
      <w:start w:val="1"/>
      <w:numFmt w:val="bullet"/>
      <w:lvlText w:val=""/>
      <w:lvlJc w:val="left"/>
      <w:pPr>
        <w:ind w:left="4320" w:hanging="360"/>
      </w:pPr>
      <w:rPr>
        <w:rFonts w:ascii="Wingdings" w:hAnsi="Wingdings" w:hint="default"/>
      </w:rPr>
    </w:lvl>
    <w:lvl w:ilvl="6" w:tplc="97AAEA30">
      <w:start w:val="1"/>
      <w:numFmt w:val="bullet"/>
      <w:lvlText w:val=""/>
      <w:lvlJc w:val="left"/>
      <w:pPr>
        <w:ind w:left="5040" w:hanging="360"/>
      </w:pPr>
      <w:rPr>
        <w:rFonts w:ascii="Symbol" w:hAnsi="Symbol" w:hint="default"/>
      </w:rPr>
    </w:lvl>
    <w:lvl w:ilvl="7" w:tplc="E9C487AA">
      <w:start w:val="1"/>
      <w:numFmt w:val="bullet"/>
      <w:lvlText w:val="o"/>
      <w:lvlJc w:val="left"/>
      <w:pPr>
        <w:ind w:left="5760" w:hanging="360"/>
      </w:pPr>
      <w:rPr>
        <w:rFonts w:ascii="Courier New" w:hAnsi="Courier New" w:hint="default"/>
      </w:rPr>
    </w:lvl>
    <w:lvl w:ilvl="8" w:tplc="1026D5BC">
      <w:start w:val="1"/>
      <w:numFmt w:val="bullet"/>
      <w:lvlText w:val=""/>
      <w:lvlJc w:val="left"/>
      <w:pPr>
        <w:ind w:left="6480" w:hanging="360"/>
      </w:pPr>
      <w:rPr>
        <w:rFonts w:ascii="Wingdings" w:hAnsi="Wingdings" w:hint="default"/>
      </w:rPr>
    </w:lvl>
  </w:abstractNum>
  <w:abstractNum w:abstractNumId="106" w15:restartNumberingAfterBreak="0">
    <w:nsid w:val="4FDE21BF"/>
    <w:multiLevelType w:val="hybridMultilevel"/>
    <w:tmpl w:val="FFFFFFFF"/>
    <w:lvl w:ilvl="0" w:tplc="28882F28">
      <w:start w:val="1"/>
      <w:numFmt w:val="bullet"/>
      <w:lvlText w:val="o"/>
      <w:lvlJc w:val="left"/>
      <w:pPr>
        <w:ind w:left="720" w:hanging="360"/>
      </w:pPr>
      <w:rPr>
        <w:rFonts w:ascii="Courier New" w:hAnsi="Courier New" w:hint="default"/>
      </w:rPr>
    </w:lvl>
    <w:lvl w:ilvl="1" w:tplc="8F1CA504">
      <w:start w:val="1"/>
      <w:numFmt w:val="bullet"/>
      <w:lvlText w:val="o"/>
      <w:lvlJc w:val="left"/>
      <w:pPr>
        <w:ind w:left="1440" w:hanging="360"/>
      </w:pPr>
      <w:rPr>
        <w:rFonts w:ascii="Courier New" w:hAnsi="Courier New" w:hint="default"/>
      </w:rPr>
    </w:lvl>
    <w:lvl w:ilvl="2" w:tplc="12DAB574">
      <w:start w:val="1"/>
      <w:numFmt w:val="bullet"/>
      <w:lvlText w:val=""/>
      <w:lvlJc w:val="left"/>
      <w:pPr>
        <w:ind w:left="2160" w:hanging="360"/>
      </w:pPr>
      <w:rPr>
        <w:rFonts w:ascii="Wingdings" w:hAnsi="Wingdings" w:hint="default"/>
      </w:rPr>
    </w:lvl>
    <w:lvl w:ilvl="3" w:tplc="BDBC4B0C">
      <w:start w:val="1"/>
      <w:numFmt w:val="bullet"/>
      <w:lvlText w:val=""/>
      <w:lvlJc w:val="left"/>
      <w:pPr>
        <w:ind w:left="2880" w:hanging="360"/>
      </w:pPr>
      <w:rPr>
        <w:rFonts w:ascii="Symbol" w:hAnsi="Symbol" w:hint="default"/>
      </w:rPr>
    </w:lvl>
    <w:lvl w:ilvl="4" w:tplc="643CAFEC">
      <w:start w:val="1"/>
      <w:numFmt w:val="bullet"/>
      <w:lvlText w:val="o"/>
      <w:lvlJc w:val="left"/>
      <w:pPr>
        <w:ind w:left="3600" w:hanging="360"/>
      </w:pPr>
      <w:rPr>
        <w:rFonts w:ascii="Courier New" w:hAnsi="Courier New" w:hint="default"/>
      </w:rPr>
    </w:lvl>
    <w:lvl w:ilvl="5" w:tplc="64C43B70">
      <w:start w:val="1"/>
      <w:numFmt w:val="bullet"/>
      <w:lvlText w:val=""/>
      <w:lvlJc w:val="left"/>
      <w:pPr>
        <w:ind w:left="4320" w:hanging="360"/>
      </w:pPr>
      <w:rPr>
        <w:rFonts w:ascii="Wingdings" w:hAnsi="Wingdings" w:hint="default"/>
      </w:rPr>
    </w:lvl>
    <w:lvl w:ilvl="6" w:tplc="BE5C6838">
      <w:start w:val="1"/>
      <w:numFmt w:val="bullet"/>
      <w:lvlText w:val=""/>
      <w:lvlJc w:val="left"/>
      <w:pPr>
        <w:ind w:left="5040" w:hanging="360"/>
      </w:pPr>
      <w:rPr>
        <w:rFonts w:ascii="Symbol" w:hAnsi="Symbol" w:hint="default"/>
      </w:rPr>
    </w:lvl>
    <w:lvl w:ilvl="7" w:tplc="BEB84E8A">
      <w:start w:val="1"/>
      <w:numFmt w:val="bullet"/>
      <w:lvlText w:val="o"/>
      <w:lvlJc w:val="left"/>
      <w:pPr>
        <w:ind w:left="5760" w:hanging="360"/>
      </w:pPr>
      <w:rPr>
        <w:rFonts w:ascii="Courier New" w:hAnsi="Courier New" w:hint="default"/>
      </w:rPr>
    </w:lvl>
    <w:lvl w:ilvl="8" w:tplc="74AEA45C">
      <w:start w:val="1"/>
      <w:numFmt w:val="bullet"/>
      <w:lvlText w:val=""/>
      <w:lvlJc w:val="left"/>
      <w:pPr>
        <w:ind w:left="6480" w:hanging="360"/>
      </w:pPr>
      <w:rPr>
        <w:rFonts w:ascii="Wingdings" w:hAnsi="Wingdings" w:hint="default"/>
      </w:rPr>
    </w:lvl>
  </w:abstractNum>
  <w:abstractNum w:abstractNumId="107"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8" w15:restartNumberingAfterBreak="0">
    <w:nsid w:val="53042FBD"/>
    <w:multiLevelType w:val="hybridMultilevel"/>
    <w:tmpl w:val="FFFFFFFF"/>
    <w:lvl w:ilvl="0" w:tplc="5E52CF20">
      <w:start w:val="1"/>
      <w:numFmt w:val="bullet"/>
      <w:lvlText w:val=""/>
      <w:lvlJc w:val="left"/>
      <w:pPr>
        <w:ind w:left="720" w:hanging="360"/>
      </w:pPr>
      <w:rPr>
        <w:rFonts w:ascii="Wingdings" w:hAnsi="Wingdings" w:hint="default"/>
      </w:rPr>
    </w:lvl>
    <w:lvl w:ilvl="1" w:tplc="9BFA47A2">
      <w:start w:val="1"/>
      <w:numFmt w:val="bullet"/>
      <w:lvlText w:val="o"/>
      <w:lvlJc w:val="left"/>
      <w:pPr>
        <w:ind w:left="1440" w:hanging="360"/>
      </w:pPr>
      <w:rPr>
        <w:rFonts w:ascii="Courier New" w:hAnsi="Courier New" w:hint="default"/>
      </w:rPr>
    </w:lvl>
    <w:lvl w:ilvl="2" w:tplc="5D7A8192">
      <w:start w:val="1"/>
      <w:numFmt w:val="bullet"/>
      <w:lvlText w:val=""/>
      <w:lvlJc w:val="left"/>
      <w:pPr>
        <w:ind w:left="2160" w:hanging="360"/>
      </w:pPr>
      <w:rPr>
        <w:rFonts w:ascii="Wingdings" w:hAnsi="Wingdings" w:hint="default"/>
      </w:rPr>
    </w:lvl>
    <w:lvl w:ilvl="3" w:tplc="45A8CFE0">
      <w:start w:val="1"/>
      <w:numFmt w:val="bullet"/>
      <w:lvlText w:val=""/>
      <w:lvlJc w:val="left"/>
      <w:pPr>
        <w:ind w:left="2880" w:hanging="360"/>
      </w:pPr>
      <w:rPr>
        <w:rFonts w:ascii="Symbol" w:hAnsi="Symbol" w:hint="default"/>
      </w:rPr>
    </w:lvl>
    <w:lvl w:ilvl="4" w:tplc="51D850EE">
      <w:start w:val="1"/>
      <w:numFmt w:val="bullet"/>
      <w:lvlText w:val="o"/>
      <w:lvlJc w:val="left"/>
      <w:pPr>
        <w:ind w:left="3600" w:hanging="360"/>
      </w:pPr>
      <w:rPr>
        <w:rFonts w:ascii="Courier New" w:hAnsi="Courier New" w:hint="default"/>
      </w:rPr>
    </w:lvl>
    <w:lvl w:ilvl="5" w:tplc="0F047D6A">
      <w:start w:val="1"/>
      <w:numFmt w:val="bullet"/>
      <w:lvlText w:val=""/>
      <w:lvlJc w:val="left"/>
      <w:pPr>
        <w:ind w:left="4320" w:hanging="360"/>
      </w:pPr>
      <w:rPr>
        <w:rFonts w:ascii="Wingdings" w:hAnsi="Wingdings" w:hint="default"/>
      </w:rPr>
    </w:lvl>
    <w:lvl w:ilvl="6" w:tplc="F372115A">
      <w:start w:val="1"/>
      <w:numFmt w:val="bullet"/>
      <w:lvlText w:val=""/>
      <w:lvlJc w:val="left"/>
      <w:pPr>
        <w:ind w:left="5040" w:hanging="360"/>
      </w:pPr>
      <w:rPr>
        <w:rFonts w:ascii="Symbol" w:hAnsi="Symbol" w:hint="default"/>
      </w:rPr>
    </w:lvl>
    <w:lvl w:ilvl="7" w:tplc="EBD29824">
      <w:start w:val="1"/>
      <w:numFmt w:val="bullet"/>
      <w:lvlText w:val="o"/>
      <w:lvlJc w:val="left"/>
      <w:pPr>
        <w:ind w:left="5760" w:hanging="360"/>
      </w:pPr>
      <w:rPr>
        <w:rFonts w:ascii="Courier New" w:hAnsi="Courier New" w:hint="default"/>
      </w:rPr>
    </w:lvl>
    <w:lvl w:ilvl="8" w:tplc="07B64AB8">
      <w:start w:val="1"/>
      <w:numFmt w:val="bullet"/>
      <w:lvlText w:val=""/>
      <w:lvlJc w:val="left"/>
      <w:pPr>
        <w:ind w:left="6480" w:hanging="360"/>
      </w:pPr>
      <w:rPr>
        <w:rFonts w:ascii="Wingdings" w:hAnsi="Wingdings" w:hint="default"/>
      </w:rPr>
    </w:lvl>
  </w:abstractNum>
  <w:abstractNum w:abstractNumId="109" w15:restartNumberingAfterBreak="0">
    <w:nsid w:val="53224CB9"/>
    <w:multiLevelType w:val="hybridMultilevel"/>
    <w:tmpl w:val="FFFFFFFF"/>
    <w:lvl w:ilvl="0" w:tplc="2850090A">
      <w:start w:val="1"/>
      <w:numFmt w:val="bullet"/>
      <w:lvlText w:val="·"/>
      <w:lvlJc w:val="left"/>
      <w:pPr>
        <w:ind w:left="720" w:hanging="360"/>
      </w:pPr>
      <w:rPr>
        <w:rFonts w:ascii="Symbol" w:hAnsi="Symbol" w:hint="default"/>
      </w:rPr>
    </w:lvl>
    <w:lvl w:ilvl="1" w:tplc="131093BA">
      <w:start w:val="1"/>
      <w:numFmt w:val="bullet"/>
      <w:lvlText w:val="o"/>
      <w:lvlJc w:val="left"/>
      <w:pPr>
        <w:ind w:left="1440" w:hanging="360"/>
      </w:pPr>
      <w:rPr>
        <w:rFonts w:ascii="Courier New" w:hAnsi="Courier New" w:hint="default"/>
      </w:rPr>
    </w:lvl>
    <w:lvl w:ilvl="2" w:tplc="EE9A264E">
      <w:start w:val="1"/>
      <w:numFmt w:val="bullet"/>
      <w:lvlText w:val=""/>
      <w:lvlJc w:val="left"/>
      <w:pPr>
        <w:ind w:left="2160" w:hanging="360"/>
      </w:pPr>
      <w:rPr>
        <w:rFonts w:ascii="Wingdings" w:hAnsi="Wingdings" w:hint="default"/>
      </w:rPr>
    </w:lvl>
    <w:lvl w:ilvl="3" w:tplc="F76234B2">
      <w:start w:val="1"/>
      <w:numFmt w:val="bullet"/>
      <w:lvlText w:val=""/>
      <w:lvlJc w:val="left"/>
      <w:pPr>
        <w:ind w:left="2880" w:hanging="360"/>
      </w:pPr>
      <w:rPr>
        <w:rFonts w:ascii="Symbol" w:hAnsi="Symbol" w:hint="default"/>
      </w:rPr>
    </w:lvl>
    <w:lvl w:ilvl="4" w:tplc="FEBE8AB4">
      <w:start w:val="1"/>
      <w:numFmt w:val="bullet"/>
      <w:lvlText w:val="o"/>
      <w:lvlJc w:val="left"/>
      <w:pPr>
        <w:ind w:left="3600" w:hanging="360"/>
      </w:pPr>
      <w:rPr>
        <w:rFonts w:ascii="Courier New" w:hAnsi="Courier New" w:hint="default"/>
      </w:rPr>
    </w:lvl>
    <w:lvl w:ilvl="5" w:tplc="C3E85844">
      <w:start w:val="1"/>
      <w:numFmt w:val="bullet"/>
      <w:lvlText w:val=""/>
      <w:lvlJc w:val="left"/>
      <w:pPr>
        <w:ind w:left="4320" w:hanging="360"/>
      </w:pPr>
      <w:rPr>
        <w:rFonts w:ascii="Wingdings" w:hAnsi="Wingdings" w:hint="default"/>
      </w:rPr>
    </w:lvl>
    <w:lvl w:ilvl="6" w:tplc="A218EF02">
      <w:start w:val="1"/>
      <w:numFmt w:val="bullet"/>
      <w:lvlText w:val=""/>
      <w:lvlJc w:val="left"/>
      <w:pPr>
        <w:ind w:left="5040" w:hanging="360"/>
      </w:pPr>
      <w:rPr>
        <w:rFonts w:ascii="Symbol" w:hAnsi="Symbol" w:hint="default"/>
      </w:rPr>
    </w:lvl>
    <w:lvl w:ilvl="7" w:tplc="B88083A8">
      <w:start w:val="1"/>
      <w:numFmt w:val="bullet"/>
      <w:lvlText w:val="o"/>
      <w:lvlJc w:val="left"/>
      <w:pPr>
        <w:ind w:left="5760" w:hanging="360"/>
      </w:pPr>
      <w:rPr>
        <w:rFonts w:ascii="Courier New" w:hAnsi="Courier New" w:hint="default"/>
      </w:rPr>
    </w:lvl>
    <w:lvl w:ilvl="8" w:tplc="2F5C5E52">
      <w:start w:val="1"/>
      <w:numFmt w:val="bullet"/>
      <w:lvlText w:val=""/>
      <w:lvlJc w:val="left"/>
      <w:pPr>
        <w:ind w:left="6480" w:hanging="360"/>
      </w:pPr>
      <w:rPr>
        <w:rFonts w:ascii="Wingdings" w:hAnsi="Wingdings" w:hint="default"/>
      </w:rPr>
    </w:lvl>
  </w:abstractNum>
  <w:abstractNum w:abstractNumId="110" w15:restartNumberingAfterBreak="0">
    <w:nsid w:val="53FEB921"/>
    <w:multiLevelType w:val="hybridMultilevel"/>
    <w:tmpl w:val="96C44418"/>
    <w:lvl w:ilvl="0" w:tplc="C4A473EC">
      <w:start w:val="1"/>
      <w:numFmt w:val="bullet"/>
      <w:lvlText w:val="·"/>
      <w:lvlJc w:val="left"/>
      <w:pPr>
        <w:ind w:left="720" w:hanging="360"/>
      </w:pPr>
      <w:rPr>
        <w:rFonts w:ascii="Symbol" w:hAnsi="Symbol" w:hint="default"/>
      </w:rPr>
    </w:lvl>
    <w:lvl w:ilvl="1" w:tplc="BFE42F5C">
      <w:start w:val="1"/>
      <w:numFmt w:val="bullet"/>
      <w:lvlText w:val="o"/>
      <w:lvlJc w:val="left"/>
      <w:pPr>
        <w:ind w:left="1440" w:hanging="360"/>
      </w:pPr>
      <w:rPr>
        <w:rFonts w:ascii="Courier New" w:hAnsi="Courier New" w:hint="default"/>
      </w:rPr>
    </w:lvl>
    <w:lvl w:ilvl="2" w:tplc="64BC1E1A">
      <w:start w:val="1"/>
      <w:numFmt w:val="bullet"/>
      <w:lvlText w:val=""/>
      <w:lvlJc w:val="left"/>
      <w:pPr>
        <w:ind w:left="2160" w:hanging="360"/>
      </w:pPr>
      <w:rPr>
        <w:rFonts w:ascii="Wingdings" w:hAnsi="Wingdings" w:hint="default"/>
      </w:rPr>
    </w:lvl>
    <w:lvl w:ilvl="3" w:tplc="4EBE2C98">
      <w:start w:val="1"/>
      <w:numFmt w:val="bullet"/>
      <w:lvlText w:val=""/>
      <w:lvlJc w:val="left"/>
      <w:pPr>
        <w:ind w:left="2880" w:hanging="360"/>
      </w:pPr>
      <w:rPr>
        <w:rFonts w:ascii="Symbol" w:hAnsi="Symbol" w:hint="default"/>
      </w:rPr>
    </w:lvl>
    <w:lvl w:ilvl="4" w:tplc="0F965432">
      <w:start w:val="1"/>
      <w:numFmt w:val="bullet"/>
      <w:lvlText w:val="o"/>
      <w:lvlJc w:val="left"/>
      <w:pPr>
        <w:ind w:left="3600" w:hanging="360"/>
      </w:pPr>
      <w:rPr>
        <w:rFonts w:ascii="Courier New" w:hAnsi="Courier New" w:hint="default"/>
      </w:rPr>
    </w:lvl>
    <w:lvl w:ilvl="5" w:tplc="9C98F15A">
      <w:start w:val="1"/>
      <w:numFmt w:val="bullet"/>
      <w:lvlText w:val=""/>
      <w:lvlJc w:val="left"/>
      <w:pPr>
        <w:ind w:left="4320" w:hanging="360"/>
      </w:pPr>
      <w:rPr>
        <w:rFonts w:ascii="Wingdings" w:hAnsi="Wingdings" w:hint="default"/>
      </w:rPr>
    </w:lvl>
    <w:lvl w:ilvl="6" w:tplc="AA16A76E">
      <w:start w:val="1"/>
      <w:numFmt w:val="bullet"/>
      <w:lvlText w:val=""/>
      <w:lvlJc w:val="left"/>
      <w:pPr>
        <w:ind w:left="5040" w:hanging="360"/>
      </w:pPr>
      <w:rPr>
        <w:rFonts w:ascii="Symbol" w:hAnsi="Symbol" w:hint="default"/>
      </w:rPr>
    </w:lvl>
    <w:lvl w:ilvl="7" w:tplc="D6CCED4E">
      <w:start w:val="1"/>
      <w:numFmt w:val="bullet"/>
      <w:lvlText w:val="o"/>
      <w:lvlJc w:val="left"/>
      <w:pPr>
        <w:ind w:left="5760" w:hanging="360"/>
      </w:pPr>
      <w:rPr>
        <w:rFonts w:ascii="Courier New" w:hAnsi="Courier New" w:hint="default"/>
      </w:rPr>
    </w:lvl>
    <w:lvl w:ilvl="8" w:tplc="490E1ED2">
      <w:start w:val="1"/>
      <w:numFmt w:val="bullet"/>
      <w:lvlText w:val=""/>
      <w:lvlJc w:val="left"/>
      <w:pPr>
        <w:ind w:left="6480" w:hanging="360"/>
      </w:pPr>
      <w:rPr>
        <w:rFonts w:ascii="Wingdings" w:hAnsi="Wingdings" w:hint="default"/>
      </w:rPr>
    </w:lvl>
  </w:abstractNum>
  <w:abstractNum w:abstractNumId="111" w15:restartNumberingAfterBreak="0">
    <w:nsid w:val="54447138"/>
    <w:multiLevelType w:val="hybridMultilevel"/>
    <w:tmpl w:val="9ABA64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55124D96"/>
    <w:multiLevelType w:val="hybridMultilevel"/>
    <w:tmpl w:val="54C6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0551F0"/>
    <w:multiLevelType w:val="hybridMultilevel"/>
    <w:tmpl w:val="53D2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2E7ADE"/>
    <w:multiLevelType w:val="hybridMultilevel"/>
    <w:tmpl w:val="CDD8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570449"/>
    <w:multiLevelType w:val="hybridMultilevel"/>
    <w:tmpl w:val="3AF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6610626"/>
    <w:multiLevelType w:val="hybridMultilevel"/>
    <w:tmpl w:val="091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634218"/>
    <w:multiLevelType w:val="hybridMultilevel"/>
    <w:tmpl w:val="953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D4934E"/>
    <w:multiLevelType w:val="hybridMultilevel"/>
    <w:tmpl w:val="FFFFFFFF"/>
    <w:lvl w:ilvl="0" w:tplc="A9C0CD8A">
      <w:start w:val="1"/>
      <w:numFmt w:val="bullet"/>
      <w:lvlText w:val=""/>
      <w:lvlJc w:val="left"/>
      <w:pPr>
        <w:ind w:left="720" w:hanging="360"/>
      </w:pPr>
      <w:rPr>
        <w:rFonts w:ascii="Wingdings" w:hAnsi="Wingdings" w:hint="default"/>
      </w:rPr>
    </w:lvl>
    <w:lvl w:ilvl="1" w:tplc="A3CC70A4">
      <w:start w:val="1"/>
      <w:numFmt w:val="bullet"/>
      <w:lvlText w:val="o"/>
      <w:lvlJc w:val="left"/>
      <w:pPr>
        <w:ind w:left="1440" w:hanging="360"/>
      </w:pPr>
      <w:rPr>
        <w:rFonts w:ascii="Courier New" w:hAnsi="Courier New" w:hint="default"/>
      </w:rPr>
    </w:lvl>
    <w:lvl w:ilvl="2" w:tplc="C61E0FBA">
      <w:start w:val="1"/>
      <w:numFmt w:val="bullet"/>
      <w:lvlText w:val=""/>
      <w:lvlJc w:val="left"/>
      <w:pPr>
        <w:ind w:left="2160" w:hanging="360"/>
      </w:pPr>
      <w:rPr>
        <w:rFonts w:ascii="Wingdings" w:hAnsi="Wingdings" w:hint="default"/>
      </w:rPr>
    </w:lvl>
    <w:lvl w:ilvl="3" w:tplc="CE0075B0">
      <w:start w:val="1"/>
      <w:numFmt w:val="bullet"/>
      <w:lvlText w:val=""/>
      <w:lvlJc w:val="left"/>
      <w:pPr>
        <w:ind w:left="2880" w:hanging="360"/>
      </w:pPr>
      <w:rPr>
        <w:rFonts w:ascii="Symbol" w:hAnsi="Symbol" w:hint="default"/>
      </w:rPr>
    </w:lvl>
    <w:lvl w:ilvl="4" w:tplc="80EA1FAC">
      <w:start w:val="1"/>
      <w:numFmt w:val="bullet"/>
      <w:lvlText w:val="o"/>
      <w:lvlJc w:val="left"/>
      <w:pPr>
        <w:ind w:left="3600" w:hanging="360"/>
      </w:pPr>
      <w:rPr>
        <w:rFonts w:ascii="Courier New" w:hAnsi="Courier New" w:hint="default"/>
      </w:rPr>
    </w:lvl>
    <w:lvl w:ilvl="5" w:tplc="57246BE2">
      <w:start w:val="1"/>
      <w:numFmt w:val="bullet"/>
      <w:lvlText w:val=""/>
      <w:lvlJc w:val="left"/>
      <w:pPr>
        <w:ind w:left="4320" w:hanging="360"/>
      </w:pPr>
      <w:rPr>
        <w:rFonts w:ascii="Wingdings" w:hAnsi="Wingdings" w:hint="default"/>
      </w:rPr>
    </w:lvl>
    <w:lvl w:ilvl="6" w:tplc="255ECFDA">
      <w:start w:val="1"/>
      <w:numFmt w:val="bullet"/>
      <w:lvlText w:val=""/>
      <w:lvlJc w:val="left"/>
      <w:pPr>
        <w:ind w:left="5040" w:hanging="360"/>
      </w:pPr>
      <w:rPr>
        <w:rFonts w:ascii="Symbol" w:hAnsi="Symbol" w:hint="default"/>
      </w:rPr>
    </w:lvl>
    <w:lvl w:ilvl="7" w:tplc="83CA8650">
      <w:start w:val="1"/>
      <w:numFmt w:val="bullet"/>
      <w:lvlText w:val="o"/>
      <w:lvlJc w:val="left"/>
      <w:pPr>
        <w:ind w:left="5760" w:hanging="360"/>
      </w:pPr>
      <w:rPr>
        <w:rFonts w:ascii="Courier New" w:hAnsi="Courier New" w:hint="default"/>
      </w:rPr>
    </w:lvl>
    <w:lvl w:ilvl="8" w:tplc="2A464ACE">
      <w:start w:val="1"/>
      <w:numFmt w:val="bullet"/>
      <w:lvlText w:val=""/>
      <w:lvlJc w:val="left"/>
      <w:pPr>
        <w:ind w:left="6480" w:hanging="360"/>
      </w:pPr>
      <w:rPr>
        <w:rFonts w:ascii="Wingdings" w:hAnsi="Wingdings" w:hint="default"/>
      </w:rPr>
    </w:lvl>
  </w:abstractNum>
  <w:abstractNum w:abstractNumId="119" w15:restartNumberingAfterBreak="0">
    <w:nsid w:val="57FCC560"/>
    <w:multiLevelType w:val="hybridMultilevel"/>
    <w:tmpl w:val="FFFFFFFF"/>
    <w:lvl w:ilvl="0" w:tplc="F7FAD71E">
      <w:start w:val="1"/>
      <w:numFmt w:val="bullet"/>
      <w:lvlText w:val="o"/>
      <w:lvlJc w:val="left"/>
      <w:pPr>
        <w:ind w:left="720" w:hanging="360"/>
      </w:pPr>
      <w:rPr>
        <w:rFonts w:ascii="Courier New" w:hAnsi="Courier New" w:hint="default"/>
      </w:rPr>
    </w:lvl>
    <w:lvl w:ilvl="1" w:tplc="32266D16">
      <w:start w:val="1"/>
      <w:numFmt w:val="bullet"/>
      <w:lvlText w:val="o"/>
      <w:lvlJc w:val="left"/>
      <w:pPr>
        <w:ind w:left="1440" w:hanging="360"/>
      </w:pPr>
      <w:rPr>
        <w:rFonts w:ascii="Courier New" w:hAnsi="Courier New" w:hint="default"/>
      </w:rPr>
    </w:lvl>
    <w:lvl w:ilvl="2" w:tplc="5ED2FA96">
      <w:start w:val="1"/>
      <w:numFmt w:val="bullet"/>
      <w:lvlText w:val=""/>
      <w:lvlJc w:val="left"/>
      <w:pPr>
        <w:ind w:left="2160" w:hanging="360"/>
      </w:pPr>
      <w:rPr>
        <w:rFonts w:ascii="Wingdings" w:hAnsi="Wingdings" w:hint="default"/>
      </w:rPr>
    </w:lvl>
    <w:lvl w:ilvl="3" w:tplc="E0942C02">
      <w:start w:val="1"/>
      <w:numFmt w:val="bullet"/>
      <w:lvlText w:val=""/>
      <w:lvlJc w:val="left"/>
      <w:pPr>
        <w:ind w:left="2880" w:hanging="360"/>
      </w:pPr>
      <w:rPr>
        <w:rFonts w:ascii="Symbol" w:hAnsi="Symbol" w:hint="default"/>
      </w:rPr>
    </w:lvl>
    <w:lvl w:ilvl="4" w:tplc="9F28609A">
      <w:start w:val="1"/>
      <w:numFmt w:val="bullet"/>
      <w:lvlText w:val="o"/>
      <w:lvlJc w:val="left"/>
      <w:pPr>
        <w:ind w:left="3600" w:hanging="360"/>
      </w:pPr>
      <w:rPr>
        <w:rFonts w:ascii="Courier New" w:hAnsi="Courier New" w:hint="default"/>
      </w:rPr>
    </w:lvl>
    <w:lvl w:ilvl="5" w:tplc="56C2E726">
      <w:start w:val="1"/>
      <w:numFmt w:val="bullet"/>
      <w:lvlText w:val=""/>
      <w:lvlJc w:val="left"/>
      <w:pPr>
        <w:ind w:left="4320" w:hanging="360"/>
      </w:pPr>
      <w:rPr>
        <w:rFonts w:ascii="Wingdings" w:hAnsi="Wingdings" w:hint="default"/>
      </w:rPr>
    </w:lvl>
    <w:lvl w:ilvl="6" w:tplc="5E767042">
      <w:start w:val="1"/>
      <w:numFmt w:val="bullet"/>
      <w:lvlText w:val=""/>
      <w:lvlJc w:val="left"/>
      <w:pPr>
        <w:ind w:left="5040" w:hanging="360"/>
      </w:pPr>
      <w:rPr>
        <w:rFonts w:ascii="Symbol" w:hAnsi="Symbol" w:hint="default"/>
      </w:rPr>
    </w:lvl>
    <w:lvl w:ilvl="7" w:tplc="0D9C54B6">
      <w:start w:val="1"/>
      <w:numFmt w:val="bullet"/>
      <w:lvlText w:val="o"/>
      <w:lvlJc w:val="left"/>
      <w:pPr>
        <w:ind w:left="5760" w:hanging="360"/>
      </w:pPr>
      <w:rPr>
        <w:rFonts w:ascii="Courier New" w:hAnsi="Courier New" w:hint="default"/>
      </w:rPr>
    </w:lvl>
    <w:lvl w:ilvl="8" w:tplc="566277BE">
      <w:start w:val="1"/>
      <w:numFmt w:val="bullet"/>
      <w:lvlText w:val=""/>
      <w:lvlJc w:val="left"/>
      <w:pPr>
        <w:ind w:left="6480" w:hanging="360"/>
      </w:pPr>
      <w:rPr>
        <w:rFonts w:ascii="Wingdings" w:hAnsi="Wingdings" w:hint="default"/>
      </w:rPr>
    </w:lvl>
  </w:abstractNum>
  <w:abstractNum w:abstractNumId="120" w15:restartNumberingAfterBreak="0">
    <w:nsid w:val="58A62B20"/>
    <w:multiLevelType w:val="hybridMultilevel"/>
    <w:tmpl w:val="2654BC82"/>
    <w:lvl w:ilvl="0" w:tplc="FFDAD7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D6CE95"/>
    <w:multiLevelType w:val="hybridMultilevel"/>
    <w:tmpl w:val="6506009C"/>
    <w:lvl w:ilvl="0" w:tplc="C6B23052">
      <w:start w:val="1"/>
      <w:numFmt w:val="bullet"/>
      <w:lvlText w:val="·"/>
      <w:lvlJc w:val="left"/>
      <w:pPr>
        <w:ind w:left="720" w:hanging="360"/>
      </w:pPr>
      <w:rPr>
        <w:rFonts w:ascii="Symbol" w:hAnsi="Symbol" w:hint="default"/>
      </w:rPr>
    </w:lvl>
    <w:lvl w:ilvl="1" w:tplc="09707926">
      <w:start w:val="1"/>
      <w:numFmt w:val="bullet"/>
      <w:lvlText w:val="o"/>
      <w:lvlJc w:val="left"/>
      <w:pPr>
        <w:ind w:left="1440" w:hanging="360"/>
      </w:pPr>
      <w:rPr>
        <w:rFonts w:ascii="Courier New" w:hAnsi="Courier New" w:hint="default"/>
      </w:rPr>
    </w:lvl>
    <w:lvl w:ilvl="2" w:tplc="3F505774">
      <w:start w:val="1"/>
      <w:numFmt w:val="bullet"/>
      <w:lvlText w:val=""/>
      <w:lvlJc w:val="left"/>
      <w:pPr>
        <w:ind w:left="2160" w:hanging="360"/>
      </w:pPr>
      <w:rPr>
        <w:rFonts w:ascii="Wingdings" w:hAnsi="Wingdings" w:hint="default"/>
      </w:rPr>
    </w:lvl>
    <w:lvl w:ilvl="3" w:tplc="8A16053E">
      <w:start w:val="1"/>
      <w:numFmt w:val="bullet"/>
      <w:lvlText w:val=""/>
      <w:lvlJc w:val="left"/>
      <w:pPr>
        <w:ind w:left="2880" w:hanging="360"/>
      </w:pPr>
      <w:rPr>
        <w:rFonts w:ascii="Symbol" w:hAnsi="Symbol" w:hint="default"/>
      </w:rPr>
    </w:lvl>
    <w:lvl w:ilvl="4" w:tplc="829AE4A6">
      <w:start w:val="1"/>
      <w:numFmt w:val="bullet"/>
      <w:lvlText w:val="o"/>
      <w:lvlJc w:val="left"/>
      <w:pPr>
        <w:ind w:left="3600" w:hanging="360"/>
      </w:pPr>
      <w:rPr>
        <w:rFonts w:ascii="Courier New" w:hAnsi="Courier New" w:hint="default"/>
      </w:rPr>
    </w:lvl>
    <w:lvl w:ilvl="5" w:tplc="4E242CCA">
      <w:start w:val="1"/>
      <w:numFmt w:val="bullet"/>
      <w:lvlText w:val=""/>
      <w:lvlJc w:val="left"/>
      <w:pPr>
        <w:ind w:left="4320" w:hanging="360"/>
      </w:pPr>
      <w:rPr>
        <w:rFonts w:ascii="Wingdings" w:hAnsi="Wingdings" w:hint="default"/>
      </w:rPr>
    </w:lvl>
    <w:lvl w:ilvl="6" w:tplc="AE685122">
      <w:start w:val="1"/>
      <w:numFmt w:val="bullet"/>
      <w:lvlText w:val=""/>
      <w:lvlJc w:val="left"/>
      <w:pPr>
        <w:ind w:left="5040" w:hanging="360"/>
      </w:pPr>
      <w:rPr>
        <w:rFonts w:ascii="Symbol" w:hAnsi="Symbol" w:hint="default"/>
      </w:rPr>
    </w:lvl>
    <w:lvl w:ilvl="7" w:tplc="F1C253C0">
      <w:start w:val="1"/>
      <w:numFmt w:val="bullet"/>
      <w:lvlText w:val="o"/>
      <w:lvlJc w:val="left"/>
      <w:pPr>
        <w:ind w:left="5760" w:hanging="360"/>
      </w:pPr>
      <w:rPr>
        <w:rFonts w:ascii="Courier New" w:hAnsi="Courier New" w:hint="default"/>
      </w:rPr>
    </w:lvl>
    <w:lvl w:ilvl="8" w:tplc="5CDA98C8">
      <w:start w:val="1"/>
      <w:numFmt w:val="bullet"/>
      <w:lvlText w:val=""/>
      <w:lvlJc w:val="left"/>
      <w:pPr>
        <w:ind w:left="6480" w:hanging="360"/>
      </w:pPr>
      <w:rPr>
        <w:rFonts w:ascii="Wingdings" w:hAnsi="Wingdings" w:hint="default"/>
      </w:rPr>
    </w:lvl>
  </w:abstractNum>
  <w:abstractNum w:abstractNumId="123" w15:restartNumberingAfterBreak="0">
    <w:nsid w:val="5A25FE88"/>
    <w:multiLevelType w:val="hybridMultilevel"/>
    <w:tmpl w:val="DFD2F548"/>
    <w:lvl w:ilvl="0" w:tplc="512A5166">
      <w:start w:val="1"/>
      <w:numFmt w:val="bullet"/>
      <w:lvlText w:val=""/>
      <w:lvlJc w:val="left"/>
      <w:pPr>
        <w:ind w:left="720" w:hanging="360"/>
      </w:pPr>
      <w:rPr>
        <w:rFonts w:ascii="Symbol" w:hAnsi="Symbol" w:hint="default"/>
      </w:rPr>
    </w:lvl>
    <w:lvl w:ilvl="1" w:tplc="0B3C570A">
      <w:start w:val="1"/>
      <w:numFmt w:val="bullet"/>
      <w:lvlText w:val="o"/>
      <w:lvlJc w:val="left"/>
      <w:pPr>
        <w:ind w:left="1440" w:hanging="360"/>
      </w:pPr>
      <w:rPr>
        <w:rFonts w:ascii="&quot;Courier New&quot;" w:hAnsi="&quot;Courier New&quot;" w:hint="default"/>
      </w:rPr>
    </w:lvl>
    <w:lvl w:ilvl="2" w:tplc="709A5576">
      <w:start w:val="1"/>
      <w:numFmt w:val="bullet"/>
      <w:lvlText w:val=""/>
      <w:lvlJc w:val="left"/>
      <w:pPr>
        <w:ind w:left="2160" w:hanging="360"/>
      </w:pPr>
      <w:rPr>
        <w:rFonts w:ascii="Wingdings" w:hAnsi="Wingdings" w:hint="default"/>
      </w:rPr>
    </w:lvl>
    <w:lvl w:ilvl="3" w:tplc="F3BAB9AA">
      <w:start w:val="1"/>
      <w:numFmt w:val="bullet"/>
      <w:lvlText w:val=""/>
      <w:lvlJc w:val="left"/>
      <w:pPr>
        <w:ind w:left="2880" w:hanging="360"/>
      </w:pPr>
      <w:rPr>
        <w:rFonts w:ascii="Symbol" w:hAnsi="Symbol" w:hint="default"/>
      </w:rPr>
    </w:lvl>
    <w:lvl w:ilvl="4" w:tplc="57443CAA">
      <w:start w:val="1"/>
      <w:numFmt w:val="bullet"/>
      <w:lvlText w:val="o"/>
      <w:lvlJc w:val="left"/>
      <w:pPr>
        <w:ind w:left="3600" w:hanging="360"/>
      </w:pPr>
      <w:rPr>
        <w:rFonts w:ascii="Courier New" w:hAnsi="Courier New" w:hint="default"/>
      </w:rPr>
    </w:lvl>
    <w:lvl w:ilvl="5" w:tplc="A712FC82">
      <w:start w:val="1"/>
      <w:numFmt w:val="bullet"/>
      <w:lvlText w:val=""/>
      <w:lvlJc w:val="left"/>
      <w:pPr>
        <w:ind w:left="4320" w:hanging="360"/>
      </w:pPr>
      <w:rPr>
        <w:rFonts w:ascii="Wingdings" w:hAnsi="Wingdings" w:hint="default"/>
      </w:rPr>
    </w:lvl>
    <w:lvl w:ilvl="6" w:tplc="9F089F72">
      <w:start w:val="1"/>
      <w:numFmt w:val="bullet"/>
      <w:lvlText w:val=""/>
      <w:lvlJc w:val="left"/>
      <w:pPr>
        <w:ind w:left="5040" w:hanging="360"/>
      </w:pPr>
      <w:rPr>
        <w:rFonts w:ascii="Symbol" w:hAnsi="Symbol" w:hint="default"/>
      </w:rPr>
    </w:lvl>
    <w:lvl w:ilvl="7" w:tplc="58D8AA06">
      <w:start w:val="1"/>
      <w:numFmt w:val="bullet"/>
      <w:lvlText w:val="o"/>
      <w:lvlJc w:val="left"/>
      <w:pPr>
        <w:ind w:left="5760" w:hanging="360"/>
      </w:pPr>
      <w:rPr>
        <w:rFonts w:ascii="Courier New" w:hAnsi="Courier New" w:hint="default"/>
      </w:rPr>
    </w:lvl>
    <w:lvl w:ilvl="8" w:tplc="3AC88FBE">
      <w:start w:val="1"/>
      <w:numFmt w:val="bullet"/>
      <w:lvlText w:val=""/>
      <w:lvlJc w:val="left"/>
      <w:pPr>
        <w:ind w:left="6480" w:hanging="360"/>
      </w:pPr>
      <w:rPr>
        <w:rFonts w:ascii="Wingdings" w:hAnsi="Wingdings" w:hint="default"/>
      </w:rPr>
    </w:lvl>
  </w:abstractNum>
  <w:abstractNum w:abstractNumId="124" w15:restartNumberingAfterBreak="0">
    <w:nsid w:val="5A386073"/>
    <w:multiLevelType w:val="hybridMultilevel"/>
    <w:tmpl w:val="87E8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09E614"/>
    <w:multiLevelType w:val="hybridMultilevel"/>
    <w:tmpl w:val="FFFFFFFF"/>
    <w:lvl w:ilvl="0" w:tplc="A60C977E">
      <w:start w:val="1"/>
      <w:numFmt w:val="bullet"/>
      <w:lvlText w:val=""/>
      <w:lvlJc w:val="left"/>
      <w:pPr>
        <w:ind w:left="720" w:hanging="360"/>
      </w:pPr>
      <w:rPr>
        <w:rFonts w:ascii="Wingdings" w:hAnsi="Wingdings" w:hint="default"/>
      </w:rPr>
    </w:lvl>
    <w:lvl w:ilvl="1" w:tplc="4FB67DDA">
      <w:start w:val="1"/>
      <w:numFmt w:val="bullet"/>
      <w:lvlText w:val="o"/>
      <w:lvlJc w:val="left"/>
      <w:pPr>
        <w:ind w:left="1440" w:hanging="360"/>
      </w:pPr>
      <w:rPr>
        <w:rFonts w:ascii="Courier New" w:hAnsi="Courier New" w:hint="default"/>
      </w:rPr>
    </w:lvl>
    <w:lvl w:ilvl="2" w:tplc="8144A26C">
      <w:start w:val="1"/>
      <w:numFmt w:val="bullet"/>
      <w:lvlText w:val=""/>
      <w:lvlJc w:val="left"/>
      <w:pPr>
        <w:ind w:left="2160" w:hanging="360"/>
      </w:pPr>
      <w:rPr>
        <w:rFonts w:ascii="Wingdings" w:hAnsi="Wingdings" w:hint="default"/>
      </w:rPr>
    </w:lvl>
    <w:lvl w:ilvl="3" w:tplc="8C88C7A8">
      <w:start w:val="1"/>
      <w:numFmt w:val="bullet"/>
      <w:lvlText w:val=""/>
      <w:lvlJc w:val="left"/>
      <w:pPr>
        <w:ind w:left="2880" w:hanging="360"/>
      </w:pPr>
      <w:rPr>
        <w:rFonts w:ascii="Symbol" w:hAnsi="Symbol" w:hint="default"/>
      </w:rPr>
    </w:lvl>
    <w:lvl w:ilvl="4" w:tplc="23E69F94">
      <w:start w:val="1"/>
      <w:numFmt w:val="bullet"/>
      <w:lvlText w:val="o"/>
      <w:lvlJc w:val="left"/>
      <w:pPr>
        <w:ind w:left="3600" w:hanging="360"/>
      </w:pPr>
      <w:rPr>
        <w:rFonts w:ascii="Courier New" w:hAnsi="Courier New" w:hint="default"/>
      </w:rPr>
    </w:lvl>
    <w:lvl w:ilvl="5" w:tplc="61161336">
      <w:start w:val="1"/>
      <w:numFmt w:val="bullet"/>
      <w:lvlText w:val=""/>
      <w:lvlJc w:val="left"/>
      <w:pPr>
        <w:ind w:left="4320" w:hanging="360"/>
      </w:pPr>
      <w:rPr>
        <w:rFonts w:ascii="Wingdings" w:hAnsi="Wingdings" w:hint="default"/>
      </w:rPr>
    </w:lvl>
    <w:lvl w:ilvl="6" w:tplc="596C06B6">
      <w:start w:val="1"/>
      <w:numFmt w:val="bullet"/>
      <w:lvlText w:val=""/>
      <w:lvlJc w:val="left"/>
      <w:pPr>
        <w:ind w:left="5040" w:hanging="360"/>
      </w:pPr>
      <w:rPr>
        <w:rFonts w:ascii="Symbol" w:hAnsi="Symbol" w:hint="default"/>
      </w:rPr>
    </w:lvl>
    <w:lvl w:ilvl="7" w:tplc="E71A861E">
      <w:start w:val="1"/>
      <w:numFmt w:val="bullet"/>
      <w:lvlText w:val="o"/>
      <w:lvlJc w:val="left"/>
      <w:pPr>
        <w:ind w:left="5760" w:hanging="360"/>
      </w:pPr>
      <w:rPr>
        <w:rFonts w:ascii="Courier New" w:hAnsi="Courier New" w:hint="default"/>
      </w:rPr>
    </w:lvl>
    <w:lvl w:ilvl="8" w:tplc="D1342FB4">
      <w:start w:val="1"/>
      <w:numFmt w:val="bullet"/>
      <w:lvlText w:val=""/>
      <w:lvlJc w:val="left"/>
      <w:pPr>
        <w:ind w:left="6480" w:hanging="360"/>
      </w:pPr>
      <w:rPr>
        <w:rFonts w:ascii="Wingdings" w:hAnsi="Wingdings" w:hint="default"/>
      </w:rPr>
    </w:lvl>
  </w:abstractNum>
  <w:abstractNum w:abstractNumId="126"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2298B3"/>
    <w:multiLevelType w:val="hybridMultilevel"/>
    <w:tmpl w:val="FFFFFFFF"/>
    <w:lvl w:ilvl="0" w:tplc="57D87566">
      <w:start w:val="1"/>
      <w:numFmt w:val="bullet"/>
      <w:lvlText w:val="·"/>
      <w:lvlJc w:val="left"/>
      <w:pPr>
        <w:ind w:left="720" w:hanging="360"/>
      </w:pPr>
      <w:rPr>
        <w:rFonts w:ascii="Symbol" w:hAnsi="Symbol" w:hint="default"/>
      </w:rPr>
    </w:lvl>
    <w:lvl w:ilvl="1" w:tplc="28A82EB0">
      <w:start w:val="1"/>
      <w:numFmt w:val="bullet"/>
      <w:lvlText w:val="o"/>
      <w:lvlJc w:val="left"/>
      <w:pPr>
        <w:ind w:left="1440" w:hanging="360"/>
      </w:pPr>
      <w:rPr>
        <w:rFonts w:ascii="Courier New" w:hAnsi="Courier New" w:hint="default"/>
      </w:rPr>
    </w:lvl>
    <w:lvl w:ilvl="2" w:tplc="88222608">
      <w:start w:val="1"/>
      <w:numFmt w:val="bullet"/>
      <w:lvlText w:val=""/>
      <w:lvlJc w:val="left"/>
      <w:pPr>
        <w:ind w:left="2160" w:hanging="360"/>
      </w:pPr>
      <w:rPr>
        <w:rFonts w:ascii="Wingdings" w:hAnsi="Wingdings" w:hint="default"/>
      </w:rPr>
    </w:lvl>
    <w:lvl w:ilvl="3" w:tplc="704CAC34">
      <w:start w:val="1"/>
      <w:numFmt w:val="bullet"/>
      <w:lvlText w:val=""/>
      <w:lvlJc w:val="left"/>
      <w:pPr>
        <w:ind w:left="2880" w:hanging="360"/>
      </w:pPr>
      <w:rPr>
        <w:rFonts w:ascii="Symbol" w:hAnsi="Symbol" w:hint="default"/>
      </w:rPr>
    </w:lvl>
    <w:lvl w:ilvl="4" w:tplc="EA30FBF0">
      <w:start w:val="1"/>
      <w:numFmt w:val="bullet"/>
      <w:lvlText w:val="o"/>
      <w:lvlJc w:val="left"/>
      <w:pPr>
        <w:ind w:left="3600" w:hanging="360"/>
      </w:pPr>
      <w:rPr>
        <w:rFonts w:ascii="Courier New" w:hAnsi="Courier New" w:hint="default"/>
      </w:rPr>
    </w:lvl>
    <w:lvl w:ilvl="5" w:tplc="D5B8A332">
      <w:start w:val="1"/>
      <w:numFmt w:val="bullet"/>
      <w:lvlText w:val=""/>
      <w:lvlJc w:val="left"/>
      <w:pPr>
        <w:ind w:left="4320" w:hanging="360"/>
      </w:pPr>
      <w:rPr>
        <w:rFonts w:ascii="Wingdings" w:hAnsi="Wingdings" w:hint="default"/>
      </w:rPr>
    </w:lvl>
    <w:lvl w:ilvl="6" w:tplc="2410CDB0">
      <w:start w:val="1"/>
      <w:numFmt w:val="bullet"/>
      <w:lvlText w:val=""/>
      <w:lvlJc w:val="left"/>
      <w:pPr>
        <w:ind w:left="5040" w:hanging="360"/>
      </w:pPr>
      <w:rPr>
        <w:rFonts w:ascii="Symbol" w:hAnsi="Symbol" w:hint="default"/>
      </w:rPr>
    </w:lvl>
    <w:lvl w:ilvl="7" w:tplc="58761BB8">
      <w:start w:val="1"/>
      <w:numFmt w:val="bullet"/>
      <w:lvlText w:val="o"/>
      <w:lvlJc w:val="left"/>
      <w:pPr>
        <w:ind w:left="5760" w:hanging="360"/>
      </w:pPr>
      <w:rPr>
        <w:rFonts w:ascii="Courier New" w:hAnsi="Courier New" w:hint="default"/>
      </w:rPr>
    </w:lvl>
    <w:lvl w:ilvl="8" w:tplc="E84893EA">
      <w:start w:val="1"/>
      <w:numFmt w:val="bullet"/>
      <w:lvlText w:val=""/>
      <w:lvlJc w:val="left"/>
      <w:pPr>
        <w:ind w:left="6480" w:hanging="360"/>
      </w:pPr>
      <w:rPr>
        <w:rFonts w:ascii="Wingdings" w:hAnsi="Wingdings" w:hint="default"/>
      </w:rPr>
    </w:lvl>
  </w:abstractNum>
  <w:abstractNum w:abstractNumId="128" w15:restartNumberingAfterBreak="0">
    <w:nsid w:val="5D68202D"/>
    <w:multiLevelType w:val="hybridMultilevel"/>
    <w:tmpl w:val="24DC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02B1B3B"/>
    <w:multiLevelType w:val="hybridMultilevel"/>
    <w:tmpl w:val="338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6B369C"/>
    <w:multiLevelType w:val="hybridMultilevel"/>
    <w:tmpl w:val="83A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F8C0C5"/>
    <w:multiLevelType w:val="hybridMultilevel"/>
    <w:tmpl w:val="FFFFFFFF"/>
    <w:lvl w:ilvl="0" w:tplc="91A292FA">
      <w:start w:val="1"/>
      <w:numFmt w:val="bullet"/>
      <w:lvlText w:val="·"/>
      <w:lvlJc w:val="left"/>
      <w:pPr>
        <w:ind w:left="720" w:hanging="360"/>
      </w:pPr>
      <w:rPr>
        <w:rFonts w:ascii="Symbol" w:hAnsi="Symbol" w:hint="default"/>
      </w:rPr>
    </w:lvl>
    <w:lvl w:ilvl="1" w:tplc="0CE8A2FA">
      <w:start w:val="1"/>
      <w:numFmt w:val="bullet"/>
      <w:lvlText w:val="o"/>
      <w:lvlJc w:val="left"/>
      <w:pPr>
        <w:ind w:left="1440" w:hanging="360"/>
      </w:pPr>
      <w:rPr>
        <w:rFonts w:ascii="Courier New" w:hAnsi="Courier New" w:hint="default"/>
      </w:rPr>
    </w:lvl>
    <w:lvl w:ilvl="2" w:tplc="008A24FA">
      <w:start w:val="1"/>
      <w:numFmt w:val="bullet"/>
      <w:lvlText w:val=""/>
      <w:lvlJc w:val="left"/>
      <w:pPr>
        <w:ind w:left="2160" w:hanging="360"/>
      </w:pPr>
      <w:rPr>
        <w:rFonts w:ascii="Wingdings" w:hAnsi="Wingdings" w:hint="default"/>
      </w:rPr>
    </w:lvl>
    <w:lvl w:ilvl="3" w:tplc="DACC4D42">
      <w:start w:val="1"/>
      <w:numFmt w:val="bullet"/>
      <w:lvlText w:val=""/>
      <w:lvlJc w:val="left"/>
      <w:pPr>
        <w:ind w:left="2880" w:hanging="360"/>
      </w:pPr>
      <w:rPr>
        <w:rFonts w:ascii="Symbol" w:hAnsi="Symbol" w:hint="default"/>
      </w:rPr>
    </w:lvl>
    <w:lvl w:ilvl="4" w:tplc="50C655DC">
      <w:start w:val="1"/>
      <w:numFmt w:val="bullet"/>
      <w:lvlText w:val="o"/>
      <w:lvlJc w:val="left"/>
      <w:pPr>
        <w:ind w:left="3600" w:hanging="360"/>
      </w:pPr>
      <w:rPr>
        <w:rFonts w:ascii="Courier New" w:hAnsi="Courier New" w:hint="default"/>
      </w:rPr>
    </w:lvl>
    <w:lvl w:ilvl="5" w:tplc="69B6C22C">
      <w:start w:val="1"/>
      <w:numFmt w:val="bullet"/>
      <w:lvlText w:val=""/>
      <w:lvlJc w:val="left"/>
      <w:pPr>
        <w:ind w:left="4320" w:hanging="360"/>
      </w:pPr>
      <w:rPr>
        <w:rFonts w:ascii="Wingdings" w:hAnsi="Wingdings" w:hint="default"/>
      </w:rPr>
    </w:lvl>
    <w:lvl w:ilvl="6" w:tplc="A958421C">
      <w:start w:val="1"/>
      <w:numFmt w:val="bullet"/>
      <w:lvlText w:val=""/>
      <w:lvlJc w:val="left"/>
      <w:pPr>
        <w:ind w:left="5040" w:hanging="360"/>
      </w:pPr>
      <w:rPr>
        <w:rFonts w:ascii="Symbol" w:hAnsi="Symbol" w:hint="default"/>
      </w:rPr>
    </w:lvl>
    <w:lvl w:ilvl="7" w:tplc="8A1CCB8E">
      <w:start w:val="1"/>
      <w:numFmt w:val="bullet"/>
      <w:lvlText w:val="o"/>
      <w:lvlJc w:val="left"/>
      <w:pPr>
        <w:ind w:left="5760" w:hanging="360"/>
      </w:pPr>
      <w:rPr>
        <w:rFonts w:ascii="Courier New" w:hAnsi="Courier New" w:hint="default"/>
      </w:rPr>
    </w:lvl>
    <w:lvl w:ilvl="8" w:tplc="B3240E10">
      <w:start w:val="1"/>
      <w:numFmt w:val="bullet"/>
      <w:lvlText w:val=""/>
      <w:lvlJc w:val="left"/>
      <w:pPr>
        <w:ind w:left="6480" w:hanging="360"/>
      </w:pPr>
      <w:rPr>
        <w:rFonts w:ascii="Wingdings" w:hAnsi="Wingdings" w:hint="default"/>
      </w:rPr>
    </w:lvl>
  </w:abstractNum>
  <w:abstractNum w:abstractNumId="134" w15:restartNumberingAfterBreak="0">
    <w:nsid w:val="671C5B08"/>
    <w:multiLevelType w:val="hybridMultilevel"/>
    <w:tmpl w:val="C1E05BC8"/>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69541124"/>
    <w:multiLevelType w:val="hybridMultilevel"/>
    <w:tmpl w:val="7B46C9F8"/>
    <w:lvl w:ilvl="0" w:tplc="FFFFFFFF">
      <w:numFmt w:val="bullet"/>
      <w:lvlText w:val="•"/>
      <w:lvlJc w:val="left"/>
      <w:pPr>
        <w:tabs>
          <w:tab w:val="num" w:pos="360"/>
        </w:tabs>
        <w:ind w:left="360" w:hanging="360"/>
      </w:pPr>
      <w:rPr>
        <w:rFonts w:ascii="Arial" w:hAnsi="Arial" w:hint="default"/>
      </w:rPr>
    </w:lvl>
    <w:lvl w:ilvl="1" w:tplc="FFFFFFFF">
      <w:start w:val="1"/>
      <w:numFmt w:val="bullet"/>
      <w:lvlText w:val="o"/>
      <w:lvlJc w:val="left"/>
      <w:pPr>
        <w:ind w:left="360" w:hanging="360"/>
      </w:pPr>
      <w:rPr>
        <w:rFonts w:ascii="Courier New" w:hAnsi="Courier New" w:cs="Courier New" w:hint="default"/>
      </w:rPr>
    </w:lvl>
    <w:lvl w:ilvl="2" w:tplc="A78889D0">
      <w:start w:val="1"/>
      <w:numFmt w:val="bullet"/>
      <w:lvlText w:val="o"/>
      <w:lvlJc w:val="left"/>
      <w:pPr>
        <w:ind w:left="1080" w:hanging="360"/>
      </w:pPr>
      <w:rPr>
        <w:rFonts w:ascii="Courier New" w:hAnsi="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6" w15:restartNumberingAfterBreak="0">
    <w:nsid w:val="698E3EDD"/>
    <w:multiLevelType w:val="hybridMultilevel"/>
    <w:tmpl w:val="23501B26"/>
    <w:lvl w:ilvl="0" w:tplc="6A76AE30">
      <w:start w:val="1"/>
      <w:numFmt w:val="bullet"/>
      <w:lvlText w:val=""/>
      <w:lvlJc w:val="left"/>
      <w:pPr>
        <w:ind w:left="360" w:hanging="360"/>
      </w:pPr>
      <w:rPr>
        <w:rFonts w:ascii="Wingdings" w:hAnsi="Wingdings" w:hint="default"/>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E6A689"/>
    <w:multiLevelType w:val="hybridMultilevel"/>
    <w:tmpl w:val="FFFFFFFF"/>
    <w:lvl w:ilvl="0" w:tplc="0A8270D4">
      <w:start w:val="1"/>
      <w:numFmt w:val="bullet"/>
      <w:lvlText w:val="·"/>
      <w:lvlJc w:val="left"/>
      <w:pPr>
        <w:ind w:left="720" w:hanging="360"/>
      </w:pPr>
      <w:rPr>
        <w:rFonts w:ascii="Symbol" w:hAnsi="Symbol" w:hint="default"/>
      </w:rPr>
    </w:lvl>
    <w:lvl w:ilvl="1" w:tplc="FA4E330A">
      <w:start w:val="1"/>
      <w:numFmt w:val="bullet"/>
      <w:lvlText w:val="o"/>
      <w:lvlJc w:val="left"/>
      <w:pPr>
        <w:ind w:left="1440" w:hanging="360"/>
      </w:pPr>
      <w:rPr>
        <w:rFonts w:ascii="Courier New" w:hAnsi="Courier New" w:hint="default"/>
      </w:rPr>
    </w:lvl>
    <w:lvl w:ilvl="2" w:tplc="5CACA030">
      <w:start w:val="1"/>
      <w:numFmt w:val="bullet"/>
      <w:lvlText w:val=""/>
      <w:lvlJc w:val="left"/>
      <w:pPr>
        <w:ind w:left="2160" w:hanging="360"/>
      </w:pPr>
      <w:rPr>
        <w:rFonts w:ascii="Wingdings" w:hAnsi="Wingdings" w:hint="default"/>
      </w:rPr>
    </w:lvl>
    <w:lvl w:ilvl="3" w:tplc="FA148DCE">
      <w:start w:val="1"/>
      <w:numFmt w:val="bullet"/>
      <w:lvlText w:val=""/>
      <w:lvlJc w:val="left"/>
      <w:pPr>
        <w:ind w:left="2880" w:hanging="360"/>
      </w:pPr>
      <w:rPr>
        <w:rFonts w:ascii="Symbol" w:hAnsi="Symbol" w:hint="default"/>
      </w:rPr>
    </w:lvl>
    <w:lvl w:ilvl="4" w:tplc="C2A26510">
      <w:start w:val="1"/>
      <w:numFmt w:val="bullet"/>
      <w:lvlText w:val="o"/>
      <w:lvlJc w:val="left"/>
      <w:pPr>
        <w:ind w:left="3600" w:hanging="360"/>
      </w:pPr>
      <w:rPr>
        <w:rFonts w:ascii="Courier New" w:hAnsi="Courier New" w:hint="default"/>
      </w:rPr>
    </w:lvl>
    <w:lvl w:ilvl="5" w:tplc="6EF64660">
      <w:start w:val="1"/>
      <w:numFmt w:val="bullet"/>
      <w:lvlText w:val=""/>
      <w:lvlJc w:val="left"/>
      <w:pPr>
        <w:ind w:left="4320" w:hanging="360"/>
      </w:pPr>
      <w:rPr>
        <w:rFonts w:ascii="Wingdings" w:hAnsi="Wingdings" w:hint="default"/>
      </w:rPr>
    </w:lvl>
    <w:lvl w:ilvl="6" w:tplc="3566ECF4">
      <w:start w:val="1"/>
      <w:numFmt w:val="bullet"/>
      <w:lvlText w:val=""/>
      <w:lvlJc w:val="left"/>
      <w:pPr>
        <w:ind w:left="5040" w:hanging="360"/>
      </w:pPr>
      <w:rPr>
        <w:rFonts w:ascii="Symbol" w:hAnsi="Symbol" w:hint="default"/>
      </w:rPr>
    </w:lvl>
    <w:lvl w:ilvl="7" w:tplc="084C9E94">
      <w:start w:val="1"/>
      <w:numFmt w:val="bullet"/>
      <w:lvlText w:val="o"/>
      <w:lvlJc w:val="left"/>
      <w:pPr>
        <w:ind w:left="5760" w:hanging="360"/>
      </w:pPr>
      <w:rPr>
        <w:rFonts w:ascii="Courier New" w:hAnsi="Courier New" w:hint="default"/>
      </w:rPr>
    </w:lvl>
    <w:lvl w:ilvl="8" w:tplc="09102514">
      <w:start w:val="1"/>
      <w:numFmt w:val="bullet"/>
      <w:lvlText w:val=""/>
      <w:lvlJc w:val="left"/>
      <w:pPr>
        <w:ind w:left="6480" w:hanging="360"/>
      </w:pPr>
      <w:rPr>
        <w:rFonts w:ascii="Wingdings" w:hAnsi="Wingdings" w:hint="default"/>
      </w:rPr>
    </w:lvl>
  </w:abstractNum>
  <w:abstractNum w:abstractNumId="141" w15:restartNumberingAfterBreak="0">
    <w:nsid w:val="6C26F813"/>
    <w:multiLevelType w:val="hybridMultilevel"/>
    <w:tmpl w:val="1116D23A"/>
    <w:lvl w:ilvl="0" w:tplc="7056FA82">
      <w:start w:val="1"/>
      <w:numFmt w:val="bullet"/>
      <w:lvlText w:val="·"/>
      <w:lvlJc w:val="left"/>
      <w:pPr>
        <w:ind w:left="720" w:hanging="360"/>
      </w:pPr>
      <w:rPr>
        <w:rFonts w:ascii="Symbol" w:hAnsi="Symbol" w:hint="default"/>
      </w:rPr>
    </w:lvl>
    <w:lvl w:ilvl="1" w:tplc="067C43DC">
      <w:start w:val="1"/>
      <w:numFmt w:val="bullet"/>
      <w:lvlText w:val="o"/>
      <w:lvlJc w:val="left"/>
      <w:pPr>
        <w:ind w:left="1440" w:hanging="360"/>
      </w:pPr>
      <w:rPr>
        <w:rFonts w:ascii="Courier New" w:hAnsi="Courier New" w:hint="default"/>
      </w:rPr>
    </w:lvl>
    <w:lvl w:ilvl="2" w:tplc="AF168620">
      <w:start w:val="1"/>
      <w:numFmt w:val="bullet"/>
      <w:lvlText w:val=""/>
      <w:lvlJc w:val="left"/>
      <w:pPr>
        <w:ind w:left="2160" w:hanging="360"/>
      </w:pPr>
      <w:rPr>
        <w:rFonts w:ascii="Wingdings" w:hAnsi="Wingdings" w:hint="default"/>
      </w:rPr>
    </w:lvl>
    <w:lvl w:ilvl="3" w:tplc="D8188A4A">
      <w:start w:val="1"/>
      <w:numFmt w:val="bullet"/>
      <w:lvlText w:val=""/>
      <w:lvlJc w:val="left"/>
      <w:pPr>
        <w:ind w:left="2880" w:hanging="360"/>
      </w:pPr>
      <w:rPr>
        <w:rFonts w:ascii="Symbol" w:hAnsi="Symbol" w:hint="default"/>
      </w:rPr>
    </w:lvl>
    <w:lvl w:ilvl="4" w:tplc="B248F930">
      <w:start w:val="1"/>
      <w:numFmt w:val="bullet"/>
      <w:lvlText w:val="o"/>
      <w:lvlJc w:val="left"/>
      <w:pPr>
        <w:ind w:left="3600" w:hanging="360"/>
      </w:pPr>
      <w:rPr>
        <w:rFonts w:ascii="Courier New" w:hAnsi="Courier New" w:hint="default"/>
      </w:rPr>
    </w:lvl>
    <w:lvl w:ilvl="5" w:tplc="5852D5AE">
      <w:start w:val="1"/>
      <w:numFmt w:val="bullet"/>
      <w:lvlText w:val=""/>
      <w:lvlJc w:val="left"/>
      <w:pPr>
        <w:ind w:left="4320" w:hanging="360"/>
      </w:pPr>
      <w:rPr>
        <w:rFonts w:ascii="Wingdings" w:hAnsi="Wingdings" w:hint="default"/>
      </w:rPr>
    </w:lvl>
    <w:lvl w:ilvl="6" w:tplc="FD6CE194">
      <w:start w:val="1"/>
      <w:numFmt w:val="bullet"/>
      <w:lvlText w:val=""/>
      <w:lvlJc w:val="left"/>
      <w:pPr>
        <w:ind w:left="5040" w:hanging="360"/>
      </w:pPr>
      <w:rPr>
        <w:rFonts w:ascii="Symbol" w:hAnsi="Symbol" w:hint="default"/>
      </w:rPr>
    </w:lvl>
    <w:lvl w:ilvl="7" w:tplc="96CEC2FC">
      <w:start w:val="1"/>
      <w:numFmt w:val="bullet"/>
      <w:lvlText w:val="o"/>
      <w:lvlJc w:val="left"/>
      <w:pPr>
        <w:ind w:left="5760" w:hanging="360"/>
      </w:pPr>
      <w:rPr>
        <w:rFonts w:ascii="Courier New" w:hAnsi="Courier New" w:hint="default"/>
      </w:rPr>
    </w:lvl>
    <w:lvl w:ilvl="8" w:tplc="B9385010">
      <w:start w:val="1"/>
      <w:numFmt w:val="bullet"/>
      <w:lvlText w:val=""/>
      <w:lvlJc w:val="left"/>
      <w:pPr>
        <w:ind w:left="6480" w:hanging="360"/>
      </w:pPr>
      <w:rPr>
        <w:rFonts w:ascii="Wingdings" w:hAnsi="Wingdings" w:hint="default"/>
      </w:rPr>
    </w:lvl>
  </w:abstractNum>
  <w:abstractNum w:abstractNumId="14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10101E9"/>
    <w:multiLevelType w:val="hybridMultilevel"/>
    <w:tmpl w:val="CAE0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0" w15:restartNumberingAfterBreak="0">
    <w:nsid w:val="72255882"/>
    <w:multiLevelType w:val="hybridMultilevel"/>
    <w:tmpl w:val="B9F20D6A"/>
    <w:lvl w:ilvl="0" w:tplc="000ADB78">
      <w:start w:val="1"/>
      <w:numFmt w:val="bullet"/>
      <w:lvlText w:val=""/>
      <w:lvlJc w:val="left"/>
      <w:pPr>
        <w:ind w:left="1080" w:hanging="360"/>
      </w:pPr>
      <w:rPr>
        <w:rFonts w:ascii="Symbol" w:hAnsi="Symbol" w:hint="default"/>
      </w:rPr>
    </w:lvl>
    <w:lvl w:ilvl="1" w:tplc="2DEC1126">
      <w:start w:val="1"/>
      <w:numFmt w:val="bullet"/>
      <w:lvlText w:val="o"/>
      <w:lvlJc w:val="left"/>
      <w:pPr>
        <w:ind w:left="1800" w:hanging="360"/>
      </w:pPr>
      <w:rPr>
        <w:rFonts w:ascii="Courier New" w:hAnsi="Courier New" w:hint="default"/>
      </w:rPr>
    </w:lvl>
    <w:lvl w:ilvl="2" w:tplc="4B58C882">
      <w:start w:val="1"/>
      <w:numFmt w:val="bullet"/>
      <w:lvlText w:val=""/>
      <w:lvlJc w:val="left"/>
      <w:pPr>
        <w:ind w:left="2520" w:hanging="360"/>
      </w:pPr>
      <w:rPr>
        <w:rFonts w:ascii="Wingdings" w:hAnsi="Wingdings" w:hint="default"/>
      </w:rPr>
    </w:lvl>
    <w:lvl w:ilvl="3" w:tplc="B5C86FBC">
      <w:start w:val="1"/>
      <w:numFmt w:val="bullet"/>
      <w:lvlText w:val=""/>
      <w:lvlJc w:val="left"/>
      <w:pPr>
        <w:ind w:left="3240" w:hanging="360"/>
      </w:pPr>
      <w:rPr>
        <w:rFonts w:ascii="Symbol" w:hAnsi="Symbol" w:hint="default"/>
      </w:rPr>
    </w:lvl>
    <w:lvl w:ilvl="4" w:tplc="0FF23D4E">
      <w:start w:val="1"/>
      <w:numFmt w:val="bullet"/>
      <w:lvlText w:val="o"/>
      <w:lvlJc w:val="left"/>
      <w:pPr>
        <w:ind w:left="3960" w:hanging="360"/>
      </w:pPr>
      <w:rPr>
        <w:rFonts w:ascii="Courier New" w:hAnsi="Courier New" w:hint="default"/>
      </w:rPr>
    </w:lvl>
    <w:lvl w:ilvl="5" w:tplc="67583736">
      <w:start w:val="1"/>
      <w:numFmt w:val="bullet"/>
      <w:lvlText w:val=""/>
      <w:lvlJc w:val="left"/>
      <w:pPr>
        <w:ind w:left="4680" w:hanging="360"/>
      </w:pPr>
      <w:rPr>
        <w:rFonts w:ascii="Wingdings" w:hAnsi="Wingdings" w:hint="default"/>
      </w:rPr>
    </w:lvl>
    <w:lvl w:ilvl="6" w:tplc="856289F6">
      <w:start w:val="1"/>
      <w:numFmt w:val="bullet"/>
      <w:lvlText w:val=""/>
      <w:lvlJc w:val="left"/>
      <w:pPr>
        <w:ind w:left="5400" w:hanging="360"/>
      </w:pPr>
      <w:rPr>
        <w:rFonts w:ascii="Symbol" w:hAnsi="Symbol" w:hint="default"/>
      </w:rPr>
    </w:lvl>
    <w:lvl w:ilvl="7" w:tplc="4C6880A2">
      <w:start w:val="1"/>
      <w:numFmt w:val="bullet"/>
      <w:lvlText w:val="o"/>
      <w:lvlJc w:val="left"/>
      <w:pPr>
        <w:ind w:left="6120" w:hanging="360"/>
      </w:pPr>
      <w:rPr>
        <w:rFonts w:ascii="Courier New" w:hAnsi="Courier New" w:hint="default"/>
      </w:rPr>
    </w:lvl>
    <w:lvl w:ilvl="8" w:tplc="55FC0D0A">
      <w:start w:val="1"/>
      <w:numFmt w:val="bullet"/>
      <w:lvlText w:val=""/>
      <w:lvlJc w:val="left"/>
      <w:pPr>
        <w:ind w:left="6840" w:hanging="360"/>
      </w:pPr>
      <w:rPr>
        <w:rFonts w:ascii="Wingdings" w:hAnsi="Wingdings" w:hint="default"/>
      </w:rPr>
    </w:lvl>
  </w:abstractNum>
  <w:abstractNum w:abstractNumId="151" w15:restartNumberingAfterBreak="0">
    <w:nsid w:val="73747D50"/>
    <w:multiLevelType w:val="hybridMultilevel"/>
    <w:tmpl w:val="9382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5300FE2"/>
    <w:multiLevelType w:val="hybridMultilevel"/>
    <w:tmpl w:val="DD9EA30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55" w15:restartNumberingAfterBreak="0">
    <w:nsid w:val="77F55768"/>
    <w:multiLevelType w:val="hybridMultilevel"/>
    <w:tmpl w:val="FFFFFFFF"/>
    <w:lvl w:ilvl="0" w:tplc="99829A9E">
      <w:start w:val="1"/>
      <w:numFmt w:val="bullet"/>
      <w:lvlText w:val="·"/>
      <w:lvlJc w:val="left"/>
      <w:pPr>
        <w:ind w:left="720" w:hanging="360"/>
      </w:pPr>
      <w:rPr>
        <w:rFonts w:ascii="Symbol" w:hAnsi="Symbol" w:hint="default"/>
      </w:rPr>
    </w:lvl>
    <w:lvl w:ilvl="1" w:tplc="34A87D80">
      <w:start w:val="1"/>
      <w:numFmt w:val="bullet"/>
      <w:lvlText w:val="o"/>
      <w:lvlJc w:val="left"/>
      <w:pPr>
        <w:ind w:left="1440" w:hanging="360"/>
      </w:pPr>
      <w:rPr>
        <w:rFonts w:ascii="Courier New" w:hAnsi="Courier New" w:hint="default"/>
      </w:rPr>
    </w:lvl>
    <w:lvl w:ilvl="2" w:tplc="38602B3E">
      <w:start w:val="1"/>
      <w:numFmt w:val="bullet"/>
      <w:lvlText w:val=""/>
      <w:lvlJc w:val="left"/>
      <w:pPr>
        <w:ind w:left="2160" w:hanging="360"/>
      </w:pPr>
      <w:rPr>
        <w:rFonts w:ascii="Wingdings" w:hAnsi="Wingdings" w:hint="default"/>
      </w:rPr>
    </w:lvl>
    <w:lvl w:ilvl="3" w:tplc="45EA93D2">
      <w:start w:val="1"/>
      <w:numFmt w:val="bullet"/>
      <w:lvlText w:val=""/>
      <w:lvlJc w:val="left"/>
      <w:pPr>
        <w:ind w:left="2880" w:hanging="360"/>
      </w:pPr>
      <w:rPr>
        <w:rFonts w:ascii="Symbol" w:hAnsi="Symbol" w:hint="default"/>
      </w:rPr>
    </w:lvl>
    <w:lvl w:ilvl="4" w:tplc="78780B0A">
      <w:start w:val="1"/>
      <w:numFmt w:val="bullet"/>
      <w:lvlText w:val="o"/>
      <w:lvlJc w:val="left"/>
      <w:pPr>
        <w:ind w:left="3600" w:hanging="360"/>
      </w:pPr>
      <w:rPr>
        <w:rFonts w:ascii="Courier New" w:hAnsi="Courier New" w:hint="default"/>
      </w:rPr>
    </w:lvl>
    <w:lvl w:ilvl="5" w:tplc="FD3EF066">
      <w:start w:val="1"/>
      <w:numFmt w:val="bullet"/>
      <w:lvlText w:val=""/>
      <w:lvlJc w:val="left"/>
      <w:pPr>
        <w:ind w:left="4320" w:hanging="360"/>
      </w:pPr>
      <w:rPr>
        <w:rFonts w:ascii="Wingdings" w:hAnsi="Wingdings" w:hint="default"/>
      </w:rPr>
    </w:lvl>
    <w:lvl w:ilvl="6" w:tplc="0E8E9934">
      <w:start w:val="1"/>
      <w:numFmt w:val="bullet"/>
      <w:lvlText w:val=""/>
      <w:lvlJc w:val="left"/>
      <w:pPr>
        <w:ind w:left="5040" w:hanging="360"/>
      </w:pPr>
      <w:rPr>
        <w:rFonts w:ascii="Symbol" w:hAnsi="Symbol" w:hint="default"/>
      </w:rPr>
    </w:lvl>
    <w:lvl w:ilvl="7" w:tplc="C4CC8304">
      <w:start w:val="1"/>
      <w:numFmt w:val="bullet"/>
      <w:lvlText w:val="o"/>
      <w:lvlJc w:val="left"/>
      <w:pPr>
        <w:ind w:left="5760" w:hanging="360"/>
      </w:pPr>
      <w:rPr>
        <w:rFonts w:ascii="Courier New" w:hAnsi="Courier New" w:hint="default"/>
      </w:rPr>
    </w:lvl>
    <w:lvl w:ilvl="8" w:tplc="8E3E7072">
      <w:start w:val="1"/>
      <w:numFmt w:val="bullet"/>
      <w:lvlText w:val=""/>
      <w:lvlJc w:val="left"/>
      <w:pPr>
        <w:ind w:left="6480" w:hanging="360"/>
      </w:pPr>
      <w:rPr>
        <w:rFonts w:ascii="Wingdings" w:hAnsi="Wingdings" w:hint="default"/>
      </w:rPr>
    </w:lvl>
  </w:abstractNum>
  <w:abstractNum w:abstractNumId="156"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943636C"/>
    <w:multiLevelType w:val="hybridMultilevel"/>
    <w:tmpl w:val="DABE2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998C37E"/>
    <w:multiLevelType w:val="hybridMultilevel"/>
    <w:tmpl w:val="E6C8212A"/>
    <w:lvl w:ilvl="0" w:tplc="B77A7CB0">
      <w:start w:val="1"/>
      <w:numFmt w:val="bullet"/>
      <w:lvlText w:val=""/>
      <w:lvlJc w:val="left"/>
      <w:pPr>
        <w:ind w:left="720" w:hanging="360"/>
      </w:pPr>
      <w:rPr>
        <w:rFonts w:ascii="Symbol" w:hAnsi="Symbol" w:hint="default"/>
      </w:rPr>
    </w:lvl>
    <w:lvl w:ilvl="1" w:tplc="E7B48D5C">
      <w:start w:val="1"/>
      <w:numFmt w:val="bullet"/>
      <w:lvlText w:val="o"/>
      <w:lvlJc w:val="left"/>
      <w:pPr>
        <w:ind w:left="1440" w:hanging="360"/>
      </w:pPr>
      <w:rPr>
        <w:rFonts w:ascii="Courier New" w:hAnsi="Courier New" w:hint="default"/>
      </w:rPr>
    </w:lvl>
    <w:lvl w:ilvl="2" w:tplc="8B442482">
      <w:start w:val="1"/>
      <w:numFmt w:val="bullet"/>
      <w:lvlText w:val=""/>
      <w:lvlJc w:val="left"/>
      <w:pPr>
        <w:ind w:left="2160" w:hanging="360"/>
      </w:pPr>
      <w:rPr>
        <w:rFonts w:ascii="Wingdings" w:hAnsi="Wingdings" w:hint="default"/>
      </w:rPr>
    </w:lvl>
    <w:lvl w:ilvl="3" w:tplc="F9F025EC">
      <w:start w:val="1"/>
      <w:numFmt w:val="bullet"/>
      <w:lvlText w:val=""/>
      <w:lvlJc w:val="left"/>
      <w:pPr>
        <w:ind w:left="2880" w:hanging="360"/>
      </w:pPr>
      <w:rPr>
        <w:rFonts w:ascii="Symbol" w:hAnsi="Symbol" w:hint="default"/>
      </w:rPr>
    </w:lvl>
    <w:lvl w:ilvl="4" w:tplc="5554CAEC">
      <w:start w:val="1"/>
      <w:numFmt w:val="bullet"/>
      <w:lvlText w:val="o"/>
      <w:lvlJc w:val="left"/>
      <w:pPr>
        <w:ind w:left="3600" w:hanging="360"/>
      </w:pPr>
      <w:rPr>
        <w:rFonts w:ascii="Courier New" w:hAnsi="Courier New" w:hint="default"/>
      </w:rPr>
    </w:lvl>
    <w:lvl w:ilvl="5" w:tplc="4460ADD6">
      <w:start w:val="1"/>
      <w:numFmt w:val="bullet"/>
      <w:lvlText w:val=""/>
      <w:lvlJc w:val="left"/>
      <w:pPr>
        <w:ind w:left="4320" w:hanging="360"/>
      </w:pPr>
      <w:rPr>
        <w:rFonts w:ascii="Wingdings" w:hAnsi="Wingdings" w:hint="default"/>
      </w:rPr>
    </w:lvl>
    <w:lvl w:ilvl="6" w:tplc="5A9C8606">
      <w:start w:val="1"/>
      <w:numFmt w:val="bullet"/>
      <w:lvlText w:val=""/>
      <w:lvlJc w:val="left"/>
      <w:pPr>
        <w:ind w:left="5040" w:hanging="360"/>
      </w:pPr>
      <w:rPr>
        <w:rFonts w:ascii="Symbol" w:hAnsi="Symbol" w:hint="default"/>
      </w:rPr>
    </w:lvl>
    <w:lvl w:ilvl="7" w:tplc="01F20B5C">
      <w:start w:val="1"/>
      <w:numFmt w:val="bullet"/>
      <w:lvlText w:val="o"/>
      <w:lvlJc w:val="left"/>
      <w:pPr>
        <w:ind w:left="5760" w:hanging="360"/>
      </w:pPr>
      <w:rPr>
        <w:rFonts w:ascii="Courier New" w:hAnsi="Courier New" w:hint="default"/>
      </w:rPr>
    </w:lvl>
    <w:lvl w:ilvl="8" w:tplc="48D6A184">
      <w:start w:val="1"/>
      <w:numFmt w:val="bullet"/>
      <w:lvlText w:val=""/>
      <w:lvlJc w:val="left"/>
      <w:pPr>
        <w:ind w:left="6480" w:hanging="360"/>
      </w:pPr>
      <w:rPr>
        <w:rFonts w:ascii="Wingdings" w:hAnsi="Wingdings" w:hint="default"/>
      </w:rPr>
    </w:lvl>
  </w:abstractNum>
  <w:abstractNum w:abstractNumId="162"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B7D312B"/>
    <w:multiLevelType w:val="hybridMultilevel"/>
    <w:tmpl w:val="A4E0C6D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F221402"/>
    <w:multiLevelType w:val="hybridMultilevel"/>
    <w:tmpl w:val="973A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A93D78"/>
    <w:multiLevelType w:val="hybridMultilevel"/>
    <w:tmpl w:val="B07287AE"/>
    <w:lvl w:ilvl="0" w:tplc="AB5EBBE2">
      <w:start w:val="1"/>
      <w:numFmt w:val="bullet"/>
      <w:lvlText w:val="·"/>
      <w:lvlJc w:val="left"/>
      <w:pPr>
        <w:ind w:left="720" w:hanging="360"/>
      </w:pPr>
      <w:rPr>
        <w:rFonts w:ascii="Symbol" w:hAnsi="Symbol" w:hint="default"/>
      </w:rPr>
    </w:lvl>
    <w:lvl w:ilvl="1" w:tplc="65A28FD6">
      <w:start w:val="1"/>
      <w:numFmt w:val="bullet"/>
      <w:lvlText w:val="o"/>
      <w:lvlJc w:val="left"/>
      <w:pPr>
        <w:ind w:left="1440" w:hanging="360"/>
      </w:pPr>
      <w:rPr>
        <w:rFonts w:ascii="Courier New" w:hAnsi="Courier New" w:hint="default"/>
      </w:rPr>
    </w:lvl>
    <w:lvl w:ilvl="2" w:tplc="688EA2D4">
      <w:start w:val="1"/>
      <w:numFmt w:val="bullet"/>
      <w:lvlText w:val=""/>
      <w:lvlJc w:val="left"/>
      <w:pPr>
        <w:ind w:left="2160" w:hanging="360"/>
      </w:pPr>
      <w:rPr>
        <w:rFonts w:ascii="Wingdings" w:hAnsi="Wingdings" w:hint="default"/>
      </w:rPr>
    </w:lvl>
    <w:lvl w:ilvl="3" w:tplc="45CE7D22">
      <w:start w:val="1"/>
      <w:numFmt w:val="bullet"/>
      <w:lvlText w:val=""/>
      <w:lvlJc w:val="left"/>
      <w:pPr>
        <w:ind w:left="2880" w:hanging="360"/>
      </w:pPr>
      <w:rPr>
        <w:rFonts w:ascii="Symbol" w:hAnsi="Symbol" w:hint="default"/>
      </w:rPr>
    </w:lvl>
    <w:lvl w:ilvl="4" w:tplc="22766516">
      <w:start w:val="1"/>
      <w:numFmt w:val="bullet"/>
      <w:lvlText w:val="o"/>
      <w:lvlJc w:val="left"/>
      <w:pPr>
        <w:ind w:left="3600" w:hanging="360"/>
      </w:pPr>
      <w:rPr>
        <w:rFonts w:ascii="Courier New" w:hAnsi="Courier New" w:hint="default"/>
      </w:rPr>
    </w:lvl>
    <w:lvl w:ilvl="5" w:tplc="8374595A">
      <w:start w:val="1"/>
      <w:numFmt w:val="bullet"/>
      <w:lvlText w:val=""/>
      <w:lvlJc w:val="left"/>
      <w:pPr>
        <w:ind w:left="4320" w:hanging="360"/>
      </w:pPr>
      <w:rPr>
        <w:rFonts w:ascii="Wingdings" w:hAnsi="Wingdings" w:hint="default"/>
      </w:rPr>
    </w:lvl>
    <w:lvl w:ilvl="6" w:tplc="5A78449C">
      <w:start w:val="1"/>
      <w:numFmt w:val="bullet"/>
      <w:lvlText w:val=""/>
      <w:lvlJc w:val="left"/>
      <w:pPr>
        <w:ind w:left="5040" w:hanging="360"/>
      </w:pPr>
      <w:rPr>
        <w:rFonts w:ascii="Symbol" w:hAnsi="Symbol" w:hint="default"/>
      </w:rPr>
    </w:lvl>
    <w:lvl w:ilvl="7" w:tplc="807ED5D0">
      <w:start w:val="1"/>
      <w:numFmt w:val="bullet"/>
      <w:lvlText w:val="o"/>
      <w:lvlJc w:val="left"/>
      <w:pPr>
        <w:ind w:left="5760" w:hanging="360"/>
      </w:pPr>
      <w:rPr>
        <w:rFonts w:ascii="Courier New" w:hAnsi="Courier New" w:hint="default"/>
      </w:rPr>
    </w:lvl>
    <w:lvl w:ilvl="8" w:tplc="4AE24196">
      <w:start w:val="1"/>
      <w:numFmt w:val="bullet"/>
      <w:lvlText w:val=""/>
      <w:lvlJc w:val="left"/>
      <w:pPr>
        <w:ind w:left="6480" w:hanging="360"/>
      </w:pPr>
      <w:rPr>
        <w:rFonts w:ascii="Wingdings" w:hAnsi="Wingdings" w:hint="default"/>
      </w:rPr>
    </w:lvl>
  </w:abstractNum>
  <w:abstractNum w:abstractNumId="167"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712479">
    <w:abstractNumId w:val="161"/>
  </w:num>
  <w:num w:numId="2" w16cid:durableId="1413357889">
    <w:abstractNumId w:val="78"/>
  </w:num>
  <w:num w:numId="3" w16cid:durableId="93745218">
    <w:abstractNumId w:val="150"/>
  </w:num>
  <w:num w:numId="4" w16cid:durableId="435752217">
    <w:abstractNumId w:val="7"/>
  </w:num>
  <w:num w:numId="5" w16cid:durableId="1317034953">
    <w:abstractNumId w:val="1"/>
  </w:num>
  <w:num w:numId="6" w16cid:durableId="1507671392">
    <w:abstractNumId w:val="2"/>
  </w:num>
  <w:num w:numId="7" w16cid:durableId="1819876396">
    <w:abstractNumId w:val="107"/>
  </w:num>
  <w:num w:numId="8" w16cid:durableId="163210025">
    <w:abstractNumId w:val="149"/>
  </w:num>
  <w:num w:numId="9" w16cid:durableId="1139686982">
    <w:abstractNumId w:val="142"/>
  </w:num>
  <w:num w:numId="10" w16cid:durableId="285501202">
    <w:abstractNumId w:val="95"/>
  </w:num>
  <w:num w:numId="11" w16cid:durableId="384061144">
    <w:abstractNumId w:val="156"/>
  </w:num>
  <w:num w:numId="12" w16cid:durableId="126825573">
    <w:abstractNumId w:val="32"/>
  </w:num>
  <w:num w:numId="13" w16cid:durableId="1136412292">
    <w:abstractNumId w:val="88"/>
  </w:num>
  <w:num w:numId="14" w16cid:durableId="1776754095">
    <w:abstractNumId w:val="164"/>
  </w:num>
  <w:num w:numId="15" w16cid:durableId="447625089">
    <w:abstractNumId w:val="52"/>
  </w:num>
  <w:num w:numId="16" w16cid:durableId="989402708">
    <w:abstractNumId w:val="49"/>
  </w:num>
  <w:num w:numId="17" w16cid:durableId="1652447162">
    <w:abstractNumId w:val="121"/>
  </w:num>
  <w:num w:numId="18" w16cid:durableId="1006904503">
    <w:abstractNumId w:val="92"/>
  </w:num>
  <w:num w:numId="19" w16cid:durableId="1528523384">
    <w:abstractNumId w:val="146"/>
  </w:num>
  <w:num w:numId="20" w16cid:durableId="943729571">
    <w:abstractNumId w:val="33"/>
  </w:num>
  <w:num w:numId="21" w16cid:durableId="1932155781">
    <w:abstractNumId w:val="82"/>
  </w:num>
  <w:num w:numId="22" w16cid:durableId="1280726013">
    <w:abstractNumId w:val="0"/>
  </w:num>
  <w:num w:numId="23" w16cid:durableId="797605695">
    <w:abstractNumId w:val="160"/>
  </w:num>
  <w:num w:numId="24" w16cid:durableId="1429959357">
    <w:abstractNumId w:val="64"/>
  </w:num>
  <w:num w:numId="25" w16cid:durableId="767581067">
    <w:abstractNumId w:val="89"/>
  </w:num>
  <w:num w:numId="26" w16cid:durableId="1093011567">
    <w:abstractNumId w:val="148"/>
  </w:num>
  <w:num w:numId="27" w16cid:durableId="1536575780">
    <w:abstractNumId w:val="131"/>
  </w:num>
  <w:num w:numId="28" w16cid:durableId="1659916813">
    <w:abstractNumId w:val="22"/>
  </w:num>
  <w:num w:numId="29" w16cid:durableId="1494181890">
    <w:abstractNumId w:val="10"/>
  </w:num>
  <w:num w:numId="30" w16cid:durableId="840657814">
    <w:abstractNumId w:val="21"/>
  </w:num>
  <w:num w:numId="31" w16cid:durableId="1998344000">
    <w:abstractNumId w:val="14"/>
  </w:num>
  <w:num w:numId="32" w16cid:durableId="2052532136">
    <w:abstractNumId w:val="143"/>
  </w:num>
  <w:num w:numId="33" w16cid:durableId="895772947">
    <w:abstractNumId w:val="18"/>
  </w:num>
  <w:num w:numId="34" w16cid:durableId="360596991">
    <w:abstractNumId w:val="167"/>
  </w:num>
  <w:num w:numId="35" w16cid:durableId="1309937918">
    <w:abstractNumId w:val="138"/>
  </w:num>
  <w:num w:numId="36" w16cid:durableId="99226589">
    <w:abstractNumId w:val="48"/>
  </w:num>
  <w:num w:numId="37" w16cid:durableId="1558587894">
    <w:abstractNumId w:val="139"/>
  </w:num>
  <w:num w:numId="38" w16cid:durableId="1289581375">
    <w:abstractNumId w:val="145"/>
  </w:num>
  <w:num w:numId="39" w16cid:durableId="1280574775">
    <w:abstractNumId w:val="41"/>
  </w:num>
  <w:num w:numId="40" w16cid:durableId="1029989950">
    <w:abstractNumId w:val="75"/>
  </w:num>
  <w:num w:numId="41" w16cid:durableId="1834758407">
    <w:abstractNumId w:val="137"/>
  </w:num>
  <w:num w:numId="42" w16cid:durableId="617758536">
    <w:abstractNumId w:val="158"/>
  </w:num>
  <w:num w:numId="43" w16cid:durableId="280458262">
    <w:abstractNumId w:val="126"/>
  </w:num>
  <w:num w:numId="44" w16cid:durableId="494029188">
    <w:abstractNumId w:val="81"/>
  </w:num>
  <w:num w:numId="45" w16cid:durableId="1905870741">
    <w:abstractNumId w:val="93"/>
  </w:num>
  <w:num w:numId="46" w16cid:durableId="1389307980">
    <w:abstractNumId w:val="86"/>
  </w:num>
  <w:num w:numId="47" w16cid:durableId="244922142">
    <w:abstractNumId w:val="144"/>
  </w:num>
  <w:num w:numId="48" w16cid:durableId="1530147381">
    <w:abstractNumId w:val="129"/>
  </w:num>
  <w:num w:numId="49" w16cid:durableId="1144851379">
    <w:abstractNumId w:val="30"/>
  </w:num>
  <w:num w:numId="50" w16cid:durableId="247276753">
    <w:abstractNumId w:val="47"/>
  </w:num>
  <w:num w:numId="51" w16cid:durableId="1785266619">
    <w:abstractNumId w:val="11"/>
  </w:num>
  <w:num w:numId="52" w16cid:durableId="1597054097">
    <w:abstractNumId w:val="69"/>
  </w:num>
  <w:num w:numId="53" w16cid:durableId="639772900">
    <w:abstractNumId w:val="99"/>
  </w:num>
  <w:num w:numId="54" w16cid:durableId="1444575531">
    <w:abstractNumId w:val="97"/>
  </w:num>
  <w:num w:numId="55" w16cid:durableId="155652241">
    <w:abstractNumId w:val="16"/>
  </w:num>
  <w:num w:numId="56" w16cid:durableId="1467580292">
    <w:abstractNumId w:val="136"/>
  </w:num>
  <w:num w:numId="57" w16cid:durableId="2004776966">
    <w:abstractNumId w:val="87"/>
  </w:num>
  <w:num w:numId="58" w16cid:durableId="985091806">
    <w:abstractNumId w:val="111"/>
  </w:num>
  <w:num w:numId="59" w16cid:durableId="299118108">
    <w:abstractNumId w:val="39"/>
  </w:num>
  <w:num w:numId="60" w16cid:durableId="1524054004">
    <w:abstractNumId w:val="112"/>
  </w:num>
  <w:num w:numId="61" w16cid:durableId="1303081345">
    <w:abstractNumId w:val="135"/>
  </w:num>
  <w:num w:numId="62" w16cid:durableId="1917131351">
    <w:abstractNumId w:val="61"/>
  </w:num>
  <w:num w:numId="63" w16cid:durableId="655957590">
    <w:abstractNumId w:val="153"/>
  </w:num>
  <w:num w:numId="64" w16cid:durableId="313603431">
    <w:abstractNumId w:val="53"/>
  </w:num>
  <w:num w:numId="65" w16cid:durableId="254171859">
    <w:abstractNumId w:val="54"/>
  </w:num>
  <w:num w:numId="66" w16cid:durableId="181675955">
    <w:abstractNumId w:val="70"/>
  </w:num>
  <w:num w:numId="67" w16cid:durableId="1475558192">
    <w:abstractNumId w:val="114"/>
  </w:num>
  <w:num w:numId="68" w16cid:durableId="26488400">
    <w:abstractNumId w:val="13"/>
  </w:num>
  <w:num w:numId="69" w16cid:durableId="19553717">
    <w:abstractNumId w:val="65"/>
  </w:num>
  <w:num w:numId="70" w16cid:durableId="143667171">
    <w:abstractNumId w:val="102"/>
  </w:num>
  <w:num w:numId="71" w16cid:durableId="2017338449">
    <w:abstractNumId w:val="132"/>
  </w:num>
  <w:num w:numId="72" w16cid:durableId="561016711">
    <w:abstractNumId w:val="74"/>
  </w:num>
  <w:num w:numId="73" w16cid:durableId="1472208115">
    <w:abstractNumId w:val="124"/>
  </w:num>
  <w:num w:numId="74" w16cid:durableId="1159612552">
    <w:abstractNumId w:val="130"/>
  </w:num>
  <w:num w:numId="75" w16cid:durableId="1203787436">
    <w:abstractNumId w:val="113"/>
  </w:num>
  <w:num w:numId="76" w16cid:durableId="786584256">
    <w:abstractNumId w:val="35"/>
  </w:num>
  <w:num w:numId="77" w16cid:durableId="2011759131">
    <w:abstractNumId w:val="36"/>
  </w:num>
  <w:num w:numId="78" w16cid:durableId="915019309">
    <w:abstractNumId w:val="162"/>
  </w:num>
  <w:num w:numId="79" w16cid:durableId="1228540335">
    <w:abstractNumId w:val="62"/>
  </w:num>
  <w:num w:numId="80" w16cid:durableId="1416823051">
    <w:abstractNumId w:val="4"/>
  </w:num>
  <w:num w:numId="81" w16cid:durableId="315184100">
    <w:abstractNumId w:val="25"/>
  </w:num>
  <w:num w:numId="82" w16cid:durableId="1935355434">
    <w:abstractNumId w:val="67"/>
  </w:num>
  <w:num w:numId="83" w16cid:durableId="1934703493">
    <w:abstractNumId w:val="3"/>
  </w:num>
  <w:num w:numId="84" w16cid:durableId="1480148015">
    <w:abstractNumId w:val="147"/>
  </w:num>
  <w:num w:numId="85" w16cid:durableId="825318310">
    <w:abstractNumId w:val="84"/>
  </w:num>
  <w:num w:numId="86" w16cid:durableId="1110780164">
    <w:abstractNumId w:val="94"/>
  </w:num>
  <w:num w:numId="87" w16cid:durableId="809127090">
    <w:abstractNumId w:val="165"/>
  </w:num>
  <w:num w:numId="88" w16cid:durableId="445077413">
    <w:abstractNumId w:val="6"/>
  </w:num>
  <w:num w:numId="89" w16cid:durableId="1594581373">
    <w:abstractNumId w:val="79"/>
  </w:num>
  <w:num w:numId="90" w16cid:durableId="1457748987">
    <w:abstractNumId w:val="45"/>
  </w:num>
  <w:num w:numId="91" w16cid:durableId="1172720025">
    <w:abstractNumId w:val="24"/>
  </w:num>
  <w:num w:numId="92" w16cid:durableId="1947419986">
    <w:abstractNumId w:val="44"/>
  </w:num>
  <w:num w:numId="93" w16cid:durableId="824056280">
    <w:abstractNumId w:val="9"/>
  </w:num>
  <w:num w:numId="94" w16cid:durableId="1831672728">
    <w:abstractNumId w:val="163"/>
  </w:num>
  <w:num w:numId="95" w16cid:durableId="1195925861">
    <w:abstractNumId w:val="110"/>
  </w:num>
  <w:num w:numId="96" w16cid:durableId="26832206">
    <w:abstractNumId w:val="29"/>
  </w:num>
  <w:num w:numId="97" w16cid:durableId="1199247103">
    <w:abstractNumId w:val="125"/>
  </w:num>
  <w:num w:numId="98" w16cid:durableId="1865561057">
    <w:abstractNumId w:val="66"/>
  </w:num>
  <w:num w:numId="99" w16cid:durableId="905576600">
    <w:abstractNumId w:val="19"/>
  </w:num>
  <w:num w:numId="100" w16cid:durableId="1723406657">
    <w:abstractNumId w:val="20"/>
  </w:num>
  <w:num w:numId="101" w16cid:durableId="1317109469">
    <w:abstractNumId w:val="51"/>
  </w:num>
  <w:num w:numId="102" w16cid:durableId="1863742457">
    <w:abstractNumId w:val="123"/>
  </w:num>
  <w:num w:numId="103" w16cid:durableId="1253512654">
    <w:abstractNumId w:val="166"/>
  </w:num>
  <w:num w:numId="104" w16cid:durableId="1427266498">
    <w:abstractNumId w:val="141"/>
  </w:num>
  <w:num w:numId="105" w16cid:durableId="2095276881">
    <w:abstractNumId w:val="104"/>
  </w:num>
  <w:num w:numId="106" w16cid:durableId="946083527">
    <w:abstractNumId w:val="122"/>
  </w:num>
  <w:num w:numId="107" w16cid:durableId="1302661103">
    <w:abstractNumId w:val="108"/>
  </w:num>
  <w:num w:numId="108" w16cid:durableId="11687074">
    <w:abstractNumId w:val="106"/>
  </w:num>
  <w:num w:numId="109" w16cid:durableId="9991332">
    <w:abstractNumId w:val="100"/>
  </w:num>
  <w:num w:numId="110" w16cid:durableId="1815298587">
    <w:abstractNumId w:val="68"/>
  </w:num>
  <w:num w:numId="111" w16cid:durableId="511526475">
    <w:abstractNumId w:val="17"/>
  </w:num>
  <w:num w:numId="112" w16cid:durableId="1360163217">
    <w:abstractNumId w:val="27"/>
  </w:num>
  <w:num w:numId="113" w16cid:durableId="983965946">
    <w:abstractNumId w:val="103"/>
  </w:num>
  <w:num w:numId="114" w16cid:durableId="2120637231">
    <w:abstractNumId w:val="80"/>
  </w:num>
  <w:num w:numId="115" w16cid:durableId="586427509">
    <w:abstractNumId w:val="140"/>
  </w:num>
  <w:num w:numId="116" w16cid:durableId="1819884627">
    <w:abstractNumId w:val="50"/>
  </w:num>
  <w:num w:numId="117" w16cid:durableId="505558618">
    <w:abstractNumId w:val="119"/>
  </w:num>
  <w:num w:numId="118" w16cid:durableId="834565392">
    <w:abstractNumId w:val="118"/>
  </w:num>
  <w:num w:numId="119" w16cid:durableId="1338534640">
    <w:abstractNumId w:val="101"/>
  </w:num>
  <w:num w:numId="120" w16cid:durableId="1613590781">
    <w:abstractNumId w:val="85"/>
  </w:num>
  <w:num w:numId="121" w16cid:durableId="1372072622">
    <w:abstractNumId w:val="31"/>
  </w:num>
  <w:num w:numId="122" w16cid:durableId="1885868088">
    <w:abstractNumId w:val="115"/>
  </w:num>
  <w:num w:numId="123" w16cid:durableId="1045182387">
    <w:abstractNumId w:val="56"/>
  </w:num>
  <w:num w:numId="124" w16cid:durableId="1352295181">
    <w:abstractNumId w:val="133"/>
  </w:num>
  <w:num w:numId="125" w16cid:durableId="1081367205">
    <w:abstractNumId w:val="91"/>
  </w:num>
  <w:num w:numId="126" w16cid:durableId="2108697720">
    <w:abstractNumId w:val="71"/>
  </w:num>
  <w:num w:numId="127" w16cid:durableId="1787846639">
    <w:abstractNumId w:val="127"/>
  </w:num>
  <w:num w:numId="128" w16cid:durableId="2019192197">
    <w:abstractNumId w:val="23"/>
  </w:num>
  <w:num w:numId="129" w16cid:durableId="1397127459">
    <w:abstractNumId w:val="98"/>
  </w:num>
  <w:num w:numId="130" w16cid:durableId="263458914">
    <w:abstractNumId w:val="72"/>
  </w:num>
  <w:num w:numId="131" w16cid:durableId="726494900">
    <w:abstractNumId w:val="73"/>
  </w:num>
  <w:num w:numId="132" w16cid:durableId="1848014546">
    <w:abstractNumId w:val="105"/>
  </w:num>
  <w:num w:numId="133" w16cid:durableId="684404632">
    <w:abstractNumId w:val="155"/>
  </w:num>
  <w:num w:numId="134" w16cid:durableId="858199850">
    <w:abstractNumId w:val="5"/>
  </w:num>
  <w:num w:numId="135" w16cid:durableId="2143225711">
    <w:abstractNumId w:val="83"/>
  </w:num>
  <w:num w:numId="136" w16cid:durableId="640429352">
    <w:abstractNumId w:val="42"/>
  </w:num>
  <w:num w:numId="137" w16cid:durableId="1673989253">
    <w:abstractNumId w:val="154"/>
  </w:num>
  <w:num w:numId="138" w16cid:durableId="383137910">
    <w:abstractNumId w:val="76"/>
  </w:num>
  <w:num w:numId="139" w16cid:durableId="2044599722">
    <w:abstractNumId w:val="90"/>
  </w:num>
  <w:num w:numId="140" w16cid:durableId="2056075136">
    <w:abstractNumId w:val="152"/>
  </w:num>
  <w:num w:numId="141" w16cid:durableId="2147307643">
    <w:abstractNumId w:val="8"/>
  </w:num>
  <w:num w:numId="142" w16cid:durableId="988559035">
    <w:abstractNumId w:val="26"/>
  </w:num>
  <w:num w:numId="143" w16cid:durableId="1132551670">
    <w:abstractNumId w:val="151"/>
  </w:num>
  <w:num w:numId="144" w16cid:durableId="1091316773">
    <w:abstractNumId w:val="77"/>
  </w:num>
  <w:num w:numId="145" w16cid:durableId="923152918">
    <w:abstractNumId w:val="43"/>
  </w:num>
  <w:num w:numId="146" w16cid:durableId="1873760763">
    <w:abstractNumId w:val="116"/>
  </w:num>
  <w:num w:numId="147" w16cid:durableId="2146850710">
    <w:abstractNumId w:val="134"/>
  </w:num>
  <w:num w:numId="148" w16cid:durableId="2082288907">
    <w:abstractNumId w:val="60"/>
  </w:num>
  <w:num w:numId="149" w16cid:durableId="1402753470">
    <w:abstractNumId w:val="46"/>
  </w:num>
  <w:num w:numId="150" w16cid:durableId="1064722471">
    <w:abstractNumId w:val="28"/>
  </w:num>
  <w:num w:numId="151" w16cid:durableId="298345769">
    <w:abstractNumId w:val="34"/>
  </w:num>
  <w:num w:numId="152" w16cid:durableId="1738745467">
    <w:abstractNumId w:val="12"/>
  </w:num>
  <w:num w:numId="153" w16cid:durableId="2084906988">
    <w:abstractNumId w:val="109"/>
  </w:num>
  <w:num w:numId="154" w16cid:durableId="676738374">
    <w:abstractNumId w:val="120"/>
  </w:num>
  <w:num w:numId="155" w16cid:durableId="985863938">
    <w:abstractNumId w:val="128"/>
  </w:num>
  <w:num w:numId="156" w16cid:durableId="511535448">
    <w:abstractNumId w:val="40"/>
  </w:num>
  <w:num w:numId="157" w16cid:durableId="629752976">
    <w:abstractNumId w:val="59"/>
  </w:num>
  <w:num w:numId="158" w16cid:durableId="337536323">
    <w:abstractNumId w:val="63"/>
  </w:num>
  <w:num w:numId="159" w16cid:durableId="10374685">
    <w:abstractNumId w:val="157"/>
  </w:num>
  <w:num w:numId="160" w16cid:durableId="989138344">
    <w:abstractNumId w:val="57"/>
  </w:num>
  <w:num w:numId="161" w16cid:durableId="820737840">
    <w:abstractNumId w:val="96"/>
  </w:num>
  <w:num w:numId="162" w16cid:durableId="220093661">
    <w:abstractNumId w:val="117"/>
  </w:num>
  <w:num w:numId="163" w16cid:durableId="1627855185">
    <w:abstractNumId w:val="159"/>
  </w:num>
  <w:num w:numId="164" w16cid:durableId="1202478407">
    <w:abstractNumId w:val="55"/>
  </w:num>
  <w:num w:numId="165" w16cid:durableId="1380737841">
    <w:abstractNumId w:val="38"/>
  </w:num>
  <w:num w:numId="166" w16cid:durableId="821501565">
    <w:abstractNumId w:val="37"/>
  </w:num>
  <w:num w:numId="167" w16cid:durableId="1271669118">
    <w:abstractNumId w:val="15"/>
  </w:num>
  <w:num w:numId="168" w16cid:durableId="1296832792">
    <w:abstractNumId w:val="5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gUAPMTq3ywAAAA="/>
  </w:docVars>
  <w:rsids>
    <w:rsidRoot w:val="00970F91"/>
    <w:rsid w:val="0002015B"/>
    <w:rsid w:val="00027265"/>
    <w:rsid w:val="00036264"/>
    <w:rsid w:val="00047150"/>
    <w:rsid w:val="00061E0C"/>
    <w:rsid w:val="00065E21"/>
    <w:rsid w:val="00091033"/>
    <w:rsid w:val="000B367B"/>
    <w:rsid w:val="000B550D"/>
    <w:rsid w:val="000E1327"/>
    <w:rsid w:val="000E5D80"/>
    <w:rsid w:val="00114D01"/>
    <w:rsid w:val="001237A8"/>
    <w:rsid w:val="001C2270"/>
    <w:rsid w:val="001E307A"/>
    <w:rsid w:val="001F167A"/>
    <w:rsid w:val="002259C1"/>
    <w:rsid w:val="0022616A"/>
    <w:rsid w:val="00277CBB"/>
    <w:rsid w:val="00292524"/>
    <w:rsid w:val="002A5B86"/>
    <w:rsid w:val="0030007D"/>
    <w:rsid w:val="00302AC4"/>
    <w:rsid w:val="00303C09"/>
    <w:rsid w:val="003077B0"/>
    <w:rsid w:val="00316E99"/>
    <w:rsid w:val="003344CF"/>
    <w:rsid w:val="00351B23"/>
    <w:rsid w:val="003631A3"/>
    <w:rsid w:val="00372EFB"/>
    <w:rsid w:val="003A7D6D"/>
    <w:rsid w:val="003C05C4"/>
    <w:rsid w:val="003C6388"/>
    <w:rsid w:val="003E0146"/>
    <w:rsid w:val="003F051A"/>
    <w:rsid w:val="00416180"/>
    <w:rsid w:val="004479CC"/>
    <w:rsid w:val="0045172F"/>
    <w:rsid w:val="00461AF8"/>
    <w:rsid w:val="00473633"/>
    <w:rsid w:val="00482AE9"/>
    <w:rsid w:val="004959F3"/>
    <w:rsid w:val="004A22E2"/>
    <w:rsid w:val="004B5D3D"/>
    <w:rsid w:val="004C5491"/>
    <w:rsid w:val="004C7621"/>
    <w:rsid w:val="004D4F48"/>
    <w:rsid w:val="004D796E"/>
    <w:rsid w:val="004F1D31"/>
    <w:rsid w:val="004F6AF7"/>
    <w:rsid w:val="004F7FA2"/>
    <w:rsid w:val="00512217"/>
    <w:rsid w:val="00520132"/>
    <w:rsid w:val="0053319E"/>
    <w:rsid w:val="005400AB"/>
    <w:rsid w:val="0054751B"/>
    <w:rsid w:val="00587BFC"/>
    <w:rsid w:val="005A01C3"/>
    <w:rsid w:val="0064733C"/>
    <w:rsid w:val="00651679"/>
    <w:rsid w:val="00671420"/>
    <w:rsid w:val="00680A4E"/>
    <w:rsid w:val="006A08E0"/>
    <w:rsid w:val="006E0686"/>
    <w:rsid w:val="006E4576"/>
    <w:rsid w:val="00747C1C"/>
    <w:rsid w:val="00757890"/>
    <w:rsid w:val="00776CD4"/>
    <w:rsid w:val="00782557"/>
    <w:rsid w:val="00791415"/>
    <w:rsid w:val="007C5C62"/>
    <w:rsid w:val="007F6BE8"/>
    <w:rsid w:val="008227D4"/>
    <w:rsid w:val="008244D0"/>
    <w:rsid w:val="00830697"/>
    <w:rsid w:val="00880EB4"/>
    <w:rsid w:val="00894F9C"/>
    <w:rsid w:val="00896B92"/>
    <w:rsid w:val="00897B74"/>
    <w:rsid w:val="008A6577"/>
    <w:rsid w:val="009350EA"/>
    <w:rsid w:val="00966454"/>
    <w:rsid w:val="00970F91"/>
    <w:rsid w:val="00973969"/>
    <w:rsid w:val="009819F2"/>
    <w:rsid w:val="00984660"/>
    <w:rsid w:val="009849F4"/>
    <w:rsid w:val="009B0A40"/>
    <w:rsid w:val="009B5347"/>
    <w:rsid w:val="009C127C"/>
    <w:rsid w:val="009D379B"/>
    <w:rsid w:val="009F09EE"/>
    <w:rsid w:val="00A10E0F"/>
    <w:rsid w:val="00A32CEA"/>
    <w:rsid w:val="00A3774E"/>
    <w:rsid w:val="00A7313B"/>
    <w:rsid w:val="00AC2806"/>
    <w:rsid w:val="00AE5AFA"/>
    <w:rsid w:val="00B00059"/>
    <w:rsid w:val="00B20BEB"/>
    <w:rsid w:val="00B53173"/>
    <w:rsid w:val="00B74249"/>
    <w:rsid w:val="00BB03E8"/>
    <w:rsid w:val="00BB7C51"/>
    <w:rsid w:val="00BC2EE7"/>
    <w:rsid w:val="00BF6AA9"/>
    <w:rsid w:val="00BF6D49"/>
    <w:rsid w:val="00C95644"/>
    <w:rsid w:val="00C95F89"/>
    <w:rsid w:val="00CC25DB"/>
    <w:rsid w:val="00CE1FF7"/>
    <w:rsid w:val="00D32599"/>
    <w:rsid w:val="00D610E1"/>
    <w:rsid w:val="00D70281"/>
    <w:rsid w:val="00D80A40"/>
    <w:rsid w:val="00DA7990"/>
    <w:rsid w:val="00DB6450"/>
    <w:rsid w:val="00DD4153"/>
    <w:rsid w:val="00DD5704"/>
    <w:rsid w:val="00E27154"/>
    <w:rsid w:val="00E74652"/>
    <w:rsid w:val="00E83F92"/>
    <w:rsid w:val="00EB4EEC"/>
    <w:rsid w:val="00EE6C51"/>
    <w:rsid w:val="00F07282"/>
    <w:rsid w:val="00F239E2"/>
    <w:rsid w:val="00F3540D"/>
    <w:rsid w:val="00F66DE9"/>
    <w:rsid w:val="00FA4DE9"/>
    <w:rsid w:val="00FA5A00"/>
    <w:rsid w:val="00FB0D0E"/>
    <w:rsid w:val="00FB1169"/>
    <w:rsid w:val="00FE28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3A49D1B-98E9-4890-B48A-0DDE1FE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tyle>
  <w:style w:type="paragraph" w:styleId="TOC2">
    <w:name w:val="toc 2"/>
    <w:basedOn w:val="TOC1"/>
    <w:pPr>
      <w:spacing w:before="120"/>
    </w:pPr>
  </w:style>
  <w:style w:type="paragraph" w:styleId="TOC1">
    <w:name w:val="toc 1"/>
    <w:basedOn w:val="Normal"/>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Pr>
      <w:rFonts w:asciiTheme="minorHAnsi" w:hAnsiTheme="minorHAnsi"/>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28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pPr>
      <w:spacing w:before="80"/>
    </w:pPr>
  </w:style>
  <w:style w:type="paragraph" w:styleId="TOC9">
    <w:name w:val="toc 9"/>
    <w:basedOn w:val="TOC3"/>
    <w:next w:val="Normal"/>
    <w:semiHidden/>
  </w:style>
  <w:style w:type="paragraph" w:customStyle="1" w:styleId="Source">
    <w:name w:val="Source"/>
    <w:basedOn w:val="Normal"/>
    <w:next w:val="Normalaftertitle"/>
    <w:pPr>
      <w:spacing w:before="240" w:after="240"/>
      <w:jc w:val="center"/>
    </w:pPr>
    <w:rPr>
      <w:b/>
      <w:sz w:val="28"/>
    </w:rPr>
  </w:style>
  <w:style w:type="paragraph" w:customStyle="1" w:styleId="Title1">
    <w:name w:val="Title 1"/>
    <w:basedOn w:val="Source"/>
    <w:next w:val="Title2"/>
    <w:link w:val="Title1Char"/>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b/>
      <w:sz w:val="28"/>
    </w:rPr>
  </w:style>
  <w:style w:type="character" w:customStyle="1" w:styleId="Appdef">
    <w:name w:val="App_def"/>
    <w:basedOn w:val="DefaultParagraphFont"/>
    <w:rPr>
      <w:rFonts w:asciiTheme="minorHAnsi" w:hAnsiTheme="minorHAnsi"/>
      <w:b/>
    </w:rPr>
  </w:style>
  <w:style w:type="character" w:customStyle="1" w:styleId="Appref">
    <w:name w:val="App_ref"/>
    <w:basedOn w:val="DefaultParagraphFont"/>
    <w:rPr>
      <w:rFonts w:asciiTheme="minorHAnsi" w:hAnsiTheme="minorHAnsi"/>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character" w:customStyle="1" w:styleId="Artdef">
    <w:name w:val="Art_def"/>
    <w:basedOn w:val="DefaultParagraphFont"/>
    <w:rPr>
      <w:rFonts w:asciiTheme="minorHAnsi" w:hAnsiTheme="minorHAnsi"/>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480" w:after="120"/>
      <w:jc w:val="center"/>
    </w:pPr>
    <w:rPr>
      <w:caps/>
    </w:rPr>
  </w:style>
  <w:style w:type="paragraph" w:customStyle="1" w:styleId="Figuretitle">
    <w:name w:val="Figure_title"/>
    <w:basedOn w:val="Tabletitle"/>
    <w:next w:val="Normal"/>
    <w:pPr>
      <w:keepNext w:val="0"/>
      <w:spacing w:after="480"/>
    </w:pPr>
  </w:style>
  <w:style w:type="paragraph" w:customStyle="1" w:styleId="Tabletitle">
    <w:name w:val="Table_title"/>
    <w:basedOn w:val="Normal"/>
    <w:next w:val="Tabletext"/>
    <w:pPr>
      <w:keepNext/>
      <w:keepLines/>
      <w:spacing w:before="0" w:after="12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pPr>
      <w:keepNext w:val="0"/>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character" w:customStyle="1" w:styleId="Recdef">
    <w:name w:val="Rec_def"/>
    <w:basedOn w:val="DefaultParagraphFont"/>
    <w:rPr>
      <w:rFonts w:asciiTheme="minorHAnsi" w:hAnsiTheme="minorHAnsi"/>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heme="minorHAnsi" w:hAnsiTheme="minorHAnsi"/>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val="0"/>
    </w:rPr>
  </w:style>
  <w:style w:type="character" w:customStyle="1" w:styleId="Tablefreq">
    <w:name w:val="Table_freq"/>
    <w:basedOn w:val="DefaultParagraphFont"/>
    <w:rPr>
      <w:rFonts w:asciiTheme="minorHAnsi" w:hAnsiTheme="minorHAnsi"/>
      <w:b/>
      <w:color w:val="auto"/>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character" w:styleId="PageNumber">
    <w:name w:val="page number"/>
    <w:basedOn w:val="DefaultParagraphFont"/>
    <w:rPr>
      <w:rFonts w:asciiTheme="minorHAnsi" w:hAnsiTheme="minorHAnsi"/>
    </w:rPr>
  </w:style>
  <w:style w:type="character" w:customStyle="1" w:styleId="HeaderChar">
    <w:name w:val="Header Char"/>
    <w:basedOn w:val="DefaultParagraphFont"/>
    <w:link w:val="Header"/>
    <w:uiPriority w:val="99"/>
    <w:rPr>
      <w:rFonts w:ascii="Times New Roman" w:hAnsi="Times New Roman"/>
      <w:sz w:val="18"/>
      <w:lang w:val="fr-FR" w:eastAsia="en-US"/>
    </w:rPr>
  </w:style>
  <w:style w:type="character" w:customStyle="1" w:styleId="FooterChar">
    <w:name w:val="Footer Char"/>
    <w:basedOn w:val="DefaultParagraphFont"/>
    <w:link w:val="Footer"/>
    <w:rPr>
      <w:rFonts w:ascii="Times New Roman" w:hAnsi="Times New Roman"/>
      <w:caps/>
      <w:sz w:val="16"/>
      <w:lang w:val="fr-FR" w:eastAsia="en-US"/>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Pr>
      <w:color w:val="0000FF" w:themeColor="hyperlink"/>
      <w:u w:val="single"/>
    </w:rPr>
  </w:style>
  <w:style w:type="paragraph" w:customStyle="1" w:styleId="BDTLogo">
    <w:name w:val="BDT_Logo"/>
    <w:uiPriority w:val="99"/>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pPr>
      <w:tabs>
        <w:tab w:val="clear" w:pos="794"/>
        <w:tab w:val="clear" w:pos="1191"/>
        <w:tab w:val="left" w:pos="1134"/>
        <w:tab w:val="left" w:pos="1871"/>
      </w:tabs>
    </w:pPr>
  </w:style>
  <w:style w:type="character" w:styleId="FollowedHyperlink">
    <w:name w:val="FollowedHyperlink"/>
    <w:basedOn w:val="DefaultParagraphFont"/>
    <w:semiHidden/>
    <w:unhideWhenUsed/>
    <w:rPr>
      <w:color w:val="800080" w:themeColor="followedHyperlink"/>
      <w:u w:val="single"/>
    </w:rPr>
  </w:style>
  <w:style w:type="table" w:styleId="GridTable2-Accent1">
    <w:name w:val="Grid Table 2 Accent 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Pr>
      <w:rFonts w:ascii="Calibri" w:hAnsi="Calibri"/>
      <w:position w:val="6"/>
      <w:sz w:val="18"/>
    </w:rPr>
  </w:style>
  <w:style w:type="table" w:customStyle="1" w:styleId="GridTable4-Accent11">
    <w:name w:val="Grid Table 4 - Accent 11"/>
    <w:basedOn w:val="TableNormal"/>
    <w:uiPriority w:val="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Pr>
      <w:rFonts w:asciiTheme="minorHAnsi" w:hAnsiTheme="minorHAnsi"/>
      <w:sz w:val="24"/>
      <w:lang w:val="en-GB" w:eastAsia="en-US"/>
    </w:r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Pr>
      <w:rFonts w:asciiTheme="minorHAnsi" w:hAnsiTheme="minorHAnsi"/>
      <w:sz w:val="24"/>
      <w:lang w:val="en-GB" w:eastAsia="en-US"/>
    </w:rPr>
  </w:style>
  <w:style w:type="character" w:styleId="SubtleEmphasis">
    <w:name w:val="Subtle Emphasis"/>
    <w:basedOn w:val="DefaultParagraphFont"/>
    <w:uiPriority w:val="19"/>
    <w:qFormat/>
    <w:rPr>
      <w:i/>
      <w:iCs/>
    </w:rPr>
  </w:style>
  <w:style w:type="table" w:styleId="MediumShading2-Accent5">
    <w:name w:val="Medium Shading 2 Accent 5"/>
    <w:basedOn w:val="TableNormal"/>
    <w:uiPriority w:val="64"/>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unhideWhenUsed/>
    <w:rPr>
      <w:rFonts w:ascii="Times New Roman" w:hAnsi="Times New Roman"/>
      <w:szCs w:val="24"/>
    </w:rPr>
  </w:style>
  <w:style w:type="character" w:customStyle="1" w:styleId="normaltextrun">
    <w:name w:val="normaltextrun"/>
    <w:basedOn w:val="DefaultParagraphFont"/>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hAnsiTheme="minorHAnsi"/>
      <w:b/>
      <w:bCs/>
      <w:lang w:val="en-GB" w:eastAsia="en-US"/>
    </w:rPr>
  </w:style>
  <w:style w:type="paragraph" w:customStyle="1" w:styleId="Pa13">
    <w:name w:val="Pa13"/>
    <w:basedOn w:val="Normal"/>
    <w:next w:val="Normal"/>
    <w:uiPriority w:val="99"/>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style>
  <w:style w:type="paragraph" w:customStyle="1" w:styleId="paragraph">
    <w:name w:val="paragraph"/>
    <w:basedOn w:val="Normal"/>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style>
  <w:style w:type="character" w:styleId="Mention">
    <w:name w:val="Mention"/>
    <w:basedOn w:val="DefaultParagraphFont"/>
    <w:uiPriority w:val="99"/>
    <w:unhideWhenUsed/>
    <w:rPr>
      <w:color w:val="2B579A"/>
      <w:shd w:val="clear" w:color="auto" w:fill="E1DFDD"/>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Pr>
      <w:rFonts w:asciiTheme="minorHAnsi" w:hAnsiTheme="minorHAnsi"/>
      <w:sz w:val="24"/>
      <w:lang w:val="en-GB" w:eastAsia="en-US"/>
    </w:rPr>
  </w:style>
  <w:style w:type="character" w:customStyle="1" w:styleId="Title1Char">
    <w:name w:val="Title 1 Char"/>
    <w:link w:val="Title1"/>
    <w:qFormat/>
    <w:locked/>
    <w:rPr>
      <w:rFonts w:asciiTheme="minorHAnsi" w:hAnsiTheme="minorHAnsi" w:cs="Times New Roman Bold"/>
      <w:sz w:val="28"/>
      <w:lang w:val="en-GB" w:eastAsia="en-US"/>
    </w:rPr>
  </w:style>
  <w:style w:type="table" w:customStyle="1" w:styleId="TableGrid2">
    <w:name w:val="Table Grid2"/>
    <w:basedOn w:val="TableNormal"/>
    <w:next w:val="TableGrid"/>
    <w:uiPriority w:val="3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heme="minorHAnsi" w:hAnsiTheme="minorHAnsi"/>
      <w:b/>
      <w:sz w:val="24"/>
      <w:lang w:val="en-GB" w:eastAsia="en-US"/>
    </w:rPr>
  </w:style>
  <w:style w:type="table" w:customStyle="1" w:styleId="TableGrid10">
    <w:name w:val="Table Grid10"/>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pf0">
    <w:name w:val="pf0"/>
    <w:basedOn w:val="Normal"/>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style>
  <w:style w:type="character" w:customStyle="1" w:styleId="xnormaltextrun">
    <w:name w:val="x_normaltextrun"/>
    <w:basedOn w:val="DefaultParagraphFont"/>
  </w:style>
  <w:style w:type="character" w:customStyle="1" w:styleId="xfindhit">
    <w:name w:val="x_findhit"/>
    <w:basedOn w:val="DefaultParagraphFont"/>
  </w:style>
  <w:style w:type="character" w:customStyle="1" w:styleId="xeop">
    <w:name w:val="x_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ovstack.gitbook.io/implementation-playbook/" TargetMode="External"/><Relationship Id="rId21" Type="http://schemas.openxmlformats.org/officeDocument/2006/relationships/hyperlink" Target="https://academy.itu.int/training-courses/full-catalogue/introduction-broadband-mapping" TargetMode="External"/><Relationship Id="rId42" Type="http://schemas.openxmlformats.org/officeDocument/2006/relationships/hyperlink" Target="https://datahub.itu.int/dashboards/umc/?e=CHE" TargetMode="External"/><Relationship Id="rId47" Type="http://schemas.openxmlformats.org/officeDocument/2006/relationships/hyperlink" Target="https://academy.itu.int/training-courses/full-catalogue/measuring-digital-development-telecommunicationict-indicators-2" TargetMode="External"/><Relationship Id="rId63" Type="http://schemas.openxmlformats.org/officeDocument/2006/relationships/hyperlink" Target="https://youtu.be/-O7K7DbZaHk" TargetMode="External"/><Relationship Id="rId68" Type="http://schemas.openxmlformats.org/officeDocument/2006/relationships/hyperlink" Target="https://pacific.un.org/sites/default/files/2023-06/9669_UNSDF_pacific_A4_01.05.23_WEB_version_LR_3.pdf" TargetMode="External"/><Relationship Id="rId84" Type="http://schemas.openxmlformats.org/officeDocument/2006/relationships/hyperlink" Target="https://www.itu.int/en/ITU-D/Environment/Pages/Spotlight/WEEE-Policy-Niger.aspx" TargetMode="External"/><Relationship Id="rId89" Type="http://schemas.openxmlformats.org/officeDocument/2006/relationships/hyperlink" Target="https://academy.itu.int/training-courses/full-catalogue/addressing-e-waste-challenge-through-data-and-statistics-0" TargetMode="External"/><Relationship Id="rId16" Type="http://schemas.openxmlformats.org/officeDocument/2006/relationships/hyperlink" Target="https://www.itu.int/en/ITU-D/Emergency-Telecommunications/Pages/Common-Alerting-Protocol-and-Call-to-Action.aspx" TargetMode="External"/><Relationship Id="rId11" Type="http://schemas.openxmlformats.org/officeDocument/2006/relationships/image" Target="media/image1.jpe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app.gen5.digital/benchmark/charts" TargetMode="External"/><Relationship Id="rId53" Type="http://schemas.openxmlformats.org/officeDocument/2006/relationships/hyperlink" Target="https://www.itu.int/en/ITU-D/Cybersecurity/Pages/global-cybersecurity-index.aspx" TargetMode="External"/><Relationship Id="rId58" Type="http://schemas.openxmlformats.org/officeDocument/2006/relationships/hyperlink" Target="https://www.itu.int/hub/publication/d-stg-sg01-06-3-2023/" TargetMode="External"/><Relationship Id="rId74" Type="http://schemas.openxmlformats.org/officeDocument/2006/relationships/hyperlink" Target="https://www.itu.int/itu-d/sites/partner2connect" TargetMode="External"/><Relationship Id="rId79" Type="http://schemas.openxmlformats.org/officeDocument/2006/relationships/hyperlink" Target="https://www.itu.int/en/ITU-D/Regional-Presence/ArabStates/Documents/events/2023/RDF-23/ARB-RDF-2023-Outcome-report%20-%20vFinal.pdf"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academy.itu.int/training-courses/full-catalogue/introduction-e-waste-challenge-0" TargetMode="External"/><Relationship Id="rId95" Type="http://schemas.openxmlformats.org/officeDocument/2006/relationships/hyperlink" Target="https://academy.itu.int/training-courses/full-catalogue/green-and-digital-entrepreneurship" TargetMode="External"/><Relationship Id="rId22" Type="http://schemas.openxmlformats.org/officeDocument/2006/relationships/hyperlink" Target="https://www.itu.int/hub/publication/d-pref-ef-ict_struct_kit-2023/" TargetMode="External"/><Relationship Id="rId27" Type="http://schemas.openxmlformats.org/officeDocument/2006/relationships/hyperlink" Target="https://www.itu.int/en/ITU-D/Environment/Pages/Priority-Areas/Green-GovStack.aspx" TargetMode="External"/><Relationship Id="rId43" Type="http://schemas.openxmlformats.org/officeDocument/2006/relationships/hyperlink" Target="https://www.itu.int/en/ITU-D/Statistics/Pages/IDI/default.aspx" TargetMode="External"/><Relationship Id="rId48" Type="http://schemas.openxmlformats.org/officeDocument/2006/relationships/hyperlink" Target="https://academy.itu.int/training-courses/full-catalogue/measuring-digital-development-ict-access-and-use-households-and-individuals-2" TargetMode="External"/><Relationship Id="rId64" Type="http://schemas.openxmlformats.org/officeDocument/2006/relationships/hyperlink" Target="https://www.itu.int/en/publications/ITU-D/pages/publications.aspx?parent=D-TDC-WTDC-2022&amp;media=electronic" TargetMode="External"/><Relationship Id="rId69" Type="http://schemas.openxmlformats.org/officeDocument/2006/relationships/hyperlink" Target="https://thailand.un.org/en/166885-united-nations-sustainable-development-cooperation-framework-unsdcf-2022%E2%80%932026" TargetMode="External"/><Relationship Id="rId80" Type="http://schemas.openxmlformats.org/officeDocument/2006/relationships/hyperlink" Target="https://www.itu.int/en/ITU-D/Regional-Presence/AsiaPacific/Documents/Events/2023/RDF-2023/report/RDF-ASP-2023-Report.pdf" TargetMode="External"/><Relationship Id="rId85" Type="http://schemas.openxmlformats.org/officeDocument/2006/relationships/hyperlink" Target="https://www.itu.int/hub/publication/d-hdb-guidelines-04-2023/" TargetMode="External"/><Relationship Id="rId12" Type="http://schemas.openxmlformats.org/officeDocument/2006/relationships/image" Target="media/image2.png"/><Relationship Id="rId17" Type="http://schemas.openxmlformats.org/officeDocument/2006/relationships/hyperlink" Target="https://events.pita.org.fj/PITAStrategyForum2023" TargetMode="External"/><Relationship Id="rId33" Type="http://schemas.openxmlformats.org/officeDocument/2006/relationships/hyperlink" Target="https://academy.itu.int/itu-d/projects-activities/gcbi/" TargetMode="External"/><Relationship Id="rId38" Type="http://schemas.openxmlformats.org/officeDocument/2006/relationships/hyperlink" Target="https://www.itu.int/en/ITU-D/Regulatory-Market/Pages/collaborative-regulation-country-reviews/default.aspx" TargetMode="External"/><Relationship Id="rId59" Type="http://schemas.openxmlformats.org/officeDocument/2006/relationships/hyperlink" Target="https://youtu.be/wx0ep9bT-Ys" TargetMode="External"/><Relationship Id="rId103" Type="http://schemas.openxmlformats.org/officeDocument/2006/relationships/theme" Target="theme/theme1.xml"/><Relationship Id="rId20" Type="http://schemas.openxmlformats.org/officeDocument/2006/relationships/hyperlink" Target="https://www.itu.int/en/ITU-D/Regional-Presence/CIS/Pages/News/14062023.aspx" TargetMode="External"/><Relationship Id="rId41" Type="http://schemas.openxmlformats.org/officeDocument/2006/relationships/hyperlink" Target="https://www.itu.int/en/ITU-D/Statistics/Dashboards/Pages/IPB.aspx" TargetMode="External"/><Relationship Id="rId54" Type="http://schemas.openxmlformats.org/officeDocument/2006/relationships/hyperlink" Target="https://www.itu.int/en/ITU-D/Cybersecurity/Pages/Cyber4Good/Cyber4Good.aspx" TargetMode="External"/><Relationship Id="rId62" Type="http://schemas.openxmlformats.org/officeDocument/2006/relationships/hyperlink" Target="https://www.itu.int/hub/publication/d-stg-sg02-03-2-2023/" TargetMode="External"/><Relationship Id="rId70" Type="http://schemas.openxmlformats.org/officeDocument/2006/relationships/hyperlink" Target="https://wanpasifik.org/lagatoi-declaration/" TargetMode="External"/><Relationship Id="rId75" Type="http://schemas.openxmlformats.org/officeDocument/2006/relationships/hyperlink" Target="https://regionalforum.unece.org/events/regional-forum-2024" TargetMode="External"/><Relationship Id="rId83" Type="http://schemas.openxmlformats.org/officeDocument/2006/relationships/hyperlink" Target="https://www.itu.int/en/ITU-D/Environment/Pages/Spotlight/WEEE-Policy-in-Burundi.aspx" TargetMode="External"/><Relationship Id="rId88" Type="http://schemas.openxmlformats.org/officeDocument/2006/relationships/hyperlink" Target="https://ewastemonitor.info/the-national-e-waste-monitor-kazakhstan/" TargetMode="External"/><Relationship Id="rId91" Type="http://schemas.openxmlformats.org/officeDocument/2006/relationships/hyperlink" Target="https://www.itu.int/en/ITU-D/Regional-Presence/AsiaPacific/Pages/Events/2023/South-Asia-Information-Session-Green-Digital-Transformation-and-a-Circular-Economy-for-Electronics.aspx"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Emergency-Telecommunications/Pages/AI-COP-28.aspx" TargetMode="External"/><Relationship Id="rId23" Type="http://schemas.openxmlformats.org/officeDocument/2006/relationships/hyperlink" Target="https://www.itu.int/itu-d/sites/innovation-alliance/events/news/" TargetMode="External"/><Relationship Id="rId28" Type="http://schemas.openxmlformats.org/officeDocument/2006/relationships/hyperlink" Target="https://www.itu.int/en/ITU-D/Environment/Pages/Toolbox/Green-data-center-guide.aspx" TargetMode="External"/><Relationship Id="rId36" Type="http://schemas.openxmlformats.org/officeDocument/2006/relationships/hyperlink" Target="https://app.gen5.digital/benchmark/metrics" TargetMode="External"/><Relationship Id="rId49" Type="http://schemas.openxmlformats.org/officeDocument/2006/relationships/hyperlink" Target="https://academy.itu.int/training-courses/full-catalogue/mobile-phone-data" TargetMode="External"/><Relationship Id="rId57" Type="http://schemas.openxmlformats.org/officeDocument/2006/relationships/hyperlink" Target="https://www.itu.int/net4/ITU-D/CDS/sg/blkmeetings.asp?lg=1&amp;stg=&amp;sp=2022&amp;blk=28776"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44" Type="http://schemas.openxmlformats.org/officeDocument/2006/relationships/hyperlink" Target="https://datahub.itu.int/dashboards/umc/?e=CHE" TargetMode="External"/><Relationship Id="rId52" Type="http://schemas.openxmlformats.org/officeDocument/2006/relationships/hyperlink" Target="https://www.worldbank.org/en/programs/global-data-facility/brief/international-telecommunication-union-and-the-world-bank-s-development-data-group-announce-collaboration-on-mobile-phone" TargetMode="External"/><Relationship Id="rId60" Type="http://schemas.openxmlformats.org/officeDocument/2006/relationships/hyperlink" Target="https://www.itu.int/net4/ITU-D/CDS/sg/blkmeetings.asp?lg=1&amp;sp=2022&amp;blk=28246" TargetMode="External"/><Relationship Id="rId65" Type="http://schemas.openxmlformats.org/officeDocument/2006/relationships/hyperlink" Target="https://www.itu.int/en/ITU-D/Pages/regional-development-forums.aspx" TargetMode="External"/><Relationship Id="rId73" Type="http://schemas.openxmlformats.org/officeDocument/2006/relationships/hyperlink" Target="https://www.itu.int/en/ITU-D/Conferences/WTDC/WTDC21/Pages/default.aspx" TargetMode="External"/><Relationship Id="rId78" Type="http://schemas.openxmlformats.org/officeDocument/2006/relationships/hyperlink" Target="https://www.itu.int/en/ITU-D/Regional-Presence/CIS/Documents/Events/2024/RDF/outcome/RDF-CIS%20Outcome%20Report_EN_FINAL.pdf" TargetMode="External"/><Relationship Id="rId81" Type="http://schemas.openxmlformats.org/officeDocument/2006/relationships/hyperlink" Target="https://www.itu.int/en/ITU-D/Regional-Presence/Africa/Pages/EVENTS/2023/Rwanda-EPR-Blueprint-for-Electronics-Event.aspx" TargetMode="External"/><Relationship Id="rId86" Type="http://schemas.openxmlformats.org/officeDocument/2006/relationships/hyperlink" Target="https://academy.itu.int/training-courses/full-catalogue/circular-and-sustainable-public-procurement-icts-0" TargetMode="External"/><Relationship Id="rId94" Type="http://schemas.openxmlformats.org/officeDocument/2006/relationships/hyperlink" Target="https://www.itu.int/en/ITU-D/Environment/Pages/Toolbox/Green-data-center-guide.aspx" TargetMode="External"/><Relationship Id="rId99" Type="http://schemas.openxmlformats.org/officeDocument/2006/relationships/footer" Target="footer3.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en/ITU-D/Regional-Presence/CIS/Pages/Events/2023/Connectivity%20Week.aspx" TargetMode="External"/><Relationship Id="rId39" Type="http://schemas.openxmlformats.org/officeDocument/2006/relationships/hyperlink" Target="https://www.itu.int/itu-d/reports/statistics/facts-figures-2023/" TargetMode="External"/><Relationship Id="rId34" Type="http://schemas.openxmlformats.org/officeDocument/2006/relationships/hyperlink" Target="https://www.itu.int/en/ITU-D/Regional-Presence/Americas/Pages/ACTVTS/DTK/DTK-AMS.aspx" TargetMode="External"/><Relationship Id="rId50" Type="http://schemas.openxmlformats.org/officeDocument/2006/relationships/hyperlink" Target="https://www.itu.int/itu-d/meetings/wtis23/" TargetMode="External"/><Relationship Id="rId55" Type="http://schemas.openxmlformats.org/officeDocument/2006/relationships/hyperlink" Target="https://www.itu.int/en/ITU-D/Projects/Pages/Portfolio.aspx?Status=Ongoing&amp;Theme=&amp;Region=&amp;Country=&amp;YearSigned=&amp;Keyword=&amp;ICTDF=1" TargetMode="External"/><Relationship Id="rId76" Type="http://schemas.openxmlformats.org/officeDocument/2006/relationships/hyperlink" Target="https://www.itu.int/en/ITU-D/Regional-Presence/Africa/Documents/2023/RDF/meeting-report/RDF-AFR-2023-Report.pdf" TargetMode="External"/><Relationship Id="rId97" Type="http://schemas.openxmlformats.org/officeDocument/2006/relationships/header" Target="header3.xml"/><Relationship Id="rId104"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s://land-locked.org/" TargetMode="External"/><Relationship Id="rId92" Type="http://schemas.openxmlformats.org/officeDocument/2006/relationships/hyperlink" Target="https://www.itu.int/itu-d/meetings/gsr-23/programme-overview/session-details?sessionid=16" TargetMode="External"/><Relationship Id="rId2" Type="http://schemas.openxmlformats.org/officeDocument/2006/relationships/customXml" Target="../customXml/item2.xml"/><Relationship Id="rId29"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24" Type="http://schemas.openxmlformats.org/officeDocument/2006/relationships/hyperlink" Target="https://govstack.global/" TargetMode="External"/><Relationship Id="rId40" Type="http://schemas.openxmlformats.org/officeDocument/2006/relationships/hyperlink" Target="https://www.itu.int/en/ITU-D/Statistics/Pages/ICTprices/default.aspx" TargetMode="External"/><Relationship Id="rId45" Type="http://schemas.openxmlformats.org/officeDocument/2006/relationships/hyperlink" Target="https://www.itu.int/itu-d/meetings/statistics/egti2023/" TargetMode="External"/><Relationship Id="rId66" Type="http://schemas.openxmlformats.org/officeDocument/2006/relationships/hyperlink" Target="https://www.itu.int/en/ITU-D/Study-Groups/2022-2025/Pages/reference/Questions-under-study.aspx" TargetMode="External"/><Relationship Id="rId87" Type="http://schemas.openxmlformats.org/officeDocument/2006/relationships/hyperlink" Target="https://www.itu.int/pub/D-HDB-E%20WASTE-2023-WB" TargetMode="External"/><Relationship Id="rId61" Type="http://schemas.openxmlformats.org/officeDocument/2006/relationships/hyperlink" Target="https://www.itu.int/en/ITU-D/Study-Groups/2022-2025/Pages/reference/Management.aspx" TargetMode="External"/><Relationship Id="rId82" Type="http://schemas.openxmlformats.org/officeDocument/2006/relationships/hyperlink" Target="https://www.itu.int/en/ITU-D/Environment/Pages/Spotlight/WEEE-Policy-Support-Malawi.aspx" TargetMode="External"/><Relationship Id="rId19" Type="http://schemas.openxmlformats.org/officeDocument/2006/relationships/hyperlink" Target="https://www.itu.int/en/ITU-D/Regional-Presence/Africa/Pages/EVENTS/2023/workshop-sierra-leone.aspx" TargetMode="External"/><Relationship Id="rId14" Type="http://schemas.openxmlformats.org/officeDocument/2006/relationships/footer" Target="footer1.xml"/><Relationship Id="rId30"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35" Type="http://schemas.openxmlformats.org/officeDocument/2006/relationships/hyperlink" Target="https://www.itu.int/en/ITU-D/Regulatory-Market/Pages/collaborative-regulation-country-reviews/default.aspx" TargetMode="External"/><Relationship Id="rId56" Type="http://schemas.openxmlformats.org/officeDocument/2006/relationships/hyperlink" Target="https://www.itu.int/net4/ITU-D/CDS/sg/blkmeetings.asp?lg=1&amp;sp=2022&amp;blk=28245" TargetMode="External"/><Relationship Id="rId77" Type="http://schemas.openxmlformats.org/officeDocument/2006/relationships/hyperlink" Target="https://www.itu.int/en/ITU-D/Regional-Presence/Americas/Documents/EVENTS/2023/RDF-2023/Outcome-EN.pdf" TargetMode="External"/><Relationship Id="rId100" Type="http://schemas.openxmlformats.org/officeDocument/2006/relationships/header" Target="header4.xml"/><Relationship Id="rId105"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itu.int/itu-d/sites/projectumc/" TargetMode="External"/><Relationship Id="rId72" Type="http://schemas.openxmlformats.org/officeDocument/2006/relationships/hyperlink" Target="https://www.itu.int/en/ITU-D/Regional-Presence/CIS/Pages/EVENTS/2024/RDF.aspx" TargetMode="External"/><Relationship Id="rId93" Type="http://schemas.openxmlformats.org/officeDocument/2006/relationships/hyperlink" Target="https://africarisevent.eu/transform" TargetMode="External"/><Relationship Id="rId98"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govstack.gitbook.io/sandbox/" TargetMode="External"/><Relationship Id="rId46" Type="http://schemas.openxmlformats.org/officeDocument/2006/relationships/hyperlink" Target="https://www.itu.int/itu-d/meetings/statistics/egh2023/" TargetMode="External"/><Relationship Id="rId67" Type="http://schemas.openxmlformats.org/officeDocument/2006/relationships/hyperlink" Target="https://www.internetsociety.org/regions/middle-ea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E48685B0-0335-42C0-BCCB-22DFE7DB45DB}">
    <t:Anchor>
      <t:Comment id="844687310"/>
    </t:Anchor>
    <t:History>
      <t:Event id="{16B008F8-E693-40E2-AD7E-C96EFF427CEF}" time="2024-04-22T06:51:50.233Z">
        <t:Attribution userId="S::marco.obiso@itu.int::aaa0a80f-92ec-42f9-8cba-28ca6cc25424" userProvider="AD" userName="Obiso, Marco"/>
        <t:Anchor>
          <t:Comment id="734862590"/>
        </t:Anchor>
        <t:Create/>
      </t:Event>
      <t:Event id="{5061EA98-5BC8-4046-9148-12E494214254}" time="2024-04-22T06:51:50.233Z">
        <t:Attribution userId="S::marco.obiso@itu.int::aaa0a80f-92ec-42f9-8cba-28ca6cc25424" userProvider="AD" userName="Obiso, Marco"/>
        <t:Anchor>
          <t:Comment id="734862590"/>
        </t:Anchor>
        <t:Assign userId="S::Carla.Licciardello@itu.int::da1f05f0-cc28-473a-bb9a-d35998dede98" userProvider="AD" userName="Licciardello, Carla"/>
      </t:Event>
      <t:Event id="{4106E620-8A54-4072-A5E5-F67039C6CEA4}" time="2024-04-22T06:51:50.233Z">
        <t:Attribution userId="S::marco.obiso@itu.int::aaa0a80f-92ec-42f9-8cba-28ca6cc25424" userProvider="AD" userName="Obiso, Marco"/>
        <t:Anchor>
          <t:Comment id="734862590"/>
        </t:Anchor>
        <t:SetTitle title="@Licciardello, Carla Carla to complete"/>
      </t:Event>
      <t:Event id="{EA37C41D-BF92-422F-B7CE-4D666732D51D}" time="2024-04-22T08:36:32.128Z">
        <t:Attribution userId="S::carla.licciardello@itu.int::da1f05f0-cc28-473a-bb9a-d35998dede98" userProvider="AD" userName="Licciardello, Carl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Sund, Christine</DisplayName>
        <AccountId>239</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4D79-417C-4C25-AC98-A836274835C6}"/>
</file>

<file path=customXml/itemProps2.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3.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29399490-13b9-4c73-b71e-403b715b75a7"/>
  </ds:schemaRefs>
</ds:datastoreItem>
</file>

<file path=customXml/itemProps4.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51</Pages>
  <Words>52237</Words>
  <Characters>15382</Characters>
  <Application>Microsoft Office Word</Application>
  <DocSecurity>0</DocSecurity>
  <Lines>128</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Chinese</cp:lastModifiedBy>
  <cp:revision>18</cp:revision>
  <dcterms:created xsi:type="dcterms:W3CDTF">2024-05-07T13:55:00Z</dcterms:created>
  <dcterms:modified xsi:type="dcterms:W3CDTF">2024-05-13T07:11:00Z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0x0101000421F7F6C5263B4B928A068E40912AB8</vt:lpwstr>
  </property>
  <property fmtid="{D5CDD505-2E9C-101B-9397-08002B2CF9AE}" pid="10" name="MediaServiceImageTags">
    <vt:lpwstr/>
  </property>
</Properties>
</file>