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702"/>
        <w:gridCol w:w="1559"/>
      </w:tblGrid>
      <w:tr w:rsidR="00982196" w:rsidRPr="00251664" w14:paraId="3863D628" w14:textId="77777777" w:rsidTr="008D45FA">
        <w:trPr>
          <w:trHeight w:val="1134"/>
        </w:trPr>
        <w:tc>
          <w:tcPr>
            <w:tcW w:w="8364" w:type="dxa"/>
            <w:gridSpan w:val="2"/>
          </w:tcPr>
          <w:p w14:paraId="61B5BA80" w14:textId="77777777" w:rsidR="00982196" w:rsidRDefault="00982196" w:rsidP="00C677D2">
            <w:pPr>
              <w:pStyle w:val="BodyText"/>
              <w:framePr w:hSpace="0" w:wrap="auto" w:vAnchor="margin" w:hAnchor="text" w:yAlign="inline"/>
              <w:spacing w:after="120"/>
            </w:pPr>
            <w:r w:rsidRPr="00251664">
              <w:t xml:space="preserve">Консультативная группа </w:t>
            </w:r>
            <w:r>
              <w:br/>
            </w:r>
            <w:r w:rsidRPr="00251664">
              <w:t>по развитию электросвязи (КГРЭ)</w:t>
            </w:r>
          </w:p>
          <w:p w14:paraId="33DF924A" w14:textId="1BC8030E" w:rsidR="00982196" w:rsidRPr="00251664" w:rsidRDefault="00982196" w:rsidP="00C677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30</w:t>
            </w:r>
            <w:r w:rsidRPr="00251664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Женева, Швейцария</w:t>
            </w:r>
            <w:r w:rsidRPr="00251664">
              <w:rPr>
                <w:b/>
                <w:bCs/>
                <w:sz w:val="24"/>
                <w:szCs w:val="24"/>
              </w:rPr>
              <w:t xml:space="preserve">, </w:t>
            </w:r>
            <w:r w:rsidR="003C01D0">
              <w:rPr>
                <w:b/>
                <w:bCs/>
                <w:sz w:val="24"/>
                <w:szCs w:val="24"/>
              </w:rPr>
              <w:t>19</w:t>
            </w:r>
            <w:r w:rsidR="003C01D0" w:rsidRPr="00251664">
              <w:rPr>
                <w:b/>
                <w:bCs/>
                <w:sz w:val="24"/>
                <w:szCs w:val="24"/>
              </w:rPr>
              <w:t>–23</w:t>
            </w:r>
            <w:r w:rsidRPr="0025166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июня</w:t>
            </w:r>
            <w:r w:rsidRPr="00251664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251664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22FBFE9F" w14:textId="77777777" w:rsidR="00982196" w:rsidRPr="00251664" w:rsidRDefault="00982196" w:rsidP="00C677D2">
            <w:pPr>
              <w:widowControl w:val="0"/>
              <w:spacing w:after="120"/>
              <w:jc w:val="center"/>
            </w:pPr>
            <w:r w:rsidRPr="00251664">
              <w:rPr>
                <w:noProof/>
              </w:rPr>
              <w:drawing>
                <wp:inline distT="0" distB="0" distL="0" distR="0" wp14:anchorId="148AE524" wp14:editId="2F85458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251664" w14:paraId="76382DEB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691B7F71" w14:textId="77777777" w:rsidR="00CD34AE" w:rsidRPr="00251664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5EF4F3C1" w14:textId="77777777" w:rsidR="00CD34AE" w:rsidRPr="00251664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251664" w14:paraId="37AFB553" w14:textId="77777777" w:rsidTr="00CD34AE">
        <w:trPr>
          <w:trHeight w:val="300"/>
        </w:trPr>
        <w:tc>
          <w:tcPr>
            <w:tcW w:w="6662" w:type="dxa"/>
          </w:tcPr>
          <w:p w14:paraId="64468568" w14:textId="77777777" w:rsidR="00F105F5" w:rsidRPr="0025166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bookmarkStart w:id="0" w:name="_GoBack" w:colFirst="1" w:colLast="1"/>
          </w:p>
        </w:tc>
        <w:tc>
          <w:tcPr>
            <w:tcW w:w="3261" w:type="dxa"/>
            <w:gridSpan w:val="2"/>
          </w:tcPr>
          <w:p w14:paraId="0078DC7F" w14:textId="4BE2233F" w:rsidR="00F105F5" w:rsidRPr="0025166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251664">
              <w:rPr>
                <w:rFonts w:cstheme="minorHAnsi"/>
                <w:b/>
                <w:bCs/>
              </w:rPr>
              <w:t>Документ</w:t>
            </w:r>
            <w:bookmarkStart w:id="1" w:name="DocRef1"/>
            <w:bookmarkEnd w:id="1"/>
            <w:r w:rsidRPr="00251664">
              <w:rPr>
                <w:rFonts w:cstheme="minorHAnsi"/>
                <w:b/>
                <w:bCs/>
              </w:rPr>
              <w:t xml:space="preserve"> TDAG-2</w:t>
            </w:r>
            <w:r w:rsidR="00982196">
              <w:rPr>
                <w:rFonts w:cstheme="minorHAnsi"/>
                <w:b/>
                <w:bCs/>
              </w:rPr>
              <w:t>3</w:t>
            </w:r>
            <w:r w:rsidRPr="00251664">
              <w:rPr>
                <w:rFonts w:cstheme="minorHAnsi"/>
                <w:b/>
                <w:bCs/>
              </w:rPr>
              <w:t>/</w:t>
            </w:r>
            <w:bookmarkStart w:id="2" w:name="DocNo1"/>
            <w:bookmarkEnd w:id="2"/>
            <w:r w:rsidR="008B22B3">
              <w:rPr>
                <w:rFonts w:cstheme="minorHAnsi"/>
                <w:b/>
                <w:bCs/>
                <w:lang w:val="en-US"/>
              </w:rPr>
              <w:t>31</w:t>
            </w:r>
            <w:r w:rsidR="00521515">
              <w:rPr>
                <w:rFonts w:cstheme="minorHAnsi"/>
                <w:b/>
                <w:bCs/>
                <w:lang w:val="en-US"/>
              </w:rPr>
              <w:t>(Rev.1)</w:t>
            </w:r>
            <w:r w:rsidRPr="00251664">
              <w:rPr>
                <w:rFonts w:cstheme="minorHAnsi"/>
                <w:b/>
                <w:bCs/>
              </w:rPr>
              <w:t>-R</w:t>
            </w:r>
          </w:p>
        </w:tc>
      </w:tr>
      <w:tr w:rsidR="00F105F5" w:rsidRPr="00251664" w14:paraId="073A4B11" w14:textId="77777777" w:rsidTr="00CD34AE">
        <w:trPr>
          <w:trHeight w:val="300"/>
        </w:trPr>
        <w:tc>
          <w:tcPr>
            <w:tcW w:w="6662" w:type="dxa"/>
          </w:tcPr>
          <w:p w14:paraId="6ACC0C0A" w14:textId="77777777" w:rsidR="00F105F5" w:rsidRPr="00251664" w:rsidRDefault="00F105F5" w:rsidP="00F105F5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30F6CD9A" w14:textId="742E5830" w:rsidR="00F105F5" w:rsidRPr="00720DB7" w:rsidRDefault="00521515" w:rsidP="00F105F5">
            <w:pPr>
              <w:widowControl w:val="0"/>
              <w:spacing w:before="0"/>
              <w:rPr>
                <w:rFonts w:ascii="Verdana" w:hAnsi="Verdana"/>
                <w:b/>
                <w:bCs/>
                <w:lang w:val="en-US"/>
              </w:rPr>
            </w:pPr>
            <w:bookmarkStart w:id="3" w:name="CreationDate"/>
            <w:bookmarkEnd w:id="3"/>
            <w:r>
              <w:rPr>
                <w:b/>
                <w:bCs/>
                <w:lang w:val="en-US"/>
              </w:rPr>
              <w:t>30</w:t>
            </w:r>
            <w:r w:rsidR="00720DB7" w:rsidRPr="00720DB7">
              <w:rPr>
                <w:b/>
                <w:bCs/>
                <w:lang w:val="en-US"/>
              </w:rPr>
              <w:t xml:space="preserve"> </w:t>
            </w:r>
            <w:proofErr w:type="spellStart"/>
            <w:r w:rsidR="00720DB7" w:rsidRPr="00720DB7">
              <w:rPr>
                <w:b/>
                <w:bCs/>
                <w:lang w:val="en-US"/>
              </w:rPr>
              <w:t>мая</w:t>
            </w:r>
            <w:proofErr w:type="spellEnd"/>
            <w:r w:rsidR="00720DB7" w:rsidRPr="00720DB7">
              <w:rPr>
                <w:b/>
                <w:bCs/>
                <w:lang w:val="en-US"/>
              </w:rPr>
              <w:t xml:space="preserve"> </w:t>
            </w:r>
            <w:r w:rsidR="00F105F5" w:rsidRPr="00720DB7">
              <w:rPr>
                <w:b/>
                <w:bCs/>
              </w:rPr>
              <w:t>202</w:t>
            </w:r>
            <w:r w:rsidR="00982196" w:rsidRPr="00720DB7">
              <w:rPr>
                <w:b/>
                <w:bCs/>
              </w:rPr>
              <w:t>3</w:t>
            </w:r>
            <w:r w:rsidR="00F105F5" w:rsidRPr="00720DB7">
              <w:rPr>
                <w:b/>
                <w:bCs/>
              </w:rPr>
              <w:t xml:space="preserve"> года</w:t>
            </w:r>
          </w:p>
        </w:tc>
      </w:tr>
      <w:tr w:rsidR="00F105F5" w:rsidRPr="00251664" w14:paraId="79FD5A80" w14:textId="77777777" w:rsidTr="00CD34AE">
        <w:trPr>
          <w:trHeight w:val="300"/>
        </w:trPr>
        <w:tc>
          <w:tcPr>
            <w:tcW w:w="6662" w:type="dxa"/>
          </w:tcPr>
          <w:p w14:paraId="625E6E8A" w14:textId="77777777" w:rsidR="00F105F5" w:rsidRPr="0025166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BC39A25" w14:textId="6274AE8C" w:rsidR="00F105F5" w:rsidRPr="00251664" w:rsidRDefault="00982CFC" w:rsidP="00982CFC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982CFC">
              <w:rPr>
                <w:rFonts w:cstheme="minorHAnsi"/>
                <w:b/>
                <w:bCs/>
              </w:rPr>
              <w:t>Оригинал: английский и русский</w:t>
            </w:r>
          </w:p>
        </w:tc>
      </w:tr>
      <w:tr w:rsidR="00CD34AE" w:rsidRPr="00251664" w14:paraId="33BA05C8" w14:textId="77777777" w:rsidTr="00CD34AE">
        <w:trPr>
          <w:trHeight w:val="850"/>
        </w:trPr>
        <w:tc>
          <w:tcPr>
            <w:tcW w:w="9923" w:type="dxa"/>
            <w:gridSpan w:val="3"/>
          </w:tcPr>
          <w:p w14:paraId="0785D145" w14:textId="25810B04" w:rsidR="00CD34AE" w:rsidRPr="00251664" w:rsidRDefault="00720DB7" w:rsidP="00FA6BDB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bookmarkEnd w:id="0"/>
            <w:r w:rsidRPr="00720DB7">
              <w:t>Российская Федерация</w:t>
            </w:r>
          </w:p>
        </w:tc>
      </w:tr>
      <w:tr w:rsidR="00CD34AE" w:rsidRPr="00251664" w14:paraId="7E911F3C" w14:textId="77777777" w:rsidTr="00270876">
        <w:tc>
          <w:tcPr>
            <w:tcW w:w="9923" w:type="dxa"/>
            <w:gridSpan w:val="3"/>
          </w:tcPr>
          <w:p w14:paraId="027C889A" w14:textId="30E03A71" w:rsidR="00CD34AE" w:rsidRPr="00720DB7" w:rsidRDefault="000C0FDD" w:rsidP="00FA6BDB">
            <w:pPr>
              <w:pStyle w:val="Title1"/>
              <w:rPr>
                <w:caps w:val="0"/>
              </w:rPr>
            </w:pPr>
            <w:bookmarkStart w:id="5" w:name="Title"/>
            <w:bookmarkEnd w:id="5"/>
            <w:r w:rsidRPr="000C0FDD">
              <w:rPr>
                <w:caps w:val="0"/>
              </w:rPr>
              <w:t>Упорядочение резолюций ВКРЭ и Полномочной конференции</w:t>
            </w:r>
          </w:p>
        </w:tc>
      </w:tr>
      <w:tr w:rsidR="00CD34AE" w:rsidRPr="00251664" w14:paraId="5800435D" w14:textId="77777777" w:rsidTr="00CD34A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20682FD8" w14:textId="77777777" w:rsidR="00CD34AE" w:rsidRPr="00251664" w:rsidRDefault="00CD34AE" w:rsidP="00CD34AE"/>
        </w:tc>
      </w:tr>
      <w:tr w:rsidR="00CD34AE" w:rsidRPr="00251664" w14:paraId="63362209" w14:textId="77777777" w:rsidTr="00CD34A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23A5" w14:textId="04E17DAB" w:rsidR="00F105F5" w:rsidRPr="0083765D" w:rsidRDefault="00F105F5" w:rsidP="000C0FDD">
            <w:pPr>
              <w:pStyle w:val="Headingb"/>
              <w:spacing w:before="120" w:after="120"/>
              <w:ind w:left="0" w:firstLine="0"/>
              <w:rPr>
                <w:sz w:val="24"/>
                <w:szCs w:val="24"/>
              </w:rPr>
            </w:pPr>
            <w:r w:rsidRPr="0083765D">
              <w:rPr>
                <w:sz w:val="24"/>
                <w:szCs w:val="24"/>
              </w:rPr>
              <w:t>Резюме</w:t>
            </w:r>
            <w:r w:rsidR="00720DB7" w:rsidRPr="0083765D">
              <w:rPr>
                <w:sz w:val="24"/>
                <w:szCs w:val="24"/>
              </w:rPr>
              <w:t>:</w:t>
            </w:r>
          </w:p>
          <w:p w14:paraId="2C55B0B4" w14:textId="41B16BEA" w:rsidR="000C0FDD" w:rsidRPr="0083765D" w:rsidRDefault="000C0FDD" w:rsidP="000C0FDD">
            <w:pPr>
              <w:pStyle w:val="Headingb"/>
              <w:spacing w:before="120" w:after="120"/>
              <w:ind w:left="0" w:firstLine="0"/>
              <w:rPr>
                <w:rFonts w:cs="Times New Roman"/>
                <w:b w:val="0"/>
                <w:sz w:val="24"/>
                <w:szCs w:val="24"/>
              </w:rPr>
            </w:pPr>
            <w:r w:rsidRPr="0083765D">
              <w:rPr>
                <w:rFonts w:cs="Times New Roman"/>
                <w:b w:val="0"/>
                <w:sz w:val="24"/>
                <w:szCs w:val="24"/>
              </w:rPr>
              <w:t>В настоящем вкладе предлагается определить перечень резолюций ВКРЭ, которые могут быть упорядочены на ВКРЭ-25 на основе соответствующих резолюций, измененных на Полномочной конференции в 2022 году.</w:t>
            </w:r>
          </w:p>
          <w:p w14:paraId="4E85C427" w14:textId="543D7A2C" w:rsidR="006C6A55" w:rsidRPr="0083765D" w:rsidRDefault="006C6A55" w:rsidP="006C6A55">
            <w:pPr>
              <w:rPr>
                <w:sz w:val="24"/>
                <w:szCs w:val="24"/>
              </w:rPr>
            </w:pPr>
            <w:r w:rsidRPr="0083765D">
              <w:rPr>
                <w:sz w:val="24"/>
                <w:szCs w:val="24"/>
              </w:rPr>
              <w:t>Данный вклад был рассмотрен и поддержан 40-м собранием Рабочей группы по работе с Международным союзом электросвязи при Комиссии по координации международного сотрудничества Регионального содружества в области связи (14 марта 2023, г. Минск, Республика Беларусь)</w:t>
            </w:r>
          </w:p>
          <w:p w14:paraId="19185981" w14:textId="1E25D47E" w:rsidR="00F105F5" w:rsidRPr="0083765D" w:rsidRDefault="00F105F5" w:rsidP="000C0FDD">
            <w:pPr>
              <w:pStyle w:val="Headingb"/>
              <w:spacing w:before="120" w:after="120"/>
              <w:ind w:left="0" w:firstLine="0"/>
              <w:rPr>
                <w:sz w:val="24"/>
                <w:szCs w:val="24"/>
              </w:rPr>
            </w:pPr>
            <w:r w:rsidRPr="0083765D">
              <w:rPr>
                <w:sz w:val="24"/>
                <w:szCs w:val="24"/>
              </w:rPr>
              <w:t>Необходимые действия</w:t>
            </w:r>
          </w:p>
          <w:p w14:paraId="28F291AF" w14:textId="77777777" w:rsidR="000C0FDD" w:rsidRPr="0083765D" w:rsidRDefault="000C0FDD" w:rsidP="000C0FDD">
            <w:pPr>
              <w:pStyle w:val="Headingb"/>
              <w:spacing w:before="120" w:after="120"/>
              <w:ind w:left="0" w:firstLine="0"/>
              <w:rPr>
                <w:rFonts w:cs="Times New Roman"/>
                <w:b w:val="0"/>
                <w:sz w:val="24"/>
                <w:szCs w:val="24"/>
              </w:rPr>
            </w:pPr>
            <w:r w:rsidRPr="0083765D">
              <w:rPr>
                <w:rFonts w:cs="Times New Roman"/>
                <w:b w:val="0"/>
                <w:sz w:val="24"/>
                <w:szCs w:val="24"/>
              </w:rPr>
              <w:t xml:space="preserve">КГРЭ предлагается рассмотреть этот документ и предоставить любые дополнительные указания, которые она </w:t>
            </w:r>
            <w:proofErr w:type="gramStart"/>
            <w:r w:rsidRPr="0083765D">
              <w:rPr>
                <w:rFonts w:cs="Times New Roman"/>
                <w:b w:val="0"/>
                <w:sz w:val="24"/>
                <w:szCs w:val="24"/>
              </w:rPr>
              <w:t>сочтет</w:t>
            </w:r>
            <w:proofErr w:type="gramEnd"/>
            <w:r w:rsidRPr="0083765D">
              <w:rPr>
                <w:rFonts w:cs="Times New Roman"/>
                <w:b w:val="0"/>
                <w:sz w:val="24"/>
                <w:szCs w:val="24"/>
              </w:rPr>
              <w:t xml:space="preserve"> целесообразными.</w:t>
            </w:r>
          </w:p>
          <w:p w14:paraId="502F1131" w14:textId="1EEA98BF" w:rsidR="00F105F5" w:rsidRPr="0083765D" w:rsidRDefault="00F105F5" w:rsidP="000C0FDD">
            <w:pPr>
              <w:pStyle w:val="Headingb"/>
              <w:spacing w:before="120" w:after="120"/>
              <w:ind w:left="0" w:firstLine="0"/>
              <w:rPr>
                <w:sz w:val="24"/>
                <w:szCs w:val="24"/>
              </w:rPr>
            </w:pPr>
            <w:r w:rsidRPr="0083765D">
              <w:rPr>
                <w:sz w:val="24"/>
                <w:szCs w:val="24"/>
              </w:rPr>
              <w:t>Справочные материалы</w:t>
            </w:r>
          </w:p>
          <w:p w14:paraId="1E7E0297" w14:textId="0F97FE91" w:rsidR="00CD34AE" w:rsidRPr="0083765D" w:rsidRDefault="00003892" w:rsidP="000C0FDD">
            <w:pPr>
              <w:spacing w:after="120"/>
              <w:rPr>
                <w:sz w:val="24"/>
                <w:szCs w:val="24"/>
                <w:lang w:val="en-US"/>
              </w:rPr>
            </w:pPr>
            <w:r w:rsidRPr="0083765D">
              <w:rPr>
                <w:sz w:val="24"/>
                <w:szCs w:val="24"/>
                <w:lang w:val="en-US"/>
              </w:rPr>
              <w:t>Final acts of PP-22, WTDC-22, WTSA-20</w:t>
            </w:r>
          </w:p>
        </w:tc>
      </w:tr>
    </w:tbl>
    <w:p w14:paraId="2EC4A28A" w14:textId="77777777" w:rsidR="00257C2C" w:rsidRPr="00251664" w:rsidRDefault="00257C2C" w:rsidP="00B86DFA">
      <w:pPr>
        <w:spacing w:after="120"/>
      </w:pPr>
    </w:p>
    <w:p w14:paraId="6839E72B" w14:textId="77777777" w:rsidR="002931FA" w:rsidRPr="00251664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251664">
        <w:br w:type="page"/>
      </w:r>
    </w:p>
    <w:p w14:paraId="074AAF8A" w14:textId="7739EB17" w:rsidR="00720DB7" w:rsidRPr="00720DB7" w:rsidRDefault="00720DB7" w:rsidP="00720DB7">
      <w:pPr>
        <w:pStyle w:val="ListParagraph"/>
        <w:numPr>
          <w:ilvl w:val="0"/>
          <w:numId w:val="1"/>
        </w:numPr>
        <w:spacing w:after="120" w:line="360" w:lineRule="auto"/>
        <w:ind w:left="357" w:hanging="357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  <w:r w:rsidRPr="00720DB7">
        <w:rPr>
          <w:rFonts w:asciiTheme="minorHAnsi" w:hAnsiTheme="minorHAnsi" w:cstheme="minorHAnsi"/>
          <w:b/>
          <w:bCs/>
          <w:sz w:val="24"/>
          <w:szCs w:val="24"/>
        </w:rPr>
        <w:lastRenderedPageBreak/>
        <w:t>Введение</w:t>
      </w:r>
    </w:p>
    <w:p w14:paraId="08B69940" w14:textId="77777777" w:rsidR="000C0FDD" w:rsidRPr="000C0FDD" w:rsidRDefault="000C0FDD" w:rsidP="000C0FDD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0C0FDD">
        <w:rPr>
          <w:rFonts w:asciiTheme="minorHAnsi" w:hAnsiTheme="minorHAnsi" w:cstheme="minorHAnsi"/>
          <w:sz w:val="24"/>
          <w:szCs w:val="24"/>
        </w:rPr>
        <w:t>Полномочная конференция (Бухарест, 2022 г.) приветствовала работу, проведенную во всех трех Секторах по согласованию Секторальных резолюций ПК с резолюциями ПК.</w:t>
      </w:r>
    </w:p>
    <w:p w14:paraId="6021D229" w14:textId="77777777" w:rsidR="000C0FDD" w:rsidRPr="000C0FDD" w:rsidRDefault="000C0FDD" w:rsidP="000C0FDD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0C0FDD">
        <w:rPr>
          <w:rFonts w:asciiTheme="minorHAnsi" w:hAnsiTheme="minorHAnsi" w:cstheme="minorHAnsi"/>
          <w:sz w:val="24"/>
          <w:szCs w:val="24"/>
        </w:rPr>
        <w:t>Ряд резолюций ВКРЭ напрямую основан на соответствующих резолюциях ПК. Практически содержание документов очень близко, и ключевой частью резолюции ВКРЭ является повторение и/или детализирование текста резолюции Полномочной конференции.</w:t>
      </w:r>
    </w:p>
    <w:p w14:paraId="0C886BA7" w14:textId="77777777" w:rsidR="000C0FDD" w:rsidRPr="000C0FDD" w:rsidRDefault="000C0FDD" w:rsidP="000C0FDD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0C0FDD">
        <w:rPr>
          <w:rFonts w:asciiTheme="minorHAnsi" w:hAnsiTheme="minorHAnsi" w:cstheme="minorHAnsi"/>
          <w:sz w:val="24"/>
          <w:szCs w:val="24"/>
        </w:rPr>
        <w:t xml:space="preserve">Примером реализации подхода по упорядочению резолюций с целью разделения ответственности между ПК и ВКРЭ является работа по пересмотру Резолюций по тематике показателей в области электросвязи/ИКТ. </w:t>
      </w:r>
    </w:p>
    <w:p w14:paraId="6896A9B3" w14:textId="77777777" w:rsidR="000C0FDD" w:rsidRPr="000C0FDD" w:rsidRDefault="000C0FDD" w:rsidP="000C0FDD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0C0FDD">
        <w:rPr>
          <w:rFonts w:asciiTheme="minorHAnsi" w:hAnsiTheme="minorHAnsi" w:cstheme="minorHAnsi"/>
          <w:sz w:val="24"/>
          <w:szCs w:val="24"/>
        </w:rPr>
        <w:t>По итогам ВКРЭ-22 и ПК-22, Резолюция 8 ВКРЭ «Сбор и распространение информации и статистических данных» стала направлена на сбор показателей в области электросвязи/ИКТ и организацию рабочих органов для этого, а Резолюция 131 ПК «Измерение информационно-коммуникационных технологий для построения, объединяющего и открытого для всех информационного общества» - на разработку и поддержку статистических продуктов МСЭ, в частности, Индекса развития ИКТ (IDI).</w:t>
      </w:r>
    </w:p>
    <w:p w14:paraId="5AD2BA2A" w14:textId="76F93587" w:rsidR="00720DB7" w:rsidRDefault="000C0FDD" w:rsidP="000C0FDD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0C0FDD">
        <w:rPr>
          <w:rFonts w:asciiTheme="minorHAnsi" w:hAnsiTheme="minorHAnsi" w:cstheme="minorHAnsi"/>
          <w:sz w:val="24"/>
          <w:szCs w:val="24"/>
        </w:rPr>
        <w:t>Примеры резолюций, по которым можно продолжить работу по упорядочению приведены ниже.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4531"/>
        <w:gridCol w:w="4825"/>
      </w:tblGrid>
      <w:tr w:rsidR="000C0FDD" w:rsidRPr="002B6F58" w14:paraId="247EE42D" w14:textId="77777777" w:rsidTr="00C86DF8">
        <w:trPr>
          <w:tblHeader/>
        </w:trPr>
        <w:tc>
          <w:tcPr>
            <w:tcW w:w="4531" w:type="dxa"/>
          </w:tcPr>
          <w:p w14:paraId="691797E8" w14:textId="1624C8E9" w:rsidR="000C0FDD" w:rsidRPr="002B6F58" w:rsidRDefault="000C0FDD" w:rsidP="000C0FD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ВКРЭ</w:t>
            </w:r>
          </w:p>
        </w:tc>
        <w:tc>
          <w:tcPr>
            <w:tcW w:w="4825" w:type="dxa"/>
          </w:tcPr>
          <w:p w14:paraId="492B7D9E" w14:textId="77777777" w:rsidR="000C0FDD" w:rsidRPr="002B6F58" w:rsidRDefault="000C0FDD" w:rsidP="000C0FD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ПК-22</w:t>
            </w:r>
          </w:p>
        </w:tc>
      </w:tr>
      <w:tr w:rsidR="000C0FDD" w:rsidRPr="002B6F58" w14:paraId="630E3555" w14:textId="77777777" w:rsidTr="00C86DF8">
        <w:trPr>
          <w:trHeight w:val="660"/>
        </w:trPr>
        <w:tc>
          <w:tcPr>
            <w:tcW w:w="4531" w:type="dxa"/>
          </w:tcPr>
          <w:p w14:paraId="33045AA8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8</w:t>
            </w:r>
          </w:p>
          <w:p w14:paraId="03A02426" w14:textId="13B4B231" w:rsidR="000C0FDD" w:rsidRPr="000C0FDD" w:rsidRDefault="000C0FDD" w:rsidP="000C0FD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Сбор и распространение информации и статистических данных</w:t>
            </w:r>
          </w:p>
        </w:tc>
        <w:tc>
          <w:tcPr>
            <w:tcW w:w="4825" w:type="dxa"/>
          </w:tcPr>
          <w:p w14:paraId="31978917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131</w:t>
            </w:r>
          </w:p>
          <w:p w14:paraId="1D73158B" w14:textId="77777777" w:rsidR="000C0FDD" w:rsidRPr="002B6F58" w:rsidRDefault="000C0FDD" w:rsidP="000C0FDD">
            <w:pPr>
              <w:spacing w:before="40" w:after="40"/>
              <w:ind w:right="-10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 xml:space="preserve">Измерение информационно-коммуникационных технологий </w:t>
            </w:r>
            <w:proofErr w:type="gramStart"/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для построения</w:t>
            </w:r>
            <w:proofErr w:type="gramEnd"/>
            <w:r w:rsidRPr="002B6F58">
              <w:rPr>
                <w:rFonts w:asciiTheme="minorHAnsi" w:hAnsiTheme="minorHAnsi" w:cstheme="minorHAnsi"/>
                <w:sz w:val="24"/>
                <w:szCs w:val="24"/>
              </w:rPr>
              <w:t xml:space="preserve"> объединяющего и открытого для всех информационного общества</w:t>
            </w:r>
          </w:p>
        </w:tc>
      </w:tr>
      <w:tr w:rsidR="000C0FDD" w:rsidRPr="002B6F58" w14:paraId="633C320C" w14:textId="77777777" w:rsidTr="00C86DF8">
        <w:trPr>
          <w:trHeight w:val="660"/>
        </w:trPr>
        <w:tc>
          <w:tcPr>
            <w:tcW w:w="4531" w:type="dxa"/>
            <w:vMerge w:val="restart"/>
          </w:tcPr>
          <w:p w14:paraId="3320F4CB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17</w:t>
            </w:r>
          </w:p>
          <w:p w14:paraId="125BCD57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Осуществление на национальном, региональном, межрегиональном и глобальном уровнях одобренных</w:t>
            </w:r>
          </w:p>
          <w:p w14:paraId="66E141EB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 xml:space="preserve">региональных инициатив и сотрудничество по ним </w:t>
            </w:r>
          </w:p>
        </w:tc>
        <w:tc>
          <w:tcPr>
            <w:tcW w:w="4825" w:type="dxa"/>
          </w:tcPr>
          <w:p w14:paraId="6AAAC0DD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25</w:t>
            </w:r>
          </w:p>
          <w:p w14:paraId="33B5DF17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Укрепление регионального присутствия МСЭ</w:t>
            </w:r>
          </w:p>
        </w:tc>
      </w:tr>
      <w:tr w:rsidR="000C0FDD" w:rsidRPr="002B6F58" w14:paraId="0546D1FC" w14:textId="77777777" w:rsidTr="00C86DF8">
        <w:trPr>
          <w:trHeight w:val="660"/>
        </w:trPr>
        <w:tc>
          <w:tcPr>
            <w:tcW w:w="4531" w:type="dxa"/>
            <w:vMerge/>
          </w:tcPr>
          <w:p w14:paraId="1758D525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25" w:type="dxa"/>
          </w:tcPr>
          <w:p w14:paraId="45F5BDAA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135</w:t>
            </w:r>
          </w:p>
          <w:p w14:paraId="7F79F8B2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Роль МСЭ в надежном и устойчивом развитии электросвязи/ 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</w:p>
        </w:tc>
      </w:tr>
      <w:tr w:rsidR="000C0FDD" w:rsidRPr="002B6F58" w14:paraId="519C33EB" w14:textId="77777777" w:rsidTr="00C86DF8">
        <w:trPr>
          <w:trHeight w:val="956"/>
        </w:trPr>
        <w:tc>
          <w:tcPr>
            <w:tcW w:w="4531" w:type="dxa"/>
            <w:vMerge/>
          </w:tcPr>
          <w:p w14:paraId="08F253D7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25" w:type="dxa"/>
          </w:tcPr>
          <w:p w14:paraId="538727C9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157</w:t>
            </w:r>
          </w:p>
          <w:p w14:paraId="030E2B35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Укрепление функций исполнения проектов и мониторинга проектов в МСЭ</w:t>
            </w:r>
          </w:p>
        </w:tc>
      </w:tr>
      <w:tr w:rsidR="000C0FDD" w:rsidRPr="002B6F58" w14:paraId="5358CB67" w14:textId="77777777" w:rsidTr="00C86DF8">
        <w:tc>
          <w:tcPr>
            <w:tcW w:w="4531" w:type="dxa"/>
          </w:tcPr>
          <w:p w14:paraId="7080A9E5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20</w:t>
            </w:r>
          </w:p>
          <w:p w14:paraId="65D203D7" w14:textId="5185ABF9" w:rsidR="000C0FDD" w:rsidRPr="000C0FDD" w:rsidRDefault="000C0FDD" w:rsidP="000C0FD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Недискриминационный доступ к современным средствам,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 xml:space="preserve">услугам и </w:t>
            </w:r>
            <w:r w:rsidRPr="002B6F5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соответствующим приложениям электросвязи/информационно-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коммуникационных технологий</w:t>
            </w:r>
          </w:p>
        </w:tc>
        <w:tc>
          <w:tcPr>
            <w:tcW w:w="4825" w:type="dxa"/>
          </w:tcPr>
          <w:p w14:paraId="44EA30D0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Резолюция 64</w:t>
            </w:r>
          </w:p>
          <w:p w14:paraId="675F7001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 xml:space="preserve">Недискриминационный доступ к средствам, услугам и приложениям </w:t>
            </w:r>
            <w:r w:rsidRPr="002B6F5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электросвязи/информационно-коммуникационных технологий, включая прикладные исследования, передачу технологий и электронные собрания, на взаимно согласованных условиях</w:t>
            </w:r>
          </w:p>
        </w:tc>
      </w:tr>
      <w:tr w:rsidR="000C0FDD" w:rsidRPr="002B6F58" w14:paraId="4836242F" w14:textId="77777777" w:rsidTr="00C86DF8">
        <w:tc>
          <w:tcPr>
            <w:tcW w:w="4531" w:type="dxa"/>
          </w:tcPr>
          <w:p w14:paraId="107FFD9F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Резолюция 22</w:t>
            </w:r>
          </w:p>
          <w:p w14:paraId="19317004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Альтернативные процедуры вызова в сетях международной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электросвязи и определение его происхождения при предоставлении услуг международной электросвязи</w:t>
            </w:r>
          </w:p>
        </w:tc>
        <w:tc>
          <w:tcPr>
            <w:tcW w:w="4825" w:type="dxa"/>
          </w:tcPr>
          <w:p w14:paraId="18A30639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21</w:t>
            </w:r>
          </w:p>
          <w:p w14:paraId="41327819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Меры, относящиеся к альтернативным процедурам вызова в сетях международной электросвязи</w:t>
            </w:r>
          </w:p>
        </w:tc>
      </w:tr>
      <w:tr w:rsidR="000C0FDD" w:rsidRPr="002B6F58" w14:paraId="5C3EC8D1" w14:textId="77777777" w:rsidTr="00C86DF8">
        <w:trPr>
          <w:trHeight w:val="284"/>
        </w:trPr>
        <w:tc>
          <w:tcPr>
            <w:tcW w:w="4531" w:type="dxa"/>
            <w:vMerge w:val="restart"/>
          </w:tcPr>
          <w:p w14:paraId="6016F564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23</w:t>
            </w:r>
          </w:p>
          <w:p w14:paraId="474B4DBD" w14:textId="1C3C5495" w:rsidR="000C0FDD" w:rsidRPr="000C0FDD" w:rsidRDefault="000C0FDD" w:rsidP="000C0FDD">
            <w:pPr>
              <w:spacing w:before="40" w:after="4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Доступ к интернету и его доступность для развивающихся стран, а также принципы начисления платы за международные интернет-соединения</w:t>
            </w:r>
          </w:p>
        </w:tc>
        <w:tc>
          <w:tcPr>
            <w:tcW w:w="4825" w:type="dxa"/>
          </w:tcPr>
          <w:p w14:paraId="2EF22ECB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64</w:t>
            </w:r>
          </w:p>
          <w:p w14:paraId="1BF9E123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Недискриминационный доступ к средствам, услугам и приложениям электросвязи/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информационно-коммуникационных технологий, включая прикладные исследования, передачу технологий и электронные собрания, на взаимно согласованных условиях</w:t>
            </w:r>
          </w:p>
        </w:tc>
      </w:tr>
      <w:tr w:rsidR="000C0FDD" w:rsidRPr="002B6F58" w14:paraId="1980A4C6" w14:textId="77777777" w:rsidTr="00C86DF8">
        <w:trPr>
          <w:trHeight w:val="699"/>
        </w:trPr>
        <w:tc>
          <w:tcPr>
            <w:tcW w:w="4531" w:type="dxa"/>
            <w:vMerge/>
          </w:tcPr>
          <w:p w14:paraId="6FAAD03E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25" w:type="dxa"/>
          </w:tcPr>
          <w:p w14:paraId="0703BDF5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101</w:t>
            </w:r>
          </w:p>
          <w:p w14:paraId="359B14FB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Сети, базирующиеся на протоколе Интернет</w:t>
            </w:r>
          </w:p>
        </w:tc>
      </w:tr>
      <w:tr w:rsidR="000C0FDD" w:rsidRPr="002B6F58" w14:paraId="686554F4" w14:textId="77777777" w:rsidTr="00C86DF8">
        <w:tc>
          <w:tcPr>
            <w:tcW w:w="4531" w:type="dxa"/>
          </w:tcPr>
          <w:p w14:paraId="773DED42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30</w:t>
            </w:r>
          </w:p>
          <w:p w14:paraId="1DC3F90F" w14:textId="77777777" w:rsidR="000C0FDD" w:rsidRPr="002B6F58" w:rsidRDefault="000C0FDD" w:rsidP="000C0FDD">
            <w:pPr>
              <w:pStyle w:val="Restitle"/>
              <w:spacing w:before="40" w:after="40"/>
              <w:jc w:val="left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Роль Сектора развития электросвязи МСЭ в выполнении решений Всемирной встречи на высшем уровне по вопросам</w:t>
            </w:r>
          </w:p>
          <w:p w14:paraId="02368680" w14:textId="77777777" w:rsidR="000C0FDD" w:rsidRPr="002B6F58" w:rsidRDefault="000C0FDD" w:rsidP="000C0FDD">
            <w:pPr>
              <w:pStyle w:val="Restitle"/>
              <w:spacing w:before="40" w:after="40"/>
              <w:ind w:right="-10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информационного общества и Повестки дня в области устойчивого развития на период до 2030 года</w:t>
            </w: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825" w:type="dxa"/>
          </w:tcPr>
          <w:p w14:paraId="00D28C02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140</w:t>
            </w:r>
          </w:p>
          <w:p w14:paraId="2851E25A" w14:textId="77777777" w:rsidR="000C0FDD" w:rsidRPr="002B6F58" w:rsidRDefault="000C0FDD" w:rsidP="000C0FDD">
            <w:pPr>
              <w:pStyle w:val="Restitle"/>
              <w:spacing w:before="40" w:after="40"/>
              <w:ind w:right="-106"/>
              <w:jc w:val="left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Роль МСЭ в выполнении решений Всемирной встречи на высшем уровне по вопросам информационного общества и Повестки дня в области устойчивого развития на период до 2030 года, а также в принятии последующих мер и обзоре их выполнения</w:t>
            </w:r>
          </w:p>
        </w:tc>
      </w:tr>
      <w:tr w:rsidR="000C0FDD" w:rsidRPr="002B6F58" w14:paraId="17780AD1" w14:textId="77777777" w:rsidTr="00C86DF8">
        <w:trPr>
          <w:trHeight w:val="3601"/>
        </w:trPr>
        <w:tc>
          <w:tcPr>
            <w:tcW w:w="4531" w:type="dxa"/>
          </w:tcPr>
          <w:p w14:paraId="1278FF87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34</w:t>
            </w:r>
          </w:p>
          <w:p w14:paraId="46EFA8F9" w14:textId="17CEACC6" w:rsidR="000C0FDD" w:rsidRPr="002B6F58" w:rsidRDefault="000C0FDD" w:rsidP="000C0FDD">
            <w:pPr>
              <w:spacing w:before="40" w:after="40"/>
              <w:ind w:right="-10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Роль электросвязи/информационно-коммуникационных технологий в обеспечении готовности к бедствиям, раннем предупреждении, спасании, смягчении последствий бедствий, оказании помощи при бедствиях и мерах </w:t>
            </w:r>
            <w:r w:rsidR="004A25A1" w:rsidRPr="004A25A1">
              <w:rPr>
                <w:rFonts w:asciiTheme="minorHAnsi" w:hAnsiTheme="minorHAnsi" w:cstheme="minorHAnsi"/>
                <w:bCs/>
                <w:sz w:val="24"/>
                <w:szCs w:val="24"/>
              </w:rPr>
              <w:t>реагирования</w:t>
            </w:r>
          </w:p>
        </w:tc>
        <w:tc>
          <w:tcPr>
            <w:tcW w:w="4825" w:type="dxa"/>
          </w:tcPr>
          <w:p w14:paraId="73322482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136</w:t>
            </w:r>
          </w:p>
          <w:p w14:paraId="65AF7713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Использование электросвязи/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информационно-коммуникационных технологий для оказания гуманитарной помощи, а также в целях мониторинга и управления в чрезвычайных ситуациях и в случаях бедствий, включая вызванные болезнями чрезвычайные ситуации, для их раннего предупреждения, предотвращения, смягчения их последствий и оказания помощи</w:t>
            </w:r>
          </w:p>
        </w:tc>
      </w:tr>
      <w:tr w:rsidR="000C0FDD" w:rsidRPr="002B6F58" w14:paraId="2862677F" w14:textId="77777777" w:rsidTr="00C86DF8">
        <w:trPr>
          <w:trHeight w:val="818"/>
        </w:trPr>
        <w:tc>
          <w:tcPr>
            <w:tcW w:w="4531" w:type="dxa"/>
            <w:vMerge w:val="restart"/>
          </w:tcPr>
          <w:p w14:paraId="7343B184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37</w:t>
            </w:r>
          </w:p>
          <w:p w14:paraId="06FDFAA2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Преодоление цифрового разрыва</w:t>
            </w:r>
          </w:p>
        </w:tc>
        <w:tc>
          <w:tcPr>
            <w:tcW w:w="4825" w:type="dxa"/>
          </w:tcPr>
          <w:p w14:paraId="5884DF0F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123</w:t>
            </w:r>
          </w:p>
          <w:p w14:paraId="7C6E23DA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Преодоление разрыва в стандартизации между развивающимися и развитыми странами</w:t>
            </w:r>
          </w:p>
        </w:tc>
      </w:tr>
      <w:tr w:rsidR="000C0FDD" w:rsidRPr="002B6F58" w14:paraId="04033345" w14:textId="77777777" w:rsidTr="00C86DF8">
        <w:trPr>
          <w:trHeight w:val="1504"/>
        </w:trPr>
        <w:tc>
          <w:tcPr>
            <w:tcW w:w="4531" w:type="dxa"/>
            <w:vMerge/>
          </w:tcPr>
          <w:p w14:paraId="62292C01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25" w:type="dxa"/>
          </w:tcPr>
          <w:p w14:paraId="608A1D65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139</w:t>
            </w:r>
          </w:p>
          <w:p w14:paraId="2D968F46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Использование электросвязи/ИКТ для преодоления цифрового разрыва и построения открытого для всех информационного общества</w:t>
            </w:r>
          </w:p>
        </w:tc>
      </w:tr>
      <w:tr w:rsidR="000C0FDD" w:rsidRPr="002B6F58" w14:paraId="2C39068E" w14:textId="77777777" w:rsidTr="00C86DF8">
        <w:trPr>
          <w:trHeight w:val="1680"/>
        </w:trPr>
        <w:tc>
          <w:tcPr>
            <w:tcW w:w="4531" w:type="dxa"/>
          </w:tcPr>
          <w:p w14:paraId="09D29272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</w:t>
            </w:r>
            <w:r w:rsidRPr="002B6F58">
              <w:rPr>
                <w:rStyle w:val="Strong"/>
                <w:rFonts w:asciiTheme="minorHAnsi" w:hAnsiTheme="minorHAnsi" w:cstheme="minorHAnsi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45 </w:t>
            </w:r>
          </w:p>
          <w:p w14:paraId="6E48D19D" w14:textId="77777777" w:rsidR="000C0FDD" w:rsidRPr="002B6F58" w:rsidRDefault="000C0FDD" w:rsidP="000C0FDD">
            <w:pPr>
              <w:pStyle w:val="Restitle"/>
              <w:spacing w:before="40" w:after="40"/>
              <w:jc w:val="left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Механизмы совершенствования сотрудничества в области кибербезопасности, включая противодействие спаму и борьбу с ним</w:t>
            </w:r>
          </w:p>
        </w:tc>
        <w:tc>
          <w:tcPr>
            <w:tcW w:w="4825" w:type="dxa"/>
          </w:tcPr>
          <w:p w14:paraId="7A9E68B2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130</w:t>
            </w:r>
          </w:p>
          <w:p w14:paraId="2A236DD3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Усиление роли МСЭ в укреплении доверия и безопасности при использовании информационно-коммуникационных технологий</w:t>
            </w:r>
          </w:p>
        </w:tc>
      </w:tr>
      <w:tr w:rsidR="000C0FDD" w:rsidRPr="002B6F58" w14:paraId="283C8700" w14:textId="77777777" w:rsidTr="00C86DF8">
        <w:tc>
          <w:tcPr>
            <w:tcW w:w="4531" w:type="dxa"/>
          </w:tcPr>
          <w:p w14:paraId="22BD3354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Резолюция 47 </w:t>
            </w:r>
          </w:p>
          <w:p w14:paraId="4F66EAC4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Повышение степени понимания и эффективности применения</w:t>
            </w:r>
          </w:p>
          <w:p w14:paraId="3A494575" w14:textId="77777777" w:rsidR="000C0FDD" w:rsidRPr="002B6F58" w:rsidRDefault="000C0FDD" w:rsidP="000C0FDD">
            <w:pPr>
              <w:spacing w:before="40" w:after="40"/>
              <w:ind w:right="-9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 xml:space="preserve">Рекомендаций МСЭ в развивающихся странах, включая проверку на соответствие и функциональную совместимость систем, производимых на основе Рекомендаций МСЭ </w:t>
            </w:r>
          </w:p>
        </w:tc>
        <w:tc>
          <w:tcPr>
            <w:tcW w:w="4825" w:type="dxa"/>
          </w:tcPr>
          <w:p w14:paraId="27FA74B2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Резолюция 177 </w:t>
            </w:r>
          </w:p>
          <w:p w14:paraId="4E5B8650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Соответствие и функциональная совместимость</w:t>
            </w: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C0FDD" w:rsidRPr="002B6F58" w14:paraId="7C214746" w14:textId="77777777" w:rsidTr="00C86DF8">
        <w:tc>
          <w:tcPr>
            <w:tcW w:w="4531" w:type="dxa"/>
          </w:tcPr>
          <w:p w14:paraId="3513DFF8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48</w:t>
            </w:r>
          </w:p>
          <w:p w14:paraId="5684062F" w14:textId="77777777" w:rsidR="000C0FDD" w:rsidRPr="002B6F58" w:rsidRDefault="000C0FDD" w:rsidP="000C0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40" w:after="40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Укрепление сотрудничества регуляторных органов</w:t>
            </w:r>
          </w:p>
          <w:p w14:paraId="452D4E9F" w14:textId="36384957" w:rsidR="000C0FDD" w:rsidRPr="000C0FDD" w:rsidRDefault="000C0FDD" w:rsidP="000C0FD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 xml:space="preserve">в области электросвязи </w:t>
            </w:r>
          </w:p>
        </w:tc>
        <w:tc>
          <w:tcPr>
            <w:tcW w:w="4825" w:type="dxa"/>
          </w:tcPr>
          <w:p w14:paraId="762DF43D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138</w:t>
            </w:r>
          </w:p>
          <w:p w14:paraId="5BFFB721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Глобальный симпозиум для регуляторных органов</w:t>
            </w:r>
          </w:p>
        </w:tc>
      </w:tr>
      <w:tr w:rsidR="000C0FDD" w:rsidRPr="002B6F58" w14:paraId="62B18873" w14:textId="77777777" w:rsidTr="00C86DF8">
        <w:tc>
          <w:tcPr>
            <w:tcW w:w="4531" w:type="dxa"/>
          </w:tcPr>
          <w:p w14:paraId="23B843EA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Резолюция 55 </w:t>
            </w:r>
          </w:p>
          <w:p w14:paraId="6F1228AB" w14:textId="77777777" w:rsidR="000C0FDD" w:rsidRPr="002B6F58" w:rsidRDefault="000C0FDD" w:rsidP="000C0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Учет гендерных аспектов в деятельности МСЭ для расширения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прав и возможностей женщин при помощи электросвязи/ИК</w:t>
            </w:r>
          </w:p>
        </w:tc>
        <w:tc>
          <w:tcPr>
            <w:tcW w:w="4825" w:type="dxa"/>
          </w:tcPr>
          <w:p w14:paraId="26AF1EF6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70</w:t>
            </w:r>
          </w:p>
          <w:p w14:paraId="27437A24" w14:textId="77777777" w:rsidR="000C0FDD" w:rsidRPr="002B6F58" w:rsidRDefault="000C0FDD" w:rsidP="000C0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40" w:after="40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Учет гендерных аспектов в деятельности МСЭ и содействие обеспечению гендерного равенства и расширению прав и возможностей женщин и девушек посредством электросвязи/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 xml:space="preserve">информационно-коммуникационных технологий </w:t>
            </w:r>
          </w:p>
        </w:tc>
      </w:tr>
      <w:tr w:rsidR="000C0FDD" w:rsidRPr="002B6F58" w14:paraId="57C50A14" w14:textId="77777777" w:rsidTr="00C86DF8">
        <w:tc>
          <w:tcPr>
            <w:tcW w:w="4531" w:type="dxa"/>
          </w:tcPr>
          <w:p w14:paraId="4FCC87A8" w14:textId="77777777" w:rsidR="000C0FDD" w:rsidRPr="002B6F58" w:rsidRDefault="000C0FDD" w:rsidP="000C0FDD">
            <w:pPr>
              <w:pStyle w:val="Restitle"/>
              <w:spacing w:before="40" w:after="4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Резолюция 58</w:t>
            </w:r>
          </w:p>
          <w:p w14:paraId="747D16BD" w14:textId="77777777" w:rsidR="000C0FDD" w:rsidRPr="002B6F58" w:rsidRDefault="000C0FDD" w:rsidP="000C0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40" w:after="40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 xml:space="preserve">Доступность средств электросвязи/ информационно-коммуникационных технологий для лиц с ограниченными возможностями и лиц с особыми потребностями </w:t>
            </w:r>
          </w:p>
        </w:tc>
        <w:tc>
          <w:tcPr>
            <w:tcW w:w="4825" w:type="dxa"/>
          </w:tcPr>
          <w:p w14:paraId="7DDE4146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175</w:t>
            </w:r>
          </w:p>
          <w:p w14:paraId="527B1AEE" w14:textId="77777777" w:rsidR="000C0FDD" w:rsidRPr="002B6F58" w:rsidRDefault="000C0FDD" w:rsidP="000C0FDD">
            <w:pPr>
              <w:pStyle w:val="Restitle"/>
              <w:spacing w:before="40" w:after="40"/>
              <w:jc w:val="left"/>
              <w:rPr>
                <w:rFonts w:asciiTheme="minorHAnsi" w:eastAsiaTheme="minorEastAsia" w:hAnsiTheme="minorHAnsi" w:cstheme="minorHAnsi"/>
                <w:b w:val="0"/>
                <w:sz w:val="24"/>
                <w:szCs w:val="24"/>
                <w:lang w:eastAsia="ko-KR"/>
              </w:rPr>
            </w:pPr>
            <w:r w:rsidRPr="002B6F5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Доступность средств электросвязи/информационно-коммуникационным технологиям для лиц с ограниченными возможностями и лиц с особыми потребностями</w:t>
            </w:r>
          </w:p>
        </w:tc>
      </w:tr>
      <w:tr w:rsidR="000C0FDD" w:rsidRPr="002B6F58" w14:paraId="625F85AA" w14:textId="77777777" w:rsidTr="00C86DF8">
        <w:tc>
          <w:tcPr>
            <w:tcW w:w="4531" w:type="dxa"/>
          </w:tcPr>
          <w:p w14:paraId="3D209781" w14:textId="77777777" w:rsidR="000C0FDD" w:rsidRPr="002B6F58" w:rsidRDefault="000C0FDD" w:rsidP="000C0FDD">
            <w:pPr>
              <w:pStyle w:val="Restitle"/>
              <w:spacing w:before="40" w:after="4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Резолюция 59 </w:t>
            </w:r>
          </w:p>
          <w:p w14:paraId="2660FB78" w14:textId="77777777" w:rsidR="000C0FDD" w:rsidRPr="002B6F58" w:rsidRDefault="000C0FDD" w:rsidP="000C0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40" w:after="40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Усиление координации и сотрудничества между тремя Секторами МСЭ по вопросам, представляющим взаимный интерес</w:t>
            </w:r>
          </w:p>
        </w:tc>
        <w:tc>
          <w:tcPr>
            <w:tcW w:w="4825" w:type="dxa"/>
          </w:tcPr>
          <w:p w14:paraId="719BE8A2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Резолюция 191 </w:t>
            </w:r>
          </w:p>
          <w:p w14:paraId="053877FB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Стратегия координации усилий трех Секторов Союза</w:t>
            </w: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C0FDD" w:rsidRPr="002B6F58" w14:paraId="2E3E35AA" w14:textId="77777777" w:rsidTr="00C86DF8">
        <w:tc>
          <w:tcPr>
            <w:tcW w:w="4531" w:type="dxa"/>
          </w:tcPr>
          <w:p w14:paraId="0597AE6B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Резолюция 63 </w:t>
            </w:r>
          </w:p>
          <w:p w14:paraId="270AE250" w14:textId="77777777" w:rsidR="000C0FDD" w:rsidRPr="002B6F58" w:rsidRDefault="000C0FDD" w:rsidP="000C0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40" w:after="40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 xml:space="preserve">Распределение адресов протокола Интернет и содействие переходу к протоколу </w:t>
            </w:r>
            <w:proofErr w:type="gramStart"/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Интернет версии</w:t>
            </w:r>
            <w:proofErr w:type="gramEnd"/>
            <w:r w:rsidRPr="002B6F58">
              <w:rPr>
                <w:rFonts w:asciiTheme="minorHAnsi" w:hAnsiTheme="minorHAnsi" w:cstheme="minorHAnsi"/>
                <w:sz w:val="24"/>
                <w:szCs w:val="24"/>
              </w:rPr>
              <w:t xml:space="preserve"> 6 и его</w:t>
            </w:r>
          </w:p>
          <w:p w14:paraId="70E30526" w14:textId="28626539" w:rsidR="000C0FDD" w:rsidRPr="000C0FDD" w:rsidRDefault="000C0FDD" w:rsidP="000C0FD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внедрению в развивающихся странах</w:t>
            </w:r>
          </w:p>
        </w:tc>
        <w:tc>
          <w:tcPr>
            <w:tcW w:w="4825" w:type="dxa"/>
          </w:tcPr>
          <w:p w14:paraId="504973F2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180</w:t>
            </w:r>
          </w:p>
          <w:p w14:paraId="587F7F29" w14:textId="0AED44E8" w:rsidR="000C0FDD" w:rsidRPr="000C0FDD" w:rsidRDefault="000C0FDD" w:rsidP="000C0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40" w:after="40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 xml:space="preserve">Содействие внедрению протокола </w:t>
            </w:r>
            <w:proofErr w:type="gramStart"/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Интернет версии</w:t>
            </w:r>
            <w:proofErr w:type="gramEnd"/>
            <w:r w:rsidRPr="002B6F58">
              <w:rPr>
                <w:rFonts w:asciiTheme="minorHAnsi" w:hAnsiTheme="minorHAnsi" w:cstheme="minorHAnsi"/>
                <w:sz w:val="24"/>
                <w:szCs w:val="24"/>
              </w:rPr>
              <w:t xml:space="preserve"> 6 </w:t>
            </w:r>
          </w:p>
        </w:tc>
      </w:tr>
      <w:tr w:rsidR="000C0FDD" w:rsidRPr="002B6F58" w14:paraId="2845E467" w14:textId="77777777" w:rsidTr="00C86DF8">
        <w:tc>
          <w:tcPr>
            <w:tcW w:w="4531" w:type="dxa"/>
          </w:tcPr>
          <w:p w14:paraId="239D9892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64</w:t>
            </w:r>
          </w:p>
          <w:p w14:paraId="6FF2DC66" w14:textId="77777777" w:rsidR="000C0FDD" w:rsidRPr="002B6F58" w:rsidRDefault="000C0FDD" w:rsidP="000C0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40" w:after="40"/>
              <w:ind w:right="-106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Защита и поддержка пользователей/потребителей услуг</w:t>
            </w:r>
          </w:p>
          <w:p w14:paraId="7940457B" w14:textId="61D214A5" w:rsidR="000C0FDD" w:rsidRPr="000C0FDD" w:rsidRDefault="000C0FDD" w:rsidP="000C0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40" w:after="40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 xml:space="preserve">электросвязи/информационно-коммуникационных технологий </w:t>
            </w:r>
          </w:p>
        </w:tc>
        <w:tc>
          <w:tcPr>
            <w:tcW w:w="4825" w:type="dxa"/>
          </w:tcPr>
          <w:p w14:paraId="31B684E8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196</w:t>
            </w:r>
          </w:p>
          <w:p w14:paraId="505A0385" w14:textId="536EEF15" w:rsidR="000C0FDD" w:rsidRPr="000C0FDD" w:rsidRDefault="000C0FDD" w:rsidP="000C0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40" w:after="40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Защита пользователей/потребителей услуг электросвязи</w:t>
            </w:r>
          </w:p>
        </w:tc>
      </w:tr>
      <w:tr w:rsidR="000C0FDD" w:rsidRPr="002B6F58" w14:paraId="1718F83B" w14:textId="77777777" w:rsidTr="00C86DF8">
        <w:tc>
          <w:tcPr>
            <w:tcW w:w="4531" w:type="dxa"/>
          </w:tcPr>
          <w:p w14:paraId="1C580A27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Резолюция 66 </w:t>
            </w:r>
          </w:p>
          <w:p w14:paraId="788A3FA0" w14:textId="77777777" w:rsidR="000C0FDD" w:rsidRPr="002B6F58" w:rsidRDefault="000C0FDD" w:rsidP="000C0FDD">
            <w:pPr>
              <w:spacing w:before="40" w:after="40"/>
              <w:ind w:right="-98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 xml:space="preserve">Информационно-коммуникационные технологии, окружающая среда, изменение климата и циркуляционная экономика </w:t>
            </w:r>
          </w:p>
        </w:tc>
        <w:tc>
          <w:tcPr>
            <w:tcW w:w="4825" w:type="dxa"/>
          </w:tcPr>
          <w:p w14:paraId="6AB7C593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Резолюция 182 </w:t>
            </w:r>
          </w:p>
          <w:p w14:paraId="27237A56" w14:textId="77777777" w:rsidR="000C0FDD" w:rsidRPr="002B6F58" w:rsidRDefault="000C0FDD" w:rsidP="000C0FDD">
            <w:pPr>
              <w:pStyle w:val="Restitle"/>
              <w:spacing w:before="40" w:after="40"/>
              <w:jc w:val="left"/>
              <w:rPr>
                <w:rFonts w:asciiTheme="minorHAnsi" w:eastAsiaTheme="minorEastAsia" w:hAnsiTheme="minorHAnsi" w:cstheme="minorHAnsi"/>
                <w:b w:val="0"/>
                <w:bCs/>
                <w:sz w:val="24"/>
                <w:szCs w:val="24"/>
                <w:lang w:eastAsia="ko-KR"/>
              </w:rPr>
            </w:pPr>
            <w:r w:rsidRPr="002B6F5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Роль электросвязи/информационно-коммуникационных технологий в изменении климата и охране окружающей среды</w:t>
            </w:r>
          </w:p>
        </w:tc>
      </w:tr>
      <w:tr w:rsidR="000C0FDD" w:rsidRPr="002B6F58" w14:paraId="7A12A0FA" w14:textId="77777777" w:rsidTr="00C86DF8">
        <w:tc>
          <w:tcPr>
            <w:tcW w:w="4531" w:type="dxa"/>
          </w:tcPr>
          <w:p w14:paraId="33F7B1BF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67</w:t>
            </w:r>
          </w:p>
          <w:p w14:paraId="406ABCB6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Роль Сектора развития электросвязи МСЭ в защите ребенка в онлайновой среде</w:t>
            </w:r>
            <w:r w:rsidRPr="002B6F58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4825" w:type="dxa"/>
          </w:tcPr>
          <w:p w14:paraId="59D6612A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Резолюция 179 </w:t>
            </w:r>
          </w:p>
          <w:p w14:paraId="105A7A4D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Роль МСЭ в защите ребенка в онлайновой среде</w:t>
            </w:r>
          </w:p>
        </w:tc>
      </w:tr>
      <w:tr w:rsidR="000C0FDD" w:rsidRPr="002B6F58" w14:paraId="3473F267" w14:textId="77777777" w:rsidTr="00C86DF8">
        <w:tc>
          <w:tcPr>
            <w:tcW w:w="4531" w:type="dxa"/>
          </w:tcPr>
          <w:p w14:paraId="37B6A230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76</w:t>
            </w:r>
          </w:p>
          <w:p w14:paraId="7478DF94" w14:textId="77777777" w:rsidR="000C0FDD" w:rsidRPr="002B6F58" w:rsidRDefault="000C0FDD" w:rsidP="000C0FDD">
            <w:pPr>
              <w:spacing w:before="40" w:after="40"/>
              <w:ind w:right="-7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Пропаганда информационно-коммуникационных технологий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среди молодых женщин и мужчин для расширения их социально- экономических прав и возможностей</w:t>
            </w:r>
          </w:p>
        </w:tc>
        <w:tc>
          <w:tcPr>
            <w:tcW w:w="4825" w:type="dxa"/>
          </w:tcPr>
          <w:p w14:paraId="5C26304B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198</w:t>
            </w:r>
          </w:p>
          <w:p w14:paraId="40178D14" w14:textId="3E47447F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Расширение прав и возможностей молодежи посредством электросвязи/ информационно-коммуникационных технологий</w:t>
            </w:r>
            <w:r w:rsidR="005552B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628C1E51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C0FDD" w:rsidRPr="002B6F58" w14:paraId="6479D5CD" w14:textId="77777777" w:rsidTr="00C86DF8">
        <w:tc>
          <w:tcPr>
            <w:tcW w:w="4531" w:type="dxa"/>
          </w:tcPr>
          <w:p w14:paraId="5F271F40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77</w:t>
            </w:r>
          </w:p>
          <w:p w14:paraId="7AE6BF2D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Технология и приложения широкополосной связи для более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активного роста и развития услуг электросвязи/информационно-коммуникационных технологий и широкополосных соединений</w:t>
            </w:r>
          </w:p>
        </w:tc>
        <w:tc>
          <w:tcPr>
            <w:tcW w:w="4825" w:type="dxa"/>
          </w:tcPr>
          <w:p w14:paraId="014114E4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203</w:t>
            </w:r>
          </w:p>
          <w:p w14:paraId="38CB25E7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Возможность установления соединения с сетями широкополосной связи</w:t>
            </w:r>
          </w:p>
        </w:tc>
      </w:tr>
      <w:tr w:rsidR="000C0FDD" w:rsidRPr="002B6F58" w14:paraId="481380BC" w14:textId="77777777" w:rsidTr="00C86DF8">
        <w:tc>
          <w:tcPr>
            <w:tcW w:w="4531" w:type="dxa"/>
          </w:tcPr>
          <w:p w14:paraId="310BF855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79</w:t>
            </w:r>
          </w:p>
          <w:p w14:paraId="3342AD12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Роль электросвязи/информационно-коммуникационных технологий в борьбе с контрафактными и поддельными устройствами электросвязи/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информационно-коммуникационных технологий и в решении этой проблемы</w:t>
            </w:r>
          </w:p>
        </w:tc>
        <w:tc>
          <w:tcPr>
            <w:tcW w:w="4825" w:type="dxa"/>
          </w:tcPr>
          <w:p w14:paraId="1FF65D5D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Резолюция 188 </w:t>
            </w:r>
          </w:p>
          <w:p w14:paraId="496879BF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Борьба с контрафактными и поддельными устройствами электросвязи/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информационно-коммуникационных технологий</w:t>
            </w:r>
          </w:p>
        </w:tc>
      </w:tr>
      <w:tr w:rsidR="000C0FDD" w:rsidRPr="002B6F58" w14:paraId="3C6F5210" w14:textId="77777777" w:rsidTr="00C86DF8">
        <w:tc>
          <w:tcPr>
            <w:tcW w:w="4531" w:type="dxa"/>
          </w:tcPr>
          <w:p w14:paraId="2F3E78CD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82</w:t>
            </w:r>
          </w:p>
          <w:p w14:paraId="0AAD1569" w14:textId="77777777" w:rsidR="000C0FDD" w:rsidRPr="002B6F58" w:rsidRDefault="000C0FDD" w:rsidP="000C0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40" w:after="40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Сохранение и популяризация многоязычия в интернете в</w:t>
            </w:r>
          </w:p>
          <w:p w14:paraId="2D1B14D1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интересах открытого для всех информационного общества</w:t>
            </w:r>
          </w:p>
        </w:tc>
        <w:tc>
          <w:tcPr>
            <w:tcW w:w="4825" w:type="dxa"/>
          </w:tcPr>
          <w:p w14:paraId="02FA6E32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133</w:t>
            </w:r>
          </w:p>
          <w:p w14:paraId="5C622697" w14:textId="77777777" w:rsidR="000C0FDD" w:rsidRPr="002B6F58" w:rsidRDefault="000C0FDD" w:rsidP="000C0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Роль администраций Государств-Членов в управлении интернационализированными (многоязычными) наименованиями доменов</w:t>
            </w:r>
          </w:p>
        </w:tc>
      </w:tr>
      <w:tr w:rsidR="000C0FDD" w:rsidRPr="002B6F58" w14:paraId="7191EB61" w14:textId="77777777" w:rsidTr="00C86DF8">
        <w:tc>
          <w:tcPr>
            <w:tcW w:w="4531" w:type="dxa"/>
          </w:tcPr>
          <w:p w14:paraId="15AC0D2D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84</w:t>
            </w:r>
          </w:p>
          <w:p w14:paraId="04823744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Борьба с хищениями мобильных устройств электросвязи</w:t>
            </w:r>
          </w:p>
        </w:tc>
        <w:tc>
          <w:tcPr>
            <w:tcW w:w="4825" w:type="dxa"/>
          </w:tcPr>
          <w:p w14:paraId="128EDCDC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Резолюция 189 </w:t>
            </w:r>
          </w:p>
          <w:p w14:paraId="0DBB9D65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Оказание Государствам-Членам помощи в борьбе с хищениями мобильных устройств и в предотвращении этого явления</w:t>
            </w:r>
          </w:p>
        </w:tc>
      </w:tr>
      <w:tr w:rsidR="000C0FDD" w:rsidRPr="002B6F58" w14:paraId="57EE0DC4" w14:textId="77777777" w:rsidTr="00C86DF8">
        <w:tc>
          <w:tcPr>
            <w:tcW w:w="4531" w:type="dxa"/>
          </w:tcPr>
          <w:p w14:paraId="05FFD137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85</w:t>
            </w:r>
          </w:p>
          <w:p w14:paraId="4209F0E4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Оказание поддержки интернету вещей и </w:t>
            </w:r>
            <w:proofErr w:type="gramStart"/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"умным" устойчивым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городам</w:t>
            </w:r>
            <w:proofErr w:type="gramEnd"/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и сообществам в интересах глобального развития</w:t>
            </w:r>
          </w:p>
        </w:tc>
        <w:tc>
          <w:tcPr>
            <w:tcW w:w="4825" w:type="dxa"/>
          </w:tcPr>
          <w:p w14:paraId="126B205D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197</w:t>
            </w:r>
          </w:p>
          <w:p w14:paraId="32C558D7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Содействие развитию интернета вещей и </w:t>
            </w:r>
            <w:proofErr w:type="gramStart"/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"умных" устойчивых городов</w:t>
            </w:r>
            <w:proofErr w:type="gramEnd"/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и сообществ</w:t>
            </w: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C0FDD" w:rsidRPr="002B6F58" w14:paraId="34E43646" w14:textId="77777777" w:rsidTr="00C86DF8">
        <w:tc>
          <w:tcPr>
            <w:tcW w:w="4531" w:type="dxa"/>
          </w:tcPr>
          <w:p w14:paraId="6292F3FD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90</w:t>
            </w:r>
          </w:p>
          <w:p w14:paraId="3AA71E4E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Содействие ориентированному на электросвязь/ИКТ предпринимательству и экосистемам цифровых инноваций для целей устойчивого цифрового развития</w:t>
            </w:r>
          </w:p>
        </w:tc>
        <w:tc>
          <w:tcPr>
            <w:tcW w:w="4825" w:type="dxa"/>
          </w:tcPr>
          <w:p w14:paraId="384277AB" w14:textId="77777777" w:rsidR="000C0FDD" w:rsidRPr="002B6F58" w:rsidRDefault="000C0FDD" w:rsidP="000C0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40" w:after="40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</w:t>
            </w:r>
            <w:r w:rsidRPr="002B6F5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 xml:space="preserve"> 205</w:t>
            </w:r>
          </w:p>
          <w:p w14:paraId="68F5B316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Роль МСЭ в содействии ориентированным на электросвязь/ информационно-коммуникационные технологии инновациям для поддержки цифровой экономики и цифрового общества</w:t>
            </w:r>
          </w:p>
        </w:tc>
      </w:tr>
    </w:tbl>
    <w:p w14:paraId="30A80EB8" w14:textId="2F4C3D4A" w:rsidR="00720DB7" w:rsidRPr="00720DB7" w:rsidRDefault="00720DB7" w:rsidP="00720DB7">
      <w:pPr>
        <w:pStyle w:val="ListParagraph"/>
        <w:numPr>
          <w:ilvl w:val="0"/>
          <w:numId w:val="1"/>
        </w:numPr>
        <w:spacing w:after="120" w:line="360" w:lineRule="auto"/>
        <w:ind w:left="357" w:hanging="357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  <w:r w:rsidRPr="00720DB7">
        <w:rPr>
          <w:rFonts w:asciiTheme="minorHAnsi" w:hAnsiTheme="minorHAnsi" w:cstheme="minorHAnsi"/>
          <w:b/>
          <w:bCs/>
          <w:sz w:val="24"/>
          <w:szCs w:val="24"/>
        </w:rPr>
        <w:t>Предложения</w:t>
      </w:r>
    </w:p>
    <w:p w14:paraId="6D38FC47" w14:textId="77777777" w:rsidR="000C0FDD" w:rsidRPr="000C0FDD" w:rsidRDefault="000C0FDD" w:rsidP="000C0FDD">
      <w:pPr>
        <w:rPr>
          <w:rFonts w:asciiTheme="minorHAnsi" w:hAnsiTheme="minorHAnsi" w:cstheme="minorHAnsi"/>
          <w:sz w:val="24"/>
          <w:szCs w:val="24"/>
        </w:rPr>
      </w:pPr>
      <w:r w:rsidRPr="000C0FDD">
        <w:rPr>
          <w:rFonts w:asciiTheme="minorHAnsi" w:hAnsiTheme="minorHAnsi" w:cstheme="minorHAnsi"/>
          <w:sz w:val="24"/>
          <w:szCs w:val="24"/>
        </w:rPr>
        <w:t>2.1 Продолжить работу КГРЭ по упорядочению Резолюций ВКРЭ и Полномочной конференции, определив основным направлением данного процесса разделение задач резолюций ВКРЭ и ПК по сходной тематике.</w:t>
      </w:r>
    </w:p>
    <w:p w14:paraId="17F0BDBE" w14:textId="6EF0F987" w:rsidR="000C0FDD" w:rsidRPr="000C0FDD" w:rsidRDefault="000C0FDD" w:rsidP="000C0FDD">
      <w:pPr>
        <w:pStyle w:val="firstfooter0"/>
        <w:overflowPunct w:val="0"/>
        <w:autoSpaceDE w:val="0"/>
        <w:autoSpaceDN w:val="0"/>
        <w:adjustRightInd w:val="0"/>
        <w:spacing w:before="120" w:beforeAutospacing="0" w:after="0" w:afterAutospacing="0"/>
        <w:textAlignment w:val="baseline"/>
        <w:rPr>
          <w:rFonts w:asciiTheme="minorHAnsi" w:eastAsia="Times New Roman" w:hAnsiTheme="minorHAnsi" w:cstheme="minorHAnsi"/>
          <w:lang w:val="ru-RU" w:eastAsia="en-US"/>
        </w:rPr>
      </w:pPr>
      <w:r w:rsidRPr="000C0FDD">
        <w:rPr>
          <w:rFonts w:asciiTheme="minorHAnsi" w:eastAsia="Times New Roman" w:hAnsiTheme="minorHAnsi" w:cstheme="minorHAnsi"/>
          <w:lang w:val="ru-RU" w:eastAsia="en-US"/>
        </w:rPr>
        <w:t>2.2 По результатам ПК-22, при содействии Секретариата БРЭ, проанализировать и определить конкретные поручения МСЭ-D, содержащиеся в итоговых документах ПК-22, в том числе не отраженные в соответствующих резолюциях ВКРЭ.</w:t>
      </w:r>
      <w:r w:rsidR="005552B2">
        <w:rPr>
          <w:rFonts w:asciiTheme="minorHAnsi" w:eastAsia="Times New Roman" w:hAnsiTheme="minorHAnsi" w:cstheme="minorHAnsi"/>
          <w:lang w:val="ru-RU" w:eastAsia="en-US"/>
        </w:rPr>
        <w:t xml:space="preserve"> </w:t>
      </w:r>
      <w:r w:rsidRPr="000C0FDD">
        <w:rPr>
          <w:rFonts w:asciiTheme="minorHAnsi" w:eastAsia="Times New Roman" w:hAnsiTheme="minorHAnsi" w:cstheme="minorHAnsi"/>
          <w:lang w:val="ru-RU" w:eastAsia="en-US"/>
        </w:rPr>
        <w:t>На основе данного анализа и подготовить предложения по пересмотру резолюции ВКРЭ с целью их упрощения путем ссылки на соответствующую резолюцию ПК и определения конкретных инструкции для Сектора по данному вопросу, или путем исключения резолюции ВКРЭ с отражением соответствующих требований в другой резолюции ВКРЭ, при необходимости.</w:t>
      </w:r>
    </w:p>
    <w:p w14:paraId="11B97B22" w14:textId="4963E263" w:rsidR="00F105F5" w:rsidRPr="005552B2" w:rsidRDefault="00F105F5" w:rsidP="005552B2">
      <w:pPr>
        <w:pStyle w:val="TableNo"/>
        <w:keepNext w:val="0"/>
        <w:spacing w:before="120" w:after="0"/>
        <w:rPr>
          <w:caps w:val="0"/>
        </w:rPr>
      </w:pPr>
      <w:r w:rsidRPr="005552B2">
        <w:rPr>
          <w:caps w:val="0"/>
        </w:rPr>
        <w:t>______________</w:t>
      </w:r>
    </w:p>
    <w:sectPr w:rsidR="00F105F5" w:rsidRPr="005552B2" w:rsidSect="002502FE">
      <w:headerReference w:type="default" r:id="rId9"/>
      <w:footerReference w:type="first" r:id="rId10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ED748" w14:textId="77777777" w:rsidR="000C09B0" w:rsidRDefault="000C09B0" w:rsidP="00E54FD2">
      <w:pPr>
        <w:spacing w:before="0"/>
      </w:pPr>
      <w:r>
        <w:separator/>
      </w:r>
    </w:p>
  </w:endnote>
  <w:endnote w:type="continuationSeparator" w:id="0">
    <w:p w14:paraId="1BE27A08" w14:textId="77777777" w:rsidR="000C09B0" w:rsidRDefault="000C09B0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D59DA" w14:textId="77777777" w:rsidR="004A25A1" w:rsidRPr="004A25A1" w:rsidRDefault="004A25A1" w:rsidP="004A25A1">
    <w:pPr>
      <w:pStyle w:val="BalloonText"/>
      <w:rPr>
        <w:rFonts w:ascii="Calibri" w:hAnsi="Calibri" w:cs="Times New Roman"/>
      </w:rPr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4A25A1" w:rsidRPr="008A5662" w14:paraId="0109E3F9" w14:textId="77777777" w:rsidTr="002F17BA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7072323F" w14:textId="77777777" w:rsidR="004A25A1" w:rsidRPr="00A079AE" w:rsidRDefault="004A25A1" w:rsidP="004A25A1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A079AE">
            <w:rPr>
              <w:sz w:val="18"/>
              <w:szCs w:val="18"/>
            </w:rPr>
            <w:t>Для контактов</w:t>
          </w:r>
          <w:r w:rsidRPr="00A079AE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67FE94B8" w14:textId="77777777" w:rsidR="004A25A1" w:rsidRPr="00A079AE" w:rsidRDefault="004A25A1" w:rsidP="004A25A1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A079AE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2C9C3E2C" w14:textId="77777777" w:rsidR="004A25A1" w:rsidRPr="008A5662" w:rsidRDefault="004A25A1" w:rsidP="004A25A1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Проф. Владимир Минкин, НИИР, Российская Федерация</w:t>
          </w:r>
        </w:p>
      </w:tc>
    </w:tr>
    <w:tr w:rsidR="004A25A1" w:rsidRPr="00A079AE" w14:paraId="4D494242" w14:textId="77777777" w:rsidTr="002F17BA">
      <w:tc>
        <w:tcPr>
          <w:tcW w:w="1418" w:type="dxa"/>
          <w:shd w:val="clear" w:color="auto" w:fill="auto"/>
        </w:tcPr>
        <w:p w14:paraId="737B6D98" w14:textId="77777777" w:rsidR="004A25A1" w:rsidRPr="008A5662" w:rsidRDefault="004A25A1" w:rsidP="004A25A1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14:paraId="61284B84" w14:textId="77777777" w:rsidR="004A25A1" w:rsidRPr="00A079AE" w:rsidRDefault="004A25A1" w:rsidP="004A25A1">
          <w:pPr>
            <w:pStyle w:val="FirstFooter"/>
            <w:spacing w:before="40"/>
            <w:rPr>
              <w:sz w:val="18"/>
              <w:szCs w:val="18"/>
            </w:rPr>
          </w:pPr>
          <w:r w:rsidRPr="00A079AE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61E5F086" w14:textId="77777777" w:rsidR="004A25A1" w:rsidRPr="008A5662" w:rsidRDefault="004A25A1" w:rsidP="004A25A1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+</w:t>
          </w:r>
          <w:r w:rsidRPr="00382C3B">
            <w:rPr>
              <w:sz w:val="18"/>
              <w:szCs w:val="18"/>
              <w:lang w:val="en-GB"/>
            </w:rPr>
            <w:t>7</w:t>
          </w:r>
          <w:r>
            <w:rPr>
              <w:sz w:val="18"/>
              <w:szCs w:val="18"/>
              <w:lang w:val="en-GB"/>
            </w:rPr>
            <w:t> </w:t>
          </w:r>
          <w:r w:rsidRPr="00382C3B">
            <w:rPr>
              <w:sz w:val="18"/>
              <w:szCs w:val="18"/>
              <w:lang w:val="en-GB"/>
            </w:rPr>
            <w:t>495</w:t>
          </w:r>
          <w:r>
            <w:rPr>
              <w:sz w:val="18"/>
              <w:szCs w:val="18"/>
              <w:lang w:val="en-GB"/>
            </w:rPr>
            <w:t xml:space="preserve"> </w:t>
          </w:r>
          <w:r w:rsidRPr="00382C3B">
            <w:rPr>
              <w:sz w:val="18"/>
              <w:szCs w:val="18"/>
              <w:lang w:val="en-GB"/>
            </w:rPr>
            <w:t>647</w:t>
          </w:r>
          <w:r>
            <w:rPr>
              <w:sz w:val="18"/>
              <w:szCs w:val="18"/>
              <w:lang w:val="en-GB"/>
            </w:rPr>
            <w:t>1</w:t>
          </w:r>
          <w:r w:rsidRPr="00382C3B">
            <w:rPr>
              <w:sz w:val="18"/>
              <w:szCs w:val="18"/>
              <w:lang w:val="en-GB"/>
            </w:rPr>
            <w:t>777</w:t>
          </w:r>
        </w:p>
      </w:tc>
    </w:tr>
    <w:tr w:rsidR="004A25A1" w:rsidRPr="00A079AE" w14:paraId="091F074B" w14:textId="77777777" w:rsidTr="002F17BA">
      <w:tc>
        <w:tcPr>
          <w:tcW w:w="1418" w:type="dxa"/>
          <w:shd w:val="clear" w:color="auto" w:fill="auto"/>
        </w:tcPr>
        <w:p w14:paraId="0E7FC84E" w14:textId="77777777" w:rsidR="004A25A1" w:rsidRPr="00A079AE" w:rsidRDefault="004A25A1" w:rsidP="004A25A1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57340225" w14:textId="77777777" w:rsidR="004A25A1" w:rsidRPr="00A079AE" w:rsidRDefault="004A25A1" w:rsidP="004A25A1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A079AE">
            <w:rPr>
              <w:sz w:val="18"/>
              <w:szCs w:val="18"/>
            </w:rPr>
            <w:t>Эл. почта</w:t>
          </w:r>
          <w:r w:rsidRPr="00A079AE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01432CEC" w14:textId="77777777" w:rsidR="004A25A1" w:rsidRPr="00A079AE" w:rsidRDefault="0083765D" w:rsidP="004A25A1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4A25A1" w:rsidRPr="00CF7A39">
              <w:rPr>
                <w:rStyle w:val="Hyperlink"/>
                <w:sz w:val="18"/>
                <w:szCs w:val="18"/>
              </w:rPr>
              <w:t>minkin-itu@mail.ru</w:t>
            </w:r>
          </w:hyperlink>
        </w:p>
      </w:tc>
    </w:tr>
  </w:tbl>
  <w:p w14:paraId="4287D7E5" w14:textId="77777777" w:rsidR="004A25A1" w:rsidRPr="004A25A1" w:rsidRDefault="004A25A1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8"/>
        <w:szCs w:val="18"/>
      </w:rPr>
    </w:pPr>
  </w:p>
  <w:p w14:paraId="45A138E1" w14:textId="7FF058B3" w:rsidR="00B52E6E" w:rsidRPr="004A25A1" w:rsidRDefault="0083765D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</w:rPr>
    </w:pPr>
    <w:hyperlink r:id="rId2" w:history="1">
      <w:r w:rsidR="004143D5" w:rsidRPr="004A25A1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F2A60" w14:textId="77777777" w:rsidR="000C09B0" w:rsidRDefault="000C09B0" w:rsidP="00E54FD2">
      <w:pPr>
        <w:spacing w:before="0"/>
      </w:pPr>
      <w:r>
        <w:separator/>
      </w:r>
    </w:p>
  </w:footnote>
  <w:footnote w:type="continuationSeparator" w:id="0">
    <w:p w14:paraId="3B88921F" w14:textId="77777777" w:rsidR="000C09B0" w:rsidRDefault="000C09B0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4D4A6" w14:textId="4435776E" w:rsidR="003A294B" w:rsidRPr="00701E31" w:rsidRDefault="003A294B" w:rsidP="00BC5F20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982196">
      <w:t>3</w:t>
    </w:r>
    <w:r w:rsidR="00F105F5">
      <w:rPr>
        <w:lang w:val="en-GB"/>
      </w:rPr>
      <w:t>/</w:t>
    </w:r>
    <w:r w:rsidR="008B22B3">
      <w:rPr>
        <w:lang w:val="en-US"/>
      </w:rPr>
      <w:t>31</w:t>
    </w:r>
    <w:r w:rsidR="00521515">
      <w:rPr>
        <w:lang w:val="en-US"/>
      </w:rPr>
      <w:t>(Rev.1)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0C39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03892"/>
    <w:rsid w:val="00063E4A"/>
    <w:rsid w:val="000C09B0"/>
    <w:rsid w:val="000C0FDD"/>
    <w:rsid w:val="00107E03"/>
    <w:rsid w:val="00111662"/>
    <w:rsid w:val="00134D3C"/>
    <w:rsid w:val="00135135"/>
    <w:rsid w:val="001530FB"/>
    <w:rsid w:val="00191479"/>
    <w:rsid w:val="00197305"/>
    <w:rsid w:val="001C6DD3"/>
    <w:rsid w:val="001E3E78"/>
    <w:rsid w:val="00202D0A"/>
    <w:rsid w:val="002219FC"/>
    <w:rsid w:val="002236F8"/>
    <w:rsid w:val="00233B04"/>
    <w:rsid w:val="002363C5"/>
    <w:rsid w:val="00240F57"/>
    <w:rsid w:val="002502FE"/>
    <w:rsid w:val="00251664"/>
    <w:rsid w:val="00257C2C"/>
    <w:rsid w:val="00270876"/>
    <w:rsid w:val="002717CC"/>
    <w:rsid w:val="002931FA"/>
    <w:rsid w:val="002D48F4"/>
    <w:rsid w:val="00316454"/>
    <w:rsid w:val="00366978"/>
    <w:rsid w:val="003A294B"/>
    <w:rsid w:val="003C01D0"/>
    <w:rsid w:val="003C6E83"/>
    <w:rsid w:val="003E6E87"/>
    <w:rsid w:val="0040328D"/>
    <w:rsid w:val="004143D5"/>
    <w:rsid w:val="00422053"/>
    <w:rsid w:val="004713B8"/>
    <w:rsid w:val="00492670"/>
    <w:rsid w:val="004A25A1"/>
    <w:rsid w:val="004D0E96"/>
    <w:rsid w:val="004E4490"/>
    <w:rsid w:val="00521515"/>
    <w:rsid w:val="00525DEF"/>
    <w:rsid w:val="005552B2"/>
    <w:rsid w:val="0056204A"/>
    <w:rsid w:val="005773D4"/>
    <w:rsid w:val="005C0551"/>
    <w:rsid w:val="005D0641"/>
    <w:rsid w:val="005D4DF3"/>
    <w:rsid w:val="005E006A"/>
    <w:rsid w:val="00631202"/>
    <w:rsid w:val="00655923"/>
    <w:rsid w:val="00684255"/>
    <w:rsid w:val="00694764"/>
    <w:rsid w:val="006C6A55"/>
    <w:rsid w:val="006F5E91"/>
    <w:rsid w:val="00701E31"/>
    <w:rsid w:val="00720DB7"/>
    <w:rsid w:val="007E6B3A"/>
    <w:rsid w:val="007F36D0"/>
    <w:rsid w:val="008112E9"/>
    <w:rsid w:val="0083765D"/>
    <w:rsid w:val="00875722"/>
    <w:rsid w:val="008B22B3"/>
    <w:rsid w:val="008C576E"/>
    <w:rsid w:val="009135B4"/>
    <w:rsid w:val="00916B10"/>
    <w:rsid w:val="00933E0E"/>
    <w:rsid w:val="00965DE3"/>
    <w:rsid w:val="00982196"/>
    <w:rsid w:val="00982CFC"/>
    <w:rsid w:val="009C5B8E"/>
    <w:rsid w:val="00A30897"/>
    <w:rsid w:val="00A44602"/>
    <w:rsid w:val="00A64F9D"/>
    <w:rsid w:val="00A73D91"/>
    <w:rsid w:val="00AA42F8"/>
    <w:rsid w:val="00AC2E0E"/>
    <w:rsid w:val="00AC5A99"/>
    <w:rsid w:val="00AC6023"/>
    <w:rsid w:val="00AD42B4"/>
    <w:rsid w:val="00AE0BB7"/>
    <w:rsid w:val="00AE1BA7"/>
    <w:rsid w:val="00B222FE"/>
    <w:rsid w:val="00B24169"/>
    <w:rsid w:val="00B52E6E"/>
    <w:rsid w:val="00B726C0"/>
    <w:rsid w:val="00B75868"/>
    <w:rsid w:val="00B86DFA"/>
    <w:rsid w:val="00B9410B"/>
    <w:rsid w:val="00B961EF"/>
    <w:rsid w:val="00BC5F20"/>
    <w:rsid w:val="00BD2C91"/>
    <w:rsid w:val="00BD7A1A"/>
    <w:rsid w:val="00C15500"/>
    <w:rsid w:val="00C3333A"/>
    <w:rsid w:val="00C33388"/>
    <w:rsid w:val="00C62E82"/>
    <w:rsid w:val="00C677D2"/>
    <w:rsid w:val="00C71A6F"/>
    <w:rsid w:val="00C84CCD"/>
    <w:rsid w:val="00C85F0C"/>
    <w:rsid w:val="00C975DB"/>
    <w:rsid w:val="00CD1F3E"/>
    <w:rsid w:val="00CD34AE"/>
    <w:rsid w:val="00CE37A1"/>
    <w:rsid w:val="00CE5E7B"/>
    <w:rsid w:val="00D16175"/>
    <w:rsid w:val="00D712FE"/>
    <w:rsid w:val="00D923CD"/>
    <w:rsid w:val="00D93FCC"/>
    <w:rsid w:val="00DA4610"/>
    <w:rsid w:val="00DC354B"/>
    <w:rsid w:val="00DD19E1"/>
    <w:rsid w:val="00DD5D8C"/>
    <w:rsid w:val="00E06A7D"/>
    <w:rsid w:val="00E30170"/>
    <w:rsid w:val="00E54FD2"/>
    <w:rsid w:val="00E82D31"/>
    <w:rsid w:val="00EE153D"/>
    <w:rsid w:val="00F105F5"/>
    <w:rsid w:val="00F320E9"/>
    <w:rsid w:val="00F72A94"/>
    <w:rsid w:val="00F746B3"/>
    <w:rsid w:val="00F961B7"/>
    <w:rsid w:val="00FA2BC3"/>
    <w:rsid w:val="00FA6BDB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D5F7EE3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超级链接,Style 58,超?级链,超????,하이퍼링크2,하이퍼링크21,超链接1"/>
    <w:basedOn w:val="DefaultParagraphFont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link w:val="RestitleChar"/>
    <w:qFormat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3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paragraph" w:styleId="BodyText">
    <w:name w:val="Body Text"/>
    <w:basedOn w:val="Normal"/>
    <w:link w:val="BodyTextChar"/>
    <w:uiPriority w:val="99"/>
    <w:unhideWhenUsed/>
    <w:rsid w:val="00C677D2"/>
    <w:pPr>
      <w:framePr w:hSpace="180" w:wrap="around" w:vAnchor="page" w:hAnchor="margin" w:y="790"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theme="minorHAnsi"/>
      <w:b/>
      <w:bCs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C677D2"/>
    <w:rPr>
      <w:rFonts w:ascii="Calibri" w:eastAsia="Times New Roman" w:hAnsi="Calibri" w:cstheme="minorHAnsi"/>
      <w:b/>
      <w:bCs/>
      <w:sz w:val="32"/>
      <w:szCs w:val="32"/>
      <w:lang w:val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0DB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0DB7"/>
    <w:rPr>
      <w:rFonts w:ascii="Calibri" w:eastAsia="Times New Roman" w:hAnsi="Calibri" w:cs="Times New Roman"/>
      <w:sz w:val="20"/>
      <w:szCs w:val="20"/>
      <w:lang w:val="ru-RU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20DB7"/>
    <w:rPr>
      <w:vertAlign w:val="superscript"/>
    </w:rPr>
  </w:style>
  <w:style w:type="character" w:customStyle="1" w:styleId="RestitleChar">
    <w:name w:val="Res_title Char"/>
    <w:basedOn w:val="DefaultParagraphFont"/>
    <w:link w:val="Restitle"/>
    <w:qFormat/>
    <w:rsid w:val="00720DB7"/>
    <w:rPr>
      <w:rFonts w:ascii="Calibri" w:eastAsia="Times New Roman" w:hAnsi="Calibri" w:cs="Times New Roman"/>
      <w:b/>
      <w:sz w:val="26"/>
      <w:lang w:val="ru-RU" w:eastAsia="en-US"/>
    </w:rPr>
  </w:style>
  <w:style w:type="character" w:styleId="Strong">
    <w:name w:val="Strong"/>
    <w:basedOn w:val="DefaultParagraphFont"/>
    <w:uiPriority w:val="22"/>
    <w:qFormat/>
    <w:rsid w:val="00720DB7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720DB7"/>
    <w:pPr>
      <w:spacing w:after="120" w:line="360" w:lineRule="auto"/>
    </w:pPr>
    <w:rPr>
      <w:rFonts w:asciiTheme="minorHAnsi" w:hAnsiTheme="minorHAnsi" w:cs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20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minkin-itu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3028F-730C-4D2A-BBC8-64D3DD33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BDT-nd</cp:lastModifiedBy>
  <cp:revision>14</cp:revision>
  <cp:lastPrinted>2023-01-16T12:34:00Z</cp:lastPrinted>
  <dcterms:created xsi:type="dcterms:W3CDTF">2023-05-29T12:52:00Z</dcterms:created>
  <dcterms:modified xsi:type="dcterms:W3CDTF">2023-05-30T10:04:00Z</dcterms:modified>
</cp:coreProperties>
</file>