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5C5A93" w:rsidRPr="00E437F7" w14:paraId="3F0E9EC4" w14:textId="77777777" w:rsidTr="005F264C">
        <w:trPr>
          <w:cantSplit/>
          <w:trHeight w:val="1134"/>
        </w:trPr>
        <w:tc>
          <w:tcPr>
            <w:tcW w:w="6663" w:type="dxa"/>
          </w:tcPr>
          <w:p w14:paraId="658F52C7" w14:textId="77777777" w:rsidR="005F264C" w:rsidRPr="00E437F7" w:rsidRDefault="005F264C" w:rsidP="005F264C">
            <w:pPr>
              <w:pStyle w:val="BodyText"/>
              <w:framePr w:hSpace="0" w:wrap="auto" w:vAnchor="margin" w:hAnchor="text" w:yAlign="inline"/>
              <w:widowControl/>
              <w:spacing w:after="120"/>
            </w:pPr>
            <w:r w:rsidRPr="00E437F7">
              <w:t xml:space="preserve">Консультативная группа </w:t>
            </w:r>
            <w:r w:rsidRPr="00E437F7">
              <w:br/>
              <w:t>по развитию электросвязи (КГРЭ)</w:t>
            </w:r>
          </w:p>
          <w:p w14:paraId="5F5F590A" w14:textId="46679860" w:rsidR="005C5A93" w:rsidRPr="00E437F7" w:rsidRDefault="005F264C" w:rsidP="005F264C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4"/>
                <w:szCs w:val="24"/>
              </w:rPr>
            </w:pPr>
            <w:r w:rsidRPr="00E437F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30-е собрание, Женева, Швейцария</w:t>
            </w:r>
            <w:r w:rsidRPr="00E437F7">
              <w:rPr>
                <w:b/>
                <w:bCs/>
                <w:sz w:val="24"/>
                <w:szCs w:val="24"/>
              </w:rPr>
              <w:t>, 19–23 июня 2023 года</w:t>
            </w:r>
          </w:p>
        </w:tc>
        <w:tc>
          <w:tcPr>
            <w:tcW w:w="3225" w:type="dxa"/>
          </w:tcPr>
          <w:p w14:paraId="67E7B4C4" w14:textId="1428984F" w:rsidR="005C5A93" w:rsidRPr="00E437F7" w:rsidRDefault="005C5A93" w:rsidP="005C5A93">
            <w:pPr>
              <w:spacing w:after="120"/>
              <w:ind w:right="142"/>
              <w:jc w:val="right"/>
            </w:pPr>
            <w:r w:rsidRPr="00E437F7">
              <w:rPr>
                <w:lang w:eastAsia="fr-FR"/>
              </w:rPr>
              <w:drawing>
                <wp:inline distT="0" distB="0" distL="0" distR="0" wp14:anchorId="7467CD56" wp14:editId="4D3D56C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E437F7" w14:paraId="3C13197B" w14:textId="77777777" w:rsidTr="00E437F7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2EED9DB2" w14:textId="77777777" w:rsidR="00683C32" w:rsidRPr="00E437F7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14:paraId="6CC77CFE" w14:textId="77777777" w:rsidR="00683C32" w:rsidRPr="00E437F7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E437F7" w14:paraId="0BB3FBC4" w14:textId="77777777" w:rsidTr="00E437F7">
        <w:trPr>
          <w:cantSplit/>
        </w:trPr>
        <w:tc>
          <w:tcPr>
            <w:tcW w:w="6663" w:type="dxa"/>
          </w:tcPr>
          <w:p w14:paraId="43C54B3D" w14:textId="77777777" w:rsidR="00683C32" w:rsidRPr="00E437F7" w:rsidRDefault="00683C32" w:rsidP="00400CCF">
            <w:pPr>
              <w:pStyle w:val="Committee"/>
              <w:framePr w:hSpace="0" w:wrap="auto" w:vAnchor="margin" w:hAnchor="text" w:yAlign="inline"/>
              <w:rPr>
                <w:b w:val="0"/>
                <w:szCs w:val="24"/>
              </w:rPr>
            </w:pPr>
          </w:p>
        </w:tc>
        <w:tc>
          <w:tcPr>
            <w:tcW w:w="3225" w:type="dxa"/>
          </w:tcPr>
          <w:p w14:paraId="02E44EE9" w14:textId="24B87EA5" w:rsidR="00683C32" w:rsidRPr="00E437F7" w:rsidRDefault="0096201B" w:rsidP="00B648C7">
            <w:pPr>
              <w:spacing w:before="0"/>
              <w:jc w:val="both"/>
              <w:rPr>
                <w:b/>
                <w:bCs/>
                <w:szCs w:val="24"/>
              </w:rPr>
            </w:pPr>
            <w:r w:rsidRPr="00E437F7">
              <w:rPr>
                <w:b/>
                <w:bCs/>
              </w:rPr>
              <w:t>Документ TDAG-23/10</w:t>
            </w:r>
            <w:bookmarkStart w:id="0" w:name="DocRef1"/>
            <w:bookmarkStart w:id="1" w:name="DocNo1"/>
            <w:bookmarkEnd w:id="0"/>
            <w:bookmarkEnd w:id="1"/>
            <w:r w:rsidR="00E437F7" w:rsidRPr="00E437F7">
              <w:rPr>
                <w:b/>
                <w:bCs/>
              </w:rPr>
              <w:t>-R</w:t>
            </w:r>
          </w:p>
        </w:tc>
      </w:tr>
      <w:tr w:rsidR="00683C32" w:rsidRPr="00E437F7" w14:paraId="24D04936" w14:textId="77777777" w:rsidTr="00E437F7">
        <w:trPr>
          <w:cantSplit/>
        </w:trPr>
        <w:tc>
          <w:tcPr>
            <w:tcW w:w="6663" w:type="dxa"/>
          </w:tcPr>
          <w:p w14:paraId="12CE4DBF" w14:textId="77777777" w:rsidR="00683C32" w:rsidRPr="00E437F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25" w:type="dxa"/>
          </w:tcPr>
          <w:p w14:paraId="0F89640F" w14:textId="6E76C428" w:rsidR="00683C32" w:rsidRPr="00E437F7" w:rsidRDefault="00A069B7" w:rsidP="00B648C7">
            <w:pPr>
              <w:spacing w:before="0"/>
              <w:rPr>
                <w:b/>
                <w:bCs/>
                <w:szCs w:val="24"/>
              </w:rPr>
            </w:pPr>
            <w:bookmarkStart w:id="2" w:name="CreationDate"/>
            <w:bookmarkEnd w:id="2"/>
            <w:r w:rsidRPr="00E437F7">
              <w:rPr>
                <w:b/>
                <w:bCs/>
              </w:rPr>
              <w:t>9 мая 2023 года</w:t>
            </w:r>
          </w:p>
        </w:tc>
      </w:tr>
      <w:tr w:rsidR="00683C32" w:rsidRPr="00E437F7" w14:paraId="7B96545F" w14:textId="77777777" w:rsidTr="00E437F7">
        <w:trPr>
          <w:cantSplit/>
        </w:trPr>
        <w:tc>
          <w:tcPr>
            <w:tcW w:w="6663" w:type="dxa"/>
          </w:tcPr>
          <w:p w14:paraId="65956FD3" w14:textId="77777777" w:rsidR="00683C32" w:rsidRPr="00E437F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25" w:type="dxa"/>
          </w:tcPr>
          <w:p w14:paraId="30EFD39F" w14:textId="0BF1F51F" w:rsidR="00514D2F" w:rsidRPr="00E437F7" w:rsidRDefault="0096201B" w:rsidP="00400CCF">
            <w:pPr>
              <w:spacing w:before="0"/>
              <w:rPr>
                <w:b/>
                <w:bCs/>
                <w:szCs w:val="24"/>
              </w:rPr>
            </w:pPr>
            <w:r w:rsidRPr="00E437F7">
              <w:rPr>
                <w:b/>
                <w:bCs/>
              </w:rPr>
              <w:t>Оригинал: английский</w:t>
            </w:r>
            <w:bookmarkStart w:id="3" w:name="Original"/>
            <w:bookmarkEnd w:id="3"/>
          </w:p>
        </w:tc>
      </w:tr>
      <w:tr w:rsidR="00A13162" w:rsidRPr="00E437F7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58765A57" w:rsidR="00A13162" w:rsidRPr="00E437F7" w:rsidRDefault="009405A4" w:rsidP="0030353C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E437F7">
              <w:t>Председатель Группы по инициативам в области создания потенциала (</w:t>
            </w:r>
            <w:proofErr w:type="spellStart"/>
            <w:r w:rsidRPr="00E437F7">
              <w:t>ГИСП</w:t>
            </w:r>
            <w:proofErr w:type="spellEnd"/>
            <w:r w:rsidRPr="00E437F7">
              <w:t>)</w:t>
            </w:r>
          </w:p>
        </w:tc>
      </w:tr>
      <w:tr w:rsidR="00AC6F14" w:rsidRPr="00E437F7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7E9BCCF9" w:rsidR="00AC6F14" w:rsidRPr="00E437F7" w:rsidRDefault="00E437F7" w:rsidP="0030353C">
            <w:pPr>
              <w:pStyle w:val="Title1"/>
            </w:pPr>
            <w:bookmarkStart w:id="5" w:name="Title"/>
            <w:bookmarkEnd w:id="5"/>
            <w:r w:rsidRPr="00E437F7">
              <w:rPr>
                <w:caps w:val="0"/>
              </w:rPr>
              <w:t>Отчет о работе Группы по инициативам в области создания потенциала (</w:t>
            </w:r>
            <w:proofErr w:type="spellStart"/>
            <w:r w:rsidRPr="00E437F7">
              <w:rPr>
                <w:caps w:val="0"/>
              </w:rPr>
              <w:t>ГИСП</w:t>
            </w:r>
            <w:proofErr w:type="spellEnd"/>
            <w:r w:rsidRPr="00E437F7">
              <w:rPr>
                <w:caps w:val="0"/>
              </w:rPr>
              <w:t>) для КГРЭ</w:t>
            </w:r>
          </w:p>
        </w:tc>
      </w:tr>
      <w:tr w:rsidR="00A721F4" w:rsidRPr="00E437F7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E437F7" w:rsidRDefault="00A721F4" w:rsidP="0030353C"/>
        </w:tc>
      </w:tr>
      <w:tr w:rsidR="00A721F4" w:rsidRPr="00E437F7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30B357EF" w:rsidR="00A721F4" w:rsidRPr="00E437F7" w:rsidRDefault="003832A3" w:rsidP="00E437F7">
            <w:pPr>
              <w:pStyle w:val="Headingb"/>
              <w:rPr>
                <w:szCs w:val="24"/>
              </w:rPr>
            </w:pPr>
            <w:r w:rsidRPr="00E437F7">
              <w:t>Резюме</w:t>
            </w:r>
          </w:p>
          <w:p w14:paraId="023FC0ED" w14:textId="7AE173F9" w:rsidR="00763C2E" w:rsidRPr="00E437F7" w:rsidRDefault="00763C2E" w:rsidP="00EA0C51">
            <w:pPr>
              <w:spacing w:after="120"/>
              <w:rPr>
                <w:szCs w:val="24"/>
              </w:rPr>
            </w:pPr>
            <w:r w:rsidRPr="00E437F7">
              <w:t>В настоящем документе представлена работа, выполненная Группой по инициативам в области создания потенциала (</w:t>
            </w:r>
            <w:proofErr w:type="spellStart"/>
            <w:r w:rsidRPr="00E437F7">
              <w:t>ГИСП</w:t>
            </w:r>
            <w:proofErr w:type="spellEnd"/>
            <w:r w:rsidRPr="00E437F7">
              <w:t>). Эта группа была создана во исполнение Резолюции 40, принятой на Всемирной конференции по развитию электросвязи 2010 года (ВКРЭ-10) и пересмотренной на ВКРЭ</w:t>
            </w:r>
            <w:r w:rsidR="00E437F7">
              <w:noBreakHyphen/>
            </w:r>
            <w:r w:rsidRPr="00E437F7">
              <w:t>22, для того чтобы представлять Директору Бюро развития электросвязи (БРЭ) рекомендации по вопросам, касающимся создания потенциала.</w:t>
            </w:r>
          </w:p>
          <w:p w14:paraId="76A1C541" w14:textId="75EFF5EE" w:rsidR="00A721F4" w:rsidRPr="00E437F7" w:rsidRDefault="00A721F4" w:rsidP="00E437F7">
            <w:pPr>
              <w:pStyle w:val="Headingb"/>
              <w:rPr>
                <w:szCs w:val="24"/>
              </w:rPr>
            </w:pPr>
            <w:r w:rsidRPr="00E437F7">
              <w:t>Необходимые действия</w:t>
            </w:r>
          </w:p>
          <w:p w14:paraId="7C0958A0" w14:textId="1584E15F" w:rsidR="00763C2E" w:rsidRPr="00E437F7" w:rsidRDefault="00763C2E" w:rsidP="00763C2E">
            <w:pPr>
              <w:spacing w:after="120"/>
              <w:rPr>
                <w:szCs w:val="24"/>
              </w:rPr>
            </w:pPr>
            <w:r w:rsidRPr="00E437F7">
              <w:t>КГРЭ предлагается принять к сведению настоящий документ и представить руководящие указания, которые она сочтет необходимыми.</w:t>
            </w:r>
          </w:p>
          <w:p w14:paraId="622ACB80" w14:textId="71D9321A" w:rsidR="00A721F4" w:rsidRPr="00E437F7" w:rsidRDefault="00A721F4" w:rsidP="00E437F7">
            <w:pPr>
              <w:pStyle w:val="Headingb"/>
              <w:rPr>
                <w:szCs w:val="24"/>
              </w:rPr>
            </w:pPr>
            <w:r w:rsidRPr="00E437F7">
              <w:t xml:space="preserve">Справочные </w:t>
            </w:r>
            <w:r w:rsidR="003832A3" w:rsidRPr="00E437F7">
              <w:t>материалы</w:t>
            </w:r>
          </w:p>
          <w:p w14:paraId="51A4D6EA" w14:textId="3463F6FF" w:rsidR="00763C2E" w:rsidRPr="00E437F7" w:rsidRDefault="00763C2E" w:rsidP="00763C2E">
            <w:pPr>
              <w:spacing w:after="120"/>
            </w:pPr>
            <w:r w:rsidRPr="00E437F7">
              <w:t>Резолюция 40 (Пересм. Кигали, 2022 г.) ВКРЭ о Группе по инициативам в области создания потенциала</w:t>
            </w:r>
          </w:p>
          <w:p w14:paraId="1ECDD20E" w14:textId="38410079" w:rsidR="00763C2E" w:rsidRPr="00E437F7" w:rsidRDefault="00763C2E" w:rsidP="00763C2E">
            <w:pPr>
              <w:spacing w:after="120"/>
            </w:pPr>
            <w:r w:rsidRPr="00E437F7">
              <w:t xml:space="preserve">Резолюция 73 (Пересм. Кигали, 2022 г.) ВКРЭ о центрах профессиональной подготовки на базе Академии МСЭ. </w:t>
            </w:r>
          </w:p>
        </w:tc>
      </w:tr>
    </w:tbl>
    <w:p w14:paraId="77CF718B" w14:textId="77777777" w:rsidR="00AC6F14" w:rsidRPr="00E437F7" w:rsidRDefault="00AC6F14" w:rsidP="00EA0C51">
      <w:pPr>
        <w:spacing w:after="120"/>
      </w:pPr>
    </w:p>
    <w:p w14:paraId="627EB3E4" w14:textId="26517BC9" w:rsidR="000E675A" w:rsidRPr="00E437F7" w:rsidRDefault="00F24A80" w:rsidP="003832A3">
      <w:pPr>
        <w:pageBreakBefore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overflowPunct/>
        <w:autoSpaceDE/>
        <w:autoSpaceDN/>
        <w:adjustRightInd/>
        <w:spacing w:after="120"/>
        <w:textAlignment w:val="auto"/>
      </w:pPr>
      <w:r w:rsidRPr="00E437F7">
        <w:lastRenderedPageBreak/>
        <w:t>Группа по инициативам в области создания потенциала (</w:t>
      </w:r>
      <w:proofErr w:type="spellStart"/>
      <w:r w:rsidRPr="00E437F7">
        <w:t>ГИСП</w:t>
      </w:r>
      <w:proofErr w:type="spellEnd"/>
      <w:r w:rsidRPr="00E437F7">
        <w:t>) была создана во исполнение Резолюции 40, принятой на Всемирной конференции по развитию электросвязи 2010 года (ВКРЭ-10) и пересмотренной на ВКРЭ-22, для того чтобы представлять Директору Бюро развития электросвязи (БРЭ) рекомендации по вопросам, касающимся создания потенциала.</w:t>
      </w:r>
    </w:p>
    <w:p w14:paraId="31C81256" w14:textId="4B35D57E" w:rsidR="000E675A" w:rsidRPr="00E437F7" w:rsidRDefault="000E675A" w:rsidP="00E437F7">
      <w:pPr>
        <w:pStyle w:val="Headingb"/>
      </w:pPr>
      <w:r w:rsidRPr="00E437F7">
        <w:t xml:space="preserve">Отчет о 9-м собрании </w:t>
      </w:r>
      <w:proofErr w:type="spellStart"/>
      <w:r w:rsidRPr="00E437F7">
        <w:t>ГИСП</w:t>
      </w:r>
      <w:proofErr w:type="spellEnd"/>
      <w:r w:rsidRPr="00E437F7">
        <w:t xml:space="preserve"> (20–21 мая 2021 г.)</w:t>
      </w:r>
    </w:p>
    <w:p w14:paraId="7881A35C" w14:textId="21790D0A" w:rsidR="00CB0D09" w:rsidRPr="00E437F7" w:rsidRDefault="000E675A" w:rsidP="00A069B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overflowPunct/>
        <w:autoSpaceDE/>
        <w:autoSpaceDN/>
        <w:adjustRightInd/>
        <w:spacing w:after="120"/>
        <w:textAlignment w:val="auto"/>
      </w:pPr>
      <w:proofErr w:type="spellStart"/>
      <w:r w:rsidRPr="00E437F7">
        <w:t>ГИСП</w:t>
      </w:r>
      <w:proofErr w:type="spellEnd"/>
      <w:r w:rsidRPr="00E437F7">
        <w:t xml:space="preserve"> провела свое 9-е собрание 20–21 мая 2021 года. Собрание проводилось в виртуальном формате. В первый день на собрании присутствовали одиннадцать (из двенадцати) членов </w:t>
      </w:r>
      <w:proofErr w:type="spellStart"/>
      <w:r w:rsidRPr="00E437F7">
        <w:t>ГИСП</w:t>
      </w:r>
      <w:proofErr w:type="spellEnd"/>
      <w:r w:rsidRPr="00E437F7">
        <w:t xml:space="preserve">, во второй день отсутствовали три члена. </w:t>
      </w:r>
    </w:p>
    <w:p w14:paraId="2E7ACF78" w14:textId="48B49668" w:rsidR="00032E86" w:rsidRPr="00E437F7" w:rsidRDefault="00032E86" w:rsidP="00A069B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</w:pPr>
      <w:r w:rsidRPr="00E437F7">
        <w:t xml:space="preserve">Группа обсудила работу </w:t>
      </w:r>
      <w:proofErr w:type="spellStart"/>
      <w:proofErr w:type="gramStart"/>
      <w:r w:rsidRPr="00E437F7">
        <w:t>ГИСП</w:t>
      </w:r>
      <w:proofErr w:type="spellEnd"/>
      <w:proofErr w:type="gramEnd"/>
      <w:r w:rsidRPr="00E437F7">
        <w:t xml:space="preserve"> выполненную в период после ее последнего собрания, в частности последствия пандемии COVID-19 для деятельности по развитию потенциала в регионах. На этом собрании также рассматривались основные виды деятельности МСЭ-D по развитию потенциала, осуществленные после прошедшего собрания. Членам </w:t>
      </w:r>
      <w:proofErr w:type="spellStart"/>
      <w:r w:rsidRPr="00E437F7">
        <w:t>ГИСП</w:t>
      </w:r>
      <w:proofErr w:type="spellEnd"/>
      <w:r w:rsidRPr="00E437F7">
        <w:t xml:space="preserve"> была представлена краткая информация о резком росте объема онлайновой профессиональной подготовки на платформе Академии МСЭ, в результате чего число участников, прошедших обучение в 2020 году, увеличилось на 50% по сравнению с 2019 годом. Член</w:t>
      </w:r>
      <w:r w:rsidR="003832A3" w:rsidRPr="00E437F7">
        <w:t>ам</w:t>
      </w:r>
      <w:r w:rsidRPr="00E437F7">
        <w:t xml:space="preserve"> также была представлена информация об инициативе "Центры цифровой трансформации" (</w:t>
      </w:r>
      <w:proofErr w:type="spellStart"/>
      <w:r w:rsidRPr="00E437F7">
        <w:t>DTC</w:t>
      </w:r>
      <w:proofErr w:type="spellEnd"/>
      <w:r w:rsidRPr="00E437F7">
        <w:t>), реализация которой началась в сентябре 2019 года в партнерстве с компанией Cisco с целью поддержки стран в развитии цифровых навыков на базовом и промежуточном уровнях, в особенности в сообществах, обслуживаемых в недостаточной степени. В заключение было проведено обсуждение заключительного отчета о технико-экономическом обосновании создания института профессиональной подготовки МСЭ и стратегического обзора программы "Центры профессионального мастерства".</w:t>
      </w:r>
    </w:p>
    <w:p w14:paraId="3690544B" w14:textId="52FAF4F6" w:rsidR="00DA3686" w:rsidRPr="00E437F7" w:rsidRDefault="00032E86" w:rsidP="00A069B7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</w:pPr>
      <w:r w:rsidRPr="00E437F7">
        <w:t xml:space="preserve">В конце собрания </w:t>
      </w:r>
      <w:proofErr w:type="spellStart"/>
      <w:r w:rsidRPr="00E437F7">
        <w:t>ГИСП</w:t>
      </w:r>
      <w:proofErr w:type="spellEnd"/>
      <w:r w:rsidRPr="00E437F7">
        <w:t xml:space="preserve"> приняла представленные ниже основные выводы.</w:t>
      </w:r>
    </w:p>
    <w:p w14:paraId="13E19716" w14:textId="0762B7E0" w:rsidR="00DA3686" w:rsidRPr="00E437F7" w:rsidRDefault="00E437F7" w:rsidP="00E437F7">
      <w:pPr>
        <w:pStyle w:val="enumlev1"/>
      </w:pPr>
      <w:r w:rsidRPr="00E437F7">
        <w:t>1</w:t>
      </w:r>
      <w:r w:rsidRPr="00E437F7">
        <w:tab/>
      </w:r>
      <w:r w:rsidR="00DA3686" w:rsidRPr="00E437F7">
        <w:t>Ввиду пандемии COVID-19 наблюдался рост востребованности интернета и технологий для работы и обучения. Это позвол</w:t>
      </w:r>
      <w:r w:rsidR="003832A3" w:rsidRPr="00E437F7">
        <w:t>яет</w:t>
      </w:r>
      <w:r w:rsidR="00DA3686" w:rsidRPr="00E437F7">
        <w:t xml:space="preserve"> проводить обучение ускоренными темпами, в особенности на базовом уровне цифровой грамотности. </w:t>
      </w:r>
    </w:p>
    <w:p w14:paraId="22AAB086" w14:textId="1DA25B8F" w:rsidR="00DA3686" w:rsidRPr="00E437F7" w:rsidRDefault="00E437F7" w:rsidP="00E437F7">
      <w:pPr>
        <w:pStyle w:val="enumlev1"/>
      </w:pPr>
      <w:r w:rsidRPr="00E437F7">
        <w:t>2</w:t>
      </w:r>
      <w:r w:rsidRPr="00E437F7">
        <w:tab/>
      </w:r>
      <w:r w:rsidR="00DA3686" w:rsidRPr="00E437F7">
        <w:t>В краткосрочной перспективе отмечается повышение спроса на конкретные цифровые навыки, в особенности те, которые дают людям возможность участвовать в цифровой экономике и получать доступ к услугам в период изоляции.</w:t>
      </w:r>
    </w:p>
    <w:p w14:paraId="63E3F70F" w14:textId="122DA7F0" w:rsidR="00DA3686" w:rsidRPr="00E437F7" w:rsidRDefault="00E437F7" w:rsidP="00E437F7">
      <w:pPr>
        <w:pStyle w:val="enumlev1"/>
      </w:pPr>
      <w:r w:rsidRPr="00E437F7">
        <w:t>3</w:t>
      </w:r>
      <w:r w:rsidRPr="00E437F7">
        <w:tab/>
      </w:r>
      <w:r w:rsidR="00DA3686" w:rsidRPr="00E437F7">
        <w:t xml:space="preserve">Онлайновое обучение, в целом, является признанным способом профессиональной подготовки и обучения в разных регионах. Соответственно, страны должны были разработать национальные стандарты и руководящие принципы по онлайновому обучению, преобразовать образовательные платформы и составить учебные материалы для поддержки онлайнового обучения. </w:t>
      </w:r>
    </w:p>
    <w:p w14:paraId="3299216F" w14:textId="4C0FFFF1" w:rsidR="00DA3686" w:rsidRPr="00E437F7" w:rsidRDefault="00E437F7" w:rsidP="00E437F7">
      <w:pPr>
        <w:pStyle w:val="enumlev1"/>
      </w:pPr>
      <w:r w:rsidRPr="00E437F7">
        <w:t>4</w:t>
      </w:r>
      <w:r w:rsidRPr="00E437F7">
        <w:tab/>
      </w:r>
      <w:r w:rsidR="00DA3686" w:rsidRPr="00E437F7">
        <w:t xml:space="preserve">Большое количество домохозяйств по всему миру по-прежнему не имеют доступа к интернету и домашних компьютеров, необходимых для онлайнового образования. </w:t>
      </w:r>
    </w:p>
    <w:p w14:paraId="3A59227C" w14:textId="099B3D6B" w:rsidR="00DA3686" w:rsidRPr="00E437F7" w:rsidRDefault="00E437F7" w:rsidP="00E437F7">
      <w:pPr>
        <w:pStyle w:val="enumlev1"/>
      </w:pPr>
      <w:r w:rsidRPr="00E437F7">
        <w:t>5</w:t>
      </w:r>
      <w:r w:rsidRPr="00E437F7">
        <w:tab/>
      </w:r>
      <w:r w:rsidR="00DA3686" w:rsidRPr="00E437F7">
        <w:t>Все более востребованными становятся средства автоматизации, ИИ, кибербезопасности, виртуальной реальности и цифровизации, которые будут стимулировать спрос на различные рабочие специальности, например на специалистов по ремонту роботов и инженеров трехмерной печати. Такое изменение спроса на трудовые резервы потребует значительных усилий по переобучению.</w:t>
      </w:r>
    </w:p>
    <w:p w14:paraId="1A824F78" w14:textId="6172A39B" w:rsidR="00DA3686" w:rsidRPr="00E437F7" w:rsidRDefault="00E437F7" w:rsidP="00E437F7">
      <w:pPr>
        <w:pStyle w:val="enumlev1"/>
      </w:pPr>
      <w:r w:rsidRPr="00E437F7">
        <w:t>6</w:t>
      </w:r>
      <w:r w:rsidRPr="00E437F7">
        <w:tab/>
      </w:r>
      <w:r w:rsidR="00DA3686" w:rsidRPr="00E437F7">
        <w:t xml:space="preserve">Необходимо развивать цифровые навыки преподавателей, чтобы охватить не только цифровизацию, но и потребность в подготовке более самостоятельных обучающихся в соответствии с требованиями онлайновой учебной среды. </w:t>
      </w:r>
    </w:p>
    <w:p w14:paraId="7B0584DC" w14:textId="19138DB7" w:rsidR="00DA3686" w:rsidRPr="00E437F7" w:rsidRDefault="00E437F7" w:rsidP="00E437F7">
      <w:pPr>
        <w:pStyle w:val="enumlev1"/>
      </w:pPr>
      <w:r w:rsidRPr="00E437F7">
        <w:t>7</w:t>
      </w:r>
      <w:r w:rsidRPr="00E437F7">
        <w:tab/>
      </w:r>
      <w:r w:rsidR="00DA3686" w:rsidRPr="00E437F7">
        <w:t>Регионы обновляют свои программы развития навыков, чтобы удовлетворять новые потребности в цифровых навыках и повышать устойч</w:t>
      </w:r>
      <w:r w:rsidR="00C942DA" w:rsidRPr="00E437F7">
        <w:t>и</w:t>
      </w:r>
      <w:r w:rsidR="00DA3686" w:rsidRPr="00E437F7">
        <w:t xml:space="preserve">вость на основе уроков, извлеченных за время пандемии COVID-19, а также чтобы подготовиться к предоставлению доступа к образованию, профессиональной подготовке и непрерывному обучению в периоды </w:t>
      </w:r>
      <w:r w:rsidR="00DA3686" w:rsidRPr="00E437F7">
        <w:lastRenderedPageBreak/>
        <w:t>кризисов. Страны разрабатывают стратегии, обеспечивающие приобретение их гражданами навыков, востр</w:t>
      </w:r>
      <w:r w:rsidR="00C942DA" w:rsidRPr="00E437F7">
        <w:t>е</w:t>
      </w:r>
      <w:r w:rsidR="00DA3686" w:rsidRPr="00E437F7">
        <w:t>бованных на рынке труда, и создающие возможности для сохранения имеющихся рабочих мест путем переподготовки.</w:t>
      </w:r>
    </w:p>
    <w:p w14:paraId="72FB9DC4" w14:textId="40BD3612" w:rsidR="00DA3686" w:rsidRPr="00E437F7" w:rsidRDefault="00E437F7" w:rsidP="00E437F7">
      <w:pPr>
        <w:pStyle w:val="enumlev1"/>
      </w:pPr>
      <w:r w:rsidRPr="00E437F7">
        <w:t>8</w:t>
      </w:r>
      <w:r w:rsidRPr="00E437F7">
        <w:tab/>
      </w:r>
      <w:r w:rsidR="00DA3686" w:rsidRPr="00E437F7">
        <w:t>В число региональных приоритетов в ходе подготовки к ВКРЭ было включено развитие потенциала и цифровых навыков, что отражает важность этой темы для большинства стран.</w:t>
      </w:r>
    </w:p>
    <w:p w14:paraId="700C9B38" w14:textId="0EFF1104" w:rsidR="00DA3686" w:rsidRPr="00E437F7" w:rsidRDefault="00E437F7" w:rsidP="00E437F7">
      <w:pPr>
        <w:pStyle w:val="enumlev1"/>
      </w:pPr>
      <w:r w:rsidRPr="00E437F7">
        <w:t>9</w:t>
      </w:r>
      <w:r w:rsidRPr="00E437F7">
        <w:tab/>
      </w:r>
      <w:r w:rsidR="00DA3686" w:rsidRPr="00E437F7">
        <w:t xml:space="preserve">Члены </w:t>
      </w:r>
      <w:proofErr w:type="spellStart"/>
      <w:r w:rsidR="00DA3686" w:rsidRPr="00E437F7">
        <w:t>ГИСП</w:t>
      </w:r>
      <w:proofErr w:type="spellEnd"/>
      <w:r w:rsidR="00DA3686" w:rsidRPr="00E437F7">
        <w:t xml:space="preserve"> одобрили заключительный отчет о технико-экономическом обосновани</w:t>
      </w:r>
      <w:r w:rsidR="003832A3" w:rsidRPr="00E437F7">
        <w:t>и</w:t>
      </w:r>
      <w:r w:rsidR="00DA3686" w:rsidRPr="00E437F7">
        <w:t xml:space="preserve"> создания института профессиональной подготовки МСЭ, его уровень проработки и тщательность, а также количество представленных рекомендаций. Они отметили, что в процессе исследования консультации были проведены не со всеми членами </w:t>
      </w:r>
      <w:proofErr w:type="spellStart"/>
      <w:r w:rsidR="00DA3686" w:rsidRPr="00E437F7">
        <w:t>ГИСП</w:t>
      </w:r>
      <w:proofErr w:type="spellEnd"/>
      <w:r w:rsidR="00DA3686" w:rsidRPr="00E437F7">
        <w:t>. Члены сочли полезными некоторые рекомендации на ближайшую перспективу, подчеркнув при этом необходимость дальнейших обсуждений. Они приветствовали достигнутый значительный прогресс и высокое качество платформы Академи</w:t>
      </w:r>
      <w:r w:rsidR="000B56DF" w:rsidRPr="00E437F7">
        <w:t>и</w:t>
      </w:r>
      <w:r w:rsidR="00DA3686" w:rsidRPr="00E437F7">
        <w:t xml:space="preserve"> МСЭ. Члены Группы выразили готовность продолжать участвовать в обсуждении выполнения рекомендаций </w:t>
      </w:r>
    </w:p>
    <w:p w14:paraId="341F71D9" w14:textId="46C154D6" w:rsidR="00032E86" w:rsidRPr="00E437F7" w:rsidRDefault="00E437F7" w:rsidP="00E437F7">
      <w:pPr>
        <w:pStyle w:val="enumlev1"/>
      </w:pPr>
      <w:r w:rsidRPr="00E437F7">
        <w:t>10</w:t>
      </w:r>
      <w:r w:rsidRPr="00E437F7">
        <w:tab/>
      </w:r>
      <w:r w:rsidR="00DA3686" w:rsidRPr="00E437F7">
        <w:t xml:space="preserve">Члены </w:t>
      </w:r>
      <w:proofErr w:type="spellStart"/>
      <w:r w:rsidR="00DA3686" w:rsidRPr="00E437F7">
        <w:t>ГИСП</w:t>
      </w:r>
      <w:proofErr w:type="spellEnd"/>
      <w:r w:rsidR="00DA3686" w:rsidRPr="00E437F7">
        <w:t xml:space="preserve"> предложили включить в стратегический обзор программы </w:t>
      </w:r>
      <w:proofErr w:type="spellStart"/>
      <w:r w:rsidR="00DA3686" w:rsidRPr="00E437F7">
        <w:t>ЦПМ</w:t>
      </w:r>
      <w:proofErr w:type="spellEnd"/>
      <w:r w:rsidR="00DA3686" w:rsidRPr="00E437F7">
        <w:t xml:space="preserve">, наряду с прочим, следующие вопросы: темы профессиональной подготовки и их актуальность, гарантия качества, передовой опыт и процесс отбора </w:t>
      </w:r>
      <w:proofErr w:type="spellStart"/>
      <w:r w:rsidR="00DA3686" w:rsidRPr="00E437F7">
        <w:t>ЦПМ</w:t>
      </w:r>
      <w:proofErr w:type="spellEnd"/>
      <w:r w:rsidR="00DA3686" w:rsidRPr="00E437F7">
        <w:t xml:space="preserve">. </w:t>
      </w:r>
      <w:r w:rsidR="000B56DF" w:rsidRPr="00E437F7">
        <w:t>Способы</w:t>
      </w:r>
      <w:r w:rsidR="00DA3686" w:rsidRPr="00E437F7">
        <w:t xml:space="preserve"> повышения качества программы могут включать разработку общих стандартов и структур, совершенствование мониторинга и применение контрольных показателей при уделении особого внимания качеству, изучению новых способов преподавания и обучения, разработке общих стратегий продвижения учебных курсов, поиску партнерств и укреплению диалога с </w:t>
      </w:r>
      <w:proofErr w:type="spellStart"/>
      <w:r w:rsidR="00DA3686" w:rsidRPr="00E437F7">
        <w:t>ЦПМ</w:t>
      </w:r>
      <w:proofErr w:type="spellEnd"/>
      <w:r w:rsidR="00DA3686" w:rsidRPr="00E437F7">
        <w:t>.</w:t>
      </w:r>
    </w:p>
    <w:p w14:paraId="0B93788D" w14:textId="48143151" w:rsidR="00073E42" w:rsidRPr="00E437F7" w:rsidRDefault="00E437F7" w:rsidP="00E437F7">
      <w:pPr>
        <w:pStyle w:val="enumlev1"/>
      </w:pPr>
      <w:r w:rsidRPr="00E437F7">
        <w:t>11</w:t>
      </w:r>
      <w:r w:rsidRPr="00E437F7">
        <w:tab/>
      </w:r>
      <w:r w:rsidR="00073E42" w:rsidRPr="00E437F7">
        <w:t xml:space="preserve">Полный отчет о собрании размещен </w:t>
      </w:r>
      <w:hyperlink r:id="rId12" w:history="1">
        <w:r w:rsidR="00073E42" w:rsidRPr="00E437F7">
          <w:rPr>
            <w:rStyle w:val="Hyperlink"/>
          </w:rPr>
          <w:t>здесь</w:t>
        </w:r>
      </w:hyperlink>
      <w:r w:rsidR="00073E42" w:rsidRPr="00E437F7">
        <w:t>.</w:t>
      </w:r>
    </w:p>
    <w:p w14:paraId="301EA4EF" w14:textId="5F0FA19B" w:rsidR="000E12C1" w:rsidRPr="00E437F7" w:rsidRDefault="000E675A" w:rsidP="00E437F7">
      <w:pPr>
        <w:pStyle w:val="Headingb"/>
      </w:pPr>
      <w:r w:rsidRPr="00E437F7">
        <w:t xml:space="preserve">Отчет о 10-м собрании </w:t>
      </w:r>
      <w:proofErr w:type="spellStart"/>
      <w:r w:rsidRPr="00E437F7">
        <w:t>ГИСП</w:t>
      </w:r>
      <w:proofErr w:type="spellEnd"/>
      <w:r w:rsidRPr="00E437F7">
        <w:t xml:space="preserve"> (6 декабря 2022 г.)</w:t>
      </w:r>
    </w:p>
    <w:p w14:paraId="2274BFDE" w14:textId="59DD0AFF" w:rsidR="000E675A" w:rsidRPr="00E437F7" w:rsidRDefault="000E675A" w:rsidP="00A069B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overflowPunct/>
        <w:autoSpaceDE/>
        <w:autoSpaceDN/>
        <w:adjustRightInd/>
        <w:spacing w:after="120"/>
        <w:textAlignment w:val="auto"/>
      </w:pPr>
      <w:proofErr w:type="spellStart"/>
      <w:r w:rsidRPr="00E437F7">
        <w:t>ГИСП</w:t>
      </w:r>
      <w:proofErr w:type="spellEnd"/>
      <w:r w:rsidRPr="00E437F7">
        <w:t xml:space="preserve"> провела свое 10-е собрание 6 декабря 2022 года. В связи с большим количеством конференций МСЭ, проводимых в 2022 году, собрание </w:t>
      </w:r>
      <w:proofErr w:type="spellStart"/>
      <w:r w:rsidRPr="00E437F7">
        <w:t>ГИСП</w:t>
      </w:r>
      <w:proofErr w:type="spellEnd"/>
      <w:r w:rsidRPr="00E437F7">
        <w:t xml:space="preserve"> было перенесено на последний квартал 2022 года. На этом собрании, которое проводилось в виртуальном формате, присутствовали девять (из</w:t>
      </w:r>
      <w:r w:rsidR="00E437F7">
        <w:t> </w:t>
      </w:r>
      <w:r w:rsidRPr="00E437F7">
        <w:t xml:space="preserve">двенадцати) членов Группы </w:t>
      </w:r>
      <w:proofErr w:type="spellStart"/>
      <w:r w:rsidRPr="00E437F7">
        <w:t>ГИСП</w:t>
      </w:r>
      <w:proofErr w:type="spellEnd"/>
      <w:r w:rsidRPr="00E437F7">
        <w:t>. Это было последнее собрание текущего четырехлетнего цикла.</w:t>
      </w:r>
    </w:p>
    <w:p w14:paraId="5DC92D4C" w14:textId="1D64B3C3" w:rsidR="00032E86" w:rsidRPr="00E437F7" w:rsidRDefault="00D463AB" w:rsidP="00A069B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</w:pPr>
      <w:r w:rsidRPr="00E437F7">
        <w:t xml:space="preserve">Члены </w:t>
      </w:r>
      <w:proofErr w:type="spellStart"/>
      <w:r w:rsidRPr="00E437F7">
        <w:t>ГИСП</w:t>
      </w:r>
      <w:proofErr w:type="spellEnd"/>
      <w:r w:rsidRPr="00E437F7">
        <w:t xml:space="preserve"> рассказали об основных событиях, произошедших в их регионах за период со времени последнего собрания. Они подчеркнули тот факт, </w:t>
      </w:r>
      <w:r w:rsidR="00366C0D" w:rsidRPr="00E437F7">
        <w:t>что</w:t>
      </w:r>
      <w:r w:rsidRPr="00E437F7">
        <w:t xml:space="preserve"> вопрос цифровой грамотности и цифровых навыков обсуждался в ходе ВКРЭ-22 и ПК-22, и во многих Резолюциях отмечается важность развития потенциала. Одной из поднятых проблем является измерение фактического воздействия мероприятий по развитию потенциала. Продуманная оценка потребностей на начальном этапе может помочь в обеспечении целевых и эффективных действий.</w:t>
      </w:r>
    </w:p>
    <w:p w14:paraId="0FE89774" w14:textId="094C4158" w:rsidR="00D463AB" w:rsidRPr="00E437F7" w:rsidRDefault="00D463AB" w:rsidP="00A069B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</w:pPr>
      <w:r w:rsidRPr="00E437F7">
        <w:t xml:space="preserve">МСЭ сделал представление о завершении цикла программы </w:t>
      </w:r>
      <w:proofErr w:type="spellStart"/>
      <w:r w:rsidRPr="00E437F7">
        <w:t>ЦПМ</w:t>
      </w:r>
      <w:proofErr w:type="spellEnd"/>
      <w:r w:rsidRPr="00E437F7">
        <w:t xml:space="preserve"> и переходе к новой программе центров профессиональной подготовки Академии МСЭ в соответствии с Резолюцией 73 ВКРЭ, которая была принята на ВКРЭ-22. В этой Резолюции МСЭ было поручено переименовать программу </w:t>
      </w:r>
      <w:proofErr w:type="spellStart"/>
      <w:r w:rsidRPr="00E437F7">
        <w:t>ЦПМ</w:t>
      </w:r>
      <w:proofErr w:type="spellEnd"/>
      <w:r w:rsidRPr="00E437F7">
        <w:t xml:space="preserve">, выполнять рекомендации, содержащиеся в отчете о Стратегическом анализе программы деятельности </w:t>
      </w:r>
      <w:proofErr w:type="spellStart"/>
      <w:r w:rsidRPr="00E437F7">
        <w:t>ЦПМ</w:t>
      </w:r>
      <w:proofErr w:type="spellEnd"/>
      <w:r w:rsidRPr="00E437F7">
        <w:t>, и внести изменения в документ "Операционные процессы и процедуры".</w:t>
      </w:r>
    </w:p>
    <w:p w14:paraId="60E9E095" w14:textId="6BB4225B" w:rsidR="00D463AB" w:rsidRPr="00E437F7" w:rsidRDefault="00D463AB" w:rsidP="00A069B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</w:pPr>
      <w:r w:rsidRPr="00E437F7">
        <w:t xml:space="preserve">Кроме того, членам </w:t>
      </w:r>
      <w:proofErr w:type="spellStart"/>
      <w:r w:rsidRPr="00E437F7">
        <w:t>ГИСП</w:t>
      </w:r>
      <w:proofErr w:type="spellEnd"/>
      <w:r w:rsidRPr="00E437F7">
        <w:t xml:space="preserve"> была представлена обновленная информация об инициативе "Центры цифровой трансформации" (</w:t>
      </w:r>
      <w:proofErr w:type="spellStart"/>
      <w:r w:rsidRPr="00E437F7">
        <w:t>DTCI</w:t>
      </w:r>
      <w:proofErr w:type="spellEnd"/>
      <w:r w:rsidRPr="00E437F7">
        <w:t xml:space="preserve">). Этап 1 программы </w:t>
      </w:r>
      <w:proofErr w:type="spellStart"/>
      <w:r w:rsidRPr="00E437F7">
        <w:t>DTCI</w:t>
      </w:r>
      <w:proofErr w:type="spellEnd"/>
      <w:r w:rsidRPr="00E437F7">
        <w:t xml:space="preserve"> завершился в 2021 году, а этап 2 начался стартовым семинаром-практикумом, который состоялся в Женеве в марте 2022 года. Для этапа 2 были </w:t>
      </w:r>
      <w:r w:rsidR="00366C0D" w:rsidRPr="00E437F7">
        <w:t>ото</w:t>
      </w:r>
      <w:r w:rsidRPr="00E437F7">
        <w:t xml:space="preserve">браны 13 </w:t>
      </w:r>
      <w:proofErr w:type="spellStart"/>
      <w:r w:rsidRPr="00E437F7">
        <w:t>DTC</w:t>
      </w:r>
      <w:proofErr w:type="spellEnd"/>
      <w:r w:rsidRPr="00E437F7">
        <w:t xml:space="preserve">. В период с 2020 по 2022 год в рамках </w:t>
      </w:r>
      <w:proofErr w:type="spellStart"/>
      <w:r w:rsidRPr="00E437F7">
        <w:t>DTCI</w:t>
      </w:r>
      <w:proofErr w:type="spellEnd"/>
      <w:r w:rsidRPr="00E437F7">
        <w:t xml:space="preserve"> прошли обучение более 150</w:t>
      </w:r>
      <w:r w:rsidR="00654BD9">
        <w:t> </w:t>
      </w:r>
      <w:r w:rsidRPr="00E437F7">
        <w:t>000</w:t>
      </w:r>
      <w:r w:rsidR="00654BD9">
        <w:t> </w:t>
      </w:r>
      <w:r w:rsidRPr="00E437F7">
        <w:t>участников из обслуживаемых в недостаточной степени сообществ в четырех регионах, и 58% участников составили женщины.</w:t>
      </w:r>
    </w:p>
    <w:p w14:paraId="4707CF1C" w14:textId="22FD839C" w:rsidR="00E61FE1" w:rsidRPr="00E437F7" w:rsidRDefault="00E61FE1" w:rsidP="00A069B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</w:pPr>
      <w:r w:rsidRPr="00E437F7">
        <w:t xml:space="preserve">Наконец, членам </w:t>
      </w:r>
      <w:proofErr w:type="spellStart"/>
      <w:r w:rsidRPr="00E437F7">
        <w:t>ГИСП</w:t>
      </w:r>
      <w:proofErr w:type="spellEnd"/>
      <w:r w:rsidRPr="00E437F7">
        <w:t xml:space="preserve"> была представлена информация о достигнутом за последнее время прогрессе в разработке согласованного подхода к развитию потенциала в рамках всего МСЭ. В начале 2022 года МСЭ учредил межсекторальную целевую группу для согласования процесса развития потенциала в масштабах всего МСЭ. Задача этой Целевой группы – объединить всю работу МСЭ по развитию потенциала в рамках Академии МСЭ. </w:t>
      </w:r>
    </w:p>
    <w:p w14:paraId="09DB9328" w14:textId="5E371ED1" w:rsidR="00032E86" w:rsidRPr="00E437F7" w:rsidRDefault="00032E86" w:rsidP="00A069B7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</w:pPr>
      <w:r w:rsidRPr="00E437F7">
        <w:lastRenderedPageBreak/>
        <w:t xml:space="preserve">В конце собрания </w:t>
      </w:r>
      <w:proofErr w:type="spellStart"/>
      <w:r w:rsidRPr="00E437F7">
        <w:t>ГИСП</w:t>
      </w:r>
      <w:proofErr w:type="spellEnd"/>
      <w:r w:rsidRPr="00E437F7">
        <w:t xml:space="preserve"> приняла представленные ниже основные выводы.</w:t>
      </w:r>
    </w:p>
    <w:p w14:paraId="6C613DDB" w14:textId="4AE180BA" w:rsidR="00E61FE1" w:rsidRPr="00E437F7" w:rsidRDefault="00E437F7" w:rsidP="00E437F7">
      <w:pPr>
        <w:pStyle w:val="enumlev1"/>
        <w:rPr>
          <w:rFonts w:eastAsia="SimSun" w:cs="Arial"/>
          <w:szCs w:val="24"/>
        </w:rPr>
      </w:pPr>
      <w:r w:rsidRPr="00E437F7">
        <w:t>1</w:t>
      </w:r>
      <w:r w:rsidRPr="00E437F7">
        <w:tab/>
      </w:r>
      <w:r w:rsidR="00E61FE1" w:rsidRPr="00E437F7">
        <w:t>Развитие потенциала и цифровых навыков приобретает все большее значение в Государствах – Членах МСЭ, о чем свидетельствуют обсуждения на ВКРЭ-22 и ПК-22 о развитии потенциала и развитии цифровых навыков. Это повышает необходимость расширения масштабов деятельности МСЭ по поддержке Государств-Членов в удовлетворении их национальных потребностей в области развития потенциала и цифровых навыках.</w:t>
      </w:r>
    </w:p>
    <w:p w14:paraId="2A769C59" w14:textId="7DEEBD4F" w:rsidR="00E61FE1" w:rsidRPr="00E437F7" w:rsidRDefault="00E437F7" w:rsidP="00E437F7">
      <w:pPr>
        <w:pStyle w:val="enumlev1"/>
        <w:rPr>
          <w:rFonts w:eastAsia="SimSun" w:cs="Arial"/>
          <w:szCs w:val="24"/>
        </w:rPr>
      </w:pPr>
      <w:r w:rsidRPr="00E437F7">
        <w:t>2</w:t>
      </w:r>
      <w:r w:rsidRPr="00E437F7">
        <w:tab/>
      </w:r>
      <w:r w:rsidR="00E61FE1" w:rsidRPr="00E437F7">
        <w:t xml:space="preserve">Члены </w:t>
      </w:r>
      <w:proofErr w:type="spellStart"/>
      <w:r w:rsidR="00E61FE1" w:rsidRPr="00E437F7">
        <w:t>ГИСП</w:t>
      </w:r>
      <w:proofErr w:type="spellEnd"/>
      <w:r w:rsidR="00E61FE1" w:rsidRPr="00E437F7">
        <w:t>, принимавшие участие в ВКРЭ-22, внесли вклад в пересмотр Резолюции</w:t>
      </w:r>
      <w:r w:rsidR="003F48E6" w:rsidRPr="00E437F7">
        <w:t> </w:t>
      </w:r>
      <w:r w:rsidR="00E61FE1" w:rsidRPr="00E437F7">
        <w:t>73, и на этом собрании подчеркнули, что члены с нетерпением ожидают новую программу ATC. Эта программа усилит внимание к этой Группе со стороны членов, которые ожидают увеличения числа мероприятий по развитию цифровых навыков.</w:t>
      </w:r>
    </w:p>
    <w:p w14:paraId="211D8B84" w14:textId="4EECD9A6" w:rsidR="00E61FE1" w:rsidRPr="00E437F7" w:rsidRDefault="00E437F7" w:rsidP="00E437F7">
      <w:pPr>
        <w:pStyle w:val="enumlev1"/>
        <w:rPr>
          <w:rFonts w:eastAsia="SimSun" w:cs="Arial"/>
          <w:szCs w:val="24"/>
        </w:rPr>
      </w:pPr>
      <w:r w:rsidRPr="00E437F7">
        <w:t>3</w:t>
      </w:r>
      <w:r w:rsidRPr="00E437F7">
        <w:tab/>
      </w:r>
      <w:proofErr w:type="spellStart"/>
      <w:r w:rsidR="00E61FE1" w:rsidRPr="00E437F7">
        <w:t>ГИСП</w:t>
      </w:r>
      <w:proofErr w:type="spellEnd"/>
      <w:r w:rsidR="00E61FE1" w:rsidRPr="00E437F7">
        <w:t xml:space="preserve"> имеет возможность играть более важную роль в деятельности Академии МСЭ, обеспечивая поддержку и руководство для новых участников. Это требует измерения воздействия мероприятий, начиная с оценки в самом начале планирования учебных курсов.</w:t>
      </w:r>
    </w:p>
    <w:p w14:paraId="4DCEF631" w14:textId="479017D2" w:rsidR="00E61FE1" w:rsidRPr="00E437F7" w:rsidRDefault="00E437F7" w:rsidP="00E437F7">
      <w:pPr>
        <w:pStyle w:val="enumlev1"/>
        <w:rPr>
          <w:rFonts w:eastAsia="SimSun" w:cs="Arial"/>
          <w:szCs w:val="24"/>
        </w:rPr>
      </w:pPr>
      <w:r w:rsidRPr="00E437F7">
        <w:t>4</w:t>
      </w:r>
      <w:r w:rsidRPr="00E437F7">
        <w:tab/>
      </w:r>
      <w:r w:rsidR="00E61FE1" w:rsidRPr="00E437F7">
        <w:t xml:space="preserve">Программа ATC является эффективным продолжением программы </w:t>
      </w:r>
      <w:proofErr w:type="spellStart"/>
      <w:r w:rsidR="00E61FE1" w:rsidRPr="00E437F7">
        <w:t>ЦПМ</w:t>
      </w:r>
      <w:proofErr w:type="spellEnd"/>
      <w:r w:rsidR="00E61FE1" w:rsidRPr="00E437F7">
        <w:t xml:space="preserve"> с акцентом на онлайновом обучении, поскольку эта форма обучения привлекает большее число участников из различных слоев населения.</w:t>
      </w:r>
    </w:p>
    <w:p w14:paraId="5EB5EE8D" w14:textId="64F5DF9B" w:rsidR="00E61FE1" w:rsidRPr="00E437F7" w:rsidRDefault="00E437F7" w:rsidP="00E437F7">
      <w:pPr>
        <w:pStyle w:val="enumlev1"/>
        <w:rPr>
          <w:rFonts w:eastAsia="SimSun" w:cs="Arial"/>
          <w:szCs w:val="24"/>
        </w:rPr>
      </w:pPr>
      <w:r w:rsidRPr="00E437F7">
        <w:t>5</w:t>
      </w:r>
      <w:r w:rsidRPr="00E437F7">
        <w:tab/>
      </w:r>
      <w:r w:rsidR="00E61FE1" w:rsidRPr="00E437F7">
        <w:t>Характер контента меняется, и необходима гибкость, для того чтобы адаптироваться к изменениям и не "изобретать колесо". Ключевое значение для всех программ профессиональной подготовки имеет оценка, поэтому важно интегрировать инструменты оценки в платформу.</w:t>
      </w:r>
    </w:p>
    <w:p w14:paraId="40D2A903" w14:textId="5CBC6705" w:rsidR="00E61FE1" w:rsidRPr="00E437F7" w:rsidRDefault="00654BD9" w:rsidP="00E437F7">
      <w:pPr>
        <w:pStyle w:val="enumlev1"/>
        <w:rPr>
          <w:rFonts w:eastAsia="SimSun" w:cs="Arial"/>
          <w:szCs w:val="24"/>
        </w:rPr>
      </w:pPr>
      <w:r>
        <w:t>6</w:t>
      </w:r>
      <w:r>
        <w:tab/>
      </w:r>
      <w:r w:rsidR="00E61FE1" w:rsidRPr="00E437F7">
        <w:t>МСЭ следует рассмотреть возможность использования виртуальных лабораторий для привлечения партнеров в Академию МСЭ.</w:t>
      </w:r>
    </w:p>
    <w:p w14:paraId="6A05F9D0" w14:textId="15E0662C" w:rsidR="00E61FE1" w:rsidRPr="00E437F7" w:rsidRDefault="00E437F7" w:rsidP="00E437F7">
      <w:pPr>
        <w:pStyle w:val="enumlev1"/>
        <w:rPr>
          <w:rFonts w:eastAsia="SimSun" w:cs="Arial"/>
          <w:szCs w:val="24"/>
        </w:rPr>
      </w:pPr>
      <w:r w:rsidRPr="00E437F7">
        <w:t>7</w:t>
      </w:r>
      <w:r w:rsidRPr="00E437F7">
        <w:tab/>
      </w:r>
      <w:r w:rsidR="00E61FE1" w:rsidRPr="00E437F7">
        <w:t xml:space="preserve">Группа отметила, что следует продолжать выполнение инициативы </w:t>
      </w:r>
      <w:proofErr w:type="spellStart"/>
      <w:r w:rsidR="00E61FE1" w:rsidRPr="00E437F7">
        <w:t>DTC</w:t>
      </w:r>
      <w:proofErr w:type="spellEnd"/>
      <w:r w:rsidR="00E61FE1" w:rsidRPr="00E437F7">
        <w:t>, и считает, что это полезная инициатива, которая может быть устойчивой в долгосрочной перспективе. Члены подчеркнули, что решающее значение для принятия имеет надлежащий уровень контента. В качестве основного инструмента определения надлежащих уровней учебных курсов следует также использовать таксономию Блума.</w:t>
      </w:r>
    </w:p>
    <w:p w14:paraId="763D1AF6" w14:textId="13F0BF1D" w:rsidR="00E61FE1" w:rsidRPr="00E437F7" w:rsidRDefault="00E437F7" w:rsidP="00E437F7">
      <w:pPr>
        <w:pStyle w:val="enumlev1"/>
        <w:rPr>
          <w:rFonts w:eastAsia="SimSun" w:cs="Arial"/>
          <w:szCs w:val="24"/>
        </w:rPr>
      </w:pPr>
      <w:r w:rsidRPr="00E437F7">
        <w:t>8</w:t>
      </w:r>
      <w:r w:rsidRPr="00E437F7">
        <w:tab/>
      </w:r>
      <w:r w:rsidR="00E61FE1" w:rsidRPr="00E437F7">
        <w:t>Работа по согласованию развития потенциала в рамках всего МСЭ является правильным шагом в осуществлении рекомендаций по итогам технико-экономического обоснования и рекомендаций директивных органов, в частности Совета МСЭ. Это будет способствовать повышению ценности, которую МСЭ обеспечивает для своих членов.</w:t>
      </w:r>
    </w:p>
    <w:p w14:paraId="40184C01" w14:textId="78505B0E" w:rsidR="007D523B" w:rsidRPr="00E437F7" w:rsidRDefault="00E437F7" w:rsidP="00E437F7">
      <w:pPr>
        <w:pStyle w:val="enumlev1"/>
        <w:rPr>
          <w:rFonts w:eastAsia="SimSun" w:cs="Arial"/>
          <w:szCs w:val="24"/>
        </w:rPr>
      </w:pPr>
      <w:r w:rsidRPr="00E437F7">
        <w:t>9</w:t>
      </w:r>
      <w:r w:rsidRPr="00E437F7">
        <w:tab/>
      </w:r>
      <w:r w:rsidR="007D523B" w:rsidRPr="00E437F7">
        <w:t xml:space="preserve">Полный отчет о собрании размещен </w:t>
      </w:r>
      <w:hyperlink r:id="rId13" w:history="1">
        <w:r w:rsidR="007D523B" w:rsidRPr="00E437F7">
          <w:rPr>
            <w:rStyle w:val="Hyperlink"/>
          </w:rPr>
          <w:t>здесь</w:t>
        </w:r>
      </w:hyperlink>
      <w:r w:rsidR="007D523B" w:rsidRPr="00E437F7">
        <w:t xml:space="preserve">. </w:t>
      </w:r>
    </w:p>
    <w:p w14:paraId="3BC6CD49" w14:textId="6856EF9B" w:rsidR="00A35DFC" w:rsidRPr="00E437F7" w:rsidRDefault="00696F02" w:rsidP="00E437F7">
      <w:pPr>
        <w:pStyle w:val="Headingb"/>
      </w:pPr>
      <w:r w:rsidRPr="00E437F7">
        <w:t xml:space="preserve">Обновленные данные о членском составе </w:t>
      </w:r>
      <w:proofErr w:type="spellStart"/>
      <w:r w:rsidRPr="00E437F7">
        <w:t>ГИСП</w:t>
      </w:r>
      <w:proofErr w:type="spellEnd"/>
    </w:p>
    <w:p w14:paraId="03CB6D68" w14:textId="42826876" w:rsidR="006004C5" w:rsidRPr="00E437F7" w:rsidRDefault="006004C5" w:rsidP="00A069B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</w:pPr>
      <w:r w:rsidRPr="00E437F7">
        <w:t xml:space="preserve">Согласно кругу ведения </w:t>
      </w:r>
      <w:proofErr w:type="spellStart"/>
      <w:r w:rsidRPr="00E437F7">
        <w:t>ГИСП</w:t>
      </w:r>
      <w:proofErr w:type="spellEnd"/>
      <w:r w:rsidRPr="00E437F7">
        <w:t xml:space="preserve"> и в соответствии с циклами ВКРЭ члены </w:t>
      </w:r>
      <w:proofErr w:type="spellStart"/>
      <w:r w:rsidRPr="00E437F7">
        <w:t>ГИСП</w:t>
      </w:r>
      <w:proofErr w:type="spellEnd"/>
      <w:r w:rsidRPr="00E437F7">
        <w:t xml:space="preserve"> назначаются на один срок (один четырехлетний период) и могут работать еще один срок, по истечении которого они не могут быть назначены вновь. </w:t>
      </w:r>
    </w:p>
    <w:p w14:paraId="0C0D884D" w14:textId="7EB76AF9" w:rsidR="00696F02" w:rsidRPr="00E437F7" w:rsidRDefault="006004C5" w:rsidP="00A069B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</w:pPr>
      <w:r w:rsidRPr="00E437F7">
        <w:t xml:space="preserve">Текущий четырехгодичный цикл закончился в 2022 году. Вследствие этого Секретариат МСЭ в начале 2023 года предложил выдвигать кандидатуры в члены </w:t>
      </w:r>
      <w:proofErr w:type="spellStart"/>
      <w:r w:rsidRPr="00E437F7">
        <w:t>ГИСП</w:t>
      </w:r>
      <w:proofErr w:type="spellEnd"/>
      <w:r w:rsidRPr="00E437F7">
        <w:t xml:space="preserve">. Региональным организациям электросвязи было предложено координировать отбор кандидатов из своих регионов и предложить две кандидатуры Директору БРЭ, как указано в Резолюции 40.  </w:t>
      </w:r>
    </w:p>
    <w:p w14:paraId="0F2D7D5A" w14:textId="7269510D" w:rsidR="00AB6999" w:rsidRPr="00E437F7" w:rsidRDefault="006004C5" w:rsidP="00A069B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</w:pPr>
      <w:r w:rsidRPr="00E437F7">
        <w:t xml:space="preserve">Список членов </w:t>
      </w:r>
      <w:proofErr w:type="spellStart"/>
      <w:r w:rsidRPr="00E437F7">
        <w:t>ГИСП</w:t>
      </w:r>
      <w:proofErr w:type="spellEnd"/>
      <w:r w:rsidRPr="00E437F7">
        <w:t xml:space="preserve"> на цикл </w:t>
      </w:r>
      <w:proofErr w:type="gramStart"/>
      <w:r w:rsidRPr="00E437F7">
        <w:t>2023</w:t>
      </w:r>
      <w:r w:rsidR="00654BD9">
        <w:t>−</w:t>
      </w:r>
      <w:r w:rsidRPr="00E437F7">
        <w:t>2026</w:t>
      </w:r>
      <w:proofErr w:type="gramEnd"/>
      <w:r w:rsidRPr="00E437F7">
        <w:t xml:space="preserve"> годов приведен в Приложении 1. </w:t>
      </w:r>
    </w:p>
    <w:p w14:paraId="6D318D36" w14:textId="77777777" w:rsidR="00710779" w:rsidRPr="00E437F7" w:rsidRDefault="0071077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 w:rsidRPr="00E437F7">
        <w:rPr>
          <w:b/>
          <w:bCs/>
        </w:rPr>
        <w:br w:type="page"/>
      </w:r>
    </w:p>
    <w:p w14:paraId="4C02C02B" w14:textId="6ADAF68E" w:rsidR="006004C5" w:rsidRPr="00E437F7" w:rsidRDefault="006004C5" w:rsidP="00E437F7">
      <w:pPr>
        <w:pStyle w:val="AnnexNo"/>
      </w:pPr>
      <w:r w:rsidRPr="00E437F7">
        <w:lastRenderedPageBreak/>
        <w:t>Приложение 1</w:t>
      </w:r>
    </w:p>
    <w:p w14:paraId="129D9B82" w14:textId="3572AD80" w:rsidR="006004C5" w:rsidRPr="00E437F7" w:rsidRDefault="006004C5" w:rsidP="00E437F7">
      <w:pPr>
        <w:pStyle w:val="Annextitle"/>
      </w:pPr>
      <w:r w:rsidRPr="00E437F7">
        <w:t xml:space="preserve">Список членов </w:t>
      </w:r>
      <w:proofErr w:type="spellStart"/>
      <w:r w:rsidRPr="00E437F7">
        <w:t>ГИСП</w:t>
      </w:r>
      <w:proofErr w:type="spellEnd"/>
      <w:r w:rsidRPr="00E437F7">
        <w:t>, 2023–2026 годы</w:t>
      </w:r>
    </w:p>
    <w:tbl>
      <w:tblPr>
        <w:tblStyle w:val="TableGrid"/>
        <w:tblW w:w="9778" w:type="dxa"/>
        <w:tblLayout w:type="fixed"/>
        <w:tblCellMar>
          <w:left w:w="57" w:type="dxa"/>
          <w:right w:w="57" w:type="dxa"/>
        </w:tblCellMar>
        <w:tblLook w:val="06A0" w:firstRow="1" w:lastRow="0" w:firstColumn="1" w:lastColumn="0" w:noHBand="1" w:noVBand="1"/>
      </w:tblPr>
      <w:tblGrid>
        <w:gridCol w:w="765"/>
        <w:gridCol w:w="1797"/>
        <w:gridCol w:w="2650"/>
        <w:gridCol w:w="2908"/>
        <w:gridCol w:w="1658"/>
      </w:tblGrid>
      <w:tr w:rsidR="1591898D" w:rsidRPr="00E437F7" w14:paraId="14156448" w14:textId="77777777" w:rsidTr="003E0B12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bottom"/>
          </w:tcPr>
          <w:p w14:paraId="47B8A2E5" w14:textId="49243DF1" w:rsidR="1591898D" w:rsidRPr="00654BD9" w:rsidRDefault="003F48E6" w:rsidP="00654BD9">
            <w:pPr>
              <w:pStyle w:val="Tablehead"/>
            </w:pPr>
            <w:r w:rsidRPr="00654BD9">
              <w:t>Регион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 w14:paraId="4784432E" w14:textId="61503F67" w:rsidR="1591898D" w:rsidRPr="00E437F7" w:rsidRDefault="1591898D" w:rsidP="00E437F7">
            <w:pPr>
              <w:pStyle w:val="Tablehead"/>
            </w:pPr>
            <w:r w:rsidRPr="00E437F7">
              <w:t>Имя</w:t>
            </w:r>
            <w:r w:rsidR="003F48E6" w:rsidRPr="00E437F7">
              <w:t>, фамилия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 w14:paraId="6C7BF3A2" w14:textId="5DDB857F" w:rsidR="1591898D" w:rsidRPr="00E437F7" w:rsidRDefault="003F48E6" w:rsidP="00E437F7">
            <w:pPr>
              <w:pStyle w:val="Tablehead"/>
            </w:pPr>
            <w:r w:rsidRPr="00E437F7">
              <w:t>Должность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 w14:paraId="5D35E288" w14:textId="2EC5AD6B" w:rsidR="1591898D" w:rsidRPr="00E437F7" w:rsidRDefault="003F48E6" w:rsidP="00E437F7">
            <w:pPr>
              <w:pStyle w:val="Tablehead"/>
            </w:pPr>
            <w:r w:rsidRPr="00E437F7">
              <w:t>Организация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 w14:paraId="6BD6A3AB" w14:textId="6A6A00F7" w:rsidR="1591898D" w:rsidRPr="00E437F7" w:rsidRDefault="1591898D" w:rsidP="00654BD9">
            <w:pPr>
              <w:pStyle w:val="Tablehead"/>
            </w:pPr>
            <w:r w:rsidRPr="00E437F7">
              <w:t>Страна</w:t>
            </w:r>
          </w:p>
        </w:tc>
      </w:tr>
      <w:tr w:rsidR="1591898D" w:rsidRPr="00E437F7" w14:paraId="22445365" w14:textId="77777777" w:rsidTr="003E0B12"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7293AC" w14:textId="180ABE1F" w:rsidR="1591898D" w:rsidRPr="00654BD9" w:rsidRDefault="003F48E6" w:rsidP="00654BD9">
            <w:pPr>
              <w:pStyle w:val="Tabletext"/>
              <w:jc w:val="center"/>
              <w:rPr>
                <w:b/>
              </w:rPr>
            </w:pPr>
            <w:proofErr w:type="spellStart"/>
            <w:r w:rsidRPr="00654BD9">
              <w:rPr>
                <w:b/>
              </w:rPr>
              <w:t>АФР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FBFC021" w14:textId="44F610AE" w:rsidR="1591898D" w:rsidRPr="00E437F7" w:rsidRDefault="0080565A" w:rsidP="00E437F7">
            <w:pPr>
              <w:pStyle w:val="Tabletext"/>
            </w:pPr>
            <w:r w:rsidRPr="00E437F7">
              <w:t>Г</w:t>
            </w:r>
            <w:r w:rsidR="003F48E6" w:rsidRPr="00E437F7">
              <w:t xml:space="preserve">-жа Анн Шанталь </w:t>
            </w:r>
            <w:proofErr w:type="spellStart"/>
            <w:r w:rsidR="003F48E6" w:rsidRPr="00E437F7">
              <w:t>Нгонджи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CC42A02" w14:textId="621C72AC" w:rsidR="1591898D" w:rsidRPr="00E437F7" w:rsidRDefault="1591898D" w:rsidP="00E437F7">
            <w:pPr>
              <w:pStyle w:val="Tabletext"/>
            </w:pPr>
            <w:r w:rsidRPr="00E437F7">
              <w:t xml:space="preserve">Руководитель </w:t>
            </w:r>
            <w:r w:rsidR="003F48E6" w:rsidRPr="00E437F7">
              <w:t>о</w:t>
            </w:r>
            <w:r w:rsidRPr="00E437F7">
              <w:t>тдела исследований и сотрудничества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138B445" w14:textId="5183C627" w:rsidR="1591898D" w:rsidRPr="00E437F7" w:rsidRDefault="1591898D" w:rsidP="00E437F7">
            <w:pPr>
              <w:pStyle w:val="Tabletext"/>
            </w:pPr>
            <w:r w:rsidRPr="00E437F7">
              <w:t xml:space="preserve">Высшая национальная школа почты, электросвязи и </w:t>
            </w:r>
            <w:r w:rsidR="003F48E6" w:rsidRPr="00E437F7">
              <w:t>ИКТ</w:t>
            </w:r>
            <w:r w:rsidRPr="00E437F7">
              <w:t xml:space="preserve"> (</w:t>
            </w:r>
            <w:proofErr w:type="spellStart"/>
            <w:r w:rsidRPr="00E437F7">
              <w:t>SUP’PIIC</w:t>
            </w:r>
            <w:proofErr w:type="spellEnd"/>
            <w:r w:rsidRPr="00E437F7">
              <w:t>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FD27D90" w14:textId="4DF4FB79" w:rsidR="1591898D" w:rsidRPr="00E437F7" w:rsidRDefault="1591898D" w:rsidP="00654BD9">
            <w:pPr>
              <w:pStyle w:val="Tabletext"/>
              <w:jc w:val="center"/>
            </w:pPr>
            <w:r w:rsidRPr="00E437F7">
              <w:t>Камерун</w:t>
            </w:r>
          </w:p>
        </w:tc>
      </w:tr>
      <w:tr w:rsidR="1591898D" w:rsidRPr="00E437F7" w14:paraId="74EBF785" w14:textId="77777777" w:rsidTr="003E0B12">
        <w:tc>
          <w:tcPr>
            <w:tcW w:w="765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2C8B96C4" w14:textId="77777777" w:rsidR="00CA47BF" w:rsidRPr="00654BD9" w:rsidRDefault="00CA47BF" w:rsidP="00654BD9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516D7D" w14:textId="1D8FC487" w:rsidR="1591898D" w:rsidRPr="00E437F7" w:rsidRDefault="0080565A" w:rsidP="00E437F7">
            <w:pPr>
              <w:pStyle w:val="Tabletext"/>
            </w:pPr>
            <w:r w:rsidRPr="00E437F7">
              <w:t>Г-</w:t>
            </w:r>
            <w:r w:rsidR="1591898D" w:rsidRPr="00E437F7">
              <w:t xml:space="preserve">н Мохамаду </w:t>
            </w:r>
            <w:proofErr w:type="spellStart"/>
            <w:r w:rsidR="1591898D" w:rsidRPr="00E437F7">
              <w:t>Арабани</w:t>
            </w:r>
            <w:proofErr w:type="spellEnd"/>
            <w:r w:rsidR="1591898D" w:rsidRPr="00E437F7">
              <w:t xml:space="preserve"> Саибу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5ED807" w14:textId="4C8D593E" w:rsidR="1591898D" w:rsidRPr="00E437F7" w:rsidRDefault="006C2EB6" w:rsidP="00E437F7">
            <w:pPr>
              <w:pStyle w:val="Tabletext"/>
            </w:pPr>
            <w:r w:rsidRPr="00E437F7">
              <w:t>Старший эксперт по наращиванию потенциала, обучению и консалтингу в области ИКТ / основатель и управляющий директор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B1AEBF" w14:textId="1F8BC6A6" w:rsidR="1591898D" w:rsidRPr="00E437F7" w:rsidRDefault="006C2EB6" w:rsidP="00E437F7">
            <w:pPr>
              <w:pStyle w:val="Tabletext"/>
            </w:pPr>
            <w:r w:rsidRPr="00E437F7">
              <w:t xml:space="preserve">Группа </w:t>
            </w:r>
            <w:proofErr w:type="spellStart"/>
            <w:r w:rsidR="1591898D" w:rsidRPr="00E437F7">
              <w:t>SMA</w:t>
            </w:r>
            <w:proofErr w:type="spellEnd"/>
            <w:r w:rsidR="1591898D" w:rsidRPr="00E437F7">
              <w:t xml:space="preserve"> Consulting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D53FED" w14:textId="1122F177" w:rsidR="1591898D" w:rsidRPr="00E437F7" w:rsidRDefault="1591898D" w:rsidP="00654BD9">
            <w:pPr>
              <w:pStyle w:val="Tabletext"/>
              <w:jc w:val="center"/>
            </w:pPr>
            <w:r w:rsidRPr="00E437F7">
              <w:t>Нигер</w:t>
            </w:r>
          </w:p>
        </w:tc>
      </w:tr>
      <w:tr w:rsidR="1591898D" w:rsidRPr="00E437F7" w14:paraId="7614FB41" w14:textId="77777777" w:rsidTr="003E0B12"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E7977E" w14:textId="20DC6534" w:rsidR="1591898D" w:rsidRPr="00654BD9" w:rsidRDefault="003F48E6" w:rsidP="00654BD9">
            <w:pPr>
              <w:pStyle w:val="Tabletext"/>
              <w:jc w:val="center"/>
              <w:rPr>
                <w:b/>
              </w:rPr>
            </w:pPr>
            <w:r w:rsidRPr="00654BD9">
              <w:rPr>
                <w:b/>
              </w:rPr>
              <w:t>АМР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91CEEB" w14:textId="3D169BBE" w:rsidR="1591898D" w:rsidRPr="00E437F7" w:rsidRDefault="0080565A" w:rsidP="00E437F7">
            <w:pPr>
              <w:pStyle w:val="Tabletext"/>
            </w:pPr>
            <w:r w:rsidRPr="00E437F7">
              <w:t>Г-</w:t>
            </w:r>
            <w:r w:rsidR="1591898D" w:rsidRPr="00E437F7">
              <w:t xml:space="preserve">жа </w:t>
            </w:r>
            <w:r w:rsidR="006C2EB6" w:rsidRPr="00E437F7">
              <w:t xml:space="preserve">Андреа </w:t>
            </w:r>
            <w:proofErr w:type="spellStart"/>
            <w:r w:rsidR="006C2EB6" w:rsidRPr="00E437F7">
              <w:t>Мамприм</w:t>
            </w:r>
            <w:proofErr w:type="spellEnd"/>
            <w:r w:rsidR="006C2EB6" w:rsidRPr="00E437F7">
              <w:t xml:space="preserve"> Гриппа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1605B7" w14:textId="6EC666A1" w:rsidR="1591898D" w:rsidRPr="00E437F7" w:rsidRDefault="1591898D" w:rsidP="00E437F7">
            <w:pPr>
              <w:pStyle w:val="Tabletext"/>
            </w:pPr>
            <w:r w:rsidRPr="00E437F7">
              <w:t xml:space="preserve">Специалист </w:t>
            </w:r>
            <w:r w:rsidR="006C2EB6" w:rsidRPr="00E437F7">
              <w:t>по</w:t>
            </w:r>
            <w:r w:rsidRPr="00E437F7">
              <w:t xml:space="preserve"> регулировани</w:t>
            </w:r>
            <w:r w:rsidR="006C2EB6" w:rsidRPr="00E437F7">
              <w:t>ю</w:t>
            </w:r>
            <w:r w:rsidRPr="00E437F7">
              <w:t xml:space="preserve"> услуг электросвязи общего пользования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791F38" w14:textId="6DE07747" w:rsidR="1591898D" w:rsidRPr="00E437F7" w:rsidRDefault="1591898D" w:rsidP="00E437F7">
            <w:pPr>
              <w:pStyle w:val="Tabletext"/>
            </w:pPr>
            <w:proofErr w:type="spellStart"/>
            <w:r w:rsidRPr="00E437F7">
              <w:t>ANATEL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84D26D" w14:textId="4977ADF0" w:rsidR="1591898D" w:rsidRPr="00E437F7" w:rsidRDefault="1591898D" w:rsidP="00654BD9">
            <w:pPr>
              <w:pStyle w:val="Tabletext"/>
              <w:jc w:val="center"/>
            </w:pPr>
            <w:r w:rsidRPr="00E437F7">
              <w:t>Бразилия</w:t>
            </w:r>
          </w:p>
        </w:tc>
      </w:tr>
      <w:tr w:rsidR="1591898D" w:rsidRPr="00E437F7" w14:paraId="1392F423" w14:textId="77777777" w:rsidTr="003E0B12">
        <w:tc>
          <w:tcPr>
            <w:tcW w:w="765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618D575D" w14:textId="77777777" w:rsidR="00CA47BF" w:rsidRPr="00654BD9" w:rsidRDefault="00CA47BF" w:rsidP="00654BD9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39C91B" w14:textId="65272880" w:rsidR="1591898D" w:rsidRPr="00E437F7" w:rsidRDefault="0080565A" w:rsidP="00E437F7">
            <w:pPr>
              <w:pStyle w:val="Tabletext"/>
            </w:pPr>
            <w:r w:rsidRPr="00E437F7">
              <w:t>Г-</w:t>
            </w:r>
            <w:r w:rsidR="1591898D" w:rsidRPr="00E437F7">
              <w:t xml:space="preserve">жа </w:t>
            </w:r>
            <w:r w:rsidR="006C2EB6" w:rsidRPr="00E437F7">
              <w:t xml:space="preserve">Агустина </w:t>
            </w:r>
            <w:proofErr w:type="spellStart"/>
            <w:r w:rsidR="006C2EB6" w:rsidRPr="00E437F7">
              <w:t>Брисио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FB2887" w14:textId="31D57202" w:rsidR="1591898D" w:rsidRPr="00E437F7" w:rsidRDefault="1591898D" w:rsidP="00E437F7">
            <w:pPr>
              <w:pStyle w:val="Tabletext"/>
            </w:pPr>
            <w:r w:rsidRPr="00E437F7">
              <w:t xml:space="preserve">Заместитель </w:t>
            </w:r>
            <w:r w:rsidR="00ED1BE1" w:rsidRPr="00E437F7">
              <w:t>министра</w:t>
            </w:r>
            <w:r w:rsidRPr="00E437F7">
              <w:t xml:space="preserve"> по информационным технологиям</w:t>
            </w:r>
            <w:r w:rsidR="003E0B12" w:rsidRPr="00E437F7">
              <w:t>,</w:t>
            </w:r>
            <w:r w:rsidRPr="00E437F7">
              <w:t xml:space="preserve"> </w:t>
            </w:r>
            <w:r w:rsidR="006C2EB6" w:rsidRPr="00E437F7">
              <w:t>Департамент</w:t>
            </w:r>
            <w:r w:rsidRPr="00E437F7">
              <w:t xml:space="preserve"> инноваций</w:t>
            </w:r>
            <w:r w:rsidR="006C2EB6" w:rsidRPr="00E437F7">
              <w:t xml:space="preserve"> в государственном секторе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D81573" w14:textId="424271C1" w:rsidR="1591898D" w:rsidRPr="00E437F7" w:rsidRDefault="00FF7095" w:rsidP="00E437F7">
            <w:pPr>
              <w:pStyle w:val="Tabletext"/>
            </w:pPr>
            <w:r w:rsidRPr="00E437F7">
              <w:t>Национальное управление</w:t>
            </w:r>
            <w:r w:rsidR="1591898D" w:rsidRPr="00E437F7">
              <w:t xml:space="preserve"> информационной безопасност</w:t>
            </w:r>
            <w:r w:rsidR="006C2EB6" w:rsidRPr="00E437F7">
              <w:t>и</w:t>
            </w:r>
            <w:r w:rsidR="1591898D" w:rsidRPr="00E437F7">
              <w:t xml:space="preserve"> (</w:t>
            </w:r>
            <w:proofErr w:type="spellStart"/>
            <w:r w:rsidR="1591898D" w:rsidRPr="00E437F7">
              <w:t>ONTI</w:t>
            </w:r>
            <w:proofErr w:type="spellEnd"/>
            <w:r w:rsidR="1591898D" w:rsidRPr="00E437F7">
              <w:t>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6A9A94" w14:textId="768E078E" w:rsidR="1591898D" w:rsidRPr="00E437F7" w:rsidRDefault="1591898D" w:rsidP="00654BD9">
            <w:pPr>
              <w:pStyle w:val="Tabletext"/>
              <w:jc w:val="center"/>
            </w:pPr>
            <w:r w:rsidRPr="00E437F7">
              <w:t>Аргентина</w:t>
            </w:r>
          </w:p>
        </w:tc>
      </w:tr>
      <w:tr w:rsidR="1591898D" w:rsidRPr="00E437F7" w14:paraId="485E475C" w14:textId="77777777" w:rsidTr="003E0B12"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C2C5E2" w14:textId="5BF59F35" w:rsidR="1591898D" w:rsidRPr="00654BD9" w:rsidRDefault="003F48E6" w:rsidP="00654BD9">
            <w:pPr>
              <w:pStyle w:val="Tabletext"/>
              <w:jc w:val="center"/>
              <w:rPr>
                <w:b/>
              </w:rPr>
            </w:pPr>
            <w:r w:rsidRPr="00654BD9">
              <w:rPr>
                <w:b/>
              </w:rPr>
              <w:t>АРБ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1813E0" w14:textId="181D31EE" w:rsidR="1591898D" w:rsidRPr="00E437F7" w:rsidRDefault="1591898D" w:rsidP="00E437F7">
            <w:pPr>
              <w:pStyle w:val="Tabletext"/>
            </w:pPr>
            <w:r w:rsidRPr="00E437F7">
              <w:t xml:space="preserve">Д-р Мустафа Бен </w:t>
            </w:r>
            <w:proofErr w:type="spellStart"/>
            <w:r w:rsidR="00ED1BE1" w:rsidRPr="00E437F7">
              <w:t>Джи</w:t>
            </w:r>
            <w:r w:rsidRPr="00E437F7">
              <w:t>лали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3C203D" w14:textId="1F7BFECB" w:rsidR="1591898D" w:rsidRPr="00E437F7" w:rsidRDefault="1591898D" w:rsidP="00E437F7">
            <w:pPr>
              <w:pStyle w:val="Tabletext"/>
            </w:pPr>
            <w:r w:rsidRPr="00E437F7">
              <w:t>Профессор</w:t>
            </w:r>
            <w:r w:rsidR="00ED1BE1" w:rsidRPr="00E437F7">
              <w:t>,</w:t>
            </w:r>
            <w:r w:rsidR="00ED1BE1" w:rsidRPr="00E437F7">
              <w:br/>
              <w:t>старший член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48B0B6" w14:textId="19AD5126" w:rsidR="1591898D" w:rsidRPr="00E437F7" w:rsidRDefault="1591898D" w:rsidP="00E437F7">
            <w:pPr>
              <w:pStyle w:val="Tabletext"/>
            </w:pPr>
            <w:r w:rsidRPr="00E437F7">
              <w:t>Национальный институт почты и электросвязи (</w:t>
            </w:r>
            <w:proofErr w:type="spellStart"/>
            <w:r w:rsidRPr="00E437F7">
              <w:t>INPT</w:t>
            </w:r>
            <w:proofErr w:type="spellEnd"/>
            <w:r w:rsidRPr="00E437F7">
              <w:t>), Институт инженеров по электротехнике и радиоэлектронике (IEEE)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7A2614" w14:textId="500E9786" w:rsidR="1591898D" w:rsidRPr="00E437F7" w:rsidRDefault="1591898D" w:rsidP="00654BD9">
            <w:pPr>
              <w:pStyle w:val="Tabletext"/>
              <w:jc w:val="center"/>
            </w:pPr>
            <w:r w:rsidRPr="00E437F7">
              <w:t>Марокко</w:t>
            </w:r>
          </w:p>
        </w:tc>
      </w:tr>
      <w:tr w:rsidR="1591898D" w:rsidRPr="00E437F7" w14:paraId="730A3651" w14:textId="77777777" w:rsidTr="003E0B12">
        <w:tc>
          <w:tcPr>
            <w:tcW w:w="765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1AD1CB8B" w14:textId="77777777" w:rsidR="00CA47BF" w:rsidRPr="00654BD9" w:rsidRDefault="00CA47BF" w:rsidP="00654BD9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B7EC8C" w14:textId="683251BA" w:rsidR="1591898D" w:rsidRPr="00E437F7" w:rsidRDefault="0080565A" w:rsidP="00E437F7">
            <w:pPr>
              <w:pStyle w:val="Tabletext"/>
            </w:pPr>
            <w:r w:rsidRPr="00E437F7">
              <w:t>Г-</w:t>
            </w:r>
            <w:r w:rsidR="1591898D" w:rsidRPr="00E437F7">
              <w:t>н Маджид Мохам</w:t>
            </w:r>
            <w:r w:rsidR="00ED1BE1" w:rsidRPr="00E437F7">
              <w:t>м</w:t>
            </w:r>
            <w:r w:rsidR="1591898D" w:rsidRPr="00E437F7">
              <w:t>ед Аль</w:t>
            </w:r>
            <w:r w:rsidR="00ED1BE1" w:rsidRPr="00E437F7">
              <w:t>-</w:t>
            </w:r>
            <w:proofErr w:type="spellStart"/>
            <w:r w:rsidR="00ED1BE1" w:rsidRPr="00E437F7">
              <w:t>С</w:t>
            </w:r>
            <w:r w:rsidR="1591898D" w:rsidRPr="00E437F7">
              <w:t>у</w:t>
            </w:r>
            <w:r w:rsidR="00ED1BE1" w:rsidRPr="00E437F7">
              <w:t>в</w:t>
            </w:r>
            <w:r w:rsidR="1591898D" w:rsidRPr="00E437F7">
              <w:t>айди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E574A3" w14:textId="723D79B8" w:rsidR="1591898D" w:rsidRPr="00E437F7" w:rsidRDefault="1591898D" w:rsidP="00E437F7">
            <w:pPr>
              <w:pStyle w:val="Tabletext"/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1F873C" w14:textId="67D9706A" w:rsidR="1591898D" w:rsidRPr="00E437F7" w:rsidRDefault="1591898D" w:rsidP="00E437F7">
            <w:pPr>
              <w:pStyle w:val="Tabletext"/>
            </w:pPr>
            <w:r w:rsidRPr="00E437F7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A96119" w14:textId="46B91CA2" w:rsidR="1591898D" w:rsidRPr="00E437F7" w:rsidRDefault="1591898D" w:rsidP="00654BD9">
            <w:pPr>
              <w:pStyle w:val="Tabletext"/>
              <w:jc w:val="center"/>
            </w:pPr>
            <w:r w:rsidRPr="00E437F7">
              <w:t>ОАЭ</w:t>
            </w:r>
          </w:p>
        </w:tc>
      </w:tr>
      <w:tr w:rsidR="1591898D" w:rsidRPr="00E437F7" w14:paraId="08AA7768" w14:textId="77777777" w:rsidTr="003E0B12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782C75" w14:textId="1425D1BE" w:rsidR="1591898D" w:rsidRPr="00654BD9" w:rsidRDefault="003F48E6" w:rsidP="00654BD9">
            <w:pPr>
              <w:pStyle w:val="Tabletext"/>
              <w:jc w:val="center"/>
              <w:rPr>
                <w:b/>
              </w:rPr>
            </w:pPr>
            <w:r w:rsidRPr="00654BD9">
              <w:rPr>
                <w:b/>
              </w:rPr>
              <w:t>АТР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E0555D" w14:textId="274ECCF4" w:rsidR="1591898D" w:rsidRPr="00E437F7" w:rsidRDefault="0013553B" w:rsidP="00E437F7">
            <w:pPr>
              <w:pStyle w:val="Tabletext"/>
            </w:pPr>
            <w:r w:rsidRPr="00E437F7">
              <w:t>Будет сообщено позднее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65D56" w14:textId="4008C1B4" w:rsidR="1591898D" w:rsidRPr="00E437F7" w:rsidRDefault="1591898D" w:rsidP="00E437F7">
            <w:pPr>
              <w:pStyle w:val="Tabletext"/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31ACD8" w14:textId="00F487C2" w:rsidR="1591898D" w:rsidRPr="00E437F7" w:rsidRDefault="1591898D" w:rsidP="00E437F7">
            <w:pPr>
              <w:pStyle w:val="Tabletex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A40CE1" w14:textId="2FE50B70" w:rsidR="1591898D" w:rsidRPr="00E437F7" w:rsidRDefault="1591898D" w:rsidP="00654BD9">
            <w:pPr>
              <w:pStyle w:val="Tabletext"/>
              <w:jc w:val="center"/>
            </w:pPr>
          </w:p>
        </w:tc>
      </w:tr>
      <w:tr w:rsidR="1591898D" w:rsidRPr="00E437F7" w14:paraId="7099B816" w14:textId="77777777" w:rsidTr="003E0B12"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562857" w14:textId="3684D2B6" w:rsidR="1591898D" w:rsidRPr="00654BD9" w:rsidRDefault="003F48E6" w:rsidP="00654BD9">
            <w:pPr>
              <w:pStyle w:val="Tabletext"/>
              <w:jc w:val="center"/>
              <w:rPr>
                <w:b/>
              </w:rPr>
            </w:pPr>
            <w:r w:rsidRPr="00654BD9">
              <w:rPr>
                <w:b/>
              </w:rPr>
              <w:t>ЕВР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7A92C6" w14:textId="3EEA5863" w:rsidR="1591898D" w:rsidRPr="00E437F7" w:rsidRDefault="1591898D" w:rsidP="00E437F7">
            <w:pPr>
              <w:pStyle w:val="Tabletext"/>
            </w:pPr>
            <w:r w:rsidRPr="00E437F7">
              <w:t xml:space="preserve">Д-р Тони </w:t>
            </w:r>
            <w:proofErr w:type="spellStart"/>
            <w:r w:rsidRPr="00E437F7">
              <w:t>Ян</w:t>
            </w:r>
            <w:r w:rsidR="00BB70C6" w:rsidRPr="00E437F7">
              <w:t>е</w:t>
            </w:r>
            <w:r w:rsidRPr="00E437F7">
              <w:t>вски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40340B" w14:textId="5993B148" w:rsidR="1591898D" w:rsidRPr="00E437F7" w:rsidRDefault="0080565A" w:rsidP="00E437F7">
            <w:pPr>
              <w:pStyle w:val="Tabletext"/>
            </w:pPr>
            <w:r w:rsidRPr="00E437F7">
              <w:t>П</w:t>
            </w:r>
            <w:r w:rsidR="1591898D" w:rsidRPr="00E437F7">
              <w:t>рофессор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2C5C93" w14:textId="455253A8" w:rsidR="1591898D" w:rsidRPr="00E437F7" w:rsidRDefault="1591898D" w:rsidP="00E437F7">
            <w:pPr>
              <w:pStyle w:val="Tabletext"/>
            </w:pPr>
            <w:r w:rsidRPr="00E437F7">
              <w:t>Факультет электротехники и информационных технологий (</w:t>
            </w:r>
            <w:proofErr w:type="spellStart"/>
            <w:r w:rsidRPr="00E437F7">
              <w:t>FEEIT</w:t>
            </w:r>
            <w:proofErr w:type="spellEnd"/>
            <w:r w:rsidRPr="00E437F7">
              <w:t xml:space="preserve">), </w:t>
            </w:r>
            <w:r w:rsidR="0080565A" w:rsidRPr="00E437F7">
              <w:t>Университет святых Кирилла и Мефодия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B250B9" w14:textId="650EF171" w:rsidR="1591898D" w:rsidRPr="00E437F7" w:rsidRDefault="1591898D" w:rsidP="00654BD9">
            <w:pPr>
              <w:pStyle w:val="Tabletext"/>
              <w:jc w:val="center"/>
            </w:pPr>
            <w:r w:rsidRPr="00E437F7">
              <w:t>Республика Северная Македония</w:t>
            </w:r>
          </w:p>
        </w:tc>
      </w:tr>
      <w:tr w:rsidR="1591898D" w:rsidRPr="00E437F7" w14:paraId="5DE0064B" w14:textId="77777777" w:rsidTr="003E0B12">
        <w:tc>
          <w:tcPr>
            <w:tcW w:w="765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00EA68B3" w14:textId="77777777" w:rsidR="00CA47BF" w:rsidRPr="00654BD9" w:rsidRDefault="00CA47BF" w:rsidP="00654BD9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97014A" w14:textId="023D58EE" w:rsidR="1591898D" w:rsidRPr="00E437F7" w:rsidRDefault="1591898D" w:rsidP="00E437F7">
            <w:pPr>
              <w:pStyle w:val="Tabletext"/>
            </w:pPr>
            <w:r w:rsidRPr="00E437F7">
              <w:t xml:space="preserve">Д-р </w:t>
            </w:r>
            <w:r w:rsidR="0080565A" w:rsidRPr="00E437F7">
              <w:t xml:space="preserve">Лидия </w:t>
            </w:r>
            <w:proofErr w:type="spellStart"/>
            <w:r w:rsidR="0080565A" w:rsidRPr="00E437F7">
              <w:t>Степинска-Устасяк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7851E6" w14:textId="1A295C07" w:rsidR="1591898D" w:rsidRPr="00E437F7" w:rsidRDefault="1591898D" w:rsidP="00E437F7">
            <w:pPr>
              <w:pStyle w:val="Tabletext"/>
            </w:pPr>
            <w:r w:rsidRPr="00E437F7">
              <w:t>Советник, руководитель Отдела социальной политики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38FC6B" w14:textId="1B2CD110" w:rsidR="1591898D" w:rsidRPr="00E437F7" w:rsidRDefault="1591898D" w:rsidP="00E437F7">
            <w:pPr>
              <w:pStyle w:val="Tabletext"/>
            </w:pPr>
            <w:r w:rsidRPr="00E437F7">
              <w:t>Управление электронных коммуникаций (</w:t>
            </w:r>
            <w:proofErr w:type="spellStart"/>
            <w:r w:rsidRPr="00E437F7">
              <w:t>UKE</w:t>
            </w:r>
            <w:proofErr w:type="spellEnd"/>
            <w:r w:rsidRPr="00E437F7">
              <w:t>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72DB30" w14:textId="3C9CB387" w:rsidR="1591898D" w:rsidRPr="00E437F7" w:rsidRDefault="1591898D" w:rsidP="00654BD9">
            <w:pPr>
              <w:pStyle w:val="Tabletext"/>
              <w:jc w:val="center"/>
            </w:pPr>
            <w:r w:rsidRPr="00E437F7">
              <w:t>Польша</w:t>
            </w:r>
          </w:p>
        </w:tc>
      </w:tr>
      <w:tr w:rsidR="1591898D" w:rsidRPr="00E437F7" w14:paraId="1B0C246D" w14:textId="77777777" w:rsidTr="003E0B12"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58254B" w14:textId="396B8B62" w:rsidR="1591898D" w:rsidRPr="00654BD9" w:rsidRDefault="1591898D" w:rsidP="00654BD9">
            <w:pPr>
              <w:pStyle w:val="Tabletext"/>
              <w:jc w:val="center"/>
              <w:rPr>
                <w:b/>
              </w:rPr>
            </w:pPr>
            <w:r w:rsidRPr="00654BD9">
              <w:rPr>
                <w:b/>
              </w:rPr>
              <w:t>СНГ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F24CCC" w14:textId="69BD6F87" w:rsidR="1591898D" w:rsidRPr="00E437F7" w:rsidRDefault="0080565A" w:rsidP="00E437F7">
            <w:pPr>
              <w:pStyle w:val="Tabletext"/>
            </w:pPr>
            <w:r w:rsidRPr="00E437F7">
              <w:t>Г-</w:t>
            </w:r>
            <w:r w:rsidR="1591898D" w:rsidRPr="00E437F7">
              <w:t xml:space="preserve">жа </w:t>
            </w:r>
            <w:r w:rsidRPr="00E437F7">
              <w:t xml:space="preserve">Кристине </w:t>
            </w:r>
            <w:proofErr w:type="spellStart"/>
            <w:r w:rsidRPr="00E437F7">
              <w:t>Генджян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00CDD7" w14:textId="3E33818C" w:rsidR="1591898D" w:rsidRPr="00E437F7" w:rsidRDefault="1591898D" w:rsidP="00E437F7">
            <w:pPr>
              <w:pStyle w:val="Tabletext"/>
            </w:pPr>
            <w:r w:rsidRPr="00E437F7">
              <w:t>Директор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7442A6" w14:textId="5B426270" w:rsidR="1591898D" w:rsidRPr="00E437F7" w:rsidRDefault="1591898D" w:rsidP="00E437F7">
            <w:pPr>
              <w:pStyle w:val="Tabletext"/>
            </w:pPr>
            <w:r w:rsidRPr="00E437F7">
              <w:t>Союз операторов Армении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590749" w14:textId="4C6448D8" w:rsidR="1591898D" w:rsidRPr="00E437F7" w:rsidRDefault="1591898D" w:rsidP="00654BD9">
            <w:pPr>
              <w:pStyle w:val="Tabletext"/>
              <w:jc w:val="center"/>
            </w:pPr>
            <w:r w:rsidRPr="00E437F7">
              <w:t>Республика Армения</w:t>
            </w:r>
          </w:p>
        </w:tc>
      </w:tr>
      <w:tr w:rsidR="1591898D" w:rsidRPr="00E437F7" w14:paraId="51545814" w14:textId="77777777" w:rsidTr="003E0B12">
        <w:tc>
          <w:tcPr>
            <w:tcW w:w="765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09A2CC83" w14:textId="77777777" w:rsidR="00CA47BF" w:rsidRPr="00654BD9" w:rsidRDefault="00CA47BF" w:rsidP="00654BD9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240363" w14:textId="155DA6CA" w:rsidR="1591898D" w:rsidRPr="00E437F7" w:rsidRDefault="0080565A" w:rsidP="00E437F7">
            <w:pPr>
              <w:pStyle w:val="Tabletext"/>
            </w:pPr>
            <w:r w:rsidRPr="00E437F7">
              <w:t>Г-</w:t>
            </w:r>
            <w:r w:rsidR="1591898D" w:rsidRPr="00E437F7">
              <w:t>н Антон Алексеев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7ECF8D" w14:textId="7DA21C8B" w:rsidR="1591898D" w:rsidRPr="00E437F7" w:rsidRDefault="1591898D" w:rsidP="00E437F7">
            <w:pPr>
              <w:pStyle w:val="Tabletext"/>
            </w:pPr>
            <w:r w:rsidRPr="00E437F7">
              <w:t>Директор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0C5EB6" w14:textId="1EE1E90A" w:rsidR="1591898D" w:rsidRPr="00E437F7" w:rsidRDefault="0080565A" w:rsidP="00E437F7">
            <w:pPr>
              <w:pStyle w:val="Tabletext"/>
            </w:pPr>
            <w:r w:rsidRPr="00E437F7">
              <w:t>ОАО</w:t>
            </w:r>
            <w:r w:rsidR="1591898D" w:rsidRPr="00E437F7">
              <w:t xml:space="preserve"> "</w:t>
            </w:r>
            <w:proofErr w:type="spellStart"/>
            <w:r w:rsidR="1591898D" w:rsidRPr="00E437F7">
              <w:t>Гипросвязь</w:t>
            </w:r>
            <w:proofErr w:type="spellEnd"/>
            <w:r w:rsidR="1591898D" w:rsidRPr="00E437F7">
              <w:t>"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B427AB" w14:textId="7C2B34C2" w:rsidR="1591898D" w:rsidRPr="00E437F7" w:rsidRDefault="1591898D" w:rsidP="00654BD9">
            <w:pPr>
              <w:pStyle w:val="Tabletext"/>
              <w:jc w:val="center"/>
            </w:pPr>
            <w:r w:rsidRPr="00E437F7">
              <w:t>Республика Беларусь</w:t>
            </w:r>
          </w:p>
        </w:tc>
      </w:tr>
    </w:tbl>
    <w:p w14:paraId="12B70E49" w14:textId="00867754" w:rsidR="00710779" w:rsidRPr="00E437F7" w:rsidRDefault="0080565A" w:rsidP="00E437F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80"/>
        <w:jc w:val="center"/>
        <w:textAlignment w:val="auto"/>
      </w:pPr>
      <w:r w:rsidRPr="00E437F7">
        <w:t>______________</w:t>
      </w:r>
      <w:r w:rsidR="00E437F7" w:rsidRPr="00E437F7">
        <w:t>_</w:t>
      </w:r>
    </w:p>
    <w:sectPr w:rsidR="00710779" w:rsidRPr="00E437F7" w:rsidSect="00473791">
      <w:headerReference w:type="default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B6735" w14:textId="77777777" w:rsidR="00163955" w:rsidRDefault="00163955">
      <w:r>
        <w:separator/>
      </w:r>
    </w:p>
  </w:endnote>
  <w:endnote w:type="continuationSeparator" w:id="0">
    <w:p w14:paraId="70D68E49" w14:textId="77777777" w:rsidR="00163955" w:rsidRDefault="00163955">
      <w:r>
        <w:continuationSeparator/>
      </w:r>
    </w:p>
  </w:endnote>
  <w:endnote w:type="continuationNotice" w:id="1">
    <w:p w14:paraId="6F287729" w14:textId="77777777" w:rsidR="00163955" w:rsidRDefault="0016395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E5CD" w14:textId="00B1610E" w:rsidR="00E437F7" w:rsidRDefault="00E437F7">
    <w:pPr>
      <w:pStyle w:val="Footer"/>
    </w:pPr>
    <w:fldSimple w:instr=" FILENAME  \p  \* MERGEFORMAT ">
      <w:r>
        <w:t>P:\RUS\ITU-D\CONF-D\TDAG23\TDAG23-30\000\010R.docx</w:t>
      </w:r>
    </w:fldSimple>
    <w:r>
      <w:t xml:space="preserve"> (</w:t>
    </w:r>
    <w:r w:rsidRPr="00E437F7">
      <w:t>520122</w:t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60"/>
      <w:gridCol w:w="3402"/>
      <w:gridCol w:w="4961"/>
    </w:tblGrid>
    <w:tr w:rsidR="0059420B" w:rsidRPr="00E437F7" w14:paraId="695D1810" w14:textId="77777777" w:rsidTr="00E437F7">
      <w:tc>
        <w:tcPr>
          <w:tcW w:w="1560" w:type="dxa"/>
          <w:tcBorders>
            <w:top w:val="single" w:sz="4" w:space="0" w:color="000000"/>
          </w:tcBorders>
          <w:shd w:val="clear" w:color="auto" w:fill="auto"/>
        </w:tcPr>
        <w:p w14:paraId="746E5A61" w14:textId="6C7DE3EF" w:rsidR="0059420B" w:rsidRPr="00E437F7" w:rsidRDefault="00E437F7" w:rsidP="00E437F7">
          <w:pPr>
            <w:pStyle w:val="FirstFooter"/>
            <w:widowControl w:val="0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="0059420B" w:rsidRPr="00E437F7">
            <w:rPr>
              <w:sz w:val="18"/>
              <w:szCs w:val="18"/>
            </w:rPr>
            <w:t>:</w:t>
          </w:r>
        </w:p>
      </w:tc>
      <w:tc>
        <w:tcPr>
          <w:tcW w:w="3402" w:type="dxa"/>
          <w:tcBorders>
            <w:top w:val="single" w:sz="4" w:space="0" w:color="000000"/>
          </w:tcBorders>
          <w:shd w:val="clear" w:color="auto" w:fill="auto"/>
        </w:tcPr>
        <w:p w14:paraId="488E41E2" w14:textId="622F5D7C" w:rsidR="0059420B" w:rsidRPr="00E437F7" w:rsidRDefault="0059420B" w:rsidP="00E437F7">
          <w:pPr>
            <w:pStyle w:val="FirstFooter"/>
            <w:widowControl w:val="0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</w:rPr>
          </w:pPr>
          <w:r w:rsidRPr="00E437F7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148264AE" w14:textId="34986127" w:rsidR="0059420B" w:rsidRPr="00E437F7" w:rsidRDefault="004224AA" w:rsidP="00E437F7">
          <w:pPr>
            <w:pStyle w:val="FirstFooter"/>
            <w:widowControl w:val="0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E437F7">
            <w:rPr>
              <w:sz w:val="18"/>
              <w:szCs w:val="18"/>
            </w:rPr>
            <w:t>г-жа Лидия Степинска-Устасяк</w:t>
          </w:r>
          <w:r w:rsidR="00E437F7">
            <w:rPr>
              <w:sz w:val="18"/>
              <w:szCs w:val="18"/>
            </w:rPr>
            <w:t xml:space="preserve"> (</w:t>
          </w:r>
          <w:r w:rsidR="00E437F7" w:rsidRPr="00E437F7">
            <w:rPr>
              <w:sz w:val="18"/>
              <w:szCs w:val="18"/>
            </w:rPr>
            <w:t>Ms Lidia Stepinska-Ustasiak</w:t>
          </w:r>
          <w:r w:rsidR="00E437F7">
            <w:rPr>
              <w:sz w:val="18"/>
              <w:szCs w:val="18"/>
            </w:rPr>
            <w:t>)</w:t>
          </w:r>
          <w:r w:rsidRPr="00E437F7">
            <w:rPr>
              <w:sz w:val="18"/>
              <w:szCs w:val="18"/>
            </w:rPr>
            <w:t xml:space="preserve">, </w:t>
          </w:r>
          <w:r w:rsidR="00E437F7" w:rsidRPr="00E437F7">
            <w:rPr>
              <w:sz w:val="18"/>
              <w:szCs w:val="18"/>
            </w:rPr>
            <w:t xml:space="preserve">Председатель </w:t>
          </w:r>
          <w:r w:rsidRPr="00E437F7">
            <w:rPr>
              <w:sz w:val="18"/>
              <w:szCs w:val="18"/>
            </w:rPr>
            <w:t>Группы по инициативам в области создания потенциала (ГИСП)</w:t>
          </w:r>
        </w:p>
      </w:tc>
      <w:bookmarkStart w:id="6" w:name="OrgName"/>
      <w:bookmarkEnd w:id="6"/>
    </w:tr>
    <w:tr w:rsidR="0059420B" w:rsidRPr="00E437F7" w14:paraId="61167678" w14:textId="77777777" w:rsidTr="00E437F7">
      <w:tc>
        <w:tcPr>
          <w:tcW w:w="1560" w:type="dxa"/>
          <w:shd w:val="clear" w:color="auto" w:fill="auto"/>
        </w:tcPr>
        <w:p w14:paraId="33710823" w14:textId="77777777" w:rsidR="0059420B" w:rsidRPr="00E437F7" w:rsidRDefault="0059420B" w:rsidP="00E437F7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402" w:type="dxa"/>
          <w:shd w:val="clear" w:color="auto" w:fill="auto"/>
        </w:tcPr>
        <w:p w14:paraId="1251F6E4" w14:textId="3E98BF25" w:rsidR="0059420B" w:rsidRPr="00E437F7" w:rsidRDefault="00E437F7" w:rsidP="00E437F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Тел.</w:t>
          </w:r>
          <w:r w:rsidR="0059420B" w:rsidRPr="00E437F7">
            <w:rPr>
              <w:sz w:val="18"/>
              <w:szCs w:val="18"/>
            </w:rPr>
            <w:t>:</w:t>
          </w:r>
        </w:p>
      </w:tc>
      <w:tc>
        <w:tcPr>
          <w:tcW w:w="4961" w:type="dxa"/>
        </w:tcPr>
        <w:p w14:paraId="6D7949F0" w14:textId="344E2FA7" w:rsidR="0059420B" w:rsidRPr="00E437F7" w:rsidRDefault="00E437F7" w:rsidP="00E437F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−</w:t>
          </w:r>
        </w:p>
      </w:tc>
      <w:bookmarkStart w:id="7" w:name="PhoneNo"/>
      <w:bookmarkEnd w:id="7"/>
    </w:tr>
    <w:tr w:rsidR="0059420B" w:rsidRPr="00E437F7" w14:paraId="0299A231" w14:textId="77777777" w:rsidTr="00E437F7">
      <w:tc>
        <w:tcPr>
          <w:tcW w:w="1560" w:type="dxa"/>
          <w:shd w:val="clear" w:color="auto" w:fill="auto"/>
        </w:tcPr>
        <w:p w14:paraId="35CBC438" w14:textId="77777777" w:rsidR="0059420B" w:rsidRPr="00E437F7" w:rsidRDefault="0059420B" w:rsidP="00E437F7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402" w:type="dxa"/>
          <w:shd w:val="clear" w:color="auto" w:fill="auto"/>
        </w:tcPr>
        <w:p w14:paraId="65335E06" w14:textId="63647381" w:rsidR="0059420B" w:rsidRPr="00E437F7" w:rsidRDefault="0059420B" w:rsidP="00E437F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E437F7">
            <w:rPr>
              <w:sz w:val="18"/>
              <w:szCs w:val="18"/>
            </w:rPr>
            <w:t>Эл</w:t>
          </w:r>
          <w:r w:rsidR="00E437F7">
            <w:rPr>
              <w:sz w:val="18"/>
              <w:szCs w:val="18"/>
            </w:rPr>
            <w:t>.</w:t>
          </w:r>
          <w:r w:rsidRPr="00E437F7">
            <w:rPr>
              <w:sz w:val="18"/>
              <w:szCs w:val="18"/>
            </w:rPr>
            <w:t xml:space="preserve"> почта:</w:t>
          </w:r>
        </w:p>
      </w:tc>
      <w:tc>
        <w:tcPr>
          <w:tcW w:w="4961" w:type="dxa"/>
        </w:tcPr>
        <w:p w14:paraId="7EAB0988" w14:textId="5B341D3F" w:rsidR="0059420B" w:rsidRPr="00E437F7" w:rsidRDefault="00E437F7" w:rsidP="00E437F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hyperlink r:id="rId1" w:history="1">
            <w:r w:rsidRPr="00091E0E">
              <w:rPr>
                <w:rStyle w:val="Hyperlink"/>
                <w:sz w:val="18"/>
                <w:szCs w:val="18"/>
              </w:rPr>
              <w:t>lidia.stepinska-ustasiak@orgmasz.lukasiewicz.gov.pl</w:t>
            </w:r>
          </w:hyperlink>
          <w:hyperlink r:id="rId2" w:history="1"/>
        </w:p>
      </w:tc>
      <w:bookmarkStart w:id="8" w:name="Email"/>
      <w:bookmarkEnd w:id="8"/>
    </w:tr>
  </w:tbl>
  <w:p w14:paraId="5AEFE7F9" w14:textId="77777777" w:rsidR="0059420B" w:rsidRPr="003832A3" w:rsidRDefault="0059420B" w:rsidP="00E437F7">
    <w:pPr>
      <w:pStyle w:val="Footer"/>
      <w:spacing w:before="40"/>
      <w:jc w:val="center"/>
    </w:pPr>
  </w:p>
  <w:p w14:paraId="40A321D0" w14:textId="18B2260E" w:rsidR="00721657" w:rsidRPr="00E437F7" w:rsidRDefault="00E437F7" w:rsidP="00E437F7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  <w:hyperlink r:id="rId3" w:history="1">
      <w:r w:rsidRPr="00E437F7">
        <w:rPr>
          <w:color w:val="0000FF"/>
          <w:sz w:val="18"/>
          <w:szCs w:val="18"/>
          <w:u w:val="single"/>
        </w:rPr>
        <w:t>КГРЭ</w:t>
      </w:r>
    </w:hyperlink>
    <w:hyperlink r:id="rId4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F5E96" w14:textId="77777777" w:rsidR="00163955" w:rsidRDefault="00163955">
      <w:r>
        <w:t>____________________</w:t>
      </w:r>
    </w:p>
  </w:footnote>
  <w:footnote w:type="continuationSeparator" w:id="0">
    <w:p w14:paraId="32B21A9A" w14:textId="77777777" w:rsidR="00163955" w:rsidRDefault="00163955">
      <w:r>
        <w:continuationSeparator/>
      </w:r>
    </w:p>
  </w:footnote>
  <w:footnote w:type="continuationNotice" w:id="1">
    <w:p w14:paraId="7DB37096" w14:textId="77777777" w:rsidR="00163955" w:rsidRDefault="0016395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4F7266EC" w:rsidR="00721657" w:rsidRPr="00EF2157" w:rsidRDefault="00A525CC" w:rsidP="00EF2157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lang w:val="de-CH"/>
      </w:rPr>
    </w:pPr>
    <w:r w:rsidRPr="00972BCD">
      <w:tab/>
    </w:r>
    <w:r w:rsidRPr="00A54E72">
      <w:rPr>
        <w:lang w:val="de-CH"/>
      </w:rPr>
      <w:t>TDAG</w:t>
    </w:r>
    <w:r w:rsidR="003242AB">
      <w:rPr>
        <w:lang w:val="de-CH"/>
      </w:rPr>
      <w:t>-</w:t>
    </w:r>
    <w:r w:rsidR="00923CF1">
      <w:rPr>
        <w:lang w:val="de-CH"/>
      </w:rPr>
      <w:t>2</w:t>
    </w:r>
    <w:r w:rsidR="005C5A93">
      <w:rPr>
        <w:lang w:val="de-CH"/>
      </w:rPr>
      <w:t>3</w:t>
    </w:r>
    <w:r w:rsidRPr="00A54E72">
      <w:rPr>
        <w:lang w:val="de-CH"/>
      </w:rPr>
      <w:t>/</w:t>
    </w:r>
    <w:r w:rsidR="003B136B">
      <w:rPr>
        <w:lang w:val="de-CH"/>
      </w:rPr>
      <w:t>10</w:t>
    </w:r>
    <w:r w:rsidRPr="006D271A">
      <w:rPr>
        <w:lang w:val="de-CH"/>
      </w:rPr>
      <w:t>-</w:t>
    </w:r>
    <w:r w:rsidR="004A3665">
      <w:rPr>
        <w:lang w:val="de-CH"/>
      </w:rPr>
      <w:t>R</w:t>
    </w:r>
    <w:r w:rsidRPr="006D271A">
      <w:rPr>
        <w:lang w:val="de-CH"/>
      </w:rPr>
      <w:tab/>
    </w:r>
    <w:r w:rsidR="00E437F7">
      <w:t>Страница</w:t>
    </w:r>
    <w:r w:rsidRPr="006D271A">
      <w:rPr>
        <w:lang w:val="de-CH"/>
      </w:rPr>
      <w:t xml:space="preserve"> </w:t>
    </w:r>
    <w:r w:rsidRPr="00972BCD">
      <w:fldChar w:fldCharType="begin"/>
    </w:r>
    <w:r w:rsidRPr="006D271A">
      <w:rPr>
        <w:lang w:val="de-CH"/>
      </w:rPr>
      <w:instrText xml:space="preserve"> PAGE </w:instrText>
    </w:r>
    <w:r w:rsidRPr="00972BCD">
      <w:fldChar w:fldCharType="separate"/>
    </w:r>
    <w:r w:rsidR="004D7DAB">
      <w:rPr>
        <w:noProof/>
        <w:lang w:val="de-CH"/>
      </w:rPr>
      <w:t>2</w:t>
    </w:r>
    <w:r w:rsidRPr="00972BC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1642E"/>
    <w:multiLevelType w:val="hybridMultilevel"/>
    <w:tmpl w:val="93189FA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7A7E760A"/>
    <w:multiLevelType w:val="hybridMultilevel"/>
    <w:tmpl w:val="93189FA0"/>
    <w:lvl w:ilvl="0" w:tplc="3D16DEA0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00812">
    <w:abstractNumId w:val="1"/>
  </w:num>
  <w:num w:numId="2" w16cid:durableId="114447090">
    <w:abstractNumId w:val="2"/>
  </w:num>
  <w:num w:numId="3" w16cid:durableId="1518619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2E86"/>
    <w:rsid w:val="00037A9E"/>
    <w:rsid w:val="00037F91"/>
    <w:rsid w:val="000539F1"/>
    <w:rsid w:val="00054747"/>
    <w:rsid w:val="00055A2A"/>
    <w:rsid w:val="000615C1"/>
    <w:rsid w:val="00061675"/>
    <w:rsid w:val="00073E42"/>
    <w:rsid w:val="000743AA"/>
    <w:rsid w:val="00081416"/>
    <w:rsid w:val="0009076F"/>
    <w:rsid w:val="0009225C"/>
    <w:rsid w:val="000A17C4"/>
    <w:rsid w:val="000A36A4"/>
    <w:rsid w:val="000B2352"/>
    <w:rsid w:val="000B56DF"/>
    <w:rsid w:val="000C7B84"/>
    <w:rsid w:val="000D261B"/>
    <w:rsid w:val="000D5121"/>
    <w:rsid w:val="000D58A3"/>
    <w:rsid w:val="000E12C1"/>
    <w:rsid w:val="000E3ED4"/>
    <w:rsid w:val="000E3F9C"/>
    <w:rsid w:val="000E675A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3553B"/>
    <w:rsid w:val="00141699"/>
    <w:rsid w:val="00147000"/>
    <w:rsid w:val="00157860"/>
    <w:rsid w:val="00163091"/>
    <w:rsid w:val="00163955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94F57"/>
    <w:rsid w:val="00296394"/>
    <w:rsid w:val="002A2FC6"/>
    <w:rsid w:val="002B6A3A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66C0D"/>
    <w:rsid w:val="00380B71"/>
    <w:rsid w:val="003832A3"/>
    <w:rsid w:val="0038365A"/>
    <w:rsid w:val="00386A89"/>
    <w:rsid w:val="003957AE"/>
    <w:rsid w:val="0039648E"/>
    <w:rsid w:val="003A43AF"/>
    <w:rsid w:val="003A5AFE"/>
    <w:rsid w:val="003A5D5F"/>
    <w:rsid w:val="003A7FFE"/>
    <w:rsid w:val="003B0A63"/>
    <w:rsid w:val="003B136B"/>
    <w:rsid w:val="003B50E1"/>
    <w:rsid w:val="003C1746"/>
    <w:rsid w:val="003C2AA9"/>
    <w:rsid w:val="003C58BF"/>
    <w:rsid w:val="003D451D"/>
    <w:rsid w:val="003E0B12"/>
    <w:rsid w:val="003E11B1"/>
    <w:rsid w:val="003F2DD8"/>
    <w:rsid w:val="003F3F2D"/>
    <w:rsid w:val="003F48E6"/>
    <w:rsid w:val="003F50B2"/>
    <w:rsid w:val="00400CCF"/>
    <w:rsid w:val="00401BFF"/>
    <w:rsid w:val="00404424"/>
    <w:rsid w:val="0041156B"/>
    <w:rsid w:val="004122C5"/>
    <w:rsid w:val="00413B78"/>
    <w:rsid w:val="00416DDE"/>
    <w:rsid w:val="004224AA"/>
    <w:rsid w:val="00431F00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3665"/>
    <w:rsid w:val="004A4E9C"/>
    <w:rsid w:val="004B1A3C"/>
    <w:rsid w:val="004B37C8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64574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5A93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264C"/>
    <w:rsid w:val="005F43DD"/>
    <w:rsid w:val="005F51A9"/>
    <w:rsid w:val="005F6BE1"/>
    <w:rsid w:val="005F7416"/>
    <w:rsid w:val="006004C5"/>
    <w:rsid w:val="00600C11"/>
    <w:rsid w:val="00606B89"/>
    <w:rsid w:val="00611BDD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4BD9"/>
    <w:rsid w:val="0065521B"/>
    <w:rsid w:val="00671EF6"/>
    <w:rsid w:val="0067205B"/>
    <w:rsid w:val="006748F8"/>
    <w:rsid w:val="00680489"/>
    <w:rsid w:val="00683C32"/>
    <w:rsid w:val="00690BB2"/>
    <w:rsid w:val="00693D09"/>
    <w:rsid w:val="00696F02"/>
    <w:rsid w:val="006A6549"/>
    <w:rsid w:val="006A7710"/>
    <w:rsid w:val="006A7A61"/>
    <w:rsid w:val="006B1E59"/>
    <w:rsid w:val="006B2FFB"/>
    <w:rsid w:val="006C10A2"/>
    <w:rsid w:val="006C1F18"/>
    <w:rsid w:val="006C2EB6"/>
    <w:rsid w:val="006D40D5"/>
    <w:rsid w:val="006F009A"/>
    <w:rsid w:val="006F0A3E"/>
    <w:rsid w:val="006F3D93"/>
    <w:rsid w:val="007019B1"/>
    <w:rsid w:val="00710779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63C2E"/>
    <w:rsid w:val="0077188D"/>
    <w:rsid w:val="00772290"/>
    <w:rsid w:val="00777265"/>
    <w:rsid w:val="007805E7"/>
    <w:rsid w:val="0078222A"/>
    <w:rsid w:val="00787D48"/>
    <w:rsid w:val="00791CAB"/>
    <w:rsid w:val="00795294"/>
    <w:rsid w:val="007A4E50"/>
    <w:rsid w:val="007B18A7"/>
    <w:rsid w:val="007B250E"/>
    <w:rsid w:val="007B4763"/>
    <w:rsid w:val="007C27FC"/>
    <w:rsid w:val="007C51FF"/>
    <w:rsid w:val="007D50E4"/>
    <w:rsid w:val="007D523B"/>
    <w:rsid w:val="007E2DC5"/>
    <w:rsid w:val="007F1CC7"/>
    <w:rsid w:val="008027AC"/>
    <w:rsid w:val="008028CE"/>
    <w:rsid w:val="0080332E"/>
    <w:rsid w:val="0080565A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332D"/>
    <w:rsid w:val="008C4010"/>
    <w:rsid w:val="008C4FDF"/>
    <w:rsid w:val="008C6B1F"/>
    <w:rsid w:val="008D5E4F"/>
    <w:rsid w:val="008E34F0"/>
    <w:rsid w:val="008F14F5"/>
    <w:rsid w:val="008F4DC8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05A4"/>
    <w:rsid w:val="009431F8"/>
    <w:rsid w:val="00947A35"/>
    <w:rsid w:val="0096201B"/>
    <w:rsid w:val="00962081"/>
    <w:rsid w:val="00966CB5"/>
    <w:rsid w:val="00970FB1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4BD7"/>
    <w:rsid w:val="009C5441"/>
    <w:rsid w:val="009D119F"/>
    <w:rsid w:val="009D49A2"/>
    <w:rsid w:val="009F3940"/>
    <w:rsid w:val="009F3EB2"/>
    <w:rsid w:val="009F6EB1"/>
    <w:rsid w:val="00A069B7"/>
    <w:rsid w:val="00A11D05"/>
    <w:rsid w:val="00A13162"/>
    <w:rsid w:val="00A20267"/>
    <w:rsid w:val="00A270A8"/>
    <w:rsid w:val="00A3158C"/>
    <w:rsid w:val="00A325BD"/>
    <w:rsid w:val="00A32DF3"/>
    <w:rsid w:val="00A33E32"/>
    <w:rsid w:val="00A35DFC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6999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73D52"/>
    <w:rsid w:val="00B80157"/>
    <w:rsid w:val="00B83D5E"/>
    <w:rsid w:val="00B8460A"/>
    <w:rsid w:val="00B8650D"/>
    <w:rsid w:val="00B879B4"/>
    <w:rsid w:val="00B90F07"/>
    <w:rsid w:val="00B97BB9"/>
    <w:rsid w:val="00BA0009"/>
    <w:rsid w:val="00BA6A10"/>
    <w:rsid w:val="00BB02B5"/>
    <w:rsid w:val="00BB1863"/>
    <w:rsid w:val="00BB25EE"/>
    <w:rsid w:val="00BB363A"/>
    <w:rsid w:val="00BB70C6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2DA"/>
    <w:rsid w:val="00C94506"/>
    <w:rsid w:val="00C954BC"/>
    <w:rsid w:val="00C978DC"/>
    <w:rsid w:val="00CA1F0B"/>
    <w:rsid w:val="00CA47BF"/>
    <w:rsid w:val="00CB0D09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425A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36DA2"/>
    <w:rsid w:val="00D463AB"/>
    <w:rsid w:val="00D63006"/>
    <w:rsid w:val="00D72301"/>
    <w:rsid w:val="00D77D7C"/>
    <w:rsid w:val="00D911DE"/>
    <w:rsid w:val="00D91B97"/>
    <w:rsid w:val="00D93ACC"/>
    <w:rsid w:val="00D93C08"/>
    <w:rsid w:val="00D94938"/>
    <w:rsid w:val="00D95DAC"/>
    <w:rsid w:val="00DA0B53"/>
    <w:rsid w:val="00DA3686"/>
    <w:rsid w:val="00DA42DF"/>
    <w:rsid w:val="00DA4E86"/>
    <w:rsid w:val="00DB1171"/>
    <w:rsid w:val="00DB1519"/>
    <w:rsid w:val="00DB2840"/>
    <w:rsid w:val="00DB4090"/>
    <w:rsid w:val="00DC01FB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37F7"/>
    <w:rsid w:val="00E44D89"/>
    <w:rsid w:val="00E477EA"/>
    <w:rsid w:val="00E54B98"/>
    <w:rsid w:val="00E54FFD"/>
    <w:rsid w:val="00E55807"/>
    <w:rsid w:val="00E61FE1"/>
    <w:rsid w:val="00E63B14"/>
    <w:rsid w:val="00E65CA0"/>
    <w:rsid w:val="00E70D9F"/>
    <w:rsid w:val="00E83810"/>
    <w:rsid w:val="00E86933"/>
    <w:rsid w:val="00E9605B"/>
    <w:rsid w:val="00E97298"/>
    <w:rsid w:val="00E97753"/>
    <w:rsid w:val="00E978FA"/>
    <w:rsid w:val="00EA0C51"/>
    <w:rsid w:val="00EA7DE7"/>
    <w:rsid w:val="00EB7A8A"/>
    <w:rsid w:val="00EC3B5A"/>
    <w:rsid w:val="00EC417D"/>
    <w:rsid w:val="00EC6FED"/>
    <w:rsid w:val="00EC7F3B"/>
    <w:rsid w:val="00ED1BE1"/>
    <w:rsid w:val="00ED5299"/>
    <w:rsid w:val="00EE3A64"/>
    <w:rsid w:val="00EE50E5"/>
    <w:rsid w:val="00EF01CF"/>
    <w:rsid w:val="00EF2157"/>
    <w:rsid w:val="00F03590"/>
    <w:rsid w:val="00F03622"/>
    <w:rsid w:val="00F077FD"/>
    <w:rsid w:val="00F204F3"/>
    <w:rsid w:val="00F218AB"/>
    <w:rsid w:val="00F238B3"/>
    <w:rsid w:val="00F24A80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741BA"/>
    <w:rsid w:val="00F74907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095"/>
    <w:rsid w:val="00FF74A8"/>
    <w:rsid w:val="15918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FAF29E"/>
  <w15:docId w15:val="{E9C68726-8511-4146-BFF2-E05A3849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37F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437F7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E437F7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E437F7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437F7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437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437F7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E437F7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E437F7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E437F7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  <w:rsid w:val="00E437F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437F7"/>
  </w:style>
  <w:style w:type="paragraph" w:styleId="TOC8">
    <w:name w:val="toc 8"/>
    <w:basedOn w:val="Normal"/>
    <w:next w:val="Normal"/>
    <w:rsid w:val="00E437F7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437F7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437F7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437F7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437F7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437F7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437F7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437F7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E437F7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E437F7"/>
    <w:pPr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E437F7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E437F7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E437F7"/>
    <w:pPr>
      <w:ind w:left="567"/>
    </w:pPr>
  </w:style>
  <w:style w:type="paragraph" w:customStyle="1" w:styleId="enumlev1">
    <w:name w:val="enumlev1"/>
    <w:basedOn w:val="Normal"/>
    <w:rsid w:val="00E437F7"/>
    <w:pPr>
      <w:spacing w:before="86"/>
      <w:ind w:left="794" w:hanging="794"/>
    </w:pPr>
  </w:style>
  <w:style w:type="paragraph" w:customStyle="1" w:styleId="enumlev2">
    <w:name w:val="enumlev2"/>
    <w:basedOn w:val="enumlev1"/>
    <w:rsid w:val="00E437F7"/>
    <w:pPr>
      <w:ind w:left="1191" w:hanging="397"/>
    </w:pPr>
  </w:style>
  <w:style w:type="paragraph" w:customStyle="1" w:styleId="enumlev3">
    <w:name w:val="enumlev3"/>
    <w:basedOn w:val="enumlev2"/>
    <w:rsid w:val="00E437F7"/>
    <w:pPr>
      <w:ind w:left="1588"/>
    </w:pPr>
  </w:style>
  <w:style w:type="paragraph" w:customStyle="1" w:styleId="Normalaftertitle">
    <w:name w:val="Normal after title"/>
    <w:basedOn w:val="Normal"/>
    <w:next w:val="Normal"/>
    <w:rsid w:val="00E437F7"/>
    <w:pPr>
      <w:spacing w:before="24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437F7"/>
    <w:pPr>
      <w:tabs>
        <w:tab w:val="right" w:pos="9781"/>
      </w:tabs>
    </w:pPr>
    <w:rPr>
      <w:b/>
    </w:rPr>
  </w:style>
  <w:style w:type="paragraph" w:customStyle="1" w:styleId="AnnexNo">
    <w:name w:val="Annex_No"/>
    <w:basedOn w:val="Normal"/>
    <w:next w:val="Normal"/>
    <w:rsid w:val="00E437F7"/>
    <w:pPr>
      <w:spacing w:before="720"/>
      <w:jc w:val="center"/>
    </w:pPr>
    <w:rPr>
      <w:caps/>
      <w:sz w:val="26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E437F7"/>
    <w:pPr>
      <w:tabs>
        <w:tab w:val="left" w:pos="851"/>
      </w:tabs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"/>
    <w:autoRedefine/>
    <w:rsid w:val="00E437F7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paragraph" w:customStyle="1" w:styleId="Title1">
    <w:name w:val="Title 1"/>
    <w:basedOn w:val="Source"/>
    <w:next w:val="Normal"/>
    <w:rsid w:val="00E437F7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E437F7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E437F7"/>
    <w:rPr>
      <w:caps w:val="0"/>
    </w:rPr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E437F7"/>
    <w:rPr>
      <w:caps w:val="0"/>
    </w:rPr>
  </w:style>
  <w:style w:type="paragraph" w:customStyle="1" w:styleId="Annexref">
    <w:name w:val="Annex_ref"/>
    <w:basedOn w:val="Normal"/>
    <w:next w:val="Normal"/>
    <w:rsid w:val="00E437F7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E437F7"/>
    <w:pPr>
      <w:spacing w:before="240" w:after="24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Normal"/>
    <w:rsid w:val="00E437F7"/>
  </w:style>
  <w:style w:type="paragraph" w:customStyle="1" w:styleId="Appendixref">
    <w:name w:val="Appendix_ref"/>
    <w:basedOn w:val="Annexref"/>
    <w:next w:val="Normal"/>
    <w:rsid w:val="00E437F7"/>
  </w:style>
  <w:style w:type="paragraph" w:customStyle="1" w:styleId="Appendixtitle">
    <w:name w:val="Appendix_title"/>
    <w:basedOn w:val="Annextitle"/>
    <w:next w:val="Normal"/>
    <w:rsid w:val="00E437F7"/>
    <w:rPr>
      <w:sz w:val="22"/>
    </w:rPr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E437F7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E437F7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E437F7"/>
    <w:pPr>
      <w:spacing w:before="240" w:after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E437F7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E437F7"/>
  </w:style>
  <w:style w:type="paragraph" w:customStyle="1" w:styleId="Chaptitle">
    <w:name w:val="Chap_title"/>
    <w:basedOn w:val="Arttitle"/>
    <w:next w:val="Normal"/>
    <w:rsid w:val="00E437F7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TableNo"/>
    <w:next w:val="Tabletext"/>
    <w:rsid w:val="00E437F7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ext">
    <w:name w:val="Table_text"/>
    <w:basedOn w:val="Normal"/>
    <w:rsid w:val="00E437F7"/>
    <w:pPr>
      <w:spacing w:before="60" w:after="6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Heading3"/>
    <w:next w:val="Normal"/>
    <w:link w:val="HeadingbChar"/>
    <w:rsid w:val="00E437F7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E437F7"/>
    <w:pPr>
      <w:spacing w:before="160"/>
      <w:outlineLvl w:val="0"/>
    </w:pPr>
    <w:rPr>
      <w:b w:val="0"/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Normal"/>
    <w:rsid w:val="00E437F7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E437F7"/>
    <w:pPr>
      <w:spacing w:before="240"/>
      <w:jc w:val="center"/>
    </w:pPr>
    <w:rPr>
      <w:b/>
      <w:sz w:val="26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E437F7"/>
    <w:pPr>
      <w:ind w:left="567" w:hanging="567"/>
    </w:pPr>
  </w:style>
  <w:style w:type="paragraph" w:customStyle="1" w:styleId="Reftitle">
    <w:name w:val="Ref_title"/>
    <w:basedOn w:val="Normal"/>
    <w:next w:val="Reftext"/>
    <w:rsid w:val="00E437F7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AnnexNo"/>
    <w:next w:val="Normal"/>
    <w:rsid w:val="00E437F7"/>
  </w:style>
  <w:style w:type="paragraph" w:customStyle="1" w:styleId="Restitle">
    <w:name w:val="Res_title"/>
    <w:basedOn w:val="Annextitle"/>
    <w:next w:val="Normal"/>
    <w:rsid w:val="00E437F7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rsid w:val="00E437F7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437F7"/>
    <w:pPr>
      <w:spacing w:before="120"/>
    </w:pPr>
  </w:style>
  <w:style w:type="paragraph" w:customStyle="1" w:styleId="TableNo">
    <w:name w:val="Table_No"/>
    <w:basedOn w:val="Normal"/>
    <w:next w:val="Normal"/>
    <w:rsid w:val="00E437F7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E437F7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E437F7"/>
    <w:rPr>
      <w:rFonts w:ascii="Calibri" w:hAnsi="Calibri"/>
      <w:sz w:val="18"/>
      <w:szCs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437F7"/>
    <w:rPr>
      <w:rFonts w:ascii="Calibri" w:hAnsi="Calibri"/>
      <w:caps/>
      <w:noProof/>
      <w:sz w:val="16"/>
      <w:szCs w:val="22"/>
      <w:lang w:val="ru-RU" w:eastAsia="en-US"/>
    </w:rPr>
  </w:style>
  <w:style w:type="table" w:styleId="TableGrid">
    <w:name w:val="Table Grid"/>
    <w:basedOn w:val="TableNormal"/>
    <w:uiPriority w:val="59"/>
    <w:rsid w:val="00E437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E437F7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rsid w:val="00E437F7"/>
    <w:rPr>
      <w:color w:val="0000FF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E437F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customStyle="1" w:styleId="Reasons">
    <w:name w:val="Reasons"/>
    <w:basedOn w:val="Normal"/>
    <w:qFormat/>
    <w:rsid w:val="00E437F7"/>
  </w:style>
  <w:style w:type="character" w:styleId="FollowedHyperlink">
    <w:name w:val="FollowedHyperlink"/>
    <w:basedOn w:val="DefaultParagraphFont"/>
    <w:rsid w:val="00E437F7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E4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E437F7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437F7"/>
    <w:rPr>
      <w:rFonts w:ascii="Calibri" w:hAnsi="Calibri" w:cstheme="minorHAnsi"/>
      <w:b/>
      <w:bCs/>
      <w:sz w:val="32"/>
      <w:szCs w:val="32"/>
      <w:lang w:val="ru-RU"/>
    </w:rPr>
  </w:style>
  <w:style w:type="paragraph" w:styleId="Date">
    <w:name w:val="Date"/>
    <w:basedOn w:val="Normal"/>
    <w:link w:val="DateChar"/>
    <w:rsid w:val="00E437F7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E437F7"/>
    <w:rPr>
      <w:rFonts w:ascii="Calibri" w:hAnsi="Calibri"/>
      <w:szCs w:val="22"/>
      <w:lang w:val="ru-RU" w:eastAsia="en-US"/>
    </w:rPr>
  </w:style>
  <w:style w:type="paragraph" w:customStyle="1" w:styleId="firstfooter0">
    <w:name w:val="firstfooter"/>
    <w:basedOn w:val="Normal"/>
    <w:rsid w:val="00E437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E437F7"/>
    <w:rPr>
      <w:rFonts w:ascii="Calibri" w:hAnsi="Calibri"/>
      <w:szCs w:val="22"/>
      <w:lang w:val="ru-RU" w:eastAsia="en-US"/>
    </w:rPr>
  </w:style>
  <w:style w:type="character" w:customStyle="1" w:styleId="Heading1Char">
    <w:name w:val="Heading 1 Char"/>
    <w:basedOn w:val="DefaultParagraphFont"/>
    <w:link w:val="Heading1"/>
    <w:rsid w:val="00E437F7"/>
    <w:rPr>
      <w:rFonts w:ascii="Calibri" w:hAnsi="Calibri"/>
      <w:b/>
      <w:sz w:val="22"/>
      <w:szCs w:val="22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E437F7"/>
    <w:rPr>
      <w:rFonts w:ascii="Calibri" w:hAnsi="Calibri" w:cs="Times New Roman Bold"/>
      <w:b/>
      <w:bCs/>
      <w:sz w:val="22"/>
      <w:szCs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E437F7"/>
    <w:rPr>
      <w:rFonts w:ascii="Calibri" w:hAnsi="Calibri"/>
      <w:b/>
      <w:sz w:val="22"/>
      <w:szCs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E437F7"/>
    <w:rPr>
      <w:rFonts w:ascii="Calibri" w:hAnsi="Calibri"/>
      <w:b/>
      <w:sz w:val="22"/>
      <w:szCs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E437F7"/>
    <w:rPr>
      <w:rFonts w:ascii="Calibri" w:hAnsi="Calibri"/>
      <w:b/>
      <w:sz w:val="22"/>
      <w:szCs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E437F7"/>
    <w:rPr>
      <w:rFonts w:ascii="Calibri" w:hAnsi="Calibri"/>
      <w:b/>
      <w:sz w:val="22"/>
      <w:szCs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E437F7"/>
    <w:rPr>
      <w:rFonts w:ascii="Calibri" w:hAnsi="Calibri"/>
      <w:b/>
      <w:sz w:val="22"/>
      <w:szCs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E437F7"/>
    <w:rPr>
      <w:rFonts w:ascii="Calibri" w:hAnsi="Calibri"/>
      <w:b/>
      <w:sz w:val="22"/>
      <w:szCs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E437F7"/>
    <w:rPr>
      <w:rFonts w:ascii="Calibri" w:hAnsi="Calibri"/>
      <w:b/>
      <w:sz w:val="22"/>
      <w:szCs w:val="22"/>
      <w:lang w:val="ru-RU" w:eastAsia="en-US"/>
    </w:rPr>
  </w:style>
  <w:style w:type="paragraph" w:customStyle="1" w:styleId="MinusFootnote">
    <w:name w:val="MinusFootnote"/>
    <w:basedOn w:val="Normal"/>
    <w:rsid w:val="00E437F7"/>
    <w:pPr>
      <w:ind w:left="-1701" w:hanging="284"/>
    </w:pPr>
  </w:style>
  <w:style w:type="paragraph" w:customStyle="1" w:styleId="Part">
    <w:name w:val="Part"/>
    <w:basedOn w:val="Normal"/>
    <w:next w:val="Normal"/>
    <w:rsid w:val="00E437F7"/>
    <w:pPr>
      <w:spacing w:before="600"/>
      <w:jc w:val="center"/>
    </w:pPr>
    <w:rPr>
      <w:caps/>
      <w:sz w:val="26"/>
    </w:rPr>
  </w:style>
  <w:style w:type="paragraph" w:customStyle="1" w:styleId="Section1">
    <w:name w:val="Section 1"/>
    <w:basedOn w:val="ChapNo"/>
    <w:next w:val="Normal"/>
    <w:rsid w:val="00E437F7"/>
    <w:rPr>
      <w:caps w:val="0"/>
    </w:rPr>
  </w:style>
  <w:style w:type="paragraph" w:customStyle="1" w:styleId="Section2">
    <w:name w:val="Section 2"/>
    <w:basedOn w:val="Section1"/>
    <w:next w:val="Normal"/>
    <w:rsid w:val="00E437F7"/>
    <w:pPr>
      <w:spacing w:before="240"/>
    </w:pPr>
    <w:rPr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E43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F7"/>
    <w:rPr>
      <w:rFonts w:ascii="Calibri" w:hAnsi="Calibri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7F7"/>
    <w:rPr>
      <w:rFonts w:ascii="Calibri" w:hAnsi="Calibri"/>
      <w:b/>
      <w:bCs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7F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7F7"/>
    <w:rPr>
      <w:rFonts w:ascii="Segoe UI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E437F7"/>
    <w:rPr>
      <w:rFonts w:ascii="Calibri" w:hAnsi="Calibri" w:cs="Times New Roman Bold"/>
      <w:b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ademy.itu.int/itu-d/projects-activities/gcbi/meetings/10th-meeting-group-capacity-building-initiativ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cademy.itu.int/itu-d/projects-activities/gcbi/meetings/9th-meeting-group-capacity-building-initiativ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ITU-D/TDAG/" TargetMode="External"/><Relationship Id="rId2" Type="http://schemas.openxmlformats.org/officeDocument/2006/relationships/hyperlink" Target="mailto:lidia.stepinska-ustasiak@orgmasz.lukasiewicz.gov.pl" TargetMode="External"/><Relationship Id="rId1" Type="http://schemas.openxmlformats.org/officeDocument/2006/relationships/hyperlink" Target="mailto:lidia.stepinska-ustasiak@orgmasz.lukasiewicz.gov.pl" TargetMode="External"/><Relationship Id="rId4" Type="http://schemas.openxmlformats.org/officeDocument/2006/relationships/hyperlink" Target="http://www.itu.int/en/ITU-D/Conferences/TDAG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BDT\PR_BDT_TDAG2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6" ma:contentTypeDescription="Create a new document." ma:contentTypeScope="" ma:versionID="bbbaffce54581655eab84c06d580d69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f66db018a5688acdf31822ad59b7f0a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A3D9-5DFC-4865-A810-BBA6EAD632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9410E-8AB2-4C9B-B557-733D7C589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16EE0-6FD4-406C-90CC-7E71852D7C9E}">
  <ds:schemaRefs>
    <ds:schemaRef ds:uri="http://schemas.microsoft.com/office/2006/metadata/properties"/>
    <ds:schemaRef ds:uri="http://schemas.microsoft.com/office/infopath/2007/PartnerControls"/>
    <ds:schemaRef ds:uri="c90385a7-5e94-4852-9398-ec888c07ca90"/>
    <ds:schemaRef ds:uri="http://schemas.microsoft.com/sharepoint/v3"/>
    <ds:schemaRef ds:uri="0f208774-d51b-4573-a67b-89dea6922a77"/>
  </ds:schemaRefs>
</ds:datastoreItem>
</file>

<file path=customXml/itemProps4.xml><?xml version="1.0" encoding="utf-8"?>
<ds:datastoreItem xmlns:ds="http://schemas.openxmlformats.org/officeDocument/2006/customXml" ds:itemID="{E85C74F9-DC3D-463D-BA3D-BF10F60F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PR_BDT_TDAG23.docx</Template>
  <TotalTime>36</TotalTime>
  <Pages>5</Pages>
  <Words>1686</Words>
  <Characters>11576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13236</CharactersWithSpaces>
  <SharedDoc>false</SharedDoc>
  <HLinks>
    <vt:vector size="24" baseType="variant">
      <vt:variant>
        <vt:i4>5111810</vt:i4>
      </vt:variant>
      <vt:variant>
        <vt:i4>3</vt:i4>
      </vt:variant>
      <vt:variant>
        <vt:i4>0</vt:i4>
      </vt:variant>
      <vt:variant>
        <vt:i4>5</vt:i4>
      </vt:variant>
      <vt:variant>
        <vt:lpwstr>https://academy.itu.int/itu-d/projects-activities/gcbi/meetings/10th-meeting-group-capacity-building-initiatives</vt:lpwstr>
      </vt:variant>
      <vt:variant>
        <vt:lpwstr/>
      </vt:variant>
      <vt:variant>
        <vt:i4>2359331</vt:i4>
      </vt:variant>
      <vt:variant>
        <vt:i4>0</vt:i4>
      </vt:variant>
      <vt:variant>
        <vt:i4>0</vt:i4>
      </vt:variant>
      <vt:variant>
        <vt:i4>5</vt:i4>
      </vt:variant>
      <vt:variant>
        <vt:lpwstr>https://academy.itu.int/itu-d/projects-activities/gcbi/meetings/9th-meeting-group-capacity-building-initiatives</vt:lpwstr>
      </vt:variant>
      <vt:variant>
        <vt:lpwstr/>
      </vt:variant>
      <vt:variant>
        <vt:i4>3932260</vt:i4>
      </vt:variant>
      <vt:variant>
        <vt:i4>6</vt:i4>
      </vt:variant>
      <vt:variant>
        <vt:i4>0</vt:i4>
      </vt:variant>
      <vt:variant>
        <vt:i4>5</vt:i4>
      </vt:variant>
      <vt:variant>
        <vt:lpwstr>http://www.itu.int/en/ITU-D/Conferences/TDAG/Pages/default.aspx</vt:lpwstr>
      </vt:variant>
      <vt:variant>
        <vt:lpwstr/>
      </vt:variant>
      <vt:variant>
        <vt:i4>6815806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http://www.itu.int/ITU-D/TDAG/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Antipina, Nadezda</cp:lastModifiedBy>
  <cp:revision>4</cp:revision>
  <cp:lastPrinted>2014-11-04T09:22:00Z</cp:lastPrinted>
  <dcterms:created xsi:type="dcterms:W3CDTF">2023-05-15T07:33:00Z</dcterms:created>
  <dcterms:modified xsi:type="dcterms:W3CDTF">2023-05-15T08:28:00Z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  <property fmtid="{D5CDD505-2E9C-101B-9397-08002B2CF9AE}" pid="9" name="MediaServiceImageTags">
    <vt:lpwstr/>
  </property>
  <property fmtid="{D5CDD505-2E9C-101B-9397-08002B2CF9AE}" pid="10" name="TranslatedWith">
    <vt:lpwstr>Mercury</vt:lpwstr>
  </property>
  <property fmtid="{D5CDD505-2E9C-101B-9397-08002B2CF9AE}" pid="11" name="GeneratedBy">
    <vt:lpwstr>oxana.belyaeva</vt:lpwstr>
  </property>
  <property fmtid="{D5CDD505-2E9C-101B-9397-08002B2CF9AE}" pid="12" name="GeneratedDate">
    <vt:lpwstr>05/13/2023 18:56:49</vt:lpwstr>
  </property>
  <property fmtid="{D5CDD505-2E9C-101B-9397-08002B2CF9AE}" pid="13" name="OriginalDocID">
    <vt:lpwstr>182fd8e2-666a-4642-aac7-6988136c257a</vt:lpwstr>
  </property>
</Properties>
</file>