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696163" w:rsidRPr="008D6ECF" w14:paraId="6135048B" w14:textId="77777777" w:rsidTr="00696163">
        <w:trPr>
          <w:cantSplit/>
          <w:trHeight w:val="1134"/>
        </w:trPr>
        <w:tc>
          <w:tcPr>
            <w:tcW w:w="6804" w:type="dxa"/>
          </w:tcPr>
          <w:p w14:paraId="732DC28C" w14:textId="77777777" w:rsidR="00696163" w:rsidRPr="008D6ECF" w:rsidRDefault="00696163" w:rsidP="00B11841">
            <w:pPr>
              <w:spacing w:after="120"/>
              <w:ind w:left="34"/>
              <w:rPr>
                <w:b/>
                <w:bCs/>
                <w:sz w:val="32"/>
                <w:szCs w:val="32"/>
              </w:rPr>
            </w:pPr>
            <w:r w:rsidRPr="008D6ECF">
              <w:rPr>
                <w:b/>
                <w:bCs/>
                <w:sz w:val="32"/>
                <w:szCs w:val="32"/>
              </w:rPr>
              <w:t>Консультативная группа по развитию электросвязи (КГРЭ)</w:t>
            </w:r>
          </w:p>
          <w:p w14:paraId="3D8D7690" w14:textId="6760A5CC" w:rsidR="00696163" w:rsidRPr="008D6ECF" w:rsidRDefault="00A06649" w:rsidP="00B11841">
            <w:pPr>
              <w:spacing w:after="120"/>
              <w:ind w:left="34"/>
              <w:rPr>
                <w:rFonts w:ascii="Verdana" w:hAnsi="Verdana"/>
                <w:sz w:val="28"/>
                <w:szCs w:val="28"/>
              </w:rPr>
            </w:pPr>
            <w:r w:rsidRPr="008D6ECF">
              <w:rPr>
                <w:b/>
                <w:bCs/>
                <w:sz w:val="24"/>
                <w:szCs w:val="24"/>
              </w:rPr>
              <w:t>30-е собрание, Женева, Швейцария, 19–23 июня 2023 года</w:t>
            </w:r>
          </w:p>
        </w:tc>
        <w:tc>
          <w:tcPr>
            <w:tcW w:w="3227" w:type="dxa"/>
          </w:tcPr>
          <w:p w14:paraId="770A4CE6" w14:textId="77777777" w:rsidR="00696163" w:rsidRPr="008D6ECF" w:rsidRDefault="00696163" w:rsidP="00696163">
            <w:pPr>
              <w:spacing w:before="0"/>
              <w:ind w:right="142"/>
              <w:jc w:val="right"/>
            </w:pPr>
            <w:r w:rsidRPr="008D6ECF">
              <w:rPr>
                <w:noProof/>
                <w:color w:val="3399FF"/>
                <w:lang w:eastAsia="zh-CN"/>
              </w:rPr>
              <w:drawing>
                <wp:inline distT="0" distB="0" distL="0" distR="0" wp14:anchorId="7F5FDB21" wp14:editId="1B66789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8D6ECF" w14:paraId="77089539" w14:textId="77777777" w:rsidTr="00696163">
        <w:trPr>
          <w:cantSplit/>
        </w:trPr>
        <w:tc>
          <w:tcPr>
            <w:tcW w:w="6804" w:type="dxa"/>
            <w:tcBorders>
              <w:top w:val="single" w:sz="12" w:space="0" w:color="auto"/>
            </w:tcBorders>
          </w:tcPr>
          <w:p w14:paraId="49FC4567" w14:textId="77777777" w:rsidR="00D83BF5" w:rsidRPr="008D6ECF" w:rsidRDefault="00D83BF5" w:rsidP="00696163">
            <w:pPr>
              <w:spacing w:before="0" w:after="48" w:line="240" w:lineRule="atLeast"/>
              <w:rPr>
                <w:rFonts w:cstheme="minorHAnsi"/>
                <w:b/>
                <w:smallCaps/>
                <w:sz w:val="20"/>
              </w:rPr>
            </w:pPr>
            <w:bookmarkStart w:id="0" w:name="dhead"/>
          </w:p>
        </w:tc>
        <w:tc>
          <w:tcPr>
            <w:tcW w:w="3227" w:type="dxa"/>
            <w:tcBorders>
              <w:top w:val="single" w:sz="12" w:space="0" w:color="auto"/>
            </w:tcBorders>
          </w:tcPr>
          <w:p w14:paraId="6DFF5263" w14:textId="0D643916" w:rsidR="00D83BF5" w:rsidRPr="008D6ECF" w:rsidRDefault="00D83BF5" w:rsidP="00696163">
            <w:pPr>
              <w:spacing w:before="0" w:line="240" w:lineRule="atLeast"/>
              <w:rPr>
                <w:rFonts w:cstheme="minorHAnsi"/>
                <w:sz w:val="20"/>
              </w:rPr>
            </w:pPr>
          </w:p>
        </w:tc>
      </w:tr>
      <w:tr w:rsidR="00696163" w:rsidRPr="008D6ECF" w14:paraId="7AAE8098" w14:textId="77777777" w:rsidTr="00696163">
        <w:trPr>
          <w:cantSplit/>
          <w:trHeight w:val="23"/>
        </w:trPr>
        <w:tc>
          <w:tcPr>
            <w:tcW w:w="6804" w:type="dxa"/>
            <w:shd w:val="clear" w:color="auto" w:fill="auto"/>
          </w:tcPr>
          <w:p w14:paraId="1F51B640" w14:textId="77777777" w:rsidR="00696163" w:rsidRPr="008D6ECF" w:rsidRDefault="00696163" w:rsidP="00696163">
            <w:pPr>
              <w:pStyle w:val="Committee"/>
              <w:framePr w:hSpace="0" w:wrap="auto" w:vAnchor="margin" w:hAnchor="text" w:yAlign="inline"/>
            </w:pPr>
            <w:bookmarkStart w:id="1" w:name="dnum" w:colFirst="1" w:colLast="1"/>
            <w:bookmarkStart w:id="2" w:name="dmeeting" w:colFirst="0" w:colLast="0"/>
            <w:bookmarkEnd w:id="0"/>
          </w:p>
        </w:tc>
        <w:tc>
          <w:tcPr>
            <w:tcW w:w="3227" w:type="dxa"/>
          </w:tcPr>
          <w:p w14:paraId="1CC9898C" w14:textId="75C6BAE7" w:rsidR="00696163" w:rsidRPr="008D6ECF" w:rsidRDefault="00AE477C" w:rsidP="00C806A2">
            <w:pPr>
              <w:spacing w:before="0"/>
              <w:rPr>
                <w:bCs/>
              </w:rPr>
            </w:pPr>
            <w:r w:rsidRPr="008D6ECF">
              <w:rPr>
                <w:b/>
                <w:bCs/>
              </w:rPr>
              <w:t xml:space="preserve">Пересмотр </w:t>
            </w:r>
            <w:r w:rsidR="005B0758">
              <w:rPr>
                <w:b/>
                <w:bCs/>
                <w:lang w:val="en-US"/>
              </w:rPr>
              <w:t>3</w:t>
            </w:r>
            <w:r w:rsidRPr="008D6ECF">
              <w:rPr>
                <w:b/>
                <w:bCs/>
              </w:rPr>
              <w:br/>
            </w:r>
            <w:r w:rsidR="00A06649" w:rsidRPr="008D6ECF">
              <w:rPr>
                <w:b/>
                <w:bCs/>
              </w:rPr>
              <w:t>Документ</w:t>
            </w:r>
            <w:r w:rsidRPr="008D6ECF">
              <w:rPr>
                <w:b/>
                <w:bCs/>
              </w:rPr>
              <w:t>а</w:t>
            </w:r>
            <w:r w:rsidR="00A06649" w:rsidRPr="008D6ECF">
              <w:rPr>
                <w:b/>
                <w:bCs/>
              </w:rPr>
              <w:t xml:space="preserve"> TDAG-30/5</w:t>
            </w:r>
            <w:r w:rsidR="00E21A28" w:rsidRPr="008D6ECF">
              <w:rPr>
                <w:b/>
                <w:bCs/>
              </w:rPr>
              <w:t>-</w:t>
            </w:r>
            <w:r w:rsidR="00A06649" w:rsidRPr="008D6ECF">
              <w:rPr>
                <w:b/>
                <w:bCs/>
              </w:rPr>
              <w:t>R</w:t>
            </w:r>
            <w:bookmarkStart w:id="3" w:name="DocRef1"/>
            <w:bookmarkStart w:id="4" w:name="DocNo1"/>
            <w:bookmarkEnd w:id="3"/>
            <w:bookmarkEnd w:id="4"/>
          </w:p>
        </w:tc>
      </w:tr>
      <w:tr w:rsidR="00696163" w:rsidRPr="008D6ECF" w14:paraId="6559000A" w14:textId="77777777" w:rsidTr="00696163">
        <w:trPr>
          <w:cantSplit/>
          <w:trHeight w:val="23"/>
        </w:trPr>
        <w:tc>
          <w:tcPr>
            <w:tcW w:w="6804" w:type="dxa"/>
            <w:shd w:val="clear" w:color="auto" w:fill="auto"/>
          </w:tcPr>
          <w:p w14:paraId="13884507" w14:textId="77777777" w:rsidR="00696163" w:rsidRPr="008D6ECF" w:rsidRDefault="00696163" w:rsidP="00696163">
            <w:pPr>
              <w:tabs>
                <w:tab w:val="left" w:pos="851"/>
              </w:tabs>
              <w:spacing w:before="0" w:line="240" w:lineRule="atLeast"/>
              <w:rPr>
                <w:b/>
              </w:rPr>
            </w:pPr>
            <w:bookmarkStart w:id="5" w:name="ddate" w:colFirst="1" w:colLast="1"/>
            <w:bookmarkStart w:id="6" w:name="dblank" w:colFirst="0" w:colLast="0"/>
            <w:bookmarkEnd w:id="1"/>
            <w:bookmarkEnd w:id="2"/>
          </w:p>
        </w:tc>
        <w:tc>
          <w:tcPr>
            <w:tcW w:w="3227" w:type="dxa"/>
          </w:tcPr>
          <w:p w14:paraId="6DCCD01E" w14:textId="03C1604A" w:rsidR="00696163" w:rsidRPr="008D6ECF" w:rsidRDefault="00AE477C" w:rsidP="00CB16D6">
            <w:pPr>
              <w:spacing w:before="0"/>
              <w:rPr>
                <w:b/>
              </w:rPr>
            </w:pPr>
            <w:r w:rsidRPr="008D6ECF">
              <w:rPr>
                <w:b/>
                <w:bCs/>
              </w:rPr>
              <w:t>1</w:t>
            </w:r>
            <w:r w:rsidR="005B0758">
              <w:rPr>
                <w:b/>
                <w:bCs/>
                <w:lang w:val="en-US"/>
              </w:rPr>
              <w:t>9</w:t>
            </w:r>
            <w:bookmarkStart w:id="7" w:name="_GoBack"/>
            <w:bookmarkEnd w:id="7"/>
            <w:r w:rsidRPr="008D6ECF">
              <w:rPr>
                <w:b/>
                <w:bCs/>
              </w:rPr>
              <w:t xml:space="preserve"> июня</w:t>
            </w:r>
            <w:r w:rsidR="0097665C" w:rsidRPr="008D6ECF">
              <w:rPr>
                <w:b/>
                <w:bCs/>
              </w:rPr>
              <w:t xml:space="preserve"> 2023 года</w:t>
            </w:r>
          </w:p>
        </w:tc>
      </w:tr>
      <w:bookmarkEnd w:id="5"/>
      <w:bookmarkEnd w:id="6"/>
      <w:tr w:rsidR="00696163" w:rsidRPr="008D6ECF" w14:paraId="54C6B222" w14:textId="77777777" w:rsidTr="00A06649">
        <w:trPr>
          <w:cantSplit/>
          <w:trHeight w:val="487"/>
        </w:trPr>
        <w:tc>
          <w:tcPr>
            <w:tcW w:w="6804" w:type="dxa"/>
            <w:shd w:val="clear" w:color="auto" w:fill="auto"/>
          </w:tcPr>
          <w:p w14:paraId="22636443" w14:textId="77777777" w:rsidR="00696163" w:rsidRPr="008D6ECF" w:rsidRDefault="00696163" w:rsidP="00696163">
            <w:pPr>
              <w:tabs>
                <w:tab w:val="left" w:pos="851"/>
              </w:tabs>
              <w:spacing w:before="0" w:line="240" w:lineRule="atLeast"/>
              <w:rPr>
                <w:rFonts w:cstheme="minorHAnsi"/>
                <w:szCs w:val="24"/>
              </w:rPr>
            </w:pPr>
          </w:p>
        </w:tc>
        <w:tc>
          <w:tcPr>
            <w:tcW w:w="3227" w:type="dxa"/>
          </w:tcPr>
          <w:p w14:paraId="5A0A3601" w14:textId="77777777" w:rsidR="00696163" w:rsidRPr="008D6ECF" w:rsidRDefault="00696163" w:rsidP="00696163">
            <w:pPr>
              <w:spacing w:before="0"/>
            </w:pPr>
            <w:r w:rsidRPr="008D6ECF">
              <w:rPr>
                <w:b/>
                <w:bCs/>
              </w:rPr>
              <w:t>Оригинал: английский</w:t>
            </w:r>
          </w:p>
        </w:tc>
      </w:tr>
      <w:tr w:rsidR="00D83BF5" w:rsidRPr="008D6ECF" w14:paraId="2A892E9F" w14:textId="77777777" w:rsidTr="00696163">
        <w:trPr>
          <w:cantSplit/>
          <w:trHeight w:val="23"/>
        </w:trPr>
        <w:tc>
          <w:tcPr>
            <w:tcW w:w="10031" w:type="dxa"/>
            <w:gridSpan w:val="2"/>
            <w:shd w:val="clear" w:color="auto" w:fill="auto"/>
          </w:tcPr>
          <w:p w14:paraId="65ACA029" w14:textId="77777777" w:rsidR="00D83BF5" w:rsidRPr="008D6ECF" w:rsidRDefault="00C73347" w:rsidP="00696163">
            <w:pPr>
              <w:pStyle w:val="Source"/>
              <w:framePr w:hSpace="0" w:wrap="auto" w:vAnchor="margin" w:hAnchor="text" w:yAlign="inline"/>
            </w:pPr>
            <w:bookmarkStart w:id="8" w:name="dbluepink" w:colFirst="0" w:colLast="0"/>
            <w:bookmarkStart w:id="9" w:name="dorlang" w:colFirst="1" w:colLast="1"/>
            <w:r w:rsidRPr="008D6ECF">
              <w:rPr>
                <w:bCs/>
              </w:rPr>
              <w:t>Председатель 1-й Исследовательской комиссии МСЭ-D</w:t>
            </w:r>
          </w:p>
        </w:tc>
      </w:tr>
      <w:tr w:rsidR="00D83BF5" w:rsidRPr="008D6ECF" w14:paraId="63C22B4D" w14:textId="77777777" w:rsidTr="00696163">
        <w:trPr>
          <w:cantSplit/>
          <w:trHeight w:val="23"/>
        </w:trPr>
        <w:tc>
          <w:tcPr>
            <w:tcW w:w="10031" w:type="dxa"/>
            <w:gridSpan w:val="2"/>
            <w:shd w:val="clear" w:color="auto" w:fill="auto"/>
            <w:vAlign w:val="center"/>
          </w:tcPr>
          <w:p w14:paraId="6BCE488D" w14:textId="09E2CBB7" w:rsidR="00D83BF5" w:rsidRPr="008D6ECF" w:rsidRDefault="00E756F1" w:rsidP="00E756F1">
            <w:pPr>
              <w:pStyle w:val="Title1"/>
            </w:pPr>
            <w:r w:rsidRPr="008D6ECF">
              <w:rPr>
                <w:caps w:val="0"/>
              </w:rPr>
              <w:t>1-я Исследовательская комиссия МСЭ-D – Направления деятельности и ход работы</w:t>
            </w:r>
          </w:p>
        </w:tc>
      </w:tr>
      <w:tr w:rsidR="00D83BF5" w:rsidRPr="008D6ECF" w14:paraId="58594447" w14:textId="77777777" w:rsidTr="00696163">
        <w:trPr>
          <w:cantSplit/>
          <w:trHeight w:val="23"/>
        </w:trPr>
        <w:tc>
          <w:tcPr>
            <w:tcW w:w="10031" w:type="dxa"/>
            <w:gridSpan w:val="2"/>
            <w:tcBorders>
              <w:bottom w:val="single" w:sz="4" w:space="0" w:color="auto"/>
            </w:tcBorders>
            <w:shd w:val="clear" w:color="auto" w:fill="auto"/>
          </w:tcPr>
          <w:p w14:paraId="2B042056" w14:textId="77777777" w:rsidR="00D83BF5" w:rsidRPr="008D6ECF" w:rsidRDefault="00D83BF5" w:rsidP="00696163">
            <w:pPr>
              <w:pStyle w:val="Title1"/>
              <w:jc w:val="left"/>
              <w:rPr>
                <w:rFonts w:cs="Times New Roman Bold"/>
              </w:rPr>
            </w:pPr>
          </w:p>
        </w:tc>
      </w:tr>
      <w:tr w:rsidR="001E252D" w:rsidRPr="008D6ECF" w14:paraId="636544BB" w14:textId="77777777" w:rsidTr="00696163">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739D4B1B" w14:textId="5F4F9417" w:rsidR="001E252D" w:rsidRPr="008D6ECF" w:rsidRDefault="001E252D" w:rsidP="00B11841">
            <w:pPr>
              <w:pStyle w:val="Headingb"/>
              <w:rPr>
                <w:szCs w:val="24"/>
              </w:rPr>
            </w:pPr>
            <w:r w:rsidRPr="008D6ECF">
              <w:t>Резюме</w:t>
            </w:r>
          </w:p>
          <w:p w14:paraId="4838C474" w14:textId="7D9174C2" w:rsidR="001C2C14" w:rsidRPr="008D6ECF" w:rsidRDefault="0007701A" w:rsidP="001C2C14">
            <w:r w:rsidRPr="008D6ECF">
              <w:t>В настоящем отчете для КГРЭ представлен обзор текущего состояния 1-й Исследовательской комиссии (ИК1) МСЭ-D.</w:t>
            </w:r>
            <w:r w:rsidR="006A5F9B" w:rsidRPr="008D6ECF">
              <w:t xml:space="preserve"> </w:t>
            </w:r>
            <w:r w:rsidRPr="008D6ECF">
              <w:t>В нем содержится информация о решениях ВКРЭ-22 в отношении исследовательских комиссий МСЭ-D, о назначенном руководящем составе и плане работы 1-й Исследовательской комиссии по выполнению ее мандата.</w:t>
            </w:r>
          </w:p>
          <w:p w14:paraId="7457398D" w14:textId="4276E53F" w:rsidR="0007701A" w:rsidRPr="008D6ECF" w:rsidRDefault="0007701A" w:rsidP="00E716FD">
            <w:r w:rsidRPr="008D6ECF">
              <w:t>Также представлен обзор результатов первого собрания ИК1 в исследовательском периоде 2022−2025</w:t>
            </w:r>
            <w:r w:rsidR="00B11841" w:rsidRPr="008D6ECF">
              <w:t> </w:t>
            </w:r>
            <w:r w:rsidRPr="008D6ECF">
              <w:t>годов, которое проходило с 28 ноября по 2 декабря 2022 года.</w:t>
            </w:r>
          </w:p>
          <w:p w14:paraId="1B74D989" w14:textId="7960BAC0" w:rsidR="0097665C" w:rsidRPr="008D6ECF" w:rsidRDefault="0097665C" w:rsidP="00822F86">
            <w:r w:rsidRPr="008D6ECF">
              <w:t xml:space="preserve">В </w:t>
            </w:r>
            <w:r w:rsidR="00E21A28" w:rsidRPr="008D6ECF">
              <w:t xml:space="preserve">настоящем </w:t>
            </w:r>
            <w:r w:rsidRPr="008D6ECF">
              <w:t>пересмотренном варианте представлена обновленная информация о собраниях групп Докладчиков и семинарах-практикумах, пров</w:t>
            </w:r>
            <w:r w:rsidR="00E21A28" w:rsidRPr="008D6ECF">
              <w:t>еденны</w:t>
            </w:r>
            <w:r w:rsidRPr="008D6ECF">
              <w:t>х с 8 по 19 мая 2023 года в Женеве.</w:t>
            </w:r>
          </w:p>
          <w:p w14:paraId="48EC0885" w14:textId="09FE3309" w:rsidR="001E252D" w:rsidRPr="008D6ECF" w:rsidRDefault="001E252D" w:rsidP="00B11841">
            <w:pPr>
              <w:pStyle w:val="Headingb"/>
              <w:rPr>
                <w:b w:val="0"/>
                <w:bCs/>
                <w:szCs w:val="24"/>
              </w:rPr>
            </w:pPr>
            <w:r w:rsidRPr="008D6ECF">
              <w:rPr>
                <w:szCs w:val="24"/>
              </w:rPr>
              <w:t>Необходимые</w:t>
            </w:r>
            <w:r w:rsidRPr="008D6ECF">
              <w:rPr>
                <w:bCs/>
              </w:rPr>
              <w:t xml:space="preserve"> действия</w:t>
            </w:r>
          </w:p>
          <w:p w14:paraId="220FBF11" w14:textId="77777777" w:rsidR="001E252D" w:rsidRPr="008D6ECF" w:rsidRDefault="00C73347" w:rsidP="001E207F">
            <w:pPr>
              <w:rPr>
                <w:szCs w:val="24"/>
              </w:rPr>
            </w:pPr>
            <w:r w:rsidRPr="008D6ECF">
              <w:t>КГРЭ предлагается принять настоящий документ к сведению и в случае необходимости предоставить руководящие указания.</w:t>
            </w:r>
          </w:p>
          <w:p w14:paraId="5121C677" w14:textId="77F88847" w:rsidR="001E252D" w:rsidRPr="008D6ECF" w:rsidRDefault="00801F50" w:rsidP="00B11841">
            <w:pPr>
              <w:pStyle w:val="Headingb"/>
              <w:rPr>
                <w:b w:val="0"/>
                <w:bCs/>
                <w:szCs w:val="24"/>
              </w:rPr>
            </w:pPr>
            <w:r w:rsidRPr="008D6ECF">
              <w:rPr>
                <w:szCs w:val="24"/>
              </w:rPr>
              <w:t>Справочные</w:t>
            </w:r>
            <w:r w:rsidRPr="008D6ECF">
              <w:rPr>
                <w:bCs/>
                <w:szCs w:val="18"/>
              </w:rPr>
              <w:t xml:space="preserve"> материалы</w:t>
            </w:r>
          </w:p>
          <w:p w14:paraId="17C7B486" w14:textId="2B58F53E" w:rsidR="001E252D" w:rsidRPr="008D6ECF" w:rsidRDefault="0007701A" w:rsidP="00DD7208">
            <w:pPr>
              <w:spacing w:after="120"/>
            </w:pPr>
            <w:r w:rsidRPr="008D6ECF">
              <w:t>Резолюция 2 (Пересм. Кигали, 2022 г.)</w:t>
            </w:r>
            <w:r w:rsidR="00E21A28" w:rsidRPr="008D6ECF">
              <w:t xml:space="preserve"> ВКРЭ</w:t>
            </w:r>
            <w:r w:rsidRPr="008D6ECF">
              <w:t>, Резолюция 1 (Пересм. Кигали, 2022 г.)</w:t>
            </w:r>
            <w:r w:rsidR="00E21A28" w:rsidRPr="008D6ECF">
              <w:t xml:space="preserve"> ВКРЭ</w:t>
            </w:r>
            <w:r w:rsidRPr="008D6ECF">
              <w:t>, Документ</w:t>
            </w:r>
            <w:r w:rsidR="00E756F1" w:rsidRPr="008D6ECF">
              <w:t> </w:t>
            </w:r>
            <w:hyperlink r:id="rId12" w:history="1">
              <w:r w:rsidRPr="008D6ECF">
                <w:rPr>
                  <w:rStyle w:val="Hyperlink"/>
                </w:rPr>
                <w:t>1/REP/8</w:t>
              </w:r>
            </w:hyperlink>
            <w:r w:rsidRPr="008D6ECF">
              <w:t xml:space="preserve"> (2022 г.)</w:t>
            </w:r>
          </w:p>
        </w:tc>
      </w:tr>
      <w:bookmarkEnd w:id="8"/>
      <w:bookmarkEnd w:id="9"/>
    </w:tbl>
    <w:p w14:paraId="3F0AA1C9" w14:textId="77777777" w:rsidR="001E252D" w:rsidRPr="008D6ECF" w:rsidRDefault="001E252D">
      <w:pPr>
        <w:overflowPunct/>
        <w:autoSpaceDE/>
        <w:autoSpaceDN/>
        <w:adjustRightInd/>
        <w:spacing w:before="0"/>
        <w:textAlignment w:val="auto"/>
        <w:rPr>
          <w:szCs w:val="24"/>
        </w:rPr>
      </w:pPr>
    </w:p>
    <w:p w14:paraId="15ED6C6C" w14:textId="77777777" w:rsidR="00075C63" w:rsidRPr="008D6ECF" w:rsidRDefault="00075C63">
      <w:pPr>
        <w:overflowPunct/>
        <w:autoSpaceDE/>
        <w:autoSpaceDN/>
        <w:adjustRightInd/>
        <w:spacing w:before="0"/>
        <w:textAlignment w:val="auto"/>
        <w:rPr>
          <w:szCs w:val="24"/>
        </w:rPr>
      </w:pPr>
      <w:r w:rsidRPr="008D6ECF">
        <w:rPr>
          <w:szCs w:val="24"/>
        </w:rPr>
        <w:br w:type="page"/>
      </w:r>
    </w:p>
    <w:p w14:paraId="50651AE3" w14:textId="494746FA" w:rsidR="006A5E98" w:rsidRPr="008D6ECF" w:rsidRDefault="00B21D8A" w:rsidP="005A7B9A">
      <w:pPr>
        <w:pStyle w:val="Headingb"/>
        <w:rPr>
          <w:rFonts w:asciiTheme="minorHAnsi" w:hAnsiTheme="minorHAnsi"/>
          <w:sz w:val="24"/>
          <w:szCs w:val="24"/>
        </w:rPr>
      </w:pPr>
      <w:r w:rsidRPr="008D6ECF">
        <w:lastRenderedPageBreak/>
        <w:t xml:space="preserve">Основные </w:t>
      </w:r>
      <w:r w:rsidR="00896EAC" w:rsidRPr="008D6ECF">
        <w:t>результаты</w:t>
      </w:r>
    </w:p>
    <w:p w14:paraId="51C56462" w14:textId="15C16074" w:rsidR="006A5E98" w:rsidRPr="008D6ECF" w:rsidRDefault="006A5E98" w:rsidP="005A7B9A">
      <w:pPr>
        <w:rPr>
          <w:szCs w:val="24"/>
        </w:rPr>
      </w:pPr>
      <w:r w:rsidRPr="008D6ECF">
        <w:t xml:space="preserve">1-я Исследовательская комиссия (ИК1) МСЭ-D изучает вопросы, касающиеся </w:t>
      </w:r>
      <w:r w:rsidRPr="008D6ECF">
        <w:rPr>
          <w:b/>
          <w:bCs/>
        </w:rPr>
        <w:t>благоприятной среды для обеспечения реальной возможности установления соединений</w:t>
      </w:r>
      <w:r w:rsidRPr="008D6ECF">
        <w:t>, в рамках семи исследуемых Вопросов, посвященных развертыванию широкополосной связи, новым услугам радиовещания, электросвязи в чрезвычайных ситуациях, экономи</w:t>
      </w:r>
      <w:r w:rsidR="00896EAC" w:rsidRPr="008D6ECF">
        <w:t>ческим характеристикам</w:t>
      </w:r>
      <w:r w:rsidRPr="008D6ECF">
        <w:t xml:space="preserve"> ИКТ, возможности установления соединений в сельских и отдаленных районах, защите потребителей, а также ИКТ для лиц с ограниченными возможностями</w:t>
      </w:r>
      <w:r w:rsidR="005F3440" w:rsidRPr="008D6ECF">
        <w:rPr>
          <w:rStyle w:val="FootnoteReference"/>
        </w:rPr>
        <w:footnoteReference w:id="2"/>
      </w:r>
      <w:r w:rsidR="00785C7E" w:rsidRPr="008D6ECF">
        <w:t>.</w:t>
      </w:r>
    </w:p>
    <w:p w14:paraId="1CA8EF5A" w14:textId="558F6606" w:rsidR="006A5E98" w:rsidRPr="008D6ECF" w:rsidRDefault="00896EAC" w:rsidP="005A7B9A">
      <w:pPr>
        <w:rPr>
          <w:b/>
          <w:bCs/>
          <w:szCs w:val="24"/>
        </w:rPr>
      </w:pPr>
      <w:r w:rsidRPr="008D6ECF">
        <w:t xml:space="preserve">Основные результаты </w:t>
      </w:r>
      <w:r w:rsidR="006A5E98" w:rsidRPr="008D6ECF">
        <w:t>первого собрания ИК1</w:t>
      </w:r>
      <w:r w:rsidRPr="008D6ECF">
        <w:t xml:space="preserve"> в исследовательском периоде 2022−2025 годов</w:t>
      </w:r>
      <w:r w:rsidR="006A5E98" w:rsidRPr="008D6ECF">
        <w:t>, прошедшего с 28 ноября по 2 декабря 2022 года:</w:t>
      </w:r>
    </w:p>
    <w:p w14:paraId="17F30AD1" w14:textId="7324FC06" w:rsidR="009575EA" w:rsidRPr="008D6ECF" w:rsidRDefault="005A7B9A" w:rsidP="005A7B9A">
      <w:pPr>
        <w:pStyle w:val="enumlev1"/>
        <w:rPr>
          <w:bCs/>
          <w:szCs w:val="24"/>
        </w:rPr>
      </w:pPr>
      <w:r w:rsidRPr="008D6ECF">
        <w:t>−</w:t>
      </w:r>
      <w:r w:rsidRPr="008D6ECF">
        <w:tab/>
      </w:r>
      <w:r w:rsidR="005F27BD" w:rsidRPr="008D6ECF">
        <w:t>2</w:t>
      </w:r>
      <w:r w:rsidR="00AE477C" w:rsidRPr="008D6ECF">
        <w:t>60</w:t>
      </w:r>
      <w:r w:rsidR="005F27BD" w:rsidRPr="008D6ECF">
        <w:t xml:space="preserve"> </w:t>
      </w:r>
      <w:r w:rsidR="00896EAC" w:rsidRPr="008D6ECF">
        <w:t xml:space="preserve">участников </w:t>
      </w:r>
      <w:r w:rsidR="00E21A28" w:rsidRPr="008D6ECF">
        <w:t>(доля женщин-делегатов составила 4</w:t>
      </w:r>
      <w:r w:rsidR="00AE477C" w:rsidRPr="008D6ECF">
        <w:t>4</w:t>
      </w:r>
      <w:r w:rsidR="00E21A28" w:rsidRPr="008D6ECF">
        <w:t xml:space="preserve">%) </w:t>
      </w:r>
      <w:r w:rsidR="005F27BD" w:rsidRPr="008D6ECF">
        <w:t>от 6</w:t>
      </w:r>
      <w:r w:rsidR="00AE477C" w:rsidRPr="008D6ECF">
        <w:t>2</w:t>
      </w:r>
      <w:r w:rsidR="00AE477C" w:rsidRPr="008D6ECF">
        <w:rPr>
          <w:rStyle w:val="FootnoteReference"/>
        </w:rPr>
        <w:footnoteReference w:id="3"/>
      </w:r>
      <w:r w:rsidR="005F27BD" w:rsidRPr="008D6ECF">
        <w:t xml:space="preserve"> Государств-Членов;</w:t>
      </w:r>
    </w:p>
    <w:p w14:paraId="61F2B377" w14:textId="749C2C19" w:rsidR="009575EA" w:rsidRPr="008D6ECF" w:rsidRDefault="005A7B9A" w:rsidP="005A7B9A">
      <w:pPr>
        <w:pStyle w:val="enumlev1"/>
        <w:rPr>
          <w:bCs/>
          <w:szCs w:val="24"/>
        </w:rPr>
      </w:pPr>
      <w:r w:rsidRPr="008D6ECF">
        <w:t>−</w:t>
      </w:r>
      <w:r w:rsidRPr="008D6ECF">
        <w:tab/>
      </w:r>
      <w:r w:rsidR="009575EA" w:rsidRPr="008D6ECF">
        <w:t>назначен</w:t>
      </w:r>
      <w:r w:rsidR="00896EAC" w:rsidRPr="008D6ECF">
        <w:t>ие</w:t>
      </w:r>
      <w:r w:rsidR="009575EA" w:rsidRPr="008D6ECF">
        <w:t xml:space="preserve"> </w:t>
      </w:r>
      <w:r w:rsidR="00896EAC" w:rsidRPr="008D6ECF">
        <w:t>12</w:t>
      </w:r>
      <w:r w:rsidR="009575EA" w:rsidRPr="008D6ECF">
        <w:t xml:space="preserve"> Докладчиков/Содокладчиков (из них шесть женщин) и </w:t>
      </w:r>
      <w:r w:rsidR="00896EAC" w:rsidRPr="008D6ECF">
        <w:t xml:space="preserve">69 </w:t>
      </w:r>
      <w:r w:rsidR="009575EA" w:rsidRPr="008D6ECF">
        <w:t xml:space="preserve">заместителей Докладчиков (из них </w:t>
      </w:r>
      <w:r w:rsidR="00896EAC" w:rsidRPr="008D6ECF">
        <w:t>25</w:t>
      </w:r>
      <w:r w:rsidR="00E21A28" w:rsidRPr="008D6ECF">
        <w:t xml:space="preserve"> женщин</w:t>
      </w:r>
      <w:r w:rsidR="009575EA" w:rsidRPr="008D6ECF">
        <w:t>) для руководства работой по исследуемым Вопросам;</w:t>
      </w:r>
    </w:p>
    <w:p w14:paraId="36DBB745" w14:textId="0739F5E6" w:rsidR="009575EA" w:rsidRPr="008D6ECF" w:rsidRDefault="005A7B9A" w:rsidP="005A7B9A">
      <w:pPr>
        <w:pStyle w:val="enumlev1"/>
        <w:rPr>
          <w:bCs/>
          <w:szCs w:val="24"/>
        </w:rPr>
      </w:pPr>
      <w:r w:rsidRPr="008D6ECF">
        <w:t>−</w:t>
      </w:r>
      <w:r w:rsidRPr="008D6ECF">
        <w:tab/>
      </w:r>
      <w:r w:rsidR="00AE477C" w:rsidRPr="008D6ECF">
        <w:t>10</w:t>
      </w:r>
      <w:r w:rsidR="00080425" w:rsidRPr="008D6ECF">
        <w:t>4</w:t>
      </w:r>
      <w:r w:rsidR="00AE477C" w:rsidRPr="008D6ECF">
        <w:rPr>
          <w:rStyle w:val="FootnoteReference"/>
        </w:rPr>
        <w:footnoteReference w:id="4"/>
      </w:r>
      <w:r w:rsidR="00080425" w:rsidRPr="008D6ECF">
        <w:t xml:space="preserve"> </w:t>
      </w:r>
      <w:r w:rsidR="00C806A2" w:rsidRPr="008D6ECF">
        <w:t>документа</w:t>
      </w:r>
      <w:r w:rsidR="00080425" w:rsidRPr="008D6ECF">
        <w:t xml:space="preserve"> для начала работы в исследовательском периоде 2022–2025 годов;</w:t>
      </w:r>
    </w:p>
    <w:p w14:paraId="2612A025" w14:textId="41E19B7A" w:rsidR="009575EA" w:rsidRPr="008D6ECF" w:rsidRDefault="005A7B9A" w:rsidP="005A7B9A">
      <w:pPr>
        <w:pStyle w:val="enumlev1"/>
        <w:rPr>
          <w:bCs/>
          <w:szCs w:val="24"/>
        </w:rPr>
      </w:pPr>
      <w:r w:rsidRPr="008D6ECF">
        <w:t>−</w:t>
      </w:r>
      <w:r w:rsidRPr="008D6ECF">
        <w:tab/>
      </w:r>
      <w:r w:rsidR="009575EA" w:rsidRPr="008D6ECF">
        <w:t>согласован</w:t>
      </w:r>
      <w:r w:rsidR="00896EAC" w:rsidRPr="008D6ECF">
        <w:t>ие</w:t>
      </w:r>
      <w:r w:rsidR="009575EA" w:rsidRPr="008D6ECF">
        <w:t xml:space="preserve"> и направлен</w:t>
      </w:r>
      <w:r w:rsidR="00896EAC" w:rsidRPr="008D6ECF">
        <w:t>ие</w:t>
      </w:r>
      <w:r w:rsidR="009575EA" w:rsidRPr="008D6ECF">
        <w:t xml:space="preserve"> </w:t>
      </w:r>
      <w:r w:rsidR="00896EAC" w:rsidRPr="008D6ECF">
        <w:t xml:space="preserve">13 </w:t>
      </w:r>
      <w:r w:rsidR="009575EA" w:rsidRPr="008D6ECF">
        <w:t>исходящих заявлений о взаимодействии;</w:t>
      </w:r>
    </w:p>
    <w:p w14:paraId="7FAF0163" w14:textId="3EACA69B" w:rsidR="005F27BD" w:rsidRPr="008D6ECF" w:rsidRDefault="005A7B9A" w:rsidP="005A7B9A">
      <w:pPr>
        <w:pStyle w:val="enumlev1"/>
      </w:pPr>
      <w:r w:rsidRPr="008D6ECF">
        <w:t>−</w:t>
      </w:r>
      <w:r w:rsidRPr="008D6ECF">
        <w:tab/>
      </w:r>
      <w:r w:rsidR="005F27BD" w:rsidRPr="008D6ECF">
        <w:t>предоставлен</w:t>
      </w:r>
      <w:r w:rsidR="00896EAC" w:rsidRPr="008D6ECF">
        <w:t>ие</w:t>
      </w:r>
      <w:r w:rsidR="005F27BD" w:rsidRPr="008D6ECF">
        <w:t xml:space="preserve"> </w:t>
      </w:r>
      <w:r w:rsidR="00896EAC" w:rsidRPr="008D6ECF">
        <w:t xml:space="preserve">24 </w:t>
      </w:r>
      <w:r w:rsidR="005F27BD" w:rsidRPr="008D6ECF">
        <w:t>стипенди</w:t>
      </w:r>
      <w:r w:rsidR="00896EAC" w:rsidRPr="008D6ECF">
        <w:t>й</w:t>
      </w:r>
      <w:r w:rsidR="005F27BD" w:rsidRPr="008D6ECF">
        <w:t>;</w:t>
      </w:r>
    </w:p>
    <w:p w14:paraId="186B9642" w14:textId="43B9D554" w:rsidR="00E21A28" w:rsidRPr="008D6ECF" w:rsidRDefault="00E21A28" w:rsidP="005A7B9A">
      <w:pPr>
        <w:pStyle w:val="enumlev1"/>
      </w:pPr>
      <w:r w:rsidRPr="008D6ECF">
        <w:t>−</w:t>
      </w:r>
      <w:r w:rsidRPr="008D6ECF">
        <w:tab/>
        <w:t>проведен</w:t>
      </w:r>
      <w:r w:rsidR="00151738" w:rsidRPr="008D6ECF">
        <w:t>ие</w:t>
      </w:r>
      <w:r w:rsidRPr="008D6ECF">
        <w:t xml:space="preserve"> ознакомительн</w:t>
      </w:r>
      <w:r w:rsidR="00151738" w:rsidRPr="008D6ECF">
        <w:t>ой</w:t>
      </w:r>
      <w:r w:rsidRPr="008D6ECF">
        <w:t xml:space="preserve"> сесси</w:t>
      </w:r>
      <w:r w:rsidR="00151738" w:rsidRPr="008D6ECF">
        <w:t>и</w:t>
      </w:r>
      <w:r w:rsidRPr="008D6ECF">
        <w:t xml:space="preserve"> для новых участников;</w:t>
      </w:r>
    </w:p>
    <w:p w14:paraId="57EEAD47" w14:textId="497ABA74" w:rsidR="00E21A28" w:rsidRPr="008D6ECF" w:rsidRDefault="00E21A28" w:rsidP="005A7B9A">
      <w:pPr>
        <w:pStyle w:val="enumlev1"/>
        <w:rPr>
          <w:bCs/>
          <w:szCs w:val="24"/>
        </w:rPr>
      </w:pPr>
      <w:r w:rsidRPr="008D6ECF">
        <w:t>−</w:t>
      </w:r>
      <w:r w:rsidRPr="008D6ECF">
        <w:tab/>
        <w:t>проведен</w:t>
      </w:r>
      <w:r w:rsidR="00151738" w:rsidRPr="008D6ECF">
        <w:t>ие</w:t>
      </w:r>
      <w:r w:rsidRPr="008D6ECF">
        <w:t xml:space="preserve"> первы</w:t>
      </w:r>
      <w:r w:rsidR="00151738" w:rsidRPr="008D6ECF">
        <w:t>х</w:t>
      </w:r>
      <w:r w:rsidRPr="008D6ECF">
        <w:t xml:space="preserve"> собрани</w:t>
      </w:r>
      <w:r w:rsidR="00151738" w:rsidRPr="008D6ECF">
        <w:t>й</w:t>
      </w:r>
      <w:r w:rsidRPr="008D6ECF">
        <w:t xml:space="preserve"> руководящ</w:t>
      </w:r>
      <w:r w:rsidR="00807FA3" w:rsidRPr="008D6ECF">
        <w:t>их</w:t>
      </w:r>
      <w:r w:rsidRPr="008D6ECF">
        <w:t xml:space="preserve"> состав</w:t>
      </w:r>
      <w:r w:rsidR="00807FA3" w:rsidRPr="008D6ECF">
        <w:t>ов</w:t>
      </w:r>
      <w:r w:rsidRPr="008D6ECF">
        <w:t xml:space="preserve"> всех групп Докладчиков</w:t>
      </w:r>
      <w:r w:rsidR="00151738" w:rsidRPr="008D6ECF">
        <w:t xml:space="preserve"> по Вопросам</w:t>
      </w:r>
      <w:r w:rsidRPr="008D6ECF">
        <w:t>, а также собрани</w:t>
      </w:r>
      <w:r w:rsidR="00151738" w:rsidRPr="008D6ECF">
        <w:t>я</w:t>
      </w:r>
      <w:r w:rsidRPr="008D6ECF">
        <w:t xml:space="preserve"> руководящего состава ИК1 МСЭ-D</w:t>
      </w:r>
      <w:r w:rsidR="00151738" w:rsidRPr="008D6ECF">
        <w:t>;</w:t>
      </w:r>
    </w:p>
    <w:p w14:paraId="33966942" w14:textId="7F0BF454" w:rsidR="009575EA" w:rsidRPr="008D6ECF" w:rsidRDefault="005A7B9A" w:rsidP="005A7B9A">
      <w:pPr>
        <w:pStyle w:val="enumlev1"/>
      </w:pPr>
      <w:r w:rsidRPr="008D6ECF">
        <w:t>−</w:t>
      </w:r>
      <w:r w:rsidRPr="008D6ECF">
        <w:tab/>
      </w:r>
      <w:r w:rsidR="00896EAC" w:rsidRPr="008D6ECF">
        <w:t>утверждение проектов планов работы и составление первоначальных разделов "Содержание" документов, которые предусмотрены в качестве ожидаемых результатов работы по всем Вопросам, а также подробного описания сфер ответственности</w:t>
      </w:r>
      <w:r w:rsidR="00283000" w:rsidRPr="008D6ECF">
        <w:t>.</w:t>
      </w:r>
    </w:p>
    <w:p w14:paraId="06AED8D3" w14:textId="10834E93" w:rsidR="00246AB4" w:rsidRPr="008D6ECF" w:rsidRDefault="00647D3C" w:rsidP="00E756F1">
      <w:pPr>
        <w:rPr>
          <w:rFonts w:cstheme="minorHAnsi"/>
          <w:bCs/>
          <w:szCs w:val="24"/>
        </w:rPr>
      </w:pPr>
      <w:r w:rsidRPr="008D6ECF">
        <w:rPr>
          <w:rFonts w:cstheme="minorHAnsi"/>
          <w:bCs/>
          <w:szCs w:val="24"/>
        </w:rPr>
        <w:t xml:space="preserve">Основные </w:t>
      </w:r>
      <w:r w:rsidR="00151738" w:rsidRPr="008D6ECF">
        <w:rPr>
          <w:rFonts w:cstheme="minorHAnsi"/>
          <w:bCs/>
          <w:szCs w:val="24"/>
        </w:rPr>
        <w:t>результаты</w:t>
      </w:r>
      <w:r w:rsidRPr="008D6ECF">
        <w:rPr>
          <w:rFonts w:cstheme="minorHAnsi"/>
          <w:bCs/>
          <w:szCs w:val="24"/>
        </w:rPr>
        <w:t xml:space="preserve"> первого блока </w:t>
      </w:r>
      <w:r w:rsidR="00A41D72" w:rsidRPr="008D6ECF">
        <w:rPr>
          <w:rFonts w:cstheme="minorHAnsi"/>
          <w:bCs/>
          <w:szCs w:val="24"/>
        </w:rPr>
        <w:t>собраний</w:t>
      </w:r>
      <w:r w:rsidRPr="008D6ECF">
        <w:rPr>
          <w:rFonts w:cstheme="minorHAnsi"/>
          <w:bCs/>
          <w:szCs w:val="24"/>
        </w:rPr>
        <w:t xml:space="preserve"> групп </w:t>
      </w:r>
      <w:r w:rsidR="00A41D72" w:rsidRPr="008D6ECF">
        <w:rPr>
          <w:rFonts w:cstheme="minorHAnsi"/>
          <w:bCs/>
          <w:szCs w:val="24"/>
        </w:rPr>
        <w:t>Докладчиков ИК</w:t>
      </w:r>
      <w:r w:rsidRPr="008D6ECF">
        <w:rPr>
          <w:rFonts w:cstheme="minorHAnsi"/>
          <w:bCs/>
          <w:szCs w:val="24"/>
        </w:rPr>
        <w:t>1,</w:t>
      </w:r>
      <w:r w:rsidR="00A41D72" w:rsidRPr="008D6ECF">
        <w:rPr>
          <w:rFonts w:cstheme="minorHAnsi"/>
          <w:bCs/>
          <w:szCs w:val="24"/>
        </w:rPr>
        <w:t xml:space="preserve"> состоявшихся в период</w:t>
      </w:r>
      <w:r w:rsidRPr="008D6ECF">
        <w:rPr>
          <w:rFonts w:cstheme="minorHAnsi"/>
          <w:bCs/>
          <w:szCs w:val="24"/>
        </w:rPr>
        <w:t xml:space="preserve"> с 8 по 19</w:t>
      </w:r>
      <w:r w:rsidR="00E756F1" w:rsidRPr="008D6ECF">
        <w:rPr>
          <w:rFonts w:cstheme="minorHAnsi"/>
          <w:bCs/>
          <w:szCs w:val="24"/>
        </w:rPr>
        <w:t> </w:t>
      </w:r>
      <w:r w:rsidRPr="008D6ECF">
        <w:rPr>
          <w:rFonts w:cstheme="minorHAnsi"/>
          <w:bCs/>
          <w:szCs w:val="24"/>
        </w:rPr>
        <w:t>мая 2023</w:t>
      </w:r>
      <w:r w:rsidR="00E756F1" w:rsidRPr="008D6ECF">
        <w:rPr>
          <w:rFonts w:cstheme="minorHAnsi"/>
          <w:bCs/>
          <w:szCs w:val="24"/>
        </w:rPr>
        <w:t> </w:t>
      </w:r>
      <w:r w:rsidRPr="008D6ECF">
        <w:rPr>
          <w:rFonts w:cstheme="minorHAnsi"/>
          <w:bCs/>
          <w:szCs w:val="24"/>
        </w:rPr>
        <w:t xml:space="preserve">года, </w:t>
      </w:r>
      <w:r w:rsidRPr="008D6ECF">
        <w:t>включают</w:t>
      </w:r>
      <w:r w:rsidR="00A41D72" w:rsidRPr="008D6ECF">
        <w:rPr>
          <w:rFonts w:cstheme="minorHAnsi"/>
          <w:bCs/>
          <w:szCs w:val="24"/>
        </w:rPr>
        <w:t>:</w:t>
      </w:r>
    </w:p>
    <w:p w14:paraId="15F9761B" w14:textId="4F587148" w:rsidR="00A41D72" w:rsidRPr="008D6ECF" w:rsidRDefault="00E756F1" w:rsidP="00E756F1">
      <w:pPr>
        <w:pStyle w:val="enumlev1"/>
      </w:pPr>
      <w:r w:rsidRPr="008D6ECF">
        <w:t>−</w:t>
      </w:r>
      <w:r w:rsidRPr="008D6ECF">
        <w:tab/>
      </w:r>
      <w:r w:rsidR="00151738" w:rsidRPr="008D6ECF">
        <w:t xml:space="preserve">участие </w:t>
      </w:r>
      <w:r w:rsidR="00647D3C" w:rsidRPr="008D6ECF">
        <w:t>Директор</w:t>
      </w:r>
      <w:r w:rsidR="00151738" w:rsidRPr="008D6ECF">
        <w:t>а</w:t>
      </w:r>
      <w:r w:rsidR="00647D3C" w:rsidRPr="008D6ECF">
        <w:t xml:space="preserve"> Б</w:t>
      </w:r>
      <w:r w:rsidR="00A41D72" w:rsidRPr="008D6ECF">
        <w:t>РЭ</w:t>
      </w:r>
      <w:r w:rsidR="00647D3C" w:rsidRPr="008D6ECF">
        <w:t xml:space="preserve"> в первом мероприятии, состоявшемся 8 мая (семинар</w:t>
      </w:r>
      <w:r w:rsidR="00A41D72" w:rsidRPr="008D6ECF">
        <w:t>-практикум</w:t>
      </w:r>
      <w:r w:rsidR="00647D3C" w:rsidRPr="008D6ECF">
        <w:t xml:space="preserve"> "</w:t>
      </w:r>
      <w:hyperlink r:id="rId13" w:history="1">
        <w:r w:rsidR="00A41D72" w:rsidRPr="008D6ECF">
          <w:rPr>
            <w:rStyle w:val="Hyperlink"/>
          </w:rPr>
          <w:t>Реальная возможность установления соединений</w:t>
        </w:r>
        <w:r w:rsidR="00647D3C" w:rsidRPr="008D6ECF">
          <w:rPr>
            <w:rStyle w:val="Hyperlink"/>
          </w:rPr>
          <w:t>: инновации и ускорение</w:t>
        </w:r>
      </w:hyperlink>
      <w:r w:rsidR="00647D3C" w:rsidRPr="008D6ECF">
        <w:t xml:space="preserve">"), </w:t>
      </w:r>
      <w:r w:rsidR="00A41D72" w:rsidRPr="008D6ECF">
        <w:t>в ходе которого</w:t>
      </w:r>
      <w:r w:rsidR="00647D3C" w:rsidRPr="008D6ECF">
        <w:t xml:space="preserve"> он поделился сво</w:t>
      </w:r>
      <w:r w:rsidR="00A41D72" w:rsidRPr="008D6ECF">
        <w:t>ей</w:t>
      </w:r>
      <w:r w:rsidR="00647D3C" w:rsidRPr="008D6ECF">
        <w:t xml:space="preserve"> </w:t>
      </w:r>
      <w:r w:rsidR="00A41D72" w:rsidRPr="008D6ECF">
        <w:t>концепцией деятельности БРЭ</w:t>
      </w:r>
      <w:r w:rsidR="00647D3C" w:rsidRPr="008D6ECF">
        <w:t>, своими ожиданиями в отношении инноваций в рамках работы исследовательск</w:t>
      </w:r>
      <w:r w:rsidR="00A41D72" w:rsidRPr="008D6ECF">
        <w:t>их</w:t>
      </w:r>
      <w:r w:rsidR="00647D3C" w:rsidRPr="008D6ECF">
        <w:t xml:space="preserve"> </w:t>
      </w:r>
      <w:r w:rsidR="00A41D72" w:rsidRPr="008D6ECF">
        <w:t>комиссий</w:t>
      </w:r>
      <w:r w:rsidR="00647D3C" w:rsidRPr="008D6ECF">
        <w:t xml:space="preserve"> МСЭ-D</w:t>
      </w:r>
      <w:r w:rsidR="00A41D72" w:rsidRPr="008D6ECF">
        <w:t>,</w:t>
      </w:r>
      <w:r w:rsidR="00647D3C" w:rsidRPr="008D6ECF">
        <w:t xml:space="preserve"> </w:t>
      </w:r>
      <w:r w:rsidR="00A41D72" w:rsidRPr="008D6ECF">
        <w:t xml:space="preserve">а также </w:t>
      </w:r>
      <w:r w:rsidR="00647D3C" w:rsidRPr="008D6ECF">
        <w:t>пожела</w:t>
      </w:r>
      <w:r w:rsidR="00A41D72" w:rsidRPr="008D6ECF">
        <w:t>л продуктивной работы</w:t>
      </w:r>
      <w:r w:rsidR="00647D3C" w:rsidRPr="008D6ECF">
        <w:t xml:space="preserve"> </w:t>
      </w:r>
      <w:r w:rsidR="00A41D72" w:rsidRPr="008D6ECF">
        <w:t>на</w:t>
      </w:r>
      <w:r w:rsidR="00647D3C" w:rsidRPr="008D6ECF">
        <w:t xml:space="preserve"> со</w:t>
      </w:r>
      <w:r w:rsidR="00A41D72" w:rsidRPr="008D6ECF">
        <w:t>браниях</w:t>
      </w:r>
      <w:r w:rsidR="00647D3C" w:rsidRPr="008D6ECF">
        <w:t xml:space="preserve"> и о</w:t>
      </w:r>
      <w:r w:rsidR="00A41D72" w:rsidRPr="008D6ECF">
        <w:t>ткрытых</w:t>
      </w:r>
      <w:r w:rsidR="00647D3C" w:rsidRPr="008D6ECF">
        <w:t xml:space="preserve"> </w:t>
      </w:r>
      <w:r w:rsidR="00A41D72" w:rsidRPr="008D6ECF">
        <w:t xml:space="preserve">целевых </w:t>
      </w:r>
      <w:r w:rsidR="00647D3C" w:rsidRPr="008D6ECF">
        <w:t>сесси</w:t>
      </w:r>
      <w:r w:rsidR="00A41D72" w:rsidRPr="008D6ECF">
        <w:t>ях</w:t>
      </w:r>
      <w:r w:rsidR="00647D3C" w:rsidRPr="008D6ECF">
        <w:t>/семинар</w:t>
      </w:r>
      <w:r w:rsidR="00A41D72" w:rsidRPr="008D6ECF">
        <w:t>ах практикумах</w:t>
      </w:r>
      <w:r w:rsidR="00647D3C" w:rsidRPr="008D6ECF">
        <w:t>;</w:t>
      </w:r>
    </w:p>
    <w:p w14:paraId="13D4ADC4" w14:textId="39957856" w:rsidR="00A41D72" w:rsidRPr="008D6ECF" w:rsidRDefault="00E756F1" w:rsidP="00E756F1">
      <w:pPr>
        <w:pStyle w:val="enumlev1"/>
      </w:pPr>
      <w:r w:rsidRPr="008D6ECF">
        <w:t>−</w:t>
      </w:r>
      <w:r w:rsidRPr="008D6ECF">
        <w:tab/>
      </w:r>
      <w:r w:rsidR="00151738" w:rsidRPr="008D6ECF">
        <w:t xml:space="preserve">участие Председателя </w:t>
      </w:r>
      <w:r w:rsidR="00A41D72" w:rsidRPr="008D6ECF">
        <w:t>КГРЭ</w:t>
      </w:r>
      <w:r w:rsidR="00647D3C" w:rsidRPr="008D6ECF">
        <w:t xml:space="preserve"> </w:t>
      </w:r>
      <w:r w:rsidR="00A41D72" w:rsidRPr="008D6ECF">
        <w:t>в работе собраний групп Докладчиков</w:t>
      </w:r>
      <w:r w:rsidR="00647D3C" w:rsidRPr="008D6ECF">
        <w:t xml:space="preserve"> и семинар</w:t>
      </w:r>
      <w:r w:rsidR="00A41D72" w:rsidRPr="008D6ECF">
        <w:t>ов-практикумов</w:t>
      </w:r>
      <w:r w:rsidR="00647D3C" w:rsidRPr="008D6ECF">
        <w:t>;</w:t>
      </w:r>
    </w:p>
    <w:p w14:paraId="6F6904F7" w14:textId="652FB7A4" w:rsidR="00A41D72" w:rsidRPr="008D6ECF" w:rsidRDefault="00E756F1" w:rsidP="00E756F1">
      <w:pPr>
        <w:pStyle w:val="enumlev1"/>
      </w:pPr>
      <w:r w:rsidRPr="008D6ECF">
        <w:t>−</w:t>
      </w:r>
      <w:r w:rsidRPr="008D6ECF">
        <w:tab/>
      </w:r>
      <w:r w:rsidR="0012469C" w:rsidRPr="008D6ECF">
        <w:t xml:space="preserve">258 </w:t>
      </w:r>
      <w:r w:rsidR="00647D3C" w:rsidRPr="008D6ECF">
        <w:t>участников</w:t>
      </w:r>
      <w:r w:rsidR="0012469C" w:rsidRPr="008D6ECF">
        <w:t xml:space="preserve"> (45% женщин</w:t>
      </w:r>
      <w:r w:rsidR="00C806A2" w:rsidRPr="008D6ECF">
        <w:t>-делегатов</w:t>
      </w:r>
      <w:r w:rsidR="0012469C" w:rsidRPr="008D6ECF">
        <w:t>) от 59</w:t>
      </w:r>
      <w:r w:rsidR="0012469C" w:rsidRPr="008D6ECF">
        <w:rPr>
          <w:rStyle w:val="FootnoteReference"/>
        </w:rPr>
        <w:footnoteReference w:id="5"/>
      </w:r>
      <w:r w:rsidR="0012469C" w:rsidRPr="008D6ECF">
        <w:t xml:space="preserve"> Государств-Членов</w:t>
      </w:r>
      <w:r w:rsidR="00647D3C" w:rsidRPr="008D6ECF">
        <w:t>;</w:t>
      </w:r>
    </w:p>
    <w:p w14:paraId="32006E66" w14:textId="70F42EBB" w:rsidR="00A41D72" w:rsidRPr="008D6ECF" w:rsidRDefault="00E756F1" w:rsidP="00E756F1">
      <w:pPr>
        <w:pStyle w:val="enumlev1"/>
      </w:pPr>
      <w:r w:rsidRPr="008D6ECF">
        <w:t>−</w:t>
      </w:r>
      <w:r w:rsidRPr="008D6ECF">
        <w:tab/>
      </w:r>
      <w:r w:rsidR="00647D3C" w:rsidRPr="008D6ECF">
        <w:t>12</w:t>
      </w:r>
      <w:r w:rsidR="00D50C37" w:rsidRPr="008D6ECF">
        <w:t>6</w:t>
      </w:r>
      <w:r w:rsidR="00D50C37" w:rsidRPr="008D6ECF">
        <w:rPr>
          <w:rStyle w:val="FootnoteReference"/>
        </w:rPr>
        <w:footnoteReference w:id="6"/>
      </w:r>
      <w:r w:rsidR="00647D3C" w:rsidRPr="008D6ECF">
        <w:t xml:space="preserve"> </w:t>
      </w:r>
      <w:r w:rsidR="00D50C37" w:rsidRPr="008D6ECF">
        <w:t xml:space="preserve">документов </w:t>
      </w:r>
      <w:r w:rsidR="00647D3C" w:rsidRPr="008D6ECF">
        <w:t>для</w:t>
      </w:r>
      <w:r w:rsidR="00A41D72" w:rsidRPr="008D6ECF">
        <w:t xml:space="preserve"> содействия ходу</w:t>
      </w:r>
      <w:r w:rsidR="00647D3C" w:rsidRPr="008D6ECF">
        <w:t xml:space="preserve"> работы и составлени</w:t>
      </w:r>
      <w:r w:rsidR="00A41D72" w:rsidRPr="008D6ECF">
        <w:t>ю</w:t>
      </w:r>
      <w:r w:rsidR="00647D3C" w:rsidRPr="008D6ECF">
        <w:t xml:space="preserve"> итоговых документов;</w:t>
      </w:r>
    </w:p>
    <w:p w14:paraId="039E3C2A" w14:textId="21093BB2" w:rsidR="00A41D72" w:rsidRPr="008D6ECF" w:rsidRDefault="00E756F1" w:rsidP="00E756F1">
      <w:pPr>
        <w:pStyle w:val="enumlev1"/>
      </w:pPr>
      <w:r w:rsidRPr="008D6ECF">
        <w:t>−</w:t>
      </w:r>
      <w:r w:rsidRPr="008D6ECF">
        <w:tab/>
      </w:r>
      <w:r w:rsidR="00151738" w:rsidRPr="008D6ECF">
        <w:t xml:space="preserve">направление </w:t>
      </w:r>
      <w:r w:rsidRPr="008D6ECF">
        <w:t>четырех</w:t>
      </w:r>
      <w:r w:rsidR="00151738" w:rsidRPr="008D6ECF">
        <w:t xml:space="preserve"> исходящих заявлений о взаимодействии</w:t>
      </w:r>
      <w:r w:rsidR="00A41D72" w:rsidRPr="008D6ECF">
        <w:t xml:space="preserve"> по результатам собраний</w:t>
      </w:r>
      <w:r w:rsidR="00647D3C" w:rsidRPr="008D6ECF">
        <w:t>;</w:t>
      </w:r>
    </w:p>
    <w:p w14:paraId="47A80C20" w14:textId="683EB4AD" w:rsidR="0036240D" w:rsidRPr="008D6ECF" w:rsidRDefault="00E756F1" w:rsidP="00E756F1">
      <w:pPr>
        <w:pStyle w:val="enumlev1"/>
      </w:pPr>
      <w:r w:rsidRPr="008D6ECF">
        <w:t>−</w:t>
      </w:r>
      <w:r w:rsidRPr="008D6ECF">
        <w:tab/>
      </w:r>
      <w:r w:rsidR="00151738" w:rsidRPr="008D6ECF">
        <w:t xml:space="preserve">предоставление </w:t>
      </w:r>
      <w:r w:rsidR="00647D3C" w:rsidRPr="008D6ECF">
        <w:t>19 стипендий;</w:t>
      </w:r>
    </w:p>
    <w:p w14:paraId="6B57EF04" w14:textId="48A64390" w:rsidR="0036240D" w:rsidRPr="008D6ECF" w:rsidRDefault="00E756F1" w:rsidP="00E756F1">
      <w:pPr>
        <w:pStyle w:val="enumlev1"/>
      </w:pPr>
      <w:r w:rsidRPr="008D6ECF">
        <w:lastRenderedPageBreak/>
        <w:t>−</w:t>
      </w:r>
      <w:r w:rsidRPr="008D6ECF">
        <w:tab/>
      </w:r>
      <w:r w:rsidR="00151738" w:rsidRPr="008D6ECF">
        <w:t>уточнен</w:t>
      </w:r>
      <w:r w:rsidR="00CE38EB" w:rsidRPr="008D6ECF">
        <w:t>ие</w:t>
      </w:r>
      <w:r w:rsidR="00151738" w:rsidRPr="008D6ECF">
        <w:t xml:space="preserve"> </w:t>
      </w:r>
      <w:r w:rsidR="00A41D72" w:rsidRPr="008D6ECF">
        <w:t>структур</w:t>
      </w:r>
      <w:r w:rsidR="00CE38EB" w:rsidRPr="008D6ECF">
        <w:t>ы</w:t>
      </w:r>
      <w:r w:rsidR="00647D3C" w:rsidRPr="008D6ECF">
        <w:t xml:space="preserve"> итоговых документов по </w:t>
      </w:r>
      <w:r w:rsidR="00A41D72" w:rsidRPr="008D6ECF">
        <w:t>Вопросам ИК</w:t>
      </w:r>
      <w:r w:rsidR="00647D3C" w:rsidRPr="008D6ECF">
        <w:t>1</w:t>
      </w:r>
      <w:r w:rsidR="0036240D" w:rsidRPr="008D6ECF">
        <w:t>,</w:t>
      </w:r>
      <w:r w:rsidR="00647D3C" w:rsidRPr="008D6ECF">
        <w:t xml:space="preserve"> продолжен</w:t>
      </w:r>
      <w:r w:rsidR="00CE38EB" w:rsidRPr="008D6ECF">
        <w:t>ие</w:t>
      </w:r>
      <w:r w:rsidR="00647D3C" w:rsidRPr="008D6ECF">
        <w:t xml:space="preserve"> работ</w:t>
      </w:r>
      <w:r w:rsidR="00CE38EB" w:rsidRPr="008D6ECF">
        <w:t>ы</w:t>
      </w:r>
      <w:r w:rsidR="00647D3C" w:rsidRPr="008D6ECF">
        <w:t xml:space="preserve"> по подготовке глав отчетов, руковод</w:t>
      </w:r>
      <w:r w:rsidR="00A41D72" w:rsidRPr="008D6ECF">
        <w:t>ящих указаний</w:t>
      </w:r>
      <w:r w:rsidR="00647D3C" w:rsidRPr="008D6ECF">
        <w:t xml:space="preserve"> и исследований</w:t>
      </w:r>
      <w:r w:rsidR="00A41D72" w:rsidRPr="008D6ECF">
        <w:t xml:space="preserve"> конкретных ситуаций, а также </w:t>
      </w:r>
      <w:r w:rsidR="00CE38EB" w:rsidRPr="008D6ECF">
        <w:t xml:space="preserve">проведение </w:t>
      </w:r>
      <w:r w:rsidR="0036240D" w:rsidRPr="008D6ECF">
        <w:t>обмен</w:t>
      </w:r>
      <w:r w:rsidR="00CE38EB" w:rsidRPr="008D6ECF">
        <w:t>а</w:t>
      </w:r>
      <w:r w:rsidR="0036240D" w:rsidRPr="008D6ECF">
        <w:t xml:space="preserve"> мнениями по этим элементам</w:t>
      </w:r>
      <w:r w:rsidR="00CE38EB" w:rsidRPr="008D6ECF">
        <w:t xml:space="preserve"> на собраниях</w:t>
      </w:r>
      <w:r w:rsidR="00647D3C" w:rsidRPr="008D6ECF">
        <w:t>;</w:t>
      </w:r>
    </w:p>
    <w:p w14:paraId="48B995AF" w14:textId="468AF551" w:rsidR="0036240D" w:rsidRPr="008D6ECF" w:rsidRDefault="00E756F1" w:rsidP="00E756F1">
      <w:pPr>
        <w:pStyle w:val="enumlev1"/>
      </w:pPr>
      <w:r w:rsidRPr="008D6ECF">
        <w:t>−</w:t>
      </w:r>
      <w:r w:rsidRPr="008D6ECF">
        <w:tab/>
      </w:r>
      <w:r w:rsidR="00151738" w:rsidRPr="008D6ECF">
        <w:rPr>
          <w:rFonts w:eastAsia="Batang"/>
        </w:rPr>
        <w:t xml:space="preserve">представление </w:t>
      </w:r>
      <w:r w:rsidR="00647D3C" w:rsidRPr="008D6ECF">
        <w:rPr>
          <w:rFonts w:eastAsia="Batang"/>
        </w:rPr>
        <w:t>и обсужден</w:t>
      </w:r>
      <w:r w:rsidR="00151738" w:rsidRPr="008D6ECF">
        <w:rPr>
          <w:rFonts w:eastAsia="Batang"/>
        </w:rPr>
        <w:t>ие</w:t>
      </w:r>
      <w:r w:rsidR="00647D3C" w:rsidRPr="008D6ECF">
        <w:rPr>
          <w:rFonts w:eastAsia="Batang"/>
        </w:rPr>
        <w:t xml:space="preserve"> обновленны</w:t>
      </w:r>
      <w:r w:rsidR="00151738" w:rsidRPr="008D6ECF">
        <w:rPr>
          <w:rFonts w:eastAsia="Batang"/>
        </w:rPr>
        <w:t>х</w:t>
      </w:r>
      <w:r w:rsidR="00647D3C" w:rsidRPr="008D6ECF">
        <w:rPr>
          <w:rFonts w:eastAsia="Batang"/>
        </w:rPr>
        <w:t xml:space="preserve"> набор</w:t>
      </w:r>
      <w:r w:rsidR="00151738" w:rsidRPr="008D6ECF">
        <w:rPr>
          <w:rFonts w:eastAsia="Batang"/>
        </w:rPr>
        <w:t>ов</w:t>
      </w:r>
      <w:r w:rsidR="00647D3C" w:rsidRPr="008D6ECF">
        <w:rPr>
          <w:rFonts w:eastAsia="Batang"/>
        </w:rPr>
        <w:t xml:space="preserve"> таблиц сопоставления (исслед</w:t>
      </w:r>
      <w:r w:rsidR="0036240D" w:rsidRPr="008D6ECF">
        <w:rPr>
          <w:rFonts w:eastAsia="Batang"/>
        </w:rPr>
        <w:t>уемые Вопросы</w:t>
      </w:r>
      <w:r w:rsidR="00647D3C" w:rsidRPr="008D6ECF">
        <w:rPr>
          <w:rFonts w:eastAsia="Batang"/>
        </w:rPr>
        <w:t xml:space="preserve"> МСЭ-D и </w:t>
      </w:r>
      <w:r w:rsidRPr="008D6ECF">
        <w:rPr>
          <w:rFonts w:eastAsia="Batang"/>
        </w:rPr>
        <w:t xml:space="preserve">рабочие </w:t>
      </w:r>
      <w:r w:rsidR="00647D3C" w:rsidRPr="008D6ECF">
        <w:rPr>
          <w:rFonts w:eastAsia="Batang"/>
        </w:rPr>
        <w:t xml:space="preserve">группы МСЭ-R) и (Вопросы </w:t>
      </w:r>
      <w:r w:rsidR="0036240D" w:rsidRPr="008D6ECF">
        <w:rPr>
          <w:rFonts w:eastAsia="Batang"/>
        </w:rPr>
        <w:t>ИК</w:t>
      </w:r>
      <w:r w:rsidR="00647D3C" w:rsidRPr="008D6ECF">
        <w:rPr>
          <w:rFonts w:eastAsia="Batang"/>
        </w:rPr>
        <w:t xml:space="preserve"> МСЭ-D и </w:t>
      </w:r>
      <w:r w:rsidR="0036240D" w:rsidRPr="008D6ECF">
        <w:rPr>
          <w:rFonts w:eastAsia="Batang"/>
        </w:rPr>
        <w:t xml:space="preserve">исследуемые </w:t>
      </w:r>
      <w:r w:rsidR="00647D3C" w:rsidRPr="008D6ECF">
        <w:rPr>
          <w:rFonts w:eastAsia="Batang"/>
        </w:rPr>
        <w:t>Вопросы МСЭ-Т);</w:t>
      </w:r>
    </w:p>
    <w:p w14:paraId="78E8CEE1" w14:textId="3FAE2136" w:rsidR="0036240D" w:rsidRPr="008D6ECF" w:rsidRDefault="00E756F1" w:rsidP="00E756F1">
      <w:pPr>
        <w:pStyle w:val="enumlev1"/>
        <w:rPr>
          <w:rStyle w:val="Hyperlink"/>
          <w:rFonts w:cstheme="minorHAnsi"/>
          <w:bCs/>
          <w:color w:val="auto"/>
          <w:szCs w:val="24"/>
          <w:u w:val="none"/>
        </w:rPr>
      </w:pPr>
      <w:r w:rsidRPr="008D6ECF">
        <w:t>−</w:t>
      </w:r>
      <w:r w:rsidRPr="008D6ECF">
        <w:tab/>
      </w:r>
      <w:r w:rsidR="00151738" w:rsidRPr="008D6ECF">
        <w:t>59 материалов презентаций, собранных</w:t>
      </w:r>
      <w:r w:rsidR="00A41D72" w:rsidRPr="008D6ECF">
        <w:t xml:space="preserve"> </w:t>
      </w:r>
      <w:r w:rsidR="00151738" w:rsidRPr="008D6ECF">
        <w:t xml:space="preserve">по </w:t>
      </w:r>
      <w:r w:rsidR="0036240D" w:rsidRPr="008D6ECF">
        <w:t>результатам</w:t>
      </w:r>
      <w:r w:rsidR="00A41D72" w:rsidRPr="008D6ECF">
        <w:t xml:space="preserve"> </w:t>
      </w:r>
      <w:hyperlink r:id="rId14" w:history="1">
        <w:r w:rsidR="00A41D72" w:rsidRPr="008D6ECF">
          <w:rPr>
            <w:rStyle w:val="Hyperlink"/>
          </w:rPr>
          <w:t>12 о</w:t>
        </w:r>
        <w:r w:rsidR="0036240D" w:rsidRPr="008D6ECF">
          <w:rPr>
            <w:rStyle w:val="Hyperlink"/>
          </w:rPr>
          <w:t>ткрытых</w:t>
        </w:r>
        <w:r w:rsidR="00A41D72" w:rsidRPr="008D6ECF">
          <w:rPr>
            <w:rStyle w:val="Hyperlink"/>
          </w:rPr>
          <w:t xml:space="preserve"> </w:t>
        </w:r>
        <w:r w:rsidR="0036240D" w:rsidRPr="008D6ECF">
          <w:rPr>
            <w:rStyle w:val="Hyperlink"/>
          </w:rPr>
          <w:t xml:space="preserve">целевых </w:t>
        </w:r>
        <w:r w:rsidR="00A41D72" w:rsidRPr="008D6ECF">
          <w:rPr>
            <w:rStyle w:val="Hyperlink"/>
          </w:rPr>
          <w:t>сессий/семинаров</w:t>
        </w:r>
        <w:r w:rsidR="0036240D" w:rsidRPr="008D6ECF">
          <w:rPr>
            <w:rStyle w:val="Hyperlink"/>
          </w:rPr>
          <w:t>-практикумов</w:t>
        </w:r>
      </w:hyperlink>
      <w:r w:rsidR="00A41D72" w:rsidRPr="008D6ECF">
        <w:t>, проведенных</w:t>
      </w:r>
      <w:r w:rsidR="0036240D" w:rsidRPr="008D6ECF">
        <w:t xml:space="preserve"> в смешанном формате</w:t>
      </w:r>
      <w:r w:rsidR="00A41D72" w:rsidRPr="008D6ECF">
        <w:t xml:space="preserve"> </w:t>
      </w:r>
      <w:r w:rsidR="0036240D" w:rsidRPr="008D6ECF">
        <w:t>и приуроченных к собраниям</w:t>
      </w:r>
      <w:r w:rsidR="00A41D72" w:rsidRPr="008D6ECF">
        <w:t xml:space="preserve"> групп </w:t>
      </w:r>
      <w:r w:rsidR="0036240D" w:rsidRPr="008D6ECF">
        <w:t>Докладчиков</w:t>
      </w:r>
      <w:r w:rsidR="00A41D72" w:rsidRPr="008D6ECF">
        <w:t>;</w:t>
      </w:r>
    </w:p>
    <w:p w14:paraId="3A3FE5E0" w14:textId="4A1B3576" w:rsidR="00BA2817" w:rsidRPr="008D6ECF" w:rsidRDefault="00E756F1" w:rsidP="00E756F1">
      <w:pPr>
        <w:pStyle w:val="enumlev1"/>
      </w:pPr>
      <w:r w:rsidRPr="008D6ECF">
        <w:t>−</w:t>
      </w:r>
      <w:r w:rsidRPr="008D6ECF">
        <w:tab/>
      </w:r>
      <w:r w:rsidR="00A41D72" w:rsidRPr="008D6ECF">
        <w:t>проведен</w:t>
      </w:r>
      <w:r w:rsidR="00151738" w:rsidRPr="008D6ECF">
        <w:t>ие</w:t>
      </w:r>
      <w:r w:rsidR="0036240D" w:rsidRPr="008D6ECF">
        <w:t xml:space="preserve"> одн</w:t>
      </w:r>
      <w:r w:rsidR="00151738" w:rsidRPr="008D6ECF">
        <w:t>ой</w:t>
      </w:r>
      <w:r w:rsidR="0036240D" w:rsidRPr="008D6ECF">
        <w:t xml:space="preserve"> целев</w:t>
      </w:r>
      <w:r w:rsidR="00151738" w:rsidRPr="008D6ECF">
        <w:t>ой</w:t>
      </w:r>
      <w:r w:rsidR="0036240D" w:rsidRPr="008D6ECF">
        <w:t xml:space="preserve"> </w:t>
      </w:r>
      <w:r w:rsidR="00A41D72" w:rsidRPr="008D6ECF">
        <w:t>сесси</w:t>
      </w:r>
      <w:r w:rsidR="00151738" w:rsidRPr="008D6ECF">
        <w:t>и</w:t>
      </w:r>
      <w:r w:rsidR="00A41D72" w:rsidRPr="008D6ECF">
        <w:t xml:space="preserve"> по теме "</w:t>
      </w:r>
      <w:hyperlink r:id="rId15" w:history="1">
        <w:r w:rsidR="0036240D" w:rsidRPr="008D6ECF">
          <w:rPr>
            <w:rStyle w:val="Hyperlink"/>
          </w:rPr>
          <w:t>Л</w:t>
        </w:r>
        <w:r w:rsidR="00A41D72" w:rsidRPr="008D6ECF">
          <w:rPr>
            <w:rStyle w:val="Hyperlink"/>
          </w:rPr>
          <w:t>учш</w:t>
        </w:r>
        <w:r w:rsidR="0036240D" w:rsidRPr="008D6ECF">
          <w:rPr>
            <w:rStyle w:val="Hyperlink"/>
          </w:rPr>
          <w:t>ие</w:t>
        </w:r>
        <w:r w:rsidR="00A41D72" w:rsidRPr="008D6ECF">
          <w:rPr>
            <w:rStyle w:val="Hyperlink"/>
          </w:rPr>
          <w:t xml:space="preserve"> </w:t>
        </w:r>
        <w:r w:rsidR="0036240D" w:rsidRPr="008D6ECF">
          <w:rPr>
            <w:rStyle w:val="Hyperlink"/>
          </w:rPr>
          <w:t xml:space="preserve">пути </w:t>
        </w:r>
        <w:r w:rsidR="00A41D72" w:rsidRPr="008D6ECF">
          <w:rPr>
            <w:rStyle w:val="Hyperlink"/>
          </w:rPr>
          <w:t>использова</w:t>
        </w:r>
        <w:r w:rsidR="0036240D" w:rsidRPr="008D6ECF">
          <w:rPr>
            <w:rStyle w:val="Hyperlink"/>
          </w:rPr>
          <w:t>ния</w:t>
        </w:r>
        <w:r w:rsidR="00A41D72" w:rsidRPr="008D6ECF">
          <w:rPr>
            <w:rStyle w:val="Hyperlink"/>
          </w:rPr>
          <w:t xml:space="preserve"> продукт</w:t>
        </w:r>
        <w:r w:rsidR="0036240D" w:rsidRPr="008D6ECF">
          <w:rPr>
            <w:rStyle w:val="Hyperlink"/>
          </w:rPr>
          <w:t>ов</w:t>
        </w:r>
        <w:r w:rsidR="00A41D72" w:rsidRPr="008D6ECF">
          <w:rPr>
            <w:rStyle w:val="Hyperlink"/>
          </w:rPr>
          <w:t xml:space="preserve"> исследовательских </w:t>
        </w:r>
        <w:r w:rsidR="0036240D" w:rsidRPr="008D6ECF">
          <w:rPr>
            <w:rStyle w:val="Hyperlink"/>
          </w:rPr>
          <w:t>комиссий</w:t>
        </w:r>
        <w:r w:rsidR="00A41D72" w:rsidRPr="008D6ECF">
          <w:rPr>
            <w:rStyle w:val="Hyperlink"/>
          </w:rPr>
          <w:t xml:space="preserve"> МСЭ-D</w:t>
        </w:r>
      </w:hyperlink>
      <w:r w:rsidR="00A41D72" w:rsidRPr="008D6ECF">
        <w:t>", результаты которой (</w:t>
      </w:r>
      <w:r w:rsidR="0036240D" w:rsidRPr="008D6ECF">
        <w:t>а также</w:t>
      </w:r>
      <w:r w:rsidR="00A41D72" w:rsidRPr="008D6ECF">
        <w:t xml:space="preserve"> вводн</w:t>
      </w:r>
      <w:r w:rsidR="0036240D" w:rsidRPr="008D6ECF">
        <w:t>ого</w:t>
      </w:r>
      <w:r w:rsidR="00A41D72" w:rsidRPr="008D6ECF">
        <w:t xml:space="preserve"> семинар</w:t>
      </w:r>
      <w:r w:rsidR="0036240D" w:rsidRPr="008D6ECF">
        <w:t>а-практикума</w:t>
      </w:r>
      <w:r w:rsidR="00A41D72" w:rsidRPr="008D6ECF">
        <w:t xml:space="preserve"> по </w:t>
      </w:r>
      <w:r w:rsidR="0036240D" w:rsidRPr="008D6ECF">
        <w:t xml:space="preserve">подходам/инструментам </w:t>
      </w:r>
      <w:r w:rsidR="00A41D72" w:rsidRPr="008D6ECF">
        <w:t>инноваци</w:t>
      </w:r>
      <w:r w:rsidR="0036240D" w:rsidRPr="008D6ECF">
        <w:t>й</w:t>
      </w:r>
      <w:r w:rsidR="00A41D72" w:rsidRPr="008D6ECF">
        <w:t xml:space="preserve"> и ускорения) приведены в </w:t>
      </w:r>
      <w:r w:rsidR="00A41D72" w:rsidRPr="008D6ECF">
        <w:rPr>
          <w:b/>
        </w:rPr>
        <w:t>Приложении</w:t>
      </w:r>
      <w:r w:rsidRPr="008D6ECF">
        <w:rPr>
          <w:b/>
        </w:rPr>
        <w:t> </w:t>
      </w:r>
      <w:r w:rsidR="00A41D72" w:rsidRPr="008D6ECF">
        <w:rPr>
          <w:b/>
        </w:rPr>
        <w:t>4</w:t>
      </w:r>
      <w:r w:rsidR="00A41D72" w:rsidRPr="008D6ECF">
        <w:t>;</w:t>
      </w:r>
    </w:p>
    <w:p w14:paraId="2626EF96" w14:textId="29440E2D" w:rsidR="00BA2817" w:rsidRPr="008D6ECF" w:rsidRDefault="00E756F1" w:rsidP="00E756F1">
      <w:pPr>
        <w:pStyle w:val="enumlev1"/>
      </w:pPr>
      <w:r w:rsidRPr="008D6ECF">
        <w:t>−</w:t>
      </w:r>
      <w:r w:rsidRPr="008D6ECF">
        <w:tab/>
      </w:r>
      <w:r w:rsidR="005E6A16" w:rsidRPr="008D6ECF">
        <w:t xml:space="preserve">проведение в сотрудничестве с собранием </w:t>
      </w:r>
      <w:r w:rsidR="0036240D" w:rsidRPr="008D6ECF">
        <w:t>Групп</w:t>
      </w:r>
      <w:r w:rsidR="005E6A16" w:rsidRPr="008D6ECF">
        <w:t>ы</w:t>
      </w:r>
      <w:r w:rsidR="0036240D" w:rsidRPr="008D6ECF">
        <w:t xml:space="preserve"> Докладчика </w:t>
      </w:r>
      <w:r w:rsidR="00A41D72" w:rsidRPr="008D6ECF">
        <w:t xml:space="preserve">по </w:t>
      </w:r>
      <w:r w:rsidR="0036240D" w:rsidRPr="008D6ECF">
        <w:t xml:space="preserve">Вопросу </w:t>
      </w:r>
      <w:r w:rsidR="00A41D72" w:rsidRPr="008D6ECF">
        <w:t xml:space="preserve">2/1 </w:t>
      </w:r>
      <w:r w:rsidR="005E6A16" w:rsidRPr="008D6ECF">
        <w:t xml:space="preserve">семинара-практикума </w:t>
      </w:r>
      <w:r w:rsidR="0036240D" w:rsidRPr="008D6ECF">
        <w:t xml:space="preserve">"Единого МСЭ" </w:t>
      </w:r>
      <w:r w:rsidR="005E6A16" w:rsidRPr="008D6ECF">
        <w:t xml:space="preserve">на тему </w:t>
      </w:r>
      <w:r w:rsidR="00A41D72" w:rsidRPr="008D6ECF">
        <w:t>"</w:t>
      </w:r>
      <w:hyperlink r:id="rId16" w:history="1">
        <w:r w:rsidR="005E6A16" w:rsidRPr="008D6ECF">
          <w:rPr>
            <w:rStyle w:val="Hyperlink"/>
          </w:rPr>
          <w:t>Будущее телевидения в регионах Южной Азии, арабских государств и Африки</w:t>
        </w:r>
      </w:hyperlink>
      <w:r w:rsidR="00A41D72" w:rsidRPr="008D6ECF">
        <w:t>";</w:t>
      </w:r>
    </w:p>
    <w:p w14:paraId="42C0B69B" w14:textId="5BF20CCD" w:rsidR="00CE38EB" w:rsidRPr="008D6ECF" w:rsidRDefault="00E756F1" w:rsidP="00E756F1">
      <w:pPr>
        <w:pStyle w:val="enumlev1"/>
      </w:pPr>
      <w:r w:rsidRPr="008D6ECF">
        <w:t>−</w:t>
      </w:r>
      <w:r w:rsidRPr="008D6ECF">
        <w:tab/>
      </w:r>
      <w:r w:rsidR="00A41D72" w:rsidRPr="008D6ECF">
        <w:t>перв</w:t>
      </w:r>
      <w:r w:rsidR="00BA2817" w:rsidRPr="008D6ECF">
        <w:t>о</w:t>
      </w:r>
      <w:r w:rsidR="00CE38EB" w:rsidRPr="008D6ECF">
        <w:t>е</w:t>
      </w:r>
      <w:r w:rsidR="00A41D72" w:rsidRPr="008D6ECF">
        <w:t xml:space="preserve"> </w:t>
      </w:r>
      <w:r w:rsidR="00BA2817" w:rsidRPr="008D6ECF">
        <w:t>собрание</w:t>
      </w:r>
      <w:r w:rsidR="00A41D72" w:rsidRPr="008D6ECF">
        <w:t xml:space="preserve"> Сети женщин (NoW) исследовательских </w:t>
      </w:r>
      <w:r w:rsidR="00BA2817" w:rsidRPr="008D6ECF">
        <w:t>комиссий</w:t>
      </w:r>
      <w:r w:rsidR="00A41D72" w:rsidRPr="008D6ECF">
        <w:t xml:space="preserve"> МСЭ-D</w:t>
      </w:r>
      <w:r w:rsidR="00CE38EB" w:rsidRPr="008D6ECF">
        <w:t>, проведенное 15</w:t>
      </w:r>
      <w:r w:rsidRPr="008D6ECF">
        <w:t> </w:t>
      </w:r>
      <w:r w:rsidR="00CE38EB" w:rsidRPr="008D6ECF">
        <w:t>мая в обеденный перерыв</w:t>
      </w:r>
      <w:r w:rsidR="00A41D72" w:rsidRPr="008D6ECF">
        <w:t>;</w:t>
      </w:r>
    </w:p>
    <w:p w14:paraId="7DCEEEDF" w14:textId="531566B6" w:rsidR="00246AB4" w:rsidRPr="008D6ECF" w:rsidRDefault="00E756F1" w:rsidP="00E756F1">
      <w:pPr>
        <w:pStyle w:val="enumlev1"/>
      </w:pPr>
      <w:r w:rsidRPr="008D6ECF">
        <w:t>−</w:t>
      </w:r>
      <w:r w:rsidRPr="008D6ECF">
        <w:tab/>
      </w:r>
      <w:r w:rsidR="00BA2817" w:rsidRPr="008D6ECF">
        <w:t>собрание</w:t>
      </w:r>
      <w:r w:rsidR="00A41D72" w:rsidRPr="008D6ECF">
        <w:t xml:space="preserve"> </w:t>
      </w:r>
      <w:r w:rsidR="00BA2817" w:rsidRPr="008D6ECF">
        <w:t>руководящего состава</w:t>
      </w:r>
      <w:r w:rsidR="00A41D72" w:rsidRPr="008D6ECF">
        <w:t xml:space="preserve"> </w:t>
      </w:r>
      <w:r w:rsidR="00BA2817" w:rsidRPr="008D6ECF">
        <w:t>ИК</w:t>
      </w:r>
      <w:r w:rsidR="00A41D72" w:rsidRPr="008D6ECF">
        <w:t>1 МСЭ-D</w:t>
      </w:r>
      <w:r w:rsidR="00CE38EB" w:rsidRPr="008D6ECF">
        <w:t xml:space="preserve">, проведенное 16 мая, и не менее восьми собраний руководящих составов групп Докладчиков по Вопросам, запланированных </w:t>
      </w:r>
      <w:r w:rsidR="00A41D72" w:rsidRPr="008D6ECF">
        <w:t>в период с 8 по 19 мая.</w:t>
      </w:r>
    </w:p>
    <w:p w14:paraId="30B17401" w14:textId="60A2D2FF" w:rsidR="00B36A0B" w:rsidRPr="008D6ECF" w:rsidRDefault="005A7B9A" w:rsidP="00F34A66">
      <w:pPr>
        <w:pStyle w:val="Heading1"/>
        <w:rPr>
          <w:sz w:val="24"/>
        </w:rPr>
      </w:pPr>
      <w:r w:rsidRPr="008D6ECF">
        <w:t>1</w:t>
      </w:r>
      <w:r w:rsidRPr="008D6ECF">
        <w:tab/>
      </w:r>
      <w:r w:rsidR="00B36A0B" w:rsidRPr="008D6ECF">
        <w:t>Решения ВКРЭ-22, касающиеся исследовательских комиссий МСЭ-D</w:t>
      </w:r>
    </w:p>
    <w:p w14:paraId="26DD8EDF" w14:textId="2C5371F5" w:rsidR="00B36A0B" w:rsidRPr="008D6ECF" w:rsidRDefault="005A7B9A" w:rsidP="00F34A66">
      <w:pPr>
        <w:pStyle w:val="Heading2"/>
      </w:pPr>
      <w:r w:rsidRPr="008D6ECF">
        <w:t>1.1</w:t>
      </w:r>
      <w:r w:rsidRPr="008D6ECF">
        <w:tab/>
      </w:r>
      <w:r w:rsidR="00B36A0B" w:rsidRPr="008D6ECF">
        <w:t>Сфера деятельности</w:t>
      </w:r>
    </w:p>
    <w:p w14:paraId="0AC6E743" w14:textId="7C5D93E0" w:rsidR="00446817" w:rsidRPr="008D6ECF" w:rsidRDefault="00B36A0B" w:rsidP="00A653ED">
      <w:pPr>
        <w:keepNext/>
        <w:rPr>
          <w:rFonts w:cstheme="minorHAnsi"/>
          <w:szCs w:val="24"/>
        </w:rPr>
      </w:pPr>
      <w:r w:rsidRPr="008D6ECF">
        <w:t xml:space="preserve">1-я Исследовательская комиссия (ИК1) была создана в соответствии с Резолюцией 2 (Пересм. Кигали, 2022 г.) для изучения </w:t>
      </w:r>
      <w:r w:rsidR="00527450" w:rsidRPr="008D6ECF">
        <w:t xml:space="preserve">– </w:t>
      </w:r>
      <w:r w:rsidRPr="008D6ECF">
        <w:t xml:space="preserve">с помощью </w:t>
      </w:r>
      <w:r w:rsidR="00527450" w:rsidRPr="008D6ECF">
        <w:t xml:space="preserve">семи исследуемых </w:t>
      </w:r>
      <w:r w:rsidRPr="008D6ECF">
        <w:t>Вопросов, которые были приняты Членами МСЭ на Всемирной конференции по развитию электросвязи 2022 года (ВКРЭ-22) – тем, касающихся благоприятной среды для обеспечения реальной возможности установления соединений. В</w:t>
      </w:r>
      <w:r w:rsidR="00785C7E" w:rsidRPr="008D6ECF">
        <w:t> </w:t>
      </w:r>
      <w:r w:rsidRPr="008D6ECF">
        <w:t>Приложении 1 к этой Резолюции сфера деятельности ИК1 определяется следующим образом:</w:t>
      </w:r>
      <w:r w:rsidR="006A5F9B" w:rsidRPr="008D6ECF">
        <w:t xml:space="preserve"> </w:t>
      </w:r>
    </w:p>
    <w:p w14:paraId="141CC284" w14:textId="61A07438" w:rsidR="005F3440" w:rsidRPr="008D6ECF" w:rsidRDefault="005F3440" w:rsidP="00A653ED">
      <w:pPr>
        <w:keepNext/>
        <w:rPr>
          <w:rFonts w:cstheme="minorHAnsi"/>
          <w:szCs w:val="24"/>
        </w:rPr>
      </w:pPr>
      <w:r w:rsidRPr="008D6ECF">
        <w:t xml:space="preserve">Благоприятная среда для обеспечения реальной возможности установления соединений </w:t>
      </w:r>
    </w:p>
    <w:p w14:paraId="2E5EFE92" w14:textId="0F17924A" w:rsidR="005F3440" w:rsidRPr="008D6ECF" w:rsidRDefault="005A7B9A" w:rsidP="00F34A66">
      <w:pPr>
        <w:pStyle w:val="enumlev1"/>
        <w:rPr>
          <w:rFonts w:cs="Calibri"/>
          <w:color w:val="1E1E1E"/>
        </w:rPr>
      </w:pPr>
      <w:r w:rsidRPr="008D6ECF">
        <w:t>−</w:t>
      </w:r>
      <w:r w:rsidRPr="008D6ECF">
        <w:tab/>
      </w:r>
      <w:r w:rsidR="005F3440" w:rsidRPr="008D6ECF">
        <w:t>Национальные политические и регуляторные аспекты развития широкополосной</w:t>
      </w:r>
      <w:r w:rsidR="006A5F9B" w:rsidRPr="008D6ECF">
        <w:t xml:space="preserve"> </w:t>
      </w:r>
      <w:r w:rsidR="005F3440" w:rsidRPr="008D6ECF">
        <w:t>электросвязи/ИКТ.</w:t>
      </w:r>
    </w:p>
    <w:p w14:paraId="0D58FEDC" w14:textId="2AB8AB91" w:rsidR="005F3440" w:rsidRPr="008D6ECF" w:rsidRDefault="005A7B9A" w:rsidP="00F34A66">
      <w:pPr>
        <w:pStyle w:val="enumlev1"/>
        <w:rPr>
          <w:rFonts w:cs="Calibri"/>
          <w:color w:val="1E1E1E"/>
        </w:rPr>
      </w:pPr>
      <w:r w:rsidRPr="008D6ECF">
        <w:t>−</w:t>
      </w:r>
      <w:r w:rsidRPr="008D6ECF">
        <w:tab/>
      </w:r>
      <w:r w:rsidR="005F3440" w:rsidRPr="008D6ECF">
        <w:t>Экономические аспекты в области электросвязи/ИКТ на национальном уровне, включая</w:t>
      </w:r>
      <w:r w:rsidR="006A5F9B" w:rsidRPr="008D6ECF">
        <w:t xml:space="preserve"> </w:t>
      </w:r>
      <w:r w:rsidR="005F3440" w:rsidRPr="008D6ECF">
        <w:t>содействие развитию цифровой экономики и предоставлению услуг электросвязи/ИКТ,</w:t>
      </w:r>
      <w:r w:rsidR="006A5F9B" w:rsidRPr="008D6ECF">
        <w:t xml:space="preserve"> </w:t>
      </w:r>
      <w:r w:rsidR="005F3440" w:rsidRPr="008D6ECF">
        <w:t>в том числе в сельских и отдаленных районах.</w:t>
      </w:r>
    </w:p>
    <w:p w14:paraId="2A35ECE7" w14:textId="0D8F9005" w:rsidR="005F3440" w:rsidRPr="008D6ECF" w:rsidRDefault="005A7B9A" w:rsidP="00F34A66">
      <w:pPr>
        <w:pStyle w:val="enumlev1"/>
        <w:rPr>
          <w:rFonts w:cs="Calibri"/>
          <w:color w:val="1E1E1E"/>
        </w:rPr>
      </w:pPr>
      <w:r w:rsidRPr="008D6ECF">
        <w:t>−</w:t>
      </w:r>
      <w:r w:rsidRPr="008D6ECF">
        <w:tab/>
      </w:r>
      <w:r w:rsidR="005F3440" w:rsidRPr="008D6ECF">
        <w:t>Национальные подходы к обеспечению доступа к электросвязи/ИКТ в сельских и отдаленных районах, при уделении особого внимания развивающимся странам, включая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p w14:paraId="71CE2F7C" w14:textId="7FC4950C" w:rsidR="005F3440" w:rsidRPr="008D6ECF" w:rsidRDefault="005A7B9A" w:rsidP="00F34A66">
      <w:pPr>
        <w:pStyle w:val="enumlev1"/>
        <w:rPr>
          <w:rFonts w:cs="Calibri"/>
          <w:color w:val="1E1E1E"/>
        </w:rPr>
      </w:pPr>
      <w:r w:rsidRPr="008D6ECF">
        <w:t>−</w:t>
      </w:r>
      <w:r w:rsidRPr="008D6ECF">
        <w:tab/>
      </w:r>
      <w:r w:rsidR="005F3440" w:rsidRPr="008D6ECF">
        <w:t>Доступ к услугам электросвязи/ИКТ для обеспечения связи для всех, в особенности для лиц с ограниченными возможностями и лиц с особыми потребностями.</w:t>
      </w:r>
    </w:p>
    <w:p w14:paraId="0E009286" w14:textId="3D97FC57" w:rsidR="005F3440" w:rsidRPr="008D6ECF" w:rsidRDefault="005A7B9A" w:rsidP="00F34A66">
      <w:pPr>
        <w:pStyle w:val="enumlev1"/>
        <w:rPr>
          <w:rFonts w:cs="Calibri"/>
          <w:color w:val="1E1E1E"/>
        </w:rPr>
      </w:pPr>
      <w:r w:rsidRPr="008D6ECF">
        <w:t>−</w:t>
      </w:r>
      <w:r w:rsidRPr="008D6ECF">
        <w:tab/>
      </w:r>
      <w:r w:rsidR="005F3440" w:rsidRPr="008D6ECF">
        <w:t>Переход к цифровым технологиям и внедрение цифровых технологий для радиовещания в различных средах.</w:t>
      </w:r>
    </w:p>
    <w:p w14:paraId="4701D680" w14:textId="000D285E" w:rsidR="005F3440" w:rsidRPr="008D6ECF" w:rsidRDefault="00F34A66" w:rsidP="00F34A66">
      <w:pPr>
        <w:pStyle w:val="enumlev1"/>
        <w:rPr>
          <w:rFonts w:cs="Calibri"/>
          <w:color w:val="1E1E1E"/>
        </w:rPr>
      </w:pPr>
      <w:r w:rsidRPr="008D6ECF">
        <w:t>−</w:t>
      </w:r>
      <w:r w:rsidRPr="008D6ECF">
        <w:tab/>
      </w:r>
      <w:r w:rsidR="005F3440" w:rsidRPr="008D6ECF">
        <w:t>Использование электросвязи/ИКТ для снижения рисков бедствий и управления операциями в случае бедствий, в особенности в развивающихся странах.</w:t>
      </w:r>
    </w:p>
    <w:p w14:paraId="7965A6A4" w14:textId="04A3CF0C" w:rsidR="005F3440" w:rsidRPr="008D6ECF" w:rsidRDefault="00F34A66" w:rsidP="00F34A66">
      <w:pPr>
        <w:pStyle w:val="enumlev1"/>
        <w:rPr>
          <w:rFonts w:cs="Calibri"/>
          <w:color w:val="1E1E1E"/>
        </w:rPr>
      </w:pPr>
      <w:r w:rsidRPr="008D6ECF">
        <w:lastRenderedPageBreak/>
        <w:t>−</w:t>
      </w:r>
      <w:r w:rsidRPr="008D6ECF">
        <w:tab/>
      </w:r>
      <w:r w:rsidR="005F3440" w:rsidRPr="008D6ECF">
        <w:t>Информация для потребителей, их защита и права в сфере услуг электросвязи/ИКТ, особенно для уязвимых групп.</w:t>
      </w:r>
    </w:p>
    <w:p w14:paraId="4E20A455" w14:textId="728F3C20" w:rsidR="00B36A0B" w:rsidRPr="008D6ECF" w:rsidRDefault="00B36A0B" w:rsidP="00F34A66">
      <w:pPr>
        <w:pStyle w:val="Heading2"/>
      </w:pPr>
      <w:r w:rsidRPr="008D6ECF">
        <w:t>1.2</w:t>
      </w:r>
      <w:r w:rsidRPr="008D6ECF">
        <w:tab/>
        <w:t>Руководящий состав 1-й Исследовательской комиссии</w:t>
      </w:r>
    </w:p>
    <w:p w14:paraId="554D3D99" w14:textId="44E9658D" w:rsidR="00B36A0B" w:rsidRPr="008D6ECF" w:rsidRDefault="00B36A0B" w:rsidP="00A810DE">
      <w:pPr>
        <w:keepNext/>
        <w:rPr>
          <w:rFonts w:cstheme="minorHAnsi"/>
          <w:szCs w:val="24"/>
        </w:rPr>
      </w:pPr>
      <w:r w:rsidRPr="008D6ECF">
        <w:t>На ВКРЭ-22 был определен руководящий состав ИК1 на восьмой исследовательский период (2022</w:t>
      </w:r>
      <w:r w:rsidR="007268B7" w:rsidRPr="008D6ECF">
        <w:t>−</w:t>
      </w:r>
      <w:r w:rsidRPr="008D6ECF">
        <w:t>2025</w:t>
      </w:r>
      <w:r w:rsidR="007268B7" w:rsidRPr="008D6ECF">
        <w:t> </w:t>
      </w:r>
      <w:r w:rsidRPr="008D6ECF">
        <w:t>гг.). Председателем была назначена г-жа Регина-Флёр Ассуму-Бессу (Кот-д'Ивуар); и были назначены одиннадцать заместителей Председателя:</w:t>
      </w:r>
    </w:p>
    <w:p w14:paraId="7B34B8D8" w14:textId="1B6FB7A6" w:rsidR="00E72DCA" w:rsidRPr="008D6ECF" w:rsidRDefault="00F34A66" w:rsidP="00F34A66">
      <w:pPr>
        <w:pStyle w:val="enumlev1"/>
        <w:rPr>
          <w:rFonts w:cs="Calibri"/>
          <w:color w:val="1E1E1E"/>
        </w:rPr>
      </w:pPr>
      <w:r w:rsidRPr="008D6ECF">
        <w:t>−</w:t>
      </w:r>
      <w:r w:rsidRPr="008D6ECF">
        <w:tab/>
      </w:r>
      <w:r w:rsidR="00E72DCA" w:rsidRPr="008D6ECF">
        <w:t xml:space="preserve">г-жа Сесилия </w:t>
      </w:r>
      <w:r w:rsidR="00E756F1" w:rsidRPr="008D6ECF">
        <w:t xml:space="preserve">НЬЯМУТСВА </w:t>
      </w:r>
      <w:r w:rsidR="00E72DCA" w:rsidRPr="008D6ECF">
        <w:t xml:space="preserve">(Зимбабве, </w:t>
      </w:r>
      <w:r w:rsidR="00527450" w:rsidRPr="008D6ECF">
        <w:t>АФР</w:t>
      </w:r>
      <w:r w:rsidR="00E72DCA" w:rsidRPr="008D6ECF">
        <w:t>)</w:t>
      </w:r>
      <w:r w:rsidR="003A59D0" w:rsidRPr="008D6ECF">
        <w:t>;</w:t>
      </w:r>
    </w:p>
    <w:p w14:paraId="24F22BC1" w14:textId="1D93D0DE" w:rsidR="00E72DCA" w:rsidRPr="008D6ECF" w:rsidRDefault="00F34A66" w:rsidP="00F34A66">
      <w:pPr>
        <w:pStyle w:val="enumlev1"/>
        <w:rPr>
          <w:rFonts w:cs="Calibri"/>
          <w:color w:val="1E1E1E"/>
        </w:rPr>
      </w:pPr>
      <w:r w:rsidRPr="008D6ECF">
        <w:t>−</w:t>
      </w:r>
      <w:r w:rsidRPr="008D6ECF">
        <w:tab/>
      </w:r>
      <w:r w:rsidR="00E72DCA" w:rsidRPr="008D6ECF">
        <w:t xml:space="preserve">г-н Ама Виньо </w:t>
      </w:r>
      <w:r w:rsidR="00E756F1" w:rsidRPr="008D6ECF">
        <w:t xml:space="preserve">КАПО </w:t>
      </w:r>
      <w:r w:rsidR="00E72DCA" w:rsidRPr="008D6ECF">
        <w:t xml:space="preserve">(Того, </w:t>
      </w:r>
      <w:r w:rsidR="00527450" w:rsidRPr="008D6ECF">
        <w:t>АФР</w:t>
      </w:r>
      <w:r w:rsidR="00E72DCA" w:rsidRPr="008D6ECF">
        <w:t>)</w:t>
      </w:r>
      <w:r w:rsidR="003A59D0" w:rsidRPr="008D6ECF">
        <w:t>;</w:t>
      </w:r>
    </w:p>
    <w:p w14:paraId="16DD2CCA" w14:textId="5A71BFEC" w:rsidR="00E72DCA" w:rsidRPr="008D6ECF" w:rsidRDefault="00F34A66" w:rsidP="00F34A66">
      <w:pPr>
        <w:pStyle w:val="enumlev1"/>
        <w:rPr>
          <w:rFonts w:cs="Calibri"/>
          <w:color w:val="1E1E1E"/>
        </w:rPr>
      </w:pPr>
      <w:r w:rsidRPr="008D6ECF">
        <w:t>−</w:t>
      </w:r>
      <w:r w:rsidRPr="008D6ECF">
        <w:tab/>
      </w:r>
      <w:r w:rsidR="00E72DCA" w:rsidRPr="008D6ECF">
        <w:t>г-н Роберто Мицуак</w:t>
      </w:r>
      <w:r w:rsidR="00527450" w:rsidRPr="008D6ECF">
        <w:t>е</w:t>
      </w:r>
      <w:r w:rsidR="00E72DCA" w:rsidRPr="008D6ECF">
        <w:t xml:space="preserve"> </w:t>
      </w:r>
      <w:r w:rsidR="00E756F1" w:rsidRPr="008D6ECF">
        <w:t xml:space="preserve">ХИРАЯМА </w:t>
      </w:r>
      <w:r w:rsidR="00E72DCA" w:rsidRPr="008D6ECF">
        <w:t xml:space="preserve">(Бразилия, </w:t>
      </w:r>
      <w:r w:rsidR="00527450" w:rsidRPr="008D6ECF">
        <w:t>АМР</w:t>
      </w:r>
      <w:r w:rsidR="00E72DCA" w:rsidRPr="008D6ECF">
        <w:t>)</w:t>
      </w:r>
      <w:r w:rsidR="003A59D0" w:rsidRPr="008D6ECF">
        <w:t>;</w:t>
      </w:r>
    </w:p>
    <w:p w14:paraId="6C2D888C" w14:textId="21CF6ED4" w:rsidR="00E72DCA" w:rsidRPr="008D6ECF" w:rsidRDefault="00F34A66" w:rsidP="00F34A66">
      <w:pPr>
        <w:pStyle w:val="enumlev1"/>
        <w:rPr>
          <w:rFonts w:cs="Calibri"/>
          <w:color w:val="1E1E1E"/>
        </w:rPr>
      </w:pPr>
      <w:r w:rsidRPr="008D6ECF">
        <w:t>−</w:t>
      </w:r>
      <w:r w:rsidRPr="008D6ECF">
        <w:tab/>
      </w:r>
      <w:r w:rsidR="00E72DCA" w:rsidRPr="008D6ECF">
        <w:t xml:space="preserve">г-жа Самира Белал Момен </w:t>
      </w:r>
      <w:r w:rsidR="00E756F1" w:rsidRPr="008D6ECF">
        <w:t xml:space="preserve">МОХАММАД </w:t>
      </w:r>
      <w:r w:rsidR="00E72DCA" w:rsidRPr="008D6ECF">
        <w:t xml:space="preserve">(Кувейт, </w:t>
      </w:r>
      <w:r w:rsidR="00527450" w:rsidRPr="008D6ECF">
        <w:t>АРБ</w:t>
      </w:r>
      <w:r w:rsidR="00E72DCA" w:rsidRPr="008D6ECF">
        <w:t>)</w:t>
      </w:r>
      <w:r w:rsidR="003A59D0" w:rsidRPr="008D6ECF">
        <w:t>;</w:t>
      </w:r>
    </w:p>
    <w:p w14:paraId="04123AA4" w14:textId="56C30297" w:rsidR="00E72DCA" w:rsidRPr="008D6ECF" w:rsidRDefault="00F34A66" w:rsidP="00F34A66">
      <w:pPr>
        <w:pStyle w:val="enumlev1"/>
        <w:rPr>
          <w:rFonts w:cs="Calibri"/>
          <w:color w:val="1E1E1E"/>
        </w:rPr>
      </w:pPr>
      <w:r w:rsidRPr="008D6ECF">
        <w:t>−</w:t>
      </w:r>
      <w:r w:rsidRPr="008D6ECF">
        <w:tab/>
      </w:r>
      <w:r w:rsidR="00E72DCA" w:rsidRPr="008D6ECF">
        <w:t xml:space="preserve">г-н Сунил </w:t>
      </w:r>
      <w:r w:rsidR="00E756F1" w:rsidRPr="008D6ECF">
        <w:t xml:space="preserve">СИНГХАЛ </w:t>
      </w:r>
      <w:r w:rsidR="00E72DCA" w:rsidRPr="008D6ECF">
        <w:t>(Индия, АТР)</w:t>
      </w:r>
      <w:r w:rsidR="003A59D0" w:rsidRPr="008D6ECF">
        <w:t>;</w:t>
      </w:r>
    </w:p>
    <w:p w14:paraId="05A91BCF" w14:textId="526F6ECF" w:rsidR="00E72DCA" w:rsidRPr="008D6ECF" w:rsidRDefault="00F34A66" w:rsidP="00F34A66">
      <w:pPr>
        <w:pStyle w:val="enumlev1"/>
        <w:rPr>
          <w:rFonts w:cs="Calibri"/>
          <w:color w:val="1E1E1E"/>
        </w:rPr>
      </w:pPr>
      <w:r w:rsidRPr="008D6ECF">
        <w:t>−</w:t>
      </w:r>
      <w:r w:rsidRPr="008D6ECF">
        <w:tab/>
      </w:r>
      <w:r w:rsidR="00E72DCA" w:rsidRPr="008D6ECF">
        <w:t xml:space="preserve">г-жа Мемико </w:t>
      </w:r>
      <w:r w:rsidR="00E756F1" w:rsidRPr="008D6ECF">
        <w:t xml:space="preserve">ОЦУКИ </w:t>
      </w:r>
      <w:r w:rsidR="00E72DCA" w:rsidRPr="008D6ECF">
        <w:t>(Япония, АТР)</w:t>
      </w:r>
      <w:r w:rsidR="003A59D0" w:rsidRPr="008D6ECF">
        <w:t>;</w:t>
      </w:r>
    </w:p>
    <w:p w14:paraId="13DFE28F" w14:textId="0B75A1B3" w:rsidR="00E72DCA" w:rsidRPr="008D6ECF" w:rsidRDefault="00F34A66" w:rsidP="00F34A66">
      <w:pPr>
        <w:pStyle w:val="enumlev1"/>
        <w:rPr>
          <w:rFonts w:cs="Calibri"/>
          <w:color w:val="1E1E1E"/>
        </w:rPr>
      </w:pPr>
      <w:r w:rsidRPr="008D6ECF">
        <w:t>−</w:t>
      </w:r>
      <w:r w:rsidRPr="008D6ECF">
        <w:tab/>
      </w:r>
      <w:r w:rsidR="00E72DCA" w:rsidRPr="008D6ECF">
        <w:t xml:space="preserve">г-н Санвон </w:t>
      </w:r>
      <w:r w:rsidR="00E756F1" w:rsidRPr="008D6ECF">
        <w:t xml:space="preserve">KO </w:t>
      </w:r>
      <w:r w:rsidR="00E72DCA" w:rsidRPr="008D6ECF">
        <w:t>(Республика Корея, АТР)</w:t>
      </w:r>
      <w:r w:rsidR="003A59D0" w:rsidRPr="008D6ECF">
        <w:t>;</w:t>
      </w:r>
    </w:p>
    <w:p w14:paraId="675B6607" w14:textId="4B47ECAA" w:rsidR="00E72DCA" w:rsidRPr="008D6ECF" w:rsidRDefault="00F34A66" w:rsidP="00F34A66">
      <w:pPr>
        <w:pStyle w:val="enumlev1"/>
        <w:rPr>
          <w:rFonts w:cs="Calibri"/>
          <w:color w:val="1E1E1E"/>
        </w:rPr>
      </w:pPr>
      <w:r w:rsidRPr="008D6ECF">
        <w:t>−</w:t>
      </w:r>
      <w:r w:rsidRPr="008D6ECF">
        <w:tab/>
      </w:r>
      <w:r w:rsidR="00E72DCA" w:rsidRPr="008D6ECF">
        <w:t xml:space="preserve">г-жа Хаяла </w:t>
      </w:r>
      <w:r w:rsidR="00E756F1" w:rsidRPr="008D6ECF">
        <w:t xml:space="preserve">ПАШАЗАДЕ </w:t>
      </w:r>
      <w:r w:rsidR="00E72DCA" w:rsidRPr="008D6ECF">
        <w:t>(Азербайджан, СНГ)</w:t>
      </w:r>
      <w:r w:rsidR="003A59D0" w:rsidRPr="008D6ECF">
        <w:t>;</w:t>
      </w:r>
    </w:p>
    <w:p w14:paraId="0BA983A6" w14:textId="74496D65" w:rsidR="00E72DCA" w:rsidRPr="008D6ECF" w:rsidRDefault="00F34A66" w:rsidP="00F34A66">
      <w:pPr>
        <w:pStyle w:val="enumlev1"/>
        <w:rPr>
          <w:rFonts w:cs="Calibri"/>
          <w:color w:val="1E1E1E"/>
        </w:rPr>
      </w:pPr>
      <w:r w:rsidRPr="008D6ECF">
        <w:t>−</w:t>
      </w:r>
      <w:r w:rsidRPr="008D6ECF">
        <w:tab/>
      </w:r>
      <w:r w:rsidR="00E72DCA" w:rsidRPr="008D6ECF">
        <w:t xml:space="preserve">г-жа Умида </w:t>
      </w:r>
      <w:r w:rsidR="00E756F1" w:rsidRPr="008D6ECF">
        <w:t xml:space="preserve">МУСАЕВА </w:t>
      </w:r>
      <w:r w:rsidR="00E72DCA" w:rsidRPr="008D6ECF">
        <w:t>(Узбекистан, СНГ)</w:t>
      </w:r>
      <w:r w:rsidR="003A59D0" w:rsidRPr="008D6ECF">
        <w:t>;</w:t>
      </w:r>
    </w:p>
    <w:p w14:paraId="0CEEE254" w14:textId="73F85B86" w:rsidR="00E72DCA" w:rsidRPr="008D6ECF" w:rsidRDefault="00F34A66" w:rsidP="00F34A66">
      <w:pPr>
        <w:pStyle w:val="enumlev1"/>
        <w:rPr>
          <w:rFonts w:cs="Calibri"/>
          <w:color w:val="1E1E1E"/>
        </w:rPr>
      </w:pPr>
      <w:r w:rsidRPr="008D6ECF">
        <w:t>−</w:t>
      </w:r>
      <w:r w:rsidRPr="008D6ECF">
        <w:tab/>
      </w:r>
      <w:r w:rsidR="00E72DCA" w:rsidRPr="008D6ECF">
        <w:t xml:space="preserve">г-н Джордж Энтони </w:t>
      </w:r>
      <w:r w:rsidR="00E756F1" w:rsidRPr="008D6ECF">
        <w:t xml:space="preserve">ДЖАННУМИС </w:t>
      </w:r>
      <w:r w:rsidR="00E72DCA" w:rsidRPr="008D6ECF">
        <w:t xml:space="preserve">(Норвегия, </w:t>
      </w:r>
      <w:r w:rsidR="00527450" w:rsidRPr="008D6ECF">
        <w:rPr>
          <w:color w:val="000000"/>
        </w:rPr>
        <w:t>ЕВР</w:t>
      </w:r>
      <w:r w:rsidR="00E72DCA" w:rsidRPr="008D6ECF">
        <w:t>)</w:t>
      </w:r>
      <w:r w:rsidR="003A59D0" w:rsidRPr="008D6ECF">
        <w:t>;</w:t>
      </w:r>
    </w:p>
    <w:p w14:paraId="672ECA97" w14:textId="416C9CEC" w:rsidR="00E72DCA" w:rsidRPr="008D6ECF" w:rsidRDefault="00F34A66" w:rsidP="00F34A66">
      <w:pPr>
        <w:pStyle w:val="enumlev1"/>
        <w:rPr>
          <w:rFonts w:cs="Calibri"/>
          <w:color w:val="1E1E1E"/>
        </w:rPr>
      </w:pPr>
      <w:r w:rsidRPr="008D6ECF">
        <w:t>−</w:t>
      </w:r>
      <w:r w:rsidRPr="008D6ECF">
        <w:tab/>
      </w:r>
      <w:r w:rsidR="00E72DCA" w:rsidRPr="008D6ECF">
        <w:t xml:space="preserve">г-н Мехмет Альпер </w:t>
      </w:r>
      <w:r w:rsidR="00E756F1" w:rsidRPr="008D6ECF">
        <w:t xml:space="preserve">ТЕКИН </w:t>
      </w:r>
      <w:r w:rsidR="00E72DCA" w:rsidRPr="008D6ECF">
        <w:t xml:space="preserve">(Турция, </w:t>
      </w:r>
      <w:r w:rsidR="00527450" w:rsidRPr="008D6ECF">
        <w:rPr>
          <w:color w:val="000000"/>
        </w:rPr>
        <w:t>ЕВР</w:t>
      </w:r>
      <w:r w:rsidR="00E72DCA" w:rsidRPr="008D6ECF">
        <w:t>)</w:t>
      </w:r>
      <w:r w:rsidR="003A59D0" w:rsidRPr="008D6ECF">
        <w:t>.</w:t>
      </w:r>
    </w:p>
    <w:p w14:paraId="3DF594B7" w14:textId="0A768FAA" w:rsidR="00B36A0B" w:rsidRPr="008D6ECF" w:rsidRDefault="00B36A0B" w:rsidP="00F34A66">
      <w:pPr>
        <w:pStyle w:val="Heading2"/>
      </w:pPr>
      <w:r w:rsidRPr="008D6ECF">
        <w:t>1.3</w:t>
      </w:r>
      <w:r w:rsidRPr="008D6ECF">
        <w:tab/>
        <w:t>Вопросы 1-й Исследовательской комиссии</w:t>
      </w:r>
    </w:p>
    <w:p w14:paraId="1156F74A" w14:textId="79846276" w:rsidR="00B36A0B" w:rsidRPr="008D6ECF" w:rsidRDefault="00B36A0B" w:rsidP="00A810DE">
      <w:pPr>
        <w:keepNext/>
        <w:rPr>
          <w:rFonts w:cstheme="minorHAnsi"/>
          <w:szCs w:val="24"/>
        </w:rPr>
      </w:pPr>
      <w:r w:rsidRPr="008D6ECF">
        <w:t>ВКРЭ-22 поручила 1-й Исследовательской комиссии следующие Вопросы:</w:t>
      </w:r>
    </w:p>
    <w:p w14:paraId="7747FB98" w14:textId="73E6504B" w:rsidR="005F3440" w:rsidRPr="008D6ECF" w:rsidRDefault="00F34A66" w:rsidP="00F34A66">
      <w:pPr>
        <w:pStyle w:val="enumlev1"/>
        <w:rPr>
          <w:rFonts w:asciiTheme="minorHAnsi" w:hAnsiTheme="minorHAnsi" w:cstheme="minorHAnsi"/>
          <w:color w:val="000000"/>
        </w:rPr>
      </w:pPr>
      <w:r w:rsidRPr="008D6ECF">
        <w:t>−</w:t>
      </w:r>
      <w:r w:rsidRPr="008D6ECF">
        <w:tab/>
      </w:r>
      <w:r w:rsidR="005F3440" w:rsidRPr="008D6ECF">
        <w:rPr>
          <w:b/>
          <w:bCs/>
        </w:rPr>
        <w:t>Вопрос 1/1</w:t>
      </w:r>
      <w:r w:rsidR="00A32138" w:rsidRPr="008D6ECF">
        <w:t>:</w:t>
      </w:r>
      <w:r w:rsidR="005F3440" w:rsidRPr="008D6ECF">
        <w:t xml:space="preserve"> Стратегии и политика для развертывания широкополосной связи в развивающихся странах</w:t>
      </w:r>
      <w:r w:rsidR="003A59D0" w:rsidRPr="008D6ECF">
        <w:t>;</w:t>
      </w:r>
    </w:p>
    <w:p w14:paraId="6F8F8F72" w14:textId="49844F62" w:rsidR="005F3440" w:rsidRPr="008D6ECF" w:rsidRDefault="00F34A66" w:rsidP="00F34A66">
      <w:pPr>
        <w:pStyle w:val="enumlev1"/>
        <w:rPr>
          <w:rFonts w:asciiTheme="minorHAnsi" w:hAnsiTheme="minorHAnsi" w:cstheme="minorHAnsi"/>
          <w:color w:val="000000"/>
        </w:rPr>
      </w:pPr>
      <w:r w:rsidRPr="008D6ECF">
        <w:t>−</w:t>
      </w:r>
      <w:r w:rsidRPr="008D6ECF">
        <w:tab/>
      </w:r>
      <w:r w:rsidR="005F3440" w:rsidRPr="008D6ECF">
        <w:rPr>
          <w:b/>
          <w:bCs/>
        </w:rPr>
        <w:t>Вопрос 2/1</w:t>
      </w:r>
      <w:r w:rsidR="00A32138" w:rsidRPr="008D6ECF">
        <w:t>:</w:t>
      </w:r>
      <w:r w:rsidR="005F3440" w:rsidRPr="008D6ECF">
        <w:t xml:space="preserve"> Стратегии, политика, регуляторные нормы и методы перехода к цифровым технологиям радиовещания и их внедрения, включая предоставление новых услуг в различных средах</w:t>
      </w:r>
      <w:r w:rsidR="003A59D0" w:rsidRPr="008D6ECF">
        <w:t>;</w:t>
      </w:r>
    </w:p>
    <w:p w14:paraId="4B53B9FD" w14:textId="07EADD6E" w:rsidR="005F3440" w:rsidRPr="008D6ECF" w:rsidRDefault="00F34A66" w:rsidP="00F34A66">
      <w:pPr>
        <w:pStyle w:val="enumlev1"/>
        <w:rPr>
          <w:rFonts w:asciiTheme="minorHAnsi" w:hAnsiTheme="minorHAnsi" w:cstheme="minorHAnsi"/>
          <w:color w:val="000000"/>
        </w:rPr>
      </w:pPr>
      <w:r w:rsidRPr="008D6ECF">
        <w:t>−</w:t>
      </w:r>
      <w:r w:rsidRPr="008D6ECF">
        <w:tab/>
      </w:r>
      <w:r w:rsidR="005F3440" w:rsidRPr="008D6ECF">
        <w:rPr>
          <w:b/>
          <w:bCs/>
        </w:rPr>
        <w:t>Вопрос 3/1</w:t>
      </w:r>
      <w:r w:rsidR="005F3440" w:rsidRPr="008D6ECF">
        <w:t>: Использование электросвязи/ИКТ для снижения риска бедствий и управления операциями в случае бедствий</w:t>
      </w:r>
      <w:r w:rsidR="003A59D0" w:rsidRPr="008D6ECF">
        <w:t>;</w:t>
      </w:r>
    </w:p>
    <w:p w14:paraId="25D7A545" w14:textId="440827C7" w:rsidR="005F3440" w:rsidRPr="008D6ECF" w:rsidRDefault="00F34A66" w:rsidP="00F34A66">
      <w:pPr>
        <w:pStyle w:val="enumlev1"/>
        <w:rPr>
          <w:rFonts w:asciiTheme="minorHAnsi" w:hAnsiTheme="minorHAnsi" w:cstheme="minorHAnsi"/>
          <w:color w:val="000000"/>
        </w:rPr>
      </w:pPr>
      <w:r w:rsidRPr="008D6ECF">
        <w:t>−</w:t>
      </w:r>
      <w:r w:rsidRPr="008D6ECF">
        <w:tab/>
      </w:r>
      <w:r w:rsidR="005F3440" w:rsidRPr="008D6ECF">
        <w:rPr>
          <w:b/>
          <w:bCs/>
        </w:rPr>
        <w:t>Вопрос 4/1</w:t>
      </w:r>
      <w:r w:rsidR="005F3440" w:rsidRPr="008D6ECF">
        <w:t>: Экономические аспекты национальной электросвязи/ИКТ</w:t>
      </w:r>
      <w:r w:rsidR="003A59D0" w:rsidRPr="008D6ECF">
        <w:t>;</w:t>
      </w:r>
    </w:p>
    <w:p w14:paraId="662D2D3F" w14:textId="7D586ADA" w:rsidR="005F3440" w:rsidRPr="008D6ECF" w:rsidRDefault="00F34A66" w:rsidP="00F34A66">
      <w:pPr>
        <w:pStyle w:val="enumlev1"/>
        <w:rPr>
          <w:rFonts w:asciiTheme="minorHAnsi" w:hAnsiTheme="minorHAnsi" w:cstheme="minorHAnsi"/>
          <w:color w:val="000000"/>
        </w:rPr>
      </w:pPr>
      <w:r w:rsidRPr="008D6ECF">
        <w:t>−</w:t>
      </w:r>
      <w:r w:rsidRPr="008D6ECF">
        <w:tab/>
      </w:r>
      <w:r w:rsidR="005F3440" w:rsidRPr="008D6ECF">
        <w:rPr>
          <w:b/>
          <w:bCs/>
        </w:rPr>
        <w:t>Вопрос 5/1</w:t>
      </w:r>
      <w:r w:rsidR="005F3440" w:rsidRPr="008D6ECF">
        <w:t>: Электросвязь/ИКТ для сельских и отдаленных районов</w:t>
      </w:r>
      <w:r w:rsidR="003A59D0" w:rsidRPr="008D6ECF">
        <w:t>;</w:t>
      </w:r>
    </w:p>
    <w:p w14:paraId="50F71CDD" w14:textId="05918497" w:rsidR="005F3440" w:rsidRPr="008D6ECF" w:rsidRDefault="00F34A66" w:rsidP="00F34A66">
      <w:pPr>
        <w:pStyle w:val="enumlev1"/>
        <w:rPr>
          <w:rFonts w:asciiTheme="minorHAnsi" w:hAnsiTheme="minorHAnsi" w:cstheme="minorHAnsi"/>
          <w:color w:val="000000"/>
        </w:rPr>
      </w:pPr>
      <w:r w:rsidRPr="008D6ECF">
        <w:t>−</w:t>
      </w:r>
      <w:r w:rsidRPr="008D6ECF">
        <w:tab/>
      </w:r>
      <w:r w:rsidR="005F3440" w:rsidRPr="008D6ECF">
        <w:rPr>
          <w:b/>
          <w:bCs/>
        </w:rPr>
        <w:t>Вопрос 6/1</w:t>
      </w:r>
      <w:r w:rsidR="005F3440" w:rsidRPr="008D6ECF">
        <w:t>: Информация для потребителей, их защита и права</w:t>
      </w:r>
      <w:r w:rsidR="003A59D0" w:rsidRPr="008D6ECF">
        <w:t>;</w:t>
      </w:r>
    </w:p>
    <w:p w14:paraId="3DF4C711" w14:textId="13015D37" w:rsidR="005F3440" w:rsidRPr="008D6ECF" w:rsidRDefault="00F34A66" w:rsidP="00F34A66">
      <w:pPr>
        <w:pStyle w:val="enumlev1"/>
        <w:rPr>
          <w:rFonts w:asciiTheme="minorHAnsi" w:hAnsiTheme="minorHAnsi" w:cstheme="minorHAnsi"/>
          <w:color w:val="000000"/>
        </w:rPr>
      </w:pPr>
      <w:r w:rsidRPr="008D6ECF">
        <w:t>−</w:t>
      </w:r>
      <w:r w:rsidRPr="008D6ECF">
        <w:tab/>
      </w:r>
      <w:r w:rsidR="005F3440" w:rsidRPr="008D6ECF">
        <w:rPr>
          <w:b/>
          <w:bCs/>
        </w:rPr>
        <w:t>Вопрос 7/1</w:t>
      </w:r>
      <w:r w:rsidR="005F3440" w:rsidRPr="008D6ECF">
        <w:t>: Доступность электросвязи/ИКТ для обеспечения связи для всех, в особенности для лиц с ограниченными возможностями</w:t>
      </w:r>
      <w:r w:rsidR="003A59D0" w:rsidRPr="008D6ECF">
        <w:t>.</w:t>
      </w:r>
    </w:p>
    <w:p w14:paraId="535CCE4A" w14:textId="446C0BB2" w:rsidR="00073193" w:rsidRPr="008D6ECF" w:rsidRDefault="00073193" w:rsidP="00A810DE">
      <w:r w:rsidRPr="008D6ECF">
        <w:t>В Части V Заключительного отчета ВКРЭ-22 содержится подробная информация по каждому исследуемому Вопросу МСЭ-D и соответствующему кругу ведения</w:t>
      </w:r>
      <w:r w:rsidRPr="008D6ECF">
        <w:rPr>
          <w:rStyle w:val="FootnoteReference"/>
        </w:rPr>
        <w:footnoteReference w:id="7"/>
      </w:r>
      <w:r w:rsidR="003A59D0" w:rsidRPr="008D6ECF">
        <w:t>.</w:t>
      </w:r>
    </w:p>
    <w:p w14:paraId="5035417D" w14:textId="5AE167D2" w:rsidR="00036F9B" w:rsidRPr="008D6ECF" w:rsidRDefault="00F34A66" w:rsidP="00F34A66">
      <w:pPr>
        <w:pStyle w:val="Heading2"/>
      </w:pPr>
      <w:r w:rsidRPr="008D6ECF">
        <w:t>1.4</w:t>
      </w:r>
      <w:r w:rsidRPr="008D6ECF">
        <w:tab/>
      </w:r>
      <w:r w:rsidR="00036F9B" w:rsidRPr="008D6ECF">
        <w:t xml:space="preserve">Методы работы </w:t>
      </w:r>
    </w:p>
    <w:p w14:paraId="18EBEA89" w14:textId="188CBC20" w:rsidR="00073193" w:rsidRPr="008D6ECF" w:rsidRDefault="00073193" w:rsidP="00F34A66">
      <w:pPr>
        <w:rPr>
          <w:b/>
        </w:rPr>
      </w:pPr>
      <w:r w:rsidRPr="008D6ECF">
        <w:t xml:space="preserve">Методы работы 1-й Исследовательской комиссии МСЭ-D определены в Резолюции 1 (Пересм. Кигали, 2022 г.), в основном в разделах 3, 4, 5, 6 и 9. </w:t>
      </w:r>
      <w:r w:rsidR="000840F5" w:rsidRPr="008D6ECF">
        <w:t xml:space="preserve">Ниже приведены обновления </w:t>
      </w:r>
      <w:r w:rsidRPr="008D6ECF">
        <w:t xml:space="preserve">в данной Резолюции, имеющие значение для работы исследовательских комиссий: </w:t>
      </w:r>
    </w:p>
    <w:p w14:paraId="7E5C3A96" w14:textId="4F096226" w:rsidR="00D076D2" w:rsidRPr="008D6ECF" w:rsidRDefault="00F34A66" w:rsidP="00F34A66">
      <w:pPr>
        <w:pStyle w:val="enumlev1"/>
        <w:rPr>
          <w:rFonts w:cs="Calibri"/>
          <w:color w:val="1E1E1E"/>
        </w:rPr>
      </w:pPr>
      <w:r w:rsidRPr="008D6ECF">
        <w:t>−</w:t>
      </w:r>
      <w:r w:rsidRPr="008D6ECF">
        <w:tab/>
      </w:r>
      <w:r w:rsidR="00933694" w:rsidRPr="008D6ECF">
        <w:t xml:space="preserve">Расширение роли заместителей </w:t>
      </w:r>
      <w:r w:rsidR="000F6BA7" w:rsidRPr="008D6ECF">
        <w:t xml:space="preserve">председателей </w:t>
      </w:r>
      <w:r w:rsidR="00933694" w:rsidRPr="008D6ECF">
        <w:t xml:space="preserve">в качестве координаторов: Этот аспект обсуждался на первом собрании ИК1 и реализуется согласно </w:t>
      </w:r>
      <w:r w:rsidR="00933694" w:rsidRPr="008D6ECF">
        <w:rPr>
          <w:b/>
          <w:bCs/>
        </w:rPr>
        <w:t>Приложению 2</w:t>
      </w:r>
      <w:r w:rsidR="00933694" w:rsidRPr="008D6ECF">
        <w:t xml:space="preserve"> к настоящему </w:t>
      </w:r>
      <w:r w:rsidR="00933694" w:rsidRPr="008D6ECF">
        <w:lastRenderedPageBreak/>
        <w:t>отчету</w:t>
      </w:r>
      <w:r w:rsidR="000F6BA7" w:rsidRPr="008D6ECF">
        <w:t>.</w:t>
      </w:r>
      <w:r w:rsidR="00933694" w:rsidRPr="008D6ECF">
        <w:t xml:space="preserve"> Координаторами в первую очередь были назначены заместители Председателя ИК1 после выражения заинтересованности. В случаях, когда задача не могла быть выполнена ни одним из заместителей Председателя ИК1, для ее выполнения приглашались дополнительные члены, такие как Докладчики и заместители Докладчиков. </w:t>
      </w:r>
    </w:p>
    <w:p w14:paraId="2E134FC2" w14:textId="49D0203E" w:rsidR="00933694" w:rsidRPr="008D6ECF" w:rsidRDefault="00F34A66" w:rsidP="00F34A66">
      <w:pPr>
        <w:pStyle w:val="enumlev1"/>
        <w:rPr>
          <w:rFonts w:cs="Calibri"/>
          <w:color w:val="1E1E1E"/>
        </w:rPr>
      </w:pPr>
      <w:r w:rsidRPr="008D6ECF">
        <w:t>−</w:t>
      </w:r>
      <w:r w:rsidRPr="008D6ECF">
        <w:tab/>
      </w:r>
      <w:r w:rsidR="00DC23DF" w:rsidRPr="008D6ECF">
        <w:t xml:space="preserve">КГРЭ </w:t>
      </w:r>
      <w:r w:rsidR="000840F5" w:rsidRPr="008D6ECF">
        <w:t xml:space="preserve">должна быть проинформирована </w:t>
      </w:r>
      <w:r w:rsidR="00DC23DF" w:rsidRPr="008D6ECF">
        <w:t xml:space="preserve">о случаях неявки </w:t>
      </w:r>
      <w:r w:rsidR="000840F5" w:rsidRPr="008D6ECF">
        <w:t>председателей</w:t>
      </w:r>
      <w:r w:rsidR="00DC23DF" w:rsidRPr="008D6ECF">
        <w:t xml:space="preserve">, заместителей </w:t>
      </w:r>
      <w:r w:rsidR="000840F5" w:rsidRPr="008D6ECF">
        <w:t>председателей</w:t>
      </w:r>
      <w:r w:rsidR="00DC23DF" w:rsidRPr="008D6ECF">
        <w:t>, Докладчиков и заместителей Докладчиков исследовательских комиссий, а</w:t>
      </w:r>
      <w:r w:rsidR="003A59D0" w:rsidRPr="008D6ECF">
        <w:t> </w:t>
      </w:r>
      <w:r w:rsidR="00DC23DF" w:rsidRPr="008D6ECF">
        <w:t xml:space="preserve">также следует содействовать их участию и активной работе. Этот аспект обсуждался на первом собрании </w:t>
      </w:r>
      <w:r w:rsidR="000249B5" w:rsidRPr="008D6ECF">
        <w:t xml:space="preserve">исследовательской </w:t>
      </w:r>
      <w:r w:rsidR="00DC23DF" w:rsidRPr="008D6ECF">
        <w:t xml:space="preserve">комиссии, и информация о присутствии участников приводится в настоящем отчете в последних столбцах таблицы в </w:t>
      </w:r>
      <w:r w:rsidR="00DC23DF" w:rsidRPr="008D6ECF">
        <w:rPr>
          <w:b/>
          <w:bCs/>
        </w:rPr>
        <w:t>Приложении 1</w:t>
      </w:r>
      <w:r w:rsidR="00DC23DF" w:rsidRPr="008D6ECF">
        <w:t>.</w:t>
      </w:r>
      <w:r w:rsidR="006A5F9B" w:rsidRPr="008D6ECF">
        <w:t xml:space="preserve"> </w:t>
      </w:r>
    </w:p>
    <w:p w14:paraId="6F3C3328" w14:textId="2195DD7B" w:rsidR="00DC23DF" w:rsidRPr="008D6ECF" w:rsidRDefault="00F34A66" w:rsidP="00F34A66">
      <w:pPr>
        <w:pStyle w:val="enumlev1"/>
        <w:rPr>
          <w:rFonts w:cs="Calibri"/>
          <w:color w:val="1E1E1E"/>
        </w:rPr>
      </w:pPr>
      <w:r w:rsidRPr="008D6ECF">
        <w:t>−</w:t>
      </w:r>
      <w:r w:rsidRPr="008D6ECF">
        <w:tab/>
      </w:r>
      <w:r w:rsidR="00DC23DF" w:rsidRPr="008D6ECF">
        <w:t xml:space="preserve">Виртуальные собрания </w:t>
      </w:r>
      <w:r w:rsidR="000840F5" w:rsidRPr="008D6ECF">
        <w:t>должны</w:t>
      </w:r>
      <w:r w:rsidR="00DC23DF" w:rsidRPr="008D6ECF">
        <w:t xml:space="preserve"> проводиться в исключительных ситуациях и в удобные часы работы</w:t>
      </w:r>
      <w:r w:rsidR="000840F5" w:rsidRPr="008D6ECF">
        <w:t>.</w:t>
      </w:r>
    </w:p>
    <w:p w14:paraId="26B6BB50" w14:textId="1ABD35D8" w:rsidR="00DC23DF" w:rsidRPr="008D6ECF" w:rsidRDefault="00F34A66" w:rsidP="00F34A66">
      <w:pPr>
        <w:pStyle w:val="enumlev1"/>
        <w:rPr>
          <w:rFonts w:cs="Calibri"/>
          <w:color w:val="1E1E1E"/>
        </w:rPr>
      </w:pPr>
      <w:r w:rsidRPr="008D6ECF">
        <w:t>−</w:t>
      </w:r>
      <w:r w:rsidRPr="008D6ECF">
        <w:tab/>
      </w:r>
      <w:r w:rsidR="008920D3" w:rsidRPr="008D6ECF">
        <w:t>Разработка промежуточных итоговых документов, а также обновление существующих опубликованных итоговых отчетов за предыдущий исследовательский период.</w:t>
      </w:r>
    </w:p>
    <w:p w14:paraId="3D76065D" w14:textId="67FEDA78" w:rsidR="00DC23DF" w:rsidRPr="008D6ECF" w:rsidRDefault="00F34A66" w:rsidP="00F34A66">
      <w:pPr>
        <w:pStyle w:val="enumlev1"/>
        <w:rPr>
          <w:rFonts w:cs="Calibri"/>
          <w:color w:val="1E1E1E"/>
        </w:rPr>
      </w:pPr>
      <w:r w:rsidRPr="008D6ECF">
        <w:t>−</w:t>
      </w:r>
      <w:r w:rsidRPr="008D6ECF">
        <w:tab/>
      </w:r>
      <w:r w:rsidR="00DC23DF" w:rsidRPr="008D6ECF">
        <w:t>Заместитель Председателя ИК1 и заместитель Председателя ИК2 будут представлять МСЭ-D в ККТ МСЭ.</w:t>
      </w:r>
    </w:p>
    <w:p w14:paraId="29A28282" w14:textId="1AB856A3" w:rsidR="00B36A0B" w:rsidRPr="008D6ECF" w:rsidRDefault="00105548" w:rsidP="00F34A66">
      <w:pPr>
        <w:pStyle w:val="Heading2"/>
      </w:pPr>
      <w:r w:rsidRPr="008D6ECF">
        <w:t>1</w:t>
      </w:r>
      <w:r w:rsidR="00F34A66" w:rsidRPr="008D6ECF">
        <w:t>.5</w:t>
      </w:r>
      <w:r w:rsidR="00F34A66" w:rsidRPr="008D6ECF">
        <w:tab/>
      </w:r>
      <w:r w:rsidRPr="008D6ECF">
        <w:t xml:space="preserve">Стратегия и план работы 1-й Исследовательской комиссии </w:t>
      </w:r>
    </w:p>
    <w:p w14:paraId="040C2A61" w14:textId="25940831" w:rsidR="008C68B0" w:rsidRPr="008D6ECF" w:rsidRDefault="00B36A0B" w:rsidP="005A2B1E">
      <w:pPr>
        <w:widowControl w:val="0"/>
        <w:rPr>
          <w:rFonts w:cs="Calibri"/>
          <w:color w:val="1E1E1E"/>
        </w:rPr>
      </w:pPr>
      <w:r w:rsidRPr="008D6ECF">
        <w:t>С тем чтобы ИК1 могла достичь ожидаемых результатов в исследовательском периоде 2022</w:t>
      </w:r>
      <w:r w:rsidR="003A59D0" w:rsidRPr="008D6ECF">
        <w:t>−</w:t>
      </w:r>
      <w:r w:rsidRPr="008D6ECF">
        <w:t>2025</w:t>
      </w:r>
      <w:r w:rsidR="003A59D0" w:rsidRPr="008D6ECF">
        <w:t> </w:t>
      </w:r>
      <w:r w:rsidRPr="008D6ECF">
        <w:t xml:space="preserve">годов, в соответствии со сферой деятельности, определенной в Резолюции 2 (Пересм. Кигали, 2022 г.) о создании исследовательских комиссий, в пределах сокращенного исследовательского периода планируется проведение трех ежегодных собраний </w:t>
      </w:r>
      <w:r w:rsidR="000249B5" w:rsidRPr="008D6ECF">
        <w:t xml:space="preserve">исследовательской </w:t>
      </w:r>
      <w:r w:rsidRPr="008D6ECF">
        <w:t>комиссии, два блока собраний групп Докладчиков; обеспечение непрерывности работы и сохранение концепции</w:t>
      </w:r>
      <w:r w:rsidR="00246AB4" w:rsidRPr="008D6ECF">
        <w:t xml:space="preserve"> Председателя ИК1, предполагающей</w:t>
      </w:r>
      <w:r w:rsidRPr="008D6ECF">
        <w:t xml:space="preserve"> более активно</w:t>
      </w:r>
      <w:r w:rsidR="00246AB4" w:rsidRPr="008D6ECF">
        <w:t>е</w:t>
      </w:r>
      <w:r w:rsidRPr="008D6ECF">
        <w:t xml:space="preserve"> взаимодействи</w:t>
      </w:r>
      <w:r w:rsidR="00246AB4" w:rsidRPr="008D6ECF">
        <w:t>е</w:t>
      </w:r>
      <w:r w:rsidRPr="008D6ECF">
        <w:t>, инноваци</w:t>
      </w:r>
      <w:r w:rsidR="00246AB4" w:rsidRPr="008D6ECF">
        <w:t>и</w:t>
      </w:r>
      <w:r w:rsidRPr="008D6ECF">
        <w:t xml:space="preserve"> и внедрени</w:t>
      </w:r>
      <w:r w:rsidR="00246AB4" w:rsidRPr="008D6ECF">
        <w:t>е,</w:t>
      </w:r>
      <w:r w:rsidRPr="008D6ECF">
        <w:t xml:space="preserve"> реализ</w:t>
      </w:r>
      <w:r w:rsidR="00CE38EB" w:rsidRPr="008D6ECF">
        <w:t xml:space="preserve">уются </w:t>
      </w:r>
      <w:r w:rsidRPr="008D6ECF">
        <w:t>следующим образом:</w:t>
      </w:r>
    </w:p>
    <w:p w14:paraId="7AF1737D" w14:textId="4EEE7957" w:rsidR="008C68B0" w:rsidRPr="008D6ECF" w:rsidRDefault="00F34A66" w:rsidP="00F34A66">
      <w:pPr>
        <w:pStyle w:val="enumlev1"/>
        <w:rPr>
          <w:rFonts w:cs="Calibri"/>
          <w:color w:val="1E1E1E"/>
        </w:rPr>
      </w:pPr>
      <w:r w:rsidRPr="008D6ECF">
        <w:t>−</w:t>
      </w:r>
      <w:r w:rsidRPr="008D6ECF">
        <w:tab/>
      </w:r>
      <w:r w:rsidR="00A06649" w:rsidRPr="008D6ECF">
        <w:t>"умный" план работы ИК1 для эффективной деятельности в сокращенные сроки данного исследовательского периода</w:t>
      </w:r>
      <w:r w:rsidR="000840F5" w:rsidRPr="008D6ECF">
        <w:t>;</w:t>
      </w:r>
    </w:p>
    <w:p w14:paraId="575F8160" w14:textId="1E0270FA" w:rsidR="008C68B0" w:rsidRPr="008D6ECF" w:rsidRDefault="00F34A66" w:rsidP="00F34A66">
      <w:pPr>
        <w:pStyle w:val="enumlev1"/>
        <w:rPr>
          <w:rFonts w:cs="Calibri"/>
          <w:color w:val="1E1E1E"/>
        </w:rPr>
      </w:pPr>
      <w:r w:rsidRPr="008D6ECF">
        <w:t>−</w:t>
      </w:r>
      <w:r w:rsidRPr="008D6ECF">
        <w:tab/>
      </w:r>
      <w:r w:rsidR="008C68B0" w:rsidRPr="008D6ECF">
        <w:t>качественное содержание</w:t>
      </w:r>
      <w:r w:rsidR="000840F5" w:rsidRPr="008D6ECF">
        <w:t xml:space="preserve"> вкладов в работу ИК1,</w:t>
      </w:r>
      <w:r w:rsidR="008C68B0" w:rsidRPr="008D6ECF">
        <w:t xml:space="preserve"> основанное на фактических данных, эффективное привлечение экспертов к деятельности руководящего состава, активных сотрудников и участников собраний для анализа и обработки этих вкладов на предмет своевременной подготовки качественных итоговых документов</w:t>
      </w:r>
      <w:r w:rsidR="000840F5" w:rsidRPr="008D6ECF">
        <w:t>;</w:t>
      </w:r>
    </w:p>
    <w:p w14:paraId="3C260B10" w14:textId="5AB46C74" w:rsidR="008C68B0" w:rsidRPr="008D6ECF" w:rsidRDefault="00F34A66" w:rsidP="00F34A66">
      <w:pPr>
        <w:pStyle w:val="enumlev1"/>
        <w:rPr>
          <w:rFonts w:cs="Calibri"/>
          <w:color w:val="1E1E1E"/>
        </w:rPr>
      </w:pPr>
      <w:r w:rsidRPr="008D6ECF">
        <w:t>−</w:t>
      </w:r>
      <w:r w:rsidRPr="008D6ECF">
        <w:tab/>
      </w:r>
      <w:r w:rsidR="00B81320" w:rsidRPr="008D6ECF">
        <w:t xml:space="preserve">оптимизация ресурсов за счет обеспечения постоянного и целенаправленного эффекта синергии для сотрудничества между группами Докладчиков по </w:t>
      </w:r>
      <w:r w:rsidR="000840F5" w:rsidRPr="008D6ECF">
        <w:t xml:space="preserve">исследуемым </w:t>
      </w:r>
      <w:r w:rsidR="00B81320" w:rsidRPr="008D6ECF">
        <w:t xml:space="preserve">Вопросам, исследовательскими комиссиями в рамках МСЭ-D и других Секторов; </w:t>
      </w:r>
      <w:r w:rsidR="000840F5" w:rsidRPr="008D6ECF">
        <w:t>в рамках</w:t>
      </w:r>
      <w:r w:rsidR="00B81320" w:rsidRPr="008D6ECF">
        <w:t xml:space="preserve"> проект</w:t>
      </w:r>
      <w:r w:rsidR="000840F5" w:rsidRPr="008D6ECF">
        <w:t>ов</w:t>
      </w:r>
      <w:r w:rsidR="00B81320" w:rsidRPr="008D6ECF">
        <w:t xml:space="preserve"> БРЭ, региональны</w:t>
      </w:r>
      <w:r w:rsidR="000840F5" w:rsidRPr="008D6ECF">
        <w:t>х</w:t>
      </w:r>
      <w:r w:rsidR="00B81320" w:rsidRPr="008D6ECF">
        <w:t xml:space="preserve"> инициатив </w:t>
      </w:r>
      <w:r w:rsidR="000840F5" w:rsidRPr="008D6ECF">
        <w:t xml:space="preserve">и </w:t>
      </w:r>
      <w:r w:rsidR="00B81320" w:rsidRPr="008D6ECF">
        <w:t>направлени</w:t>
      </w:r>
      <w:r w:rsidR="000840F5" w:rsidRPr="008D6ECF">
        <w:t>й</w:t>
      </w:r>
      <w:r w:rsidR="00B81320" w:rsidRPr="008D6ECF">
        <w:t xml:space="preserve"> деятельности МСЭ и </w:t>
      </w:r>
      <w:r w:rsidR="000840F5" w:rsidRPr="008D6ECF">
        <w:t xml:space="preserve">его </w:t>
      </w:r>
      <w:r w:rsidR="00B81320" w:rsidRPr="008D6ECF">
        <w:t>партнеров</w:t>
      </w:r>
      <w:r w:rsidR="000840F5" w:rsidRPr="008D6ECF">
        <w:t>;</w:t>
      </w:r>
    </w:p>
    <w:p w14:paraId="7FD85332" w14:textId="72F856F9" w:rsidR="008C68B0" w:rsidRPr="008D6ECF" w:rsidRDefault="00F34A66" w:rsidP="00F34A66">
      <w:pPr>
        <w:pStyle w:val="enumlev1"/>
        <w:rPr>
          <w:rFonts w:cs="Calibri"/>
          <w:color w:val="1E1E1E"/>
        </w:rPr>
      </w:pPr>
      <w:r w:rsidRPr="008D6ECF">
        <w:t>−</w:t>
      </w:r>
      <w:r w:rsidRPr="008D6ECF">
        <w:tab/>
      </w:r>
      <w:r w:rsidR="000840F5" w:rsidRPr="008D6ECF">
        <w:t xml:space="preserve">привлечение </w:t>
      </w:r>
      <w:r w:rsidR="008920D3" w:rsidRPr="008D6ECF">
        <w:t>экспертов исследовательских комиссий из числа Членов к работе БРЭ и МСЭ для удовлетворения потребностей Членов</w:t>
      </w:r>
      <w:r w:rsidR="000840F5" w:rsidRPr="008D6ECF">
        <w:t>;</w:t>
      </w:r>
    </w:p>
    <w:p w14:paraId="002758A1" w14:textId="36C7692F" w:rsidR="001E6641" w:rsidRPr="008D6ECF" w:rsidRDefault="00F34A66" w:rsidP="00F34A66">
      <w:pPr>
        <w:pStyle w:val="enumlev1"/>
        <w:rPr>
          <w:rFonts w:cs="Calibri"/>
          <w:color w:val="1E1E1E"/>
        </w:rPr>
      </w:pPr>
      <w:r w:rsidRPr="008D6ECF">
        <w:t>−</w:t>
      </w:r>
      <w:r w:rsidRPr="008D6ECF">
        <w:tab/>
      </w:r>
      <w:r w:rsidR="000840F5" w:rsidRPr="008D6ECF">
        <w:t xml:space="preserve">включение </w:t>
      </w:r>
      <w:r w:rsidR="001E6641" w:rsidRPr="008D6ECF">
        <w:t>в работу ИК1 экспертов из числа Членов – лиц с ограниченными возможностями, женщин и молодежи.</w:t>
      </w:r>
    </w:p>
    <w:p w14:paraId="3BC57920" w14:textId="59B6A5F4" w:rsidR="001E6641" w:rsidRPr="008D6ECF" w:rsidRDefault="00B36A0B" w:rsidP="00B36A0B">
      <w:r w:rsidRPr="008D6ECF">
        <w:t xml:space="preserve">План работы ИК1, согласованный на первом собрании ИК1, содержится в </w:t>
      </w:r>
      <w:r w:rsidRPr="008D6ECF">
        <w:rPr>
          <w:b/>
          <w:bCs/>
        </w:rPr>
        <w:t>Приложении 3</w:t>
      </w:r>
      <w:r w:rsidRPr="008D6ECF">
        <w:t xml:space="preserve">. План работы будет ежегодно пересматриваться, чтобы направлять работу </w:t>
      </w:r>
      <w:r w:rsidR="000249B5" w:rsidRPr="008D6ECF">
        <w:t xml:space="preserve">исследовательской </w:t>
      </w:r>
      <w:r w:rsidRPr="008D6ECF">
        <w:t>комиссии.</w:t>
      </w:r>
    </w:p>
    <w:p w14:paraId="02A5CB38" w14:textId="2C8B0155" w:rsidR="00105548" w:rsidRPr="008D6ECF" w:rsidRDefault="00105548" w:rsidP="00F34A66">
      <w:pPr>
        <w:pStyle w:val="Heading1"/>
      </w:pPr>
      <w:r w:rsidRPr="008D6ECF">
        <w:lastRenderedPageBreak/>
        <w:t>2</w:t>
      </w:r>
      <w:r w:rsidR="00F34A66" w:rsidRPr="008D6ECF">
        <w:tab/>
      </w:r>
      <w:r w:rsidRPr="008D6ECF">
        <w:t>Назначение Докладчиков и заместителей Докладчиков 1-й Исследовательской комиссии</w:t>
      </w:r>
    </w:p>
    <w:p w14:paraId="5F187D0C" w14:textId="1E9D8041" w:rsidR="00105548" w:rsidRPr="008D6ECF" w:rsidRDefault="00105548" w:rsidP="00EB5DBB">
      <w:pPr>
        <w:keepLines/>
        <w:rPr>
          <w:rFonts w:eastAsia="Batang" w:cs="Calibri"/>
          <w:bCs/>
        </w:rPr>
      </w:pPr>
      <w:r w:rsidRPr="008D6ECF">
        <w:t xml:space="preserve">Членам было направлено предложение представлять кандидатуры Докладчиков и заместителей Докладчиков, и на первом собрании ИК1 были проведены последующие назначения по семи исследуемым Вопросам. С перечнем всех полученных кандидатур можно ознакомиться в онлайновой форме по адресу: </w:t>
      </w:r>
      <w:hyperlink r:id="rId17" w:history="1">
        <w:r w:rsidR="00183491" w:rsidRPr="008D6ECF">
          <w:rPr>
            <w:rStyle w:val="Hyperlink"/>
          </w:rPr>
          <w:t>https://www.itu.int/en/ITU-D/Study-Groups/2022-2025/Pages/candidates.aspx</w:t>
        </w:r>
      </w:hyperlink>
      <w:r w:rsidRPr="008D6ECF">
        <w:t xml:space="preserve">, а списки руководства групп Докладчиков по Вопросам приведены в </w:t>
      </w:r>
      <w:r w:rsidRPr="008D6ECF">
        <w:rPr>
          <w:b/>
          <w:bCs/>
        </w:rPr>
        <w:t>Приложении 1</w:t>
      </w:r>
      <w:r w:rsidRPr="008D6ECF">
        <w:t xml:space="preserve">. Списки групп Докладчиков по Вопросам, а также координаторов БРЭ, доступны в онлайновом режиме по адресу: </w:t>
      </w:r>
      <w:hyperlink r:id="rId18" w:history="1">
        <w:r w:rsidR="00183491" w:rsidRPr="008D6ECF">
          <w:rPr>
            <w:rStyle w:val="Hyperlink"/>
            <w:rFonts w:eastAsia="Batang" w:cs="Calibri"/>
            <w:bCs/>
          </w:rPr>
          <w:t>https://www.itu.int/net4/ITU-D/CDS/sg/rapporteurs.asp?lg=1&amp;sp=2022</w:t>
        </w:r>
      </w:hyperlink>
      <w:r w:rsidRPr="008D6ECF">
        <w:t>.</w:t>
      </w:r>
    </w:p>
    <w:p w14:paraId="4BD6472C" w14:textId="16765895" w:rsidR="006A5E98" w:rsidRPr="008D6ECF" w:rsidRDefault="00F34A66" w:rsidP="00F34A66">
      <w:pPr>
        <w:pStyle w:val="Heading1"/>
      </w:pPr>
      <w:r w:rsidRPr="008D6ECF">
        <w:t>3</w:t>
      </w:r>
      <w:r w:rsidRPr="008D6ECF">
        <w:tab/>
      </w:r>
      <w:r w:rsidR="00105548" w:rsidRPr="008D6ECF">
        <w:t>Обзор работы 1-й Исследовательской комиссии МСЭ-Т</w:t>
      </w:r>
    </w:p>
    <w:p w14:paraId="76752DFC" w14:textId="2A22A101" w:rsidR="006A5E98" w:rsidRPr="008D6ECF" w:rsidRDefault="00F34A66" w:rsidP="00F34A66">
      <w:pPr>
        <w:pStyle w:val="Heading2"/>
        <w:rPr>
          <w:rFonts w:asciiTheme="minorHAnsi" w:hAnsiTheme="minorHAnsi"/>
          <w:sz w:val="24"/>
          <w:szCs w:val="24"/>
        </w:rPr>
      </w:pPr>
      <w:bookmarkStart w:id="10" w:name="_Hlk137546009"/>
      <w:r w:rsidRPr="008D6ECF">
        <w:t>3.1</w:t>
      </w:r>
      <w:r w:rsidRPr="008D6ECF">
        <w:tab/>
      </w:r>
      <w:bookmarkEnd w:id="10"/>
      <w:r w:rsidR="000D75CE" w:rsidRPr="008D6ECF">
        <w:t>Первое собрание 1-й Исследовательской комиссии в исследовательском периоде (28</w:t>
      </w:r>
      <w:r w:rsidR="003C7CDC" w:rsidRPr="008D6ECF">
        <w:t> </w:t>
      </w:r>
      <w:r w:rsidR="000D75CE" w:rsidRPr="008D6ECF">
        <w:t>ноября – 2 декабря 2022 г.)</w:t>
      </w:r>
    </w:p>
    <w:p w14:paraId="08722166" w14:textId="641593AE" w:rsidR="00696163" w:rsidRPr="008D6ECF" w:rsidRDefault="00696163">
      <w:pPr>
        <w:spacing w:after="120"/>
        <w:rPr>
          <w:bCs/>
          <w:szCs w:val="24"/>
        </w:rPr>
      </w:pPr>
      <w:r w:rsidRPr="008D6ECF">
        <w:t>Первое собрание 1-й Исследовательской комиссии после ВКРЭ-22 прошло с 28 ноября по 2</w:t>
      </w:r>
      <w:r w:rsidR="003C7CDC" w:rsidRPr="008D6ECF">
        <w:t> </w:t>
      </w:r>
      <w:r w:rsidRPr="008D6ECF">
        <w:t>декабря 2022 года, и в нем приняли участие 2</w:t>
      </w:r>
      <w:r w:rsidR="00BA16CE" w:rsidRPr="008D6ECF">
        <w:t>60</w:t>
      </w:r>
      <w:r w:rsidRPr="008D6ECF">
        <w:t xml:space="preserve"> человек (</w:t>
      </w:r>
      <w:r w:rsidR="00BA16CE" w:rsidRPr="008D6ECF">
        <w:t xml:space="preserve">включая принимавших </w:t>
      </w:r>
      <w:r w:rsidRPr="008D6ECF">
        <w:t>участие в дистанционном формате)</w:t>
      </w:r>
      <w:r w:rsidR="003C7CDC" w:rsidRPr="008D6ECF">
        <w:t xml:space="preserve">. </w:t>
      </w:r>
      <w:r w:rsidRPr="008D6ECF">
        <w:t xml:space="preserve">Из них 199 были </w:t>
      </w:r>
      <w:r w:rsidR="00BA16CE" w:rsidRPr="008D6ECF">
        <w:t>делегатами, представлявшими</w:t>
      </w:r>
      <w:r w:rsidR="00311836" w:rsidRPr="008D6ECF">
        <w:t xml:space="preserve"> 62</w:t>
      </w:r>
      <w:r w:rsidRPr="008D6ECF">
        <w:t xml:space="preserve"> Государств</w:t>
      </w:r>
      <w:r w:rsidR="00311836" w:rsidRPr="008D6ECF">
        <w:t>а</w:t>
      </w:r>
      <w:r w:rsidR="003C7CDC" w:rsidRPr="008D6ECF">
        <w:t>-</w:t>
      </w:r>
      <w:r w:rsidRPr="008D6ECF">
        <w:t>Член</w:t>
      </w:r>
      <w:r w:rsidR="00311836" w:rsidRPr="008D6ECF">
        <w:t>а</w:t>
      </w:r>
      <w:r w:rsidR="00311836" w:rsidRPr="008D6ECF">
        <w:rPr>
          <w:rFonts w:cstheme="minorHAnsi"/>
          <w:bCs/>
          <w:szCs w:val="24"/>
        </w:rPr>
        <w:t xml:space="preserve"> (</w:t>
      </w:r>
      <w:hyperlink r:id="rId19" w:history="1">
        <w:r w:rsidR="00311836" w:rsidRPr="008D6ECF">
          <w:rPr>
            <w:rStyle w:val="Hyperlink"/>
            <w:rFonts w:cstheme="minorHAnsi"/>
            <w:bCs/>
            <w:szCs w:val="24"/>
          </w:rPr>
          <w:t>1/ADM/23</w:t>
        </w:r>
      </w:hyperlink>
      <w:r w:rsidR="00311836" w:rsidRPr="008D6ECF">
        <w:rPr>
          <w:rStyle w:val="Hyperlink"/>
          <w:rFonts w:cstheme="minorHAnsi"/>
          <w:bCs/>
          <w:szCs w:val="24"/>
        </w:rPr>
        <w:t>(Rev.1)</w:t>
      </w:r>
      <w:r w:rsidR="00311836" w:rsidRPr="008D6ECF">
        <w:rPr>
          <w:rFonts w:cstheme="minorHAnsi"/>
          <w:bCs/>
          <w:szCs w:val="24"/>
        </w:rPr>
        <w:t>)</w:t>
      </w:r>
      <w:r w:rsidRPr="008D6ECF">
        <w:t xml:space="preserve">, </w:t>
      </w:r>
      <w:r w:rsidR="00311836" w:rsidRPr="008D6ECF">
        <w:t xml:space="preserve"> как показано на Рисунке 1, ниже</w:t>
      </w:r>
      <w:r w:rsidRPr="008D6ECF">
        <w:t>. Доля женщин-</w:t>
      </w:r>
      <w:r w:rsidR="00311836" w:rsidRPr="008D6ECF">
        <w:t>участников</w:t>
      </w:r>
      <w:r w:rsidRPr="008D6ECF">
        <w:t xml:space="preserve"> составила 4</w:t>
      </w:r>
      <w:r w:rsidR="00311836" w:rsidRPr="008D6ECF">
        <w:t>4%</w:t>
      </w:r>
      <w:r w:rsidRPr="008D6ECF">
        <w:t xml:space="preserve"> от общего числа делегатов</w:t>
      </w:r>
      <w:r w:rsidR="003C7CDC" w:rsidRPr="008D6ECF">
        <w:t>,</w:t>
      </w:r>
      <w:r w:rsidRPr="008D6ECF">
        <w:t xml:space="preserve"> </w:t>
      </w:r>
      <w:r w:rsidR="003C7CDC" w:rsidRPr="008D6ECF">
        <w:t xml:space="preserve">и </w:t>
      </w:r>
      <w:r w:rsidRPr="008D6ECF">
        <w:t>было предоставлено 24 стипендии. Был</w:t>
      </w:r>
      <w:r w:rsidR="00311836" w:rsidRPr="008D6ECF">
        <w:t>и рассмотрены</w:t>
      </w:r>
      <w:r w:rsidRPr="008D6ECF">
        <w:t xml:space="preserve"> </w:t>
      </w:r>
      <w:r w:rsidR="00311836" w:rsidRPr="008D6ECF">
        <w:t>10</w:t>
      </w:r>
      <w:r w:rsidRPr="008D6ECF">
        <w:t xml:space="preserve">4 </w:t>
      </w:r>
      <w:r w:rsidR="00311836" w:rsidRPr="008D6ECF">
        <w:t>документа</w:t>
      </w:r>
      <w:r w:rsidRPr="008D6ECF">
        <w:t xml:space="preserve">, включая 39 заявлений о взаимодействии. </w:t>
      </w:r>
      <w:r w:rsidR="00311836" w:rsidRPr="008D6ECF">
        <w:t>Предварительные с</w:t>
      </w:r>
      <w:r w:rsidRPr="008D6ECF">
        <w:t xml:space="preserve">татистические данные по участию в разбивке по регионам, о вкладах по Вопросам, а также другая информация приведены в Документе </w:t>
      </w:r>
      <w:hyperlink r:id="rId20" w:history="1">
        <w:r w:rsidR="00183491" w:rsidRPr="008D6ECF">
          <w:rPr>
            <w:rStyle w:val="Hyperlink"/>
          </w:rPr>
          <w:t>1</w:t>
        </w:r>
        <w:r w:rsidRPr="008D6ECF">
          <w:rPr>
            <w:rStyle w:val="Hyperlink"/>
          </w:rPr>
          <w:t>/ADM/</w:t>
        </w:r>
        <w:r w:rsidR="00183491" w:rsidRPr="008D6ECF">
          <w:rPr>
            <w:rStyle w:val="Hyperlink"/>
          </w:rPr>
          <w:t>3</w:t>
        </w:r>
        <w:r w:rsidRPr="008D6ECF">
          <w:rPr>
            <w:rStyle w:val="Hyperlink"/>
          </w:rPr>
          <w:t xml:space="preserve"> </w:t>
        </w:r>
        <w:r w:rsidR="00183491" w:rsidRPr="008D6ECF">
          <w:rPr>
            <w:rStyle w:val="Hyperlink"/>
          </w:rPr>
          <w:t>и</w:t>
        </w:r>
        <w:r w:rsidRPr="008D6ECF">
          <w:rPr>
            <w:rStyle w:val="Hyperlink"/>
          </w:rPr>
          <w:t xml:space="preserve"> Приложени</w:t>
        </w:r>
        <w:r w:rsidR="00183491" w:rsidRPr="008D6ECF">
          <w:rPr>
            <w:rStyle w:val="Hyperlink"/>
          </w:rPr>
          <w:t>и к нему</w:t>
        </w:r>
      </w:hyperlink>
      <w:r w:rsidRPr="008D6ECF">
        <w:t xml:space="preserve">. Была обеспечена веб-трансляция, ввод субтитров в режиме реального времени и интерактивное многоязычное дистанционное участие. Все документы собрания можно загрузить с его </w:t>
      </w:r>
      <w:hyperlink r:id="rId21" w:history="1">
        <w:r w:rsidRPr="008D6ECF">
          <w:rPr>
            <w:rStyle w:val="Hyperlink"/>
          </w:rPr>
          <w:t>веб-сайта</w:t>
        </w:r>
      </w:hyperlink>
      <w:r w:rsidRPr="008D6ECF">
        <w:t xml:space="preserve"> (необходим доступ к TIES). Архивы веб-трансляции размещены </w:t>
      </w:r>
      <w:hyperlink r:id="rId22" w:history="1">
        <w:r w:rsidRPr="008D6ECF">
          <w:rPr>
            <w:rStyle w:val="Hyperlink"/>
          </w:rPr>
          <w:t>здесь</w:t>
        </w:r>
      </w:hyperlink>
      <w:r w:rsidRPr="008D6ECF">
        <w:t>.</w:t>
      </w:r>
    </w:p>
    <w:p w14:paraId="272B002A" w14:textId="31B738DD" w:rsidR="004F5361" w:rsidRPr="008D6ECF" w:rsidRDefault="004F5361" w:rsidP="00311836">
      <w:pPr>
        <w:spacing w:after="120"/>
        <w:jc w:val="center"/>
      </w:pPr>
      <w:r w:rsidRPr="008D6ECF">
        <w:rPr>
          <w:noProof/>
        </w:rPr>
        <w:drawing>
          <wp:inline distT="0" distB="0" distL="0" distR="0" wp14:anchorId="5D0D361F" wp14:editId="1FF815DE">
            <wp:extent cx="5356860" cy="2788920"/>
            <wp:effectExtent l="0" t="0" r="0" b="0"/>
            <wp:docPr id="10" name="Picture 10" descr="A picture containing text, screensh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creenshot, 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56860" cy="2788920"/>
                    </a:xfrm>
                    <a:prstGeom prst="rect">
                      <a:avLst/>
                    </a:prstGeom>
                    <a:noFill/>
                  </pic:spPr>
                </pic:pic>
              </a:graphicData>
            </a:graphic>
          </wp:inline>
        </w:drawing>
      </w:r>
    </w:p>
    <w:p w14:paraId="243FDB28" w14:textId="5EFB946B" w:rsidR="00311836" w:rsidRPr="008D6ECF" w:rsidRDefault="00311836" w:rsidP="00311836">
      <w:pPr>
        <w:spacing w:after="120"/>
        <w:jc w:val="center"/>
      </w:pPr>
      <w:r w:rsidRPr="008D6ECF">
        <w:t>Рисунок 1 – Участники собрания</w:t>
      </w:r>
    </w:p>
    <w:p w14:paraId="1D77FB7B" w14:textId="4947A19F" w:rsidR="00696163" w:rsidRPr="008D6ECF" w:rsidRDefault="003C7CDC">
      <w:pPr>
        <w:spacing w:after="120"/>
        <w:rPr>
          <w:bCs/>
          <w:color w:val="000000" w:themeColor="text1"/>
          <w:szCs w:val="24"/>
        </w:rPr>
      </w:pPr>
      <w:r w:rsidRPr="008D6ECF">
        <w:t xml:space="preserve">Г-жа Дорин Богдан-Мартин, </w:t>
      </w:r>
      <w:r w:rsidR="00246AB4" w:rsidRPr="008D6ECF">
        <w:t xml:space="preserve">ранее </w:t>
      </w:r>
      <w:r w:rsidRPr="008D6ECF">
        <w:t xml:space="preserve">занимавшая должность </w:t>
      </w:r>
      <w:hyperlink r:id="rId24" w:history="1">
        <w:r w:rsidR="00696163" w:rsidRPr="008D6ECF">
          <w:rPr>
            <w:rStyle w:val="Hyperlink"/>
          </w:rPr>
          <w:t>Директор</w:t>
        </w:r>
        <w:r w:rsidRPr="008D6ECF">
          <w:rPr>
            <w:rStyle w:val="Hyperlink"/>
          </w:rPr>
          <w:t>а</w:t>
        </w:r>
        <w:r w:rsidR="00696163" w:rsidRPr="008D6ECF">
          <w:rPr>
            <w:rStyle w:val="Hyperlink"/>
          </w:rPr>
          <w:t xml:space="preserve"> БРЭ</w:t>
        </w:r>
      </w:hyperlink>
      <w:r w:rsidRPr="008D6ECF">
        <w:t xml:space="preserve">, </w:t>
      </w:r>
      <w:r w:rsidR="00696163" w:rsidRPr="008D6ECF">
        <w:t>предст</w:t>
      </w:r>
      <w:r w:rsidRPr="008D6ECF">
        <w:t>а</w:t>
      </w:r>
      <w:r w:rsidR="00696163" w:rsidRPr="008D6ECF">
        <w:t>вила свои замечания в формате видеообращения. В работе собрания приняли участие заместитель Директора БРЭ, Председатель 1-й Исследовательской комиссии г-жа Регина-Фл</w:t>
      </w:r>
      <w:r w:rsidRPr="008D6ECF">
        <w:t>ё</w:t>
      </w:r>
      <w:r w:rsidR="00696163" w:rsidRPr="008D6ECF">
        <w:t xml:space="preserve">р Ассуму-Бессу (Кот-д'Ивуар), заместители Председателя ИК1: г-н Роберто Мицуаке Хираяма (Бразилия), г-н Сунил Сингхал (Индия), г-жа Мемико Оцуки (Япония), г-н Санвон Ко (Республика Корея), г-жа Самира Белал Момен Мохаммад (Кувейт), г-н Ама Виньо Капо (Того), г-н Мехмет Альпер Текин (Турция), г-жа Сесилия Ньямутсва (Зимбабве) и г-жа Умида Мусаева (Узбекистан). Г-н Джордж Энтони Джаннумис (Норвегия) и г-жа Хаяла Пашазаде (Азербайджан) принимали участие в собрании в дистанционном формате. </w:t>
      </w:r>
      <w:r w:rsidR="00246AB4" w:rsidRPr="008D6ECF">
        <w:t xml:space="preserve">Было отмечено присутствие Директора БРЭ д-ра Космаса Л. Завазавы, и его поддержка </w:t>
      </w:r>
      <w:r w:rsidR="00CE38EB" w:rsidRPr="008D6ECF">
        <w:t xml:space="preserve">получила </w:t>
      </w:r>
      <w:r w:rsidR="00246AB4" w:rsidRPr="008D6ECF">
        <w:t>высок</w:t>
      </w:r>
      <w:r w:rsidR="00CE38EB" w:rsidRPr="008D6ECF">
        <w:t xml:space="preserve">ую оценку </w:t>
      </w:r>
      <w:r w:rsidR="00246AB4" w:rsidRPr="008D6ECF">
        <w:t>Председател</w:t>
      </w:r>
      <w:r w:rsidR="00CE38EB" w:rsidRPr="008D6ECF">
        <w:t>я</w:t>
      </w:r>
      <w:r w:rsidR="00246AB4" w:rsidRPr="008D6ECF">
        <w:t xml:space="preserve"> ИК1 МСЭ-D. </w:t>
      </w:r>
      <w:r w:rsidR="00696163" w:rsidRPr="008D6ECF">
        <w:t xml:space="preserve">Руководящий состав ИК1 </w:t>
      </w:r>
      <w:r w:rsidR="000249B5" w:rsidRPr="008D6ECF">
        <w:t>представил</w:t>
      </w:r>
      <w:r w:rsidR="00696163" w:rsidRPr="008D6ECF">
        <w:t xml:space="preserve"> участникам </w:t>
      </w:r>
      <w:r w:rsidR="000249B5" w:rsidRPr="008D6ECF">
        <w:t xml:space="preserve">исследовательской </w:t>
      </w:r>
      <w:r w:rsidR="00696163" w:rsidRPr="008D6ECF">
        <w:t>комиссии полученные вклады в целях продвижения работы. По результатам собрания было согласовано и направлено восемнадцать исходящих заявлений о взаимодействии</w:t>
      </w:r>
      <w:r w:rsidR="00785C7E" w:rsidRPr="008D6ECF">
        <w:t>.</w:t>
      </w:r>
    </w:p>
    <w:p w14:paraId="1EF764B8" w14:textId="7C316AA1" w:rsidR="00696163" w:rsidRPr="008D6ECF" w:rsidRDefault="00696163" w:rsidP="00696163">
      <w:pPr>
        <w:spacing w:after="120"/>
        <w:rPr>
          <w:bCs/>
          <w:szCs w:val="24"/>
        </w:rPr>
      </w:pPr>
      <w:r w:rsidRPr="008D6ECF">
        <w:t>На первых сессиях были более подробно рассмотрены ожидаемые результаты, согласованные Членами на ВКРЭ-22, определены методы ведения деятельности и согласован план работы ИК1 (см.</w:t>
      </w:r>
      <w:r w:rsidR="00785C7E" w:rsidRPr="008D6ECF">
        <w:t> </w:t>
      </w:r>
      <w:r w:rsidRPr="008D6ECF">
        <w:rPr>
          <w:b/>
          <w:bCs/>
        </w:rPr>
        <w:t>Приложение 3</w:t>
      </w:r>
      <w:r w:rsidRPr="008D6ECF">
        <w:t>), а также подробные планы работы по каждому исследуемому Вопросу. Были составлены первоначальные планы/разделы "Содержание" ожидаемых результатов работы по всем Вопросам, а также подготовлено подробное описание сфер ответственности. Из числа 100</w:t>
      </w:r>
      <w:r w:rsidR="00785C7E" w:rsidRPr="008D6ECF">
        <w:t> </w:t>
      </w:r>
      <w:r w:rsidRPr="008D6ECF">
        <w:t>кандидатур, представленных для назначения на должности в ИК1 МСЭ-D, собрание назначило 12</w:t>
      </w:r>
      <w:r w:rsidR="00785C7E" w:rsidRPr="008D6ECF">
        <w:t> </w:t>
      </w:r>
      <w:r w:rsidRPr="008D6ECF">
        <w:t>Докладчиков/Содокладчиков (из них шесть женщин) и 69 заместителей Докладчиков (из них 25</w:t>
      </w:r>
      <w:r w:rsidR="00785C7E" w:rsidRPr="008D6ECF">
        <w:t> </w:t>
      </w:r>
      <w:r w:rsidRPr="008D6ECF">
        <w:t xml:space="preserve">женщин), которые возглавят работу по исследуемым Вопросам. В </w:t>
      </w:r>
      <w:r w:rsidRPr="008D6ECF">
        <w:rPr>
          <w:b/>
          <w:bCs/>
        </w:rPr>
        <w:t>Приложении 1</w:t>
      </w:r>
      <w:r w:rsidRPr="008D6ECF">
        <w:t xml:space="preserve"> к настоящему отчету приведена информация о руководящем составе ИК1.</w:t>
      </w:r>
    </w:p>
    <w:p w14:paraId="172E1897" w14:textId="3F5A6E21" w:rsidR="00475E26" w:rsidRPr="008D6ECF" w:rsidRDefault="00576BA2" w:rsidP="00696163">
      <w:pPr>
        <w:spacing w:after="120"/>
        <w:rPr>
          <w:bCs/>
          <w:szCs w:val="24"/>
        </w:rPr>
      </w:pPr>
      <w:r w:rsidRPr="008D6ECF">
        <w:t xml:space="preserve">Руководители всех </w:t>
      </w:r>
      <w:r w:rsidR="00475E26" w:rsidRPr="008D6ECF">
        <w:t xml:space="preserve">групп Докладчиков по Вопросам провели свои первые (и дополнительные) подготовительные собрания </w:t>
      </w:r>
      <w:r w:rsidRPr="008D6ECF">
        <w:t xml:space="preserve">на месте </w:t>
      </w:r>
      <w:r w:rsidR="00475E26" w:rsidRPr="008D6ECF">
        <w:t xml:space="preserve">в период с 28 ноября по 2 декабря 2022 года. </w:t>
      </w:r>
    </w:p>
    <w:p w14:paraId="7C5CECB8" w14:textId="7615F8CF" w:rsidR="009251C2" w:rsidRPr="008D6ECF" w:rsidRDefault="000D0E5C" w:rsidP="00696163">
      <w:pPr>
        <w:spacing w:after="120"/>
        <w:rPr>
          <w:rFonts w:cstheme="minorHAnsi"/>
          <w:szCs w:val="24"/>
        </w:rPr>
      </w:pPr>
      <w:r w:rsidRPr="008D6ECF">
        <w:t>Для представления обновленной информации всем участникам в начале нового исследовательского периода представитель Генерального секретариата поделился</w:t>
      </w:r>
      <w:r w:rsidR="00576BA2" w:rsidRPr="008D6ECF">
        <w:t xml:space="preserve"> информацией</w:t>
      </w:r>
      <w:r w:rsidRPr="008D6ECF">
        <w:t xml:space="preserve"> </w:t>
      </w:r>
      <w:r w:rsidR="00576BA2" w:rsidRPr="008D6ECF">
        <w:t>об основных</w:t>
      </w:r>
      <w:r w:rsidRPr="008D6ECF">
        <w:t xml:space="preserve"> итога</w:t>
      </w:r>
      <w:r w:rsidR="00576BA2" w:rsidRPr="008D6ECF">
        <w:t>х</w:t>
      </w:r>
      <w:r w:rsidRPr="008D6ECF">
        <w:t xml:space="preserve"> ПК-22, котор</w:t>
      </w:r>
      <w:r w:rsidR="00576BA2" w:rsidRPr="008D6ECF">
        <w:t>ая</w:t>
      </w:r>
      <w:r w:rsidRPr="008D6ECF">
        <w:t xml:space="preserve"> дополнил</w:t>
      </w:r>
      <w:r w:rsidR="00576BA2" w:rsidRPr="008D6ECF">
        <w:t>а</w:t>
      </w:r>
      <w:r w:rsidRPr="008D6ECF">
        <w:t xml:space="preserve"> представленные итог</w:t>
      </w:r>
      <w:r w:rsidR="00576BA2" w:rsidRPr="008D6ECF">
        <w:t xml:space="preserve">и </w:t>
      </w:r>
      <w:r w:rsidRPr="008D6ECF">
        <w:t xml:space="preserve">ВКРЭ-22. В рамках первого пленарного заседания была организована интерактивная сессия для новых участников, включающая групповое обсуждение. </w:t>
      </w:r>
      <w:hyperlink r:id="rId25" w:history="1">
        <w:r w:rsidRPr="008D6ECF">
          <w:rPr>
            <w:rStyle w:val="Hyperlink"/>
          </w:rPr>
          <w:t>Краткая информация для всех делегатов</w:t>
        </w:r>
      </w:hyperlink>
      <w:r w:rsidRPr="008D6ECF">
        <w:t>, участвующих в собраниях исследовательских комиссий МСЭ-D, находится в открытом доступе на всех официальных языках ООН.</w:t>
      </w:r>
    </w:p>
    <w:p w14:paraId="62AB4E7F" w14:textId="6EB50461" w:rsidR="003122EE" w:rsidRPr="008D6ECF" w:rsidRDefault="0010607B" w:rsidP="00696163">
      <w:pPr>
        <w:spacing w:after="120"/>
      </w:pPr>
      <w:r w:rsidRPr="008D6ECF">
        <w:t xml:space="preserve">Была представлена обновленная информация по направлениям сотрудничества, в том числе о работе Межсекторальной координационной группы (МСКГ), деятельности Отдела </w:t>
      </w:r>
      <w:r w:rsidR="00576BA2" w:rsidRPr="008D6ECF">
        <w:t xml:space="preserve">обработки и анализа </w:t>
      </w:r>
      <w:r w:rsidRPr="008D6ECF">
        <w:t>данных в области ИКТ (IDA) БРЭ, проекта</w:t>
      </w:r>
      <w:r w:rsidR="00576BA2" w:rsidRPr="008D6ECF">
        <w:t>х</w:t>
      </w:r>
      <w:r w:rsidRPr="008D6ECF">
        <w:t>, руководство которыми осуществляет БРЭ, новы</w:t>
      </w:r>
      <w:r w:rsidR="00576BA2" w:rsidRPr="008D6ECF">
        <w:t>х</w:t>
      </w:r>
      <w:r w:rsidRPr="008D6ECF">
        <w:t xml:space="preserve"> действия</w:t>
      </w:r>
      <w:r w:rsidR="00576BA2" w:rsidRPr="008D6ECF">
        <w:t>х</w:t>
      </w:r>
      <w:r w:rsidRPr="008D6ECF">
        <w:t xml:space="preserve"> в рамках инициативы "Подключение для восстановления" и работе группы ВВУИО. Также была представлена обновленная информация о</w:t>
      </w:r>
      <w:r w:rsidR="00576BA2" w:rsidRPr="008D6ECF">
        <w:t>б</w:t>
      </w:r>
      <w:r w:rsidRPr="008D6ECF">
        <w:t xml:space="preserve"> инициатив</w:t>
      </w:r>
      <w:r w:rsidR="00576BA2" w:rsidRPr="008D6ECF">
        <w:t>е</w:t>
      </w:r>
      <w:r w:rsidRPr="008D6ECF">
        <w:t xml:space="preserve"> "Поколение подключений". На собрании ИК1 присутствовала группа получивших спонсорскую поддержку представителей молодежи от "Поколения подключений", с тем чтобы они имели возможность получить представление о работе ИК1 и групп Докладчиков. Они внимательно следили за работой делегатов от своих соответствующих стран. </w:t>
      </w:r>
    </w:p>
    <w:p w14:paraId="39DAF01F" w14:textId="68B7AACC" w:rsidR="00BA2817" w:rsidRPr="008D6ECF" w:rsidRDefault="00CE38EB" w:rsidP="00405820">
      <w:pPr>
        <w:pStyle w:val="Heading2"/>
      </w:pPr>
      <w:r w:rsidRPr="008D6ECF">
        <w:t>3.2</w:t>
      </w:r>
      <w:r w:rsidRPr="008D6ECF">
        <w:tab/>
      </w:r>
      <w:r w:rsidR="00BA2817" w:rsidRPr="008D6ECF">
        <w:t>Собрания</w:t>
      </w:r>
      <w:r w:rsidR="00647D3C" w:rsidRPr="008D6ECF">
        <w:t xml:space="preserve"> и </w:t>
      </w:r>
      <w:r w:rsidR="00BA2817" w:rsidRPr="008D6ECF">
        <w:t>открытые</w:t>
      </w:r>
      <w:r w:rsidR="00647D3C" w:rsidRPr="008D6ECF">
        <w:t xml:space="preserve"> семинары</w:t>
      </w:r>
      <w:r w:rsidR="00BA2817" w:rsidRPr="008D6ECF">
        <w:t>-практикумы групп Докладчиков</w:t>
      </w:r>
      <w:r w:rsidR="00647D3C" w:rsidRPr="008D6ECF">
        <w:t xml:space="preserve"> </w:t>
      </w:r>
      <w:r w:rsidR="00BA2817" w:rsidRPr="008D6ECF">
        <w:t xml:space="preserve">1-й </w:t>
      </w:r>
      <w:r w:rsidR="00647D3C" w:rsidRPr="008D6ECF">
        <w:t xml:space="preserve">Исследовательской </w:t>
      </w:r>
      <w:r w:rsidR="00BA2817" w:rsidRPr="008D6ECF">
        <w:t>комиссии</w:t>
      </w:r>
      <w:r w:rsidR="00647D3C" w:rsidRPr="008D6ECF">
        <w:t xml:space="preserve"> 2023 года (8</w:t>
      </w:r>
      <w:r w:rsidR="00405820" w:rsidRPr="008D6ECF">
        <w:t>−</w:t>
      </w:r>
      <w:r w:rsidR="00647D3C" w:rsidRPr="008D6ECF">
        <w:t>19 мая 2023 г</w:t>
      </w:r>
      <w:r w:rsidR="00405820" w:rsidRPr="008D6ECF">
        <w:t>.</w:t>
      </w:r>
      <w:r w:rsidR="00647D3C" w:rsidRPr="008D6ECF">
        <w:t>)</w:t>
      </w:r>
    </w:p>
    <w:p w14:paraId="036D2FC7" w14:textId="562B08D2" w:rsidR="00246AB4" w:rsidRPr="008D6ECF" w:rsidRDefault="00BA2817" w:rsidP="00405820">
      <w:pPr>
        <w:rPr>
          <w:rFonts w:cstheme="minorHAnsi"/>
          <w:bCs/>
          <w:szCs w:val="24"/>
        </w:rPr>
      </w:pPr>
      <w:r w:rsidRPr="008D6ECF">
        <w:rPr>
          <w:rFonts w:cstheme="minorHAnsi"/>
          <w:bCs/>
          <w:szCs w:val="24"/>
        </w:rPr>
        <w:t>Директор БРЭ д</w:t>
      </w:r>
      <w:r w:rsidR="00647D3C" w:rsidRPr="008D6ECF">
        <w:rPr>
          <w:rFonts w:cstheme="minorHAnsi"/>
          <w:bCs/>
          <w:szCs w:val="24"/>
        </w:rPr>
        <w:t>-р Космас Л. Завазава выступил с вступительным</w:t>
      </w:r>
      <w:r w:rsidRPr="008D6ECF">
        <w:rPr>
          <w:rFonts w:cstheme="minorHAnsi"/>
          <w:bCs/>
          <w:szCs w:val="24"/>
        </w:rPr>
        <w:t>и замечаниями</w:t>
      </w:r>
      <w:r w:rsidR="00647D3C" w:rsidRPr="008D6ECF">
        <w:rPr>
          <w:rFonts w:cstheme="minorHAnsi"/>
          <w:bCs/>
          <w:szCs w:val="24"/>
        </w:rPr>
        <w:t xml:space="preserve"> на первом мероприятии (семинар "</w:t>
      </w:r>
      <w:r w:rsidRPr="008D6ECF">
        <w:rPr>
          <w:rFonts w:cstheme="minorHAnsi"/>
          <w:bCs/>
          <w:szCs w:val="24"/>
        </w:rPr>
        <w:t>Реальная возможность установления соединений</w:t>
      </w:r>
      <w:r w:rsidR="00647D3C" w:rsidRPr="008D6ECF">
        <w:rPr>
          <w:rFonts w:cstheme="minorHAnsi"/>
          <w:bCs/>
          <w:szCs w:val="24"/>
        </w:rPr>
        <w:t>: инновации и ускорение"). Он поделился сво</w:t>
      </w:r>
      <w:r w:rsidRPr="008D6ECF">
        <w:rPr>
          <w:rFonts w:cstheme="minorHAnsi"/>
          <w:bCs/>
          <w:szCs w:val="24"/>
        </w:rPr>
        <w:t>ей</w:t>
      </w:r>
      <w:r w:rsidR="00647D3C" w:rsidRPr="008D6ECF">
        <w:rPr>
          <w:rFonts w:cstheme="minorHAnsi"/>
          <w:bCs/>
          <w:szCs w:val="24"/>
        </w:rPr>
        <w:t xml:space="preserve"> </w:t>
      </w:r>
      <w:r w:rsidRPr="008D6ECF">
        <w:t>концепцией</w:t>
      </w:r>
      <w:r w:rsidRPr="008D6ECF">
        <w:rPr>
          <w:rFonts w:cstheme="minorHAnsi"/>
          <w:bCs/>
          <w:szCs w:val="24"/>
        </w:rPr>
        <w:t xml:space="preserve"> деятельности БРЭ</w:t>
      </w:r>
      <w:r w:rsidR="00647D3C" w:rsidRPr="008D6ECF">
        <w:rPr>
          <w:rFonts w:cstheme="minorHAnsi"/>
          <w:bCs/>
          <w:szCs w:val="24"/>
        </w:rPr>
        <w:t xml:space="preserve">, ожиданиями в отношении инноваций в рамках работы исследовательских </w:t>
      </w:r>
      <w:r w:rsidRPr="008D6ECF">
        <w:rPr>
          <w:rFonts w:cstheme="minorHAnsi"/>
          <w:bCs/>
          <w:szCs w:val="24"/>
        </w:rPr>
        <w:t>комиссий</w:t>
      </w:r>
      <w:r w:rsidR="00647D3C" w:rsidRPr="008D6ECF">
        <w:rPr>
          <w:rFonts w:cstheme="minorHAnsi"/>
          <w:bCs/>
          <w:szCs w:val="24"/>
        </w:rPr>
        <w:t xml:space="preserve"> МСЭ-D</w:t>
      </w:r>
      <w:r w:rsidRPr="008D6ECF">
        <w:rPr>
          <w:rFonts w:cstheme="minorHAnsi"/>
          <w:bCs/>
          <w:szCs w:val="24"/>
        </w:rPr>
        <w:t>, а также пожелал</w:t>
      </w:r>
      <w:r w:rsidR="00647D3C" w:rsidRPr="008D6ECF">
        <w:rPr>
          <w:rFonts w:cstheme="minorHAnsi"/>
          <w:bCs/>
          <w:szCs w:val="24"/>
        </w:rPr>
        <w:t xml:space="preserve"> </w:t>
      </w:r>
      <w:r w:rsidRPr="008D6ECF">
        <w:rPr>
          <w:rFonts w:cstheme="minorHAnsi"/>
          <w:bCs/>
          <w:szCs w:val="24"/>
        </w:rPr>
        <w:t>удачи в работе</w:t>
      </w:r>
      <w:r w:rsidR="00647D3C" w:rsidRPr="008D6ECF">
        <w:rPr>
          <w:rFonts w:cstheme="minorHAnsi"/>
          <w:bCs/>
          <w:szCs w:val="24"/>
        </w:rPr>
        <w:t xml:space="preserve"> </w:t>
      </w:r>
      <w:r w:rsidRPr="008D6ECF">
        <w:rPr>
          <w:rFonts w:cstheme="minorHAnsi"/>
          <w:bCs/>
          <w:szCs w:val="24"/>
        </w:rPr>
        <w:t>собраний</w:t>
      </w:r>
      <w:r w:rsidR="00647D3C" w:rsidRPr="008D6ECF">
        <w:rPr>
          <w:rFonts w:cstheme="minorHAnsi"/>
          <w:bCs/>
          <w:szCs w:val="24"/>
        </w:rPr>
        <w:t xml:space="preserve"> и </w:t>
      </w:r>
      <w:r w:rsidRPr="008D6ECF">
        <w:rPr>
          <w:rFonts w:cstheme="minorHAnsi"/>
          <w:bCs/>
          <w:szCs w:val="24"/>
        </w:rPr>
        <w:t xml:space="preserve">открытых целевых </w:t>
      </w:r>
      <w:r w:rsidR="00647D3C" w:rsidRPr="008D6ECF">
        <w:rPr>
          <w:rFonts w:cstheme="minorHAnsi"/>
          <w:bCs/>
          <w:szCs w:val="24"/>
        </w:rPr>
        <w:t>сессий/семинаров</w:t>
      </w:r>
      <w:r w:rsidRPr="008D6ECF">
        <w:rPr>
          <w:rFonts w:cstheme="minorHAnsi"/>
          <w:bCs/>
          <w:szCs w:val="24"/>
        </w:rPr>
        <w:t>-практикумов</w:t>
      </w:r>
      <w:r w:rsidR="00647D3C" w:rsidRPr="008D6ECF">
        <w:rPr>
          <w:rFonts w:cstheme="minorHAnsi"/>
          <w:bCs/>
          <w:szCs w:val="24"/>
        </w:rPr>
        <w:t xml:space="preserve">. Он </w:t>
      </w:r>
      <w:r w:rsidRPr="008D6ECF">
        <w:rPr>
          <w:rFonts w:cstheme="minorHAnsi"/>
          <w:bCs/>
          <w:szCs w:val="24"/>
        </w:rPr>
        <w:t>высоко оценил</w:t>
      </w:r>
      <w:r w:rsidR="00647D3C" w:rsidRPr="008D6ECF">
        <w:rPr>
          <w:rFonts w:cstheme="minorHAnsi"/>
          <w:bCs/>
          <w:szCs w:val="24"/>
        </w:rPr>
        <w:t xml:space="preserve"> работу, проделанную </w:t>
      </w:r>
      <w:r w:rsidRPr="008D6ECF">
        <w:rPr>
          <w:rFonts w:cstheme="minorHAnsi"/>
          <w:bCs/>
          <w:szCs w:val="24"/>
        </w:rPr>
        <w:t>1</w:t>
      </w:r>
      <w:r w:rsidR="00405820" w:rsidRPr="008D6ECF">
        <w:rPr>
          <w:rFonts w:cstheme="minorHAnsi"/>
          <w:bCs/>
          <w:szCs w:val="24"/>
        </w:rPr>
        <w:noBreakHyphen/>
      </w:r>
      <w:r w:rsidRPr="008D6ECF">
        <w:rPr>
          <w:rFonts w:cstheme="minorHAnsi"/>
          <w:bCs/>
          <w:szCs w:val="24"/>
        </w:rPr>
        <w:t>й</w:t>
      </w:r>
      <w:r w:rsidR="00405820" w:rsidRPr="008D6ECF">
        <w:rPr>
          <w:rFonts w:cstheme="minorHAnsi"/>
          <w:bCs/>
          <w:szCs w:val="24"/>
        </w:rPr>
        <w:t> </w:t>
      </w:r>
      <w:r w:rsidR="00647D3C" w:rsidRPr="008D6ECF">
        <w:rPr>
          <w:rFonts w:cstheme="minorHAnsi"/>
          <w:bCs/>
          <w:szCs w:val="24"/>
        </w:rPr>
        <w:t xml:space="preserve">Исследовательской </w:t>
      </w:r>
      <w:r w:rsidRPr="008D6ECF">
        <w:rPr>
          <w:rFonts w:cstheme="minorHAnsi"/>
          <w:bCs/>
          <w:szCs w:val="24"/>
        </w:rPr>
        <w:t>комиссией</w:t>
      </w:r>
      <w:r w:rsidR="00647D3C" w:rsidRPr="008D6ECF">
        <w:rPr>
          <w:rFonts w:cstheme="minorHAnsi"/>
          <w:bCs/>
          <w:szCs w:val="24"/>
        </w:rPr>
        <w:t xml:space="preserve"> МСЭ-D под председательством г-жи Регины Флер Ассуму-Бессу. Он</w:t>
      </w:r>
      <w:r w:rsidR="00405820" w:rsidRPr="008D6ECF">
        <w:rPr>
          <w:rFonts w:cstheme="minorHAnsi"/>
          <w:bCs/>
          <w:szCs w:val="24"/>
        </w:rPr>
        <w:t> </w:t>
      </w:r>
      <w:r w:rsidR="00647D3C" w:rsidRPr="008D6ECF">
        <w:rPr>
          <w:rFonts w:cstheme="minorHAnsi"/>
          <w:bCs/>
          <w:szCs w:val="24"/>
        </w:rPr>
        <w:t xml:space="preserve">также отметил присутствие </w:t>
      </w:r>
      <w:r w:rsidRPr="008D6ECF">
        <w:rPr>
          <w:rFonts w:cstheme="minorHAnsi"/>
          <w:bCs/>
          <w:szCs w:val="24"/>
        </w:rPr>
        <w:t>Председателя КГРЭ</w:t>
      </w:r>
      <w:r w:rsidR="00647D3C" w:rsidRPr="008D6ECF">
        <w:rPr>
          <w:rFonts w:cstheme="minorHAnsi"/>
          <w:bCs/>
          <w:szCs w:val="24"/>
        </w:rPr>
        <w:t xml:space="preserve"> г-жи Роксанны МакЭлвейн Веббер.</w:t>
      </w:r>
    </w:p>
    <w:p w14:paraId="0D17A943" w14:textId="235BF284" w:rsidR="00725D09" w:rsidRPr="008D6ECF" w:rsidRDefault="00647D3C" w:rsidP="00405820">
      <w:pPr>
        <w:rPr>
          <w:rFonts w:cstheme="minorHAnsi"/>
          <w:bCs/>
          <w:szCs w:val="24"/>
        </w:rPr>
      </w:pPr>
      <w:r w:rsidRPr="008D6ECF">
        <w:rPr>
          <w:rFonts w:cstheme="minorHAnsi"/>
          <w:bCs/>
          <w:szCs w:val="24"/>
        </w:rPr>
        <w:t xml:space="preserve">На </w:t>
      </w:r>
      <w:r w:rsidR="00BA2817" w:rsidRPr="008D6ECF">
        <w:rPr>
          <w:rFonts w:cstheme="minorHAnsi"/>
          <w:bCs/>
          <w:szCs w:val="24"/>
        </w:rPr>
        <w:t>собраниях</w:t>
      </w:r>
      <w:r w:rsidRPr="008D6ECF">
        <w:rPr>
          <w:rFonts w:cstheme="minorHAnsi"/>
          <w:bCs/>
          <w:szCs w:val="24"/>
        </w:rPr>
        <w:t xml:space="preserve"> групп </w:t>
      </w:r>
      <w:r w:rsidR="00BA2817" w:rsidRPr="008D6ECF">
        <w:rPr>
          <w:rFonts w:cstheme="minorHAnsi"/>
          <w:bCs/>
          <w:szCs w:val="24"/>
        </w:rPr>
        <w:t xml:space="preserve">Докладчиков 1-й </w:t>
      </w:r>
      <w:r w:rsidRPr="008D6ECF">
        <w:rPr>
          <w:rFonts w:cstheme="minorHAnsi"/>
          <w:bCs/>
          <w:szCs w:val="24"/>
        </w:rPr>
        <w:t xml:space="preserve">Исследовательской </w:t>
      </w:r>
      <w:r w:rsidR="00BA2817" w:rsidRPr="008D6ECF">
        <w:rPr>
          <w:rFonts w:cstheme="minorHAnsi"/>
          <w:bCs/>
          <w:szCs w:val="24"/>
        </w:rPr>
        <w:t>комиссии</w:t>
      </w:r>
      <w:r w:rsidRPr="008D6ECF">
        <w:rPr>
          <w:rFonts w:cstheme="minorHAnsi"/>
          <w:bCs/>
          <w:szCs w:val="24"/>
        </w:rPr>
        <w:t xml:space="preserve"> 2023 год</w:t>
      </w:r>
      <w:r w:rsidR="00BA2817" w:rsidRPr="008D6ECF">
        <w:rPr>
          <w:rFonts w:cstheme="minorHAnsi"/>
          <w:bCs/>
          <w:szCs w:val="24"/>
        </w:rPr>
        <w:t>а</w:t>
      </w:r>
      <w:r w:rsidRPr="008D6ECF">
        <w:rPr>
          <w:rFonts w:cstheme="minorHAnsi"/>
          <w:bCs/>
          <w:szCs w:val="24"/>
        </w:rPr>
        <w:t xml:space="preserve"> были уточнены план работы и </w:t>
      </w:r>
      <w:r w:rsidR="00BA2817" w:rsidRPr="008D6ECF">
        <w:rPr>
          <w:rFonts w:cstheme="minorHAnsi"/>
          <w:bCs/>
          <w:szCs w:val="24"/>
        </w:rPr>
        <w:t>структура итоговых документов</w:t>
      </w:r>
      <w:r w:rsidRPr="008D6ECF">
        <w:rPr>
          <w:rFonts w:cstheme="minorHAnsi"/>
          <w:bCs/>
          <w:szCs w:val="24"/>
        </w:rPr>
        <w:t xml:space="preserve"> по </w:t>
      </w:r>
      <w:r w:rsidR="00BA2817" w:rsidRPr="008D6ECF">
        <w:rPr>
          <w:rFonts w:cstheme="minorHAnsi"/>
          <w:bCs/>
          <w:szCs w:val="24"/>
        </w:rPr>
        <w:t>Вопросам ИК</w:t>
      </w:r>
      <w:r w:rsidRPr="008D6ECF">
        <w:rPr>
          <w:rFonts w:cstheme="minorHAnsi"/>
          <w:bCs/>
          <w:szCs w:val="24"/>
        </w:rPr>
        <w:t xml:space="preserve">1, </w:t>
      </w:r>
      <w:r w:rsidR="00BA2817" w:rsidRPr="008D6ECF">
        <w:rPr>
          <w:rFonts w:cstheme="minorHAnsi"/>
          <w:bCs/>
          <w:szCs w:val="24"/>
        </w:rPr>
        <w:t>продолжена работа по подготовке глав отчетов, руководящих указаний и исследований конкретных ситуаций, а также состоялся обмен мнениями по этим элементам</w:t>
      </w:r>
      <w:r w:rsidRPr="008D6ECF">
        <w:rPr>
          <w:rFonts w:cstheme="minorHAnsi"/>
          <w:bCs/>
          <w:szCs w:val="24"/>
        </w:rPr>
        <w:t xml:space="preserve">. </w:t>
      </w:r>
      <w:r w:rsidR="00311836" w:rsidRPr="008D6ECF">
        <w:rPr>
          <w:rFonts w:cstheme="minorHAnsi"/>
          <w:bCs/>
          <w:szCs w:val="24"/>
        </w:rPr>
        <w:t>На собраниях групп Докладчиков и семинарах-практикумах присутствовали 258 участников (включая принимавших участие в дистанционном формате). Из них 162 были делегатами, представлявшими 59 Государств-Членов (</w:t>
      </w:r>
      <w:hyperlink r:id="rId26" w:history="1">
        <w:r w:rsidR="00311836" w:rsidRPr="008D6ECF">
          <w:rPr>
            <w:rStyle w:val="Hyperlink"/>
            <w:rFonts w:cstheme="minorHAnsi"/>
            <w:bCs/>
            <w:szCs w:val="24"/>
          </w:rPr>
          <w:t>1/SG1RGQ/ADM/29</w:t>
        </w:r>
      </w:hyperlink>
      <w:r w:rsidR="00311836" w:rsidRPr="008D6ECF">
        <w:rPr>
          <w:rFonts w:cstheme="minorHAnsi"/>
          <w:bCs/>
          <w:szCs w:val="24"/>
        </w:rPr>
        <w:t xml:space="preserve">), как показано на Рисунке 2, ниже. </w:t>
      </w:r>
      <w:r w:rsidR="00311836" w:rsidRPr="008D6ECF">
        <w:rPr>
          <w:rFonts w:cstheme="minorHAnsi"/>
          <w:szCs w:val="24"/>
        </w:rPr>
        <w:t xml:space="preserve">45%  участников составляли женщины-делегаты. </w:t>
      </w:r>
      <w:r w:rsidR="00411F77" w:rsidRPr="008D6ECF">
        <w:rPr>
          <w:rFonts w:cstheme="minorHAnsi"/>
          <w:bCs/>
          <w:szCs w:val="24"/>
        </w:rPr>
        <w:t>По</w:t>
      </w:r>
      <w:r w:rsidR="00BA2817" w:rsidRPr="008D6ECF">
        <w:rPr>
          <w:rFonts w:cstheme="minorHAnsi"/>
          <w:bCs/>
          <w:szCs w:val="24"/>
        </w:rPr>
        <w:t xml:space="preserve"> 31 полученно</w:t>
      </w:r>
      <w:r w:rsidR="00411F77" w:rsidRPr="008D6ECF">
        <w:rPr>
          <w:rFonts w:cstheme="minorHAnsi"/>
          <w:bCs/>
          <w:szCs w:val="24"/>
        </w:rPr>
        <w:t>му</w:t>
      </w:r>
      <w:r w:rsidR="00BA2817" w:rsidRPr="008D6ECF">
        <w:rPr>
          <w:rFonts w:cstheme="minorHAnsi"/>
          <w:bCs/>
          <w:szCs w:val="24"/>
        </w:rPr>
        <w:t xml:space="preserve"> запрос</w:t>
      </w:r>
      <w:r w:rsidR="00411F77" w:rsidRPr="008D6ECF">
        <w:rPr>
          <w:rFonts w:cstheme="minorHAnsi"/>
          <w:bCs/>
          <w:szCs w:val="24"/>
        </w:rPr>
        <w:t>у</w:t>
      </w:r>
      <w:r w:rsidR="00BA2817" w:rsidRPr="008D6ECF">
        <w:rPr>
          <w:rFonts w:cstheme="minorHAnsi"/>
          <w:bCs/>
          <w:szCs w:val="24"/>
        </w:rPr>
        <w:t xml:space="preserve"> б</w:t>
      </w:r>
      <w:r w:rsidRPr="008D6ECF">
        <w:rPr>
          <w:rFonts w:cstheme="minorHAnsi"/>
          <w:bCs/>
          <w:szCs w:val="24"/>
        </w:rPr>
        <w:t>ыло предоставлено 19</w:t>
      </w:r>
      <w:r w:rsidR="00405820" w:rsidRPr="008D6ECF">
        <w:rPr>
          <w:rFonts w:cstheme="minorHAnsi"/>
          <w:bCs/>
          <w:szCs w:val="24"/>
        </w:rPr>
        <w:t> </w:t>
      </w:r>
      <w:r w:rsidRPr="008D6ECF">
        <w:rPr>
          <w:rFonts w:cstheme="minorHAnsi"/>
          <w:bCs/>
          <w:szCs w:val="24"/>
        </w:rPr>
        <w:t xml:space="preserve">стипендий. </w:t>
      </w:r>
      <w:r w:rsidR="00411F77" w:rsidRPr="008D6ECF">
        <w:rPr>
          <w:rFonts w:cstheme="minorHAnsi"/>
          <w:bCs/>
          <w:szCs w:val="24"/>
        </w:rPr>
        <w:t xml:space="preserve">Для </w:t>
      </w:r>
      <w:r w:rsidR="00BA2817" w:rsidRPr="008D6ECF">
        <w:rPr>
          <w:rFonts w:cstheme="minorHAnsi"/>
          <w:bCs/>
          <w:szCs w:val="24"/>
        </w:rPr>
        <w:t xml:space="preserve">содействия ходу работы и составлению итоговых документов </w:t>
      </w:r>
      <w:r w:rsidR="00411F77" w:rsidRPr="008D6ECF">
        <w:rPr>
          <w:rFonts w:cstheme="minorHAnsi"/>
          <w:bCs/>
          <w:szCs w:val="24"/>
        </w:rPr>
        <w:t xml:space="preserve">на собрание </w:t>
      </w:r>
      <w:r w:rsidR="00BA2817" w:rsidRPr="008D6ECF">
        <w:rPr>
          <w:rFonts w:cstheme="minorHAnsi"/>
          <w:bCs/>
          <w:szCs w:val="24"/>
        </w:rPr>
        <w:t>было представлено 12</w:t>
      </w:r>
      <w:r w:rsidR="00E01FEA" w:rsidRPr="008D6ECF">
        <w:rPr>
          <w:rFonts w:cstheme="minorHAnsi"/>
          <w:bCs/>
          <w:szCs w:val="24"/>
        </w:rPr>
        <w:t>6 документов</w:t>
      </w:r>
      <w:r w:rsidRPr="008D6ECF">
        <w:rPr>
          <w:rFonts w:cstheme="minorHAnsi"/>
          <w:bCs/>
          <w:szCs w:val="24"/>
        </w:rPr>
        <w:t xml:space="preserve">, в том числе 17 входящих заявлений о </w:t>
      </w:r>
      <w:r w:rsidR="00BA2817" w:rsidRPr="008D6ECF">
        <w:rPr>
          <w:rFonts w:cstheme="minorHAnsi"/>
          <w:bCs/>
          <w:szCs w:val="24"/>
        </w:rPr>
        <w:t>взаимодействии</w:t>
      </w:r>
      <w:r w:rsidRPr="008D6ECF">
        <w:rPr>
          <w:rFonts w:cstheme="minorHAnsi"/>
          <w:bCs/>
          <w:szCs w:val="24"/>
        </w:rPr>
        <w:t>. По</w:t>
      </w:r>
      <w:r w:rsidR="00BA2817" w:rsidRPr="008D6ECF">
        <w:rPr>
          <w:rFonts w:cstheme="minorHAnsi"/>
          <w:bCs/>
          <w:szCs w:val="24"/>
        </w:rPr>
        <w:t xml:space="preserve"> результатам собраний</w:t>
      </w:r>
      <w:r w:rsidRPr="008D6ECF">
        <w:rPr>
          <w:rFonts w:cstheme="minorHAnsi"/>
          <w:bCs/>
          <w:szCs w:val="24"/>
        </w:rPr>
        <w:t xml:space="preserve"> </w:t>
      </w:r>
      <w:r w:rsidR="00BA2817" w:rsidRPr="008D6ECF">
        <w:rPr>
          <w:rFonts w:cstheme="minorHAnsi"/>
          <w:bCs/>
          <w:szCs w:val="24"/>
        </w:rPr>
        <w:t>направлено</w:t>
      </w:r>
      <w:r w:rsidRPr="008D6ECF">
        <w:rPr>
          <w:rFonts w:cstheme="minorHAnsi"/>
          <w:bCs/>
          <w:szCs w:val="24"/>
        </w:rPr>
        <w:t xml:space="preserve"> </w:t>
      </w:r>
      <w:r w:rsidR="00411F77" w:rsidRPr="008D6ECF">
        <w:rPr>
          <w:rFonts w:cstheme="minorHAnsi"/>
          <w:bCs/>
          <w:szCs w:val="24"/>
        </w:rPr>
        <w:t xml:space="preserve">четыре </w:t>
      </w:r>
      <w:r w:rsidRPr="008D6ECF">
        <w:rPr>
          <w:rFonts w:cstheme="minorHAnsi"/>
          <w:bCs/>
          <w:szCs w:val="24"/>
        </w:rPr>
        <w:t xml:space="preserve">исходящих заявления о </w:t>
      </w:r>
      <w:r w:rsidR="00BA2817" w:rsidRPr="008D6ECF">
        <w:rPr>
          <w:rFonts w:cstheme="minorHAnsi"/>
          <w:bCs/>
          <w:szCs w:val="24"/>
        </w:rPr>
        <w:t>взаимодействии</w:t>
      </w:r>
      <w:r w:rsidRPr="008D6ECF">
        <w:rPr>
          <w:rFonts w:cstheme="minorHAnsi"/>
          <w:bCs/>
          <w:szCs w:val="24"/>
        </w:rPr>
        <w:t xml:space="preserve">. </w:t>
      </w:r>
      <w:r w:rsidR="00BA2817" w:rsidRPr="008D6ECF">
        <w:t>О</w:t>
      </w:r>
      <w:r w:rsidRPr="008D6ECF">
        <w:t>беспеч</w:t>
      </w:r>
      <w:r w:rsidR="00BA2817" w:rsidRPr="008D6ECF">
        <w:t>ивалась</w:t>
      </w:r>
      <w:r w:rsidR="00BA2817" w:rsidRPr="008D6ECF">
        <w:rPr>
          <w:rFonts w:cstheme="minorHAnsi"/>
          <w:bCs/>
          <w:szCs w:val="24"/>
        </w:rPr>
        <w:t xml:space="preserve"> возможность</w:t>
      </w:r>
      <w:r w:rsidRPr="008D6ECF">
        <w:rPr>
          <w:rFonts w:cstheme="minorHAnsi"/>
          <w:bCs/>
          <w:szCs w:val="24"/>
        </w:rPr>
        <w:t xml:space="preserve"> дистанционно</w:t>
      </w:r>
      <w:r w:rsidR="00BA2817" w:rsidRPr="008D6ECF">
        <w:rPr>
          <w:rFonts w:cstheme="minorHAnsi"/>
          <w:bCs/>
          <w:szCs w:val="24"/>
        </w:rPr>
        <w:t>го</w:t>
      </w:r>
      <w:r w:rsidRPr="008D6ECF">
        <w:rPr>
          <w:rFonts w:cstheme="minorHAnsi"/>
          <w:bCs/>
          <w:szCs w:val="24"/>
        </w:rPr>
        <w:t xml:space="preserve"> участи</w:t>
      </w:r>
      <w:r w:rsidR="00BA2817" w:rsidRPr="008D6ECF">
        <w:rPr>
          <w:rFonts w:cstheme="minorHAnsi"/>
          <w:bCs/>
          <w:szCs w:val="24"/>
        </w:rPr>
        <w:t>я</w:t>
      </w:r>
      <w:r w:rsidRPr="008D6ECF">
        <w:rPr>
          <w:rFonts w:cstheme="minorHAnsi"/>
          <w:bCs/>
          <w:szCs w:val="24"/>
        </w:rPr>
        <w:t xml:space="preserve">, веб-трансляция, </w:t>
      </w:r>
      <w:r w:rsidR="00BA2817" w:rsidRPr="008D6ECF">
        <w:rPr>
          <w:rFonts w:cstheme="minorHAnsi"/>
          <w:bCs/>
          <w:szCs w:val="24"/>
        </w:rPr>
        <w:t xml:space="preserve">ввод </w:t>
      </w:r>
      <w:r w:rsidRPr="008D6ECF">
        <w:rPr>
          <w:rFonts w:cstheme="minorHAnsi"/>
          <w:bCs/>
          <w:szCs w:val="24"/>
        </w:rPr>
        <w:t>субтитр</w:t>
      </w:r>
      <w:r w:rsidR="00BA2817" w:rsidRPr="008D6ECF">
        <w:rPr>
          <w:rFonts w:cstheme="minorHAnsi"/>
          <w:bCs/>
          <w:szCs w:val="24"/>
        </w:rPr>
        <w:t>ов в режиме реального времени</w:t>
      </w:r>
      <w:r w:rsidRPr="008D6ECF">
        <w:rPr>
          <w:rFonts w:cstheme="minorHAnsi"/>
          <w:bCs/>
          <w:szCs w:val="24"/>
        </w:rPr>
        <w:t xml:space="preserve"> и устный перевод (английский и французский языки </w:t>
      </w:r>
      <w:r w:rsidR="00BA2817" w:rsidRPr="008D6ECF">
        <w:rPr>
          <w:rFonts w:cstheme="minorHAnsi"/>
          <w:bCs/>
          <w:szCs w:val="24"/>
        </w:rPr>
        <w:t>на всех собраниях</w:t>
      </w:r>
      <w:r w:rsidRPr="008D6ECF">
        <w:rPr>
          <w:rFonts w:cstheme="minorHAnsi"/>
          <w:bCs/>
          <w:szCs w:val="24"/>
        </w:rPr>
        <w:t xml:space="preserve">, китайский язык </w:t>
      </w:r>
      <w:r w:rsidR="00BA2817" w:rsidRPr="008D6ECF">
        <w:rPr>
          <w:rFonts w:cstheme="minorHAnsi"/>
          <w:bCs/>
          <w:szCs w:val="24"/>
        </w:rPr>
        <w:t>на собрании по</w:t>
      </w:r>
      <w:r w:rsidRPr="008D6ECF">
        <w:rPr>
          <w:rFonts w:cstheme="minorHAnsi"/>
          <w:bCs/>
          <w:szCs w:val="24"/>
        </w:rPr>
        <w:t xml:space="preserve"> </w:t>
      </w:r>
      <w:r w:rsidR="00BA2817" w:rsidRPr="008D6ECF">
        <w:rPr>
          <w:rFonts w:cstheme="minorHAnsi"/>
          <w:bCs/>
          <w:szCs w:val="24"/>
        </w:rPr>
        <w:t>Вопросу</w:t>
      </w:r>
      <w:r w:rsidR="00405820" w:rsidRPr="008D6ECF">
        <w:rPr>
          <w:rFonts w:cstheme="minorHAnsi"/>
          <w:bCs/>
          <w:szCs w:val="24"/>
        </w:rPr>
        <w:t> </w:t>
      </w:r>
      <w:r w:rsidRPr="008D6ECF">
        <w:rPr>
          <w:rFonts w:cstheme="minorHAnsi"/>
          <w:bCs/>
          <w:szCs w:val="24"/>
        </w:rPr>
        <w:t>1/1</w:t>
      </w:r>
      <w:r w:rsidR="00BA2817" w:rsidRPr="008D6ECF">
        <w:rPr>
          <w:rFonts w:cstheme="minorHAnsi"/>
          <w:bCs/>
          <w:szCs w:val="24"/>
        </w:rPr>
        <w:t>, а также</w:t>
      </w:r>
      <w:r w:rsidRPr="008D6ECF">
        <w:rPr>
          <w:rFonts w:cstheme="minorHAnsi"/>
          <w:bCs/>
          <w:szCs w:val="24"/>
        </w:rPr>
        <w:t xml:space="preserve"> международны</w:t>
      </w:r>
      <w:r w:rsidR="00BA2817" w:rsidRPr="008D6ECF">
        <w:rPr>
          <w:rFonts w:cstheme="minorHAnsi"/>
          <w:bCs/>
          <w:szCs w:val="24"/>
        </w:rPr>
        <w:t>й</w:t>
      </w:r>
      <w:r w:rsidRPr="008D6ECF">
        <w:rPr>
          <w:rFonts w:cstheme="minorHAnsi"/>
          <w:bCs/>
          <w:szCs w:val="24"/>
        </w:rPr>
        <w:t xml:space="preserve"> </w:t>
      </w:r>
      <w:r w:rsidR="00BA2817" w:rsidRPr="008D6ECF">
        <w:rPr>
          <w:rFonts w:cstheme="minorHAnsi"/>
          <w:bCs/>
          <w:szCs w:val="24"/>
        </w:rPr>
        <w:t>язык жестов</w:t>
      </w:r>
      <w:r w:rsidRPr="008D6ECF">
        <w:rPr>
          <w:rFonts w:cstheme="minorHAnsi"/>
          <w:bCs/>
          <w:szCs w:val="24"/>
        </w:rPr>
        <w:t xml:space="preserve"> </w:t>
      </w:r>
      <w:r w:rsidR="00BA2817" w:rsidRPr="008D6ECF">
        <w:rPr>
          <w:rFonts w:cstheme="minorHAnsi"/>
          <w:bCs/>
          <w:szCs w:val="24"/>
        </w:rPr>
        <w:t>на собрании по</w:t>
      </w:r>
      <w:r w:rsidRPr="008D6ECF">
        <w:rPr>
          <w:rFonts w:cstheme="minorHAnsi"/>
          <w:bCs/>
          <w:szCs w:val="24"/>
        </w:rPr>
        <w:t xml:space="preserve"> </w:t>
      </w:r>
      <w:r w:rsidR="00BA2817" w:rsidRPr="008D6ECF">
        <w:rPr>
          <w:rFonts w:cstheme="minorHAnsi"/>
          <w:bCs/>
          <w:szCs w:val="24"/>
        </w:rPr>
        <w:t xml:space="preserve">Вопросу </w:t>
      </w:r>
      <w:r w:rsidRPr="008D6ECF">
        <w:rPr>
          <w:rFonts w:cstheme="minorHAnsi"/>
          <w:bCs/>
          <w:szCs w:val="24"/>
        </w:rPr>
        <w:t xml:space="preserve">7/1). Все документы </w:t>
      </w:r>
      <w:r w:rsidR="00BA2817" w:rsidRPr="008D6ECF">
        <w:rPr>
          <w:rFonts w:cstheme="minorHAnsi"/>
          <w:bCs/>
          <w:szCs w:val="24"/>
        </w:rPr>
        <w:t>собраний</w:t>
      </w:r>
      <w:r w:rsidRPr="008D6ECF">
        <w:rPr>
          <w:rFonts w:cstheme="minorHAnsi"/>
          <w:bCs/>
          <w:szCs w:val="24"/>
        </w:rPr>
        <w:t xml:space="preserve"> можно загрузить с </w:t>
      </w:r>
      <w:hyperlink r:id="rId27" w:history="1">
        <w:r w:rsidRPr="008D6ECF">
          <w:rPr>
            <w:rStyle w:val="Hyperlink"/>
            <w:rFonts w:cstheme="minorHAnsi"/>
            <w:bCs/>
            <w:szCs w:val="24"/>
          </w:rPr>
          <w:t>веб-сайта</w:t>
        </w:r>
      </w:hyperlink>
      <w:r w:rsidRPr="008D6ECF">
        <w:rPr>
          <w:rFonts w:cstheme="minorHAnsi"/>
          <w:bCs/>
          <w:szCs w:val="24"/>
        </w:rPr>
        <w:t xml:space="preserve"> (</w:t>
      </w:r>
      <w:r w:rsidR="00BA2817" w:rsidRPr="008D6ECF">
        <w:rPr>
          <w:rFonts w:cstheme="minorHAnsi"/>
          <w:bCs/>
          <w:szCs w:val="24"/>
        </w:rPr>
        <w:t>необходим</w:t>
      </w:r>
      <w:r w:rsidRPr="008D6ECF">
        <w:rPr>
          <w:rFonts w:cstheme="minorHAnsi"/>
          <w:bCs/>
          <w:szCs w:val="24"/>
        </w:rPr>
        <w:t xml:space="preserve"> доступ к TIES). Архивы веб-трансляций доступны </w:t>
      </w:r>
      <w:r w:rsidR="00BA2817" w:rsidRPr="008D6ECF">
        <w:rPr>
          <w:rFonts w:cstheme="minorHAnsi"/>
          <w:bCs/>
          <w:szCs w:val="24"/>
        </w:rPr>
        <w:t xml:space="preserve">по </w:t>
      </w:r>
      <w:hyperlink r:id="rId28" w:history="1">
        <w:r w:rsidR="00BA2817" w:rsidRPr="008D6ECF">
          <w:rPr>
            <w:rStyle w:val="Hyperlink"/>
            <w:rFonts w:cstheme="minorHAnsi"/>
            <w:bCs/>
            <w:szCs w:val="24"/>
          </w:rPr>
          <w:t>ссылке</w:t>
        </w:r>
      </w:hyperlink>
      <w:r w:rsidRPr="008D6ECF">
        <w:rPr>
          <w:rFonts w:cstheme="minorHAnsi"/>
          <w:bCs/>
          <w:szCs w:val="24"/>
        </w:rPr>
        <w:t xml:space="preserve">. Необработанные субтитры и </w:t>
      </w:r>
      <w:r w:rsidR="00BA2817" w:rsidRPr="008D6ECF">
        <w:rPr>
          <w:rFonts w:cstheme="minorHAnsi"/>
          <w:bCs/>
          <w:szCs w:val="24"/>
        </w:rPr>
        <w:t>дистанционные</w:t>
      </w:r>
      <w:r w:rsidRPr="008D6ECF">
        <w:rPr>
          <w:rFonts w:cstheme="minorHAnsi"/>
          <w:bCs/>
          <w:szCs w:val="24"/>
        </w:rPr>
        <w:t xml:space="preserve"> </w:t>
      </w:r>
      <w:r w:rsidR="00725D09" w:rsidRPr="008D6ECF">
        <w:rPr>
          <w:rFonts w:cstheme="minorHAnsi"/>
          <w:bCs/>
          <w:szCs w:val="24"/>
        </w:rPr>
        <w:t xml:space="preserve">открытые </w:t>
      </w:r>
      <w:r w:rsidRPr="008D6ECF">
        <w:rPr>
          <w:rFonts w:cstheme="minorHAnsi"/>
          <w:bCs/>
          <w:szCs w:val="24"/>
        </w:rPr>
        <w:t xml:space="preserve">чаты доступны </w:t>
      </w:r>
      <w:hyperlink r:id="rId29" w:history="1">
        <w:r w:rsidRPr="008D6ECF">
          <w:rPr>
            <w:rStyle w:val="Hyperlink"/>
            <w:rFonts w:cstheme="minorHAnsi"/>
            <w:bCs/>
            <w:szCs w:val="24"/>
          </w:rPr>
          <w:t>здесь</w:t>
        </w:r>
      </w:hyperlink>
      <w:r w:rsidRPr="008D6ECF">
        <w:rPr>
          <w:rFonts w:cstheme="minorHAnsi"/>
          <w:bCs/>
          <w:szCs w:val="24"/>
        </w:rPr>
        <w:t>.</w:t>
      </w:r>
    </w:p>
    <w:p w14:paraId="01660CCF" w14:textId="5F3B746E" w:rsidR="00250641" w:rsidRPr="008D6ECF" w:rsidRDefault="00250641" w:rsidP="00E01FEA">
      <w:pPr>
        <w:jc w:val="center"/>
        <w:rPr>
          <w:rFonts w:eastAsia="Batang" w:cstheme="minorHAnsi"/>
          <w:bCs/>
          <w:szCs w:val="24"/>
        </w:rPr>
      </w:pPr>
      <w:r w:rsidRPr="008D6ECF">
        <w:rPr>
          <w:rFonts w:eastAsia="Batang" w:cstheme="minorHAnsi"/>
          <w:bCs/>
          <w:noProof/>
          <w:szCs w:val="24"/>
        </w:rPr>
        <w:drawing>
          <wp:inline distT="0" distB="0" distL="0" distR="0" wp14:anchorId="5AB5E9A2" wp14:editId="00DAA6BE">
            <wp:extent cx="5775960"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75960" cy="2743200"/>
                    </a:xfrm>
                    <a:prstGeom prst="rect">
                      <a:avLst/>
                    </a:prstGeom>
                    <a:noFill/>
                  </pic:spPr>
                </pic:pic>
              </a:graphicData>
            </a:graphic>
          </wp:inline>
        </w:drawing>
      </w:r>
    </w:p>
    <w:p w14:paraId="28E93817" w14:textId="122A3757" w:rsidR="00E01FEA" w:rsidRPr="008D6ECF" w:rsidRDefault="00E01FEA" w:rsidP="00E01FEA">
      <w:pPr>
        <w:jc w:val="center"/>
        <w:rPr>
          <w:rFonts w:eastAsia="Batang" w:cstheme="minorHAnsi"/>
          <w:bCs/>
          <w:szCs w:val="24"/>
        </w:rPr>
      </w:pPr>
      <w:r w:rsidRPr="008D6ECF">
        <w:rPr>
          <w:rFonts w:eastAsia="Batang" w:cstheme="minorHAnsi"/>
          <w:bCs/>
          <w:szCs w:val="24"/>
        </w:rPr>
        <w:t>Рисунок 2 – Участники собраний и семинаров-практикумов</w:t>
      </w:r>
    </w:p>
    <w:p w14:paraId="5F5C65C7" w14:textId="779300DD" w:rsidR="00725D09" w:rsidRPr="008D6ECF" w:rsidRDefault="00647D3C" w:rsidP="00405820">
      <w:pPr>
        <w:rPr>
          <w:rFonts w:cstheme="minorHAnsi"/>
          <w:bCs/>
          <w:szCs w:val="24"/>
        </w:rPr>
      </w:pPr>
      <w:r w:rsidRPr="008D6ECF">
        <w:rPr>
          <w:rFonts w:eastAsia="Batang" w:cstheme="minorHAnsi"/>
          <w:bCs/>
          <w:szCs w:val="24"/>
        </w:rPr>
        <w:t xml:space="preserve">Для </w:t>
      </w:r>
      <w:r w:rsidR="00725D09" w:rsidRPr="008D6ECF">
        <w:rPr>
          <w:rFonts w:eastAsia="Batang" w:cstheme="minorHAnsi"/>
          <w:bCs/>
          <w:szCs w:val="24"/>
        </w:rPr>
        <w:t>содействия</w:t>
      </w:r>
      <w:r w:rsidRPr="008D6ECF">
        <w:rPr>
          <w:rFonts w:eastAsia="Batang" w:cstheme="minorHAnsi"/>
          <w:bCs/>
          <w:szCs w:val="24"/>
        </w:rPr>
        <w:t xml:space="preserve"> координации и дальнейшего укрепления сотрудничества между двумя исследовательскими </w:t>
      </w:r>
      <w:r w:rsidR="00725D09" w:rsidRPr="008D6ECF">
        <w:rPr>
          <w:rFonts w:eastAsia="Batang" w:cstheme="minorHAnsi"/>
          <w:bCs/>
          <w:szCs w:val="24"/>
        </w:rPr>
        <w:t>комиссиями</w:t>
      </w:r>
      <w:r w:rsidRPr="008D6ECF">
        <w:rPr>
          <w:rFonts w:eastAsia="Batang" w:cstheme="minorHAnsi"/>
          <w:bCs/>
          <w:szCs w:val="24"/>
        </w:rPr>
        <w:t xml:space="preserve"> МСЭ-D, а также с исследовательскими </w:t>
      </w:r>
      <w:r w:rsidR="00725D09" w:rsidRPr="008D6ECF">
        <w:rPr>
          <w:rFonts w:eastAsia="Batang" w:cstheme="minorHAnsi"/>
          <w:bCs/>
          <w:szCs w:val="24"/>
        </w:rPr>
        <w:t>комиссиями</w:t>
      </w:r>
      <w:r w:rsidRPr="008D6ECF">
        <w:rPr>
          <w:rFonts w:eastAsia="Batang" w:cstheme="minorHAnsi"/>
          <w:bCs/>
          <w:szCs w:val="24"/>
        </w:rPr>
        <w:t xml:space="preserve"> других </w:t>
      </w:r>
      <w:r w:rsidR="00725D09" w:rsidRPr="008D6ECF">
        <w:rPr>
          <w:rFonts w:eastAsia="Batang" w:cstheme="minorHAnsi"/>
          <w:bCs/>
          <w:szCs w:val="24"/>
        </w:rPr>
        <w:t xml:space="preserve">Секторов </w:t>
      </w:r>
      <w:r w:rsidRPr="008D6ECF">
        <w:rPr>
          <w:rFonts w:eastAsia="Batang" w:cstheme="minorHAnsi"/>
          <w:bCs/>
          <w:szCs w:val="24"/>
        </w:rPr>
        <w:t xml:space="preserve">были представлены и обсуждены обновленные наборы таблиц сопоставления </w:t>
      </w:r>
      <w:r w:rsidR="00725D09" w:rsidRPr="008D6ECF">
        <w:rPr>
          <w:rFonts w:eastAsia="Batang" w:cstheme="minorHAnsi"/>
          <w:bCs/>
          <w:szCs w:val="24"/>
        </w:rPr>
        <w:t>(исследуемые Вопросы МСЭ-D и Рабочие группы МСЭ-R) и (Вопросы ИК МСЭ-D и исследуемые Вопросы МСЭ-Т)</w:t>
      </w:r>
      <w:r w:rsidRPr="008D6ECF">
        <w:rPr>
          <w:rFonts w:eastAsia="Batang" w:cstheme="minorHAnsi"/>
          <w:bCs/>
          <w:szCs w:val="24"/>
        </w:rPr>
        <w:t xml:space="preserve">. Подход к координации работы над Резолюцией 9 был вновь </w:t>
      </w:r>
      <w:r w:rsidR="00725D09" w:rsidRPr="008D6ECF">
        <w:rPr>
          <w:rFonts w:eastAsia="Batang" w:cstheme="minorHAnsi"/>
          <w:bCs/>
          <w:szCs w:val="24"/>
        </w:rPr>
        <w:t>уточнен</w:t>
      </w:r>
      <w:r w:rsidRPr="008D6ECF">
        <w:rPr>
          <w:rFonts w:eastAsia="Batang" w:cstheme="minorHAnsi"/>
          <w:bCs/>
          <w:szCs w:val="24"/>
        </w:rPr>
        <w:t xml:space="preserve"> на </w:t>
      </w:r>
      <w:r w:rsidR="00725D09" w:rsidRPr="008D6ECF">
        <w:rPr>
          <w:rFonts w:eastAsia="Batang" w:cstheme="minorHAnsi"/>
          <w:bCs/>
          <w:szCs w:val="24"/>
        </w:rPr>
        <w:t>собраниях групп Докладчиков</w:t>
      </w:r>
      <w:r w:rsidRPr="008D6ECF">
        <w:rPr>
          <w:rFonts w:eastAsia="Batang" w:cstheme="minorHAnsi"/>
          <w:bCs/>
          <w:szCs w:val="24"/>
        </w:rPr>
        <w:t xml:space="preserve"> по Вопросу 1/1, Вопросу 2/1, Вопросу 4/1 и Вопросу 5/1.</w:t>
      </w:r>
    </w:p>
    <w:p w14:paraId="440EB610" w14:textId="2A3E3522" w:rsidR="00725D09" w:rsidRPr="008D6ECF" w:rsidRDefault="00725D09" w:rsidP="00246AB4">
      <w:pPr>
        <w:spacing w:after="120"/>
        <w:rPr>
          <w:rFonts w:cstheme="minorHAnsi"/>
          <w:bCs/>
          <w:szCs w:val="24"/>
        </w:rPr>
      </w:pPr>
      <w:r w:rsidRPr="008D6ECF">
        <w:rPr>
          <w:rFonts w:cstheme="minorHAnsi"/>
          <w:bCs/>
          <w:szCs w:val="24"/>
        </w:rPr>
        <w:t>К собраниям было приурочено</w:t>
      </w:r>
      <w:r w:rsidR="00647D3C" w:rsidRPr="008D6ECF">
        <w:rPr>
          <w:rFonts w:cstheme="minorHAnsi"/>
          <w:bCs/>
          <w:szCs w:val="24"/>
        </w:rPr>
        <w:t xml:space="preserve"> проведен</w:t>
      </w:r>
      <w:r w:rsidRPr="008D6ECF">
        <w:rPr>
          <w:rFonts w:cstheme="minorHAnsi"/>
          <w:bCs/>
          <w:szCs w:val="24"/>
        </w:rPr>
        <w:t>ие в смешанном формате</w:t>
      </w:r>
      <w:r w:rsidR="00647D3C" w:rsidRPr="008D6ECF">
        <w:rPr>
          <w:rFonts w:cstheme="minorHAnsi"/>
          <w:bCs/>
          <w:szCs w:val="24"/>
        </w:rPr>
        <w:t xml:space="preserve"> 12 </w:t>
      </w:r>
      <w:r w:rsidRPr="008D6ECF">
        <w:rPr>
          <w:rFonts w:cstheme="minorHAnsi"/>
          <w:bCs/>
          <w:szCs w:val="24"/>
        </w:rPr>
        <w:t>открытых целевых сессий</w:t>
      </w:r>
      <w:r w:rsidR="00647D3C" w:rsidRPr="008D6ECF">
        <w:rPr>
          <w:rFonts w:cstheme="minorHAnsi"/>
          <w:bCs/>
          <w:szCs w:val="24"/>
        </w:rPr>
        <w:t>/семинаров</w:t>
      </w:r>
      <w:r w:rsidRPr="008D6ECF">
        <w:rPr>
          <w:rFonts w:cstheme="minorHAnsi"/>
          <w:bCs/>
          <w:szCs w:val="24"/>
        </w:rPr>
        <w:t>-практикумов;</w:t>
      </w:r>
      <w:r w:rsidR="00647D3C" w:rsidRPr="008D6ECF">
        <w:rPr>
          <w:rFonts w:cstheme="minorHAnsi"/>
          <w:bCs/>
          <w:szCs w:val="24"/>
        </w:rPr>
        <w:t xml:space="preserve"> </w:t>
      </w:r>
      <w:r w:rsidRPr="008D6ECF">
        <w:rPr>
          <w:rFonts w:cstheme="minorHAnsi"/>
          <w:bCs/>
          <w:szCs w:val="24"/>
        </w:rPr>
        <w:t>обеспечивался устный</w:t>
      </w:r>
      <w:r w:rsidR="00647D3C" w:rsidRPr="008D6ECF">
        <w:rPr>
          <w:rFonts w:cstheme="minorHAnsi"/>
          <w:bCs/>
          <w:szCs w:val="24"/>
        </w:rPr>
        <w:t xml:space="preserve"> перевод. </w:t>
      </w:r>
      <w:r w:rsidR="00623649" w:rsidRPr="008D6ECF">
        <w:rPr>
          <w:rFonts w:cstheme="minorHAnsi"/>
          <w:bCs/>
          <w:szCs w:val="24"/>
        </w:rPr>
        <w:t>Пять</w:t>
      </w:r>
      <w:r w:rsidR="00647D3C" w:rsidRPr="008D6ECF">
        <w:rPr>
          <w:rFonts w:cstheme="minorHAnsi"/>
          <w:bCs/>
          <w:szCs w:val="24"/>
        </w:rPr>
        <w:t xml:space="preserve"> семинаров</w:t>
      </w:r>
      <w:r w:rsidRPr="008D6ECF">
        <w:rPr>
          <w:rFonts w:cstheme="minorHAnsi"/>
          <w:bCs/>
          <w:szCs w:val="24"/>
        </w:rPr>
        <w:t>-практикумов</w:t>
      </w:r>
      <w:r w:rsidR="00647D3C" w:rsidRPr="008D6ECF">
        <w:rPr>
          <w:rFonts w:cstheme="minorHAnsi"/>
          <w:bCs/>
          <w:szCs w:val="24"/>
        </w:rPr>
        <w:t xml:space="preserve"> были проведены по темам, связанным с </w:t>
      </w:r>
      <w:r w:rsidRPr="008D6ECF">
        <w:rPr>
          <w:rFonts w:cstheme="minorHAnsi"/>
          <w:bCs/>
          <w:szCs w:val="24"/>
        </w:rPr>
        <w:t>Вопросами ИК</w:t>
      </w:r>
      <w:r w:rsidR="00647D3C" w:rsidRPr="008D6ECF">
        <w:rPr>
          <w:rFonts w:cstheme="minorHAnsi"/>
          <w:bCs/>
          <w:szCs w:val="24"/>
        </w:rPr>
        <w:t>1, а именно:</w:t>
      </w:r>
      <w:r w:rsidRPr="008D6ECF">
        <w:rPr>
          <w:rFonts w:cstheme="minorHAnsi"/>
          <w:bCs/>
          <w:szCs w:val="24"/>
        </w:rPr>
        <w:t xml:space="preserve"> </w:t>
      </w:r>
      <w:r w:rsidR="00623649" w:rsidRPr="008D6ECF">
        <w:rPr>
          <w:rFonts w:cstheme="minorHAnsi"/>
          <w:bCs/>
          <w:szCs w:val="24"/>
        </w:rPr>
        <w:t xml:space="preserve">семинары-практикумы </w:t>
      </w:r>
      <w:r w:rsidRPr="008D6ECF">
        <w:rPr>
          <w:rFonts w:cstheme="minorHAnsi"/>
          <w:bCs/>
          <w:szCs w:val="24"/>
        </w:rPr>
        <w:t>по</w:t>
      </w:r>
      <w:r w:rsidR="00647D3C" w:rsidRPr="008D6ECF">
        <w:rPr>
          <w:rFonts w:cstheme="minorHAnsi"/>
          <w:bCs/>
          <w:szCs w:val="24"/>
        </w:rPr>
        <w:t xml:space="preserve"> </w:t>
      </w:r>
      <w:r w:rsidRPr="008D6ECF">
        <w:rPr>
          <w:rFonts w:cstheme="minorHAnsi"/>
          <w:bCs/>
          <w:szCs w:val="24"/>
        </w:rPr>
        <w:t>Вопросу</w:t>
      </w:r>
      <w:r w:rsidR="00405820" w:rsidRPr="008D6ECF">
        <w:rPr>
          <w:rFonts w:cstheme="minorHAnsi"/>
          <w:bCs/>
          <w:szCs w:val="24"/>
        </w:rPr>
        <w:t> </w:t>
      </w:r>
      <w:r w:rsidR="00647D3C" w:rsidRPr="008D6ECF">
        <w:rPr>
          <w:rFonts w:cstheme="minorHAnsi"/>
          <w:bCs/>
          <w:szCs w:val="24"/>
        </w:rPr>
        <w:t xml:space="preserve">2/1, </w:t>
      </w:r>
      <w:r w:rsidRPr="008D6ECF">
        <w:rPr>
          <w:rFonts w:cstheme="minorHAnsi"/>
          <w:bCs/>
          <w:szCs w:val="24"/>
        </w:rPr>
        <w:t>по Вопросу</w:t>
      </w:r>
      <w:r w:rsidR="00405820" w:rsidRPr="008D6ECF">
        <w:rPr>
          <w:rFonts w:cstheme="minorHAnsi"/>
          <w:bCs/>
          <w:szCs w:val="24"/>
        </w:rPr>
        <w:t> </w:t>
      </w:r>
      <w:r w:rsidR="00647D3C" w:rsidRPr="008D6ECF">
        <w:rPr>
          <w:rFonts w:cstheme="minorHAnsi"/>
          <w:bCs/>
          <w:szCs w:val="24"/>
        </w:rPr>
        <w:t>3/1, совместный семинар</w:t>
      </w:r>
      <w:r w:rsidRPr="008D6ECF">
        <w:rPr>
          <w:rFonts w:cstheme="minorHAnsi"/>
          <w:bCs/>
          <w:szCs w:val="24"/>
        </w:rPr>
        <w:t>-практикум</w:t>
      </w:r>
      <w:r w:rsidR="00647D3C" w:rsidRPr="008D6ECF">
        <w:rPr>
          <w:rFonts w:cstheme="minorHAnsi"/>
          <w:bCs/>
          <w:szCs w:val="24"/>
        </w:rPr>
        <w:t xml:space="preserve"> по </w:t>
      </w:r>
      <w:r w:rsidRPr="008D6ECF">
        <w:rPr>
          <w:rFonts w:cstheme="minorHAnsi"/>
          <w:bCs/>
          <w:szCs w:val="24"/>
        </w:rPr>
        <w:t xml:space="preserve">Вопросам </w:t>
      </w:r>
      <w:r w:rsidR="00647D3C" w:rsidRPr="008D6ECF">
        <w:rPr>
          <w:rFonts w:cstheme="minorHAnsi"/>
          <w:bCs/>
          <w:szCs w:val="24"/>
        </w:rPr>
        <w:t>4/1 и 5/1,</w:t>
      </w:r>
      <w:r w:rsidRPr="008D6ECF">
        <w:rPr>
          <w:rFonts w:cstheme="minorHAnsi"/>
          <w:bCs/>
          <w:szCs w:val="24"/>
        </w:rPr>
        <w:t xml:space="preserve"> а также семинары-практикумы</w:t>
      </w:r>
      <w:r w:rsidR="00647D3C" w:rsidRPr="008D6ECF">
        <w:rPr>
          <w:rFonts w:cstheme="minorHAnsi"/>
          <w:bCs/>
          <w:szCs w:val="24"/>
        </w:rPr>
        <w:t xml:space="preserve"> </w:t>
      </w:r>
      <w:r w:rsidRPr="008D6ECF">
        <w:rPr>
          <w:rFonts w:cstheme="minorHAnsi"/>
          <w:bCs/>
          <w:szCs w:val="24"/>
        </w:rPr>
        <w:t>по Вопрос</w:t>
      </w:r>
      <w:r w:rsidR="00623649" w:rsidRPr="008D6ECF">
        <w:rPr>
          <w:rFonts w:cstheme="minorHAnsi"/>
          <w:bCs/>
          <w:szCs w:val="24"/>
        </w:rPr>
        <w:t>у</w:t>
      </w:r>
      <w:r w:rsidRPr="008D6ECF">
        <w:rPr>
          <w:rFonts w:cstheme="minorHAnsi"/>
          <w:bCs/>
          <w:szCs w:val="24"/>
        </w:rPr>
        <w:t xml:space="preserve"> </w:t>
      </w:r>
      <w:r w:rsidR="00647D3C" w:rsidRPr="008D6ECF">
        <w:rPr>
          <w:rFonts w:cstheme="minorHAnsi"/>
          <w:bCs/>
          <w:szCs w:val="24"/>
        </w:rPr>
        <w:t xml:space="preserve">6/1 и </w:t>
      </w:r>
      <w:r w:rsidRPr="008D6ECF">
        <w:rPr>
          <w:rFonts w:cstheme="minorHAnsi"/>
          <w:bCs/>
          <w:szCs w:val="24"/>
        </w:rPr>
        <w:t xml:space="preserve">по Вопросу </w:t>
      </w:r>
      <w:r w:rsidR="00647D3C" w:rsidRPr="008D6ECF">
        <w:rPr>
          <w:rFonts w:cstheme="minorHAnsi"/>
          <w:bCs/>
          <w:szCs w:val="24"/>
        </w:rPr>
        <w:t>7/1.</w:t>
      </w:r>
    </w:p>
    <w:p w14:paraId="76C07454" w14:textId="431DF0E9" w:rsidR="008426D6" w:rsidRPr="008D6ECF" w:rsidRDefault="00647D3C" w:rsidP="00405820">
      <w:pPr>
        <w:rPr>
          <w:rFonts w:cstheme="minorHAnsi"/>
          <w:szCs w:val="24"/>
        </w:rPr>
      </w:pPr>
      <w:r w:rsidRPr="008D6ECF">
        <w:rPr>
          <w:rFonts w:cstheme="minorHAnsi"/>
          <w:szCs w:val="24"/>
        </w:rPr>
        <w:t xml:space="preserve">По просьбе Председателя </w:t>
      </w:r>
      <w:r w:rsidR="00725D09" w:rsidRPr="008D6ECF">
        <w:rPr>
          <w:rFonts w:cstheme="minorHAnsi"/>
          <w:szCs w:val="24"/>
        </w:rPr>
        <w:t>ИК</w:t>
      </w:r>
      <w:r w:rsidRPr="008D6ECF">
        <w:rPr>
          <w:rFonts w:cstheme="minorHAnsi"/>
          <w:szCs w:val="24"/>
        </w:rPr>
        <w:t xml:space="preserve">1 МСЭ-D и при поддержке заместителей </w:t>
      </w:r>
      <w:r w:rsidR="00725D09" w:rsidRPr="008D6ECF">
        <w:rPr>
          <w:rFonts w:cstheme="minorHAnsi"/>
          <w:szCs w:val="24"/>
        </w:rPr>
        <w:t xml:space="preserve">Председателя </w:t>
      </w:r>
      <w:r w:rsidRPr="008D6ECF">
        <w:rPr>
          <w:rFonts w:cstheme="minorHAnsi"/>
          <w:szCs w:val="24"/>
        </w:rPr>
        <w:t>(</w:t>
      </w:r>
      <w:r w:rsidR="00725D09" w:rsidRPr="008D6ECF">
        <w:rPr>
          <w:rFonts w:cstheme="minorHAnsi"/>
          <w:szCs w:val="24"/>
        </w:rPr>
        <w:t xml:space="preserve">в </w:t>
      </w:r>
      <w:r w:rsidRPr="008D6ECF">
        <w:rPr>
          <w:rFonts w:cstheme="minorHAnsi"/>
          <w:szCs w:val="24"/>
        </w:rPr>
        <w:t>особенно</w:t>
      </w:r>
      <w:r w:rsidR="00725D09" w:rsidRPr="008D6ECF">
        <w:rPr>
          <w:rFonts w:cstheme="minorHAnsi"/>
          <w:szCs w:val="24"/>
        </w:rPr>
        <w:t>сти</w:t>
      </w:r>
      <w:r w:rsidRPr="008D6ECF">
        <w:rPr>
          <w:rFonts w:cstheme="minorHAnsi"/>
          <w:szCs w:val="24"/>
        </w:rPr>
        <w:t xml:space="preserve"> в их </w:t>
      </w:r>
      <w:r w:rsidR="00725D09" w:rsidRPr="008D6ECF">
        <w:rPr>
          <w:rFonts w:cstheme="minorHAnsi"/>
          <w:szCs w:val="24"/>
        </w:rPr>
        <w:t>качестве</w:t>
      </w:r>
      <w:r w:rsidRPr="008D6ECF">
        <w:rPr>
          <w:rFonts w:cstheme="minorHAnsi"/>
          <w:szCs w:val="24"/>
        </w:rPr>
        <w:t xml:space="preserve"> координаторов согласно </w:t>
      </w:r>
      <w:r w:rsidRPr="008D6ECF">
        <w:rPr>
          <w:rFonts w:cstheme="minorHAnsi"/>
          <w:b/>
          <w:bCs/>
          <w:szCs w:val="24"/>
        </w:rPr>
        <w:t>Приложению 2</w:t>
      </w:r>
      <w:r w:rsidRPr="008D6ECF">
        <w:rPr>
          <w:rFonts w:cstheme="minorHAnsi"/>
          <w:szCs w:val="24"/>
        </w:rPr>
        <w:t xml:space="preserve">) </w:t>
      </w:r>
      <w:r w:rsidR="00725D09" w:rsidRPr="008D6ECF">
        <w:rPr>
          <w:rFonts w:cstheme="minorHAnsi"/>
          <w:szCs w:val="24"/>
        </w:rPr>
        <w:t xml:space="preserve">подразделениями штаб-квартиры БРЭ и региональными отделениями было организовано </w:t>
      </w:r>
      <w:r w:rsidR="00623649" w:rsidRPr="008D6ECF">
        <w:rPr>
          <w:rFonts w:cstheme="minorHAnsi"/>
          <w:szCs w:val="24"/>
        </w:rPr>
        <w:t>семь</w:t>
      </w:r>
      <w:r w:rsidRPr="008D6ECF">
        <w:rPr>
          <w:rFonts w:cstheme="minorHAnsi"/>
          <w:szCs w:val="24"/>
        </w:rPr>
        <w:t xml:space="preserve"> целевых сессий/семинаров</w:t>
      </w:r>
      <w:r w:rsidR="00725D09" w:rsidRPr="008D6ECF">
        <w:rPr>
          <w:rFonts w:cstheme="minorHAnsi"/>
          <w:szCs w:val="24"/>
        </w:rPr>
        <w:t>-практикумов</w:t>
      </w:r>
      <w:r w:rsidRPr="008D6ECF">
        <w:rPr>
          <w:rFonts w:cstheme="minorHAnsi"/>
          <w:szCs w:val="24"/>
        </w:rPr>
        <w:t xml:space="preserve">, </w:t>
      </w:r>
      <w:r w:rsidR="00725D09" w:rsidRPr="008D6ECF">
        <w:rPr>
          <w:rFonts w:cstheme="minorHAnsi"/>
          <w:szCs w:val="24"/>
        </w:rPr>
        <w:t>касающихся</w:t>
      </w:r>
      <w:r w:rsidRPr="008D6ECF">
        <w:rPr>
          <w:rFonts w:cstheme="minorHAnsi"/>
          <w:szCs w:val="24"/>
        </w:rPr>
        <w:t xml:space="preserve"> мандат</w:t>
      </w:r>
      <w:r w:rsidR="00725D09" w:rsidRPr="008D6ECF">
        <w:rPr>
          <w:rFonts w:cstheme="minorHAnsi"/>
          <w:szCs w:val="24"/>
        </w:rPr>
        <w:t>а</w:t>
      </w:r>
      <w:r w:rsidRPr="008D6ECF">
        <w:rPr>
          <w:rFonts w:cstheme="minorHAnsi"/>
          <w:szCs w:val="24"/>
        </w:rPr>
        <w:t xml:space="preserve"> </w:t>
      </w:r>
      <w:r w:rsidR="00725D09" w:rsidRPr="008D6ECF">
        <w:rPr>
          <w:rFonts w:cstheme="minorHAnsi"/>
          <w:szCs w:val="24"/>
        </w:rPr>
        <w:t>ИК</w:t>
      </w:r>
      <w:r w:rsidRPr="008D6ECF">
        <w:rPr>
          <w:rFonts w:cstheme="minorHAnsi"/>
          <w:szCs w:val="24"/>
        </w:rPr>
        <w:t>1 "</w:t>
      </w:r>
      <w:r w:rsidR="00623649" w:rsidRPr="008D6ECF">
        <w:rPr>
          <w:rFonts w:cstheme="minorHAnsi"/>
          <w:szCs w:val="24"/>
        </w:rPr>
        <w:t>Благоприятная среда для обеспечения реальной возможности установления соединений</w:t>
      </w:r>
      <w:r w:rsidRPr="008D6ECF">
        <w:rPr>
          <w:rFonts w:cstheme="minorHAnsi"/>
          <w:szCs w:val="24"/>
        </w:rPr>
        <w:t xml:space="preserve">", что позволило </w:t>
      </w:r>
      <w:r w:rsidR="00725D09" w:rsidRPr="008D6ECF">
        <w:rPr>
          <w:rFonts w:cstheme="minorHAnsi"/>
          <w:szCs w:val="24"/>
        </w:rPr>
        <w:t xml:space="preserve">в </w:t>
      </w:r>
      <w:r w:rsidRPr="008D6ECF">
        <w:t>полно</w:t>
      </w:r>
      <w:r w:rsidR="00725D09" w:rsidRPr="008D6ECF">
        <w:t>й</w:t>
      </w:r>
      <w:r w:rsidR="00725D09" w:rsidRPr="008D6ECF">
        <w:rPr>
          <w:rFonts w:cstheme="minorHAnsi"/>
          <w:szCs w:val="24"/>
        </w:rPr>
        <w:t xml:space="preserve"> мере</w:t>
      </w:r>
      <w:r w:rsidRPr="008D6ECF">
        <w:rPr>
          <w:rFonts w:cstheme="minorHAnsi"/>
          <w:szCs w:val="24"/>
        </w:rPr>
        <w:t xml:space="preserve"> </w:t>
      </w:r>
      <w:r w:rsidR="00725D09" w:rsidRPr="008D6ECF">
        <w:rPr>
          <w:rFonts w:cstheme="minorHAnsi"/>
          <w:szCs w:val="24"/>
        </w:rPr>
        <w:t>задействовать</w:t>
      </w:r>
      <w:r w:rsidRPr="008D6ECF">
        <w:rPr>
          <w:rFonts w:cstheme="minorHAnsi"/>
          <w:szCs w:val="24"/>
        </w:rPr>
        <w:t xml:space="preserve"> материально-техническую базу </w:t>
      </w:r>
      <w:r w:rsidR="00725D09" w:rsidRPr="008D6ECF">
        <w:rPr>
          <w:rFonts w:cstheme="minorHAnsi"/>
          <w:szCs w:val="24"/>
        </w:rPr>
        <w:t>ИК</w:t>
      </w:r>
      <w:r w:rsidRPr="008D6ECF">
        <w:rPr>
          <w:rFonts w:cstheme="minorHAnsi"/>
          <w:szCs w:val="24"/>
        </w:rPr>
        <w:t xml:space="preserve">1 МСЭ-D. Всем </w:t>
      </w:r>
      <w:r w:rsidR="00725D09" w:rsidRPr="008D6ECF">
        <w:rPr>
          <w:rFonts w:cstheme="minorHAnsi"/>
          <w:szCs w:val="24"/>
        </w:rPr>
        <w:t xml:space="preserve">руководящим составам </w:t>
      </w:r>
      <w:r w:rsidRPr="008D6ECF">
        <w:rPr>
          <w:rFonts w:cstheme="minorHAnsi"/>
          <w:szCs w:val="24"/>
        </w:rPr>
        <w:t>групп</w:t>
      </w:r>
      <w:r w:rsidR="00725D09" w:rsidRPr="008D6ECF">
        <w:rPr>
          <w:rFonts w:cstheme="minorHAnsi"/>
          <w:szCs w:val="24"/>
        </w:rPr>
        <w:t xml:space="preserve"> Докладчиков по Вопросам </w:t>
      </w:r>
      <w:r w:rsidRPr="008D6ECF">
        <w:rPr>
          <w:rFonts w:cstheme="minorHAnsi"/>
          <w:szCs w:val="24"/>
        </w:rPr>
        <w:t xml:space="preserve">было предложено </w:t>
      </w:r>
      <w:r w:rsidR="00725D09" w:rsidRPr="008D6ECF">
        <w:rPr>
          <w:rFonts w:cstheme="minorHAnsi"/>
          <w:szCs w:val="24"/>
        </w:rPr>
        <w:t>ознакомиться с</w:t>
      </w:r>
      <w:r w:rsidRPr="008D6ECF">
        <w:rPr>
          <w:rFonts w:cstheme="minorHAnsi"/>
          <w:szCs w:val="24"/>
        </w:rPr>
        <w:t xml:space="preserve"> презентациям</w:t>
      </w:r>
      <w:r w:rsidR="00725D09" w:rsidRPr="008D6ECF">
        <w:rPr>
          <w:rFonts w:cstheme="minorHAnsi"/>
          <w:szCs w:val="24"/>
        </w:rPr>
        <w:t>и</w:t>
      </w:r>
      <w:r w:rsidRPr="008D6ECF">
        <w:rPr>
          <w:rFonts w:cstheme="minorHAnsi"/>
          <w:szCs w:val="24"/>
        </w:rPr>
        <w:t xml:space="preserve"> и необработанным</w:t>
      </w:r>
      <w:r w:rsidR="00725D09" w:rsidRPr="008D6ECF">
        <w:rPr>
          <w:rFonts w:cstheme="minorHAnsi"/>
          <w:szCs w:val="24"/>
        </w:rPr>
        <w:t>и</w:t>
      </w:r>
      <w:r w:rsidRPr="008D6ECF">
        <w:rPr>
          <w:rFonts w:cstheme="minorHAnsi"/>
          <w:szCs w:val="24"/>
        </w:rPr>
        <w:t xml:space="preserve"> субтитрам</w:t>
      </w:r>
      <w:r w:rsidR="00725D09" w:rsidRPr="008D6ECF">
        <w:rPr>
          <w:rFonts w:cstheme="minorHAnsi"/>
          <w:szCs w:val="24"/>
        </w:rPr>
        <w:t>и</w:t>
      </w:r>
      <w:r w:rsidRPr="008D6ECF">
        <w:rPr>
          <w:rFonts w:cstheme="minorHAnsi"/>
          <w:szCs w:val="24"/>
        </w:rPr>
        <w:t>/</w:t>
      </w:r>
      <w:r w:rsidR="00725D09" w:rsidRPr="008D6ECF">
        <w:rPr>
          <w:rFonts w:cstheme="minorHAnsi"/>
          <w:szCs w:val="24"/>
        </w:rPr>
        <w:t>открытыми</w:t>
      </w:r>
      <w:r w:rsidRPr="008D6ECF">
        <w:rPr>
          <w:rFonts w:cstheme="minorHAnsi"/>
          <w:szCs w:val="24"/>
        </w:rPr>
        <w:t xml:space="preserve"> чатам</w:t>
      </w:r>
      <w:r w:rsidR="00725D09" w:rsidRPr="008D6ECF">
        <w:rPr>
          <w:rFonts w:cstheme="minorHAnsi"/>
          <w:szCs w:val="24"/>
        </w:rPr>
        <w:t>и</w:t>
      </w:r>
      <w:r w:rsidRPr="008D6ECF">
        <w:rPr>
          <w:rFonts w:cstheme="minorHAnsi"/>
          <w:szCs w:val="24"/>
        </w:rPr>
        <w:t>,</w:t>
      </w:r>
      <w:r w:rsidR="00725D09" w:rsidRPr="008D6ECF">
        <w:rPr>
          <w:rFonts w:cstheme="minorHAnsi"/>
          <w:szCs w:val="24"/>
        </w:rPr>
        <w:t xml:space="preserve"> с тем</w:t>
      </w:r>
      <w:r w:rsidRPr="008D6ECF">
        <w:rPr>
          <w:rFonts w:cstheme="minorHAnsi"/>
          <w:szCs w:val="24"/>
        </w:rPr>
        <w:t xml:space="preserve"> чтобы извлечь материал для дополнения своих соответствующих результатов. На </w:t>
      </w:r>
      <w:r w:rsidR="00725D09" w:rsidRPr="008D6ECF">
        <w:rPr>
          <w:rFonts w:cstheme="minorHAnsi"/>
          <w:szCs w:val="24"/>
        </w:rPr>
        <w:t xml:space="preserve">целевой </w:t>
      </w:r>
      <w:r w:rsidRPr="008D6ECF">
        <w:rPr>
          <w:rFonts w:cstheme="minorHAnsi"/>
          <w:szCs w:val="24"/>
        </w:rPr>
        <w:t xml:space="preserve">сессии, организованной </w:t>
      </w:r>
      <w:r w:rsidR="00725D09" w:rsidRPr="008D6ECF">
        <w:rPr>
          <w:rFonts w:cstheme="minorHAnsi"/>
          <w:szCs w:val="24"/>
        </w:rPr>
        <w:t>Отделом инноваций</w:t>
      </w:r>
      <w:r w:rsidRPr="008D6ECF">
        <w:rPr>
          <w:rFonts w:cstheme="minorHAnsi"/>
          <w:szCs w:val="24"/>
        </w:rPr>
        <w:t xml:space="preserve"> Б</w:t>
      </w:r>
      <w:r w:rsidR="00725D09" w:rsidRPr="008D6ECF">
        <w:rPr>
          <w:rFonts w:cstheme="minorHAnsi"/>
          <w:szCs w:val="24"/>
        </w:rPr>
        <w:t>РЭ</w:t>
      </w:r>
      <w:r w:rsidRPr="008D6ECF">
        <w:rPr>
          <w:rFonts w:cstheme="minorHAnsi"/>
          <w:szCs w:val="24"/>
        </w:rPr>
        <w:t xml:space="preserve">, участники поделились своими идеями о том, как </w:t>
      </w:r>
      <w:r w:rsidR="00725D09" w:rsidRPr="008D6ECF">
        <w:rPr>
          <w:rFonts w:cstheme="minorHAnsi"/>
          <w:szCs w:val="24"/>
        </w:rPr>
        <w:t xml:space="preserve">именно </w:t>
      </w:r>
      <w:r w:rsidRPr="008D6ECF">
        <w:rPr>
          <w:rFonts w:cstheme="minorHAnsi"/>
          <w:szCs w:val="24"/>
        </w:rPr>
        <w:t>у</w:t>
      </w:r>
      <w:r w:rsidR="00725D09" w:rsidRPr="008D6ECF">
        <w:rPr>
          <w:rFonts w:cstheme="minorHAnsi"/>
          <w:szCs w:val="24"/>
        </w:rPr>
        <w:t>совершенствовать</w:t>
      </w:r>
      <w:r w:rsidRPr="008D6ECF">
        <w:rPr>
          <w:rFonts w:cstheme="minorHAnsi"/>
          <w:szCs w:val="24"/>
        </w:rPr>
        <w:t xml:space="preserve"> работу </w:t>
      </w:r>
      <w:r w:rsidR="00725D09" w:rsidRPr="008D6ECF">
        <w:rPr>
          <w:rFonts w:cstheme="minorHAnsi"/>
          <w:szCs w:val="24"/>
        </w:rPr>
        <w:t>ИК</w:t>
      </w:r>
      <w:r w:rsidRPr="008D6ECF">
        <w:rPr>
          <w:rFonts w:cstheme="minorHAnsi"/>
          <w:szCs w:val="24"/>
        </w:rPr>
        <w:t>1</w:t>
      </w:r>
      <w:r w:rsidR="00725D09" w:rsidRPr="008D6ECF">
        <w:rPr>
          <w:rFonts w:cstheme="minorHAnsi"/>
          <w:szCs w:val="24"/>
        </w:rPr>
        <w:t>;</w:t>
      </w:r>
      <w:r w:rsidRPr="008D6ECF">
        <w:rPr>
          <w:rFonts w:cstheme="minorHAnsi"/>
          <w:szCs w:val="24"/>
        </w:rPr>
        <w:t xml:space="preserve"> резюме приведено в </w:t>
      </w:r>
      <w:r w:rsidRPr="008D6ECF">
        <w:rPr>
          <w:rFonts w:cstheme="minorHAnsi"/>
          <w:b/>
          <w:bCs/>
          <w:szCs w:val="24"/>
        </w:rPr>
        <w:t>Приложении 4</w:t>
      </w:r>
      <w:r w:rsidRPr="008D6ECF">
        <w:rPr>
          <w:rFonts w:cstheme="minorHAnsi"/>
          <w:szCs w:val="24"/>
        </w:rPr>
        <w:t xml:space="preserve"> к настоящему отчету.</w:t>
      </w:r>
    </w:p>
    <w:p w14:paraId="0FFEBC34" w14:textId="783261AA" w:rsidR="00246AB4" w:rsidRPr="008D6ECF" w:rsidRDefault="00405820" w:rsidP="00405820">
      <w:pPr>
        <w:pStyle w:val="enumlev1"/>
      </w:pPr>
      <w:r w:rsidRPr="008D6ECF">
        <w:t>−</w:t>
      </w:r>
      <w:r w:rsidRPr="008D6ECF">
        <w:tab/>
      </w:r>
      <w:r w:rsidR="00647D3C" w:rsidRPr="008D6ECF">
        <w:t xml:space="preserve">Использование преимуществ </w:t>
      </w:r>
      <w:r w:rsidR="00725D09" w:rsidRPr="008D6ECF">
        <w:t>очного участия</w:t>
      </w:r>
      <w:r w:rsidR="00647D3C" w:rsidRPr="008D6ECF">
        <w:t xml:space="preserve"> членов</w:t>
      </w:r>
      <w:r w:rsidR="00623649" w:rsidRPr="008D6ECF">
        <w:t>.</w:t>
      </w:r>
    </w:p>
    <w:p w14:paraId="7632E450" w14:textId="3A36563D" w:rsidR="008426D6" w:rsidRPr="008D6ECF" w:rsidRDefault="00405820" w:rsidP="00405820">
      <w:pPr>
        <w:pStyle w:val="enumlev1"/>
        <w:rPr>
          <w:rFonts w:cs="Calibri"/>
          <w:color w:val="1E1E1E"/>
        </w:rPr>
      </w:pPr>
      <w:r w:rsidRPr="008D6ECF">
        <w:rPr>
          <w:bCs/>
        </w:rPr>
        <w:t>−</w:t>
      </w:r>
      <w:r w:rsidRPr="008D6ECF">
        <w:rPr>
          <w:bCs/>
        </w:rPr>
        <w:tab/>
      </w:r>
      <w:r w:rsidR="00647D3C" w:rsidRPr="008D6ECF">
        <w:rPr>
          <w:bCs/>
        </w:rPr>
        <w:t>Перв</w:t>
      </w:r>
      <w:r w:rsidR="008426D6" w:rsidRPr="008D6ECF">
        <w:rPr>
          <w:bCs/>
        </w:rPr>
        <w:t>ое собрание</w:t>
      </w:r>
      <w:r w:rsidR="00647D3C" w:rsidRPr="008D6ECF">
        <w:rPr>
          <w:bCs/>
        </w:rPr>
        <w:t xml:space="preserve"> Сети женщин (NoW) исследовательских </w:t>
      </w:r>
      <w:r w:rsidR="008426D6" w:rsidRPr="008D6ECF">
        <w:rPr>
          <w:bCs/>
        </w:rPr>
        <w:t>комиссий</w:t>
      </w:r>
      <w:r w:rsidR="00647D3C" w:rsidRPr="008D6ECF">
        <w:rPr>
          <w:bCs/>
        </w:rPr>
        <w:t xml:space="preserve"> МСЭ-D состоял</w:t>
      </w:r>
      <w:r w:rsidR="008426D6" w:rsidRPr="008D6ECF">
        <w:rPr>
          <w:bCs/>
        </w:rPr>
        <w:t>о</w:t>
      </w:r>
      <w:r w:rsidR="00647D3C" w:rsidRPr="008D6ECF">
        <w:rPr>
          <w:bCs/>
        </w:rPr>
        <w:t>сь 15</w:t>
      </w:r>
      <w:r w:rsidRPr="008D6ECF">
        <w:rPr>
          <w:bCs/>
        </w:rPr>
        <w:t> </w:t>
      </w:r>
      <w:r w:rsidR="00647D3C" w:rsidRPr="008D6ECF">
        <w:rPr>
          <w:bCs/>
        </w:rPr>
        <w:t>мая в обеденн</w:t>
      </w:r>
      <w:r w:rsidR="008426D6" w:rsidRPr="008D6ECF">
        <w:rPr>
          <w:bCs/>
        </w:rPr>
        <w:t>ый перерыв</w:t>
      </w:r>
      <w:r w:rsidR="00647D3C" w:rsidRPr="008D6ECF">
        <w:rPr>
          <w:bCs/>
        </w:rPr>
        <w:t>.</w:t>
      </w:r>
    </w:p>
    <w:p w14:paraId="53865085" w14:textId="2E31085A" w:rsidR="008426D6" w:rsidRPr="008D6ECF" w:rsidRDefault="00405820" w:rsidP="00405820">
      <w:pPr>
        <w:pStyle w:val="enumlev1"/>
        <w:rPr>
          <w:rFonts w:cs="Calibri"/>
          <w:color w:val="1E1E1E"/>
        </w:rPr>
      </w:pPr>
      <w:r w:rsidRPr="008D6ECF">
        <w:rPr>
          <w:bCs/>
        </w:rPr>
        <w:t>−</w:t>
      </w:r>
      <w:r w:rsidRPr="008D6ECF">
        <w:rPr>
          <w:bCs/>
        </w:rPr>
        <w:tab/>
      </w:r>
      <w:r w:rsidR="008426D6" w:rsidRPr="008D6ECF">
        <w:rPr>
          <w:bCs/>
        </w:rPr>
        <w:t>Собрание</w:t>
      </w:r>
      <w:r w:rsidR="00647D3C" w:rsidRPr="008D6ECF">
        <w:rPr>
          <w:bCs/>
        </w:rPr>
        <w:t xml:space="preserve"> </w:t>
      </w:r>
      <w:r w:rsidR="008426D6" w:rsidRPr="008D6ECF">
        <w:rPr>
          <w:bCs/>
        </w:rPr>
        <w:t>руководящего состава ИК</w:t>
      </w:r>
      <w:r w:rsidR="00647D3C" w:rsidRPr="008D6ECF">
        <w:rPr>
          <w:bCs/>
        </w:rPr>
        <w:t>1 МСЭ-D состоялось 16 мая, а в период с 8 по 19</w:t>
      </w:r>
      <w:r w:rsidRPr="008D6ECF">
        <w:rPr>
          <w:bCs/>
        </w:rPr>
        <w:t> </w:t>
      </w:r>
      <w:r w:rsidR="00647D3C" w:rsidRPr="008D6ECF">
        <w:rPr>
          <w:bCs/>
        </w:rPr>
        <w:t xml:space="preserve">мая было запланировано не менее 8 </w:t>
      </w:r>
      <w:r w:rsidR="008426D6" w:rsidRPr="008D6ECF">
        <w:rPr>
          <w:bCs/>
        </w:rPr>
        <w:t>собраний руководящ</w:t>
      </w:r>
      <w:r w:rsidR="00807FA3" w:rsidRPr="008D6ECF">
        <w:rPr>
          <w:bCs/>
        </w:rPr>
        <w:t>их</w:t>
      </w:r>
      <w:r w:rsidR="008426D6" w:rsidRPr="008D6ECF">
        <w:rPr>
          <w:bCs/>
        </w:rPr>
        <w:t xml:space="preserve"> состав</w:t>
      </w:r>
      <w:r w:rsidR="00807FA3" w:rsidRPr="008D6ECF">
        <w:rPr>
          <w:bCs/>
        </w:rPr>
        <w:t>ов</w:t>
      </w:r>
      <w:r w:rsidR="00647D3C" w:rsidRPr="008D6ECF">
        <w:rPr>
          <w:bCs/>
        </w:rPr>
        <w:t xml:space="preserve"> групп</w:t>
      </w:r>
      <w:r w:rsidR="008426D6" w:rsidRPr="008D6ECF">
        <w:rPr>
          <w:bCs/>
        </w:rPr>
        <w:t xml:space="preserve"> Докладчиков</w:t>
      </w:r>
      <w:r w:rsidR="00647D3C" w:rsidRPr="008D6ECF">
        <w:rPr>
          <w:bCs/>
        </w:rPr>
        <w:t xml:space="preserve"> по вопросам.</w:t>
      </w:r>
    </w:p>
    <w:p w14:paraId="290A33DC" w14:textId="2FCFD760" w:rsidR="00246AB4" w:rsidRPr="008D6ECF" w:rsidRDefault="00647D3C" w:rsidP="00405820">
      <w:pPr>
        <w:rPr>
          <w:rFonts w:cs="Calibri"/>
          <w:color w:val="1E1E1E"/>
        </w:rPr>
      </w:pPr>
      <w:r w:rsidRPr="008D6ECF">
        <w:rPr>
          <w:rFonts w:cstheme="minorHAnsi"/>
          <w:bCs/>
          <w:szCs w:val="24"/>
        </w:rPr>
        <w:t xml:space="preserve">Познавательная и </w:t>
      </w:r>
      <w:r w:rsidRPr="008D6ECF">
        <w:t>полезная</w:t>
      </w:r>
      <w:r w:rsidRPr="008D6ECF">
        <w:rPr>
          <w:rFonts w:cstheme="minorHAnsi"/>
          <w:bCs/>
          <w:szCs w:val="24"/>
        </w:rPr>
        <w:t xml:space="preserve"> информация, собранная в ходе</w:t>
      </w:r>
      <w:r w:rsidR="008426D6" w:rsidRPr="008D6ECF">
        <w:rPr>
          <w:rFonts w:cstheme="minorHAnsi"/>
          <w:bCs/>
          <w:szCs w:val="24"/>
        </w:rPr>
        <w:t xml:space="preserve"> работы</w:t>
      </w:r>
      <w:r w:rsidRPr="008D6ECF">
        <w:rPr>
          <w:rFonts w:cstheme="minorHAnsi"/>
          <w:bCs/>
          <w:szCs w:val="24"/>
        </w:rPr>
        <w:t xml:space="preserve"> сессий и семинаров, будет способствовать разработке </w:t>
      </w:r>
      <w:r w:rsidR="008426D6" w:rsidRPr="008D6ECF">
        <w:rPr>
          <w:rFonts w:cstheme="minorHAnsi"/>
          <w:bCs/>
          <w:szCs w:val="24"/>
        </w:rPr>
        <w:t>ежегодных</w:t>
      </w:r>
      <w:r w:rsidRPr="008D6ECF">
        <w:rPr>
          <w:rFonts w:cstheme="minorHAnsi"/>
          <w:bCs/>
          <w:szCs w:val="24"/>
        </w:rPr>
        <w:t xml:space="preserve"> итоговых </w:t>
      </w:r>
      <w:r w:rsidR="008426D6" w:rsidRPr="008D6ECF">
        <w:rPr>
          <w:rFonts w:cstheme="minorHAnsi"/>
          <w:bCs/>
          <w:szCs w:val="24"/>
        </w:rPr>
        <w:t xml:space="preserve">документов и </w:t>
      </w:r>
      <w:r w:rsidRPr="008D6ECF">
        <w:rPr>
          <w:rFonts w:cstheme="minorHAnsi"/>
          <w:bCs/>
          <w:szCs w:val="24"/>
        </w:rPr>
        <w:t>отчетов.</w:t>
      </w:r>
    </w:p>
    <w:p w14:paraId="54E08149" w14:textId="7C8FD3BD" w:rsidR="005311CD" w:rsidRPr="008D6ECF" w:rsidRDefault="00F34A66" w:rsidP="00F34A66">
      <w:pPr>
        <w:pStyle w:val="Heading2"/>
        <w:rPr>
          <w:rFonts w:asciiTheme="minorHAnsi" w:hAnsiTheme="minorHAnsi"/>
          <w:sz w:val="24"/>
          <w:szCs w:val="24"/>
        </w:rPr>
      </w:pPr>
      <w:r w:rsidRPr="008D6ECF">
        <w:t>3.</w:t>
      </w:r>
      <w:r w:rsidR="00246AB4" w:rsidRPr="008D6ECF">
        <w:t>3</w:t>
      </w:r>
      <w:r w:rsidRPr="008D6ECF">
        <w:tab/>
      </w:r>
      <w:r w:rsidR="001B2E31" w:rsidRPr="008D6ECF">
        <w:t>Отчеты о собраниях групп Докладчиков</w:t>
      </w:r>
    </w:p>
    <w:p w14:paraId="43CCB24C" w14:textId="2A637A9A" w:rsidR="005311CD" w:rsidRPr="008D6ECF" w:rsidRDefault="005311CD" w:rsidP="00046EA9">
      <w:pPr>
        <w:spacing w:after="120"/>
        <w:rPr>
          <w:bCs/>
          <w:szCs w:val="24"/>
        </w:rPr>
      </w:pPr>
      <w:r w:rsidRPr="008D6ECF">
        <w:t xml:space="preserve">Отчеты о собраниях отдельных групп Докладчиков, состоявшихся в 2022 году после проведения последнего собрания КГРЭ, можно найти по следующим ссылкам: </w:t>
      </w:r>
    </w:p>
    <w:p w14:paraId="1EE0F337" w14:textId="606162B6" w:rsidR="005311CD" w:rsidRPr="008D6ECF" w:rsidRDefault="00F34A66" w:rsidP="00F34A66">
      <w:pPr>
        <w:pStyle w:val="enumlev1"/>
        <w:rPr>
          <w:rFonts w:asciiTheme="minorHAnsi" w:hAnsiTheme="minorHAnsi"/>
          <w:sz w:val="24"/>
          <w:szCs w:val="24"/>
        </w:rPr>
      </w:pPr>
      <w:r w:rsidRPr="008D6ECF">
        <w:t>−</w:t>
      </w:r>
      <w:r w:rsidRPr="008D6ECF">
        <w:tab/>
      </w:r>
      <w:r w:rsidR="00785C7E" w:rsidRPr="008D6ECF">
        <w:t xml:space="preserve">отчет </w:t>
      </w:r>
      <w:r w:rsidR="005311CD" w:rsidRPr="008D6ECF">
        <w:t>о собрании Группы Докладчика по Вопросу 1/1 доступен здесь: (</w:t>
      </w:r>
      <w:hyperlink r:id="rId31" w:history="1">
        <w:r w:rsidR="005311CD" w:rsidRPr="008D6ECF">
          <w:rPr>
            <w:rStyle w:val="Hyperlink"/>
          </w:rPr>
          <w:t>ноябрь 2022 г.</w:t>
        </w:r>
      </w:hyperlink>
      <w:r w:rsidR="005311CD" w:rsidRPr="008D6ECF">
        <w:t>)</w:t>
      </w:r>
      <w:r w:rsidR="00246AB4" w:rsidRPr="008D6ECF">
        <w:t xml:space="preserve"> (</w:t>
      </w:r>
      <w:hyperlink r:id="rId32" w:history="1">
        <w:r w:rsidR="00246AB4" w:rsidRPr="008D6ECF">
          <w:rPr>
            <w:rStyle w:val="Hyperlink"/>
          </w:rPr>
          <w:t>май 202</w:t>
        </w:r>
        <w:r w:rsidR="00623649" w:rsidRPr="008D6ECF">
          <w:rPr>
            <w:rStyle w:val="Hyperlink"/>
          </w:rPr>
          <w:t>3</w:t>
        </w:r>
        <w:r w:rsidR="00246AB4" w:rsidRPr="008D6ECF">
          <w:rPr>
            <w:rStyle w:val="Hyperlink"/>
          </w:rPr>
          <w:t> г.</w:t>
        </w:r>
      </w:hyperlink>
      <w:r w:rsidR="00246AB4" w:rsidRPr="008D6ECF">
        <w:t>)</w:t>
      </w:r>
      <w:r w:rsidR="00785C7E" w:rsidRPr="008D6ECF">
        <w:t>;</w:t>
      </w:r>
    </w:p>
    <w:p w14:paraId="36DF4425" w14:textId="587887DB" w:rsidR="005311CD" w:rsidRPr="008D6ECF" w:rsidRDefault="00F34A66" w:rsidP="00F34A66">
      <w:pPr>
        <w:pStyle w:val="enumlev1"/>
        <w:rPr>
          <w:rFonts w:asciiTheme="minorHAnsi" w:hAnsiTheme="minorHAnsi"/>
          <w:sz w:val="24"/>
          <w:szCs w:val="24"/>
        </w:rPr>
      </w:pPr>
      <w:r w:rsidRPr="008D6ECF">
        <w:t>−</w:t>
      </w:r>
      <w:r w:rsidRPr="008D6ECF">
        <w:tab/>
      </w:r>
      <w:r w:rsidR="00785C7E" w:rsidRPr="008D6ECF">
        <w:t xml:space="preserve">отчет </w:t>
      </w:r>
      <w:r w:rsidR="005311CD" w:rsidRPr="008D6ECF">
        <w:t>о собрании Группы Докладчика по Вопросу 2/1 доступен здесь: (</w:t>
      </w:r>
      <w:hyperlink r:id="rId33" w:history="1">
        <w:r w:rsidR="005311CD" w:rsidRPr="008D6ECF">
          <w:rPr>
            <w:rStyle w:val="Hyperlink"/>
          </w:rPr>
          <w:t>ноябрь 2022 г.</w:t>
        </w:r>
      </w:hyperlink>
      <w:r w:rsidR="005311CD" w:rsidRPr="008D6ECF">
        <w:t>)</w:t>
      </w:r>
      <w:r w:rsidR="00246AB4" w:rsidRPr="008D6ECF">
        <w:t xml:space="preserve"> (</w:t>
      </w:r>
      <w:hyperlink r:id="rId34" w:history="1">
        <w:r w:rsidR="00246AB4" w:rsidRPr="008D6ECF">
          <w:rPr>
            <w:rStyle w:val="Hyperlink"/>
          </w:rPr>
          <w:t>май 202</w:t>
        </w:r>
        <w:r w:rsidR="00623649" w:rsidRPr="008D6ECF">
          <w:rPr>
            <w:rStyle w:val="Hyperlink"/>
          </w:rPr>
          <w:t>3</w:t>
        </w:r>
        <w:r w:rsidR="00246AB4" w:rsidRPr="008D6ECF">
          <w:rPr>
            <w:rStyle w:val="Hyperlink"/>
          </w:rPr>
          <w:t> г.</w:t>
        </w:r>
      </w:hyperlink>
      <w:r w:rsidR="00246AB4" w:rsidRPr="008D6ECF">
        <w:t>)</w:t>
      </w:r>
      <w:r w:rsidR="00785C7E" w:rsidRPr="008D6ECF">
        <w:t>;</w:t>
      </w:r>
    </w:p>
    <w:p w14:paraId="2E461E01" w14:textId="6D8A76EA" w:rsidR="005311CD" w:rsidRPr="008D6ECF" w:rsidRDefault="00F34A66" w:rsidP="00F34A66">
      <w:pPr>
        <w:pStyle w:val="enumlev1"/>
        <w:rPr>
          <w:rFonts w:asciiTheme="minorHAnsi" w:hAnsiTheme="minorHAnsi"/>
          <w:sz w:val="24"/>
          <w:szCs w:val="24"/>
        </w:rPr>
      </w:pPr>
      <w:r w:rsidRPr="008D6ECF">
        <w:t>−</w:t>
      </w:r>
      <w:r w:rsidRPr="008D6ECF">
        <w:tab/>
      </w:r>
      <w:r w:rsidR="00785C7E" w:rsidRPr="008D6ECF">
        <w:t xml:space="preserve">отчет </w:t>
      </w:r>
      <w:r w:rsidR="005311CD" w:rsidRPr="008D6ECF">
        <w:t>о собрании Группы Докладчика по Вопросу 3/1 доступен здесь: (</w:t>
      </w:r>
      <w:hyperlink r:id="rId35" w:history="1">
        <w:r w:rsidR="005311CD" w:rsidRPr="008D6ECF">
          <w:rPr>
            <w:rStyle w:val="Hyperlink"/>
          </w:rPr>
          <w:t>ноябрь 2022 г.</w:t>
        </w:r>
      </w:hyperlink>
      <w:r w:rsidR="005311CD" w:rsidRPr="008D6ECF">
        <w:t>)</w:t>
      </w:r>
      <w:r w:rsidR="00246AB4" w:rsidRPr="008D6ECF">
        <w:t xml:space="preserve"> (</w:t>
      </w:r>
      <w:hyperlink r:id="rId36" w:history="1">
        <w:r w:rsidR="00246AB4" w:rsidRPr="008D6ECF">
          <w:rPr>
            <w:rStyle w:val="Hyperlink"/>
          </w:rPr>
          <w:t>май 202</w:t>
        </w:r>
        <w:r w:rsidR="00623649" w:rsidRPr="008D6ECF">
          <w:rPr>
            <w:rStyle w:val="Hyperlink"/>
          </w:rPr>
          <w:t>3</w:t>
        </w:r>
        <w:r w:rsidR="00246AB4" w:rsidRPr="008D6ECF">
          <w:rPr>
            <w:rStyle w:val="Hyperlink"/>
          </w:rPr>
          <w:t> г.</w:t>
        </w:r>
      </w:hyperlink>
      <w:r w:rsidR="00246AB4" w:rsidRPr="008D6ECF">
        <w:t>)</w:t>
      </w:r>
      <w:r w:rsidR="00785C7E" w:rsidRPr="008D6ECF">
        <w:t>;</w:t>
      </w:r>
    </w:p>
    <w:p w14:paraId="52F9C8AE" w14:textId="5FEEDE81" w:rsidR="005311CD" w:rsidRPr="008D6ECF" w:rsidRDefault="00F34A66" w:rsidP="00F34A66">
      <w:pPr>
        <w:pStyle w:val="enumlev1"/>
        <w:rPr>
          <w:rFonts w:asciiTheme="minorHAnsi" w:hAnsiTheme="minorHAnsi"/>
          <w:sz w:val="24"/>
          <w:szCs w:val="24"/>
        </w:rPr>
      </w:pPr>
      <w:r w:rsidRPr="008D6ECF">
        <w:t>−</w:t>
      </w:r>
      <w:r w:rsidRPr="008D6ECF">
        <w:tab/>
      </w:r>
      <w:r w:rsidR="00785C7E" w:rsidRPr="008D6ECF">
        <w:t xml:space="preserve">отчет </w:t>
      </w:r>
      <w:r w:rsidR="005311CD" w:rsidRPr="008D6ECF">
        <w:t>о собрании Группы Докладчика по Вопросу 4/1 доступен здесь: (</w:t>
      </w:r>
      <w:hyperlink r:id="rId37" w:history="1">
        <w:r w:rsidR="005311CD" w:rsidRPr="008D6ECF">
          <w:rPr>
            <w:rStyle w:val="Hyperlink"/>
          </w:rPr>
          <w:t>декабрь 2022 г.</w:t>
        </w:r>
      </w:hyperlink>
      <w:r w:rsidR="005311CD" w:rsidRPr="008D6ECF">
        <w:t>)</w:t>
      </w:r>
      <w:r w:rsidR="00246AB4" w:rsidRPr="008D6ECF">
        <w:t xml:space="preserve"> (</w:t>
      </w:r>
      <w:hyperlink r:id="rId38" w:history="1">
        <w:r w:rsidR="00246AB4" w:rsidRPr="008D6ECF">
          <w:rPr>
            <w:rStyle w:val="Hyperlink"/>
          </w:rPr>
          <w:t>май 202</w:t>
        </w:r>
        <w:r w:rsidR="00623649" w:rsidRPr="008D6ECF">
          <w:rPr>
            <w:rStyle w:val="Hyperlink"/>
          </w:rPr>
          <w:t>3</w:t>
        </w:r>
        <w:r w:rsidR="00246AB4" w:rsidRPr="008D6ECF">
          <w:rPr>
            <w:rStyle w:val="Hyperlink"/>
          </w:rPr>
          <w:t> г.</w:t>
        </w:r>
      </w:hyperlink>
      <w:r w:rsidR="00246AB4" w:rsidRPr="008D6ECF">
        <w:t>)</w:t>
      </w:r>
      <w:r w:rsidR="00785C7E" w:rsidRPr="008D6ECF">
        <w:t>;</w:t>
      </w:r>
    </w:p>
    <w:p w14:paraId="53949D84" w14:textId="0E2CABE4" w:rsidR="005311CD" w:rsidRPr="008D6ECF" w:rsidRDefault="00F34A66" w:rsidP="00F34A66">
      <w:pPr>
        <w:pStyle w:val="enumlev1"/>
        <w:rPr>
          <w:rFonts w:asciiTheme="minorHAnsi" w:hAnsiTheme="minorHAnsi"/>
          <w:sz w:val="24"/>
          <w:szCs w:val="24"/>
        </w:rPr>
      </w:pPr>
      <w:r w:rsidRPr="008D6ECF">
        <w:t>−</w:t>
      </w:r>
      <w:r w:rsidRPr="008D6ECF">
        <w:tab/>
      </w:r>
      <w:r w:rsidR="00785C7E" w:rsidRPr="008D6ECF">
        <w:t xml:space="preserve">отчет </w:t>
      </w:r>
      <w:r w:rsidR="005311CD" w:rsidRPr="008D6ECF">
        <w:t>о собрании Группы Докладчика по Вопросу 5/1 доступен здесь: (</w:t>
      </w:r>
      <w:hyperlink r:id="rId39" w:history="1">
        <w:r w:rsidR="005311CD" w:rsidRPr="008D6ECF">
          <w:rPr>
            <w:rStyle w:val="Hyperlink"/>
          </w:rPr>
          <w:t>декабрь 2022 г.</w:t>
        </w:r>
      </w:hyperlink>
      <w:r w:rsidR="005311CD" w:rsidRPr="008D6ECF">
        <w:t>)</w:t>
      </w:r>
      <w:r w:rsidR="00246AB4" w:rsidRPr="008D6ECF">
        <w:t xml:space="preserve"> (</w:t>
      </w:r>
      <w:hyperlink r:id="rId40" w:history="1">
        <w:r w:rsidR="00246AB4" w:rsidRPr="008D6ECF">
          <w:rPr>
            <w:rStyle w:val="Hyperlink"/>
          </w:rPr>
          <w:t>май 202</w:t>
        </w:r>
        <w:r w:rsidR="00623649" w:rsidRPr="008D6ECF">
          <w:rPr>
            <w:rStyle w:val="Hyperlink"/>
          </w:rPr>
          <w:t>3</w:t>
        </w:r>
        <w:r w:rsidR="00246AB4" w:rsidRPr="008D6ECF">
          <w:rPr>
            <w:rStyle w:val="Hyperlink"/>
          </w:rPr>
          <w:t> г.</w:t>
        </w:r>
      </w:hyperlink>
      <w:r w:rsidR="00246AB4" w:rsidRPr="008D6ECF">
        <w:t>)</w:t>
      </w:r>
      <w:r w:rsidR="00785C7E" w:rsidRPr="008D6ECF">
        <w:t>;</w:t>
      </w:r>
    </w:p>
    <w:p w14:paraId="076BB6C9" w14:textId="1F113A45" w:rsidR="005311CD" w:rsidRPr="008D6ECF" w:rsidRDefault="00F34A66" w:rsidP="00F34A66">
      <w:pPr>
        <w:pStyle w:val="enumlev1"/>
        <w:rPr>
          <w:rFonts w:asciiTheme="minorHAnsi" w:hAnsiTheme="minorHAnsi"/>
          <w:sz w:val="24"/>
          <w:szCs w:val="24"/>
        </w:rPr>
      </w:pPr>
      <w:r w:rsidRPr="008D6ECF">
        <w:t>−</w:t>
      </w:r>
      <w:r w:rsidRPr="008D6ECF">
        <w:tab/>
      </w:r>
      <w:r w:rsidR="00785C7E" w:rsidRPr="008D6ECF">
        <w:t xml:space="preserve">отчет </w:t>
      </w:r>
      <w:r w:rsidR="005311CD" w:rsidRPr="008D6ECF">
        <w:t>о собрании Группы Докладчика по Вопросу 6/1 доступен здесь: (</w:t>
      </w:r>
      <w:hyperlink r:id="rId41" w:history="1">
        <w:r w:rsidR="005311CD" w:rsidRPr="008D6ECF">
          <w:rPr>
            <w:rStyle w:val="Hyperlink"/>
          </w:rPr>
          <w:t>декабрь 2022 г.</w:t>
        </w:r>
      </w:hyperlink>
      <w:r w:rsidR="005311CD" w:rsidRPr="008D6ECF">
        <w:t>)</w:t>
      </w:r>
      <w:r w:rsidR="00246AB4" w:rsidRPr="008D6ECF">
        <w:t xml:space="preserve"> (</w:t>
      </w:r>
      <w:hyperlink r:id="rId42" w:history="1">
        <w:r w:rsidR="00246AB4" w:rsidRPr="008D6ECF">
          <w:rPr>
            <w:rStyle w:val="Hyperlink"/>
          </w:rPr>
          <w:t>май 202</w:t>
        </w:r>
        <w:r w:rsidR="00623649" w:rsidRPr="008D6ECF">
          <w:rPr>
            <w:rStyle w:val="Hyperlink"/>
          </w:rPr>
          <w:t>3</w:t>
        </w:r>
        <w:r w:rsidR="00246AB4" w:rsidRPr="008D6ECF">
          <w:rPr>
            <w:rStyle w:val="Hyperlink"/>
          </w:rPr>
          <w:t> г.</w:t>
        </w:r>
      </w:hyperlink>
      <w:r w:rsidR="00246AB4" w:rsidRPr="008D6ECF">
        <w:t>)</w:t>
      </w:r>
      <w:r w:rsidR="00785C7E" w:rsidRPr="008D6ECF">
        <w:t>;</w:t>
      </w:r>
    </w:p>
    <w:p w14:paraId="4A4FEABA" w14:textId="44262632" w:rsidR="005311CD" w:rsidRPr="008D6ECF" w:rsidRDefault="00F34A66" w:rsidP="00F34A66">
      <w:pPr>
        <w:pStyle w:val="enumlev1"/>
        <w:rPr>
          <w:rFonts w:asciiTheme="minorHAnsi" w:hAnsiTheme="minorHAnsi"/>
          <w:sz w:val="24"/>
          <w:szCs w:val="24"/>
        </w:rPr>
      </w:pPr>
      <w:r w:rsidRPr="008D6ECF">
        <w:t>−</w:t>
      </w:r>
      <w:r w:rsidRPr="008D6ECF">
        <w:tab/>
      </w:r>
      <w:r w:rsidR="00785C7E" w:rsidRPr="008D6ECF">
        <w:t xml:space="preserve">отчет </w:t>
      </w:r>
      <w:r w:rsidR="005311CD" w:rsidRPr="008D6ECF">
        <w:t>о собрании Группы Докладчика по Вопросу 7/1 доступен здесь: (</w:t>
      </w:r>
      <w:hyperlink r:id="rId43" w:history="1">
        <w:r w:rsidR="005311CD" w:rsidRPr="008D6ECF">
          <w:rPr>
            <w:rStyle w:val="Hyperlink"/>
          </w:rPr>
          <w:t>декабрь 2022 г.</w:t>
        </w:r>
      </w:hyperlink>
      <w:r w:rsidR="005311CD" w:rsidRPr="008D6ECF">
        <w:t>)</w:t>
      </w:r>
      <w:r w:rsidR="00246AB4" w:rsidRPr="008D6ECF">
        <w:t xml:space="preserve"> (</w:t>
      </w:r>
      <w:hyperlink r:id="rId44" w:history="1">
        <w:r w:rsidR="00246AB4" w:rsidRPr="008D6ECF">
          <w:rPr>
            <w:rStyle w:val="Hyperlink"/>
          </w:rPr>
          <w:t>май 202</w:t>
        </w:r>
        <w:r w:rsidR="00623649" w:rsidRPr="008D6ECF">
          <w:rPr>
            <w:rStyle w:val="Hyperlink"/>
          </w:rPr>
          <w:t>3</w:t>
        </w:r>
        <w:r w:rsidR="00246AB4" w:rsidRPr="008D6ECF">
          <w:rPr>
            <w:rStyle w:val="Hyperlink"/>
          </w:rPr>
          <w:t> г.</w:t>
        </w:r>
      </w:hyperlink>
      <w:r w:rsidR="00246AB4" w:rsidRPr="008D6ECF">
        <w:t>)</w:t>
      </w:r>
      <w:r w:rsidR="00785C7E" w:rsidRPr="008D6ECF">
        <w:t>.</w:t>
      </w:r>
    </w:p>
    <w:p w14:paraId="4C8D9EBA" w14:textId="4BDC0B6B" w:rsidR="001A135B" w:rsidRPr="008D6ECF" w:rsidRDefault="00F34A66" w:rsidP="00F34A66">
      <w:pPr>
        <w:pStyle w:val="Heading1"/>
        <w:rPr>
          <w:rFonts w:asciiTheme="minorHAnsi" w:hAnsiTheme="minorHAnsi"/>
          <w:sz w:val="24"/>
          <w:szCs w:val="24"/>
        </w:rPr>
      </w:pPr>
      <w:r w:rsidRPr="008D6ECF">
        <w:t>4</w:t>
      </w:r>
      <w:r w:rsidRPr="008D6ECF">
        <w:tab/>
      </w:r>
      <w:r w:rsidR="001A135B" w:rsidRPr="008D6ECF">
        <w:t>Сотрудничество и координация со 2-й Исследовательской комиссией и с другими Секторами по вопросам, представляющим взаимный интерес</w:t>
      </w:r>
    </w:p>
    <w:p w14:paraId="3A8314CC" w14:textId="7722986E" w:rsidR="009251C2" w:rsidRPr="008D6ECF" w:rsidRDefault="00F34A66" w:rsidP="00F34A66">
      <w:pPr>
        <w:pStyle w:val="Heading2"/>
        <w:rPr>
          <w:sz w:val="24"/>
          <w:szCs w:val="18"/>
        </w:rPr>
      </w:pPr>
      <w:r w:rsidRPr="008D6ECF">
        <w:t>4.1</w:t>
      </w:r>
      <w:r w:rsidRPr="008D6ECF">
        <w:tab/>
      </w:r>
      <w:r w:rsidR="00E51729" w:rsidRPr="008D6ECF">
        <w:t>Межсекторальная координация</w:t>
      </w:r>
    </w:p>
    <w:p w14:paraId="5F64EBFF" w14:textId="06E4F788" w:rsidR="0031073B" w:rsidRPr="008D6ECF" w:rsidRDefault="00CF3B9C" w:rsidP="0010607B">
      <w:pPr>
        <w:spacing w:after="120"/>
        <w:rPr>
          <w:rFonts w:cs="Calibri"/>
          <w:bCs/>
        </w:rPr>
      </w:pPr>
      <w:r w:rsidRPr="008D6ECF">
        <w:t>На первом собрании ИК1 была дана высокая оценка обновленной информации, представленной БСЭ и БР, и она рассматривается в качестве основы для возможного будущего сотрудничества на уровнях конкретных групп Докладчиков по Вопросам исследовательских комиссий, рабочих групп и Резолюций. В целях содействия координации и дальнейшему укреплению сотрудничества с исследовательскими комиссиями других Секторов будет продолжена работа над двумя наборами таблиц сопоставления по аналогии с предыдущим исследовательским периодом: 1) пересмотренная таблица сопоставления Вопросов ИК1 и ИК2 МСЭ-D, представляющих интерес для групп Докладчиков по Вопросам исследовательских комиссий МСЭ-Т; и 2) таблица сопоставления Вопросов ИК1 и ИК2 МСЭ-D и деятельности рабочих групп МСЭ-R</w:t>
      </w:r>
      <w:r w:rsidR="00576BA2" w:rsidRPr="008D6ECF">
        <w:t>.</w:t>
      </w:r>
      <w:r w:rsidRPr="008D6ECF">
        <w:t xml:space="preserve"> Аналогичные таблицы </w:t>
      </w:r>
      <w:r w:rsidR="00576BA2" w:rsidRPr="008D6ECF">
        <w:t xml:space="preserve">сопоставления </w:t>
      </w:r>
      <w:r w:rsidRPr="008D6ECF">
        <w:t>разрабатывались в предыдущих исследовательских периодах; они позволяют группам Докладчиков увязывать свои конкретные направления работы с направлениями работы в других Секторах МСЭ, с тем чтобы содействовать перекрестным ссылкам на существующие Рекомендации, направлению заявлений о взаимодействии в соответствующие группы, а также определению экспертов и обмену специальными знаниями по связанным темам, например, путем проведения совместных семинаров-практикумов.</w:t>
      </w:r>
    </w:p>
    <w:p w14:paraId="2917D3E9" w14:textId="567CE46B" w:rsidR="009251C2" w:rsidRPr="008D6ECF" w:rsidRDefault="009251C2" w:rsidP="009251C2">
      <w:pPr>
        <w:spacing w:after="120"/>
        <w:rPr>
          <w:rFonts w:cs="Calibri"/>
          <w:bCs/>
        </w:rPr>
      </w:pPr>
      <w:r w:rsidRPr="008D6ECF">
        <w:t>В ходе первого собрания ИК1 Межсекторальная координационная группа (МСКГ) по вопросам, представляющим взаимный интерес, представ</w:t>
      </w:r>
      <w:r w:rsidR="00576BA2" w:rsidRPr="008D6ECF">
        <w:t>ила</w:t>
      </w:r>
      <w:r w:rsidR="006A5F9B" w:rsidRPr="008D6ECF">
        <w:t xml:space="preserve"> </w:t>
      </w:r>
      <w:r w:rsidRPr="008D6ECF">
        <w:t>таблицы сопоставления Вопросов МСЭ-D, Вопросов МСЭ-T и рабочих групп МСЭ-R и просила представить имеющуюся по ним обновленную информацию и передать ее Группе.</w:t>
      </w:r>
      <w:r w:rsidR="00576BA2" w:rsidRPr="008D6ECF">
        <w:t xml:space="preserve"> </w:t>
      </w:r>
      <w:r w:rsidRPr="008D6ECF">
        <w:t>Сопоставление служит руководством по взаимодействию и сотрудничеству между Секторами МСЭ, обеспечивая синергию и оптимизацию использования ресурсов для всех. Было достигнуто соглашение о том, что таблицы сопоставления необходимо обновить, с тем чтобы отразить новые Вопросы, утвержденные на ВКРЭ-22.</w:t>
      </w:r>
    </w:p>
    <w:p w14:paraId="5655D086" w14:textId="3DDF6F6E" w:rsidR="009251C2" w:rsidRPr="008D6ECF" w:rsidRDefault="009251C2" w:rsidP="009251C2">
      <w:pPr>
        <w:spacing w:after="120"/>
      </w:pPr>
      <w:r w:rsidRPr="008D6ECF">
        <w:t xml:space="preserve">После первого собрания ИК1 назначенные координаторы (см. </w:t>
      </w:r>
      <w:r w:rsidRPr="008D6ECF">
        <w:rPr>
          <w:b/>
          <w:bCs/>
        </w:rPr>
        <w:t>Приложение 2</w:t>
      </w:r>
      <w:r w:rsidRPr="008D6ECF">
        <w:t>), отвечающие за межсекторальную координацию, более подробно рассмотрели эти таблицы сопоставления и предложили дополнительные обновления; результаты этой работы были представлены для рассмотрения на собрании МСКГ, состоявшемся 2 мая 2023 года</w:t>
      </w:r>
      <w:r w:rsidRPr="008D6ECF">
        <w:rPr>
          <w:rStyle w:val="FootnoteReference"/>
          <w:rFonts w:cs="Calibri"/>
          <w:bCs/>
        </w:rPr>
        <w:footnoteReference w:id="8"/>
      </w:r>
      <w:r w:rsidR="006A5F9B" w:rsidRPr="008D6ECF">
        <w:t xml:space="preserve">. </w:t>
      </w:r>
      <w:r w:rsidRPr="008D6ECF">
        <w:t>Было отмечено, что таблицы сопоставления представляют собой обновляемые документы, которые необходимо вести и регулярно дополнять новой информацией, с тем чтобы они оставались актуальными и отражали текущую деятельность.</w:t>
      </w:r>
    </w:p>
    <w:p w14:paraId="4ECD2589" w14:textId="7019BD83" w:rsidR="00246AB4" w:rsidRPr="008D6ECF" w:rsidRDefault="008426D6" w:rsidP="00405820">
      <w:pPr>
        <w:rPr>
          <w:rFonts w:cs="Calibri"/>
          <w:bCs/>
        </w:rPr>
      </w:pPr>
      <w:r w:rsidRPr="008D6ECF">
        <w:rPr>
          <w:rFonts w:cstheme="minorHAnsi"/>
          <w:bCs/>
          <w:szCs w:val="24"/>
        </w:rPr>
        <w:t xml:space="preserve">Под руководством ИК9 МСЭ-Т в сотрудничестве с ИК16 МСЭ-Т, ИК6 МСЭ-R и Группой Докладчика по Вопросу 2/1 МСЭ-D был </w:t>
      </w:r>
      <w:r w:rsidR="00647D3C" w:rsidRPr="008D6ECF">
        <w:rPr>
          <w:rFonts w:cstheme="minorHAnsi"/>
          <w:bCs/>
          <w:szCs w:val="24"/>
        </w:rPr>
        <w:t>организован семинар</w:t>
      </w:r>
      <w:r w:rsidRPr="008D6ECF">
        <w:rPr>
          <w:rFonts w:cstheme="minorHAnsi"/>
          <w:bCs/>
          <w:szCs w:val="24"/>
        </w:rPr>
        <w:t>-практикум "Единого</w:t>
      </w:r>
      <w:r w:rsidR="00647D3C" w:rsidRPr="008D6ECF">
        <w:rPr>
          <w:rFonts w:cstheme="minorHAnsi"/>
          <w:bCs/>
          <w:szCs w:val="24"/>
        </w:rPr>
        <w:t xml:space="preserve"> МСЭ</w:t>
      </w:r>
      <w:r w:rsidRPr="008D6ECF">
        <w:rPr>
          <w:rFonts w:cstheme="minorHAnsi"/>
          <w:bCs/>
          <w:szCs w:val="24"/>
        </w:rPr>
        <w:t>"</w:t>
      </w:r>
      <w:r w:rsidR="00647D3C" w:rsidRPr="008D6ECF">
        <w:rPr>
          <w:rFonts w:cstheme="minorHAnsi"/>
          <w:bCs/>
          <w:szCs w:val="24"/>
        </w:rPr>
        <w:t xml:space="preserve"> на тему "</w:t>
      </w:r>
      <w:hyperlink r:id="rId45" w:history="1">
        <w:r w:rsidR="005E6A16" w:rsidRPr="008D6ECF">
          <w:rPr>
            <w:rStyle w:val="Hyperlink"/>
            <w:rFonts w:cstheme="minorHAnsi"/>
            <w:bCs/>
            <w:szCs w:val="24"/>
          </w:rPr>
          <w:t>Будущее телевидения в регионах Южной Азии, арабских государств и Африки</w:t>
        </w:r>
      </w:hyperlink>
      <w:r w:rsidR="00647D3C" w:rsidRPr="008D6ECF">
        <w:rPr>
          <w:rFonts w:cstheme="minorHAnsi"/>
          <w:bCs/>
          <w:szCs w:val="24"/>
        </w:rPr>
        <w:t xml:space="preserve">". Учитывая совпадение даты проведения 11 мая </w:t>
      </w:r>
      <w:r w:rsidRPr="008D6ECF">
        <w:t>собрания</w:t>
      </w:r>
      <w:r w:rsidR="00647D3C" w:rsidRPr="008D6ECF">
        <w:rPr>
          <w:rFonts w:cstheme="minorHAnsi"/>
          <w:bCs/>
          <w:szCs w:val="24"/>
        </w:rPr>
        <w:t xml:space="preserve"> по Вопросу 2/1 в Женеве и семинара</w:t>
      </w:r>
      <w:r w:rsidRPr="008D6ECF">
        <w:rPr>
          <w:rFonts w:cstheme="minorHAnsi"/>
          <w:bCs/>
          <w:szCs w:val="24"/>
        </w:rPr>
        <w:t>-практикума</w:t>
      </w:r>
      <w:r w:rsidR="00647D3C" w:rsidRPr="008D6ECF">
        <w:rPr>
          <w:rFonts w:cstheme="minorHAnsi"/>
          <w:bCs/>
          <w:szCs w:val="24"/>
        </w:rPr>
        <w:t xml:space="preserve"> МСЭ в Бангалоре, </w:t>
      </w:r>
      <w:r w:rsidRPr="008D6ECF">
        <w:rPr>
          <w:rFonts w:cstheme="minorHAnsi"/>
          <w:bCs/>
          <w:szCs w:val="24"/>
        </w:rPr>
        <w:t xml:space="preserve">была организована </w:t>
      </w:r>
      <w:r w:rsidR="00647D3C" w:rsidRPr="008D6ECF">
        <w:rPr>
          <w:rFonts w:cstheme="minorHAnsi"/>
          <w:bCs/>
          <w:szCs w:val="24"/>
        </w:rPr>
        <w:t>прямая веб-трансляция семинара</w:t>
      </w:r>
      <w:r w:rsidRPr="008D6ECF">
        <w:rPr>
          <w:rFonts w:cstheme="minorHAnsi"/>
          <w:bCs/>
          <w:szCs w:val="24"/>
        </w:rPr>
        <w:t>-практикума</w:t>
      </w:r>
      <w:r w:rsidR="00647D3C" w:rsidRPr="008D6ECF">
        <w:rPr>
          <w:rFonts w:cstheme="minorHAnsi"/>
          <w:bCs/>
          <w:szCs w:val="24"/>
        </w:rPr>
        <w:t xml:space="preserve"> во время обеда после выступления </w:t>
      </w:r>
      <w:r w:rsidRPr="008D6ECF">
        <w:rPr>
          <w:rFonts w:cstheme="minorHAnsi"/>
          <w:bCs/>
          <w:szCs w:val="24"/>
        </w:rPr>
        <w:t xml:space="preserve">Содокладчиков </w:t>
      </w:r>
      <w:r w:rsidR="00647D3C" w:rsidRPr="008D6ECF">
        <w:rPr>
          <w:rFonts w:cstheme="minorHAnsi"/>
          <w:bCs/>
          <w:szCs w:val="24"/>
        </w:rPr>
        <w:t>по Вопросу 2/1 в Женеве.</w:t>
      </w:r>
    </w:p>
    <w:p w14:paraId="352D936D" w14:textId="6D512F9D" w:rsidR="009251C2" w:rsidRPr="008D6ECF" w:rsidRDefault="00F34A66" w:rsidP="00F34A66">
      <w:pPr>
        <w:pStyle w:val="Heading2"/>
        <w:rPr>
          <w:sz w:val="24"/>
          <w:szCs w:val="18"/>
        </w:rPr>
      </w:pPr>
      <w:r w:rsidRPr="008D6ECF">
        <w:t>4.2</w:t>
      </w:r>
      <w:r w:rsidRPr="008D6ECF">
        <w:tab/>
      </w:r>
      <w:r w:rsidR="009251C2" w:rsidRPr="008D6ECF">
        <w:t>Вовлечен</w:t>
      </w:r>
      <w:r w:rsidR="00A816E2" w:rsidRPr="008D6ECF">
        <w:t xml:space="preserve">ие </w:t>
      </w:r>
      <w:r w:rsidR="009251C2" w:rsidRPr="008D6ECF">
        <w:t>и вклад исследовательских комиссий МСЭ-D в выполнение Резолюции 9 (Пересм. Кигали, 2022 г.) ВКРЭ</w:t>
      </w:r>
    </w:p>
    <w:p w14:paraId="59ED7BCB" w14:textId="5CC668D7" w:rsidR="009251C2" w:rsidRPr="008D6ECF" w:rsidRDefault="009E6504" w:rsidP="009251C2">
      <w:pPr>
        <w:spacing w:after="120"/>
      </w:pPr>
      <w:r w:rsidRPr="008D6ECF">
        <w:t>В целях выполнения Резолюции 9 ВКРЭ в сотрудничестве с МСЭ-R были приняты следующие меры:</w:t>
      </w:r>
    </w:p>
    <w:p w14:paraId="06B304C6" w14:textId="1D8E2AD4" w:rsidR="009251C2" w:rsidRPr="008D6ECF" w:rsidRDefault="00F34A66" w:rsidP="00F34A66">
      <w:pPr>
        <w:pStyle w:val="enumlev1"/>
      </w:pPr>
      <w:r w:rsidRPr="008D6ECF">
        <w:t>−</w:t>
      </w:r>
      <w:r w:rsidRPr="008D6ECF">
        <w:tab/>
      </w:r>
      <w:r w:rsidR="009251C2" w:rsidRPr="008D6ECF">
        <w:t>назначены два координатора в ИК1 для общей координации этой Резолюции (см.</w:t>
      </w:r>
      <w:r w:rsidRPr="008D6ECF">
        <w:t> </w:t>
      </w:r>
      <w:r w:rsidR="009251C2" w:rsidRPr="008D6ECF">
        <w:rPr>
          <w:b/>
          <w:bCs/>
        </w:rPr>
        <w:t>Приложение 2</w:t>
      </w:r>
      <w:r w:rsidR="009251C2" w:rsidRPr="008D6ECF">
        <w:t>);</w:t>
      </w:r>
    </w:p>
    <w:p w14:paraId="1CCAD43B" w14:textId="332EC84E" w:rsidR="009251C2" w:rsidRPr="008D6ECF" w:rsidRDefault="00F34A66" w:rsidP="00F34A66">
      <w:pPr>
        <w:pStyle w:val="enumlev1"/>
      </w:pPr>
      <w:r w:rsidRPr="008D6ECF">
        <w:t>−</w:t>
      </w:r>
      <w:r w:rsidRPr="008D6ECF">
        <w:tab/>
      </w:r>
      <w:r w:rsidR="009251C2" w:rsidRPr="008D6ECF">
        <w:t>в силу того, что не все Вопросы обязательно связаны с Резолюцией 9, группам Докладчиков была направлена просьба рассмотреть соответствие своих мандатов в отношении этой Резолюции и назначить координаторов, в случае необходимости, в рамках их руководящего состава;</w:t>
      </w:r>
    </w:p>
    <w:p w14:paraId="2C3CAD08" w14:textId="09D10F08" w:rsidR="009251C2" w:rsidRPr="008D6ECF" w:rsidRDefault="00F34A66" w:rsidP="00F34A66">
      <w:pPr>
        <w:pStyle w:val="enumlev1"/>
      </w:pPr>
      <w:r w:rsidRPr="008D6ECF">
        <w:t>−</w:t>
      </w:r>
      <w:r w:rsidRPr="008D6ECF">
        <w:tab/>
      </w:r>
      <w:r w:rsidR="009251C2" w:rsidRPr="008D6ECF">
        <w:t>группам Докладчиков было предложено использовать регулярную информацию, предоставленную МСЭ-R (пре</w:t>
      </w:r>
      <w:r w:rsidR="00A816E2" w:rsidRPr="008D6ECF">
        <w:t xml:space="preserve">зентации </w:t>
      </w:r>
      <w:r w:rsidR="009251C2" w:rsidRPr="008D6ECF">
        <w:t>на пленарных заседаниях, входящие заявления о взаимодействии), для определения вопросов, имеющих значение для дальнейшего сотрудничества.</w:t>
      </w:r>
    </w:p>
    <w:p w14:paraId="2EC6DE54" w14:textId="4428ABB6" w:rsidR="009251C2" w:rsidRPr="008D6ECF" w:rsidRDefault="00F34A66" w:rsidP="00F34A66">
      <w:pPr>
        <w:pStyle w:val="Heading2"/>
        <w:rPr>
          <w:sz w:val="24"/>
          <w:szCs w:val="18"/>
        </w:rPr>
      </w:pPr>
      <w:r w:rsidRPr="008D6ECF">
        <w:t>4.3</w:t>
      </w:r>
      <w:r w:rsidRPr="008D6ECF">
        <w:tab/>
      </w:r>
      <w:r w:rsidR="009251C2" w:rsidRPr="008D6ECF">
        <w:t>Координационный комитет МСЭ по терминологии (ККТ МСЭ)</w:t>
      </w:r>
    </w:p>
    <w:p w14:paraId="1E4C0EDD" w14:textId="4E4AAF71" w:rsidR="009251C2" w:rsidRPr="008D6ECF" w:rsidRDefault="009251C2" w:rsidP="009251C2">
      <w:pPr>
        <w:spacing w:after="120"/>
        <w:rPr>
          <w:rFonts w:eastAsia="Calibri" w:cs="Calibri"/>
        </w:rPr>
      </w:pPr>
      <w:r w:rsidRPr="008D6ECF">
        <w:t>В соответствии с п</w:t>
      </w:r>
      <w:r w:rsidR="00A816E2" w:rsidRPr="008D6ECF">
        <w:t xml:space="preserve">. </w:t>
      </w:r>
      <w:r w:rsidRPr="008D6ECF">
        <w:t xml:space="preserve">12.3 Резолюции 1 заместитель Председателя ИК1 (см. </w:t>
      </w:r>
      <w:r w:rsidRPr="008D6ECF">
        <w:rPr>
          <w:b/>
          <w:bCs/>
        </w:rPr>
        <w:t>Приложение 2</w:t>
      </w:r>
      <w:r w:rsidRPr="008D6ECF">
        <w:t>) был назначен представителем МСЭ-D в Координационном комитете МСЭ по терминологии (ККТ МСЭ). В</w:t>
      </w:r>
      <w:r w:rsidR="00785C7E" w:rsidRPr="008D6ECF">
        <w:t> </w:t>
      </w:r>
      <w:r w:rsidRPr="008D6ECF">
        <w:t>Резолюции 154 (Пересм. Бухарест, 2022 г.) Полномочной конференции об использовании шести официальных языков Союза на равной основе отмечается значение работы ККТ МСЭ, который согласовывает и принимает термины и определения в области электросвязи/ИКТ.</w:t>
      </w:r>
    </w:p>
    <w:p w14:paraId="66E2FFA9" w14:textId="75D1BE95" w:rsidR="009251C2" w:rsidRPr="008D6ECF" w:rsidRDefault="009251C2" w:rsidP="009251C2">
      <w:pPr>
        <w:spacing w:after="120"/>
      </w:pPr>
      <w:r w:rsidRPr="008D6ECF">
        <w:t>После ВКРЭ-22 ККТ МСЭ провел два собрания по переписке</w:t>
      </w:r>
      <w:r w:rsidR="00A816E2" w:rsidRPr="008D6ECF">
        <w:t>:</w:t>
      </w:r>
      <w:r w:rsidRPr="008D6ECF">
        <w:t xml:space="preserve"> 28 ноября 2022 года и 18 апреля 2023</w:t>
      </w:r>
      <w:r w:rsidR="00785C7E" w:rsidRPr="008D6ECF">
        <w:t> </w:t>
      </w:r>
      <w:r w:rsidRPr="008D6ECF">
        <w:t xml:space="preserve">года. На собраниях рассматривались заявления о взаимодействии и вклады по терминологическим вопросам, а также согласовывались обновления терминологической базы данных МСЭ, особенно в рамках </w:t>
      </w:r>
      <w:r w:rsidR="00A816E2" w:rsidRPr="008D6ECF">
        <w:t xml:space="preserve">так называемой </w:t>
      </w:r>
      <w:r w:rsidRPr="008D6ECF">
        <w:t>Части 3, содержащей термины, акронимы и определения. Хотя на данном этапе не было выявлено каких-либо особых видов деятельности в связи с ККТ МСЭ, была признана важность согласования новых терминов и определений. Сектор МСЭ-D в своей работе должен иметь в виду терминологическую базу данных МСЭ и ее полезность при подготовке отчетов и других итоговых документов. ИК1 будет и далее регулярно проводить соответствующие обсуждения с группами Докладчиков и назначенным представителем ИК1 в ККТ МСЭ.</w:t>
      </w:r>
    </w:p>
    <w:p w14:paraId="2D76EC42" w14:textId="1FD67110" w:rsidR="009251C2" w:rsidRPr="008D6ECF" w:rsidRDefault="00F34A66" w:rsidP="00F34A66">
      <w:pPr>
        <w:pStyle w:val="Heading2"/>
        <w:rPr>
          <w:sz w:val="24"/>
          <w:szCs w:val="18"/>
        </w:rPr>
      </w:pPr>
      <w:r w:rsidRPr="008D6ECF">
        <w:t>4.4</w:t>
      </w:r>
      <w:r w:rsidRPr="008D6ECF">
        <w:tab/>
      </w:r>
      <w:r w:rsidR="009251C2" w:rsidRPr="008D6ECF">
        <w:t>ВВУИО</w:t>
      </w:r>
    </w:p>
    <w:p w14:paraId="46526F1A" w14:textId="07983147" w:rsidR="009251C2" w:rsidRPr="008D6ECF" w:rsidRDefault="00953A5E" w:rsidP="009251C2">
      <w:pPr>
        <w:spacing w:before="60" w:after="60"/>
        <w:rPr>
          <w:bCs/>
        </w:rPr>
      </w:pPr>
      <w:r w:rsidRPr="008D6ECF">
        <w:t xml:space="preserve">На собраниях ИК1 регулярно обновляются сведения о различных видах деятельности, проводимой Генеральным секретариатом в связи с ВВУИО, </w:t>
      </w:r>
      <w:r w:rsidR="00A816E2" w:rsidRPr="008D6ECF">
        <w:t xml:space="preserve">в том числе об итоговых документах </w:t>
      </w:r>
      <w:r w:rsidRPr="008D6ECF">
        <w:t>Форума ВВУИО, подготовке следующего Форума ВВУИО, анализе выполнения решений ВВУИО и конкурсе на соискание наград ВВУИО. Поскольку большинство исследуемых Вопросов связаны с направлениями деятельности ВВУИО, ИК1 через своих координаторов в штаб-квартире продолжит работу с ВВУИО. В</w:t>
      </w:r>
      <w:r w:rsidR="00785C7E" w:rsidRPr="008D6ECF">
        <w:t> </w:t>
      </w:r>
      <w:r w:rsidRPr="008D6ECF">
        <w:t>апреле 2023 года Группа Докладчика по Вопросу 7/1 1-й Исследовательской комиссии МСЭ-D провела виртуальный семинар-практикум ВВУИО 2023 года. Лауреат</w:t>
      </w:r>
      <w:r w:rsidR="00246AB4" w:rsidRPr="008D6ECF">
        <w:t>ам</w:t>
      </w:r>
      <w:r w:rsidRPr="008D6ECF">
        <w:t xml:space="preserve"> наград ВВУИО</w:t>
      </w:r>
      <w:r w:rsidR="00405820" w:rsidRPr="008D6ECF">
        <w:t> </w:t>
      </w:r>
      <w:r w:rsidRPr="008D6ECF">
        <w:t>− Член</w:t>
      </w:r>
      <w:r w:rsidR="00246AB4" w:rsidRPr="008D6ECF">
        <w:t>ам</w:t>
      </w:r>
      <w:r w:rsidRPr="008D6ECF">
        <w:t xml:space="preserve"> МСЭ</w:t>
      </w:r>
      <w:r w:rsidR="00405820" w:rsidRPr="008D6ECF">
        <w:noBreakHyphen/>
      </w:r>
      <w:r w:rsidRPr="008D6ECF">
        <w:t>D</w:t>
      </w:r>
      <w:r w:rsidR="00246AB4" w:rsidRPr="008D6ECF">
        <w:t xml:space="preserve"> предложено представить вклады в рамках соответствующих Вопросов ИК1.</w:t>
      </w:r>
    </w:p>
    <w:p w14:paraId="637D0B17" w14:textId="20759573" w:rsidR="009251C2" w:rsidRPr="008D6ECF" w:rsidRDefault="00F34A66" w:rsidP="00F34A66">
      <w:pPr>
        <w:pStyle w:val="Heading2"/>
        <w:rPr>
          <w:sz w:val="24"/>
          <w:szCs w:val="18"/>
        </w:rPr>
      </w:pPr>
      <w:r w:rsidRPr="008D6ECF">
        <w:t>4.5</w:t>
      </w:r>
      <w:r w:rsidRPr="008D6ECF">
        <w:tab/>
      </w:r>
      <w:r w:rsidR="009251C2" w:rsidRPr="008D6ECF">
        <w:t>Группа экспертов по показателям ИКТ в домашних хозяйствах и Группа экспертов по показателям электросвязи/ИКТ</w:t>
      </w:r>
    </w:p>
    <w:p w14:paraId="3E7ED3AE" w14:textId="51AA9A2C" w:rsidR="00CF3B9C" w:rsidRPr="008D6ECF" w:rsidRDefault="009251C2" w:rsidP="00CF3B9C">
      <w:pPr>
        <w:spacing w:before="60" w:after="60"/>
      </w:pPr>
      <w:r w:rsidRPr="008D6ECF">
        <w:t>Участники ИК1 высоко оценили обновленную информацию о продуктах и видах деятельности МСЭ-D в области статистических данных в 2022 году, включая последние публикации в этой области, основные изменения в Резолюции 8 (Пересм. Кигали, 2022 г.) ВКРЭ и Резолюции 131 (Пересм. Бухарест, 2022 г.) Полномочной конференции, а также об основных результатах работы Группы экспертов по показателям ИКТ (EGTI) и Группы экспертов по показателям ИКТ в домашних хозяйствах (EGH). Текущая работа EGTI и EGH по темам, представляющим интерес для групп Докладчиков по Вопросам ИК1, будет продолжена координатор</w:t>
      </w:r>
      <w:r w:rsidR="005E6A16" w:rsidRPr="008D6ECF">
        <w:t>ами</w:t>
      </w:r>
      <w:r w:rsidRPr="008D6ECF">
        <w:t xml:space="preserve"> ИК1 по темам, связанным со статистическими данными (</w:t>
      </w:r>
      <w:r w:rsidRPr="008D6ECF">
        <w:rPr>
          <w:b/>
          <w:bCs/>
        </w:rPr>
        <w:t>Приложение 2</w:t>
      </w:r>
      <w:r w:rsidRPr="008D6ECF">
        <w:t>).</w:t>
      </w:r>
      <w:r w:rsidR="006A5F9B" w:rsidRPr="008D6ECF">
        <w:t xml:space="preserve"> </w:t>
      </w:r>
    </w:p>
    <w:p w14:paraId="67687657" w14:textId="6C5456BF" w:rsidR="00B42FB2" w:rsidRPr="008D6ECF" w:rsidRDefault="00415178" w:rsidP="00B42FB2">
      <w:pPr>
        <w:pStyle w:val="Normalaftertitle"/>
        <w:spacing w:before="120" w:after="120"/>
      </w:pPr>
      <w:r w:rsidRPr="008D6ECF">
        <w:t xml:space="preserve">Факты, установленные </w:t>
      </w:r>
      <w:r w:rsidR="00B42FB2" w:rsidRPr="008D6ECF">
        <w:t>благодаря надежным статистическим и аналитическим данным</w:t>
      </w:r>
      <w:r w:rsidRPr="008D6ECF">
        <w:t xml:space="preserve">, имеют решающее значение </w:t>
      </w:r>
      <w:r w:rsidR="00B42FB2" w:rsidRPr="008D6ECF">
        <w:t>для получения качественных результатов работы ИК1. Было принято к сведению дальнейшее сотрудничество в целях получения соответствующих статистических данных, касающихся каждого исследуемого Вопроса, а также предоставления член</w:t>
      </w:r>
      <w:r w:rsidR="0047554D" w:rsidRPr="008D6ECF">
        <w:t>ами</w:t>
      </w:r>
      <w:r w:rsidR="00B42FB2" w:rsidRPr="008D6ECF">
        <w:t xml:space="preserve"> руководящего состава </w:t>
      </w:r>
      <w:r w:rsidR="0047554D" w:rsidRPr="008D6ECF">
        <w:t xml:space="preserve">ИК1 специальных знаний для </w:t>
      </w:r>
      <w:r w:rsidR="00B42FB2" w:rsidRPr="008D6ECF">
        <w:t>содействия работе групп экспертов и разработке возможных новых показателей.</w:t>
      </w:r>
    </w:p>
    <w:p w14:paraId="6DD8BE93" w14:textId="7FEDE84D" w:rsidR="00246AB4" w:rsidRPr="008D6ECF" w:rsidRDefault="00647D3C" w:rsidP="00405820">
      <w:r w:rsidRPr="008D6ECF">
        <w:t xml:space="preserve">Для дальнейшего развития сотрудничества Отдел </w:t>
      </w:r>
      <w:r w:rsidR="008426D6" w:rsidRPr="008D6ECF">
        <w:t xml:space="preserve">обработки и анализа данных в области ИКТ </w:t>
      </w:r>
      <w:r w:rsidRPr="008D6ECF">
        <w:t xml:space="preserve">провел </w:t>
      </w:r>
      <w:r w:rsidR="00744798" w:rsidRPr="008D6ECF">
        <w:t xml:space="preserve">приуроченный к собраниям групп Докладчиков в мае 2023 года </w:t>
      </w:r>
      <w:r w:rsidRPr="008D6ECF">
        <w:t>межсектор</w:t>
      </w:r>
      <w:r w:rsidR="00744798" w:rsidRPr="008D6ECF">
        <w:t>аль</w:t>
      </w:r>
      <w:r w:rsidRPr="008D6ECF">
        <w:t>ный семинар</w:t>
      </w:r>
      <w:r w:rsidR="00744798" w:rsidRPr="008D6ECF">
        <w:t>-практикум</w:t>
      </w:r>
      <w:r w:rsidRPr="008D6ECF">
        <w:t xml:space="preserve"> "</w:t>
      </w:r>
      <w:hyperlink r:id="rId46" w:history="1">
        <w:r w:rsidR="005E6A16" w:rsidRPr="008D6ECF">
          <w:rPr>
            <w:rStyle w:val="Hyperlink"/>
          </w:rPr>
          <w:t>За рамками</w:t>
        </w:r>
        <w:r w:rsidRPr="008D6ECF">
          <w:rPr>
            <w:rStyle w:val="Hyperlink"/>
          </w:rPr>
          <w:t xml:space="preserve"> универсальности: </w:t>
        </w:r>
        <w:r w:rsidR="00744798" w:rsidRPr="008D6ECF">
          <w:rPr>
            <w:rStyle w:val="Hyperlink"/>
          </w:rPr>
          <w:t>необходимость реальной возможности установления соединений</w:t>
        </w:r>
      </w:hyperlink>
      <w:r w:rsidRPr="008D6ECF">
        <w:t>".</w:t>
      </w:r>
    </w:p>
    <w:p w14:paraId="3936C611" w14:textId="3EE124C0" w:rsidR="00E51729" w:rsidRPr="008D6ECF" w:rsidRDefault="00E51729" w:rsidP="00F34A66">
      <w:pPr>
        <w:pStyle w:val="Heading2"/>
        <w:rPr>
          <w:szCs w:val="18"/>
        </w:rPr>
      </w:pPr>
      <w:r w:rsidRPr="008D6ECF">
        <w:t>4.</w:t>
      </w:r>
      <w:r w:rsidR="00F34A66" w:rsidRPr="008D6ECF">
        <w:t>6</w:t>
      </w:r>
      <w:r w:rsidR="00F34A66" w:rsidRPr="008D6ECF">
        <w:tab/>
      </w:r>
      <w:r w:rsidRPr="008D6ECF">
        <w:t>Проекты и деятельность БРЭ</w:t>
      </w:r>
    </w:p>
    <w:p w14:paraId="751AD7DF" w14:textId="6D4F1B16" w:rsidR="009251C2" w:rsidRPr="008D6ECF" w:rsidRDefault="009251C2" w:rsidP="009251C2">
      <w:pPr>
        <w:pStyle w:val="Normalaftertitle"/>
        <w:spacing w:before="120" w:after="120"/>
      </w:pPr>
      <w:r w:rsidRPr="008D6ECF">
        <w:t>ИК1 приветствовала обновленную информацию о проектах БРЭ с сопоставлением с исследуемыми Вопросами МСЭ-D, что позволит руководящ</w:t>
      </w:r>
      <w:r w:rsidR="00807FA3" w:rsidRPr="008D6ECF">
        <w:t>им</w:t>
      </w:r>
      <w:r w:rsidRPr="008D6ECF">
        <w:t xml:space="preserve"> состав</w:t>
      </w:r>
      <w:r w:rsidR="00807FA3" w:rsidRPr="008D6ECF">
        <w:t>ам</w:t>
      </w:r>
      <w:r w:rsidRPr="008D6ECF">
        <w:t xml:space="preserve"> и группам Докладчиков по Вопросам использовать целенаправленный эффект синергии специальных знаний. ИК1 назначила координаторов (см. </w:t>
      </w:r>
      <w:r w:rsidRPr="008D6ECF">
        <w:rPr>
          <w:b/>
          <w:bCs/>
        </w:rPr>
        <w:t>Приложение 2</w:t>
      </w:r>
      <w:r w:rsidRPr="008D6ECF">
        <w:t xml:space="preserve">) по сотрудничеству в рамках проектов БРЭ. </w:t>
      </w:r>
    </w:p>
    <w:p w14:paraId="14AF3276" w14:textId="02265FCF" w:rsidR="00246AB4" w:rsidRPr="008D6ECF" w:rsidRDefault="00647D3C" w:rsidP="00246AB4">
      <w:pPr>
        <w:spacing w:after="120"/>
        <w:rPr>
          <w:rFonts w:cstheme="minorHAnsi"/>
          <w:szCs w:val="24"/>
        </w:rPr>
      </w:pPr>
      <w:r w:rsidRPr="008D6ECF">
        <w:rPr>
          <w:rFonts w:cstheme="minorHAnsi"/>
          <w:szCs w:val="24"/>
        </w:rPr>
        <w:t>Для дальнейшего сотрудничества было проведено шесть межсекторных семинаров</w:t>
      </w:r>
      <w:r w:rsidR="005E6A16" w:rsidRPr="008D6ECF">
        <w:rPr>
          <w:rFonts w:cstheme="minorHAnsi"/>
          <w:szCs w:val="24"/>
        </w:rPr>
        <w:t>-практикумов</w:t>
      </w:r>
      <w:r w:rsidRPr="008D6ECF">
        <w:rPr>
          <w:rFonts w:cstheme="minorHAnsi"/>
          <w:szCs w:val="24"/>
        </w:rPr>
        <w:t xml:space="preserve">, приуроченных к </w:t>
      </w:r>
      <w:r w:rsidR="005E6A16" w:rsidRPr="008D6ECF">
        <w:rPr>
          <w:rFonts w:cstheme="minorHAnsi"/>
          <w:szCs w:val="24"/>
        </w:rPr>
        <w:t xml:space="preserve">собраниям </w:t>
      </w:r>
      <w:r w:rsidRPr="008D6ECF">
        <w:rPr>
          <w:rFonts w:cstheme="minorHAnsi"/>
          <w:szCs w:val="24"/>
        </w:rPr>
        <w:t xml:space="preserve">групп </w:t>
      </w:r>
      <w:r w:rsidR="005E6A16" w:rsidRPr="008D6ECF">
        <w:rPr>
          <w:rFonts w:cstheme="minorHAnsi"/>
          <w:szCs w:val="24"/>
        </w:rPr>
        <w:t xml:space="preserve">Докладчиков, состоявшимся </w:t>
      </w:r>
      <w:r w:rsidRPr="008D6ECF">
        <w:rPr>
          <w:rFonts w:cstheme="minorHAnsi"/>
          <w:szCs w:val="24"/>
        </w:rPr>
        <w:t>в мае 2023 года, а именно:</w:t>
      </w:r>
    </w:p>
    <w:p w14:paraId="202F8501" w14:textId="0840BB03" w:rsidR="00246AB4" w:rsidRPr="008D6ECF" w:rsidRDefault="00405820" w:rsidP="00405820">
      <w:pPr>
        <w:pStyle w:val="enumlev1"/>
        <w:rPr>
          <w:rFonts w:cstheme="minorHAnsi"/>
          <w:szCs w:val="24"/>
        </w:rPr>
      </w:pPr>
      <w:r w:rsidRPr="008D6ECF">
        <w:t>−</w:t>
      </w:r>
      <w:r w:rsidRPr="008D6ECF">
        <w:tab/>
      </w:r>
      <w:r w:rsidR="00647D3C" w:rsidRPr="008D6ECF">
        <w:rPr>
          <w:rFonts w:cstheme="minorHAnsi"/>
          <w:color w:val="052D53"/>
          <w:szCs w:val="24"/>
          <w:shd w:val="clear" w:color="auto" w:fill="FFFFFF"/>
        </w:rPr>
        <w:t>"</w:t>
      </w:r>
      <w:hyperlink r:id="rId47" w:history="1">
        <w:r w:rsidR="00744798" w:rsidRPr="008D6ECF">
          <w:rPr>
            <w:rStyle w:val="Hyperlink"/>
            <w:rFonts w:cstheme="minorHAnsi"/>
            <w:szCs w:val="24"/>
            <w:shd w:val="clear" w:color="auto" w:fill="FFFFFF"/>
          </w:rPr>
          <w:t>Реальная возможность</w:t>
        </w:r>
        <w:r w:rsidR="00647D3C" w:rsidRPr="008D6ECF">
          <w:rPr>
            <w:rStyle w:val="Hyperlink"/>
            <w:rFonts w:cstheme="minorHAnsi"/>
            <w:szCs w:val="24"/>
            <w:shd w:val="clear" w:color="auto" w:fill="FFFFFF"/>
          </w:rPr>
          <w:t xml:space="preserve"> </w:t>
        </w:r>
        <w:r w:rsidR="00744798" w:rsidRPr="008D6ECF">
          <w:rPr>
            <w:rStyle w:val="Hyperlink"/>
            <w:rFonts w:cstheme="minorHAnsi"/>
            <w:szCs w:val="24"/>
            <w:shd w:val="clear" w:color="auto" w:fill="FFFFFF"/>
          </w:rPr>
          <w:t>установления соединений</w:t>
        </w:r>
        <w:r w:rsidR="00647D3C" w:rsidRPr="008D6ECF">
          <w:rPr>
            <w:rStyle w:val="Hyperlink"/>
            <w:rFonts w:cstheme="minorHAnsi"/>
            <w:szCs w:val="24"/>
            <w:shd w:val="clear" w:color="auto" w:fill="FFFFFF"/>
          </w:rPr>
          <w:t xml:space="preserve">: </w:t>
        </w:r>
        <w:r w:rsidR="005E6A16" w:rsidRPr="008D6ECF">
          <w:rPr>
            <w:rStyle w:val="Hyperlink"/>
            <w:rFonts w:cstheme="minorHAnsi"/>
            <w:szCs w:val="24"/>
            <w:shd w:val="clear" w:color="auto" w:fill="FFFFFF"/>
          </w:rPr>
          <w:t xml:space="preserve">инновации </w:t>
        </w:r>
        <w:r w:rsidR="00647D3C" w:rsidRPr="008D6ECF">
          <w:rPr>
            <w:rStyle w:val="Hyperlink"/>
            <w:rFonts w:cstheme="minorHAnsi"/>
            <w:szCs w:val="24"/>
            <w:shd w:val="clear" w:color="auto" w:fill="FFFFFF"/>
          </w:rPr>
          <w:t>и ускорение</w:t>
        </w:r>
      </w:hyperlink>
      <w:r w:rsidR="00647D3C" w:rsidRPr="008D6ECF">
        <w:rPr>
          <w:rFonts w:cstheme="minorHAnsi"/>
          <w:color w:val="052D53"/>
          <w:szCs w:val="24"/>
          <w:shd w:val="clear" w:color="auto" w:fill="FFFFFF"/>
        </w:rPr>
        <w:t xml:space="preserve">" при содействии </w:t>
      </w:r>
      <w:r w:rsidR="00744798" w:rsidRPr="008D6ECF">
        <w:rPr>
          <w:rFonts w:cstheme="minorHAnsi"/>
          <w:color w:val="052D53"/>
          <w:szCs w:val="24"/>
          <w:shd w:val="clear" w:color="auto" w:fill="FFFFFF"/>
        </w:rPr>
        <w:t>Отдела инноваций БРЭ</w:t>
      </w:r>
      <w:r w:rsidRPr="008D6ECF">
        <w:rPr>
          <w:rFonts w:cstheme="minorHAnsi"/>
          <w:color w:val="052D53"/>
          <w:szCs w:val="24"/>
          <w:shd w:val="clear" w:color="auto" w:fill="FFFFFF"/>
        </w:rPr>
        <w:t>;</w:t>
      </w:r>
    </w:p>
    <w:p w14:paraId="5A0E2A50" w14:textId="2F7A2A4D" w:rsidR="00246AB4" w:rsidRPr="008D6ECF" w:rsidRDefault="00405820" w:rsidP="00405820">
      <w:pPr>
        <w:pStyle w:val="enumlev1"/>
        <w:rPr>
          <w:rFonts w:cstheme="minorHAnsi"/>
          <w:color w:val="052D53"/>
          <w:szCs w:val="24"/>
          <w:shd w:val="clear" w:color="auto" w:fill="FFFFFF"/>
        </w:rPr>
      </w:pPr>
      <w:r w:rsidRPr="008D6ECF">
        <w:t>−</w:t>
      </w:r>
      <w:r w:rsidRPr="008D6ECF">
        <w:tab/>
      </w:r>
      <w:r w:rsidR="00647D3C" w:rsidRPr="008D6ECF">
        <w:rPr>
          <w:rFonts w:cstheme="minorHAnsi"/>
          <w:color w:val="052D53"/>
          <w:szCs w:val="24"/>
          <w:shd w:val="clear" w:color="auto" w:fill="FFFFFF"/>
        </w:rPr>
        <w:t>"</w:t>
      </w:r>
      <w:hyperlink r:id="rId48" w:history="1">
        <w:r w:rsidR="00744798" w:rsidRPr="008D6ECF">
          <w:rPr>
            <w:rStyle w:val="Hyperlink"/>
            <w:rFonts w:cstheme="minorHAnsi"/>
            <w:szCs w:val="24"/>
            <w:shd w:val="clear" w:color="auto" w:fill="FFFFFF"/>
          </w:rPr>
          <w:t>Реальная возможность установления соединений</w:t>
        </w:r>
        <w:r w:rsidR="00647D3C" w:rsidRPr="008D6ECF">
          <w:rPr>
            <w:rStyle w:val="Hyperlink"/>
            <w:rFonts w:cstheme="minorHAnsi"/>
            <w:szCs w:val="24"/>
            <w:shd w:val="clear" w:color="auto" w:fill="FFFFFF"/>
          </w:rPr>
          <w:t>: ключ к устойчивости</w:t>
        </w:r>
      </w:hyperlink>
      <w:r w:rsidR="00647D3C" w:rsidRPr="008D6ECF">
        <w:rPr>
          <w:rFonts w:cstheme="minorHAnsi"/>
          <w:color w:val="052D53"/>
          <w:szCs w:val="24"/>
          <w:shd w:val="clear" w:color="auto" w:fill="FFFFFF"/>
        </w:rPr>
        <w:t>" при содействии Отдела специальных инициатив</w:t>
      </w:r>
      <w:r w:rsidRPr="008D6ECF">
        <w:rPr>
          <w:rFonts w:cstheme="minorHAnsi"/>
          <w:color w:val="052D53"/>
          <w:szCs w:val="24"/>
          <w:shd w:val="clear" w:color="auto" w:fill="FFFFFF"/>
        </w:rPr>
        <w:t>;</w:t>
      </w:r>
    </w:p>
    <w:p w14:paraId="6C7A2CAE" w14:textId="42DD9C0D" w:rsidR="00246AB4" w:rsidRPr="008D6ECF" w:rsidRDefault="00405820" w:rsidP="00405820">
      <w:pPr>
        <w:pStyle w:val="enumlev1"/>
        <w:rPr>
          <w:color w:val="052D53"/>
          <w:shd w:val="clear" w:color="auto" w:fill="FFFFFF"/>
        </w:rPr>
      </w:pPr>
      <w:r w:rsidRPr="008D6ECF">
        <w:t>−</w:t>
      </w:r>
      <w:r w:rsidRPr="008D6ECF">
        <w:tab/>
      </w:r>
      <w:r w:rsidR="00647D3C" w:rsidRPr="008D6ECF">
        <w:rPr>
          <w:color w:val="052D53"/>
          <w:shd w:val="clear" w:color="auto" w:fill="FFFFFF"/>
        </w:rPr>
        <w:t>"</w:t>
      </w:r>
      <w:hyperlink r:id="rId49" w:history="1">
        <w:r w:rsidR="00744798" w:rsidRPr="008D6ECF">
          <w:rPr>
            <w:rStyle w:val="Hyperlink"/>
            <w:rFonts w:cstheme="minorHAnsi"/>
            <w:szCs w:val="24"/>
            <w:shd w:val="clear" w:color="auto" w:fill="FFFFFF"/>
          </w:rPr>
          <w:t>Реальная возможность установления соединений:</w:t>
        </w:r>
        <w:r w:rsidR="00647D3C" w:rsidRPr="008D6ECF">
          <w:rPr>
            <w:rStyle w:val="Hyperlink"/>
            <w:rFonts w:cstheme="minorHAnsi"/>
            <w:szCs w:val="24"/>
            <w:shd w:val="clear" w:color="auto" w:fill="FFFFFF"/>
          </w:rPr>
          <w:t xml:space="preserve"> </w:t>
        </w:r>
        <w:r w:rsidR="00744798" w:rsidRPr="008D6ECF">
          <w:rPr>
            <w:rStyle w:val="Hyperlink"/>
            <w:rFonts w:cstheme="minorHAnsi"/>
            <w:szCs w:val="24"/>
            <w:shd w:val="clear" w:color="auto" w:fill="FFFFFF"/>
          </w:rPr>
          <w:t xml:space="preserve">проекты </w:t>
        </w:r>
        <w:r w:rsidR="00647D3C" w:rsidRPr="008D6ECF">
          <w:rPr>
            <w:rStyle w:val="Hyperlink"/>
            <w:rFonts w:cstheme="minorHAnsi"/>
            <w:szCs w:val="24"/>
            <w:shd w:val="clear" w:color="auto" w:fill="FFFFFF"/>
          </w:rPr>
          <w:t>и воздействие</w:t>
        </w:r>
      </w:hyperlink>
      <w:r w:rsidR="00647D3C" w:rsidRPr="008D6ECF">
        <w:rPr>
          <w:color w:val="052D53"/>
          <w:shd w:val="clear" w:color="auto" w:fill="FFFFFF"/>
        </w:rPr>
        <w:t>" при содействии Отдела поддержки проектов</w:t>
      </w:r>
      <w:r w:rsidR="0011191E" w:rsidRPr="008D6ECF">
        <w:rPr>
          <w:color w:val="052D53"/>
          <w:shd w:val="clear" w:color="auto" w:fill="FFFFFF"/>
        </w:rPr>
        <w:t>;</w:t>
      </w:r>
    </w:p>
    <w:p w14:paraId="26110573" w14:textId="7508C74D" w:rsidR="00246AB4" w:rsidRPr="008D6ECF" w:rsidRDefault="00405820" w:rsidP="00405820">
      <w:pPr>
        <w:pStyle w:val="enumlev1"/>
        <w:rPr>
          <w:rFonts w:cstheme="minorHAnsi"/>
          <w:color w:val="052D53"/>
          <w:szCs w:val="24"/>
          <w:shd w:val="clear" w:color="auto" w:fill="FFFFFF"/>
        </w:rPr>
      </w:pPr>
      <w:r w:rsidRPr="008D6ECF">
        <w:t>−</w:t>
      </w:r>
      <w:r w:rsidRPr="008D6ECF">
        <w:tab/>
      </w:r>
      <w:r w:rsidR="00647D3C" w:rsidRPr="008D6ECF">
        <w:rPr>
          <w:rFonts w:cstheme="minorHAnsi"/>
          <w:color w:val="052D53"/>
          <w:szCs w:val="24"/>
          <w:shd w:val="clear" w:color="auto" w:fill="FFFFFF"/>
        </w:rPr>
        <w:t>"</w:t>
      </w:r>
      <w:hyperlink r:id="rId50" w:history="1">
        <w:r w:rsidR="00744798" w:rsidRPr="008D6ECF">
          <w:rPr>
            <w:rStyle w:val="Hyperlink"/>
            <w:rFonts w:cstheme="minorHAnsi"/>
            <w:szCs w:val="24"/>
            <w:shd w:val="clear" w:color="auto" w:fill="FFFFFF"/>
          </w:rPr>
          <w:t>Реальная возможность установления соединений: р</w:t>
        </w:r>
        <w:r w:rsidR="00647D3C" w:rsidRPr="008D6ECF">
          <w:rPr>
            <w:rStyle w:val="Hyperlink"/>
            <w:rFonts w:cstheme="minorHAnsi"/>
            <w:szCs w:val="24"/>
            <w:shd w:val="clear" w:color="auto" w:fill="FFFFFF"/>
          </w:rPr>
          <w:t>егиональные действия</w:t>
        </w:r>
      </w:hyperlink>
      <w:r w:rsidR="00744798" w:rsidRPr="008D6ECF">
        <w:rPr>
          <w:rFonts w:cstheme="minorHAnsi"/>
          <w:color w:val="052D53"/>
          <w:szCs w:val="24"/>
          <w:shd w:val="clear" w:color="auto" w:fill="FFFFFF"/>
        </w:rPr>
        <w:t>"</w:t>
      </w:r>
      <w:r w:rsidR="00647D3C" w:rsidRPr="008D6ECF">
        <w:rPr>
          <w:rFonts w:cstheme="minorHAnsi"/>
          <w:color w:val="052D53"/>
          <w:szCs w:val="24"/>
          <w:shd w:val="clear" w:color="auto" w:fill="FFFFFF"/>
        </w:rPr>
        <w:t xml:space="preserve"> при содействии региональных </w:t>
      </w:r>
      <w:r w:rsidR="00744798" w:rsidRPr="008D6ECF">
        <w:rPr>
          <w:rFonts w:cstheme="minorHAnsi"/>
          <w:color w:val="052D53"/>
          <w:szCs w:val="24"/>
          <w:shd w:val="clear" w:color="auto" w:fill="FFFFFF"/>
        </w:rPr>
        <w:t>отделений</w:t>
      </w:r>
      <w:r w:rsidR="00647D3C" w:rsidRPr="008D6ECF">
        <w:rPr>
          <w:rFonts w:cstheme="minorHAnsi"/>
          <w:color w:val="052D53"/>
          <w:szCs w:val="24"/>
          <w:shd w:val="clear" w:color="auto" w:fill="FFFFFF"/>
        </w:rPr>
        <w:t xml:space="preserve"> МСЭ</w:t>
      </w:r>
      <w:r w:rsidRPr="008D6ECF">
        <w:rPr>
          <w:rFonts w:cstheme="minorHAnsi"/>
          <w:color w:val="052D53"/>
          <w:szCs w:val="24"/>
          <w:shd w:val="clear" w:color="auto" w:fill="FFFFFF"/>
        </w:rPr>
        <w:t>;</w:t>
      </w:r>
    </w:p>
    <w:p w14:paraId="760AD887" w14:textId="6CD2CF67" w:rsidR="00246AB4" w:rsidRPr="008D6ECF" w:rsidRDefault="00405820" w:rsidP="00405820">
      <w:pPr>
        <w:pStyle w:val="enumlev1"/>
      </w:pPr>
      <w:r w:rsidRPr="008D6ECF">
        <w:t>−</w:t>
      </w:r>
      <w:r w:rsidRPr="008D6ECF">
        <w:tab/>
      </w:r>
      <w:r w:rsidR="00744798" w:rsidRPr="008D6ECF">
        <w:rPr>
          <w:color w:val="052D53"/>
          <w:shd w:val="clear" w:color="auto" w:fill="FFFFFF"/>
        </w:rPr>
        <w:t xml:space="preserve">Целевая </w:t>
      </w:r>
      <w:r w:rsidR="00647D3C" w:rsidRPr="008D6ECF">
        <w:rPr>
          <w:color w:val="052D53"/>
          <w:shd w:val="clear" w:color="auto" w:fill="FFFFFF"/>
        </w:rPr>
        <w:t>сессия "</w:t>
      </w:r>
      <w:hyperlink r:id="rId51" w:history="1">
        <w:r w:rsidR="00647D3C" w:rsidRPr="008D6ECF">
          <w:rPr>
            <w:rStyle w:val="Hyperlink"/>
            <w:rFonts w:cstheme="minorHAnsi"/>
            <w:szCs w:val="24"/>
            <w:shd w:val="clear" w:color="auto" w:fill="FFFFFF"/>
          </w:rPr>
          <w:t xml:space="preserve">Как используются продукты </w:t>
        </w:r>
        <w:r w:rsidR="00744798" w:rsidRPr="008D6ECF">
          <w:rPr>
            <w:rStyle w:val="Hyperlink"/>
            <w:rFonts w:cstheme="minorHAnsi"/>
            <w:szCs w:val="24"/>
            <w:shd w:val="clear" w:color="auto" w:fill="FFFFFF"/>
          </w:rPr>
          <w:t xml:space="preserve">1-й </w:t>
        </w:r>
        <w:r w:rsidR="00647D3C" w:rsidRPr="008D6ECF">
          <w:rPr>
            <w:rStyle w:val="Hyperlink"/>
            <w:rFonts w:cstheme="minorHAnsi"/>
            <w:szCs w:val="24"/>
            <w:shd w:val="clear" w:color="auto" w:fill="FFFFFF"/>
          </w:rPr>
          <w:t xml:space="preserve">Исследовательской </w:t>
        </w:r>
        <w:r w:rsidR="00744798" w:rsidRPr="008D6ECF">
          <w:rPr>
            <w:rStyle w:val="Hyperlink"/>
            <w:rFonts w:cstheme="minorHAnsi"/>
            <w:szCs w:val="24"/>
            <w:shd w:val="clear" w:color="auto" w:fill="FFFFFF"/>
          </w:rPr>
          <w:t>комиссии</w:t>
        </w:r>
        <w:r w:rsidR="00647D3C" w:rsidRPr="008D6ECF">
          <w:rPr>
            <w:rStyle w:val="Hyperlink"/>
            <w:rFonts w:cstheme="minorHAnsi"/>
            <w:szCs w:val="24"/>
            <w:shd w:val="clear" w:color="auto" w:fill="FFFFFF"/>
          </w:rPr>
          <w:t xml:space="preserve"> МСЭ-D?</w:t>
        </w:r>
      </w:hyperlink>
      <w:r w:rsidR="00647D3C" w:rsidRPr="008D6ECF">
        <w:rPr>
          <w:color w:val="052D53"/>
          <w:shd w:val="clear" w:color="auto" w:fill="FFFFFF"/>
        </w:rPr>
        <w:t xml:space="preserve">" при содействии </w:t>
      </w:r>
      <w:r w:rsidR="00744798" w:rsidRPr="008D6ECF">
        <w:rPr>
          <w:color w:val="052D53"/>
          <w:shd w:val="clear" w:color="auto" w:fill="FFFFFF"/>
        </w:rPr>
        <w:t>Отдела инноваций БРЭ</w:t>
      </w:r>
      <w:r w:rsidRPr="008D6ECF">
        <w:rPr>
          <w:color w:val="052D53"/>
          <w:shd w:val="clear" w:color="auto" w:fill="FFFFFF"/>
        </w:rPr>
        <w:t>;</w:t>
      </w:r>
    </w:p>
    <w:p w14:paraId="49C55BC8" w14:textId="56153FE3" w:rsidR="00647D3C" w:rsidRPr="008D6ECF" w:rsidRDefault="00405820" w:rsidP="00405820">
      <w:pPr>
        <w:pStyle w:val="enumlev1"/>
      </w:pPr>
      <w:r w:rsidRPr="008D6ECF">
        <w:t>−</w:t>
      </w:r>
      <w:r w:rsidRPr="008D6ECF">
        <w:tab/>
      </w:r>
      <w:r w:rsidR="00647D3C" w:rsidRPr="008D6ECF">
        <w:t>"</w:t>
      </w:r>
      <w:hyperlink r:id="rId52" w:history="1">
        <w:r w:rsidR="00744798" w:rsidRPr="008D6ECF">
          <w:rPr>
            <w:rStyle w:val="Hyperlink"/>
            <w:rFonts w:cstheme="minorHAnsi"/>
            <w:szCs w:val="24"/>
          </w:rPr>
          <w:t>Реальная возможность установления соединений</w:t>
        </w:r>
        <w:r w:rsidR="00647D3C" w:rsidRPr="008D6ECF">
          <w:rPr>
            <w:rStyle w:val="Hyperlink"/>
            <w:rFonts w:cstheme="minorHAnsi"/>
            <w:szCs w:val="24"/>
          </w:rPr>
          <w:t xml:space="preserve">: </w:t>
        </w:r>
        <w:r w:rsidR="00744798" w:rsidRPr="008D6ECF">
          <w:rPr>
            <w:rStyle w:val="Hyperlink"/>
            <w:rFonts w:cstheme="minorHAnsi"/>
            <w:szCs w:val="24"/>
          </w:rPr>
          <w:t xml:space="preserve">привлечение </w:t>
        </w:r>
        <w:r w:rsidR="00647D3C" w:rsidRPr="008D6ECF">
          <w:rPr>
            <w:rStyle w:val="Hyperlink"/>
            <w:rFonts w:cstheme="minorHAnsi"/>
            <w:szCs w:val="24"/>
          </w:rPr>
          <w:t>женщин-экспертов и молодых экспертов</w:t>
        </w:r>
      </w:hyperlink>
      <w:r w:rsidR="00647D3C" w:rsidRPr="008D6ECF">
        <w:t xml:space="preserve">" при содействии </w:t>
      </w:r>
      <w:r w:rsidR="00744798" w:rsidRPr="008D6ECF">
        <w:t>"Сети женщин"</w:t>
      </w:r>
      <w:r w:rsidR="00647D3C" w:rsidRPr="008D6ECF">
        <w:t>,</w:t>
      </w:r>
      <w:r w:rsidR="00744798" w:rsidRPr="008D6ECF">
        <w:t xml:space="preserve"> инициативы "РАВНЫЕ" и инициативы "Поколение подключений".</w:t>
      </w:r>
    </w:p>
    <w:p w14:paraId="5AEF6BC8" w14:textId="3FBC5145" w:rsidR="00E01FEA" w:rsidRPr="008D6ECF" w:rsidRDefault="00E01FEA" w:rsidP="00E01FEA">
      <w:pPr>
        <w:spacing w:before="60" w:after="60"/>
      </w:pPr>
      <w:r w:rsidRPr="008D6ECF">
        <w:rPr>
          <w:rFonts w:cstheme="minorHAnsi"/>
          <w:szCs w:val="24"/>
        </w:rPr>
        <w:t xml:space="preserve">На </w:t>
      </w:r>
      <w:hyperlink r:id="rId53" w:history="1">
        <w:r w:rsidRPr="008D6ECF">
          <w:rPr>
            <w:rStyle w:val="Hyperlink"/>
            <w:rFonts w:cstheme="minorHAnsi"/>
            <w:szCs w:val="24"/>
          </w:rPr>
          <w:t>ГСР 2023</w:t>
        </w:r>
      </w:hyperlink>
      <w:r w:rsidRPr="008D6ECF">
        <w:rPr>
          <w:rStyle w:val="Hyperlink"/>
          <w:rFonts w:cstheme="minorHAnsi"/>
          <w:szCs w:val="24"/>
        </w:rPr>
        <w:t xml:space="preserve"> года</w:t>
      </w:r>
      <w:r w:rsidRPr="008D6ECF">
        <w:rPr>
          <w:rFonts w:cstheme="minorHAnsi"/>
          <w:szCs w:val="24"/>
        </w:rPr>
        <w:t xml:space="preserve"> Председатель КГРЭ</w:t>
      </w:r>
      <w:r w:rsidR="00423B7B" w:rsidRPr="008D6ECF">
        <w:rPr>
          <w:rFonts w:cstheme="minorHAnsi"/>
          <w:szCs w:val="24"/>
        </w:rPr>
        <w:t xml:space="preserve"> и</w:t>
      </w:r>
      <w:r w:rsidRPr="008D6ECF">
        <w:rPr>
          <w:rFonts w:cstheme="minorHAnsi"/>
          <w:szCs w:val="24"/>
        </w:rPr>
        <w:t xml:space="preserve"> председатели исследовательских комиссий МСЭ-D </w:t>
      </w:r>
      <w:r w:rsidR="00423B7B" w:rsidRPr="008D6ECF">
        <w:rPr>
          <w:rFonts w:cstheme="minorHAnsi"/>
          <w:szCs w:val="24"/>
        </w:rPr>
        <w:t>провели беседу с целью укрепления координации и сосредоточения внимания на активном сотрудничеств</w:t>
      </w:r>
      <w:r w:rsidR="00C806A2" w:rsidRPr="008D6ECF">
        <w:rPr>
          <w:rFonts w:cstheme="minorHAnsi"/>
          <w:szCs w:val="24"/>
        </w:rPr>
        <w:t>е</w:t>
      </w:r>
      <w:r w:rsidR="00423B7B" w:rsidRPr="008D6ECF">
        <w:rPr>
          <w:rFonts w:cstheme="minorHAnsi"/>
          <w:szCs w:val="24"/>
        </w:rPr>
        <w:t xml:space="preserve"> со всеми организаторами соответствующих глобальных и региональных мероприятий БРЭ, руководителями проектов и коллегами по созданию потенциала для оптимизации экспертных ресурсов из групп руководства исследовательских комиссий</w:t>
      </w:r>
      <w:r w:rsidRPr="008D6ECF">
        <w:t xml:space="preserve">. </w:t>
      </w:r>
    </w:p>
    <w:p w14:paraId="21D87309" w14:textId="18DC5D8A" w:rsidR="009251C2" w:rsidRPr="008D6ECF" w:rsidRDefault="00F34A66" w:rsidP="00F34A66">
      <w:pPr>
        <w:pStyle w:val="Heading1"/>
        <w:rPr>
          <w:sz w:val="24"/>
          <w:szCs w:val="18"/>
        </w:rPr>
      </w:pPr>
      <w:r w:rsidRPr="008D6ECF">
        <w:t>5</w:t>
      </w:r>
      <w:r w:rsidRPr="008D6ECF">
        <w:tab/>
      </w:r>
      <w:r w:rsidR="009251C2" w:rsidRPr="008D6ECF">
        <w:t xml:space="preserve">Инструменты сотрудничества </w:t>
      </w:r>
    </w:p>
    <w:p w14:paraId="6301BF89" w14:textId="1BD2379E" w:rsidR="00CF3B9C" w:rsidRPr="008D6ECF" w:rsidRDefault="009251C2" w:rsidP="009251C2">
      <w:pPr>
        <w:spacing w:after="120"/>
      </w:pPr>
      <w:r w:rsidRPr="008D6ECF">
        <w:t xml:space="preserve">Как и в предыдущем исследовательском периоде, продолжится использование </w:t>
      </w:r>
      <w:hyperlink r:id="rId54" w:history="1">
        <w:r w:rsidRPr="008D6ECF">
          <w:rPr>
            <w:rStyle w:val="Hyperlink"/>
          </w:rPr>
          <w:t>инструментов сотрудничества</w:t>
        </w:r>
      </w:hyperlink>
      <w:r w:rsidRPr="008D6ECF">
        <w:t xml:space="preserve"> для содействия участию сотрудничающих сторон в работе исследовательских комиссий МСЭ-D в электронной форме. В дополнение к услугам дистанционного участия и веб-трансляции на языках соответствующих собраний участники и члены руководящего состава могут подписаться на списки почтовой рассылки. Руководящи</w:t>
      </w:r>
      <w:r w:rsidR="00DE1CEE" w:rsidRPr="008D6ECF">
        <w:t>е</w:t>
      </w:r>
      <w:r w:rsidRPr="008D6ECF">
        <w:t xml:space="preserve"> состав</w:t>
      </w:r>
      <w:r w:rsidR="00DE1CEE" w:rsidRPr="008D6ECF">
        <w:t>ы</w:t>
      </w:r>
      <w:r w:rsidRPr="008D6ECF">
        <w:t xml:space="preserve"> групп Докладчиков по Вопросам создал</w:t>
      </w:r>
      <w:r w:rsidR="00DE1CEE" w:rsidRPr="008D6ECF">
        <w:t>и</w:t>
      </w:r>
      <w:r w:rsidRPr="008D6ECF">
        <w:t xml:space="preserve"> группы в MS Teams для удобства работы.</w:t>
      </w:r>
    </w:p>
    <w:p w14:paraId="07C1DED7" w14:textId="046B3170" w:rsidR="009251C2" w:rsidRPr="008D6ECF" w:rsidRDefault="00246AB4" w:rsidP="009251C2">
      <w:pPr>
        <w:spacing w:after="120"/>
      </w:pPr>
      <w:r w:rsidRPr="008D6ECF">
        <w:t>На первом собрании ИК1 в 2022 году</w:t>
      </w:r>
      <w:r w:rsidR="009251C2" w:rsidRPr="008D6ECF">
        <w:t xml:space="preserve"> были представлены новое хранилище вкладов и информационная панель</w:t>
      </w:r>
      <w:r w:rsidR="0047554D" w:rsidRPr="008D6ECF">
        <w:rPr>
          <w:rStyle w:val="FootnoteReference"/>
        </w:rPr>
        <w:footnoteReference w:id="9"/>
      </w:r>
      <w:r w:rsidR="009251C2" w:rsidRPr="008D6ECF">
        <w:t xml:space="preserve"> для упрощения поиска ранее представленных вкладов и их резюме</w:t>
      </w:r>
      <w:r w:rsidR="0047554D" w:rsidRPr="008D6ECF">
        <w:t xml:space="preserve">. </w:t>
      </w:r>
      <w:r w:rsidR="009251C2" w:rsidRPr="008D6ECF">
        <w:t>Участникам работы исследовательских комиссий было рекомендовано изучить эти инструменты и представить в секретариат свои отзывы для содействия их совершенствованию.</w:t>
      </w:r>
    </w:p>
    <w:p w14:paraId="19C34E04" w14:textId="052CFF44" w:rsidR="005311CD" w:rsidRPr="008D6ECF" w:rsidRDefault="00F34A66" w:rsidP="00F34A66">
      <w:pPr>
        <w:pStyle w:val="Heading1"/>
        <w:rPr>
          <w:rFonts w:asciiTheme="minorHAnsi" w:hAnsiTheme="minorHAnsi"/>
          <w:sz w:val="24"/>
          <w:szCs w:val="24"/>
        </w:rPr>
      </w:pPr>
      <w:r w:rsidRPr="008D6ECF">
        <w:t>6</w:t>
      </w:r>
      <w:r w:rsidRPr="008D6ECF">
        <w:tab/>
      </w:r>
      <w:r w:rsidR="005311CD" w:rsidRPr="008D6ECF">
        <w:t>Заключение и план дальнейших действий</w:t>
      </w:r>
    </w:p>
    <w:p w14:paraId="0BA2C91E" w14:textId="4AB86860" w:rsidR="00647D3C" w:rsidRPr="008D6ECF" w:rsidRDefault="00647D3C" w:rsidP="0011191E">
      <w:pPr>
        <w:rPr>
          <w:bCs/>
          <w:szCs w:val="24"/>
        </w:rPr>
      </w:pPr>
      <w:r w:rsidRPr="008D6ECF">
        <w:rPr>
          <w:rFonts w:cstheme="minorHAnsi"/>
          <w:bCs/>
          <w:szCs w:val="24"/>
        </w:rPr>
        <w:t xml:space="preserve">Работа </w:t>
      </w:r>
      <w:r w:rsidR="00744798" w:rsidRPr="008D6ECF">
        <w:rPr>
          <w:rFonts w:cstheme="minorHAnsi"/>
          <w:bCs/>
          <w:szCs w:val="24"/>
        </w:rPr>
        <w:t>ИК1 МСЭ</w:t>
      </w:r>
      <w:r w:rsidRPr="008D6ECF">
        <w:rPr>
          <w:rFonts w:cstheme="minorHAnsi"/>
          <w:bCs/>
          <w:szCs w:val="24"/>
        </w:rPr>
        <w:t xml:space="preserve">-D продолжается в соответствии с планом с </w:t>
      </w:r>
      <w:r w:rsidR="00744798" w:rsidRPr="008D6ECF">
        <w:rPr>
          <w:rFonts w:cstheme="minorHAnsi"/>
          <w:bCs/>
          <w:szCs w:val="24"/>
        </w:rPr>
        <w:t>и обогащена</w:t>
      </w:r>
      <w:r w:rsidRPr="008D6ECF">
        <w:rPr>
          <w:rFonts w:cstheme="minorHAnsi"/>
          <w:bCs/>
          <w:szCs w:val="24"/>
        </w:rPr>
        <w:t xml:space="preserve"> содержанием, полученным в </w:t>
      </w:r>
      <w:r w:rsidR="00744798" w:rsidRPr="008D6ECF">
        <w:rPr>
          <w:rFonts w:cstheme="minorHAnsi"/>
          <w:bCs/>
          <w:szCs w:val="24"/>
        </w:rPr>
        <w:t>форме</w:t>
      </w:r>
      <w:r w:rsidRPr="008D6ECF">
        <w:rPr>
          <w:rFonts w:cstheme="minorHAnsi"/>
          <w:bCs/>
          <w:szCs w:val="24"/>
        </w:rPr>
        <w:t xml:space="preserve"> </w:t>
      </w:r>
      <w:r w:rsidR="00744798" w:rsidRPr="008D6ECF">
        <w:rPr>
          <w:rFonts w:cstheme="minorHAnsi"/>
          <w:bCs/>
          <w:szCs w:val="24"/>
        </w:rPr>
        <w:t>вкладов</w:t>
      </w:r>
      <w:r w:rsidRPr="008D6ECF">
        <w:rPr>
          <w:rFonts w:cstheme="minorHAnsi"/>
          <w:bCs/>
          <w:szCs w:val="24"/>
        </w:rPr>
        <w:t xml:space="preserve">, а также в ходе 12 открытых </w:t>
      </w:r>
      <w:r w:rsidR="00744798" w:rsidRPr="008D6ECF">
        <w:rPr>
          <w:rFonts w:cstheme="minorHAnsi"/>
          <w:bCs/>
          <w:szCs w:val="24"/>
        </w:rPr>
        <w:t>целевых сессий</w:t>
      </w:r>
      <w:r w:rsidRPr="008D6ECF">
        <w:rPr>
          <w:rFonts w:cstheme="minorHAnsi"/>
          <w:bCs/>
          <w:szCs w:val="24"/>
        </w:rPr>
        <w:t>/</w:t>
      </w:r>
      <w:r w:rsidR="00744798" w:rsidRPr="008D6ECF">
        <w:rPr>
          <w:rFonts w:cstheme="minorHAnsi"/>
          <w:bCs/>
          <w:szCs w:val="24"/>
        </w:rPr>
        <w:t>семинаров</w:t>
      </w:r>
      <w:r w:rsidR="00357F3C" w:rsidRPr="008D6ECF">
        <w:rPr>
          <w:rFonts w:cstheme="minorHAnsi"/>
          <w:bCs/>
          <w:szCs w:val="24"/>
        </w:rPr>
        <w:t>-практикумов</w:t>
      </w:r>
      <w:r w:rsidRPr="008D6ECF">
        <w:rPr>
          <w:rFonts w:cstheme="minorHAnsi"/>
          <w:bCs/>
          <w:szCs w:val="24"/>
        </w:rPr>
        <w:t xml:space="preserve">. Ожидается, что </w:t>
      </w:r>
      <w:r w:rsidR="00744798" w:rsidRPr="008D6ECF">
        <w:rPr>
          <w:rFonts w:cstheme="minorHAnsi"/>
          <w:bCs/>
          <w:szCs w:val="24"/>
        </w:rPr>
        <w:t>отдельные</w:t>
      </w:r>
      <w:r w:rsidRPr="008D6ECF">
        <w:rPr>
          <w:rFonts w:cstheme="minorHAnsi"/>
          <w:bCs/>
          <w:szCs w:val="24"/>
        </w:rPr>
        <w:t xml:space="preserve"> </w:t>
      </w:r>
      <w:r w:rsidR="00744798" w:rsidRPr="008D6ECF">
        <w:t>ежегодные</w:t>
      </w:r>
      <w:r w:rsidR="00744798" w:rsidRPr="008D6ECF">
        <w:rPr>
          <w:rFonts w:cstheme="minorHAnsi"/>
          <w:bCs/>
          <w:szCs w:val="24"/>
        </w:rPr>
        <w:t xml:space="preserve"> итоговые документы </w:t>
      </w:r>
      <w:r w:rsidRPr="008D6ECF">
        <w:rPr>
          <w:rFonts w:cstheme="minorHAnsi"/>
          <w:bCs/>
          <w:szCs w:val="24"/>
        </w:rPr>
        <w:t xml:space="preserve">будут представлены на следующих </w:t>
      </w:r>
      <w:r w:rsidR="00DA2C89" w:rsidRPr="008D6ECF">
        <w:rPr>
          <w:rFonts w:cstheme="minorHAnsi"/>
          <w:bCs/>
          <w:szCs w:val="24"/>
        </w:rPr>
        <w:t>собраниях</w:t>
      </w:r>
      <w:r w:rsidRPr="008D6ECF">
        <w:rPr>
          <w:rFonts w:cstheme="minorHAnsi"/>
          <w:bCs/>
          <w:szCs w:val="24"/>
        </w:rPr>
        <w:t xml:space="preserve"> И</w:t>
      </w:r>
      <w:r w:rsidR="00DA2C89" w:rsidRPr="008D6ECF">
        <w:rPr>
          <w:rFonts w:cstheme="minorHAnsi"/>
          <w:bCs/>
          <w:szCs w:val="24"/>
        </w:rPr>
        <w:t>К</w:t>
      </w:r>
      <w:r w:rsidRPr="008D6ECF">
        <w:rPr>
          <w:rFonts w:cstheme="minorHAnsi"/>
          <w:bCs/>
          <w:szCs w:val="24"/>
        </w:rPr>
        <w:t xml:space="preserve">1 МСЭ-D в октябре 2023 года. </w:t>
      </w:r>
      <w:r w:rsidR="00DA2C89" w:rsidRPr="008D6ECF">
        <w:rPr>
          <w:rFonts w:cstheme="minorHAnsi"/>
          <w:bCs/>
          <w:szCs w:val="24"/>
        </w:rPr>
        <w:t xml:space="preserve">В </w:t>
      </w:r>
      <w:r w:rsidR="00DA2C89" w:rsidRPr="008D6ECF">
        <w:rPr>
          <w:rFonts w:cstheme="minorHAnsi"/>
          <w:b/>
          <w:szCs w:val="24"/>
        </w:rPr>
        <w:t xml:space="preserve">Приложении 4 </w:t>
      </w:r>
      <w:r w:rsidR="00DA2C89" w:rsidRPr="008D6ECF">
        <w:rPr>
          <w:rFonts w:cstheme="minorHAnsi"/>
          <w:bCs/>
          <w:szCs w:val="24"/>
        </w:rPr>
        <w:t xml:space="preserve">представлены краткие </w:t>
      </w:r>
      <w:r w:rsidRPr="008D6ECF">
        <w:rPr>
          <w:rFonts w:cstheme="minorHAnsi"/>
          <w:bCs/>
          <w:szCs w:val="24"/>
        </w:rPr>
        <w:t>итоги семинара</w:t>
      </w:r>
      <w:r w:rsidR="00DA2C89" w:rsidRPr="008D6ECF">
        <w:rPr>
          <w:rFonts w:cstheme="minorHAnsi"/>
          <w:bCs/>
          <w:szCs w:val="24"/>
        </w:rPr>
        <w:t>-практикума</w:t>
      </w:r>
      <w:r w:rsidRPr="008D6ECF">
        <w:rPr>
          <w:rFonts w:cstheme="minorHAnsi"/>
          <w:bCs/>
          <w:szCs w:val="24"/>
        </w:rPr>
        <w:t xml:space="preserve"> "Как лучше использовать продукты </w:t>
      </w:r>
      <w:r w:rsidR="00DA2C89" w:rsidRPr="008D6ECF">
        <w:rPr>
          <w:rFonts w:cstheme="minorHAnsi"/>
          <w:bCs/>
          <w:szCs w:val="24"/>
        </w:rPr>
        <w:t>ИК</w:t>
      </w:r>
      <w:r w:rsidRPr="008D6ECF">
        <w:rPr>
          <w:rFonts w:cstheme="minorHAnsi"/>
          <w:bCs/>
          <w:szCs w:val="24"/>
        </w:rPr>
        <w:t>1 МСЭ-D"</w:t>
      </w:r>
      <w:r w:rsidR="00DA2C89" w:rsidRPr="008D6ECF">
        <w:rPr>
          <w:rFonts w:cstheme="minorHAnsi"/>
          <w:bCs/>
          <w:szCs w:val="24"/>
        </w:rPr>
        <w:t>;</w:t>
      </w:r>
      <w:r w:rsidRPr="008D6ECF">
        <w:rPr>
          <w:rFonts w:cstheme="minorHAnsi"/>
          <w:bCs/>
          <w:szCs w:val="24"/>
        </w:rPr>
        <w:t xml:space="preserve"> </w:t>
      </w:r>
      <w:r w:rsidR="00DA2C89" w:rsidRPr="008D6ECF">
        <w:rPr>
          <w:rFonts w:cstheme="minorHAnsi"/>
          <w:bCs/>
          <w:szCs w:val="24"/>
        </w:rPr>
        <w:t xml:space="preserve">в </w:t>
      </w:r>
      <w:r w:rsidR="00DA2C89" w:rsidRPr="008D6ECF">
        <w:rPr>
          <w:rFonts w:cstheme="minorHAnsi"/>
          <w:b/>
          <w:szCs w:val="24"/>
        </w:rPr>
        <w:t>Приложении 1</w:t>
      </w:r>
      <w:r w:rsidR="00DA2C89" w:rsidRPr="008D6ECF">
        <w:rPr>
          <w:rFonts w:cstheme="minorHAnsi"/>
          <w:bCs/>
          <w:szCs w:val="24"/>
        </w:rPr>
        <w:t xml:space="preserve"> содержится</w:t>
      </w:r>
      <w:r w:rsidRPr="008D6ECF">
        <w:rPr>
          <w:rFonts w:cstheme="minorHAnsi"/>
          <w:bCs/>
          <w:szCs w:val="24"/>
        </w:rPr>
        <w:t xml:space="preserve"> информация о посещаемости в соответствии с разделом 3.2.8 Резолюции 1 (</w:t>
      </w:r>
      <w:r w:rsidR="00DA2C89" w:rsidRPr="008D6ECF">
        <w:rPr>
          <w:rFonts w:cstheme="minorHAnsi"/>
          <w:bCs/>
          <w:szCs w:val="24"/>
        </w:rPr>
        <w:t>Пересм</w:t>
      </w:r>
      <w:r w:rsidRPr="008D6ECF">
        <w:rPr>
          <w:rFonts w:cstheme="minorHAnsi"/>
          <w:bCs/>
          <w:szCs w:val="24"/>
        </w:rPr>
        <w:t>. Кигали, 2022</w:t>
      </w:r>
      <w:r w:rsidR="00DA2C89" w:rsidRPr="008D6ECF">
        <w:rPr>
          <w:rFonts w:cstheme="minorHAnsi"/>
          <w:bCs/>
          <w:szCs w:val="24"/>
        </w:rPr>
        <w:t xml:space="preserve"> г.</w:t>
      </w:r>
      <w:r w:rsidRPr="008D6ECF">
        <w:rPr>
          <w:rFonts w:cstheme="minorHAnsi"/>
          <w:bCs/>
          <w:szCs w:val="24"/>
        </w:rPr>
        <w:t>)</w:t>
      </w:r>
      <w:r w:rsidR="00DA2C89" w:rsidRPr="008D6ECF">
        <w:rPr>
          <w:rFonts w:cstheme="minorHAnsi"/>
          <w:bCs/>
          <w:szCs w:val="24"/>
        </w:rPr>
        <w:t xml:space="preserve"> ВКРЭ, с тем чтобы КГРЭ приняла эти данные к сведению и рассмотрела</w:t>
      </w:r>
      <w:r w:rsidR="0011191E" w:rsidRPr="008D6ECF">
        <w:rPr>
          <w:rFonts w:cstheme="minorHAnsi"/>
          <w:bCs/>
          <w:szCs w:val="24"/>
        </w:rPr>
        <w:t>,</w:t>
      </w:r>
      <w:r w:rsidR="00DA2C89" w:rsidRPr="008D6ECF">
        <w:rPr>
          <w:rFonts w:cstheme="minorHAnsi"/>
          <w:bCs/>
          <w:szCs w:val="24"/>
        </w:rPr>
        <w:t xml:space="preserve"> в случае необходимости</w:t>
      </w:r>
      <w:r w:rsidRPr="008D6ECF">
        <w:rPr>
          <w:rFonts w:cstheme="minorHAnsi"/>
          <w:bCs/>
          <w:szCs w:val="24"/>
        </w:rPr>
        <w:t>.</w:t>
      </w:r>
    </w:p>
    <w:p w14:paraId="1F262AF4" w14:textId="77777777" w:rsidR="00FB44F0" w:rsidRPr="008D6ECF" w:rsidRDefault="00FB44F0" w:rsidP="00FB44F0"/>
    <w:p w14:paraId="0C996EDC" w14:textId="68C4C608" w:rsidR="00FB44F0" w:rsidRPr="008D6ECF" w:rsidRDefault="00FB44F0" w:rsidP="00FB44F0">
      <w:pPr>
        <w:tabs>
          <w:tab w:val="left" w:pos="4330"/>
        </w:tabs>
        <w:sectPr w:rsidR="00FB44F0" w:rsidRPr="008D6ECF" w:rsidSect="00B11841">
          <w:headerReference w:type="default" r:id="rId55"/>
          <w:footerReference w:type="even" r:id="rId56"/>
          <w:footerReference w:type="default" r:id="rId57"/>
          <w:footerReference w:type="first" r:id="rId58"/>
          <w:pgSz w:w="11907" w:h="16840" w:code="9"/>
          <w:pgMar w:top="1418" w:right="1134" w:bottom="1134" w:left="1134" w:header="720" w:footer="720" w:gutter="0"/>
          <w:paperSrc w:first="15" w:other="15"/>
          <w:pgNumType w:start="1"/>
          <w:cols w:space="720"/>
          <w:titlePg/>
          <w:docGrid w:linePitch="326"/>
        </w:sectPr>
      </w:pPr>
    </w:p>
    <w:p w14:paraId="5BA9D133" w14:textId="77777777" w:rsidR="002170BA" w:rsidRPr="008D6ECF" w:rsidRDefault="00423B7B" w:rsidP="002170BA">
      <w:pPr>
        <w:pStyle w:val="AnnexNo"/>
        <w:spacing w:before="0"/>
      </w:pPr>
      <w:r w:rsidRPr="008D6ECF">
        <w:t>Annex 1</w:t>
      </w:r>
    </w:p>
    <w:p w14:paraId="073E37B5" w14:textId="012DF8AE" w:rsidR="00423B7B" w:rsidRPr="008D6ECF" w:rsidRDefault="00423B7B" w:rsidP="002170BA">
      <w:pPr>
        <w:pStyle w:val="Annextitle"/>
      </w:pPr>
      <w:r w:rsidRPr="008D6ECF">
        <w:t>Appointed Chairman, Vice-Chairmen and Rapporteurs and Vice-Rapporteurs of ITU-D Study Group 1 Questions for the 2022-2025 period with attendance information</w:t>
      </w:r>
    </w:p>
    <w:p w14:paraId="78EBC217" w14:textId="77777777" w:rsidR="00423B7B" w:rsidRPr="008D6ECF" w:rsidRDefault="00423B7B" w:rsidP="00423B7B">
      <w:pPr>
        <w:spacing w:after="120"/>
        <w:rPr>
          <w:bCs/>
          <w:szCs w:val="24"/>
        </w:rPr>
      </w:pPr>
      <w:r w:rsidRPr="008D6ECF">
        <w:rPr>
          <w:bCs/>
          <w:szCs w:val="24"/>
        </w:rPr>
        <w:t xml:space="preserve">List of chairman and vice-chairmen (also available </w:t>
      </w:r>
      <w:hyperlink r:id="rId59" w:history="1">
        <w:r w:rsidRPr="008D6ECF">
          <w:rPr>
            <w:rStyle w:val="Hyperlink"/>
            <w:bCs/>
            <w:szCs w:val="24"/>
          </w:rPr>
          <w:t>here</w:t>
        </w:r>
      </w:hyperlink>
      <w:r w:rsidRPr="008D6ECF">
        <w:rPr>
          <w:bCs/>
          <w:szCs w:val="24"/>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423B7B" w:rsidRPr="008D6ECF" w14:paraId="5180DEC8" w14:textId="77777777" w:rsidTr="00667CA1">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781D40F" w14:textId="77777777" w:rsidR="00423B7B" w:rsidRPr="008D6ECF" w:rsidRDefault="00423B7B" w:rsidP="002170BA">
            <w:pPr>
              <w:pStyle w:val="Tablehead"/>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AB105EA" w14:textId="77777777" w:rsidR="00423B7B" w:rsidRPr="008D6ECF" w:rsidRDefault="00423B7B" w:rsidP="002170BA">
            <w:pPr>
              <w:pStyle w:val="Tablehead"/>
            </w:pPr>
            <w:r w:rsidRPr="008D6ECF">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143C99E8" w14:textId="77777777" w:rsidR="00423B7B" w:rsidRPr="008D6ECF" w:rsidRDefault="00423B7B" w:rsidP="002170BA">
            <w:pPr>
              <w:pStyle w:val="Tablehead"/>
            </w:pPr>
            <w:r w:rsidRPr="008D6ECF">
              <w:t>Study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73E92016" w14:textId="77777777" w:rsidR="00423B7B" w:rsidRPr="008D6ECF" w:rsidRDefault="00423B7B" w:rsidP="002170BA">
            <w:pPr>
              <w:pStyle w:val="Tablehead"/>
            </w:pPr>
            <w:r w:rsidRPr="008D6ECF">
              <w:t>Rapporteur Group Meeting 2023</w:t>
            </w:r>
          </w:p>
        </w:tc>
      </w:tr>
      <w:tr w:rsidR="00423B7B" w:rsidRPr="008D6ECF" w14:paraId="1BA68F0B" w14:textId="77777777" w:rsidTr="00667CA1">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7EF82FC" w14:textId="77777777" w:rsidR="00423B7B" w:rsidRPr="008D6ECF" w:rsidRDefault="00423B7B" w:rsidP="002170BA">
            <w:pPr>
              <w:pStyle w:val="Tablehead"/>
              <w:jc w:val="left"/>
            </w:pPr>
            <w:r w:rsidRPr="008D6ECF">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80DFB5" w14:textId="77777777" w:rsidR="00423B7B" w:rsidRPr="008D6ECF" w:rsidRDefault="00423B7B" w:rsidP="002170BA">
            <w:pPr>
              <w:pStyle w:val="Tabletext"/>
            </w:pPr>
            <w:r w:rsidRPr="008D6ECF">
              <w:t xml:space="preserve">Ms Regina Fleur Assoumou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5D12D448" w14:textId="77777777" w:rsidR="00423B7B" w:rsidRPr="008D6ECF" w:rsidRDefault="00423B7B" w:rsidP="002170BA">
            <w:pPr>
              <w:pStyle w:val="Tabletext"/>
              <w:jc w:val="center"/>
            </w:pPr>
            <w:r w:rsidRPr="008D6ECF">
              <w:t>Present</w:t>
            </w:r>
          </w:p>
        </w:tc>
        <w:tc>
          <w:tcPr>
            <w:tcW w:w="2126" w:type="dxa"/>
            <w:tcBorders>
              <w:top w:val="single" w:sz="8" w:space="0" w:color="000000"/>
              <w:left w:val="single" w:sz="8" w:space="0" w:color="000000"/>
              <w:bottom w:val="single" w:sz="8" w:space="0" w:color="000000"/>
              <w:right w:val="single" w:sz="8" w:space="0" w:color="000000"/>
            </w:tcBorders>
          </w:tcPr>
          <w:p w14:paraId="3666AA78" w14:textId="77777777" w:rsidR="00423B7B" w:rsidRPr="008D6ECF" w:rsidRDefault="00423B7B" w:rsidP="002170BA">
            <w:pPr>
              <w:pStyle w:val="Tabletext"/>
              <w:jc w:val="center"/>
            </w:pPr>
            <w:r w:rsidRPr="008D6ECF">
              <w:t>Present</w:t>
            </w:r>
          </w:p>
        </w:tc>
      </w:tr>
      <w:tr w:rsidR="00423B7B" w:rsidRPr="008D6ECF" w14:paraId="3D80653F" w14:textId="77777777" w:rsidTr="00667CA1">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FCA5D7B" w14:textId="77777777" w:rsidR="00423B7B" w:rsidRPr="008D6ECF" w:rsidRDefault="00423B7B" w:rsidP="002170BA">
            <w:pPr>
              <w:pStyle w:val="Tablehead"/>
              <w:jc w:val="left"/>
            </w:pPr>
            <w:r w:rsidRPr="008D6ECF">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11245" w14:textId="77777777" w:rsidR="00423B7B" w:rsidRPr="008D6ECF" w:rsidRDefault="00423B7B" w:rsidP="002170BA">
            <w:pPr>
              <w:pStyle w:val="Tabletext"/>
            </w:pPr>
            <w:r w:rsidRPr="008D6ECF">
              <w:rPr>
                <w:rFonts w:cstheme="minorHAnsi"/>
              </w:rPr>
              <w:t>Ms Caecilia Nyamutswa (Zimbabwe)</w:t>
            </w:r>
          </w:p>
        </w:tc>
        <w:tc>
          <w:tcPr>
            <w:tcW w:w="2126" w:type="dxa"/>
            <w:tcBorders>
              <w:top w:val="single" w:sz="8" w:space="0" w:color="000000"/>
              <w:left w:val="single" w:sz="8" w:space="0" w:color="000000"/>
              <w:bottom w:val="single" w:sz="8" w:space="0" w:color="000000"/>
              <w:right w:val="single" w:sz="8" w:space="0" w:color="000000"/>
            </w:tcBorders>
          </w:tcPr>
          <w:p w14:paraId="19D6D210" w14:textId="77777777" w:rsidR="00423B7B" w:rsidRPr="008D6ECF" w:rsidRDefault="00423B7B" w:rsidP="002170BA">
            <w:pPr>
              <w:pStyle w:val="Tabletext"/>
              <w:jc w:val="center"/>
              <w:rPr>
                <w:rFonts w:cstheme="minorHAnsi"/>
              </w:rPr>
            </w:pPr>
            <w:r w:rsidRPr="008D6ECF">
              <w:rPr>
                <w:rFonts w:cstheme="minorHAnsi"/>
              </w:rPr>
              <w:t>Present</w:t>
            </w:r>
          </w:p>
        </w:tc>
        <w:tc>
          <w:tcPr>
            <w:tcW w:w="2126" w:type="dxa"/>
            <w:tcBorders>
              <w:top w:val="single" w:sz="8" w:space="0" w:color="000000"/>
              <w:left w:val="single" w:sz="8" w:space="0" w:color="000000"/>
              <w:bottom w:val="single" w:sz="8" w:space="0" w:color="000000"/>
              <w:right w:val="single" w:sz="8" w:space="0" w:color="000000"/>
            </w:tcBorders>
          </w:tcPr>
          <w:p w14:paraId="61455FFD" w14:textId="77777777" w:rsidR="00423B7B" w:rsidRPr="008D6ECF" w:rsidRDefault="00423B7B" w:rsidP="002170BA">
            <w:pPr>
              <w:pStyle w:val="Tabletext"/>
              <w:jc w:val="center"/>
              <w:rPr>
                <w:rFonts w:cstheme="minorHAnsi"/>
              </w:rPr>
            </w:pPr>
            <w:r w:rsidRPr="008D6ECF">
              <w:rPr>
                <w:rFonts w:cstheme="minorHAnsi"/>
              </w:rPr>
              <w:t>Remote</w:t>
            </w:r>
          </w:p>
        </w:tc>
      </w:tr>
      <w:tr w:rsidR="00423B7B" w:rsidRPr="008D6ECF" w14:paraId="75994BF8"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B8F0CA"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FA3320" w14:textId="77777777" w:rsidR="00423B7B" w:rsidRPr="008D6ECF" w:rsidRDefault="00423B7B" w:rsidP="002170BA">
            <w:pPr>
              <w:pStyle w:val="Tabletext"/>
            </w:pPr>
            <w:r w:rsidRPr="008D6ECF">
              <w:t>Mr Amah Vinyo CAPO (Togo)</w:t>
            </w:r>
          </w:p>
        </w:tc>
        <w:tc>
          <w:tcPr>
            <w:tcW w:w="2126" w:type="dxa"/>
            <w:tcBorders>
              <w:top w:val="single" w:sz="8" w:space="0" w:color="000000"/>
              <w:left w:val="single" w:sz="8" w:space="0" w:color="000000"/>
              <w:bottom w:val="single" w:sz="8" w:space="0" w:color="000000"/>
              <w:right w:val="single" w:sz="8" w:space="0" w:color="000000"/>
            </w:tcBorders>
          </w:tcPr>
          <w:p w14:paraId="4F881FE1" w14:textId="77777777" w:rsidR="00423B7B" w:rsidRPr="008D6ECF" w:rsidRDefault="00423B7B" w:rsidP="002170BA">
            <w:pPr>
              <w:pStyle w:val="Tabletext"/>
              <w:jc w:val="center"/>
            </w:pPr>
            <w:r w:rsidRPr="008D6ECF">
              <w:t>Present</w:t>
            </w:r>
          </w:p>
        </w:tc>
        <w:tc>
          <w:tcPr>
            <w:tcW w:w="2126" w:type="dxa"/>
            <w:tcBorders>
              <w:top w:val="single" w:sz="8" w:space="0" w:color="000000"/>
              <w:left w:val="single" w:sz="8" w:space="0" w:color="000000"/>
              <w:bottom w:val="single" w:sz="8" w:space="0" w:color="000000"/>
              <w:right w:val="single" w:sz="8" w:space="0" w:color="000000"/>
            </w:tcBorders>
          </w:tcPr>
          <w:p w14:paraId="343BCFA2" w14:textId="77777777" w:rsidR="00423B7B" w:rsidRPr="008D6ECF" w:rsidRDefault="00423B7B" w:rsidP="002170BA">
            <w:pPr>
              <w:pStyle w:val="Tabletext"/>
              <w:jc w:val="center"/>
            </w:pPr>
            <w:r w:rsidRPr="008D6ECF">
              <w:t>Present</w:t>
            </w:r>
          </w:p>
        </w:tc>
      </w:tr>
      <w:tr w:rsidR="00423B7B" w:rsidRPr="008D6ECF" w14:paraId="0B39D0B6"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046C4C"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BB552E" w14:textId="77777777" w:rsidR="00423B7B" w:rsidRPr="008D6ECF" w:rsidRDefault="00423B7B" w:rsidP="002170BA">
            <w:pPr>
              <w:pStyle w:val="Tabletext"/>
            </w:pPr>
            <w:r w:rsidRPr="008D6ECF">
              <w:t>Mr Roberto Mitsuake HIRAYAMA (Brazil)</w:t>
            </w:r>
          </w:p>
        </w:tc>
        <w:tc>
          <w:tcPr>
            <w:tcW w:w="2126" w:type="dxa"/>
            <w:tcBorders>
              <w:top w:val="single" w:sz="8" w:space="0" w:color="000000"/>
              <w:left w:val="single" w:sz="8" w:space="0" w:color="000000"/>
              <w:bottom w:val="single" w:sz="8" w:space="0" w:color="000000"/>
              <w:right w:val="single" w:sz="8" w:space="0" w:color="000000"/>
            </w:tcBorders>
          </w:tcPr>
          <w:p w14:paraId="5EBFC10B" w14:textId="77777777" w:rsidR="00423B7B" w:rsidRPr="008D6ECF" w:rsidRDefault="00423B7B" w:rsidP="002170BA">
            <w:pPr>
              <w:pStyle w:val="Tabletext"/>
              <w:jc w:val="center"/>
            </w:pPr>
            <w:r w:rsidRPr="008D6ECF">
              <w:t>Present</w:t>
            </w:r>
          </w:p>
        </w:tc>
        <w:tc>
          <w:tcPr>
            <w:tcW w:w="2126" w:type="dxa"/>
            <w:tcBorders>
              <w:top w:val="single" w:sz="8" w:space="0" w:color="000000"/>
              <w:left w:val="single" w:sz="8" w:space="0" w:color="000000"/>
              <w:bottom w:val="single" w:sz="8" w:space="0" w:color="000000"/>
              <w:right w:val="single" w:sz="8" w:space="0" w:color="000000"/>
            </w:tcBorders>
          </w:tcPr>
          <w:p w14:paraId="7D5D9C15" w14:textId="77777777" w:rsidR="00423B7B" w:rsidRPr="008D6ECF" w:rsidRDefault="00423B7B" w:rsidP="002170BA">
            <w:pPr>
              <w:pStyle w:val="Tabletext"/>
              <w:jc w:val="center"/>
            </w:pPr>
            <w:r w:rsidRPr="008D6ECF">
              <w:t>Present</w:t>
            </w:r>
          </w:p>
        </w:tc>
      </w:tr>
      <w:tr w:rsidR="00423B7B" w:rsidRPr="008D6ECF" w14:paraId="2DC3B79A"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088BFE"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EF59C1" w14:textId="77777777" w:rsidR="00423B7B" w:rsidRPr="008D6ECF" w:rsidRDefault="00423B7B" w:rsidP="002170BA">
            <w:pPr>
              <w:pStyle w:val="Tabletext"/>
            </w:pPr>
            <w:r w:rsidRPr="008D6ECF">
              <w:t>Ms Sameera Belal Momen MOHAMMAD (Kuwait)</w:t>
            </w:r>
          </w:p>
        </w:tc>
        <w:tc>
          <w:tcPr>
            <w:tcW w:w="2126" w:type="dxa"/>
            <w:tcBorders>
              <w:top w:val="single" w:sz="8" w:space="0" w:color="000000"/>
              <w:left w:val="single" w:sz="8" w:space="0" w:color="000000"/>
              <w:bottom w:val="single" w:sz="8" w:space="0" w:color="000000"/>
              <w:right w:val="single" w:sz="8" w:space="0" w:color="000000"/>
            </w:tcBorders>
          </w:tcPr>
          <w:p w14:paraId="775309B7" w14:textId="77777777" w:rsidR="00423B7B" w:rsidRPr="008D6ECF" w:rsidRDefault="00423B7B" w:rsidP="002170BA">
            <w:pPr>
              <w:pStyle w:val="Tabletext"/>
              <w:jc w:val="center"/>
            </w:pPr>
            <w:r w:rsidRPr="008D6ECF">
              <w:t>Present</w:t>
            </w:r>
          </w:p>
        </w:tc>
        <w:tc>
          <w:tcPr>
            <w:tcW w:w="2126" w:type="dxa"/>
            <w:tcBorders>
              <w:top w:val="single" w:sz="8" w:space="0" w:color="000000"/>
              <w:left w:val="single" w:sz="8" w:space="0" w:color="000000"/>
              <w:bottom w:val="single" w:sz="8" w:space="0" w:color="000000"/>
              <w:right w:val="single" w:sz="8" w:space="0" w:color="000000"/>
            </w:tcBorders>
          </w:tcPr>
          <w:p w14:paraId="47A8B20F" w14:textId="77777777" w:rsidR="00423B7B" w:rsidRPr="008D6ECF" w:rsidRDefault="00423B7B" w:rsidP="002170BA">
            <w:pPr>
              <w:pStyle w:val="Tabletext"/>
              <w:jc w:val="center"/>
            </w:pPr>
            <w:r w:rsidRPr="008D6ECF">
              <w:t>Absent</w:t>
            </w:r>
          </w:p>
        </w:tc>
      </w:tr>
      <w:tr w:rsidR="00423B7B" w:rsidRPr="008D6ECF" w14:paraId="66FD531B"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6753BB"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03FD08" w14:textId="77777777" w:rsidR="00423B7B" w:rsidRPr="008D6ECF" w:rsidRDefault="00423B7B" w:rsidP="002170BA">
            <w:pPr>
              <w:pStyle w:val="Tabletext"/>
            </w:pPr>
            <w:r w:rsidRPr="008D6ECF">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170EFC6B" w14:textId="77777777" w:rsidR="00423B7B" w:rsidRPr="008D6ECF" w:rsidRDefault="00423B7B" w:rsidP="002170BA">
            <w:pPr>
              <w:pStyle w:val="Tabletext"/>
              <w:jc w:val="center"/>
            </w:pPr>
            <w:r w:rsidRPr="008D6ECF">
              <w:t>Present</w:t>
            </w:r>
          </w:p>
        </w:tc>
        <w:tc>
          <w:tcPr>
            <w:tcW w:w="2126" w:type="dxa"/>
            <w:tcBorders>
              <w:top w:val="single" w:sz="8" w:space="0" w:color="000000"/>
              <w:left w:val="single" w:sz="8" w:space="0" w:color="000000"/>
              <w:bottom w:val="single" w:sz="8" w:space="0" w:color="000000"/>
              <w:right w:val="single" w:sz="8" w:space="0" w:color="000000"/>
            </w:tcBorders>
          </w:tcPr>
          <w:p w14:paraId="34F6468D" w14:textId="77777777" w:rsidR="00423B7B" w:rsidRPr="008D6ECF" w:rsidRDefault="00423B7B" w:rsidP="002170BA">
            <w:pPr>
              <w:pStyle w:val="Tabletext"/>
              <w:jc w:val="center"/>
            </w:pPr>
            <w:r w:rsidRPr="008D6ECF">
              <w:t>Present</w:t>
            </w:r>
          </w:p>
        </w:tc>
      </w:tr>
      <w:tr w:rsidR="00423B7B" w:rsidRPr="008D6ECF" w14:paraId="6AF3653A"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6A2261"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B5A879" w14:textId="77777777" w:rsidR="00423B7B" w:rsidRPr="008D6ECF" w:rsidRDefault="00423B7B" w:rsidP="002170BA">
            <w:pPr>
              <w:pStyle w:val="Tabletext"/>
            </w:pPr>
            <w:r w:rsidRPr="008D6ECF">
              <w:t>Mr Memiko OTSUKI (Japan)</w:t>
            </w:r>
          </w:p>
        </w:tc>
        <w:tc>
          <w:tcPr>
            <w:tcW w:w="2126" w:type="dxa"/>
            <w:tcBorders>
              <w:top w:val="single" w:sz="8" w:space="0" w:color="000000"/>
              <w:left w:val="single" w:sz="8" w:space="0" w:color="000000"/>
              <w:bottom w:val="single" w:sz="8" w:space="0" w:color="000000"/>
              <w:right w:val="single" w:sz="8" w:space="0" w:color="000000"/>
            </w:tcBorders>
          </w:tcPr>
          <w:p w14:paraId="650CFD80" w14:textId="77777777" w:rsidR="00423B7B" w:rsidRPr="008D6ECF" w:rsidRDefault="00423B7B" w:rsidP="002170BA">
            <w:pPr>
              <w:pStyle w:val="Tabletext"/>
              <w:jc w:val="center"/>
            </w:pPr>
            <w:r w:rsidRPr="008D6ECF">
              <w:t>Present</w:t>
            </w:r>
          </w:p>
        </w:tc>
        <w:tc>
          <w:tcPr>
            <w:tcW w:w="2126" w:type="dxa"/>
            <w:tcBorders>
              <w:top w:val="single" w:sz="8" w:space="0" w:color="000000"/>
              <w:left w:val="single" w:sz="8" w:space="0" w:color="000000"/>
              <w:bottom w:val="single" w:sz="8" w:space="0" w:color="000000"/>
              <w:right w:val="single" w:sz="8" w:space="0" w:color="000000"/>
            </w:tcBorders>
          </w:tcPr>
          <w:p w14:paraId="3E6605A5" w14:textId="77777777" w:rsidR="00423B7B" w:rsidRPr="008D6ECF" w:rsidRDefault="00423B7B" w:rsidP="002170BA">
            <w:pPr>
              <w:pStyle w:val="Tabletext"/>
              <w:jc w:val="center"/>
            </w:pPr>
            <w:r w:rsidRPr="008D6ECF">
              <w:t>Present</w:t>
            </w:r>
          </w:p>
        </w:tc>
      </w:tr>
      <w:tr w:rsidR="00423B7B" w:rsidRPr="008D6ECF" w14:paraId="1908B39A"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7F5D8E"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34D140" w14:textId="77777777" w:rsidR="00423B7B" w:rsidRPr="008D6ECF" w:rsidRDefault="00423B7B" w:rsidP="002170BA">
            <w:pPr>
              <w:pStyle w:val="Tabletext"/>
            </w:pPr>
            <w:r w:rsidRPr="008D6ECF">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184C54BA" w14:textId="77777777" w:rsidR="00423B7B" w:rsidRPr="008D6ECF" w:rsidRDefault="00423B7B" w:rsidP="002170BA">
            <w:pPr>
              <w:pStyle w:val="Tabletext"/>
              <w:jc w:val="center"/>
            </w:pPr>
            <w:r w:rsidRPr="008D6ECF">
              <w:t>Present</w:t>
            </w:r>
          </w:p>
        </w:tc>
        <w:tc>
          <w:tcPr>
            <w:tcW w:w="2126" w:type="dxa"/>
            <w:tcBorders>
              <w:top w:val="single" w:sz="8" w:space="0" w:color="000000"/>
              <w:left w:val="single" w:sz="8" w:space="0" w:color="000000"/>
              <w:bottom w:val="single" w:sz="8" w:space="0" w:color="000000"/>
              <w:right w:val="single" w:sz="8" w:space="0" w:color="000000"/>
            </w:tcBorders>
          </w:tcPr>
          <w:p w14:paraId="435B1A31" w14:textId="77777777" w:rsidR="00423B7B" w:rsidRPr="008D6ECF" w:rsidRDefault="00423B7B" w:rsidP="002170BA">
            <w:pPr>
              <w:pStyle w:val="Tabletext"/>
              <w:jc w:val="center"/>
            </w:pPr>
            <w:r w:rsidRPr="008D6ECF">
              <w:t>Present</w:t>
            </w:r>
          </w:p>
        </w:tc>
      </w:tr>
      <w:tr w:rsidR="00423B7B" w:rsidRPr="008D6ECF" w14:paraId="59A262AF"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DEE0B3"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5F3759" w14:textId="77777777" w:rsidR="00423B7B" w:rsidRPr="008D6ECF" w:rsidRDefault="00423B7B" w:rsidP="002170BA">
            <w:pPr>
              <w:pStyle w:val="Tabletext"/>
            </w:pPr>
            <w:r w:rsidRPr="008D6ECF">
              <w:rPr>
                <w:rFonts w:cstheme="minorHAnsi"/>
                <w:color w:val="000000" w:themeColor="text1"/>
              </w:rPr>
              <w:t>Ms Khayala PASHAZADA (Azerbaijan)</w:t>
            </w:r>
          </w:p>
        </w:tc>
        <w:tc>
          <w:tcPr>
            <w:tcW w:w="2126" w:type="dxa"/>
            <w:tcBorders>
              <w:top w:val="single" w:sz="8" w:space="0" w:color="000000"/>
              <w:left w:val="single" w:sz="8" w:space="0" w:color="000000"/>
              <w:bottom w:val="single" w:sz="8" w:space="0" w:color="000000"/>
              <w:right w:val="single" w:sz="8" w:space="0" w:color="000000"/>
            </w:tcBorders>
          </w:tcPr>
          <w:p w14:paraId="61DB4924" w14:textId="77777777" w:rsidR="00423B7B" w:rsidRPr="008D6ECF" w:rsidRDefault="00423B7B" w:rsidP="002170BA">
            <w:pPr>
              <w:pStyle w:val="Tabletext"/>
              <w:jc w:val="center"/>
              <w:rPr>
                <w:rFonts w:cstheme="minorHAnsi"/>
                <w:color w:val="000000" w:themeColor="text1"/>
              </w:rPr>
            </w:pPr>
            <w:r w:rsidRPr="008D6ECF">
              <w:rPr>
                <w:rFonts w:cstheme="minorHAnsi"/>
                <w:color w:val="000000" w:themeColor="text1"/>
              </w:rPr>
              <w:t>Remote</w:t>
            </w:r>
          </w:p>
        </w:tc>
        <w:tc>
          <w:tcPr>
            <w:tcW w:w="2126" w:type="dxa"/>
            <w:tcBorders>
              <w:top w:val="single" w:sz="8" w:space="0" w:color="000000"/>
              <w:left w:val="single" w:sz="8" w:space="0" w:color="000000"/>
              <w:bottom w:val="single" w:sz="8" w:space="0" w:color="000000"/>
              <w:right w:val="single" w:sz="8" w:space="0" w:color="000000"/>
            </w:tcBorders>
          </w:tcPr>
          <w:p w14:paraId="3491D4ED" w14:textId="77777777" w:rsidR="00423B7B" w:rsidRPr="008D6ECF" w:rsidRDefault="00423B7B" w:rsidP="002170BA">
            <w:pPr>
              <w:pStyle w:val="Tabletext"/>
              <w:jc w:val="center"/>
              <w:rPr>
                <w:rFonts w:cstheme="minorHAnsi"/>
                <w:color w:val="000000" w:themeColor="text1"/>
              </w:rPr>
            </w:pPr>
            <w:r w:rsidRPr="008D6ECF">
              <w:rPr>
                <w:rFonts w:cstheme="minorHAnsi"/>
                <w:color w:val="000000" w:themeColor="text1"/>
              </w:rPr>
              <w:t>Absent</w:t>
            </w:r>
          </w:p>
        </w:tc>
      </w:tr>
      <w:tr w:rsidR="00423B7B" w:rsidRPr="008D6ECF" w14:paraId="6DBB7D41"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B0C491"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71C538" w14:textId="77777777" w:rsidR="00423B7B" w:rsidRPr="008D6ECF" w:rsidRDefault="00423B7B" w:rsidP="002170BA">
            <w:pPr>
              <w:pStyle w:val="Tabletext"/>
            </w:pPr>
            <w:r w:rsidRPr="008D6ECF">
              <w:rPr>
                <w:rFonts w:cstheme="minorHAnsi"/>
                <w:color w:val="000000" w:themeColor="text1"/>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0CA7C752" w14:textId="77777777" w:rsidR="00423B7B" w:rsidRPr="008D6ECF" w:rsidRDefault="00423B7B" w:rsidP="002170BA">
            <w:pPr>
              <w:pStyle w:val="Tabletext"/>
              <w:jc w:val="center"/>
              <w:rPr>
                <w:rFonts w:cstheme="minorHAnsi"/>
                <w:color w:val="000000" w:themeColor="text1"/>
              </w:rPr>
            </w:pPr>
            <w:r w:rsidRPr="008D6ECF">
              <w:rPr>
                <w:rFonts w:cstheme="minorHAnsi"/>
                <w:color w:val="000000" w:themeColor="text1"/>
              </w:rPr>
              <w:t>Present</w:t>
            </w:r>
          </w:p>
        </w:tc>
        <w:tc>
          <w:tcPr>
            <w:tcW w:w="2126" w:type="dxa"/>
            <w:tcBorders>
              <w:top w:val="single" w:sz="8" w:space="0" w:color="000000"/>
              <w:left w:val="single" w:sz="8" w:space="0" w:color="000000"/>
              <w:bottom w:val="single" w:sz="8" w:space="0" w:color="000000"/>
              <w:right w:val="single" w:sz="8" w:space="0" w:color="000000"/>
            </w:tcBorders>
          </w:tcPr>
          <w:p w14:paraId="1B963D54" w14:textId="148312D3" w:rsidR="00423B7B" w:rsidRPr="008D6ECF" w:rsidRDefault="00423B7B" w:rsidP="002170BA">
            <w:pPr>
              <w:pStyle w:val="Tabletext"/>
              <w:jc w:val="center"/>
              <w:rPr>
                <w:rFonts w:cstheme="minorHAnsi"/>
                <w:color w:val="000000" w:themeColor="text1"/>
              </w:rPr>
            </w:pPr>
            <w:r w:rsidRPr="008D6ECF">
              <w:rPr>
                <w:rFonts w:cstheme="minorHAnsi"/>
                <w:color w:val="000000" w:themeColor="text1"/>
              </w:rPr>
              <w:t>Absent</w:t>
            </w:r>
          </w:p>
        </w:tc>
      </w:tr>
      <w:tr w:rsidR="00423B7B" w:rsidRPr="008D6ECF" w14:paraId="0502108B"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C11A3A"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180767" w14:textId="77777777" w:rsidR="00423B7B" w:rsidRPr="008D6ECF" w:rsidRDefault="00423B7B" w:rsidP="002170BA">
            <w:pPr>
              <w:pStyle w:val="Tabletext"/>
            </w:pPr>
            <w:r w:rsidRPr="008D6ECF">
              <w:rPr>
                <w:rFonts w:cstheme="minorHAnsi"/>
                <w:color w:val="000000" w:themeColor="text1"/>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5FE0B636" w14:textId="77777777" w:rsidR="00423B7B" w:rsidRPr="008D6ECF" w:rsidRDefault="00423B7B" w:rsidP="002170BA">
            <w:pPr>
              <w:pStyle w:val="Tabletext"/>
              <w:jc w:val="center"/>
              <w:rPr>
                <w:rFonts w:cstheme="minorHAnsi"/>
                <w:color w:val="000000" w:themeColor="text1"/>
              </w:rPr>
            </w:pPr>
            <w:r w:rsidRPr="008D6ECF">
              <w:rPr>
                <w:rFonts w:cstheme="minorHAnsi"/>
                <w:color w:val="000000" w:themeColor="text1"/>
              </w:rPr>
              <w:t>Remote</w:t>
            </w:r>
          </w:p>
        </w:tc>
        <w:tc>
          <w:tcPr>
            <w:tcW w:w="2126" w:type="dxa"/>
            <w:tcBorders>
              <w:top w:val="single" w:sz="8" w:space="0" w:color="000000"/>
              <w:left w:val="single" w:sz="8" w:space="0" w:color="000000"/>
              <w:bottom w:val="single" w:sz="8" w:space="0" w:color="000000"/>
              <w:right w:val="single" w:sz="8" w:space="0" w:color="000000"/>
            </w:tcBorders>
          </w:tcPr>
          <w:p w14:paraId="4ABB0D82" w14:textId="77777777" w:rsidR="00423B7B" w:rsidRPr="008D6ECF" w:rsidRDefault="00423B7B" w:rsidP="002170BA">
            <w:pPr>
              <w:pStyle w:val="Tabletext"/>
              <w:jc w:val="center"/>
              <w:rPr>
                <w:rFonts w:cstheme="minorHAnsi"/>
                <w:color w:val="000000" w:themeColor="text1"/>
              </w:rPr>
            </w:pPr>
            <w:r w:rsidRPr="008D6ECF">
              <w:rPr>
                <w:rFonts w:cstheme="minorHAnsi"/>
                <w:color w:val="000000" w:themeColor="text1"/>
              </w:rPr>
              <w:t>Present</w:t>
            </w:r>
          </w:p>
        </w:tc>
      </w:tr>
      <w:tr w:rsidR="00423B7B" w:rsidRPr="008D6ECF" w14:paraId="385416A8" w14:textId="77777777" w:rsidTr="00667CA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414F95" w14:textId="77777777" w:rsidR="00423B7B" w:rsidRPr="008D6ECF" w:rsidRDefault="00423B7B" w:rsidP="00667CA1">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96CB9D" w14:textId="77777777" w:rsidR="00423B7B" w:rsidRPr="008D6ECF" w:rsidRDefault="00423B7B" w:rsidP="002170BA">
            <w:pPr>
              <w:pStyle w:val="Tabletext"/>
            </w:pPr>
            <w:r w:rsidRPr="008D6ECF">
              <w:rPr>
                <w:rFonts w:eastAsia="SimHei" w:cstheme="minorHAnsi"/>
              </w:rPr>
              <w:t>Mr Mehmet Alper TEKIN (</w:t>
            </w:r>
            <w:r w:rsidRPr="008D6ECF">
              <w:rPr>
                <w:color w:val="000000"/>
              </w:rPr>
              <w:t>Türkiye)</w:t>
            </w:r>
          </w:p>
        </w:tc>
        <w:tc>
          <w:tcPr>
            <w:tcW w:w="2126" w:type="dxa"/>
            <w:tcBorders>
              <w:top w:val="single" w:sz="8" w:space="0" w:color="000000"/>
              <w:left w:val="single" w:sz="8" w:space="0" w:color="000000"/>
              <w:bottom w:val="single" w:sz="8" w:space="0" w:color="000000"/>
              <w:right w:val="single" w:sz="8" w:space="0" w:color="000000"/>
            </w:tcBorders>
          </w:tcPr>
          <w:p w14:paraId="5B0E209F" w14:textId="77777777" w:rsidR="00423B7B" w:rsidRPr="008D6ECF" w:rsidRDefault="00423B7B" w:rsidP="002170BA">
            <w:pPr>
              <w:pStyle w:val="Tabletext"/>
              <w:jc w:val="center"/>
              <w:rPr>
                <w:rFonts w:eastAsia="SimHei" w:cstheme="minorHAnsi"/>
              </w:rPr>
            </w:pPr>
            <w:r w:rsidRPr="008D6ECF">
              <w:rPr>
                <w:rFonts w:eastAsia="SimHei" w:cstheme="minorHAnsi"/>
              </w:rPr>
              <w:t>Present</w:t>
            </w:r>
          </w:p>
        </w:tc>
        <w:tc>
          <w:tcPr>
            <w:tcW w:w="2126" w:type="dxa"/>
            <w:tcBorders>
              <w:top w:val="single" w:sz="8" w:space="0" w:color="000000"/>
              <w:left w:val="single" w:sz="8" w:space="0" w:color="000000"/>
              <w:bottom w:val="single" w:sz="8" w:space="0" w:color="000000"/>
              <w:right w:val="single" w:sz="8" w:space="0" w:color="000000"/>
            </w:tcBorders>
          </w:tcPr>
          <w:p w14:paraId="480664C1" w14:textId="77777777" w:rsidR="00423B7B" w:rsidRPr="008D6ECF" w:rsidRDefault="00423B7B" w:rsidP="002170BA">
            <w:pPr>
              <w:pStyle w:val="Tabletext"/>
              <w:jc w:val="center"/>
              <w:rPr>
                <w:rFonts w:eastAsia="SimHei" w:cstheme="minorHAnsi"/>
              </w:rPr>
            </w:pPr>
            <w:r w:rsidRPr="008D6ECF">
              <w:rPr>
                <w:rFonts w:eastAsia="SimHei" w:cstheme="minorHAnsi"/>
              </w:rPr>
              <w:t>Remote</w:t>
            </w:r>
          </w:p>
        </w:tc>
      </w:tr>
    </w:tbl>
    <w:p w14:paraId="53F7DE43" w14:textId="77777777" w:rsidR="00423B7B" w:rsidRPr="008D6ECF" w:rsidRDefault="00423B7B" w:rsidP="008D6ECF">
      <w:pPr>
        <w:spacing w:after="120"/>
        <w:jc w:val="both"/>
        <w:rPr>
          <w:bCs/>
          <w:szCs w:val="24"/>
        </w:rPr>
      </w:pPr>
      <w:r w:rsidRPr="008D6ECF">
        <w:rPr>
          <w:bCs/>
          <w:szCs w:val="24"/>
        </w:rPr>
        <w:t xml:space="preserve">List of (Co-)Rapporteurs and Vice-Rapporteurs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423B7B" w:rsidRPr="008D6ECF" w14:paraId="6CEB03B2" w14:textId="77777777" w:rsidTr="002170BA">
        <w:trPr>
          <w:trHeight w:val="372"/>
          <w:tblHeader/>
        </w:trPr>
        <w:tc>
          <w:tcPr>
            <w:tcW w:w="1405" w:type="dxa"/>
            <w:tcBorders>
              <w:top w:val="single" w:sz="4" w:space="0" w:color="9BC2E6"/>
              <w:left w:val="nil"/>
              <w:bottom w:val="single" w:sz="4" w:space="0" w:color="9BC2E6"/>
              <w:right w:val="nil"/>
            </w:tcBorders>
            <w:shd w:val="clear" w:color="5B9BD5" w:fill="5B9BD5"/>
            <w:vAlign w:val="center"/>
            <w:hideMark/>
          </w:tcPr>
          <w:p w14:paraId="67169471" w14:textId="717A49D7" w:rsidR="00423B7B" w:rsidRPr="008D6ECF" w:rsidRDefault="00423B7B" w:rsidP="002170BA">
            <w:pPr>
              <w:pStyle w:val="Tablehead"/>
              <w:rPr>
                <w:color w:val="FFFFFF" w:themeColor="background1"/>
                <w:lang w:eastAsia="zh-CN"/>
              </w:rPr>
            </w:pPr>
            <w:r w:rsidRPr="008D6ECF">
              <w:rPr>
                <w:color w:val="FFFFFF" w:themeColor="background1"/>
                <w:lang w:eastAsia="zh-CN"/>
              </w:rPr>
              <w:t>Question</w:t>
            </w:r>
          </w:p>
        </w:tc>
        <w:tc>
          <w:tcPr>
            <w:tcW w:w="1645" w:type="dxa"/>
            <w:tcBorders>
              <w:top w:val="single" w:sz="4" w:space="0" w:color="9BC2E6"/>
              <w:left w:val="nil"/>
              <w:right w:val="nil"/>
            </w:tcBorders>
            <w:shd w:val="clear" w:color="5B9BD5" w:fill="5B9BD5"/>
            <w:vAlign w:val="center"/>
            <w:hideMark/>
          </w:tcPr>
          <w:p w14:paraId="6849A6AA" w14:textId="7B6FAB66" w:rsidR="00423B7B" w:rsidRPr="008D6ECF" w:rsidRDefault="00423B7B" w:rsidP="002170BA">
            <w:pPr>
              <w:pStyle w:val="Tablehead"/>
              <w:rPr>
                <w:color w:val="FFFFFF" w:themeColor="background1"/>
                <w:lang w:eastAsia="zh-CN"/>
              </w:rPr>
            </w:pPr>
            <w:r w:rsidRPr="008D6ECF">
              <w:rPr>
                <w:color w:val="FFFFFF" w:themeColor="background1"/>
                <w:lang w:eastAsia="zh-CN"/>
              </w:rPr>
              <w:t>Role</w:t>
            </w:r>
          </w:p>
        </w:tc>
        <w:tc>
          <w:tcPr>
            <w:tcW w:w="2923" w:type="dxa"/>
            <w:tcBorders>
              <w:top w:val="single" w:sz="4" w:space="0" w:color="9BC2E6"/>
              <w:left w:val="nil"/>
              <w:bottom w:val="single" w:sz="4" w:space="0" w:color="9BC2E6"/>
              <w:right w:val="nil"/>
            </w:tcBorders>
            <w:shd w:val="clear" w:color="5B9BD5" w:fill="5B9BD5"/>
            <w:vAlign w:val="center"/>
            <w:hideMark/>
          </w:tcPr>
          <w:p w14:paraId="6C8BAC02" w14:textId="77777777" w:rsidR="00423B7B" w:rsidRPr="008D6ECF" w:rsidRDefault="00423B7B" w:rsidP="002170BA">
            <w:pPr>
              <w:pStyle w:val="Tablehead"/>
              <w:rPr>
                <w:color w:val="FFFFFF" w:themeColor="background1"/>
                <w:lang w:eastAsia="zh-CN"/>
              </w:rPr>
            </w:pPr>
            <w:r w:rsidRPr="008D6ECF">
              <w:rPr>
                <w:color w:val="FFFFFF" w:themeColor="background1"/>
                <w:lang w:eastAsia="zh-CN"/>
              </w:rPr>
              <w:t>Name of candidate</w:t>
            </w:r>
          </w:p>
        </w:tc>
        <w:tc>
          <w:tcPr>
            <w:tcW w:w="2617" w:type="dxa"/>
            <w:tcBorders>
              <w:top w:val="single" w:sz="4" w:space="0" w:color="9BC2E6"/>
              <w:left w:val="nil"/>
              <w:bottom w:val="single" w:sz="4" w:space="0" w:color="9BC2E6"/>
              <w:right w:val="nil"/>
            </w:tcBorders>
            <w:shd w:val="clear" w:color="5B9BD5" w:fill="5B9BD5"/>
            <w:vAlign w:val="center"/>
            <w:hideMark/>
          </w:tcPr>
          <w:p w14:paraId="4552CA47" w14:textId="060F5049" w:rsidR="00423B7B" w:rsidRPr="008D6ECF" w:rsidRDefault="00423B7B" w:rsidP="002170BA">
            <w:pPr>
              <w:pStyle w:val="Tablehead"/>
              <w:rPr>
                <w:color w:val="FFFFFF" w:themeColor="background1"/>
                <w:lang w:eastAsia="zh-CN"/>
              </w:rPr>
            </w:pPr>
            <w:r w:rsidRPr="008D6ECF">
              <w:rPr>
                <w:color w:val="FFFFFF" w:themeColor="background1"/>
                <w:lang w:eastAsia="zh-CN"/>
              </w:rPr>
              <w:t>Organisation</w:t>
            </w:r>
          </w:p>
        </w:tc>
        <w:tc>
          <w:tcPr>
            <w:tcW w:w="2660" w:type="dxa"/>
            <w:tcBorders>
              <w:top w:val="single" w:sz="4" w:space="0" w:color="9BC2E6"/>
              <w:left w:val="nil"/>
              <w:bottom w:val="single" w:sz="4" w:space="0" w:color="9BC2E6"/>
              <w:right w:val="nil"/>
            </w:tcBorders>
            <w:shd w:val="clear" w:color="5B9BD5" w:fill="5B9BD5"/>
            <w:vAlign w:val="center"/>
            <w:hideMark/>
          </w:tcPr>
          <w:p w14:paraId="1426E1E2" w14:textId="77777777" w:rsidR="00423B7B" w:rsidRPr="008D6ECF" w:rsidRDefault="00423B7B" w:rsidP="002170BA">
            <w:pPr>
              <w:pStyle w:val="Tablehead"/>
              <w:rPr>
                <w:color w:val="FFFFFF" w:themeColor="background1"/>
                <w:lang w:eastAsia="zh-CN"/>
              </w:rPr>
            </w:pPr>
            <w:r w:rsidRPr="008D6ECF">
              <w:rPr>
                <w:color w:val="FFFFFF" w:themeColor="background1"/>
                <w:lang w:eastAsia="zh-CN"/>
              </w:rPr>
              <w:t>Country</w:t>
            </w:r>
          </w:p>
        </w:tc>
        <w:tc>
          <w:tcPr>
            <w:tcW w:w="1436" w:type="dxa"/>
            <w:tcBorders>
              <w:top w:val="single" w:sz="4" w:space="0" w:color="9BC2E6"/>
              <w:left w:val="nil"/>
              <w:bottom w:val="single" w:sz="4" w:space="0" w:color="9BC2E6"/>
              <w:right w:val="single" w:sz="4" w:space="0" w:color="9BC2E6"/>
            </w:tcBorders>
            <w:shd w:val="clear" w:color="5B9BD5" w:fill="5B9BD5"/>
            <w:vAlign w:val="center"/>
            <w:hideMark/>
          </w:tcPr>
          <w:p w14:paraId="32B457A5" w14:textId="77777777" w:rsidR="00423B7B" w:rsidRPr="008D6ECF" w:rsidRDefault="00423B7B" w:rsidP="002170BA">
            <w:pPr>
              <w:pStyle w:val="Tablehead"/>
              <w:rPr>
                <w:color w:val="FFFFFF" w:themeColor="background1"/>
                <w:lang w:eastAsia="zh-CN"/>
              </w:rPr>
            </w:pPr>
            <w:r w:rsidRPr="008D6ECF">
              <w:rPr>
                <w:color w:val="FFFFFF" w:themeColor="background1"/>
                <w:lang w:eastAsia="zh-CN"/>
              </w:rPr>
              <w:t>Region</w:t>
            </w:r>
          </w:p>
        </w:tc>
        <w:tc>
          <w:tcPr>
            <w:tcW w:w="880" w:type="dxa"/>
            <w:tcBorders>
              <w:top w:val="single" w:sz="4" w:space="0" w:color="9BC2E6"/>
              <w:left w:val="nil"/>
              <w:bottom w:val="single" w:sz="4" w:space="0" w:color="9BC2E6"/>
              <w:right w:val="single" w:sz="4" w:space="0" w:color="9BC2E6"/>
            </w:tcBorders>
            <w:shd w:val="clear" w:color="5B9BD5" w:fill="5B9BD5"/>
            <w:vAlign w:val="center"/>
          </w:tcPr>
          <w:p w14:paraId="671D8FD8" w14:textId="56492CD1" w:rsidR="00423B7B" w:rsidRPr="008D6ECF" w:rsidRDefault="00423B7B" w:rsidP="002170BA">
            <w:pPr>
              <w:pStyle w:val="Tablehead"/>
              <w:rPr>
                <w:color w:val="FFFFFF" w:themeColor="background1"/>
                <w:lang w:eastAsia="zh-CN"/>
              </w:rPr>
            </w:pPr>
            <w:r w:rsidRPr="008D6ECF">
              <w:rPr>
                <w:color w:val="FFFFFF" w:themeColor="background1"/>
                <w:lang w:eastAsia="zh-CN"/>
              </w:rPr>
              <w:t>SG1</w:t>
            </w:r>
            <w:r w:rsidR="002170BA" w:rsidRPr="008D6ECF">
              <w:rPr>
                <w:color w:val="FFFFFF" w:themeColor="background1"/>
                <w:lang w:eastAsia="zh-CN"/>
              </w:rPr>
              <w:br/>
            </w:r>
            <w:r w:rsidRPr="008D6ECF">
              <w:rPr>
                <w:color w:val="FFFFFF" w:themeColor="background1"/>
                <w:lang w:eastAsia="zh-CN"/>
              </w:rPr>
              <w:t>2022</w:t>
            </w:r>
          </w:p>
        </w:tc>
        <w:tc>
          <w:tcPr>
            <w:tcW w:w="876" w:type="dxa"/>
            <w:tcBorders>
              <w:top w:val="single" w:sz="4" w:space="0" w:color="9BC2E6"/>
              <w:left w:val="nil"/>
              <w:bottom w:val="single" w:sz="4" w:space="0" w:color="9BC2E6"/>
              <w:right w:val="single" w:sz="4" w:space="0" w:color="9BC2E6"/>
            </w:tcBorders>
            <w:shd w:val="clear" w:color="5B9BD5" w:fill="5B9BD5"/>
            <w:vAlign w:val="center"/>
          </w:tcPr>
          <w:p w14:paraId="2FABCD2D" w14:textId="2389E4BA" w:rsidR="00423B7B" w:rsidRPr="008D6ECF" w:rsidRDefault="00423B7B" w:rsidP="002170BA">
            <w:pPr>
              <w:pStyle w:val="Tablehead"/>
              <w:rPr>
                <w:color w:val="FFFFFF" w:themeColor="background1"/>
                <w:lang w:eastAsia="zh-CN"/>
              </w:rPr>
            </w:pPr>
            <w:r w:rsidRPr="008D6ECF">
              <w:rPr>
                <w:color w:val="FFFFFF" w:themeColor="background1"/>
                <w:lang w:eastAsia="zh-CN"/>
              </w:rPr>
              <w:t>RG</w:t>
            </w:r>
            <w:r w:rsidR="002170BA" w:rsidRPr="008D6ECF">
              <w:rPr>
                <w:color w:val="FFFFFF" w:themeColor="background1"/>
                <w:lang w:eastAsia="zh-CN"/>
              </w:rPr>
              <w:br/>
            </w:r>
            <w:r w:rsidRPr="008D6ECF">
              <w:rPr>
                <w:color w:val="FFFFFF" w:themeColor="background1"/>
                <w:lang w:eastAsia="zh-CN"/>
              </w:rPr>
              <w:t>2023</w:t>
            </w:r>
          </w:p>
        </w:tc>
      </w:tr>
      <w:tr w:rsidR="00423B7B" w:rsidRPr="008D6ECF" w14:paraId="1FC38D21" w14:textId="77777777" w:rsidTr="00667CA1">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EF9C764" w14:textId="77777777" w:rsidR="00423B7B" w:rsidRPr="008D6ECF" w:rsidRDefault="00423B7B" w:rsidP="002170BA">
            <w:pPr>
              <w:pStyle w:val="Tabletext"/>
            </w:pPr>
            <w:r w:rsidRPr="008D6ECF">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F630765" w14:textId="77777777" w:rsidR="00423B7B" w:rsidRPr="008D6ECF" w:rsidRDefault="00423B7B" w:rsidP="002170BA">
            <w:pPr>
              <w:pStyle w:val="Tabletext"/>
            </w:pPr>
            <w:r w:rsidRPr="008D6ECF">
              <w:t>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51F6CC8" w14:textId="77777777" w:rsidR="00423B7B" w:rsidRPr="008D6ECF" w:rsidRDefault="00423B7B" w:rsidP="002170BA">
            <w:pPr>
              <w:pStyle w:val="Tabletext"/>
            </w:pPr>
            <w:r w:rsidRPr="008D6ECF">
              <w:t>Mr Ahmed GAD</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19D0C40"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0EBB3B0" w14:textId="77777777" w:rsidR="00423B7B" w:rsidRPr="008D6ECF" w:rsidRDefault="00423B7B" w:rsidP="002170BA">
            <w:pPr>
              <w:pStyle w:val="Tabletext"/>
            </w:pPr>
            <w:r w:rsidRPr="008D6ECF">
              <w:t>Egypt (Arab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D5948DE" w14:textId="77777777" w:rsidR="00423B7B" w:rsidRPr="008D6ECF" w:rsidRDefault="00423B7B" w:rsidP="002170BA">
            <w:pPr>
              <w:pStyle w:val="Tabletext"/>
            </w:pPr>
            <w:r w:rsidRPr="008D6ECF">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4D55FF"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2E90076" w14:textId="77777777" w:rsidR="00423B7B" w:rsidRPr="008D6ECF" w:rsidRDefault="00423B7B" w:rsidP="002170BA">
            <w:pPr>
              <w:pStyle w:val="Tabletext"/>
            </w:pPr>
            <w:r w:rsidRPr="008D6ECF">
              <w:t>Present</w:t>
            </w:r>
          </w:p>
        </w:tc>
      </w:tr>
      <w:tr w:rsidR="00423B7B" w:rsidRPr="008D6ECF" w14:paraId="41F2AD41" w14:textId="77777777" w:rsidTr="00667CA1">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09F1CC" w14:textId="77777777" w:rsidR="00423B7B" w:rsidRPr="008D6ECF" w:rsidRDefault="00423B7B" w:rsidP="002170BA">
            <w:pPr>
              <w:pStyle w:val="Tabletext"/>
            </w:pPr>
            <w:r w:rsidRPr="008D6ECF">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8DEB8A"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91CB1A" w14:textId="77777777" w:rsidR="00423B7B" w:rsidRPr="008D6ECF" w:rsidRDefault="00423B7B" w:rsidP="002170BA">
            <w:pPr>
              <w:pStyle w:val="Tabletext"/>
            </w:pPr>
            <w:r w:rsidRPr="008D6ECF">
              <w:t>Ms Keamogetswe MATOMELA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29603D"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5DDC0C" w14:textId="77777777" w:rsidR="00423B7B" w:rsidRPr="008D6ECF" w:rsidRDefault="00423B7B" w:rsidP="002170BA">
            <w:pPr>
              <w:pStyle w:val="Tabletext"/>
            </w:pPr>
            <w:r w:rsidRPr="008D6ECF">
              <w:t>Botswana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CFBB09"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4719B7"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B26C53" w14:textId="77777777" w:rsidR="00423B7B" w:rsidRPr="008D6ECF" w:rsidRDefault="00423B7B" w:rsidP="002170BA">
            <w:pPr>
              <w:pStyle w:val="Tabletext"/>
            </w:pPr>
            <w:r w:rsidRPr="008D6ECF">
              <w:t>Absent</w:t>
            </w:r>
          </w:p>
        </w:tc>
      </w:tr>
      <w:tr w:rsidR="00423B7B" w:rsidRPr="008D6ECF" w14:paraId="2DC6009D" w14:textId="77777777" w:rsidTr="00667CA1">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ED6F42" w14:textId="77777777" w:rsidR="00423B7B" w:rsidRPr="008D6ECF" w:rsidRDefault="00423B7B" w:rsidP="002170BA">
            <w:pPr>
              <w:pStyle w:val="Tabletext"/>
            </w:pPr>
            <w:r w:rsidRPr="008D6ECF">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D1E5E2"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6CDDB4" w14:textId="77777777" w:rsidR="00423B7B" w:rsidRPr="008D6ECF" w:rsidRDefault="00423B7B" w:rsidP="002170BA">
            <w:pPr>
              <w:pStyle w:val="Tabletext"/>
            </w:pPr>
            <w:r w:rsidRPr="008D6ECF">
              <w:t>Ms Emma Ann OTIENO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820A9F"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DE537F" w14:textId="77777777" w:rsidR="00423B7B" w:rsidRPr="008D6ECF" w:rsidRDefault="00423B7B" w:rsidP="002170BA">
            <w:pPr>
              <w:pStyle w:val="Tabletext"/>
            </w:pPr>
            <w:r w:rsidRPr="008D6ECF">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3611E4"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59411A"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236428" w14:textId="77777777" w:rsidR="00423B7B" w:rsidRPr="008D6ECF" w:rsidRDefault="00423B7B" w:rsidP="002170BA">
            <w:pPr>
              <w:pStyle w:val="Tabletext"/>
            </w:pPr>
            <w:r w:rsidRPr="008D6ECF">
              <w:t>Present</w:t>
            </w:r>
          </w:p>
        </w:tc>
      </w:tr>
      <w:tr w:rsidR="00423B7B" w:rsidRPr="008D6ECF" w14:paraId="3B24F180" w14:textId="77777777" w:rsidTr="00667CA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1255B6" w14:textId="77777777" w:rsidR="00423B7B" w:rsidRPr="008D6ECF" w:rsidRDefault="00423B7B" w:rsidP="002170BA">
            <w:pPr>
              <w:pStyle w:val="Tabletext"/>
            </w:pPr>
            <w:r w:rsidRPr="008D6ECF">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6EF650"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EC5B0B" w14:textId="77777777" w:rsidR="00423B7B" w:rsidRPr="008D6ECF" w:rsidRDefault="00423B7B" w:rsidP="002170BA">
            <w:pPr>
              <w:pStyle w:val="Tabletext"/>
            </w:pPr>
            <w:r w:rsidRPr="008D6ECF">
              <w:t>Mr Issiaka ALHABIBOU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6D71C3"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B22B97" w14:textId="77777777" w:rsidR="00423B7B" w:rsidRPr="008D6ECF" w:rsidRDefault="00423B7B" w:rsidP="002170BA">
            <w:pPr>
              <w:pStyle w:val="Tabletext"/>
            </w:pPr>
            <w:r w:rsidRPr="008D6ECF">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3F3352"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A0A71B"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379A3D" w14:textId="77777777" w:rsidR="00423B7B" w:rsidRPr="008D6ECF" w:rsidRDefault="00423B7B" w:rsidP="002170BA">
            <w:pPr>
              <w:pStyle w:val="Tabletext"/>
            </w:pPr>
            <w:r w:rsidRPr="008D6ECF">
              <w:t>Present</w:t>
            </w:r>
          </w:p>
        </w:tc>
      </w:tr>
      <w:tr w:rsidR="00423B7B" w:rsidRPr="008D6ECF" w14:paraId="2174558E" w14:textId="77777777" w:rsidTr="00667CA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517F17" w14:textId="77777777" w:rsidR="00423B7B" w:rsidRPr="008D6ECF" w:rsidRDefault="00423B7B" w:rsidP="002170BA">
            <w:pPr>
              <w:pStyle w:val="Tabletext"/>
            </w:pPr>
            <w:r w:rsidRPr="008D6ECF">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8542B0"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5C2FA7" w14:textId="77777777" w:rsidR="00423B7B" w:rsidRPr="008D6ECF" w:rsidRDefault="00423B7B" w:rsidP="002170BA">
            <w:pPr>
              <w:pStyle w:val="Tabletext"/>
            </w:pPr>
            <w:r w:rsidRPr="008D6ECF">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9D1214"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CB5F36" w14:textId="77777777" w:rsidR="00423B7B" w:rsidRPr="008D6ECF" w:rsidRDefault="00423B7B" w:rsidP="002170BA">
            <w:pPr>
              <w:pStyle w:val="Tabletext"/>
            </w:pPr>
            <w:r w:rsidRPr="008D6ECF">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105B35" w14:textId="77777777" w:rsidR="00423B7B" w:rsidRPr="008D6ECF" w:rsidRDefault="00423B7B" w:rsidP="002170BA">
            <w:pPr>
              <w:pStyle w:val="Tabletext"/>
            </w:pPr>
            <w:r w:rsidRPr="008D6ECF">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87C9C2"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53F896" w14:textId="77777777" w:rsidR="00423B7B" w:rsidRPr="008D6ECF" w:rsidRDefault="00423B7B" w:rsidP="002170BA">
            <w:pPr>
              <w:pStyle w:val="Tabletext"/>
            </w:pPr>
            <w:r w:rsidRPr="008D6ECF">
              <w:t>Present</w:t>
            </w:r>
          </w:p>
        </w:tc>
      </w:tr>
      <w:tr w:rsidR="00423B7B" w:rsidRPr="008D6ECF" w14:paraId="63ADE1A7"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02F1DF" w14:textId="77777777" w:rsidR="00423B7B" w:rsidRPr="008D6ECF" w:rsidRDefault="00423B7B" w:rsidP="002170BA">
            <w:pPr>
              <w:pStyle w:val="Tabletext"/>
            </w:pPr>
            <w:r w:rsidRPr="008D6ECF">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059DDA"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85839E" w14:textId="77777777" w:rsidR="00423B7B" w:rsidRPr="008D6ECF" w:rsidRDefault="00423B7B" w:rsidP="002170BA">
            <w:pPr>
              <w:pStyle w:val="Tabletext"/>
            </w:pPr>
            <w:r w:rsidRPr="008D6ECF">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1732EC" w14:textId="77777777" w:rsidR="00423B7B" w:rsidRPr="008D6ECF" w:rsidRDefault="00423B7B" w:rsidP="002170BA">
            <w:pPr>
              <w:pStyle w:val="Tabletext"/>
            </w:pPr>
            <w:r w:rsidRPr="008D6ECF">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093824" w14:textId="77777777" w:rsidR="00423B7B" w:rsidRPr="008D6ECF" w:rsidRDefault="00423B7B" w:rsidP="002170BA">
            <w:pPr>
              <w:pStyle w:val="Tabletext"/>
            </w:pPr>
            <w:r w:rsidRPr="008D6ECF">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BB7D97" w14:textId="77777777" w:rsidR="00423B7B" w:rsidRPr="008D6ECF" w:rsidRDefault="00423B7B" w:rsidP="002170BA">
            <w:pPr>
              <w:pStyle w:val="Tabletext"/>
            </w:pPr>
            <w:r w:rsidRPr="008D6ECF">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CDF2C2"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E6BB58" w14:textId="77777777" w:rsidR="00423B7B" w:rsidRPr="008D6ECF" w:rsidRDefault="00423B7B" w:rsidP="002170BA">
            <w:pPr>
              <w:pStyle w:val="Tabletext"/>
            </w:pPr>
            <w:r w:rsidRPr="008D6ECF">
              <w:t>Remote</w:t>
            </w:r>
          </w:p>
        </w:tc>
      </w:tr>
      <w:tr w:rsidR="00423B7B" w:rsidRPr="008D6ECF" w14:paraId="4DE49996"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B6B6D6" w14:textId="77777777" w:rsidR="00423B7B" w:rsidRPr="008D6ECF" w:rsidRDefault="00423B7B" w:rsidP="002170BA">
            <w:pPr>
              <w:pStyle w:val="Tabletext"/>
            </w:pPr>
            <w:r w:rsidRPr="008D6ECF">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90EA30"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7500FC" w14:textId="77777777" w:rsidR="00423B7B" w:rsidRPr="008D6ECF" w:rsidRDefault="00423B7B" w:rsidP="002170BA">
            <w:pPr>
              <w:pStyle w:val="Tabletext"/>
            </w:pPr>
            <w:r w:rsidRPr="008D6ECF">
              <w:t>Mr Bharat B BHATIA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B3C3AC"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668EB4" w14:textId="77777777" w:rsidR="00423B7B" w:rsidRPr="008D6ECF" w:rsidRDefault="00423B7B" w:rsidP="002170BA">
            <w:pPr>
              <w:pStyle w:val="Tabletext"/>
            </w:pPr>
            <w:r w:rsidRPr="008D6ECF">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7D5479"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1E91EF"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D1277D" w14:textId="77777777" w:rsidR="00423B7B" w:rsidRPr="008D6ECF" w:rsidRDefault="00423B7B" w:rsidP="002170BA">
            <w:pPr>
              <w:pStyle w:val="Tabletext"/>
            </w:pPr>
            <w:r w:rsidRPr="008D6ECF">
              <w:t>Absent</w:t>
            </w:r>
          </w:p>
        </w:tc>
      </w:tr>
      <w:tr w:rsidR="00423B7B" w:rsidRPr="008D6ECF" w14:paraId="62F75860" w14:textId="77777777" w:rsidTr="00667CA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E4EBA7" w14:textId="77777777" w:rsidR="00423B7B" w:rsidRPr="008D6ECF" w:rsidRDefault="00423B7B" w:rsidP="002170BA">
            <w:pPr>
              <w:pStyle w:val="Tabletext"/>
            </w:pPr>
            <w:r w:rsidRPr="008D6ECF">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314F8B"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C55439" w14:textId="77777777" w:rsidR="00423B7B" w:rsidRPr="008D6ECF" w:rsidRDefault="00423B7B" w:rsidP="002170BA">
            <w:pPr>
              <w:pStyle w:val="Tabletext"/>
            </w:pPr>
            <w:r w:rsidRPr="008D6ECF">
              <w:t>Ms Syahniza Md. SHAH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3CE88D"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B21487" w14:textId="77777777" w:rsidR="00423B7B" w:rsidRPr="008D6ECF" w:rsidRDefault="00423B7B" w:rsidP="002170BA">
            <w:pPr>
              <w:pStyle w:val="Tabletext"/>
            </w:pPr>
            <w:r w:rsidRPr="008D6ECF">
              <w:t>Malaysia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CA7ECB"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6F2668"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215CF0" w14:textId="77777777" w:rsidR="00423B7B" w:rsidRPr="008D6ECF" w:rsidRDefault="00423B7B" w:rsidP="002170BA">
            <w:pPr>
              <w:pStyle w:val="Tabletext"/>
            </w:pPr>
            <w:r w:rsidRPr="008D6ECF">
              <w:t>Present</w:t>
            </w:r>
          </w:p>
        </w:tc>
      </w:tr>
      <w:tr w:rsidR="00423B7B" w:rsidRPr="008D6ECF" w14:paraId="296ED558" w14:textId="77777777" w:rsidTr="00667CA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063803" w14:textId="77777777" w:rsidR="00423B7B" w:rsidRPr="008D6ECF" w:rsidRDefault="00423B7B" w:rsidP="002170BA">
            <w:pPr>
              <w:pStyle w:val="Tabletext"/>
            </w:pPr>
            <w:r w:rsidRPr="008D6ECF">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9F9C75"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423EBF" w14:textId="77777777" w:rsidR="00423B7B" w:rsidRPr="008D6ECF" w:rsidRDefault="00423B7B" w:rsidP="002170BA">
            <w:pPr>
              <w:pStyle w:val="Tabletext"/>
            </w:pPr>
            <w:r w:rsidRPr="008D6ECF">
              <w:t>Ms Ziqi ZHANG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6E042C"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A2DD36" w14:textId="77777777" w:rsidR="00423B7B" w:rsidRPr="008D6ECF" w:rsidRDefault="00423B7B" w:rsidP="002170BA">
            <w:pPr>
              <w:pStyle w:val="Tabletext"/>
            </w:pPr>
            <w:r w:rsidRPr="008D6ECF">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0D1032"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33351D"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89898E" w14:textId="77777777" w:rsidR="00423B7B" w:rsidRPr="008D6ECF" w:rsidRDefault="00423B7B" w:rsidP="002170BA">
            <w:pPr>
              <w:pStyle w:val="Tabletext"/>
            </w:pPr>
            <w:r w:rsidRPr="008D6ECF">
              <w:t>Remote</w:t>
            </w:r>
          </w:p>
        </w:tc>
      </w:tr>
      <w:tr w:rsidR="00423B7B" w:rsidRPr="008D6ECF" w14:paraId="3E08DD65" w14:textId="77777777" w:rsidTr="00667CA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FB52C2" w14:textId="77777777" w:rsidR="00423B7B" w:rsidRPr="008D6ECF" w:rsidRDefault="00423B7B" w:rsidP="002170BA">
            <w:pPr>
              <w:pStyle w:val="Tabletext"/>
            </w:pPr>
            <w:r w:rsidRPr="008D6ECF">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A2A263"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3C757F" w14:textId="77777777" w:rsidR="00423B7B" w:rsidRPr="008D6ECF" w:rsidRDefault="00423B7B" w:rsidP="002170BA">
            <w:pPr>
              <w:pStyle w:val="Tabletext"/>
            </w:pPr>
            <w:r w:rsidRPr="008D6ECF">
              <w:t>Ms Uliana STOLIAROVA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74788E"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41BD3E" w14:textId="77777777" w:rsidR="00423B7B" w:rsidRPr="008D6ECF" w:rsidRDefault="00423B7B" w:rsidP="002170BA">
            <w:pPr>
              <w:pStyle w:val="Tabletext"/>
            </w:pPr>
            <w:r w:rsidRPr="008D6ECF">
              <w:t>Russian Federation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05F5AC" w14:textId="77777777" w:rsidR="00423B7B" w:rsidRPr="008D6ECF" w:rsidRDefault="00423B7B" w:rsidP="002170BA">
            <w:pPr>
              <w:pStyle w:val="Tabletext"/>
            </w:pPr>
            <w:r w:rsidRPr="008D6ECF">
              <w:t>CIS Countries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AEB4F4"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60DCF1" w14:textId="77777777" w:rsidR="00423B7B" w:rsidRPr="008D6ECF" w:rsidRDefault="00423B7B" w:rsidP="002170BA">
            <w:pPr>
              <w:pStyle w:val="Tabletext"/>
            </w:pPr>
            <w:r w:rsidRPr="008D6ECF">
              <w:t>Remote</w:t>
            </w:r>
          </w:p>
        </w:tc>
      </w:tr>
      <w:tr w:rsidR="00423B7B" w:rsidRPr="008D6ECF" w14:paraId="1A2996A1" w14:textId="77777777" w:rsidTr="00667CA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224F58" w14:textId="77777777" w:rsidR="00423B7B" w:rsidRPr="008D6ECF" w:rsidRDefault="00423B7B" w:rsidP="002170BA">
            <w:pPr>
              <w:pStyle w:val="Tabletext"/>
            </w:pPr>
            <w:r w:rsidRPr="008D6ECF">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4AD323"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92BC69" w14:textId="77777777" w:rsidR="00423B7B" w:rsidRPr="008D6ECF" w:rsidRDefault="00423B7B" w:rsidP="002170BA">
            <w:pPr>
              <w:pStyle w:val="Tabletext"/>
            </w:pPr>
            <w:r w:rsidRPr="008D6ECF">
              <w:t>Ms Nataša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52C1B1"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DD69F6" w14:textId="77777777" w:rsidR="00423B7B" w:rsidRPr="008D6ECF" w:rsidRDefault="00423B7B" w:rsidP="002170BA">
            <w:pPr>
              <w:pStyle w:val="Tabletext"/>
            </w:pPr>
            <w:r w:rsidRPr="008D6ECF">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36C0DB"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917E20"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A09965" w14:textId="77777777" w:rsidR="00423B7B" w:rsidRPr="008D6ECF" w:rsidRDefault="00423B7B" w:rsidP="002170BA">
            <w:pPr>
              <w:pStyle w:val="Tabletext"/>
            </w:pPr>
            <w:r w:rsidRPr="008D6ECF">
              <w:t>Present</w:t>
            </w:r>
          </w:p>
        </w:tc>
      </w:tr>
      <w:tr w:rsidR="00423B7B" w:rsidRPr="008D6ECF" w14:paraId="580D7469" w14:textId="77777777" w:rsidTr="00667CA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845749" w14:textId="77777777" w:rsidR="00423B7B" w:rsidRPr="008D6ECF" w:rsidRDefault="00423B7B" w:rsidP="002170BA">
            <w:pPr>
              <w:pStyle w:val="Tabletext"/>
            </w:pPr>
            <w:r w:rsidRPr="008D6ECF">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155939"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0CA10C" w14:textId="77777777" w:rsidR="00423B7B" w:rsidRPr="008D6ECF" w:rsidRDefault="00423B7B" w:rsidP="002170BA">
            <w:pPr>
              <w:pStyle w:val="Tabletext"/>
            </w:pPr>
            <w:r w:rsidRPr="008D6ECF">
              <w:t>Mr Ugur KAYDAN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8B0BD2"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51558C" w14:textId="77777777" w:rsidR="00423B7B" w:rsidRPr="008D6ECF" w:rsidRDefault="00423B7B" w:rsidP="002170BA">
            <w:pPr>
              <w:pStyle w:val="Tabletext"/>
            </w:pPr>
            <w:r w:rsidRPr="008D6ECF">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4BC908"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6C0455" w14:textId="77777777" w:rsidR="00423B7B" w:rsidRPr="008D6ECF" w:rsidRDefault="00423B7B" w:rsidP="002170BA">
            <w:pPr>
              <w:pStyle w:val="Tabletext"/>
            </w:pPr>
            <w:r w:rsidRPr="008D6ECF">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EF1534" w14:textId="77777777" w:rsidR="00423B7B" w:rsidRPr="008D6ECF" w:rsidRDefault="00423B7B" w:rsidP="002170BA">
            <w:pPr>
              <w:pStyle w:val="Tabletext"/>
            </w:pPr>
            <w:r w:rsidRPr="008D6ECF">
              <w:t>Absent</w:t>
            </w:r>
          </w:p>
        </w:tc>
      </w:tr>
      <w:tr w:rsidR="00423B7B" w:rsidRPr="008D6ECF" w14:paraId="70E9D0C2" w14:textId="77777777" w:rsidTr="00667CA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37B830" w14:textId="77777777" w:rsidR="00423B7B" w:rsidRPr="008D6ECF" w:rsidRDefault="00423B7B" w:rsidP="002170BA">
            <w:pPr>
              <w:pStyle w:val="Tabletext"/>
            </w:pPr>
            <w:r w:rsidRPr="008D6ECF">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A1CD52"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4EB25C" w14:textId="77777777" w:rsidR="00423B7B" w:rsidRPr="008D6ECF" w:rsidRDefault="00423B7B" w:rsidP="002170BA">
            <w:pPr>
              <w:pStyle w:val="Tabletext"/>
            </w:pPr>
            <w:r w:rsidRPr="008D6ECF">
              <w:t>Mr Jesús CARBALLAL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1D38A8" w14:textId="77777777" w:rsidR="00423B7B" w:rsidRPr="008D6ECF" w:rsidRDefault="00423B7B" w:rsidP="002170BA">
            <w:pPr>
              <w:pStyle w:val="Tabletext"/>
            </w:pPr>
            <w:r w:rsidRPr="008D6ECF">
              <w:t>Axon Partners Group</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135894" w14:textId="77777777" w:rsidR="00423B7B" w:rsidRPr="008D6ECF" w:rsidRDefault="00423B7B" w:rsidP="002170BA">
            <w:pPr>
              <w:pStyle w:val="Tabletext"/>
            </w:pPr>
            <w:r w:rsidRPr="008D6ECF">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39ED8C"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5AEE27"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6EFCEC" w14:textId="77777777" w:rsidR="00423B7B" w:rsidRPr="008D6ECF" w:rsidRDefault="00423B7B" w:rsidP="002170BA">
            <w:pPr>
              <w:pStyle w:val="Tabletext"/>
            </w:pPr>
            <w:r w:rsidRPr="008D6ECF">
              <w:t>Absent</w:t>
            </w:r>
          </w:p>
        </w:tc>
      </w:tr>
      <w:tr w:rsidR="00423B7B" w:rsidRPr="008D6ECF" w14:paraId="2A2F08F9" w14:textId="77777777" w:rsidTr="00667CA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FA9950" w14:textId="77777777" w:rsidR="00423B7B" w:rsidRPr="008D6ECF" w:rsidRDefault="00423B7B" w:rsidP="002170BA">
            <w:pPr>
              <w:pStyle w:val="Tabletext"/>
            </w:pPr>
            <w:r w:rsidRPr="008D6ECF">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D86F33"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2EC8E7" w14:textId="77777777" w:rsidR="00423B7B" w:rsidRPr="008D6ECF" w:rsidRDefault="00423B7B" w:rsidP="002170BA">
            <w:pPr>
              <w:pStyle w:val="Tabletext"/>
            </w:pPr>
            <w:r w:rsidRPr="008D6ECF">
              <w:t>Mr Juan PEIRANO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DE036F" w14:textId="77777777" w:rsidR="00423B7B" w:rsidRPr="008D6ECF" w:rsidRDefault="00423B7B" w:rsidP="002170BA">
            <w:pPr>
              <w:pStyle w:val="Tabletext"/>
            </w:pPr>
            <w:r w:rsidRPr="008D6ECF">
              <w:t>Internet Society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369809" w14:textId="77777777" w:rsidR="00423B7B" w:rsidRPr="008D6ECF" w:rsidRDefault="00423B7B" w:rsidP="002170BA">
            <w:pPr>
              <w:pStyle w:val="Tabletext"/>
            </w:pPr>
            <w:r w:rsidRPr="008D6ECF">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735B87"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8AFDBE" w14:textId="77777777" w:rsidR="00423B7B" w:rsidRPr="008D6ECF" w:rsidRDefault="00423B7B" w:rsidP="002170BA">
            <w:pPr>
              <w:pStyle w:val="Tabletext"/>
            </w:pPr>
            <w:r w:rsidRPr="008D6ECF">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35489A" w14:textId="77777777" w:rsidR="00423B7B" w:rsidRPr="008D6ECF" w:rsidRDefault="00423B7B" w:rsidP="002170BA">
            <w:pPr>
              <w:pStyle w:val="Tabletext"/>
            </w:pPr>
            <w:r w:rsidRPr="008D6ECF">
              <w:t>Present</w:t>
            </w:r>
          </w:p>
        </w:tc>
      </w:tr>
      <w:tr w:rsidR="00423B7B" w:rsidRPr="008D6ECF" w14:paraId="2C298E4F" w14:textId="77777777" w:rsidTr="00667CA1">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7807CE" w14:textId="77777777" w:rsidR="00423B7B" w:rsidRPr="008D6ECF" w:rsidRDefault="00423B7B" w:rsidP="002170BA">
            <w:pPr>
              <w:pStyle w:val="Tabletext"/>
            </w:pPr>
            <w:r w:rsidRPr="008D6ECF">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D05163"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CF1DDB" w14:textId="77777777" w:rsidR="00423B7B" w:rsidRPr="008D6ECF" w:rsidRDefault="00423B7B" w:rsidP="002170BA">
            <w:pPr>
              <w:pStyle w:val="Tabletext"/>
            </w:pPr>
            <w:r w:rsidRPr="008D6ECF">
              <w:t>Ms Gevher Nesibe TURAL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B91AB3" w14:textId="77777777" w:rsidR="00423B7B" w:rsidRPr="008D6ECF" w:rsidRDefault="00423B7B" w:rsidP="002170BA">
            <w:pPr>
              <w:pStyle w:val="Tabletext"/>
            </w:pPr>
            <w:r w:rsidRPr="008D6ECF">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420B15" w14:textId="77777777" w:rsidR="00423B7B" w:rsidRPr="008D6ECF" w:rsidRDefault="00423B7B" w:rsidP="002170BA">
            <w:pPr>
              <w:pStyle w:val="Tabletext"/>
            </w:pPr>
            <w:r w:rsidRPr="008D6ECF">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B01E76"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8D7C31" w14:textId="77777777" w:rsidR="00423B7B" w:rsidRPr="008D6ECF" w:rsidRDefault="00423B7B" w:rsidP="002170BA">
            <w:pPr>
              <w:pStyle w:val="Tabletext"/>
            </w:pPr>
            <w:r w:rsidRPr="008D6ECF">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E25025" w14:textId="77777777" w:rsidR="00423B7B" w:rsidRPr="008D6ECF" w:rsidRDefault="00423B7B" w:rsidP="002170BA">
            <w:pPr>
              <w:pStyle w:val="Tabletext"/>
            </w:pPr>
            <w:r w:rsidRPr="008D6ECF">
              <w:t>Absent</w:t>
            </w:r>
          </w:p>
        </w:tc>
      </w:tr>
      <w:tr w:rsidR="00423B7B" w:rsidRPr="008D6ECF" w14:paraId="337CF6FD" w14:textId="77777777" w:rsidTr="00667CA1">
        <w:trPr>
          <w:trHeight w:val="417"/>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14531A2" w14:textId="77777777" w:rsidR="00423B7B" w:rsidRPr="008D6ECF" w:rsidRDefault="00423B7B" w:rsidP="002170BA">
            <w:pPr>
              <w:pStyle w:val="Tabletext"/>
            </w:pPr>
            <w:r w:rsidRPr="008D6ECF">
              <w:t>Question 2/1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68DF1E2" w14:textId="77777777" w:rsidR="00423B7B" w:rsidRPr="008D6ECF" w:rsidRDefault="00423B7B" w:rsidP="002170BA">
            <w:pPr>
              <w:pStyle w:val="Tabletext"/>
            </w:pPr>
            <w:r w:rsidRPr="008D6ECF">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E8569BA" w14:textId="77777777" w:rsidR="00423B7B" w:rsidRPr="008D6ECF" w:rsidRDefault="00423B7B" w:rsidP="002170BA">
            <w:pPr>
              <w:pStyle w:val="Tabletext"/>
            </w:pPr>
            <w:r w:rsidRPr="008D6ECF">
              <w:t xml:space="preserve">Mr Roberto Mitsuake HIRAYAMA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F3603BA" w14:textId="77777777" w:rsidR="00423B7B" w:rsidRPr="008D6ECF" w:rsidRDefault="00423B7B" w:rsidP="002170BA">
            <w:pPr>
              <w:pStyle w:val="Tabletext"/>
            </w:pPr>
            <w:r w:rsidRPr="008D6ECF">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639B37D" w14:textId="77777777" w:rsidR="00423B7B" w:rsidRPr="008D6ECF" w:rsidRDefault="00423B7B" w:rsidP="002170BA">
            <w:pPr>
              <w:pStyle w:val="Tabletext"/>
            </w:pPr>
            <w:r w:rsidRPr="008D6ECF">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EA78FBD" w14:textId="77777777" w:rsidR="00423B7B" w:rsidRPr="008D6ECF" w:rsidRDefault="00423B7B" w:rsidP="002170BA">
            <w:pPr>
              <w:pStyle w:val="Tabletext"/>
            </w:pPr>
            <w:r w:rsidRPr="008D6ECF">
              <w:t>Americas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420A85" w14:textId="77777777" w:rsidR="00423B7B" w:rsidRPr="008D6ECF" w:rsidRDefault="00423B7B" w:rsidP="002170BA">
            <w:pPr>
              <w:pStyle w:val="Tabletext"/>
            </w:pPr>
            <w:r w:rsidRPr="008D6ECF">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9A6761" w14:textId="77777777" w:rsidR="00423B7B" w:rsidRPr="008D6ECF" w:rsidRDefault="00423B7B" w:rsidP="002170BA">
            <w:pPr>
              <w:pStyle w:val="Tabletext"/>
            </w:pPr>
            <w:r w:rsidRPr="008D6ECF">
              <w:t>Present</w:t>
            </w:r>
          </w:p>
        </w:tc>
      </w:tr>
      <w:tr w:rsidR="00423B7B" w:rsidRPr="008D6ECF" w14:paraId="5D6DD5D0" w14:textId="77777777" w:rsidTr="00667CA1">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C1C2066" w14:textId="77777777" w:rsidR="00423B7B" w:rsidRPr="008D6ECF" w:rsidRDefault="00423B7B" w:rsidP="002170BA">
            <w:pPr>
              <w:pStyle w:val="Tabletext"/>
            </w:pPr>
            <w:r w:rsidRPr="008D6ECF">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E13D6C0" w14:textId="77777777" w:rsidR="00423B7B" w:rsidRPr="008D6ECF" w:rsidRDefault="00423B7B" w:rsidP="002170BA">
            <w:pPr>
              <w:pStyle w:val="Tabletext"/>
            </w:pPr>
            <w:r w:rsidRPr="008D6ECF">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A225A98" w14:textId="77777777" w:rsidR="00423B7B" w:rsidRPr="008D6ECF" w:rsidRDefault="00423B7B" w:rsidP="002170BA">
            <w:pPr>
              <w:pStyle w:val="Tabletext"/>
            </w:pPr>
            <w:r w:rsidRPr="008D6ECF">
              <w:t>Mr Stanislas KANVOLI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2FA40B4"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590F7CE" w14:textId="77777777" w:rsidR="00423B7B" w:rsidRPr="008D6ECF" w:rsidRDefault="00423B7B" w:rsidP="002170BA">
            <w:pPr>
              <w:pStyle w:val="Tabletext"/>
            </w:pPr>
            <w:r w:rsidRPr="008D6ECF">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57F7F70"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48D137"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8F098A" w14:textId="77777777" w:rsidR="00423B7B" w:rsidRPr="008D6ECF" w:rsidRDefault="00423B7B" w:rsidP="002170BA">
            <w:pPr>
              <w:pStyle w:val="Tabletext"/>
            </w:pPr>
            <w:r w:rsidRPr="008D6ECF">
              <w:t xml:space="preserve">Remote </w:t>
            </w:r>
          </w:p>
        </w:tc>
      </w:tr>
      <w:tr w:rsidR="00423B7B" w:rsidRPr="008D6ECF" w14:paraId="7B5CE029" w14:textId="77777777" w:rsidTr="00667CA1">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B06EF1" w14:textId="77777777" w:rsidR="00423B7B" w:rsidRPr="008D6ECF" w:rsidRDefault="00423B7B" w:rsidP="002170BA">
            <w:pPr>
              <w:pStyle w:val="Tabletext"/>
            </w:pPr>
            <w:r w:rsidRPr="008D6ECF">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9D0058"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232649" w14:textId="77777777" w:rsidR="00423B7B" w:rsidRPr="008D6ECF" w:rsidRDefault="00423B7B" w:rsidP="002170BA">
            <w:pPr>
              <w:pStyle w:val="Tabletext"/>
            </w:pPr>
            <w:r w:rsidRPr="008D6ECF">
              <w:t>Ms Therese KOIVOGUI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806ABB"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8B41DA" w14:textId="77777777" w:rsidR="00423B7B" w:rsidRPr="008D6ECF" w:rsidRDefault="00423B7B" w:rsidP="002170BA">
            <w:pPr>
              <w:pStyle w:val="Tabletext"/>
            </w:pPr>
            <w:r w:rsidRPr="008D6ECF">
              <w:t>Guinea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6A48B2"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73C248"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F13A79" w14:textId="77777777" w:rsidR="00423B7B" w:rsidRPr="008D6ECF" w:rsidRDefault="00423B7B" w:rsidP="002170BA">
            <w:pPr>
              <w:pStyle w:val="Tabletext"/>
            </w:pPr>
            <w:r w:rsidRPr="008D6ECF">
              <w:t>Present</w:t>
            </w:r>
          </w:p>
        </w:tc>
      </w:tr>
      <w:tr w:rsidR="00423B7B" w:rsidRPr="008D6ECF" w14:paraId="25836C6D" w14:textId="77777777" w:rsidTr="00667CA1">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108B8B" w14:textId="77777777" w:rsidR="00423B7B" w:rsidRPr="008D6ECF" w:rsidRDefault="00423B7B" w:rsidP="002170BA">
            <w:pPr>
              <w:pStyle w:val="Tabletext"/>
            </w:pPr>
            <w:r w:rsidRPr="008D6ECF">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C62DA2"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D18D66" w14:textId="77777777" w:rsidR="00423B7B" w:rsidRPr="008D6ECF" w:rsidRDefault="00423B7B" w:rsidP="002170BA">
            <w:pPr>
              <w:pStyle w:val="Tabletext"/>
            </w:pPr>
            <w:r w:rsidRPr="008D6ECF">
              <w:t>Mr Malick NDIAYE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2A4AF7"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8A8F17" w14:textId="77777777" w:rsidR="00423B7B" w:rsidRPr="008D6ECF" w:rsidRDefault="00423B7B" w:rsidP="002170BA">
            <w:pPr>
              <w:pStyle w:val="Tabletext"/>
            </w:pPr>
            <w:r w:rsidRPr="008D6ECF">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A04963"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2C2CB7"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BC227A" w14:textId="77777777" w:rsidR="00423B7B" w:rsidRPr="008D6ECF" w:rsidRDefault="00423B7B" w:rsidP="002170BA">
            <w:pPr>
              <w:pStyle w:val="Tabletext"/>
            </w:pPr>
            <w:r w:rsidRPr="008D6ECF">
              <w:t>Present</w:t>
            </w:r>
          </w:p>
        </w:tc>
      </w:tr>
      <w:tr w:rsidR="00423B7B" w:rsidRPr="008D6ECF" w14:paraId="3C3F90DC" w14:textId="77777777" w:rsidTr="00667CA1">
        <w:trPr>
          <w:trHeight w:val="7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E35DBA" w14:textId="77777777" w:rsidR="00423B7B" w:rsidRPr="008D6ECF" w:rsidRDefault="00423B7B" w:rsidP="002170BA">
            <w:pPr>
              <w:pStyle w:val="Tabletext"/>
            </w:pPr>
            <w:r w:rsidRPr="008D6ECF">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8F7106"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EFE5D2" w14:textId="77777777" w:rsidR="00423B7B" w:rsidRPr="008D6ECF" w:rsidRDefault="00423B7B" w:rsidP="002170BA">
            <w:pPr>
              <w:pStyle w:val="Tabletext"/>
            </w:pPr>
            <w:r w:rsidRPr="008D6ECF">
              <w:t>Mr Jean Marie MAIGNAN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507FAF"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3F209D" w14:textId="77777777" w:rsidR="00423B7B" w:rsidRPr="008D6ECF" w:rsidRDefault="00423B7B" w:rsidP="002170BA">
            <w:pPr>
              <w:pStyle w:val="Tabletext"/>
            </w:pPr>
            <w:r w:rsidRPr="008D6ECF">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D2D7D0" w14:textId="77777777" w:rsidR="00423B7B" w:rsidRPr="008D6ECF" w:rsidRDefault="00423B7B" w:rsidP="002170BA">
            <w:pPr>
              <w:pStyle w:val="Tabletext"/>
            </w:pPr>
            <w:r w:rsidRPr="008D6ECF">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AE29EC" w14:textId="77777777" w:rsidR="00423B7B" w:rsidRPr="008D6ECF" w:rsidRDefault="00423B7B" w:rsidP="002170BA">
            <w:pPr>
              <w:pStyle w:val="Tabletext"/>
            </w:pPr>
            <w:r w:rsidRPr="008D6ECF">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8AF0AB" w14:textId="77777777" w:rsidR="00423B7B" w:rsidRPr="008D6ECF" w:rsidRDefault="00423B7B" w:rsidP="002170BA">
            <w:pPr>
              <w:pStyle w:val="Tabletext"/>
            </w:pPr>
            <w:r w:rsidRPr="008D6ECF">
              <w:t>Absent</w:t>
            </w:r>
          </w:p>
        </w:tc>
      </w:tr>
      <w:tr w:rsidR="00423B7B" w:rsidRPr="008D6ECF" w14:paraId="32660724"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A51F5C" w14:textId="77777777" w:rsidR="00423B7B" w:rsidRPr="008D6ECF" w:rsidRDefault="00423B7B" w:rsidP="002170BA">
            <w:pPr>
              <w:pStyle w:val="Tabletext"/>
            </w:pPr>
            <w:r w:rsidRPr="008D6ECF">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B10BA6"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18C9A2" w14:textId="77777777" w:rsidR="00423B7B" w:rsidRPr="008D6ECF" w:rsidRDefault="00423B7B" w:rsidP="002170BA">
            <w:pPr>
              <w:pStyle w:val="Tabletext"/>
            </w:pPr>
            <w:r w:rsidRPr="008D6ECF">
              <w:t>Mr Luyu ZHAO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FBF5BD" w14:textId="77777777" w:rsidR="00423B7B" w:rsidRPr="008D6ECF" w:rsidRDefault="00423B7B" w:rsidP="002170BA">
            <w:pPr>
              <w:pStyle w:val="Tabletext"/>
            </w:pPr>
            <w:r w:rsidRPr="008D6ECF">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0F1BBD" w14:textId="77777777" w:rsidR="00423B7B" w:rsidRPr="008D6ECF" w:rsidRDefault="00423B7B" w:rsidP="002170BA">
            <w:pPr>
              <w:pStyle w:val="Tabletext"/>
            </w:pPr>
            <w:r w:rsidRPr="008D6ECF">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A817D4"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A6BE5D"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E1BEEB" w14:textId="77777777" w:rsidR="00423B7B" w:rsidRPr="008D6ECF" w:rsidRDefault="00423B7B" w:rsidP="002170BA">
            <w:pPr>
              <w:pStyle w:val="Tabletext"/>
            </w:pPr>
            <w:r w:rsidRPr="008D6ECF">
              <w:t>Remote</w:t>
            </w:r>
          </w:p>
        </w:tc>
      </w:tr>
      <w:tr w:rsidR="00423B7B" w:rsidRPr="008D6ECF" w14:paraId="65B3C49D"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2CB008" w14:textId="77777777" w:rsidR="00423B7B" w:rsidRPr="008D6ECF" w:rsidRDefault="00423B7B" w:rsidP="002170BA">
            <w:pPr>
              <w:pStyle w:val="Tabletext"/>
            </w:pPr>
            <w:r w:rsidRPr="008D6ECF">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69EABA"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5EAC29" w14:textId="77777777" w:rsidR="00423B7B" w:rsidRPr="008D6ECF" w:rsidRDefault="00423B7B" w:rsidP="002170BA">
            <w:pPr>
              <w:pStyle w:val="Tabletext"/>
            </w:pPr>
            <w:r w:rsidRPr="008D6ECF">
              <w:t>Ms Nataša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FF8718"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EE9AA1" w14:textId="77777777" w:rsidR="00423B7B" w:rsidRPr="008D6ECF" w:rsidRDefault="00423B7B" w:rsidP="002170BA">
            <w:pPr>
              <w:pStyle w:val="Tabletext"/>
            </w:pPr>
            <w:r w:rsidRPr="008D6ECF">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AEF671"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3132BA"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73F610" w14:textId="77777777" w:rsidR="00423B7B" w:rsidRPr="008D6ECF" w:rsidRDefault="00423B7B" w:rsidP="002170BA">
            <w:pPr>
              <w:pStyle w:val="Tabletext"/>
            </w:pPr>
            <w:r w:rsidRPr="008D6ECF">
              <w:t>Present</w:t>
            </w:r>
          </w:p>
        </w:tc>
      </w:tr>
      <w:tr w:rsidR="00423B7B" w:rsidRPr="008D6ECF" w14:paraId="1DAEB43C" w14:textId="77777777" w:rsidTr="00667CA1">
        <w:trPr>
          <w:trHeight w:val="300"/>
        </w:trPr>
        <w:tc>
          <w:tcPr>
            <w:tcW w:w="140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C8A9E2A" w14:textId="77777777" w:rsidR="00423B7B" w:rsidRPr="008D6ECF" w:rsidRDefault="00423B7B" w:rsidP="002170BA">
            <w:pPr>
              <w:pStyle w:val="Tabletext"/>
            </w:pPr>
            <w:r w:rsidRPr="008D6ECF">
              <w:t>Question 3/1</w:t>
            </w:r>
          </w:p>
        </w:tc>
        <w:tc>
          <w:tcPr>
            <w:tcW w:w="16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CE29703" w14:textId="77777777" w:rsidR="00423B7B" w:rsidRPr="008D6ECF" w:rsidRDefault="00423B7B" w:rsidP="002170BA">
            <w:pPr>
              <w:pStyle w:val="Tabletext"/>
            </w:pPr>
            <w:r w:rsidRPr="008D6ECF">
              <w:t>Co- Rapporteur</w:t>
            </w:r>
          </w:p>
        </w:tc>
        <w:tc>
          <w:tcPr>
            <w:tcW w:w="292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BC81B32" w14:textId="77777777" w:rsidR="00423B7B" w:rsidRPr="008D6ECF" w:rsidRDefault="00423B7B" w:rsidP="002170BA">
            <w:pPr>
              <w:pStyle w:val="Tabletext"/>
            </w:pPr>
            <w:r w:rsidRPr="008D6ECF">
              <w:t>Mr Serigne Abdou Lahatt SYLLA</w:t>
            </w:r>
          </w:p>
        </w:tc>
        <w:tc>
          <w:tcPr>
            <w:tcW w:w="261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6C7FD1F" w14:textId="77777777" w:rsidR="00423B7B" w:rsidRPr="008D6ECF" w:rsidRDefault="00423B7B" w:rsidP="002170BA">
            <w:pPr>
              <w:pStyle w:val="Tabletext"/>
            </w:pPr>
            <w:r w:rsidRPr="008D6ECF">
              <w:t>Administration</w:t>
            </w:r>
          </w:p>
        </w:tc>
        <w:tc>
          <w:tcPr>
            <w:tcW w:w="266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1464B55" w14:textId="77777777" w:rsidR="00423B7B" w:rsidRPr="008D6ECF" w:rsidRDefault="00423B7B" w:rsidP="002170BA">
            <w:pPr>
              <w:pStyle w:val="Tabletext"/>
            </w:pPr>
            <w:r w:rsidRPr="008D6ECF">
              <w:t>Senegal (Republic of)</w:t>
            </w:r>
          </w:p>
        </w:tc>
        <w:tc>
          <w:tcPr>
            <w:tcW w:w="143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0C4B0C7" w14:textId="77777777" w:rsidR="00423B7B" w:rsidRPr="008D6ECF" w:rsidRDefault="00423B7B" w:rsidP="002170BA">
            <w:pPr>
              <w:pStyle w:val="Tabletext"/>
            </w:pPr>
            <w:r w:rsidRPr="008D6ECF">
              <w:t>Africa</w:t>
            </w:r>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BEA546" w14:textId="77777777" w:rsidR="00423B7B" w:rsidRPr="008D6ECF" w:rsidRDefault="00423B7B" w:rsidP="002170BA">
            <w:pPr>
              <w:pStyle w:val="Tabletext"/>
            </w:pPr>
            <w:r w:rsidRPr="008D6ECF">
              <w:t>Remote</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D7463F" w14:textId="77777777" w:rsidR="00423B7B" w:rsidRPr="008D6ECF" w:rsidRDefault="00423B7B" w:rsidP="002170BA">
            <w:pPr>
              <w:pStyle w:val="Tabletext"/>
            </w:pPr>
            <w:r w:rsidRPr="008D6ECF">
              <w:t>Present</w:t>
            </w:r>
          </w:p>
        </w:tc>
      </w:tr>
      <w:tr w:rsidR="00423B7B" w:rsidRPr="008D6ECF" w14:paraId="5CF61544" w14:textId="77777777" w:rsidTr="00667CA1">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451100" w14:textId="77777777" w:rsidR="00423B7B" w:rsidRPr="008D6ECF" w:rsidRDefault="00423B7B" w:rsidP="002170BA">
            <w:pPr>
              <w:pStyle w:val="Tabletext"/>
            </w:pPr>
            <w:r w:rsidRPr="008D6ECF">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AA1779" w14:textId="77777777" w:rsidR="00423B7B" w:rsidRPr="008D6ECF" w:rsidRDefault="00423B7B" w:rsidP="002170BA">
            <w:pPr>
              <w:pStyle w:val="Tabletext"/>
            </w:pPr>
            <w:r w:rsidRPr="008D6ECF">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535B12" w14:textId="77777777" w:rsidR="00423B7B" w:rsidRPr="008D6ECF" w:rsidRDefault="00423B7B" w:rsidP="002170BA">
            <w:pPr>
              <w:pStyle w:val="Tabletext"/>
            </w:pPr>
            <w:r w:rsidRPr="008D6ECF">
              <w:t>Ms Alison BALZER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D97A68"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839E2CF" w14:textId="77777777" w:rsidR="00423B7B" w:rsidRPr="008D6ECF" w:rsidRDefault="00423B7B" w:rsidP="002170BA">
            <w:pPr>
              <w:pStyle w:val="Tabletext"/>
            </w:pPr>
            <w:r w:rsidRPr="008D6ECF">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BF294A" w14:textId="77777777" w:rsidR="00423B7B" w:rsidRPr="008D6ECF" w:rsidRDefault="00423B7B" w:rsidP="002170BA">
            <w:pPr>
              <w:pStyle w:val="Tabletext"/>
            </w:pPr>
            <w:r w:rsidRPr="008D6ECF">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9FF318"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3DB92E" w14:textId="77777777" w:rsidR="00423B7B" w:rsidRPr="008D6ECF" w:rsidRDefault="00423B7B" w:rsidP="002170BA">
            <w:pPr>
              <w:pStyle w:val="Tabletext"/>
            </w:pPr>
            <w:r w:rsidRPr="008D6ECF">
              <w:t>Present</w:t>
            </w:r>
          </w:p>
        </w:tc>
      </w:tr>
      <w:tr w:rsidR="00423B7B" w:rsidRPr="008D6ECF" w14:paraId="2F9F3DD4" w14:textId="77777777" w:rsidTr="00667CA1">
        <w:trPr>
          <w:trHeight w:val="5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9ABFB2" w14:textId="77777777" w:rsidR="00423B7B" w:rsidRPr="008D6ECF" w:rsidRDefault="00423B7B" w:rsidP="002170BA">
            <w:pPr>
              <w:pStyle w:val="Tabletext"/>
            </w:pPr>
            <w:r w:rsidRPr="008D6ECF">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B90261"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9D2099" w14:textId="77777777" w:rsidR="00423B7B" w:rsidRPr="008D6ECF" w:rsidRDefault="00423B7B" w:rsidP="002170BA">
            <w:pPr>
              <w:pStyle w:val="Tabletext"/>
            </w:pPr>
            <w:r w:rsidRPr="008D6ECF">
              <w:t>Ms Ruth KARIUKI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F873DD"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819684" w14:textId="77777777" w:rsidR="00423B7B" w:rsidRPr="008D6ECF" w:rsidRDefault="00423B7B" w:rsidP="002170BA">
            <w:pPr>
              <w:pStyle w:val="Tabletext"/>
            </w:pPr>
            <w:r w:rsidRPr="008D6ECF">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780664"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9A0C43"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D52952" w14:textId="77777777" w:rsidR="00423B7B" w:rsidRPr="008D6ECF" w:rsidRDefault="00423B7B" w:rsidP="002170BA">
            <w:pPr>
              <w:pStyle w:val="Tabletext"/>
            </w:pPr>
            <w:r w:rsidRPr="008D6ECF">
              <w:t>Present</w:t>
            </w:r>
          </w:p>
        </w:tc>
      </w:tr>
      <w:tr w:rsidR="00423B7B" w:rsidRPr="008D6ECF" w14:paraId="18890280" w14:textId="77777777" w:rsidTr="00667CA1">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13BE6B" w14:textId="77777777" w:rsidR="00423B7B" w:rsidRPr="008D6ECF" w:rsidRDefault="00423B7B" w:rsidP="002170BA">
            <w:pPr>
              <w:pStyle w:val="Tabletext"/>
            </w:pPr>
            <w:r w:rsidRPr="008D6ECF">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7CBE87"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A6089A" w14:textId="77777777" w:rsidR="00423B7B" w:rsidRPr="008D6ECF" w:rsidRDefault="00423B7B" w:rsidP="002170BA">
            <w:pPr>
              <w:pStyle w:val="Tabletext"/>
            </w:pPr>
            <w:r w:rsidRPr="008D6ECF">
              <w:t>Mr N'guessan Tchissou Jean Roger KOFFI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A4C154"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9994FF" w14:textId="77777777" w:rsidR="00423B7B" w:rsidRPr="008D6ECF" w:rsidRDefault="00423B7B" w:rsidP="002170BA">
            <w:pPr>
              <w:pStyle w:val="Tabletext"/>
            </w:pPr>
            <w:r w:rsidRPr="008D6ECF">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F5E089"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B3E92C"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050B22" w14:textId="77777777" w:rsidR="00423B7B" w:rsidRPr="008D6ECF" w:rsidRDefault="00423B7B" w:rsidP="002170BA">
            <w:pPr>
              <w:pStyle w:val="Tabletext"/>
            </w:pPr>
            <w:r w:rsidRPr="008D6ECF">
              <w:t>Present</w:t>
            </w:r>
          </w:p>
        </w:tc>
      </w:tr>
      <w:tr w:rsidR="00423B7B" w:rsidRPr="008D6ECF" w14:paraId="2F1B7F05" w14:textId="77777777" w:rsidTr="00667CA1">
        <w:trPr>
          <w:trHeight w:val="226"/>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31B8BF" w14:textId="77777777" w:rsidR="00423B7B" w:rsidRPr="008D6ECF" w:rsidRDefault="00423B7B" w:rsidP="002170BA">
            <w:pPr>
              <w:pStyle w:val="Tabletext"/>
            </w:pPr>
            <w:r w:rsidRPr="008D6ECF">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8965D5"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146C2E" w14:textId="77777777" w:rsidR="00423B7B" w:rsidRPr="008D6ECF" w:rsidRDefault="00423B7B" w:rsidP="002170BA">
            <w:pPr>
              <w:pStyle w:val="Tabletext"/>
            </w:pPr>
            <w:r w:rsidRPr="008D6ECF">
              <w:t>Mr Giquel Thérance SASSA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86E559" w14:textId="77777777" w:rsidR="00423B7B" w:rsidRPr="008D6ECF" w:rsidRDefault="00423B7B" w:rsidP="002170BA">
            <w:pPr>
              <w:pStyle w:val="Tabletext"/>
            </w:pPr>
            <w:r w:rsidRPr="008D6ECF">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19497E" w14:textId="77777777" w:rsidR="00423B7B" w:rsidRPr="008D6ECF" w:rsidRDefault="005B0758" w:rsidP="002170BA">
            <w:pPr>
              <w:pStyle w:val="Tabletext"/>
            </w:pPr>
            <w:hyperlink r:id="rId60" w:history="1">
              <w:r w:rsidR="00423B7B" w:rsidRPr="008D6ECF">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254F86"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689EF9" w14:textId="77777777" w:rsidR="00423B7B" w:rsidRPr="008D6ECF" w:rsidRDefault="00423B7B" w:rsidP="002170BA">
            <w:pPr>
              <w:pStyle w:val="Tabletext"/>
            </w:pPr>
            <w:r w:rsidRPr="008D6ECF">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A78163" w14:textId="77777777" w:rsidR="00423B7B" w:rsidRPr="008D6ECF" w:rsidRDefault="00423B7B" w:rsidP="002170BA">
            <w:pPr>
              <w:pStyle w:val="Tabletext"/>
            </w:pPr>
            <w:r w:rsidRPr="008D6ECF">
              <w:t>Present</w:t>
            </w:r>
          </w:p>
        </w:tc>
      </w:tr>
      <w:tr w:rsidR="00423B7B" w:rsidRPr="008D6ECF" w14:paraId="498B7B6C" w14:textId="77777777" w:rsidTr="00667CA1">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E4A44E" w14:textId="77777777" w:rsidR="00423B7B" w:rsidRPr="008D6ECF" w:rsidRDefault="00423B7B" w:rsidP="002170BA">
            <w:pPr>
              <w:pStyle w:val="Tabletext"/>
            </w:pPr>
            <w:r w:rsidRPr="008D6ECF">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8014BB"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A84651" w14:textId="77777777" w:rsidR="00423B7B" w:rsidRPr="008D6ECF" w:rsidRDefault="00423B7B" w:rsidP="002170BA">
            <w:pPr>
              <w:pStyle w:val="Tabletext"/>
            </w:pPr>
            <w:r w:rsidRPr="008D6ECF">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9E58FC"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C880EF" w14:textId="77777777" w:rsidR="00423B7B" w:rsidRPr="008D6ECF" w:rsidRDefault="00423B7B" w:rsidP="002170BA">
            <w:pPr>
              <w:pStyle w:val="Tabletext"/>
            </w:pPr>
            <w:r w:rsidRPr="008D6ECF">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070BF2" w14:textId="77777777" w:rsidR="00423B7B" w:rsidRPr="008D6ECF" w:rsidRDefault="00423B7B" w:rsidP="002170BA">
            <w:pPr>
              <w:pStyle w:val="Tabletext"/>
            </w:pPr>
            <w:r w:rsidRPr="008D6ECF">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620274" w14:textId="77777777" w:rsidR="00423B7B" w:rsidRPr="008D6ECF" w:rsidRDefault="00423B7B" w:rsidP="002170BA">
            <w:pPr>
              <w:pStyle w:val="Tabletext"/>
            </w:pPr>
            <w:r w:rsidRPr="008D6ECF">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04F72E" w14:textId="77777777" w:rsidR="00423B7B" w:rsidRPr="008D6ECF" w:rsidRDefault="00423B7B" w:rsidP="002170BA">
            <w:pPr>
              <w:pStyle w:val="Tabletext"/>
            </w:pPr>
            <w:r w:rsidRPr="008D6ECF">
              <w:t>Present</w:t>
            </w:r>
          </w:p>
        </w:tc>
      </w:tr>
      <w:tr w:rsidR="00423B7B" w:rsidRPr="008D6ECF" w14:paraId="2FAA5E69" w14:textId="77777777" w:rsidTr="00667CA1">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0AC4AA" w14:textId="77777777" w:rsidR="00423B7B" w:rsidRPr="008D6ECF" w:rsidRDefault="00423B7B" w:rsidP="002170BA">
            <w:pPr>
              <w:pStyle w:val="Tabletext"/>
            </w:pPr>
            <w:r w:rsidRPr="008D6ECF">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276CD9"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87986C" w14:textId="77777777" w:rsidR="00423B7B" w:rsidRPr="008D6ECF" w:rsidRDefault="00423B7B" w:rsidP="002170BA">
            <w:pPr>
              <w:pStyle w:val="Tabletext"/>
            </w:pPr>
            <w:r w:rsidRPr="008D6ECF">
              <w:t>Mr Abdelwaheb GALIZRA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EF4E0A"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919133" w14:textId="77777777" w:rsidR="00423B7B" w:rsidRPr="008D6ECF" w:rsidRDefault="00423B7B" w:rsidP="002170BA">
            <w:pPr>
              <w:pStyle w:val="Tabletext"/>
            </w:pPr>
            <w:r w:rsidRPr="008D6ECF">
              <w:t>Algeria (People's Democratic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7C3AE1" w14:textId="77777777" w:rsidR="00423B7B" w:rsidRPr="008D6ECF" w:rsidRDefault="00423B7B" w:rsidP="002170BA">
            <w:pPr>
              <w:pStyle w:val="Tabletext"/>
            </w:pPr>
            <w:r w:rsidRPr="008D6ECF">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EB8C0D"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689F0D" w14:textId="77777777" w:rsidR="00423B7B" w:rsidRPr="008D6ECF" w:rsidRDefault="00423B7B" w:rsidP="002170BA">
            <w:pPr>
              <w:pStyle w:val="Tabletext"/>
            </w:pPr>
            <w:r w:rsidRPr="008D6ECF">
              <w:t>Present</w:t>
            </w:r>
          </w:p>
        </w:tc>
      </w:tr>
      <w:tr w:rsidR="00423B7B" w:rsidRPr="008D6ECF" w14:paraId="3D97F61F" w14:textId="77777777" w:rsidTr="00667CA1">
        <w:trPr>
          <w:trHeight w:val="49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F4ADD3" w14:textId="77777777" w:rsidR="00423B7B" w:rsidRPr="008D6ECF" w:rsidRDefault="00423B7B" w:rsidP="002170BA">
            <w:pPr>
              <w:pStyle w:val="Tabletext"/>
            </w:pPr>
            <w:r w:rsidRPr="008D6ECF">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BD3CAA"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CD0466" w14:textId="77777777" w:rsidR="00423B7B" w:rsidRPr="008D6ECF" w:rsidRDefault="00423B7B" w:rsidP="002170BA">
            <w:pPr>
              <w:pStyle w:val="Tabletext"/>
            </w:pPr>
            <w:r w:rsidRPr="008D6ECF">
              <w:t>Mr Hideo IMANAKA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2E9132" w14:textId="77777777" w:rsidR="00423B7B" w:rsidRPr="008D6ECF" w:rsidRDefault="00423B7B" w:rsidP="002170BA">
            <w:pPr>
              <w:pStyle w:val="Tabletext"/>
            </w:pPr>
            <w:r w:rsidRPr="008D6ECF">
              <w:t xml:space="preserve">Administration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852AB1" w14:textId="77777777" w:rsidR="00423B7B" w:rsidRPr="008D6ECF" w:rsidRDefault="00423B7B" w:rsidP="002170BA">
            <w:pPr>
              <w:pStyle w:val="Tabletext"/>
            </w:pPr>
            <w:r w:rsidRPr="008D6ECF">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C3A7FC"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1046A9"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73B29D" w14:textId="77777777" w:rsidR="00423B7B" w:rsidRPr="008D6ECF" w:rsidRDefault="00423B7B" w:rsidP="002170BA">
            <w:pPr>
              <w:pStyle w:val="Tabletext"/>
            </w:pPr>
            <w:r w:rsidRPr="008D6ECF">
              <w:t>Present</w:t>
            </w:r>
          </w:p>
        </w:tc>
      </w:tr>
      <w:tr w:rsidR="00423B7B" w:rsidRPr="008D6ECF" w14:paraId="3A9C6483" w14:textId="77777777" w:rsidTr="00667CA1">
        <w:trPr>
          <w:trHeight w:val="25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C9C8E0" w14:textId="77777777" w:rsidR="00423B7B" w:rsidRPr="008D6ECF" w:rsidRDefault="00423B7B" w:rsidP="002170BA">
            <w:pPr>
              <w:pStyle w:val="Tabletext"/>
            </w:pPr>
            <w:r w:rsidRPr="008D6ECF">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2BE30A"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B1A9CF" w14:textId="77777777" w:rsidR="00423B7B" w:rsidRPr="008D6ECF" w:rsidRDefault="00423B7B" w:rsidP="002170BA">
            <w:pPr>
              <w:pStyle w:val="Tabletext"/>
            </w:pPr>
            <w:r w:rsidRPr="008D6ECF">
              <w:t>Ms Jingli WANG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CC465D"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B4214B" w14:textId="77777777" w:rsidR="00423B7B" w:rsidRPr="008D6ECF" w:rsidRDefault="00423B7B" w:rsidP="002170BA">
            <w:pPr>
              <w:pStyle w:val="Tabletext"/>
            </w:pPr>
            <w:r w:rsidRPr="008D6ECF">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6E2D56"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CE1614"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31F54C" w14:textId="77777777" w:rsidR="00423B7B" w:rsidRPr="008D6ECF" w:rsidRDefault="00423B7B" w:rsidP="002170BA">
            <w:pPr>
              <w:pStyle w:val="Tabletext"/>
            </w:pPr>
            <w:r w:rsidRPr="008D6ECF">
              <w:t>Remote</w:t>
            </w:r>
          </w:p>
        </w:tc>
      </w:tr>
      <w:tr w:rsidR="00423B7B" w:rsidRPr="008D6ECF" w14:paraId="7237A214" w14:textId="77777777" w:rsidTr="00667CA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C8D1D4" w14:textId="77777777" w:rsidR="00423B7B" w:rsidRPr="008D6ECF" w:rsidRDefault="00423B7B" w:rsidP="002170BA">
            <w:pPr>
              <w:pStyle w:val="Tabletext"/>
            </w:pPr>
            <w:r w:rsidRPr="008D6ECF">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267C7E"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82DCBE" w14:textId="77777777" w:rsidR="00423B7B" w:rsidRPr="008D6ECF" w:rsidRDefault="00423B7B" w:rsidP="002170BA">
            <w:pPr>
              <w:pStyle w:val="Tabletext"/>
            </w:pPr>
            <w:r w:rsidRPr="008D6ECF">
              <w:t>Ms Muberra BINGOL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5B3F3D"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95D550" w14:textId="77777777" w:rsidR="00423B7B" w:rsidRPr="008D6ECF" w:rsidRDefault="00423B7B" w:rsidP="002170BA">
            <w:pPr>
              <w:pStyle w:val="Tabletext"/>
            </w:pPr>
            <w:r w:rsidRPr="008D6ECF">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2522D8"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B6AEED"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61C10B" w14:textId="77777777" w:rsidR="00423B7B" w:rsidRPr="008D6ECF" w:rsidRDefault="00423B7B" w:rsidP="002170BA">
            <w:pPr>
              <w:pStyle w:val="Tabletext"/>
            </w:pPr>
            <w:r w:rsidRPr="008D6ECF">
              <w:t>Present</w:t>
            </w:r>
          </w:p>
        </w:tc>
      </w:tr>
      <w:tr w:rsidR="00423B7B" w:rsidRPr="008D6ECF" w14:paraId="5AFD6842" w14:textId="77777777" w:rsidTr="00667CA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51C65C" w14:textId="77777777" w:rsidR="00423B7B" w:rsidRPr="008D6ECF" w:rsidRDefault="00423B7B" w:rsidP="002170BA">
            <w:pPr>
              <w:pStyle w:val="Tabletext"/>
            </w:pPr>
            <w:r w:rsidRPr="008D6ECF">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33A33E"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0A69F9" w14:textId="77777777" w:rsidR="00423B7B" w:rsidRPr="008D6ECF" w:rsidRDefault="00423B7B" w:rsidP="002170BA">
            <w:pPr>
              <w:pStyle w:val="Tabletext"/>
            </w:pPr>
            <w:r w:rsidRPr="008D6ECF">
              <w:t>Mr Gökhan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905764" w14:textId="77777777" w:rsidR="00423B7B" w:rsidRPr="008D6ECF" w:rsidRDefault="00423B7B" w:rsidP="002170BA">
            <w:pPr>
              <w:pStyle w:val="Tabletext"/>
            </w:pPr>
            <w:r w:rsidRPr="008D6ECF">
              <w:t>Access Partnership Ltd</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755A51" w14:textId="77777777" w:rsidR="00423B7B" w:rsidRPr="008D6ECF" w:rsidRDefault="00423B7B" w:rsidP="002170BA">
            <w:pPr>
              <w:pStyle w:val="Tabletext"/>
            </w:pPr>
            <w:r w:rsidRPr="008D6ECF">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1697BE"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C7FDFC"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677B98" w14:textId="77777777" w:rsidR="00423B7B" w:rsidRPr="008D6ECF" w:rsidRDefault="00423B7B" w:rsidP="002170BA">
            <w:pPr>
              <w:pStyle w:val="Tabletext"/>
            </w:pPr>
            <w:r w:rsidRPr="008D6ECF">
              <w:t>Remote</w:t>
            </w:r>
          </w:p>
        </w:tc>
      </w:tr>
      <w:tr w:rsidR="00423B7B" w:rsidRPr="008D6ECF" w14:paraId="5CF59476" w14:textId="77777777" w:rsidTr="00667CA1">
        <w:trPr>
          <w:trHeight w:val="380"/>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6959759" w14:textId="77777777" w:rsidR="00423B7B" w:rsidRPr="008D6ECF" w:rsidRDefault="00423B7B" w:rsidP="002170BA">
            <w:pPr>
              <w:pStyle w:val="Tabletext"/>
            </w:pPr>
            <w:r w:rsidRPr="008D6ECF">
              <w:t>Question 4/1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3DC1655" w14:textId="77777777" w:rsidR="00423B7B" w:rsidRPr="008D6ECF" w:rsidRDefault="00423B7B" w:rsidP="002170BA">
            <w:pPr>
              <w:pStyle w:val="Tabletext"/>
            </w:pPr>
            <w:r w:rsidRPr="008D6ECF">
              <w:t>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D51B563" w14:textId="77777777" w:rsidR="00423B7B" w:rsidRPr="008D6ECF" w:rsidRDefault="00423B7B" w:rsidP="002170BA">
            <w:pPr>
              <w:pStyle w:val="Tabletext"/>
            </w:pPr>
            <w:r w:rsidRPr="008D6ECF">
              <w:t>Mr Arseny PLOSSKY</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2A87035" w14:textId="77777777" w:rsidR="00423B7B" w:rsidRPr="008D6ECF" w:rsidRDefault="00423B7B" w:rsidP="002170BA">
            <w:pPr>
              <w:pStyle w:val="Tabletext"/>
            </w:pPr>
            <w:r w:rsidRPr="008D6ECF">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2E5618B" w14:textId="77777777" w:rsidR="00423B7B" w:rsidRPr="008D6ECF" w:rsidRDefault="00423B7B" w:rsidP="002170BA">
            <w:pPr>
              <w:pStyle w:val="Tabletext"/>
            </w:pPr>
            <w:r w:rsidRPr="008D6ECF">
              <w:t>Russian Federation</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4DBE57E" w14:textId="77777777" w:rsidR="00423B7B" w:rsidRPr="008D6ECF" w:rsidRDefault="00423B7B" w:rsidP="002170BA">
            <w:pPr>
              <w:pStyle w:val="Tabletext"/>
            </w:pPr>
            <w:r w:rsidRPr="008D6ECF">
              <w:t>CIS countries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FFDE01" w14:textId="77777777" w:rsidR="00423B7B" w:rsidRPr="008D6ECF" w:rsidRDefault="00423B7B" w:rsidP="002170BA">
            <w:pPr>
              <w:pStyle w:val="Tabletext"/>
            </w:pPr>
            <w:r w:rsidRPr="008D6ECF">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CF48DED" w14:textId="77777777" w:rsidR="00423B7B" w:rsidRPr="008D6ECF" w:rsidRDefault="00423B7B" w:rsidP="002170BA">
            <w:pPr>
              <w:pStyle w:val="Tabletext"/>
            </w:pPr>
            <w:r w:rsidRPr="008D6ECF">
              <w:t>Present</w:t>
            </w:r>
          </w:p>
        </w:tc>
      </w:tr>
      <w:tr w:rsidR="00423B7B" w:rsidRPr="008D6ECF" w14:paraId="64A22C53" w14:textId="77777777" w:rsidTr="00667CA1">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4D6B20" w14:textId="77777777" w:rsidR="00423B7B" w:rsidRPr="008D6ECF" w:rsidRDefault="00423B7B" w:rsidP="002170BA">
            <w:pPr>
              <w:pStyle w:val="Tabletext"/>
            </w:pPr>
            <w:r w:rsidRPr="008D6ECF">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1398EC"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DE5799" w14:textId="77777777" w:rsidR="00423B7B" w:rsidRPr="008D6ECF" w:rsidRDefault="00423B7B" w:rsidP="002170BA">
            <w:pPr>
              <w:pStyle w:val="Tabletext"/>
            </w:pPr>
            <w:r w:rsidRPr="008D6ECF">
              <w:t>Mr Denis R VILLALOBOS ARAYA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D35575"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825147" w14:textId="77777777" w:rsidR="00423B7B" w:rsidRPr="008D6ECF" w:rsidRDefault="00423B7B" w:rsidP="002170BA">
            <w:pPr>
              <w:pStyle w:val="Tabletext"/>
            </w:pPr>
            <w:r w:rsidRPr="008D6ECF">
              <w:t xml:space="preserve">Costa Rica </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750097" w14:textId="77777777" w:rsidR="00423B7B" w:rsidRPr="008D6ECF" w:rsidRDefault="00423B7B" w:rsidP="002170BA">
            <w:pPr>
              <w:pStyle w:val="Tabletext"/>
            </w:pPr>
            <w:r w:rsidRPr="008D6ECF">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A454A1" w14:textId="77777777" w:rsidR="00423B7B" w:rsidRPr="008D6ECF" w:rsidRDefault="00423B7B" w:rsidP="002170BA">
            <w:pPr>
              <w:pStyle w:val="Tabletext"/>
            </w:pPr>
            <w:r w:rsidRPr="008D6ECF">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4F920A" w14:textId="77777777" w:rsidR="00423B7B" w:rsidRPr="008D6ECF" w:rsidRDefault="00423B7B" w:rsidP="002170BA">
            <w:pPr>
              <w:pStyle w:val="Tabletext"/>
            </w:pPr>
            <w:r w:rsidRPr="008D6ECF">
              <w:t>Absent</w:t>
            </w:r>
          </w:p>
        </w:tc>
      </w:tr>
      <w:tr w:rsidR="00423B7B" w:rsidRPr="008D6ECF" w14:paraId="4470F42F" w14:textId="77777777" w:rsidTr="00667CA1">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8B49D0" w14:textId="77777777" w:rsidR="00423B7B" w:rsidRPr="008D6ECF" w:rsidRDefault="00423B7B" w:rsidP="002170BA">
            <w:pPr>
              <w:pStyle w:val="Tabletext"/>
            </w:pPr>
            <w:r w:rsidRPr="008D6ECF">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9B97D0"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1BEBF0" w14:textId="77777777" w:rsidR="00423B7B" w:rsidRPr="008D6ECF" w:rsidRDefault="00423B7B" w:rsidP="002170BA">
            <w:pPr>
              <w:pStyle w:val="Tabletext"/>
            </w:pPr>
            <w:r w:rsidRPr="008D6ECF">
              <w:t>Mr Yan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374D2C" w14:textId="77777777" w:rsidR="00423B7B" w:rsidRPr="008D6ECF" w:rsidRDefault="00423B7B" w:rsidP="002170BA">
            <w:pPr>
              <w:pStyle w:val="Tabletext"/>
            </w:pPr>
            <w:r w:rsidRPr="008D6ECF">
              <w:t>Beijing University of Posts and Telecommunications</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987BE8" w14:textId="77777777" w:rsidR="00423B7B" w:rsidRPr="008D6ECF" w:rsidRDefault="00423B7B" w:rsidP="002170BA">
            <w:pPr>
              <w:pStyle w:val="Tabletext"/>
            </w:pPr>
            <w:r w:rsidRPr="008D6ECF">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D654EA"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84628F" w14:textId="77777777" w:rsidR="00423B7B" w:rsidRPr="008D6ECF" w:rsidRDefault="00423B7B" w:rsidP="002170BA">
            <w:pPr>
              <w:pStyle w:val="Tabletext"/>
            </w:pPr>
            <w:r w:rsidRPr="008D6ECF">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C5E1B6" w14:textId="77777777" w:rsidR="00423B7B" w:rsidRPr="008D6ECF" w:rsidRDefault="00423B7B" w:rsidP="002170BA">
            <w:pPr>
              <w:pStyle w:val="Tabletext"/>
            </w:pPr>
            <w:r w:rsidRPr="008D6ECF">
              <w:t>Remote</w:t>
            </w:r>
          </w:p>
        </w:tc>
      </w:tr>
      <w:tr w:rsidR="00423B7B" w:rsidRPr="008D6ECF" w14:paraId="6439317A" w14:textId="77777777" w:rsidTr="00667CA1">
        <w:trPr>
          <w:trHeight w:val="2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548CA9" w14:textId="77777777" w:rsidR="00423B7B" w:rsidRPr="008D6ECF" w:rsidRDefault="00423B7B" w:rsidP="002170BA">
            <w:pPr>
              <w:pStyle w:val="Tabletext"/>
            </w:pPr>
            <w:r w:rsidRPr="008D6ECF">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A50437"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9F7D22" w14:textId="77777777" w:rsidR="00423B7B" w:rsidRPr="008D6ECF" w:rsidRDefault="00423B7B" w:rsidP="002170BA">
            <w:pPr>
              <w:pStyle w:val="Tabletext"/>
            </w:pPr>
            <w:r w:rsidRPr="008D6ECF">
              <w:t>Ms Diago DIOUF FATI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906250"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184C30" w14:textId="77777777" w:rsidR="00423B7B" w:rsidRPr="008D6ECF" w:rsidRDefault="00423B7B" w:rsidP="002170BA">
            <w:pPr>
              <w:pStyle w:val="Tabletext"/>
            </w:pPr>
            <w:r w:rsidRPr="008D6ECF">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2F9EF5"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F20ED1"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2F64C1" w14:textId="77777777" w:rsidR="00423B7B" w:rsidRPr="008D6ECF" w:rsidRDefault="00423B7B" w:rsidP="002170BA">
            <w:pPr>
              <w:pStyle w:val="Tabletext"/>
            </w:pPr>
            <w:r w:rsidRPr="008D6ECF">
              <w:t>Remote</w:t>
            </w:r>
          </w:p>
        </w:tc>
      </w:tr>
      <w:tr w:rsidR="00423B7B" w:rsidRPr="008D6ECF" w14:paraId="6B4DBEA4" w14:textId="77777777" w:rsidTr="00667CA1">
        <w:trPr>
          <w:trHeight w:val="25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2C0EC9" w14:textId="77777777" w:rsidR="00423B7B" w:rsidRPr="008D6ECF" w:rsidRDefault="00423B7B" w:rsidP="002170BA">
            <w:pPr>
              <w:pStyle w:val="Tabletext"/>
            </w:pPr>
            <w:r w:rsidRPr="008D6ECF">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3FD2FE"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8E26ED" w14:textId="77777777" w:rsidR="00423B7B" w:rsidRPr="008D6ECF" w:rsidRDefault="00423B7B" w:rsidP="002170BA">
            <w:pPr>
              <w:pStyle w:val="Tabletext"/>
            </w:pPr>
            <w:r w:rsidRPr="008D6ECF">
              <w:t>Mr Talent MUNYARADZI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783079"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E85000" w14:textId="77777777" w:rsidR="00423B7B" w:rsidRPr="008D6ECF" w:rsidRDefault="00423B7B" w:rsidP="002170BA">
            <w:pPr>
              <w:pStyle w:val="Tabletext"/>
            </w:pPr>
            <w:r w:rsidRPr="008D6ECF">
              <w:t>Zimbabwe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51D2C3"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0F569D"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7A925D" w14:textId="77777777" w:rsidR="00423B7B" w:rsidRPr="008D6ECF" w:rsidRDefault="00423B7B" w:rsidP="002170BA">
            <w:pPr>
              <w:pStyle w:val="Tabletext"/>
            </w:pPr>
            <w:r w:rsidRPr="008D6ECF">
              <w:t>Absent</w:t>
            </w:r>
          </w:p>
        </w:tc>
      </w:tr>
      <w:tr w:rsidR="00423B7B" w:rsidRPr="008D6ECF" w14:paraId="2DC284C0" w14:textId="77777777" w:rsidTr="00667CA1">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979703" w14:textId="77777777" w:rsidR="00423B7B" w:rsidRPr="008D6ECF" w:rsidRDefault="00423B7B" w:rsidP="002170BA">
            <w:pPr>
              <w:pStyle w:val="Tabletext"/>
            </w:pPr>
            <w:r w:rsidRPr="008D6ECF">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890443"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7564B2" w14:textId="77777777" w:rsidR="00423B7B" w:rsidRPr="008D6ECF" w:rsidRDefault="00423B7B" w:rsidP="002170BA">
            <w:pPr>
              <w:pStyle w:val="Tabletext"/>
            </w:pPr>
            <w:r w:rsidRPr="008D6ECF">
              <w:t>Mr Tyler CROWE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A4B8EF"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57927A" w14:textId="77777777" w:rsidR="00423B7B" w:rsidRPr="008D6ECF" w:rsidRDefault="00423B7B" w:rsidP="002170BA">
            <w:pPr>
              <w:pStyle w:val="Tabletext"/>
            </w:pPr>
            <w:r w:rsidRPr="008D6ECF">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9B0A4B" w14:textId="77777777" w:rsidR="00423B7B" w:rsidRPr="008D6ECF" w:rsidRDefault="00423B7B" w:rsidP="002170BA">
            <w:pPr>
              <w:pStyle w:val="Tabletext"/>
            </w:pPr>
            <w:r w:rsidRPr="008D6ECF">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E6AD06"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88877C" w14:textId="77777777" w:rsidR="00423B7B" w:rsidRPr="008D6ECF" w:rsidRDefault="00423B7B" w:rsidP="002170BA">
            <w:pPr>
              <w:pStyle w:val="Tabletext"/>
            </w:pPr>
            <w:r w:rsidRPr="008D6ECF">
              <w:t>Present</w:t>
            </w:r>
          </w:p>
        </w:tc>
      </w:tr>
      <w:tr w:rsidR="00423B7B" w:rsidRPr="008D6ECF" w14:paraId="033EC1BB" w14:textId="77777777" w:rsidTr="00667CA1">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6B9863" w14:textId="77777777" w:rsidR="00423B7B" w:rsidRPr="008D6ECF" w:rsidRDefault="00423B7B" w:rsidP="002170BA">
            <w:pPr>
              <w:pStyle w:val="Tabletext"/>
            </w:pPr>
            <w:r w:rsidRPr="008D6ECF">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C1D140"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856270" w14:textId="77777777" w:rsidR="00423B7B" w:rsidRPr="008D6ECF" w:rsidRDefault="00423B7B" w:rsidP="002170BA">
            <w:pPr>
              <w:pStyle w:val="Tabletext"/>
            </w:pPr>
            <w:r w:rsidRPr="008D6ECF">
              <w:t>Mr Wesam M. SEDIK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1E2286"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1F6598" w14:textId="77777777" w:rsidR="00423B7B" w:rsidRPr="008D6ECF" w:rsidRDefault="00423B7B" w:rsidP="002170BA">
            <w:pPr>
              <w:pStyle w:val="Tabletext"/>
            </w:pPr>
            <w:r w:rsidRPr="008D6ECF">
              <w:t>Egypt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8935E3" w14:textId="77777777" w:rsidR="00423B7B" w:rsidRPr="008D6ECF" w:rsidRDefault="00423B7B" w:rsidP="002170BA">
            <w:pPr>
              <w:pStyle w:val="Tabletext"/>
            </w:pPr>
            <w:r w:rsidRPr="008D6ECF">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E50BBF"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0086C3" w14:textId="77777777" w:rsidR="00423B7B" w:rsidRPr="008D6ECF" w:rsidRDefault="00423B7B" w:rsidP="002170BA">
            <w:pPr>
              <w:pStyle w:val="Tabletext"/>
            </w:pPr>
            <w:r w:rsidRPr="008D6ECF">
              <w:t>Present</w:t>
            </w:r>
          </w:p>
        </w:tc>
      </w:tr>
      <w:tr w:rsidR="00423B7B" w:rsidRPr="008D6ECF" w14:paraId="1E0E3795"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9AE313" w14:textId="77777777" w:rsidR="00423B7B" w:rsidRPr="008D6ECF" w:rsidRDefault="00423B7B" w:rsidP="002170BA">
            <w:pPr>
              <w:pStyle w:val="Tabletext"/>
            </w:pPr>
            <w:r w:rsidRPr="008D6ECF">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0615F6"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8568D8" w14:textId="77777777" w:rsidR="00423B7B" w:rsidRPr="008D6ECF" w:rsidRDefault="00423B7B" w:rsidP="002170BA">
            <w:pPr>
              <w:pStyle w:val="Tabletext"/>
            </w:pPr>
            <w:r w:rsidRPr="008D6ECF">
              <w:t>Mr Xiaoyu LIU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13DE38"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40C337" w14:textId="77777777" w:rsidR="00423B7B" w:rsidRPr="008D6ECF" w:rsidRDefault="00423B7B" w:rsidP="002170BA">
            <w:pPr>
              <w:pStyle w:val="Tabletext"/>
            </w:pPr>
            <w:r w:rsidRPr="008D6ECF">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8DE9A6"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4968E3"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498F61" w14:textId="77777777" w:rsidR="00423B7B" w:rsidRPr="008D6ECF" w:rsidRDefault="00423B7B" w:rsidP="002170BA">
            <w:pPr>
              <w:pStyle w:val="Tabletext"/>
            </w:pPr>
            <w:r w:rsidRPr="008D6ECF">
              <w:t>Remote</w:t>
            </w:r>
          </w:p>
        </w:tc>
      </w:tr>
      <w:tr w:rsidR="00423B7B" w:rsidRPr="008D6ECF" w14:paraId="11A426F4"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772393" w14:textId="77777777" w:rsidR="00423B7B" w:rsidRPr="008D6ECF" w:rsidRDefault="00423B7B" w:rsidP="002170BA">
            <w:pPr>
              <w:pStyle w:val="Tabletext"/>
            </w:pPr>
            <w:r w:rsidRPr="008D6ECF">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9C8D14"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DD0777" w14:textId="77777777" w:rsidR="00423B7B" w:rsidRPr="008D6ECF" w:rsidRDefault="00423B7B" w:rsidP="002170BA">
            <w:pPr>
              <w:pStyle w:val="Tabletext"/>
            </w:pPr>
            <w:r w:rsidRPr="008D6ECF">
              <w:t>Ms Memiko OTSUKI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7439D9"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DBF69A" w14:textId="77777777" w:rsidR="00423B7B" w:rsidRPr="008D6ECF" w:rsidRDefault="00423B7B" w:rsidP="002170BA">
            <w:pPr>
              <w:pStyle w:val="Tabletext"/>
            </w:pPr>
            <w:r w:rsidRPr="008D6ECF">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903156"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C17D58"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F26F4A" w14:textId="77777777" w:rsidR="00423B7B" w:rsidRPr="008D6ECF" w:rsidRDefault="00423B7B" w:rsidP="002170BA">
            <w:pPr>
              <w:pStyle w:val="Tabletext"/>
            </w:pPr>
            <w:r w:rsidRPr="008D6ECF">
              <w:t>Remote</w:t>
            </w:r>
          </w:p>
        </w:tc>
      </w:tr>
      <w:tr w:rsidR="00423B7B" w:rsidRPr="008D6ECF" w14:paraId="6E898773"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77138A" w14:textId="77777777" w:rsidR="00423B7B" w:rsidRPr="008D6ECF" w:rsidRDefault="00423B7B" w:rsidP="002170BA">
            <w:pPr>
              <w:pStyle w:val="Tabletext"/>
            </w:pPr>
            <w:r w:rsidRPr="008D6ECF">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35781D"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4DC85B" w14:textId="77777777" w:rsidR="00423B7B" w:rsidRPr="008D6ECF" w:rsidRDefault="00423B7B" w:rsidP="002170BA">
            <w:pPr>
              <w:pStyle w:val="Tabletext"/>
            </w:pPr>
            <w:r w:rsidRPr="008D6ECF">
              <w:t>Mr Recep DURAN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0BFA0A"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842734" w14:textId="77777777" w:rsidR="00423B7B" w:rsidRPr="008D6ECF" w:rsidRDefault="00423B7B" w:rsidP="002170BA">
            <w:pPr>
              <w:pStyle w:val="Tabletext"/>
            </w:pPr>
            <w:r w:rsidRPr="008D6ECF">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E0BA00"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4C701C"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75C169" w14:textId="77777777" w:rsidR="00423B7B" w:rsidRPr="008D6ECF" w:rsidRDefault="00423B7B" w:rsidP="002170BA">
            <w:pPr>
              <w:pStyle w:val="Tabletext"/>
            </w:pPr>
            <w:r w:rsidRPr="008D6ECF">
              <w:t>Remote</w:t>
            </w:r>
          </w:p>
        </w:tc>
      </w:tr>
      <w:tr w:rsidR="00423B7B" w:rsidRPr="008D6ECF" w14:paraId="634DCDCD"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1E2A5C" w14:textId="77777777" w:rsidR="00423B7B" w:rsidRPr="008D6ECF" w:rsidRDefault="00423B7B" w:rsidP="002170BA">
            <w:pPr>
              <w:pStyle w:val="Tabletext"/>
            </w:pPr>
            <w:r w:rsidRPr="008D6ECF">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4BCE54"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377495" w14:textId="77777777" w:rsidR="00423B7B" w:rsidRPr="008D6ECF" w:rsidRDefault="00423B7B" w:rsidP="002170BA">
            <w:pPr>
              <w:pStyle w:val="Tabletext"/>
            </w:pPr>
            <w:r w:rsidRPr="008D6ECF">
              <w:t>Mr Emanuele GIOVANNETTI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8072F0" w14:textId="77777777" w:rsidR="00423B7B" w:rsidRPr="008D6ECF" w:rsidRDefault="00423B7B" w:rsidP="002170BA">
            <w:pPr>
              <w:pStyle w:val="Tabletext"/>
            </w:pPr>
            <w:r w:rsidRPr="008D6ECF">
              <w:t>Anglia Ruskin University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C62FF0" w14:textId="77777777" w:rsidR="00423B7B" w:rsidRPr="008D6ECF" w:rsidRDefault="00423B7B" w:rsidP="002170BA">
            <w:pPr>
              <w:pStyle w:val="Tabletext"/>
            </w:pPr>
            <w:r w:rsidRPr="008D6ECF">
              <w:t>United Kingdom</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29E05B"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90D88E"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D07CBB" w14:textId="77777777" w:rsidR="00423B7B" w:rsidRPr="008D6ECF" w:rsidRDefault="00423B7B" w:rsidP="002170BA">
            <w:pPr>
              <w:pStyle w:val="Tabletext"/>
            </w:pPr>
            <w:r w:rsidRPr="008D6ECF">
              <w:t>Present</w:t>
            </w:r>
          </w:p>
        </w:tc>
      </w:tr>
      <w:tr w:rsidR="00423B7B" w:rsidRPr="008D6ECF" w14:paraId="6200F015" w14:textId="77777777" w:rsidTr="00667CA1">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DD1055" w14:textId="77777777" w:rsidR="00423B7B" w:rsidRPr="008D6ECF" w:rsidRDefault="00423B7B" w:rsidP="002170BA">
            <w:pPr>
              <w:pStyle w:val="Tabletext"/>
            </w:pPr>
            <w:r w:rsidRPr="008D6ECF">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C86512" w14:textId="77777777" w:rsidR="00423B7B" w:rsidRPr="008D6ECF" w:rsidRDefault="00423B7B" w:rsidP="002170BA">
            <w:pPr>
              <w:pStyle w:val="Tabletext"/>
              <w:rPr>
                <w:b/>
                <w:bCs/>
              </w:rPr>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DA355D" w14:textId="77777777" w:rsidR="00423B7B" w:rsidRPr="008D6ECF" w:rsidRDefault="00423B7B" w:rsidP="002170BA">
            <w:pPr>
              <w:pStyle w:val="Tabletext"/>
            </w:pPr>
            <w:r w:rsidRPr="008D6ECF">
              <w:t>Mr Mustafa GÖKHAN ACAR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3DF1C0" w14:textId="77777777" w:rsidR="00423B7B" w:rsidRPr="008D6ECF" w:rsidRDefault="00423B7B" w:rsidP="002170BA">
            <w:pPr>
              <w:pStyle w:val="Tabletext"/>
            </w:pPr>
            <w:r w:rsidRPr="008D6ECF">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7018BB" w14:textId="77777777" w:rsidR="00423B7B" w:rsidRPr="008D6ECF" w:rsidRDefault="00423B7B" w:rsidP="002170BA">
            <w:pPr>
              <w:pStyle w:val="Tabletext"/>
            </w:pPr>
            <w:r w:rsidRPr="008D6ECF">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71B0CD"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986D7B"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ACECB1" w14:textId="77777777" w:rsidR="00423B7B" w:rsidRPr="008D6ECF" w:rsidRDefault="00423B7B" w:rsidP="002170BA">
            <w:pPr>
              <w:pStyle w:val="Tabletext"/>
            </w:pPr>
            <w:r w:rsidRPr="008D6ECF">
              <w:t>Absent</w:t>
            </w:r>
          </w:p>
        </w:tc>
      </w:tr>
      <w:tr w:rsidR="00423B7B" w:rsidRPr="008D6ECF" w14:paraId="3A1ED8D8" w14:textId="77777777" w:rsidTr="00667CA1">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072ECB" w14:textId="77777777" w:rsidR="00423B7B" w:rsidRPr="008D6ECF" w:rsidRDefault="00423B7B" w:rsidP="002170BA">
            <w:pPr>
              <w:pStyle w:val="Tabletext"/>
            </w:pPr>
            <w:r w:rsidRPr="008D6ECF">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9B1870"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05295F" w14:textId="77777777" w:rsidR="00423B7B" w:rsidRPr="008D6ECF" w:rsidRDefault="00423B7B" w:rsidP="002170BA">
            <w:pPr>
              <w:pStyle w:val="Tabletext"/>
            </w:pPr>
            <w:r w:rsidRPr="008D6ECF">
              <w:t xml:space="preserve">Mr Jorge MARTÍNEZ </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11138E" w14:textId="77777777" w:rsidR="00423B7B" w:rsidRPr="008D6ECF" w:rsidRDefault="00423B7B" w:rsidP="002170BA">
            <w:pPr>
              <w:pStyle w:val="Tabletext"/>
            </w:pPr>
            <w:r w:rsidRPr="008D6ECF">
              <w:t xml:space="preserve">Axon Partners Group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27F3BE" w14:textId="77777777" w:rsidR="00423B7B" w:rsidRPr="008D6ECF" w:rsidRDefault="00423B7B" w:rsidP="002170BA">
            <w:pPr>
              <w:pStyle w:val="Tabletext"/>
            </w:pPr>
            <w:r w:rsidRPr="008D6ECF">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BEB2F7"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E479A2"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1B15C4" w14:textId="77777777" w:rsidR="00423B7B" w:rsidRPr="008D6ECF" w:rsidRDefault="00423B7B" w:rsidP="002170BA">
            <w:pPr>
              <w:pStyle w:val="Tabletext"/>
            </w:pPr>
            <w:r w:rsidRPr="008D6ECF">
              <w:t>Present</w:t>
            </w:r>
          </w:p>
        </w:tc>
      </w:tr>
      <w:tr w:rsidR="00423B7B" w:rsidRPr="008D6ECF" w14:paraId="7CA18C70" w14:textId="77777777" w:rsidTr="00667CA1">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71ABBD" w14:textId="77777777" w:rsidR="00423B7B" w:rsidRPr="008D6ECF" w:rsidRDefault="00423B7B" w:rsidP="002170BA">
            <w:pPr>
              <w:pStyle w:val="Tabletext"/>
            </w:pPr>
            <w:r w:rsidRPr="008D6ECF">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D64043"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6C1293" w14:textId="77777777" w:rsidR="00423B7B" w:rsidRPr="008D6ECF" w:rsidRDefault="00423B7B" w:rsidP="002170BA">
            <w:pPr>
              <w:pStyle w:val="Tabletext"/>
            </w:pPr>
            <w:r w:rsidRPr="008D6ECF">
              <w:t>Mr Sidy DIOP</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1148C6" w14:textId="77777777" w:rsidR="00423B7B" w:rsidRPr="008D6ECF" w:rsidRDefault="00423B7B" w:rsidP="002170BA">
            <w:pPr>
              <w:pStyle w:val="Tabletext"/>
            </w:pPr>
            <w:r w:rsidRPr="008D6ECF">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21B6AF" w14:textId="77777777" w:rsidR="00423B7B" w:rsidRPr="008D6ECF" w:rsidRDefault="00423B7B" w:rsidP="002170BA">
            <w:pPr>
              <w:pStyle w:val="Tabletext"/>
            </w:pPr>
            <w:r w:rsidRPr="008D6ECF">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6A40D9"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46A68A"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6FD094" w14:textId="77777777" w:rsidR="00423B7B" w:rsidRPr="008D6ECF" w:rsidRDefault="00423B7B" w:rsidP="002170BA">
            <w:pPr>
              <w:pStyle w:val="Tabletext"/>
            </w:pPr>
            <w:r w:rsidRPr="008D6ECF">
              <w:t>Remote</w:t>
            </w:r>
          </w:p>
        </w:tc>
      </w:tr>
      <w:tr w:rsidR="00423B7B" w:rsidRPr="008D6ECF" w14:paraId="22140D73" w14:textId="77777777" w:rsidTr="00667CA1">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C959A40" w14:textId="77777777" w:rsidR="00423B7B" w:rsidRPr="008D6ECF" w:rsidRDefault="00423B7B" w:rsidP="002170BA">
            <w:pPr>
              <w:pStyle w:val="Tabletext"/>
            </w:pPr>
            <w:r w:rsidRPr="008D6ECF">
              <w:t>Question 5/1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24B62F0" w14:textId="77777777" w:rsidR="00423B7B" w:rsidRPr="008D6ECF" w:rsidRDefault="00423B7B" w:rsidP="002170BA">
            <w:pPr>
              <w:pStyle w:val="Tabletext"/>
            </w:pPr>
            <w:r w:rsidRPr="008D6ECF">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11F7B49" w14:textId="77777777" w:rsidR="00423B7B" w:rsidRPr="008D6ECF" w:rsidRDefault="00423B7B" w:rsidP="002170BA">
            <w:pPr>
              <w:pStyle w:val="Tabletext"/>
            </w:pPr>
            <w:r w:rsidRPr="008D6ECF">
              <w:t>Ms Caecilia NYAMUTSWA</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FC98127" w14:textId="77777777" w:rsidR="00423B7B" w:rsidRPr="008D6ECF" w:rsidRDefault="00423B7B" w:rsidP="002170BA">
            <w:pPr>
              <w:pStyle w:val="Tabletext"/>
            </w:pPr>
            <w:r w:rsidRPr="008D6ECF">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06C82A5" w14:textId="77777777" w:rsidR="00423B7B" w:rsidRPr="008D6ECF" w:rsidRDefault="00423B7B" w:rsidP="002170BA">
            <w:pPr>
              <w:pStyle w:val="Tabletext"/>
            </w:pPr>
            <w:r w:rsidRPr="008D6ECF">
              <w:t>Zimbabwe</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DDCC6BD" w14:textId="77777777" w:rsidR="00423B7B" w:rsidRPr="008D6ECF" w:rsidRDefault="00423B7B" w:rsidP="002170BA">
            <w:pPr>
              <w:pStyle w:val="Tabletext"/>
            </w:pPr>
            <w:r w:rsidRPr="008D6ECF">
              <w:t>Africa</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C10F7D" w14:textId="77777777" w:rsidR="00423B7B" w:rsidRPr="008D6ECF" w:rsidRDefault="00423B7B" w:rsidP="002170BA">
            <w:pPr>
              <w:pStyle w:val="Tabletext"/>
            </w:pPr>
            <w:r w:rsidRPr="008D6ECF">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E7BE52E" w14:textId="77777777" w:rsidR="00423B7B" w:rsidRPr="008D6ECF" w:rsidRDefault="00423B7B" w:rsidP="002170BA">
            <w:pPr>
              <w:pStyle w:val="Tabletext"/>
            </w:pPr>
            <w:r w:rsidRPr="008D6ECF">
              <w:t>Remote</w:t>
            </w:r>
          </w:p>
        </w:tc>
      </w:tr>
      <w:tr w:rsidR="00423B7B" w:rsidRPr="008D6ECF" w14:paraId="0C5EE1FE"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654B271" w14:textId="77777777" w:rsidR="00423B7B" w:rsidRPr="008D6ECF" w:rsidRDefault="00423B7B" w:rsidP="002170BA">
            <w:pPr>
              <w:pStyle w:val="Tabletext"/>
            </w:pPr>
            <w:r w:rsidRPr="008D6ECF">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A4E85B3" w14:textId="77777777" w:rsidR="00423B7B" w:rsidRPr="008D6ECF" w:rsidRDefault="00423B7B" w:rsidP="002170BA">
            <w:pPr>
              <w:pStyle w:val="Tabletext"/>
            </w:pPr>
            <w:r w:rsidRPr="008D6ECF">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16BE631" w14:textId="77777777" w:rsidR="00423B7B" w:rsidRPr="008D6ECF" w:rsidRDefault="00423B7B" w:rsidP="002170BA">
            <w:pPr>
              <w:pStyle w:val="Tabletext"/>
            </w:pPr>
            <w:r w:rsidRPr="008D6ECF">
              <w:t>Mr Ja Heung KOO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36AA830"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DC310BA" w14:textId="77777777" w:rsidR="00423B7B" w:rsidRPr="008D6ECF" w:rsidRDefault="00423B7B" w:rsidP="002170BA">
            <w:pPr>
              <w:pStyle w:val="Tabletext"/>
            </w:pPr>
            <w:r w:rsidRPr="008D6ECF">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65A0DC"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D90A57"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6E6D2B" w14:textId="77777777" w:rsidR="00423B7B" w:rsidRPr="008D6ECF" w:rsidRDefault="00423B7B" w:rsidP="002170BA">
            <w:pPr>
              <w:pStyle w:val="Tabletext"/>
            </w:pPr>
            <w:r w:rsidRPr="008D6ECF">
              <w:t>Remote</w:t>
            </w:r>
          </w:p>
        </w:tc>
      </w:tr>
      <w:tr w:rsidR="00423B7B" w:rsidRPr="008D6ECF" w14:paraId="6056969A"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1078CF" w14:textId="77777777" w:rsidR="00423B7B" w:rsidRPr="008D6ECF" w:rsidRDefault="00423B7B" w:rsidP="002170BA">
            <w:pPr>
              <w:pStyle w:val="Tabletext"/>
            </w:pPr>
            <w:r w:rsidRPr="008D6ECF">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F76522"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EF8B37" w14:textId="77777777" w:rsidR="00423B7B" w:rsidRPr="008D6ECF" w:rsidRDefault="00423B7B" w:rsidP="002170BA">
            <w:pPr>
              <w:pStyle w:val="Tabletext"/>
            </w:pPr>
            <w:r w:rsidRPr="008D6ECF">
              <w:t>Mr Babou SARR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BC89DB"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017E55" w14:textId="77777777" w:rsidR="00423B7B" w:rsidRPr="008D6ECF" w:rsidRDefault="00423B7B" w:rsidP="002170BA">
            <w:pPr>
              <w:pStyle w:val="Tabletext"/>
            </w:pPr>
            <w:r w:rsidRPr="008D6ECF">
              <w:t>Senegal</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5872AC"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340AA0"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88634E" w14:textId="77777777" w:rsidR="00423B7B" w:rsidRPr="008D6ECF" w:rsidRDefault="00423B7B" w:rsidP="002170BA">
            <w:pPr>
              <w:pStyle w:val="Tabletext"/>
            </w:pPr>
            <w:r w:rsidRPr="008D6ECF">
              <w:t>Absent</w:t>
            </w:r>
          </w:p>
        </w:tc>
      </w:tr>
      <w:tr w:rsidR="00423B7B" w:rsidRPr="008D6ECF" w14:paraId="16AC9FFA"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DC8808" w14:textId="77777777" w:rsidR="00423B7B" w:rsidRPr="008D6ECF" w:rsidRDefault="00423B7B" w:rsidP="002170BA">
            <w:pPr>
              <w:pStyle w:val="Tabletext"/>
            </w:pPr>
            <w:r w:rsidRPr="008D6ECF">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5B7EEF"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21838C" w14:textId="77777777" w:rsidR="00423B7B" w:rsidRPr="008D6ECF" w:rsidRDefault="00423B7B" w:rsidP="002170BA">
            <w:pPr>
              <w:pStyle w:val="Tabletext"/>
            </w:pPr>
            <w:r w:rsidRPr="008D6ECF">
              <w:t>Mr Mahalmadane Sidi TOURE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C05AD6"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69C0CD" w14:textId="77777777" w:rsidR="00423B7B" w:rsidRPr="008D6ECF" w:rsidRDefault="00423B7B" w:rsidP="002170BA">
            <w:pPr>
              <w:pStyle w:val="Tabletext"/>
            </w:pPr>
            <w:r w:rsidRPr="008D6ECF">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163217"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8C9059"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8A60B3" w14:textId="77777777" w:rsidR="00423B7B" w:rsidRPr="008D6ECF" w:rsidRDefault="00423B7B" w:rsidP="002170BA">
            <w:pPr>
              <w:pStyle w:val="Tabletext"/>
            </w:pPr>
            <w:r w:rsidRPr="008D6ECF">
              <w:t>Present</w:t>
            </w:r>
          </w:p>
        </w:tc>
      </w:tr>
      <w:tr w:rsidR="00423B7B" w:rsidRPr="008D6ECF" w14:paraId="0DFD9A4F"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81F157" w14:textId="77777777" w:rsidR="00423B7B" w:rsidRPr="008D6ECF" w:rsidRDefault="00423B7B" w:rsidP="002170BA">
            <w:pPr>
              <w:pStyle w:val="Tabletext"/>
            </w:pPr>
            <w:r w:rsidRPr="008D6ECF">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14874C"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974FA4" w14:textId="77777777" w:rsidR="00423B7B" w:rsidRPr="008D6ECF" w:rsidRDefault="00423B7B" w:rsidP="002170BA">
            <w:pPr>
              <w:pStyle w:val="Tabletext"/>
            </w:pPr>
            <w:r w:rsidRPr="008D6ECF">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D7290A"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4E0BAC" w14:textId="77777777" w:rsidR="00423B7B" w:rsidRPr="008D6ECF" w:rsidRDefault="00423B7B" w:rsidP="002170BA">
            <w:pPr>
              <w:pStyle w:val="Tabletext"/>
            </w:pPr>
            <w:r w:rsidRPr="008D6ECF">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229150" w14:textId="77777777" w:rsidR="00423B7B" w:rsidRPr="008D6ECF" w:rsidRDefault="00423B7B" w:rsidP="002170BA">
            <w:pPr>
              <w:pStyle w:val="Tabletext"/>
            </w:pPr>
            <w:r w:rsidRPr="008D6ECF">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2D7D02"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21927C" w14:textId="77777777" w:rsidR="00423B7B" w:rsidRPr="008D6ECF" w:rsidRDefault="00423B7B" w:rsidP="002170BA">
            <w:pPr>
              <w:pStyle w:val="Tabletext"/>
            </w:pPr>
            <w:r w:rsidRPr="008D6ECF">
              <w:t>Present</w:t>
            </w:r>
          </w:p>
        </w:tc>
      </w:tr>
      <w:tr w:rsidR="00423B7B" w:rsidRPr="008D6ECF" w14:paraId="62985F8C"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157475" w14:textId="77777777" w:rsidR="00423B7B" w:rsidRPr="008D6ECF" w:rsidRDefault="00423B7B" w:rsidP="002170BA">
            <w:pPr>
              <w:pStyle w:val="Tabletext"/>
            </w:pPr>
            <w:r w:rsidRPr="008D6ECF">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218957"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9EAA78" w14:textId="77777777" w:rsidR="00423B7B" w:rsidRPr="008D6ECF" w:rsidRDefault="00423B7B" w:rsidP="002170BA">
            <w:pPr>
              <w:pStyle w:val="Tabletext"/>
            </w:pPr>
            <w:r w:rsidRPr="008D6ECF">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FE8B98"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3E236D" w14:textId="77777777" w:rsidR="00423B7B" w:rsidRPr="008D6ECF" w:rsidRDefault="00423B7B" w:rsidP="002170BA">
            <w:pPr>
              <w:pStyle w:val="Tabletext"/>
            </w:pPr>
            <w:r w:rsidRPr="008D6ECF">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E20B4E" w14:textId="77777777" w:rsidR="00423B7B" w:rsidRPr="008D6ECF" w:rsidRDefault="00423B7B" w:rsidP="002170BA">
            <w:pPr>
              <w:pStyle w:val="Tabletext"/>
            </w:pPr>
            <w:r w:rsidRPr="008D6ECF">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D868BB"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36AD05" w14:textId="77777777" w:rsidR="00423B7B" w:rsidRPr="008D6ECF" w:rsidRDefault="00423B7B" w:rsidP="002170BA">
            <w:pPr>
              <w:pStyle w:val="Tabletext"/>
            </w:pPr>
            <w:r w:rsidRPr="008D6ECF">
              <w:t>Present</w:t>
            </w:r>
          </w:p>
        </w:tc>
      </w:tr>
      <w:tr w:rsidR="00423B7B" w:rsidRPr="008D6ECF" w14:paraId="71E96F03" w14:textId="77777777" w:rsidTr="00667CA1">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9669AF" w14:textId="77777777" w:rsidR="00423B7B" w:rsidRPr="008D6ECF" w:rsidRDefault="00423B7B" w:rsidP="002170BA">
            <w:pPr>
              <w:pStyle w:val="Tabletext"/>
            </w:pPr>
            <w:r w:rsidRPr="008D6ECF">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6120A9"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2ED52C" w14:textId="77777777" w:rsidR="00423B7B" w:rsidRPr="008D6ECF" w:rsidRDefault="00423B7B" w:rsidP="002170BA">
            <w:pPr>
              <w:pStyle w:val="Tabletext"/>
            </w:pPr>
            <w:r w:rsidRPr="008D6ECF">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B4FAC3" w14:textId="77777777" w:rsidR="00423B7B" w:rsidRPr="008D6ECF" w:rsidRDefault="00423B7B" w:rsidP="002170BA">
            <w:pPr>
              <w:pStyle w:val="Tabletext"/>
            </w:pPr>
            <w:r w:rsidRPr="008D6ECF">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04D566" w14:textId="77777777" w:rsidR="00423B7B" w:rsidRPr="008D6ECF" w:rsidRDefault="00423B7B" w:rsidP="002170BA">
            <w:pPr>
              <w:pStyle w:val="Tabletext"/>
            </w:pPr>
            <w:r w:rsidRPr="008D6ECF">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7B5345" w14:textId="77777777" w:rsidR="00423B7B" w:rsidRPr="008D6ECF" w:rsidRDefault="00423B7B" w:rsidP="002170BA">
            <w:pPr>
              <w:pStyle w:val="Tabletext"/>
            </w:pPr>
            <w:r w:rsidRPr="008D6ECF">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362DCB"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87B9A4" w14:textId="77777777" w:rsidR="00423B7B" w:rsidRPr="008D6ECF" w:rsidRDefault="00423B7B" w:rsidP="002170BA">
            <w:pPr>
              <w:pStyle w:val="Tabletext"/>
            </w:pPr>
            <w:r w:rsidRPr="008D6ECF">
              <w:t>Remote</w:t>
            </w:r>
          </w:p>
        </w:tc>
      </w:tr>
      <w:tr w:rsidR="00423B7B" w:rsidRPr="008D6ECF" w14:paraId="22348CB6" w14:textId="77777777" w:rsidTr="00667CA1">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54CD44" w14:textId="77777777" w:rsidR="00423B7B" w:rsidRPr="008D6ECF" w:rsidRDefault="00423B7B" w:rsidP="002170BA">
            <w:pPr>
              <w:pStyle w:val="Tabletext"/>
            </w:pPr>
            <w:r w:rsidRPr="008D6ECF">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535C6F"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0DC0AE" w14:textId="77777777" w:rsidR="00423B7B" w:rsidRPr="008D6ECF" w:rsidRDefault="00423B7B" w:rsidP="002170BA">
            <w:pPr>
              <w:pStyle w:val="Tabletext"/>
            </w:pPr>
            <w:r w:rsidRPr="008D6ECF">
              <w:t>Ms Runzhu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A58916"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88DB78" w14:textId="77777777" w:rsidR="00423B7B" w:rsidRPr="008D6ECF" w:rsidRDefault="00423B7B" w:rsidP="002170BA">
            <w:pPr>
              <w:pStyle w:val="Tabletext"/>
            </w:pPr>
            <w:r w:rsidRPr="008D6ECF">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58798F"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3C639B"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C5E023" w14:textId="77777777" w:rsidR="00423B7B" w:rsidRPr="008D6ECF" w:rsidRDefault="00423B7B" w:rsidP="002170BA">
            <w:pPr>
              <w:pStyle w:val="Tabletext"/>
            </w:pPr>
            <w:r w:rsidRPr="008D6ECF">
              <w:t>Absent</w:t>
            </w:r>
          </w:p>
        </w:tc>
      </w:tr>
      <w:tr w:rsidR="00423B7B" w:rsidRPr="008D6ECF" w14:paraId="6DE15DE5" w14:textId="77777777" w:rsidTr="00667CA1">
        <w:trPr>
          <w:trHeight w:val="81"/>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06EE78" w14:textId="77777777" w:rsidR="00423B7B" w:rsidRPr="008D6ECF" w:rsidRDefault="00423B7B" w:rsidP="002170BA">
            <w:pPr>
              <w:pStyle w:val="Tabletext"/>
            </w:pPr>
            <w:r w:rsidRPr="008D6ECF">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F74EF5"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9CCCEA" w14:textId="77777777" w:rsidR="00423B7B" w:rsidRPr="008D6ECF" w:rsidRDefault="00423B7B" w:rsidP="002170BA">
            <w:pPr>
              <w:pStyle w:val="Tabletext"/>
            </w:pPr>
            <w:r w:rsidRPr="008D6ECF">
              <w:t>Mr Ashi KAPOOR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6E2AE3"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70264D" w14:textId="77777777" w:rsidR="00423B7B" w:rsidRPr="008D6ECF" w:rsidRDefault="00423B7B" w:rsidP="002170BA">
            <w:pPr>
              <w:pStyle w:val="Tabletext"/>
            </w:pPr>
            <w:r w:rsidRPr="008D6ECF">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7A17A9"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EA975F"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BDDD58" w14:textId="77777777" w:rsidR="00423B7B" w:rsidRPr="008D6ECF" w:rsidRDefault="00423B7B" w:rsidP="002170BA">
            <w:pPr>
              <w:pStyle w:val="Tabletext"/>
            </w:pPr>
            <w:r w:rsidRPr="008D6ECF">
              <w:t>Remote</w:t>
            </w:r>
          </w:p>
        </w:tc>
      </w:tr>
      <w:tr w:rsidR="00423B7B" w:rsidRPr="008D6ECF" w14:paraId="7C538530" w14:textId="77777777" w:rsidTr="00667CA1">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DC0DCD" w14:textId="77777777" w:rsidR="00423B7B" w:rsidRPr="008D6ECF" w:rsidRDefault="00423B7B" w:rsidP="002170BA">
            <w:pPr>
              <w:pStyle w:val="Tabletext"/>
            </w:pPr>
            <w:r w:rsidRPr="008D6ECF">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0A7C2B"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4A397D" w14:textId="77777777" w:rsidR="00423B7B" w:rsidRPr="008D6ECF" w:rsidRDefault="00423B7B" w:rsidP="002170BA">
            <w:pPr>
              <w:pStyle w:val="Tabletext"/>
            </w:pPr>
            <w:r w:rsidRPr="008D6ECF">
              <w:t>Ms Julia NIETSCH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8C4F44"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C9E242" w14:textId="77777777" w:rsidR="00423B7B" w:rsidRPr="008D6ECF" w:rsidRDefault="00423B7B" w:rsidP="002170BA">
            <w:pPr>
              <w:pStyle w:val="Tabletext"/>
            </w:pPr>
            <w:r w:rsidRPr="008D6ECF">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9CFDF"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A88C4F"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1B7490" w14:textId="77777777" w:rsidR="00423B7B" w:rsidRPr="008D6ECF" w:rsidRDefault="00423B7B" w:rsidP="002170BA">
            <w:pPr>
              <w:pStyle w:val="Tabletext"/>
            </w:pPr>
            <w:r w:rsidRPr="008D6ECF">
              <w:t>Remote</w:t>
            </w:r>
          </w:p>
        </w:tc>
      </w:tr>
      <w:tr w:rsidR="00423B7B" w:rsidRPr="008D6ECF" w14:paraId="25275866" w14:textId="77777777" w:rsidTr="00667CA1">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296A37" w14:textId="77777777" w:rsidR="00423B7B" w:rsidRPr="008D6ECF" w:rsidRDefault="00423B7B" w:rsidP="002170BA">
            <w:pPr>
              <w:pStyle w:val="Tabletext"/>
            </w:pPr>
            <w:r w:rsidRPr="008D6ECF">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DC897C"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933B28" w14:textId="77777777" w:rsidR="00423B7B" w:rsidRPr="008D6ECF" w:rsidRDefault="00423B7B" w:rsidP="002170BA">
            <w:pPr>
              <w:pStyle w:val="Tabletext"/>
            </w:pPr>
            <w:r w:rsidRPr="008D6ECF">
              <w:t>Mr Yusuf Korhan SELEK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513098"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C20080" w14:textId="77777777" w:rsidR="00423B7B" w:rsidRPr="008D6ECF" w:rsidRDefault="00423B7B" w:rsidP="002170BA">
            <w:pPr>
              <w:pStyle w:val="Tabletext"/>
            </w:pPr>
            <w:r w:rsidRPr="008D6ECF">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99FAB5"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339AD1"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C70C15" w14:textId="77777777" w:rsidR="00423B7B" w:rsidRPr="008D6ECF" w:rsidRDefault="00423B7B" w:rsidP="002170BA">
            <w:pPr>
              <w:pStyle w:val="Tabletext"/>
            </w:pPr>
            <w:r w:rsidRPr="008D6ECF">
              <w:t>Remote</w:t>
            </w:r>
          </w:p>
        </w:tc>
      </w:tr>
      <w:tr w:rsidR="00423B7B" w:rsidRPr="008D6ECF" w14:paraId="7AFFC1C1" w14:textId="77777777" w:rsidTr="00667CA1">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770191" w14:textId="77777777" w:rsidR="00423B7B" w:rsidRPr="008D6ECF" w:rsidRDefault="00423B7B" w:rsidP="002170BA">
            <w:pPr>
              <w:pStyle w:val="Tabletext"/>
            </w:pPr>
            <w:r w:rsidRPr="008D6ECF">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840092"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16ECA1" w14:textId="77777777" w:rsidR="00423B7B" w:rsidRPr="008D6ECF" w:rsidRDefault="00423B7B" w:rsidP="002170BA">
            <w:pPr>
              <w:pStyle w:val="Tabletext"/>
            </w:pPr>
            <w:r w:rsidRPr="008D6ECF">
              <w:t>Mr Anthony Virgil ADOPO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80C59D" w14:textId="77777777" w:rsidR="00423B7B" w:rsidRPr="008D6ECF" w:rsidRDefault="00423B7B" w:rsidP="002170BA">
            <w:pPr>
              <w:pStyle w:val="Tabletext"/>
            </w:pPr>
            <w:r w:rsidRPr="008D6ECF">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29EBCE" w14:textId="77777777" w:rsidR="00423B7B" w:rsidRPr="008D6ECF" w:rsidRDefault="00423B7B" w:rsidP="002170BA">
            <w:pPr>
              <w:pStyle w:val="Tabletext"/>
            </w:pPr>
            <w:r w:rsidRPr="008D6ECF">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481A86"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2E549A"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70948C" w14:textId="77777777" w:rsidR="00423B7B" w:rsidRPr="008D6ECF" w:rsidRDefault="00423B7B" w:rsidP="002170BA">
            <w:pPr>
              <w:pStyle w:val="Tabletext"/>
            </w:pPr>
            <w:r w:rsidRPr="008D6ECF">
              <w:t>Present</w:t>
            </w:r>
          </w:p>
        </w:tc>
      </w:tr>
      <w:tr w:rsidR="00423B7B" w:rsidRPr="008D6ECF" w14:paraId="16757354" w14:textId="77777777" w:rsidTr="00667CA1">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B915E7" w14:textId="77777777" w:rsidR="00423B7B" w:rsidRPr="008D6ECF" w:rsidRDefault="00423B7B" w:rsidP="002170BA">
            <w:pPr>
              <w:pStyle w:val="Tabletext"/>
            </w:pPr>
            <w:r w:rsidRPr="008D6ECF">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8A2473"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A507FA" w14:textId="77777777" w:rsidR="00423B7B" w:rsidRPr="008D6ECF" w:rsidRDefault="00423B7B" w:rsidP="002170BA">
            <w:pPr>
              <w:pStyle w:val="Tabletext"/>
            </w:pPr>
            <w:r w:rsidRPr="008D6ECF">
              <w:t>Mr Shiv BAKHSHI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2FBE23" w14:textId="77777777" w:rsidR="00423B7B" w:rsidRPr="008D6ECF" w:rsidRDefault="00423B7B" w:rsidP="002170BA">
            <w:pPr>
              <w:pStyle w:val="Tabletext"/>
            </w:pPr>
            <w:r w:rsidRPr="008D6ECF">
              <w:t>Ericsson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9E2706" w14:textId="77777777" w:rsidR="00423B7B" w:rsidRPr="008D6ECF" w:rsidRDefault="00423B7B" w:rsidP="002170BA">
            <w:pPr>
              <w:pStyle w:val="Tabletext"/>
            </w:pPr>
            <w:r w:rsidRPr="008D6ECF">
              <w:t>Sweden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4BD0A6"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901E03"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DC2B4A" w14:textId="77777777" w:rsidR="00423B7B" w:rsidRPr="008D6ECF" w:rsidRDefault="00423B7B" w:rsidP="002170BA">
            <w:pPr>
              <w:pStyle w:val="Tabletext"/>
            </w:pPr>
            <w:r w:rsidRPr="008D6ECF">
              <w:t>Present</w:t>
            </w:r>
          </w:p>
        </w:tc>
      </w:tr>
      <w:tr w:rsidR="00423B7B" w:rsidRPr="008D6ECF" w14:paraId="61B3759B" w14:textId="77777777" w:rsidTr="00667CA1">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32D60EE5" w14:textId="77777777" w:rsidR="00423B7B" w:rsidRPr="008D6ECF" w:rsidRDefault="00423B7B" w:rsidP="002170BA">
            <w:pPr>
              <w:pStyle w:val="Tabletext"/>
            </w:pPr>
            <w:r w:rsidRPr="008D6ECF">
              <w:t>Question 5/1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9063591"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E41D55D" w14:textId="77777777" w:rsidR="00423B7B" w:rsidRPr="008D6ECF" w:rsidRDefault="00423B7B" w:rsidP="002170BA">
            <w:pPr>
              <w:pStyle w:val="Tabletext"/>
            </w:pPr>
            <w:r w:rsidRPr="008D6ECF">
              <w:t>Ms Paulina PASTOR</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EA33AE3" w14:textId="77777777" w:rsidR="00423B7B" w:rsidRPr="008D6ECF" w:rsidRDefault="00423B7B" w:rsidP="002170BA">
            <w:pPr>
              <w:pStyle w:val="Tabletext"/>
            </w:pPr>
            <w:r w:rsidRPr="008D6ECF">
              <w:t xml:space="preserve">Axon Partners Group </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716D1BB" w14:textId="77777777" w:rsidR="00423B7B" w:rsidRPr="008D6ECF" w:rsidRDefault="00423B7B" w:rsidP="002170BA">
            <w:pPr>
              <w:pStyle w:val="Tabletext"/>
            </w:pPr>
            <w:r w:rsidRPr="008D6ECF">
              <w:t>Spain</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178E6C6"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63A0CE0" w14:textId="77777777" w:rsidR="00423B7B" w:rsidRPr="008D6ECF" w:rsidRDefault="00423B7B" w:rsidP="002170BA">
            <w:pPr>
              <w:pStyle w:val="Tabletext"/>
            </w:pPr>
            <w:r w:rsidRPr="008D6ECF">
              <w:t>Absent</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C0CCA24" w14:textId="77777777" w:rsidR="00423B7B" w:rsidRPr="008D6ECF" w:rsidRDefault="00423B7B" w:rsidP="002170BA">
            <w:pPr>
              <w:pStyle w:val="Tabletext"/>
            </w:pPr>
            <w:r w:rsidRPr="008D6ECF">
              <w:t>Remote</w:t>
            </w:r>
          </w:p>
        </w:tc>
      </w:tr>
      <w:tr w:rsidR="00423B7B" w:rsidRPr="008D6ECF" w14:paraId="0174C4B7" w14:textId="77777777" w:rsidTr="00667CA1">
        <w:trPr>
          <w:trHeight w:val="111"/>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CB3B3CB" w14:textId="77777777" w:rsidR="00423B7B" w:rsidRPr="008D6ECF" w:rsidRDefault="00423B7B" w:rsidP="002170BA">
            <w:pPr>
              <w:pStyle w:val="Tabletext"/>
              <w:rPr>
                <w:lang w:eastAsia="zh-CN"/>
              </w:rPr>
            </w:pPr>
            <w:r w:rsidRPr="008D6ECF">
              <w:t>Question 6/1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054F95" w14:textId="77777777" w:rsidR="00423B7B" w:rsidRPr="008D6ECF" w:rsidRDefault="00423B7B" w:rsidP="002170BA">
            <w:pPr>
              <w:pStyle w:val="Tabletext"/>
            </w:pPr>
            <w:r w:rsidRPr="008D6ECF">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7CAE2FE" w14:textId="77777777" w:rsidR="00423B7B" w:rsidRPr="008D6ECF" w:rsidRDefault="00423B7B" w:rsidP="002170BA">
            <w:pPr>
              <w:pStyle w:val="Tabletext"/>
            </w:pPr>
            <w:r w:rsidRPr="008D6ECF">
              <w:t>Ms Cristiana CAMARATE</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D72F846" w14:textId="77777777" w:rsidR="00423B7B" w:rsidRPr="008D6ECF" w:rsidRDefault="00423B7B" w:rsidP="002170BA">
            <w:pPr>
              <w:pStyle w:val="Tabletext"/>
            </w:pPr>
            <w:r w:rsidRPr="008D6ECF">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EAB72A4" w14:textId="77777777" w:rsidR="00423B7B" w:rsidRPr="008D6ECF" w:rsidRDefault="00423B7B" w:rsidP="002170BA">
            <w:pPr>
              <w:pStyle w:val="Tabletext"/>
            </w:pPr>
            <w:r w:rsidRPr="008D6ECF">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259D5EC" w14:textId="77777777" w:rsidR="00423B7B" w:rsidRPr="008D6ECF" w:rsidRDefault="00423B7B" w:rsidP="002170BA">
            <w:pPr>
              <w:pStyle w:val="Tabletext"/>
            </w:pPr>
            <w:r w:rsidRPr="008D6ECF">
              <w:t xml:space="preserve">Americas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B707821" w14:textId="77777777" w:rsidR="00423B7B" w:rsidRPr="008D6ECF" w:rsidRDefault="00423B7B" w:rsidP="002170BA">
            <w:pPr>
              <w:pStyle w:val="Tabletext"/>
            </w:pPr>
            <w:r w:rsidRPr="008D6ECF">
              <w:t>Remote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BD6912" w14:textId="77777777" w:rsidR="00423B7B" w:rsidRPr="008D6ECF" w:rsidRDefault="00423B7B" w:rsidP="002170BA">
            <w:pPr>
              <w:pStyle w:val="Tabletext"/>
            </w:pPr>
            <w:r w:rsidRPr="008D6ECF">
              <w:t>Present</w:t>
            </w:r>
          </w:p>
        </w:tc>
      </w:tr>
      <w:tr w:rsidR="00423B7B" w:rsidRPr="008D6ECF" w14:paraId="52813EE1" w14:textId="77777777" w:rsidTr="00667CA1">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7AB468A" w14:textId="77777777" w:rsidR="00423B7B" w:rsidRPr="008D6ECF" w:rsidRDefault="00423B7B" w:rsidP="002170BA">
            <w:pPr>
              <w:pStyle w:val="Tabletext"/>
            </w:pPr>
            <w:r w:rsidRPr="008D6ECF">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0BE26D5" w14:textId="77777777" w:rsidR="00423B7B" w:rsidRPr="008D6ECF" w:rsidRDefault="00423B7B" w:rsidP="002170BA">
            <w:pPr>
              <w:pStyle w:val="Tabletext"/>
            </w:pPr>
            <w:r w:rsidRPr="008D6ECF">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9E45A6D" w14:textId="77777777" w:rsidR="00423B7B" w:rsidRPr="008D6ECF" w:rsidRDefault="00423B7B" w:rsidP="002170BA">
            <w:pPr>
              <w:pStyle w:val="Tabletext"/>
            </w:pPr>
            <w:r w:rsidRPr="008D6ECF">
              <w:t>Ms Wei PEI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6DBF0B" w14:textId="77777777" w:rsidR="00423B7B" w:rsidRPr="008D6ECF" w:rsidRDefault="00423B7B" w:rsidP="002170BA">
            <w:pPr>
              <w:pStyle w:val="Tabletext"/>
            </w:pPr>
            <w:r w:rsidRPr="008D6ECF">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46FE38" w14:textId="77777777" w:rsidR="00423B7B" w:rsidRPr="008D6ECF" w:rsidRDefault="00423B7B" w:rsidP="002170BA">
            <w:pPr>
              <w:pStyle w:val="Tabletext"/>
            </w:pPr>
            <w:r w:rsidRPr="008D6ECF">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F939E2F"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D2843DE"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C090D7" w14:textId="77777777" w:rsidR="00423B7B" w:rsidRPr="008D6ECF" w:rsidRDefault="00423B7B" w:rsidP="002170BA">
            <w:pPr>
              <w:pStyle w:val="Tabletext"/>
            </w:pPr>
            <w:r w:rsidRPr="008D6ECF">
              <w:t>Present</w:t>
            </w:r>
          </w:p>
        </w:tc>
      </w:tr>
      <w:tr w:rsidR="00423B7B" w:rsidRPr="008D6ECF" w14:paraId="36CD733D" w14:textId="77777777" w:rsidTr="00667CA1">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560F1C" w14:textId="77777777" w:rsidR="00423B7B" w:rsidRPr="008D6ECF" w:rsidRDefault="00423B7B" w:rsidP="002170BA">
            <w:pPr>
              <w:pStyle w:val="Tabletext"/>
            </w:pPr>
            <w:r w:rsidRPr="008D6ECF">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8E890D"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2C966F" w14:textId="77777777" w:rsidR="00423B7B" w:rsidRPr="008D6ECF" w:rsidRDefault="00423B7B" w:rsidP="002170BA">
            <w:pPr>
              <w:pStyle w:val="Tabletext"/>
            </w:pPr>
            <w:r w:rsidRPr="008D6ECF">
              <w:t>Ms Caroline Kathure MURIANKI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93EA94"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9B09D4" w14:textId="77777777" w:rsidR="00423B7B" w:rsidRPr="008D6ECF" w:rsidRDefault="00423B7B" w:rsidP="002170BA">
            <w:pPr>
              <w:pStyle w:val="Tabletext"/>
            </w:pPr>
            <w:r w:rsidRPr="008D6ECF">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D4F098"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1EC453"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5E541B" w14:textId="77777777" w:rsidR="00423B7B" w:rsidRPr="008D6ECF" w:rsidRDefault="00423B7B" w:rsidP="002170BA">
            <w:pPr>
              <w:pStyle w:val="Tabletext"/>
            </w:pPr>
            <w:r w:rsidRPr="008D6ECF">
              <w:t>Present</w:t>
            </w:r>
          </w:p>
        </w:tc>
      </w:tr>
      <w:tr w:rsidR="00423B7B" w:rsidRPr="008D6ECF" w14:paraId="679C4410" w14:textId="77777777" w:rsidTr="00667CA1">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CAC66D" w14:textId="77777777" w:rsidR="00423B7B" w:rsidRPr="008D6ECF" w:rsidRDefault="00423B7B" w:rsidP="002170BA">
            <w:pPr>
              <w:pStyle w:val="Tabletext"/>
            </w:pPr>
            <w:r w:rsidRPr="008D6ECF">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2B0037"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B415CC" w14:textId="77777777" w:rsidR="00423B7B" w:rsidRPr="008D6ECF" w:rsidRDefault="00423B7B" w:rsidP="002170BA">
            <w:pPr>
              <w:pStyle w:val="Tabletext"/>
            </w:pPr>
            <w:r w:rsidRPr="008D6ECF">
              <w:t>Mr Issouf SOULAMA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B51F74"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849802" w14:textId="77777777" w:rsidR="00423B7B" w:rsidRPr="008D6ECF" w:rsidRDefault="00423B7B" w:rsidP="002170BA">
            <w:pPr>
              <w:pStyle w:val="Tabletext"/>
            </w:pPr>
            <w:r w:rsidRPr="008D6ECF">
              <w:t>Burkina Faso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C849BC"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C1964D"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AFDC1F" w14:textId="77777777" w:rsidR="00423B7B" w:rsidRPr="008D6ECF" w:rsidRDefault="00423B7B" w:rsidP="002170BA">
            <w:pPr>
              <w:pStyle w:val="Tabletext"/>
            </w:pPr>
            <w:r w:rsidRPr="008D6ECF">
              <w:t xml:space="preserve">Present </w:t>
            </w:r>
          </w:p>
        </w:tc>
      </w:tr>
      <w:tr w:rsidR="00423B7B" w:rsidRPr="008D6ECF" w14:paraId="6260ECAE" w14:textId="77777777" w:rsidTr="00667CA1">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EBF97E" w14:textId="77777777" w:rsidR="00423B7B" w:rsidRPr="008D6ECF" w:rsidRDefault="00423B7B" w:rsidP="002170BA">
            <w:pPr>
              <w:pStyle w:val="Tabletext"/>
            </w:pPr>
            <w:r w:rsidRPr="008D6ECF">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CF5541"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066977" w14:textId="77777777" w:rsidR="00423B7B" w:rsidRPr="008D6ECF" w:rsidRDefault="00423B7B" w:rsidP="002170BA">
            <w:pPr>
              <w:pStyle w:val="Tabletext"/>
            </w:pPr>
            <w:r w:rsidRPr="008D6ECF">
              <w:t>Ms Hadiza KACHALLAH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08E5AE"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6009D2" w14:textId="77777777" w:rsidR="00423B7B" w:rsidRPr="008D6ECF" w:rsidRDefault="00423B7B" w:rsidP="002170BA">
            <w:pPr>
              <w:pStyle w:val="Tabletext"/>
            </w:pPr>
            <w:r w:rsidRPr="008D6ECF">
              <w:t>Nigeria (Federal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658D50"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EB0F9B"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C2631B" w14:textId="77777777" w:rsidR="00423B7B" w:rsidRPr="008D6ECF" w:rsidRDefault="00423B7B" w:rsidP="002170BA">
            <w:pPr>
              <w:pStyle w:val="Tabletext"/>
            </w:pPr>
            <w:r w:rsidRPr="008D6ECF">
              <w:t>Present</w:t>
            </w:r>
          </w:p>
        </w:tc>
      </w:tr>
      <w:tr w:rsidR="00423B7B" w:rsidRPr="008D6ECF" w14:paraId="21CB8F8C" w14:textId="77777777" w:rsidTr="00667CA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64C24D" w14:textId="77777777" w:rsidR="00423B7B" w:rsidRPr="008D6ECF" w:rsidRDefault="00423B7B" w:rsidP="002170BA">
            <w:pPr>
              <w:pStyle w:val="Tabletext"/>
            </w:pPr>
            <w:r w:rsidRPr="008D6ECF">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7EDDD0"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10463C" w14:textId="77777777" w:rsidR="00423B7B" w:rsidRPr="008D6ECF" w:rsidRDefault="00423B7B" w:rsidP="002170BA">
            <w:pPr>
              <w:pStyle w:val="Tabletext"/>
            </w:pPr>
            <w:r w:rsidRPr="008D6ECF">
              <w:t>Ms Anne Chantal NGONDJI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63452F" w14:textId="77777777" w:rsidR="00423B7B" w:rsidRPr="008D6ECF" w:rsidRDefault="00423B7B" w:rsidP="002170BA">
            <w:pPr>
              <w:pStyle w:val="Tabletext"/>
            </w:pPr>
            <w:r w:rsidRPr="008D6ECF">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6210AA" w14:textId="77777777" w:rsidR="00423B7B" w:rsidRPr="008D6ECF" w:rsidRDefault="005B0758" w:rsidP="002170BA">
            <w:pPr>
              <w:pStyle w:val="Tabletext"/>
            </w:pPr>
            <w:hyperlink r:id="rId61" w:history="1">
              <w:r w:rsidR="00423B7B" w:rsidRPr="008D6ECF">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261583"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140E90"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7FB18F" w14:textId="77777777" w:rsidR="00423B7B" w:rsidRPr="008D6ECF" w:rsidRDefault="00423B7B" w:rsidP="002170BA">
            <w:pPr>
              <w:pStyle w:val="Tabletext"/>
            </w:pPr>
            <w:r w:rsidRPr="008D6ECF">
              <w:t>Present</w:t>
            </w:r>
          </w:p>
        </w:tc>
      </w:tr>
      <w:tr w:rsidR="00423B7B" w:rsidRPr="008D6ECF" w14:paraId="47BE87D8" w14:textId="77777777" w:rsidTr="00667CA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4EA41C" w14:textId="77777777" w:rsidR="00423B7B" w:rsidRPr="008D6ECF" w:rsidRDefault="00423B7B" w:rsidP="002170BA">
            <w:pPr>
              <w:pStyle w:val="Tabletext"/>
            </w:pPr>
            <w:r w:rsidRPr="008D6ECF">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FA8D20"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05055A" w14:textId="77777777" w:rsidR="00423B7B" w:rsidRPr="008D6ECF" w:rsidRDefault="00423B7B" w:rsidP="002170BA">
            <w:pPr>
              <w:pStyle w:val="Tabletext"/>
            </w:pPr>
            <w:r w:rsidRPr="008D6ECF">
              <w:t>Mr Jesús Coquis ROMERO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AB29EF"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74804E" w14:textId="77777777" w:rsidR="00423B7B" w:rsidRPr="008D6ECF" w:rsidRDefault="00423B7B" w:rsidP="002170BA">
            <w:pPr>
              <w:pStyle w:val="Tabletext"/>
            </w:pPr>
            <w:r w:rsidRPr="008D6ECF">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6AF8F1" w14:textId="77777777" w:rsidR="00423B7B" w:rsidRPr="008D6ECF" w:rsidRDefault="00423B7B" w:rsidP="002170BA">
            <w:pPr>
              <w:pStyle w:val="Tabletext"/>
            </w:pPr>
            <w:r w:rsidRPr="008D6ECF">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DD0FC4"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B2A05B" w14:textId="77777777" w:rsidR="00423B7B" w:rsidRPr="008D6ECF" w:rsidRDefault="00423B7B" w:rsidP="002170BA">
            <w:pPr>
              <w:pStyle w:val="Tabletext"/>
            </w:pPr>
            <w:r w:rsidRPr="008D6ECF">
              <w:t>Present</w:t>
            </w:r>
          </w:p>
        </w:tc>
      </w:tr>
      <w:tr w:rsidR="00423B7B" w:rsidRPr="008D6ECF" w14:paraId="27780F8B" w14:textId="77777777" w:rsidTr="00667CA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6E3990" w14:textId="77777777" w:rsidR="00423B7B" w:rsidRPr="008D6ECF" w:rsidRDefault="00423B7B" w:rsidP="002170BA">
            <w:pPr>
              <w:pStyle w:val="Tabletext"/>
            </w:pPr>
            <w:r w:rsidRPr="008D6ECF">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A3502E"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47F31E" w14:textId="77777777" w:rsidR="00423B7B" w:rsidRPr="008D6ECF" w:rsidRDefault="00423B7B" w:rsidP="002170BA">
            <w:pPr>
              <w:pStyle w:val="Tabletext"/>
            </w:pPr>
            <w:r w:rsidRPr="008D6ECF">
              <w:t>Ms Hayun KANG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4689C9"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20AD39" w14:textId="77777777" w:rsidR="00423B7B" w:rsidRPr="008D6ECF" w:rsidRDefault="00423B7B" w:rsidP="002170BA">
            <w:pPr>
              <w:pStyle w:val="Tabletext"/>
            </w:pPr>
            <w:r w:rsidRPr="008D6ECF">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A24F4E"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C936E1"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4B43E3" w14:textId="77777777" w:rsidR="00423B7B" w:rsidRPr="008D6ECF" w:rsidRDefault="00423B7B" w:rsidP="002170BA">
            <w:pPr>
              <w:pStyle w:val="Tabletext"/>
            </w:pPr>
            <w:r w:rsidRPr="008D6ECF">
              <w:t>Present</w:t>
            </w:r>
          </w:p>
        </w:tc>
      </w:tr>
      <w:tr w:rsidR="00423B7B" w:rsidRPr="008D6ECF" w14:paraId="5D961C27" w14:textId="77777777" w:rsidTr="00667CA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F90430" w14:textId="77777777" w:rsidR="00423B7B" w:rsidRPr="008D6ECF" w:rsidRDefault="00423B7B" w:rsidP="002170BA">
            <w:pPr>
              <w:pStyle w:val="Tabletext"/>
            </w:pPr>
            <w:r w:rsidRPr="008D6ECF">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228439"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374FEF" w14:textId="77777777" w:rsidR="00423B7B" w:rsidRPr="008D6ECF" w:rsidRDefault="00423B7B" w:rsidP="002170BA">
            <w:pPr>
              <w:pStyle w:val="Tabletext"/>
            </w:pPr>
            <w:r w:rsidRPr="008D6ECF">
              <w:t>Ms Lin LIN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023367"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7ADD5F" w14:textId="77777777" w:rsidR="00423B7B" w:rsidRPr="008D6ECF" w:rsidRDefault="00423B7B" w:rsidP="002170BA">
            <w:pPr>
              <w:pStyle w:val="Tabletext"/>
            </w:pPr>
            <w:r w:rsidRPr="008D6ECF">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8B4F04"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632D90"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D7B060" w14:textId="77777777" w:rsidR="00423B7B" w:rsidRPr="008D6ECF" w:rsidRDefault="00423B7B" w:rsidP="002170BA">
            <w:pPr>
              <w:pStyle w:val="Tabletext"/>
            </w:pPr>
            <w:r w:rsidRPr="008D6ECF">
              <w:t>Remote</w:t>
            </w:r>
          </w:p>
        </w:tc>
      </w:tr>
      <w:tr w:rsidR="00423B7B" w:rsidRPr="008D6ECF" w14:paraId="12C28FE0" w14:textId="77777777" w:rsidTr="00667CA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C2F6BB" w14:textId="77777777" w:rsidR="00423B7B" w:rsidRPr="008D6ECF" w:rsidRDefault="00423B7B" w:rsidP="002170BA">
            <w:pPr>
              <w:pStyle w:val="Tabletext"/>
            </w:pPr>
            <w:r w:rsidRPr="008D6ECF">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8059B8"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FED65E" w14:textId="77777777" w:rsidR="00423B7B" w:rsidRPr="008D6ECF" w:rsidRDefault="00423B7B" w:rsidP="002170BA">
            <w:pPr>
              <w:pStyle w:val="Tabletext"/>
            </w:pPr>
            <w:bookmarkStart w:id="17" w:name="_Hlk120388481"/>
            <w:r w:rsidRPr="008D6ECF">
              <w:t>Ms Tharalika LIVERA</w:t>
            </w:r>
            <w:bookmarkEnd w:id="17"/>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7284A0"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56DBF9" w14:textId="77777777" w:rsidR="00423B7B" w:rsidRPr="008D6ECF" w:rsidRDefault="00423B7B" w:rsidP="002170BA">
            <w:pPr>
              <w:pStyle w:val="Tabletext"/>
            </w:pPr>
            <w:r w:rsidRPr="008D6ECF">
              <w:t>Sri Lanka (Democratic Socialist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419DE0"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52599D"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44C190" w14:textId="77777777" w:rsidR="00423B7B" w:rsidRPr="008D6ECF" w:rsidRDefault="00423B7B" w:rsidP="002170BA">
            <w:pPr>
              <w:pStyle w:val="Tabletext"/>
            </w:pPr>
            <w:r w:rsidRPr="008D6ECF">
              <w:t>Absent</w:t>
            </w:r>
          </w:p>
        </w:tc>
      </w:tr>
      <w:tr w:rsidR="00423B7B" w:rsidRPr="008D6ECF" w14:paraId="370C10E0" w14:textId="77777777" w:rsidTr="00667CA1">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1640B1" w14:textId="77777777" w:rsidR="00423B7B" w:rsidRPr="008D6ECF" w:rsidRDefault="00423B7B" w:rsidP="002170BA">
            <w:pPr>
              <w:pStyle w:val="Tabletext"/>
            </w:pPr>
            <w:r w:rsidRPr="008D6ECF">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BCA89B"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9D2824" w14:textId="77777777" w:rsidR="00423B7B" w:rsidRPr="008D6ECF" w:rsidRDefault="00423B7B" w:rsidP="002170BA">
            <w:pPr>
              <w:pStyle w:val="Tabletext"/>
            </w:pPr>
            <w:r w:rsidRPr="008D6ECF">
              <w:t>Mr Osman SAHIN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199AC8"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53E337" w14:textId="77777777" w:rsidR="00423B7B" w:rsidRPr="008D6ECF" w:rsidRDefault="00423B7B" w:rsidP="002170BA">
            <w:pPr>
              <w:pStyle w:val="Tabletext"/>
            </w:pPr>
            <w:r w:rsidRPr="008D6ECF">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4098DC"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350EA2"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7F271A" w14:textId="77777777" w:rsidR="00423B7B" w:rsidRPr="008D6ECF" w:rsidRDefault="00423B7B" w:rsidP="002170BA">
            <w:pPr>
              <w:pStyle w:val="Tabletext"/>
            </w:pPr>
            <w:r w:rsidRPr="008D6ECF">
              <w:t>Present</w:t>
            </w:r>
          </w:p>
        </w:tc>
      </w:tr>
      <w:tr w:rsidR="00423B7B" w:rsidRPr="008D6ECF" w14:paraId="0B5FB85D" w14:textId="77777777" w:rsidTr="00667CA1">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4F02196" w14:textId="77777777" w:rsidR="00423B7B" w:rsidRPr="008D6ECF" w:rsidRDefault="00423B7B" w:rsidP="002170BA">
            <w:pPr>
              <w:pStyle w:val="Tabletext"/>
            </w:pPr>
            <w:r w:rsidRPr="008D6ECF">
              <w:t>Question 6/1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B456AE1"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1222F73" w14:textId="77777777" w:rsidR="00423B7B" w:rsidRPr="008D6ECF" w:rsidRDefault="00423B7B" w:rsidP="002170BA">
            <w:pPr>
              <w:pStyle w:val="Tabletext"/>
            </w:pPr>
            <w:r w:rsidRPr="008D6ECF">
              <w:t>Mr Carlo AGDAMAG</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7833666" w14:textId="77777777" w:rsidR="00423B7B" w:rsidRPr="008D6ECF" w:rsidRDefault="00423B7B" w:rsidP="002170BA">
            <w:pPr>
              <w:pStyle w:val="Tabletext"/>
            </w:pPr>
            <w:r w:rsidRPr="008D6ECF">
              <w:t>Access Partnership Ltd</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FCAEF45" w14:textId="77777777" w:rsidR="00423B7B" w:rsidRPr="008D6ECF" w:rsidRDefault="00423B7B" w:rsidP="002170BA">
            <w:pPr>
              <w:pStyle w:val="Tabletext"/>
            </w:pPr>
            <w:r w:rsidRPr="008D6ECF">
              <w:t>United Kingdom of Great Britain and Northern Ireland</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74A32F6" w14:textId="77777777" w:rsidR="00423B7B" w:rsidRPr="008D6ECF" w:rsidRDefault="00423B7B" w:rsidP="002170BA">
            <w:pPr>
              <w:pStyle w:val="Tabletext"/>
            </w:pPr>
            <w:r w:rsidRPr="008D6ECF">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491DBCF"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AAA893D" w14:textId="77777777" w:rsidR="00423B7B" w:rsidRPr="008D6ECF" w:rsidRDefault="00423B7B" w:rsidP="002170BA">
            <w:pPr>
              <w:pStyle w:val="Tabletext"/>
            </w:pPr>
            <w:r w:rsidRPr="008D6ECF">
              <w:t>Remote</w:t>
            </w:r>
          </w:p>
        </w:tc>
      </w:tr>
      <w:tr w:rsidR="00423B7B" w:rsidRPr="008D6ECF" w14:paraId="4FD1E052" w14:textId="77777777" w:rsidTr="00667CA1">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2307B09" w14:textId="77777777" w:rsidR="00423B7B" w:rsidRPr="008D6ECF" w:rsidRDefault="00423B7B" w:rsidP="002170BA">
            <w:pPr>
              <w:pStyle w:val="Tabletext"/>
              <w:rPr>
                <w:b/>
                <w:bCs/>
              </w:rPr>
            </w:pPr>
            <w:r w:rsidRPr="008D6ECF">
              <w:t>Question 7/1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8ECEB66" w14:textId="77777777" w:rsidR="00423B7B" w:rsidRPr="008D6ECF" w:rsidRDefault="00423B7B" w:rsidP="002170BA">
            <w:pPr>
              <w:pStyle w:val="Tabletext"/>
            </w:pPr>
            <w:r w:rsidRPr="008D6ECF">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40F8DE2" w14:textId="77777777" w:rsidR="00423B7B" w:rsidRPr="008D6ECF" w:rsidRDefault="00423B7B" w:rsidP="002170BA">
            <w:pPr>
              <w:pStyle w:val="Tabletext"/>
            </w:pPr>
            <w:r w:rsidRPr="008D6ECF">
              <w:t xml:space="preserve">Ms Amela Odobašić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3C2EB2C" w14:textId="77777777" w:rsidR="00423B7B" w:rsidRPr="008D6ECF" w:rsidRDefault="00423B7B" w:rsidP="002170BA">
            <w:pPr>
              <w:pStyle w:val="Tabletext"/>
            </w:pPr>
            <w:r w:rsidRPr="008D6ECF">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7C4C92F" w14:textId="77777777" w:rsidR="00423B7B" w:rsidRPr="008D6ECF" w:rsidRDefault="00423B7B" w:rsidP="002170BA">
            <w:pPr>
              <w:pStyle w:val="Tabletext"/>
            </w:pPr>
            <w:r w:rsidRPr="008D6ECF">
              <w:t>Bosnia and Herzegovina</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366CD84" w14:textId="77777777" w:rsidR="00423B7B" w:rsidRPr="008D6ECF" w:rsidRDefault="00423B7B" w:rsidP="002170BA">
            <w:pPr>
              <w:pStyle w:val="Tabletext"/>
            </w:pPr>
            <w:r w:rsidRPr="008D6ECF">
              <w:t>Europe</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E718B2" w14:textId="77777777" w:rsidR="00423B7B" w:rsidRPr="008D6ECF" w:rsidRDefault="00423B7B" w:rsidP="002170BA">
            <w:pPr>
              <w:pStyle w:val="Tabletext"/>
            </w:pPr>
            <w:r w:rsidRPr="008D6ECF">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1AB3309" w14:textId="77777777" w:rsidR="00423B7B" w:rsidRPr="008D6ECF" w:rsidRDefault="00423B7B" w:rsidP="002170BA">
            <w:pPr>
              <w:pStyle w:val="Tabletext"/>
            </w:pPr>
            <w:r w:rsidRPr="008D6ECF">
              <w:t>Present</w:t>
            </w:r>
          </w:p>
        </w:tc>
      </w:tr>
      <w:tr w:rsidR="00423B7B" w:rsidRPr="008D6ECF" w14:paraId="55802EE1" w14:textId="77777777" w:rsidTr="00667CA1">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19793F6" w14:textId="77777777" w:rsidR="00423B7B" w:rsidRPr="008D6ECF" w:rsidRDefault="00423B7B" w:rsidP="002170BA">
            <w:pPr>
              <w:pStyle w:val="Tabletext"/>
            </w:pPr>
            <w:r w:rsidRPr="008D6ECF">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142CF7" w14:textId="77777777" w:rsidR="00423B7B" w:rsidRPr="008D6ECF" w:rsidRDefault="00423B7B" w:rsidP="002170BA">
            <w:pPr>
              <w:pStyle w:val="Tabletext"/>
            </w:pPr>
            <w:r w:rsidRPr="008D6ECF">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0DEF72" w14:textId="77777777" w:rsidR="00423B7B" w:rsidRPr="008D6ECF" w:rsidRDefault="00423B7B" w:rsidP="002170BA">
            <w:pPr>
              <w:pStyle w:val="Tabletext"/>
            </w:pPr>
            <w:r w:rsidRPr="008D6ECF">
              <w:t>Ms Mina Seonmin JUN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A7E206"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496D287" w14:textId="77777777" w:rsidR="00423B7B" w:rsidRPr="008D6ECF" w:rsidRDefault="00423B7B" w:rsidP="002170BA">
            <w:pPr>
              <w:pStyle w:val="Tabletext"/>
            </w:pPr>
            <w:r w:rsidRPr="008D6ECF">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917506C"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750EBC"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BC3116D" w14:textId="77777777" w:rsidR="00423B7B" w:rsidRPr="008D6ECF" w:rsidRDefault="00423B7B" w:rsidP="002170BA">
            <w:pPr>
              <w:pStyle w:val="Tabletext"/>
            </w:pPr>
            <w:r w:rsidRPr="008D6ECF">
              <w:t>Present</w:t>
            </w:r>
          </w:p>
        </w:tc>
      </w:tr>
      <w:tr w:rsidR="00423B7B" w:rsidRPr="008D6ECF" w14:paraId="37785651" w14:textId="77777777" w:rsidTr="00667CA1">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9354FE" w14:textId="77777777" w:rsidR="00423B7B" w:rsidRPr="008D6ECF" w:rsidRDefault="00423B7B" w:rsidP="002170BA">
            <w:pPr>
              <w:pStyle w:val="Tabletext"/>
            </w:pPr>
            <w:r w:rsidRPr="008D6ECF">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305349"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F80E81" w14:textId="77777777" w:rsidR="00423B7B" w:rsidRPr="008D6ECF" w:rsidRDefault="00423B7B" w:rsidP="002170BA">
            <w:pPr>
              <w:pStyle w:val="Tabletext"/>
            </w:pPr>
            <w:r w:rsidRPr="008D6ECF">
              <w:t>Ms Mariéme Thiam NDOUR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5155CA"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54E194" w14:textId="77777777" w:rsidR="00423B7B" w:rsidRPr="008D6ECF" w:rsidRDefault="00423B7B" w:rsidP="002170BA">
            <w:pPr>
              <w:pStyle w:val="Tabletext"/>
            </w:pPr>
            <w:r w:rsidRPr="008D6ECF">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5EB146"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C3A158" w14:textId="77777777" w:rsidR="00423B7B" w:rsidRPr="008D6ECF" w:rsidRDefault="00423B7B" w:rsidP="002170BA">
            <w:pPr>
              <w:pStyle w:val="Tabletext"/>
            </w:pPr>
            <w:r w:rsidRPr="008D6ECF">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11A1C8" w14:textId="77777777" w:rsidR="00423B7B" w:rsidRPr="008D6ECF" w:rsidRDefault="00423B7B" w:rsidP="002170BA">
            <w:pPr>
              <w:pStyle w:val="Tabletext"/>
            </w:pPr>
            <w:r w:rsidRPr="008D6ECF">
              <w:t>Absent</w:t>
            </w:r>
          </w:p>
        </w:tc>
      </w:tr>
      <w:tr w:rsidR="00423B7B" w:rsidRPr="008D6ECF" w14:paraId="42E73CF3" w14:textId="77777777" w:rsidTr="00667CA1">
        <w:trPr>
          <w:trHeight w:val="13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94210B" w14:textId="77777777" w:rsidR="00423B7B" w:rsidRPr="008D6ECF" w:rsidRDefault="00423B7B" w:rsidP="002170BA">
            <w:pPr>
              <w:pStyle w:val="Tabletext"/>
            </w:pPr>
            <w:r w:rsidRPr="008D6ECF">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C45EA4"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6F8389" w14:textId="77777777" w:rsidR="00423B7B" w:rsidRPr="008D6ECF" w:rsidRDefault="00423B7B" w:rsidP="002170BA">
            <w:pPr>
              <w:pStyle w:val="Tabletext"/>
            </w:pPr>
            <w:r w:rsidRPr="008D6ECF">
              <w:t>Mr Kadiri OURO-AGORO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15DCF6"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CA9A11" w14:textId="77777777" w:rsidR="00423B7B" w:rsidRPr="008D6ECF" w:rsidRDefault="00423B7B" w:rsidP="002170BA">
            <w:pPr>
              <w:pStyle w:val="Tabletext"/>
            </w:pPr>
            <w:r w:rsidRPr="008D6ECF">
              <w:t>Togolese Republic</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8549B5"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695BD3" w14:textId="77777777" w:rsidR="00423B7B" w:rsidRPr="008D6ECF" w:rsidRDefault="00423B7B" w:rsidP="002170BA">
            <w:pPr>
              <w:pStyle w:val="Tabletext"/>
            </w:pPr>
            <w:r w:rsidRPr="008D6ECF">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F49AE7" w14:textId="77777777" w:rsidR="00423B7B" w:rsidRPr="008D6ECF" w:rsidRDefault="00423B7B" w:rsidP="002170BA">
            <w:pPr>
              <w:pStyle w:val="Tabletext"/>
            </w:pPr>
            <w:r w:rsidRPr="008D6ECF">
              <w:t>Present</w:t>
            </w:r>
          </w:p>
        </w:tc>
      </w:tr>
      <w:tr w:rsidR="00423B7B" w:rsidRPr="008D6ECF" w14:paraId="74EE8C14" w14:textId="77777777" w:rsidTr="00667CA1">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1A167D" w14:textId="77777777" w:rsidR="00423B7B" w:rsidRPr="008D6ECF" w:rsidRDefault="00423B7B" w:rsidP="002170BA">
            <w:pPr>
              <w:pStyle w:val="Tabletext"/>
            </w:pPr>
            <w:r w:rsidRPr="008D6ECF">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DD810A"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AC4F58" w14:textId="77777777" w:rsidR="00423B7B" w:rsidRPr="008D6ECF" w:rsidRDefault="00423B7B" w:rsidP="002170BA">
            <w:pPr>
              <w:pStyle w:val="Tabletext"/>
            </w:pPr>
            <w:r w:rsidRPr="008D6ECF">
              <w:t>Mr Gragba SEVERIN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6CE6B2"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DAFABA" w14:textId="77777777" w:rsidR="00423B7B" w:rsidRPr="008D6ECF" w:rsidRDefault="00423B7B" w:rsidP="002170BA">
            <w:pPr>
              <w:pStyle w:val="Tabletext"/>
            </w:pPr>
            <w:r w:rsidRPr="008D6ECF">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D19706" w14:textId="77777777" w:rsidR="00423B7B" w:rsidRPr="008D6ECF" w:rsidRDefault="00423B7B" w:rsidP="002170BA">
            <w:pPr>
              <w:pStyle w:val="Tabletext"/>
            </w:pPr>
            <w:r w:rsidRPr="008D6ECF">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9B98C4"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40A45F" w14:textId="77777777" w:rsidR="00423B7B" w:rsidRPr="008D6ECF" w:rsidRDefault="00423B7B" w:rsidP="002170BA">
            <w:pPr>
              <w:pStyle w:val="Tabletext"/>
            </w:pPr>
            <w:r w:rsidRPr="008D6ECF">
              <w:t>Present</w:t>
            </w:r>
          </w:p>
        </w:tc>
      </w:tr>
      <w:tr w:rsidR="00423B7B" w:rsidRPr="008D6ECF" w14:paraId="260E5B80" w14:textId="77777777" w:rsidTr="00667CA1">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80C49C" w14:textId="77777777" w:rsidR="00423B7B" w:rsidRPr="008D6ECF" w:rsidRDefault="00423B7B" w:rsidP="002170BA">
            <w:pPr>
              <w:pStyle w:val="Tabletext"/>
            </w:pPr>
            <w:r w:rsidRPr="008D6ECF">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03A3DC"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B20D41" w14:textId="77777777" w:rsidR="00423B7B" w:rsidRPr="008D6ECF" w:rsidRDefault="00423B7B" w:rsidP="002170BA">
            <w:pPr>
              <w:pStyle w:val="Tabletext"/>
            </w:pPr>
            <w:r w:rsidRPr="008D6ECF">
              <w:t>Ms Ileana Gama BENÍTEZ</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B36AC0"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133692" w14:textId="77777777" w:rsidR="00423B7B" w:rsidRPr="008D6ECF" w:rsidRDefault="00423B7B" w:rsidP="002170BA">
            <w:pPr>
              <w:pStyle w:val="Tabletext"/>
            </w:pPr>
            <w:r w:rsidRPr="008D6ECF">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214B65" w14:textId="77777777" w:rsidR="00423B7B" w:rsidRPr="008D6ECF" w:rsidRDefault="00423B7B" w:rsidP="002170BA">
            <w:pPr>
              <w:pStyle w:val="Tabletext"/>
            </w:pPr>
            <w:r w:rsidRPr="008D6ECF">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5618B1" w14:textId="77777777" w:rsidR="00423B7B" w:rsidRPr="008D6ECF" w:rsidRDefault="00423B7B" w:rsidP="002170BA">
            <w:pPr>
              <w:pStyle w:val="Tabletext"/>
            </w:pPr>
            <w:r w:rsidRPr="008D6ECF">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FDFE37" w14:textId="77777777" w:rsidR="00423B7B" w:rsidRPr="008D6ECF" w:rsidRDefault="00423B7B" w:rsidP="002170BA">
            <w:pPr>
              <w:pStyle w:val="Tabletext"/>
            </w:pPr>
            <w:r w:rsidRPr="008D6ECF">
              <w:t>Absent</w:t>
            </w:r>
          </w:p>
        </w:tc>
      </w:tr>
      <w:tr w:rsidR="00423B7B" w:rsidRPr="008D6ECF" w14:paraId="0C51CB93" w14:textId="77777777" w:rsidTr="00667CA1">
        <w:trPr>
          <w:trHeight w:val="2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D8F6F9" w14:textId="77777777" w:rsidR="00423B7B" w:rsidRPr="008D6ECF" w:rsidRDefault="00423B7B" w:rsidP="002170BA">
            <w:pPr>
              <w:pStyle w:val="Tabletext"/>
            </w:pPr>
            <w:r w:rsidRPr="008D6ECF">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876E26"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996A6B" w14:textId="77777777" w:rsidR="00423B7B" w:rsidRPr="008D6ECF" w:rsidRDefault="00423B7B" w:rsidP="002170BA">
            <w:pPr>
              <w:pStyle w:val="Tabletext"/>
            </w:pPr>
            <w:r w:rsidRPr="008D6ECF">
              <w:t>Mr Kun YANG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9450B3"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E8EE51" w14:textId="77777777" w:rsidR="00423B7B" w:rsidRPr="008D6ECF" w:rsidRDefault="00423B7B" w:rsidP="002170BA">
            <w:pPr>
              <w:pStyle w:val="Tabletext"/>
            </w:pPr>
            <w:r w:rsidRPr="008D6ECF">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0B8D0A"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2E9CF6"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486B87" w14:textId="77777777" w:rsidR="00423B7B" w:rsidRPr="008D6ECF" w:rsidRDefault="00423B7B" w:rsidP="002170BA">
            <w:pPr>
              <w:pStyle w:val="Tabletext"/>
            </w:pPr>
            <w:r w:rsidRPr="008D6ECF">
              <w:t>Remote</w:t>
            </w:r>
          </w:p>
        </w:tc>
      </w:tr>
      <w:tr w:rsidR="00423B7B" w:rsidRPr="008D6ECF" w14:paraId="2E0A57C2" w14:textId="77777777" w:rsidTr="00667CA1">
        <w:trPr>
          <w:trHeight w:val="11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FB7C5B" w14:textId="77777777" w:rsidR="00423B7B" w:rsidRPr="008D6ECF" w:rsidRDefault="00423B7B" w:rsidP="002170BA">
            <w:pPr>
              <w:pStyle w:val="Tabletext"/>
            </w:pPr>
            <w:r w:rsidRPr="008D6ECF">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DE7123" w14:textId="77777777" w:rsidR="00423B7B" w:rsidRPr="008D6ECF" w:rsidRDefault="00423B7B" w:rsidP="002170BA">
            <w:pPr>
              <w:pStyle w:val="Tabletext"/>
            </w:pPr>
            <w:r w:rsidRPr="008D6ECF">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A71E36" w14:textId="77777777" w:rsidR="00423B7B" w:rsidRPr="008D6ECF" w:rsidRDefault="00423B7B" w:rsidP="002170BA">
            <w:pPr>
              <w:pStyle w:val="Tabletext"/>
            </w:pPr>
            <w:r w:rsidRPr="008D6ECF">
              <w:t>Mr Mitsuji MATSUMOTO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3ED6EF" w14:textId="77777777" w:rsidR="00423B7B" w:rsidRPr="008D6ECF" w:rsidRDefault="00423B7B" w:rsidP="002170BA">
            <w:pPr>
              <w:pStyle w:val="Tabletext"/>
            </w:pPr>
            <w:r w:rsidRPr="008D6ECF">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C85614" w14:textId="77777777" w:rsidR="00423B7B" w:rsidRPr="008D6ECF" w:rsidRDefault="00423B7B" w:rsidP="002170BA">
            <w:pPr>
              <w:pStyle w:val="Tabletext"/>
            </w:pPr>
            <w:r w:rsidRPr="008D6ECF">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9B3381" w14:textId="77777777" w:rsidR="00423B7B" w:rsidRPr="008D6ECF" w:rsidRDefault="00423B7B" w:rsidP="002170BA">
            <w:pPr>
              <w:pStyle w:val="Tabletext"/>
            </w:pPr>
            <w:r w:rsidRPr="008D6ECF">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13A79E" w14:textId="77777777" w:rsidR="00423B7B" w:rsidRPr="008D6ECF" w:rsidRDefault="00423B7B" w:rsidP="002170BA">
            <w:pPr>
              <w:pStyle w:val="Tabletext"/>
            </w:pPr>
            <w:r w:rsidRPr="008D6ECF">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122461" w14:textId="77777777" w:rsidR="00423B7B" w:rsidRPr="008D6ECF" w:rsidRDefault="00423B7B" w:rsidP="002170BA">
            <w:pPr>
              <w:pStyle w:val="Tabletext"/>
            </w:pPr>
            <w:r w:rsidRPr="008D6ECF">
              <w:t>Remote</w:t>
            </w:r>
          </w:p>
        </w:tc>
      </w:tr>
    </w:tbl>
    <w:p w14:paraId="5DD581FF" w14:textId="77777777" w:rsidR="00423B7B" w:rsidRPr="008D6ECF" w:rsidRDefault="00423B7B" w:rsidP="00423B7B">
      <w:pPr>
        <w:pStyle w:val="CEOAgendaItemN"/>
        <w:ind w:right="11"/>
        <w:jc w:val="center"/>
        <w:rPr>
          <w:szCs w:val="24"/>
          <w:lang w:val="ru-RU"/>
        </w:rPr>
      </w:pPr>
    </w:p>
    <w:p w14:paraId="62E8E947" w14:textId="77777777" w:rsidR="00423B7B" w:rsidRPr="008D6ECF" w:rsidRDefault="00423B7B" w:rsidP="00423B7B">
      <w:pPr>
        <w:pStyle w:val="CEOAgendaItemN"/>
        <w:ind w:right="11"/>
        <w:jc w:val="left"/>
        <w:rPr>
          <w:b/>
          <w:bCs w:val="0"/>
          <w:szCs w:val="24"/>
          <w:lang w:val="ru-RU"/>
        </w:rPr>
      </w:pPr>
    </w:p>
    <w:p w14:paraId="1C4A3A3D" w14:textId="77777777" w:rsidR="00423B7B" w:rsidRPr="008D6ECF" w:rsidRDefault="00423B7B" w:rsidP="00423B7B">
      <w:pPr>
        <w:pStyle w:val="CEOAgendaItemN"/>
        <w:ind w:right="11"/>
        <w:jc w:val="left"/>
        <w:rPr>
          <w:b/>
          <w:bCs w:val="0"/>
          <w:szCs w:val="24"/>
          <w:lang w:val="ru-RU"/>
        </w:rPr>
        <w:sectPr w:rsidR="00423B7B" w:rsidRPr="008D6ECF" w:rsidSect="002174B4">
          <w:headerReference w:type="default" r:id="rId62"/>
          <w:footerReference w:type="default" r:id="rId63"/>
          <w:pgSz w:w="16834" w:h="11907" w:orient="landscape" w:code="9"/>
          <w:pgMar w:top="1134" w:right="1134" w:bottom="1134" w:left="1134" w:header="720" w:footer="567" w:gutter="0"/>
          <w:paperSrc w:first="15" w:other="15"/>
          <w:cols w:space="720"/>
          <w:docGrid w:linePitch="326"/>
        </w:sectPr>
      </w:pPr>
    </w:p>
    <w:p w14:paraId="071110E7" w14:textId="77777777" w:rsidR="002170BA" w:rsidRPr="008D6ECF" w:rsidRDefault="00423B7B" w:rsidP="002170BA">
      <w:pPr>
        <w:pStyle w:val="AnnexNo"/>
        <w:spacing w:before="0"/>
        <w:rPr>
          <w:bCs/>
        </w:rPr>
      </w:pPr>
      <w:r w:rsidRPr="008D6ECF">
        <w:t>Annex 2</w:t>
      </w:r>
    </w:p>
    <w:p w14:paraId="66A8E9C9" w14:textId="00A70FD1" w:rsidR="00423B7B" w:rsidRPr="008D6ECF" w:rsidRDefault="00423B7B" w:rsidP="002170BA">
      <w:pPr>
        <w:pStyle w:val="Annextitle"/>
      </w:pPr>
      <w:r w:rsidRPr="008D6ECF">
        <w:t>List of coordinators</w:t>
      </w:r>
    </w:p>
    <w:tbl>
      <w:tblPr>
        <w:tblW w:w="9062" w:type="dxa"/>
        <w:jc w:val="center"/>
        <w:tblLayout w:type="fixed"/>
        <w:tblCellMar>
          <w:left w:w="0" w:type="dxa"/>
          <w:right w:w="0" w:type="dxa"/>
        </w:tblCellMar>
        <w:tblLook w:val="04A0" w:firstRow="1" w:lastRow="0" w:firstColumn="1" w:lastColumn="0" w:noHBand="0" w:noVBand="1"/>
      </w:tblPr>
      <w:tblGrid>
        <w:gridCol w:w="4526"/>
        <w:gridCol w:w="4536"/>
      </w:tblGrid>
      <w:tr w:rsidR="002170BA" w:rsidRPr="008D6ECF" w14:paraId="09F2C445" w14:textId="77777777" w:rsidTr="002170BA">
        <w:trPr>
          <w:jc w:val="center"/>
        </w:trPr>
        <w:tc>
          <w:tcPr>
            <w:tcW w:w="4526"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791DA3A0" w14:textId="77777777" w:rsidR="00423B7B" w:rsidRPr="008D6ECF" w:rsidRDefault="00423B7B" w:rsidP="002170BA">
            <w:pPr>
              <w:pStyle w:val="Tablehead"/>
              <w:rPr>
                <w:color w:val="FFFFFF" w:themeColor="background1"/>
              </w:rPr>
            </w:pPr>
            <w:r w:rsidRPr="008D6ECF">
              <w:rPr>
                <w:color w:val="FFFFFF" w:themeColor="background1"/>
              </w:rPr>
              <w:t>Topic</w:t>
            </w:r>
          </w:p>
        </w:tc>
        <w:tc>
          <w:tcPr>
            <w:tcW w:w="4536"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011B28A4" w14:textId="77777777" w:rsidR="00423B7B" w:rsidRPr="008D6ECF" w:rsidRDefault="00423B7B" w:rsidP="002170BA">
            <w:pPr>
              <w:pStyle w:val="Tablehead"/>
              <w:rPr>
                <w:color w:val="FFFFFF" w:themeColor="background1"/>
              </w:rPr>
            </w:pPr>
            <w:r w:rsidRPr="008D6ECF">
              <w:rPr>
                <w:color w:val="FFFFFF" w:themeColor="background1"/>
              </w:rPr>
              <w:t>Coordinators (vice-chairmen or rapporteurs)</w:t>
            </w:r>
          </w:p>
        </w:tc>
      </w:tr>
      <w:tr w:rsidR="00423B7B" w:rsidRPr="008D6ECF" w14:paraId="0E5EC426" w14:textId="77777777" w:rsidTr="002170BA">
        <w:trPr>
          <w:trHeight w:val="682"/>
          <w:jc w:val="center"/>
        </w:trPr>
        <w:tc>
          <w:tcPr>
            <w:tcW w:w="4526"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1603062" w14:textId="159304F2" w:rsidR="00423B7B" w:rsidRPr="008D6ECF" w:rsidRDefault="00423B7B" w:rsidP="002170BA">
            <w:pPr>
              <w:pStyle w:val="Tabletext"/>
              <w:ind w:left="330" w:hanging="330"/>
            </w:pPr>
            <w:r w:rsidRPr="008D6ECF">
              <w:t>1</w:t>
            </w:r>
            <w:r w:rsidR="002170BA" w:rsidRPr="008D6ECF">
              <w:tab/>
            </w:r>
            <w:r w:rsidRPr="008D6ECF">
              <w:t>Backup to the SG chairman</w:t>
            </w:r>
          </w:p>
        </w:tc>
        <w:tc>
          <w:tcPr>
            <w:tcW w:w="4536"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22CF01D" w14:textId="15AA2846" w:rsidR="00423B7B" w:rsidRPr="008D6ECF" w:rsidRDefault="00423B7B" w:rsidP="002170BA">
            <w:pPr>
              <w:pStyle w:val="Tabletext"/>
            </w:pPr>
            <w:r w:rsidRPr="008D6ECF">
              <w:t>Caecilia Nyamutswa (vice-chair and Q5/1 co-rapporteur, Zimbabwe)</w:t>
            </w:r>
          </w:p>
          <w:p w14:paraId="310455DD" w14:textId="3BD7CC9D" w:rsidR="00423B7B" w:rsidRPr="008D6ECF" w:rsidRDefault="00423B7B" w:rsidP="002170BA">
            <w:pPr>
              <w:pStyle w:val="Tabletext"/>
            </w:pPr>
            <w:r w:rsidRPr="008D6ECF">
              <w:t>Roberto Hirayama (vice-chair and Q2/1 co-rapporteur, Brazil)</w:t>
            </w:r>
          </w:p>
        </w:tc>
      </w:tr>
      <w:tr w:rsidR="00423B7B" w:rsidRPr="008D6ECF" w14:paraId="568549D3" w14:textId="77777777" w:rsidTr="002170BA">
        <w:trPr>
          <w:trHeight w:val="619"/>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4979682" w14:textId="271DE45B" w:rsidR="00423B7B" w:rsidRPr="008D6ECF" w:rsidRDefault="00423B7B" w:rsidP="002170BA">
            <w:pPr>
              <w:pStyle w:val="Tabletext"/>
              <w:ind w:left="330" w:hanging="330"/>
            </w:pPr>
            <w:r w:rsidRPr="008D6ECF">
              <w:t>2</w:t>
            </w:r>
            <w:r w:rsidR="002170BA" w:rsidRPr="008D6ECF">
              <w:tab/>
            </w:r>
            <w:r w:rsidRPr="008D6ECF">
              <w:t>Plenary liaison statements</w:t>
            </w:r>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675D59D" w14:textId="60D16BF0" w:rsidR="00423B7B" w:rsidRPr="008D6ECF" w:rsidRDefault="00423B7B" w:rsidP="002170BA">
            <w:pPr>
              <w:pStyle w:val="Tabletext"/>
            </w:pPr>
            <w:r w:rsidRPr="008D6ECF">
              <w:t>Sangwon Ko (vice-chair, Rep of Korea)</w:t>
            </w:r>
          </w:p>
          <w:p w14:paraId="1190C074" w14:textId="5D26CC46" w:rsidR="00423B7B" w:rsidRPr="008D6ECF" w:rsidRDefault="00423B7B" w:rsidP="002170BA">
            <w:pPr>
              <w:pStyle w:val="Tabletext"/>
            </w:pPr>
            <w:r w:rsidRPr="008D6ECF">
              <w:t>Memiko Otsuki (vice-chair, Japan)</w:t>
            </w:r>
          </w:p>
          <w:p w14:paraId="7933E280" w14:textId="77777777" w:rsidR="00423B7B" w:rsidRPr="008D6ECF" w:rsidRDefault="00423B7B" w:rsidP="002170BA">
            <w:pPr>
              <w:pStyle w:val="Tabletext"/>
            </w:pPr>
            <w:r w:rsidRPr="008D6ECF">
              <w:t>Mehmet Alper Tekin (vice-chair, Türkiye)</w:t>
            </w:r>
          </w:p>
        </w:tc>
      </w:tr>
      <w:tr w:rsidR="00423B7B" w:rsidRPr="008D6ECF" w14:paraId="1DEA5498" w14:textId="77777777" w:rsidTr="002170BA">
        <w:trPr>
          <w:trHeight w:val="559"/>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26E1146" w14:textId="08FC642C" w:rsidR="00423B7B" w:rsidRPr="008D6ECF" w:rsidRDefault="00423B7B" w:rsidP="002170BA">
            <w:pPr>
              <w:pStyle w:val="Tabletext"/>
              <w:ind w:left="330" w:hanging="330"/>
            </w:pPr>
            <w:r w:rsidRPr="008D6ECF">
              <w:t>3</w:t>
            </w:r>
            <w:r w:rsidR="002170BA" w:rsidRPr="008D6ECF">
              <w:tab/>
            </w:r>
            <w:r w:rsidRPr="008D6ECF">
              <w:t>Joint activities (annual deliverables, workshops, webinars)</w:t>
            </w:r>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3997A4D" w14:textId="34777D76" w:rsidR="00423B7B" w:rsidRPr="008D6ECF" w:rsidRDefault="00423B7B" w:rsidP="002170BA">
            <w:pPr>
              <w:pStyle w:val="Tabletext"/>
            </w:pPr>
            <w:r w:rsidRPr="008D6ECF">
              <w:t>Caecilia Nyamutswa (vice-chair and Q5/1 co-rapporteur, Zimbabwe)</w:t>
            </w:r>
          </w:p>
          <w:p w14:paraId="11F5CDF1" w14:textId="77777777" w:rsidR="00423B7B" w:rsidRPr="008D6ECF" w:rsidRDefault="00423B7B" w:rsidP="002170BA">
            <w:pPr>
              <w:pStyle w:val="Tabletext"/>
            </w:pPr>
            <w:r w:rsidRPr="008D6ECF">
              <w:t>Sunil Kumar Singhal (vice-chair, India)</w:t>
            </w:r>
          </w:p>
        </w:tc>
      </w:tr>
      <w:tr w:rsidR="00423B7B" w:rsidRPr="008D6ECF" w14:paraId="1E635254" w14:textId="77777777" w:rsidTr="002170BA">
        <w:trPr>
          <w:trHeight w:val="316"/>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1BC0DFB" w14:textId="57D2B114" w:rsidR="00423B7B" w:rsidRPr="008D6ECF" w:rsidRDefault="00423B7B" w:rsidP="002170BA">
            <w:pPr>
              <w:pStyle w:val="Tabletext"/>
              <w:ind w:left="330" w:hanging="330"/>
            </w:pPr>
            <w:r w:rsidRPr="008D6ECF">
              <w:t>4</w:t>
            </w:r>
            <w:r w:rsidR="002170BA" w:rsidRPr="008D6ECF">
              <w:tab/>
            </w:r>
            <w:r w:rsidRPr="008D6ECF">
              <w:t>Council working groups</w:t>
            </w:r>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67129F4" w14:textId="77777777" w:rsidR="00423B7B" w:rsidRPr="008D6ECF" w:rsidRDefault="00423B7B" w:rsidP="002170BA">
            <w:pPr>
              <w:pStyle w:val="Tabletext"/>
            </w:pPr>
            <w:r w:rsidRPr="008D6ECF">
              <w:t>Sameera B. Momen Mohammad (vice-chair, Kuwait)</w:t>
            </w:r>
          </w:p>
        </w:tc>
      </w:tr>
      <w:tr w:rsidR="00423B7B" w:rsidRPr="008D6ECF" w14:paraId="1522A724" w14:textId="77777777" w:rsidTr="002170BA">
        <w:trPr>
          <w:trHeight w:val="497"/>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35A2E70" w14:textId="3C00D6C4" w:rsidR="00423B7B" w:rsidRPr="008D6ECF" w:rsidRDefault="00423B7B" w:rsidP="002170BA">
            <w:pPr>
              <w:pStyle w:val="Tabletext"/>
              <w:ind w:left="330" w:hanging="330"/>
            </w:pPr>
            <w:r w:rsidRPr="008D6ECF">
              <w:t>5</w:t>
            </w:r>
            <w:r w:rsidR="002170BA" w:rsidRPr="008D6ECF">
              <w:tab/>
            </w:r>
            <w:r w:rsidRPr="008D6ECF">
              <w:t>Youth and women engagement</w:t>
            </w:r>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5B47B4C" w14:textId="6714DE26" w:rsidR="00423B7B" w:rsidRPr="008D6ECF" w:rsidRDefault="00423B7B" w:rsidP="002170BA">
            <w:pPr>
              <w:pStyle w:val="Tabletext"/>
            </w:pPr>
            <w:r w:rsidRPr="008D6ECF">
              <w:t>George Anthony Giannoumis (vice-chair, Norway)</w:t>
            </w:r>
          </w:p>
          <w:p w14:paraId="47EAC8B5" w14:textId="77777777" w:rsidR="00423B7B" w:rsidRPr="008D6ECF" w:rsidRDefault="00423B7B" w:rsidP="002170BA">
            <w:pPr>
              <w:pStyle w:val="Tabletext"/>
            </w:pPr>
            <w:r w:rsidRPr="008D6ECF">
              <w:t>Umida Musaeva (vice-chair, Uzbekistan)</w:t>
            </w:r>
          </w:p>
        </w:tc>
      </w:tr>
      <w:tr w:rsidR="00423B7B" w:rsidRPr="008D6ECF" w14:paraId="7A1F84F7" w14:textId="77777777" w:rsidTr="002170BA">
        <w:trPr>
          <w:trHeight w:val="407"/>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D72CC51" w14:textId="3090ECE4" w:rsidR="00423B7B" w:rsidRPr="008D6ECF" w:rsidRDefault="00423B7B" w:rsidP="002170BA">
            <w:pPr>
              <w:pStyle w:val="Tabletext"/>
              <w:ind w:left="330" w:hanging="330"/>
            </w:pPr>
            <w:r w:rsidRPr="008D6ECF">
              <w:t>6</w:t>
            </w:r>
            <w:r w:rsidR="002170BA" w:rsidRPr="008D6ECF">
              <w:tab/>
            </w:r>
            <w:r w:rsidRPr="008D6ECF">
              <w:t>Delegate on-boarding (e.g. induction)</w:t>
            </w:r>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8154120" w14:textId="269B402F" w:rsidR="00423B7B" w:rsidRPr="008D6ECF" w:rsidRDefault="00423B7B" w:rsidP="002170BA">
            <w:pPr>
              <w:pStyle w:val="Tabletext"/>
            </w:pPr>
            <w:r w:rsidRPr="008D6ECF">
              <w:t>Caecilia Nyamutswa (vice-chair and Q5/1 co-rapporteur, Zimbabwe)</w:t>
            </w:r>
          </w:p>
          <w:p w14:paraId="127052A7" w14:textId="77777777" w:rsidR="00423B7B" w:rsidRPr="008D6ECF" w:rsidRDefault="00423B7B" w:rsidP="002170BA">
            <w:pPr>
              <w:pStyle w:val="Tabletext"/>
            </w:pPr>
            <w:r w:rsidRPr="008D6ECF">
              <w:t>Roberto Hirayama (vice-chair and Q2/1 co-rapporteur, Brazil)</w:t>
            </w:r>
          </w:p>
        </w:tc>
      </w:tr>
      <w:tr w:rsidR="00423B7B" w:rsidRPr="008D6ECF" w14:paraId="4889BEDB" w14:textId="77777777" w:rsidTr="002170BA">
        <w:trPr>
          <w:trHeight w:val="372"/>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63CEFB1" w14:textId="2320BC0B" w:rsidR="00423B7B" w:rsidRPr="008D6ECF" w:rsidRDefault="00423B7B" w:rsidP="002170BA">
            <w:pPr>
              <w:pStyle w:val="Tabletext"/>
              <w:ind w:left="330" w:hanging="330"/>
            </w:pPr>
            <w:r w:rsidRPr="008D6ECF">
              <w:t>7</w:t>
            </w:r>
            <w:r w:rsidR="002170BA" w:rsidRPr="008D6ECF">
              <w:tab/>
            </w:r>
            <w:r w:rsidRPr="008D6ECF">
              <w:t>WTDC Resolution 9</w:t>
            </w:r>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AC42BCD" w14:textId="2CF9FF87" w:rsidR="00423B7B" w:rsidRPr="008D6ECF" w:rsidRDefault="00423B7B" w:rsidP="002170BA">
            <w:pPr>
              <w:pStyle w:val="Tabletext"/>
            </w:pPr>
            <w:r w:rsidRPr="008D6ECF">
              <w:t>Sunil Kumar Singhal (vice-chair, India)</w:t>
            </w:r>
          </w:p>
          <w:p w14:paraId="22D10A6D" w14:textId="77777777" w:rsidR="00423B7B" w:rsidRPr="008D6ECF" w:rsidRDefault="00423B7B" w:rsidP="002170BA">
            <w:pPr>
              <w:pStyle w:val="Tabletext"/>
            </w:pPr>
            <w:r w:rsidRPr="008D6ECF">
              <w:t>Roberto Hirayama (vice-chair and Q2/1 co-rapporteur, Brazil</w:t>
            </w:r>
            <w:r w:rsidRPr="008D6ECF" w:rsidDel="006E706F">
              <w:t xml:space="preserve"> </w:t>
            </w:r>
            <w:r w:rsidRPr="008D6ECF">
              <w:t>)</w:t>
            </w:r>
          </w:p>
        </w:tc>
      </w:tr>
      <w:tr w:rsidR="00423B7B" w:rsidRPr="008D6ECF" w14:paraId="464BB7A0" w14:textId="77777777" w:rsidTr="002170BA">
        <w:trPr>
          <w:trHeight w:val="378"/>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6BA76E" w14:textId="7ADFCA5D" w:rsidR="00423B7B" w:rsidRPr="008D6ECF" w:rsidRDefault="00423B7B" w:rsidP="002170BA">
            <w:pPr>
              <w:pStyle w:val="Tabletext"/>
              <w:ind w:left="330" w:hanging="330"/>
            </w:pPr>
            <w:r w:rsidRPr="008D6ECF">
              <w:t>8</w:t>
            </w:r>
            <w:r w:rsidR="002170BA" w:rsidRPr="008D6ECF">
              <w:tab/>
            </w:r>
            <w:r w:rsidRPr="008D6ECF">
              <w:t>Statistics (EGTI, EGH)</w:t>
            </w:r>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80318EE" w14:textId="0DCC9737" w:rsidR="00423B7B" w:rsidRPr="008D6ECF" w:rsidRDefault="00423B7B" w:rsidP="002170BA">
            <w:pPr>
              <w:pStyle w:val="Tabletext"/>
            </w:pPr>
            <w:r w:rsidRPr="008D6ECF">
              <w:t>Sangwon Ko (vice-chair, Rep of Korea)</w:t>
            </w:r>
          </w:p>
          <w:p w14:paraId="19E02081" w14:textId="77777777" w:rsidR="00423B7B" w:rsidRPr="008D6ECF" w:rsidRDefault="00423B7B" w:rsidP="002170BA">
            <w:pPr>
              <w:pStyle w:val="Tabletext"/>
            </w:pPr>
            <w:r w:rsidRPr="008D6ECF">
              <w:t>Mehmet Alper Tekin (vice-chair, Türkiye)</w:t>
            </w:r>
          </w:p>
        </w:tc>
      </w:tr>
      <w:tr w:rsidR="00423B7B" w:rsidRPr="008D6ECF" w14:paraId="45B066AA" w14:textId="77777777" w:rsidTr="002170BA">
        <w:trPr>
          <w:trHeight w:val="385"/>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1D048E5" w14:textId="4A4D9ED4" w:rsidR="00423B7B" w:rsidRPr="008D6ECF" w:rsidRDefault="00423B7B" w:rsidP="002170BA">
            <w:pPr>
              <w:pStyle w:val="Tabletext"/>
              <w:ind w:left="330" w:hanging="330"/>
            </w:pPr>
            <w:r w:rsidRPr="008D6ECF">
              <w:t>9</w:t>
            </w:r>
            <w:r w:rsidR="002170BA" w:rsidRPr="008D6ECF">
              <w:tab/>
            </w:r>
            <w:r w:rsidRPr="008D6ECF">
              <w:t>ITU-CCT (Vocabulary)</w:t>
            </w:r>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E8955E2" w14:textId="77777777" w:rsidR="00423B7B" w:rsidRPr="008D6ECF" w:rsidRDefault="00423B7B" w:rsidP="002170BA">
            <w:pPr>
              <w:pStyle w:val="Tabletext"/>
            </w:pPr>
            <w:r w:rsidRPr="008D6ECF">
              <w:t>Sameera B. Momen Mohammad (vice-chair, Kuwait)</w:t>
            </w:r>
          </w:p>
        </w:tc>
      </w:tr>
      <w:tr w:rsidR="00423B7B" w:rsidRPr="008D6ECF" w14:paraId="5FB94840" w14:textId="77777777" w:rsidTr="002170BA">
        <w:trPr>
          <w:trHeight w:val="377"/>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B5F5E01" w14:textId="4BBB2D81" w:rsidR="00423B7B" w:rsidRPr="008D6ECF" w:rsidRDefault="00423B7B" w:rsidP="002170BA">
            <w:pPr>
              <w:pStyle w:val="Tabletext"/>
              <w:ind w:left="330" w:hanging="330"/>
            </w:pPr>
            <w:r w:rsidRPr="008D6ECF">
              <w:t>10</w:t>
            </w:r>
            <w:r w:rsidR="002170BA" w:rsidRPr="008D6ECF">
              <w:tab/>
            </w:r>
            <w:r w:rsidRPr="008D6ECF">
              <w:t>Inter-sectoral mappings</w:t>
            </w:r>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4A60276" w14:textId="77777777" w:rsidR="00423B7B" w:rsidRPr="008D6ECF" w:rsidRDefault="00423B7B" w:rsidP="002170BA">
            <w:pPr>
              <w:pStyle w:val="Tabletext"/>
            </w:pPr>
            <w:r w:rsidRPr="008D6ECF">
              <w:t>Arseny Plossky (Q4/1 rapporteur, Russian Federation)</w:t>
            </w:r>
          </w:p>
        </w:tc>
      </w:tr>
      <w:tr w:rsidR="00423B7B" w:rsidRPr="008D6ECF" w14:paraId="6408D8EC" w14:textId="77777777" w:rsidTr="002170BA">
        <w:trPr>
          <w:trHeight w:val="368"/>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215A1DB" w14:textId="0597F886" w:rsidR="00423B7B" w:rsidRPr="008D6ECF" w:rsidRDefault="00423B7B" w:rsidP="002170BA">
            <w:pPr>
              <w:pStyle w:val="Tabletext"/>
              <w:ind w:left="330" w:hanging="330"/>
            </w:pPr>
            <w:r w:rsidRPr="008D6ECF">
              <w:t>11</w:t>
            </w:r>
            <w:r w:rsidR="002170BA" w:rsidRPr="008D6ECF">
              <w:tab/>
            </w:r>
            <w:r w:rsidRPr="008D6ECF">
              <w:t>Synergies of study Questions with ITU actions (e.g. projects)</w:t>
            </w:r>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2EF29E5" w14:textId="7CD1E328" w:rsidR="00423B7B" w:rsidRPr="008D6ECF" w:rsidRDefault="00423B7B" w:rsidP="002170BA">
            <w:pPr>
              <w:pStyle w:val="Tabletext"/>
            </w:pPr>
            <w:r w:rsidRPr="008D6ECF">
              <w:t>Khayala A. Pashazade (vice-chair, Azerbaijan)</w:t>
            </w:r>
          </w:p>
          <w:p w14:paraId="5C272023" w14:textId="77777777" w:rsidR="00423B7B" w:rsidRPr="008D6ECF" w:rsidRDefault="00423B7B" w:rsidP="002170BA">
            <w:pPr>
              <w:pStyle w:val="Tabletext"/>
            </w:pPr>
            <w:r w:rsidRPr="008D6ECF">
              <w:t>Sunil Kumar Singhal (vice-chair, India)</w:t>
            </w:r>
          </w:p>
        </w:tc>
      </w:tr>
      <w:tr w:rsidR="00423B7B" w:rsidRPr="008D6ECF" w14:paraId="70591DF7" w14:textId="77777777" w:rsidTr="002170BA">
        <w:trPr>
          <w:trHeight w:val="389"/>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276B964" w14:textId="263F81AF" w:rsidR="00423B7B" w:rsidRPr="008D6ECF" w:rsidRDefault="00423B7B" w:rsidP="002170BA">
            <w:pPr>
              <w:pStyle w:val="Tabletext"/>
              <w:ind w:left="330" w:hanging="330"/>
            </w:pPr>
            <w:r w:rsidRPr="008D6ECF">
              <w:t>12</w:t>
            </w:r>
            <w:r w:rsidR="002170BA" w:rsidRPr="008D6ECF">
              <w:tab/>
            </w:r>
            <w:r w:rsidRPr="008D6ECF">
              <w:t>Dashboard for monitoring Question progress</w:t>
            </w:r>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FB2FB22" w14:textId="77777777" w:rsidR="00423B7B" w:rsidRPr="008D6ECF" w:rsidRDefault="00423B7B" w:rsidP="002170BA">
            <w:pPr>
              <w:pStyle w:val="Tabletext"/>
            </w:pPr>
            <w:r w:rsidRPr="008D6ECF">
              <w:t>TBD</w:t>
            </w:r>
          </w:p>
        </w:tc>
      </w:tr>
      <w:tr w:rsidR="00423B7B" w:rsidRPr="008D6ECF" w14:paraId="436D90B6" w14:textId="77777777" w:rsidTr="002170BA">
        <w:trPr>
          <w:trHeight w:val="458"/>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5DF8C09" w14:textId="3A25CA20" w:rsidR="00423B7B" w:rsidRPr="008D6ECF" w:rsidRDefault="00423B7B" w:rsidP="002170BA">
            <w:pPr>
              <w:pStyle w:val="Tabletext"/>
              <w:ind w:left="330" w:hanging="330"/>
            </w:pPr>
            <w:r w:rsidRPr="008D6ECF">
              <w:t>13</w:t>
            </w:r>
            <w:r w:rsidR="002170BA" w:rsidRPr="008D6ECF">
              <w:tab/>
            </w:r>
            <w:r w:rsidRPr="008D6ECF">
              <w:t>Working methods (amendments to WTDC Res. 1)</w:t>
            </w:r>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C0C0020" w14:textId="77777777" w:rsidR="00423B7B" w:rsidRPr="008D6ECF" w:rsidRDefault="00423B7B" w:rsidP="002170BA">
            <w:pPr>
              <w:pStyle w:val="Tabletext"/>
            </w:pPr>
            <w:r w:rsidRPr="008D6ECF">
              <w:t>Amah Vinyo Capo (vice-chair, Togo)</w:t>
            </w:r>
          </w:p>
        </w:tc>
      </w:tr>
      <w:tr w:rsidR="00423B7B" w:rsidRPr="008D6ECF" w14:paraId="3418A6C2" w14:textId="77777777" w:rsidTr="002170BA">
        <w:trPr>
          <w:trHeight w:val="384"/>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D555BB9" w14:textId="40F6982C" w:rsidR="00423B7B" w:rsidRPr="008D6ECF" w:rsidRDefault="00423B7B" w:rsidP="002170BA">
            <w:pPr>
              <w:pStyle w:val="Tabletext"/>
              <w:ind w:left="330" w:hanging="330"/>
            </w:pPr>
            <w:r w:rsidRPr="008D6ECF">
              <w:t>14</w:t>
            </w:r>
            <w:r w:rsidR="002170BA" w:rsidRPr="008D6ECF">
              <w:tab/>
            </w:r>
            <w:r w:rsidRPr="008D6ECF">
              <w:t>Future Study Questions</w:t>
            </w:r>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EACBE98" w14:textId="77777777" w:rsidR="00423B7B" w:rsidRPr="008D6ECF" w:rsidRDefault="00423B7B" w:rsidP="002170BA">
            <w:pPr>
              <w:pStyle w:val="Tabletext"/>
            </w:pPr>
            <w:r w:rsidRPr="008D6ECF">
              <w:t>Roberto Hirayama (vice-chair and Q2/1 co-rapporteur, Brazil)</w:t>
            </w:r>
          </w:p>
        </w:tc>
      </w:tr>
      <w:tr w:rsidR="00423B7B" w:rsidRPr="008D6ECF" w14:paraId="7557F614" w14:textId="77777777" w:rsidTr="002170BA">
        <w:trPr>
          <w:trHeight w:val="581"/>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0C23CA4" w14:textId="315938B3" w:rsidR="00423B7B" w:rsidRPr="008D6ECF" w:rsidRDefault="00423B7B" w:rsidP="002170BA">
            <w:pPr>
              <w:pStyle w:val="Tabletext"/>
              <w:ind w:left="330" w:hanging="330"/>
            </w:pPr>
            <w:r w:rsidRPr="008D6ECF">
              <w:t>15</w:t>
            </w:r>
            <w:r w:rsidR="002170BA" w:rsidRPr="008D6ECF">
              <w:tab/>
            </w:r>
            <w:r w:rsidRPr="008D6ECF">
              <w:t>Synergies of future study Questions with regional preparatory processes</w:t>
            </w:r>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69D2317" w14:textId="77777777" w:rsidR="00423B7B" w:rsidRPr="008D6ECF" w:rsidRDefault="00423B7B" w:rsidP="002170BA">
            <w:pPr>
              <w:pStyle w:val="Tabletext"/>
            </w:pPr>
            <w:r w:rsidRPr="008D6ECF">
              <w:t>Roberto Hirayama (vice-chair and Q2/1 co-rapporteur, Brazil)</w:t>
            </w:r>
          </w:p>
        </w:tc>
      </w:tr>
      <w:tr w:rsidR="00423B7B" w:rsidRPr="008D6ECF" w14:paraId="1C7267F7" w14:textId="77777777" w:rsidTr="002170BA">
        <w:trPr>
          <w:trHeight w:val="258"/>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A885D78" w14:textId="16FF8091" w:rsidR="00423B7B" w:rsidRPr="008D6ECF" w:rsidRDefault="00423B7B" w:rsidP="002170BA">
            <w:pPr>
              <w:pStyle w:val="Tabletext"/>
              <w:ind w:left="330" w:hanging="330"/>
            </w:pPr>
            <w:r w:rsidRPr="008D6ECF">
              <w:t>16</w:t>
            </w:r>
            <w:r w:rsidR="002170BA" w:rsidRPr="008D6ECF">
              <w:tab/>
            </w:r>
            <w:r w:rsidRPr="008D6ECF">
              <w:t>Streamlining of WTDC Resolutions</w:t>
            </w:r>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C769657" w14:textId="77777777" w:rsidR="00423B7B" w:rsidRPr="008D6ECF" w:rsidRDefault="00423B7B" w:rsidP="002170BA">
            <w:pPr>
              <w:pStyle w:val="Tabletext"/>
            </w:pPr>
            <w:r w:rsidRPr="008D6ECF">
              <w:t>TBD</w:t>
            </w:r>
          </w:p>
        </w:tc>
      </w:tr>
    </w:tbl>
    <w:p w14:paraId="322BA00E" w14:textId="77777777" w:rsidR="002170BA" w:rsidRPr="008D6ECF" w:rsidRDefault="00423B7B" w:rsidP="002170BA">
      <w:pPr>
        <w:pStyle w:val="Note"/>
      </w:pPr>
      <w:r w:rsidRPr="008D6ECF">
        <w:t>Note</w:t>
      </w:r>
      <w:r w:rsidR="002170BA" w:rsidRPr="008D6ECF">
        <w:t xml:space="preserve"> −</w:t>
      </w:r>
      <w:r w:rsidRPr="008D6ECF">
        <w:t xml:space="preserve"> The table above will be updated in due course to complete the items with TBD. </w:t>
      </w:r>
    </w:p>
    <w:p w14:paraId="0595F59D" w14:textId="415698AB" w:rsidR="00423B7B" w:rsidRPr="008D6ECF" w:rsidRDefault="00423B7B" w:rsidP="002170BA">
      <w:pPr>
        <w:pStyle w:val="Note"/>
        <w:rPr>
          <w:rFonts w:eastAsia="SimHei" w:cstheme="minorHAnsi"/>
          <w:b/>
          <w:bCs/>
        </w:rPr>
      </w:pPr>
      <w:r w:rsidRPr="008D6ECF">
        <w:rPr>
          <w:rFonts w:cstheme="minorHAnsi"/>
          <w:b/>
        </w:rPr>
        <w:br w:type="page"/>
      </w:r>
    </w:p>
    <w:p w14:paraId="2367C630" w14:textId="77777777" w:rsidR="002170BA" w:rsidRPr="008D6ECF" w:rsidRDefault="00423B7B" w:rsidP="002170BA">
      <w:pPr>
        <w:pStyle w:val="AnnexNo"/>
      </w:pPr>
      <w:r w:rsidRPr="008D6ECF">
        <w:t>Annex 3</w:t>
      </w:r>
    </w:p>
    <w:p w14:paraId="64FC4866" w14:textId="71A30865" w:rsidR="00423B7B" w:rsidRPr="008D6ECF" w:rsidRDefault="00423B7B" w:rsidP="002170BA">
      <w:pPr>
        <w:pStyle w:val="Annextitle"/>
      </w:pPr>
      <w:r w:rsidRPr="008D6ECF">
        <w:t>Work plan of ITU-D Study Group 1</w:t>
      </w:r>
    </w:p>
    <w:p w14:paraId="3D724C05" w14:textId="77777777" w:rsidR="00423B7B" w:rsidRPr="008D6ECF" w:rsidRDefault="00423B7B" w:rsidP="00423B7B">
      <w:pPr>
        <w:overflowPunct/>
        <w:autoSpaceDE/>
        <w:autoSpaceDN/>
        <w:adjustRightInd/>
        <w:spacing w:before="0"/>
        <w:textAlignment w:val="auto"/>
        <w:rPr>
          <w:b/>
          <w:bCs/>
          <w:szCs w:val="24"/>
        </w:rPr>
      </w:pPr>
      <w:r w:rsidRPr="008D6ECF">
        <w:rPr>
          <w:rFonts w:eastAsia="SimHei"/>
          <w:noProof/>
        </w:rPr>
        <w:drawing>
          <wp:inline distT="0" distB="0" distL="0" distR="0" wp14:anchorId="1BBA237C" wp14:editId="4EEFFB53">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64DB22EC" w14:textId="77777777" w:rsidR="00423B7B" w:rsidRPr="008D6ECF" w:rsidRDefault="00423B7B" w:rsidP="00423B7B">
      <w:pPr>
        <w:overflowPunct/>
        <w:autoSpaceDE/>
        <w:autoSpaceDN/>
        <w:adjustRightInd/>
        <w:spacing w:before="0"/>
        <w:textAlignment w:val="auto"/>
        <w:rPr>
          <w:b/>
          <w:bCs/>
          <w:szCs w:val="24"/>
        </w:rPr>
      </w:pPr>
    </w:p>
    <w:p w14:paraId="45D7A009" w14:textId="77777777" w:rsidR="00423B7B" w:rsidRPr="008D6ECF" w:rsidRDefault="00423B7B" w:rsidP="00423B7B">
      <w:pPr>
        <w:overflowPunct/>
        <w:autoSpaceDE/>
        <w:autoSpaceDN/>
        <w:adjustRightInd/>
        <w:spacing w:before="0"/>
        <w:jc w:val="center"/>
        <w:textAlignment w:val="auto"/>
        <w:rPr>
          <w:szCs w:val="24"/>
        </w:rPr>
      </w:pPr>
    </w:p>
    <w:p w14:paraId="7C234D1C" w14:textId="77777777" w:rsidR="00423B7B" w:rsidRPr="008D6ECF" w:rsidRDefault="00423B7B" w:rsidP="00423B7B">
      <w:pPr>
        <w:overflowPunct/>
        <w:autoSpaceDE/>
        <w:autoSpaceDN/>
        <w:adjustRightInd/>
        <w:spacing w:before="0"/>
        <w:textAlignment w:val="auto"/>
        <w:rPr>
          <w:szCs w:val="24"/>
        </w:rPr>
      </w:pPr>
      <w:r w:rsidRPr="008D6ECF">
        <w:rPr>
          <w:szCs w:val="24"/>
        </w:rPr>
        <w:br w:type="page"/>
      </w:r>
    </w:p>
    <w:p w14:paraId="4B2A5B20" w14:textId="77777777" w:rsidR="00752172" w:rsidRPr="008D6ECF" w:rsidRDefault="00423B7B" w:rsidP="00752172">
      <w:pPr>
        <w:pStyle w:val="AnnexNo"/>
      </w:pPr>
      <w:r w:rsidRPr="008D6ECF">
        <w:t>Annex 4</w:t>
      </w:r>
    </w:p>
    <w:p w14:paraId="71523530" w14:textId="280E644B" w:rsidR="00423B7B" w:rsidRPr="008D6ECF" w:rsidRDefault="00423B7B" w:rsidP="00752172">
      <w:pPr>
        <w:pStyle w:val="Annextitle"/>
      </w:pPr>
      <w:r w:rsidRPr="008D6ECF">
        <w:t xml:space="preserve">Summary outcomes of ITU-D Study Group 1 public hybrid workshops facilitated by BDT Innovation service on 8 and 10 May 2023 </w:t>
      </w:r>
    </w:p>
    <w:p w14:paraId="79CF62C0" w14:textId="1924E3A1" w:rsidR="00423B7B" w:rsidRPr="008D6ECF" w:rsidRDefault="00752172" w:rsidP="00752172">
      <w:pPr>
        <w:pStyle w:val="Heading1"/>
      </w:pPr>
      <w:r w:rsidRPr="008D6ECF">
        <w:t>1</w:t>
      </w:r>
      <w:r w:rsidRPr="008D6ECF">
        <w:tab/>
      </w:r>
      <w:r w:rsidR="00423B7B" w:rsidRPr="008D6ECF">
        <w:t>Introduction and Purpose</w:t>
      </w:r>
    </w:p>
    <w:p w14:paraId="240C6ABE" w14:textId="77777777" w:rsidR="00423B7B" w:rsidRPr="008D6ECF" w:rsidRDefault="00423B7B" w:rsidP="00423B7B">
      <w:pPr>
        <w:spacing w:after="120"/>
        <w:rPr>
          <w:rFonts w:cstheme="minorHAnsi"/>
        </w:rPr>
      </w:pPr>
      <w:r w:rsidRPr="008D6ECF">
        <w:rPr>
          <w:rFonts w:cstheme="minorHAnsi"/>
        </w:rPr>
        <w:t xml:space="preserve">In the </w:t>
      </w:r>
      <w:hyperlink r:id="rId65" w:history="1">
        <w:r w:rsidRPr="008D6ECF">
          <w:rPr>
            <w:rStyle w:val="Hyperlink"/>
            <w:rFonts w:cstheme="minorHAnsi"/>
          </w:rPr>
          <w:t>first workshop,</w:t>
        </w:r>
      </w:hyperlink>
      <w:r w:rsidRPr="008D6ECF">
        <w:rPr>
          <w:rFonts w:cstheme="minorHAnsi"/>
        </w:rPr>
        <w:t xml:space="preserve"> participants were tasked to collaboratively complete a cocreation exercise to reflect on concrete ideas about how to address their strategic objective – namely, accelerating meaningful connectivity. This demonstrative session about innovation tools, intended to jump start using the virtual board and the concept of innovation frameworks and the process of divergent and convergent thinking as illustrated below. The new </w:t>
      </w:r>
      <w:hyperlink r:id="rId66" w:history="1">
        <w:r w:rsidRPr="008D6ECF">
          <w:rPr>
            <w:rStyle w:val="Hyperlink"/>
            <w:rFonts w:cstheme="minorHAnsi"/>
          </w:rPr>
          <w:t>Innovation and Entrepreneurship Alliance for Digital Development</w:t>
        </w:r>
      </w:hyperlink>
      <w:r w:rsidRPr="008D6ECF">
        <w:rPr>
          <w:rFonts w:cstheme="minorHAnsi"/>
        </w:rPr>
        <w:t xml:space="preserve"> (the alliance) was presented as an additional option to bridging the Digital Innovation Divide and empowering ITU-D membership.</w:t>
      </w:r>
    </w:p>
    <w:p w14:paraId="0B67D2C5" w14:textId="77777777" w:rsidR="00423B7B" w:rsidRPr="008D6ECF" w:rsidRDefault="00423B7B" w:rsidP="00423B7B">
      <w:pPr>
        <w:spacing w:after="120"/>
        <w:rPr>
          <w:rFonts w:cstheme="minorHAnsi"/>
        </w:rPr>
      </w:pPr>
      <w:r w:rsidRPr="008D6ECF">
        <w:rPr>
          <w:rFonts w:cstheme="minorHAnsi"/>
          <w:noProof/>
        </w:rPr>
        <w:drawing>
          <wp:anchor distT="0" distB="0" distL="114300" distR="114300" simplePos="0" relativeHeight="251659264" behindDoc="1" locked="0" layoutInCell="1" allowOverlap="1" wp14:anchorId="67899097" wp14:editId="237CF136">
            <wp:simplePos x="0" y="0"/>
            <wp:positionH relativeFrom="column">
              <wp:posOffset>0</wp:posOffset>
            </wp:positionH>
            <wp:positionV relativeFrom="paragraph">
              <wp:posOffset>3175</wp:posOffset>
            </wp:positionV>
            <wp:extent cx="3352800" cy="2030030"/>
            <wp:effectExtent l="0" t="0" r="0" b="8890"/>
            <wp:wrapTight wrapText="bothSides">
              <wp:wrapPolygon edited="0">
                <wp:start x="0" y="0"/>
                <wp:lineTo x="0" y="21492"/>
                <wp:lineTo x="21477" y="21492"/>
                <wp:lineTo x="21477"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rotWithShape="1">
                    <a:blip r:embed="rId67" cstate="print">
                      <a:extLst>
                        <a:ext uri="{28A0092B-C50C-407E-A947-70E740481C1C}">
                          <a14:useLocalDpi xmlns:a14="http://schemas.microsoft.com/office/drawing/2010/main" val="0"/>
                        </a:ext>
                      </a:extLst>
                    </a:blip>
                    <a:srcRect t="7602" b="6784"/>
                    <a:stretch/>
                  </pic:blipFill>
                  <pic:spPr>
                    <a:xfrm>
                      <a:off x="0" y="0"/>
                      <a:ext cx="3352800" cy="2030030"/>
                    </a:xfrm>
                    <a:prstGeom prst="rect">
                      <a:avLst/>
                    </a:prstGeom>
                  </pic:spPr>
                </pic:pic>
              </a:graphicData>
            </a:graphic>
          </wp:anchor>
        </w:drawing>
      </w:r>
      <w:r w:rsidRPr="008D6ECF">
        <w:rPr>
          <w:rFonts w:cstheme="minorHAnsi"/>
        </w:rPr>
        <w:t xml:space="preserve">The </w:t>
      </w:r>
      <w:hyperlink r:id="rId68" w:history="1">
        <w:r w:rsidRPr="008D6ECF">
          <w:rPr>
            <w:rStyle w:val="Hyperlink"/>
            <w:rFonts w:cstheme="minorHAnsi"/>
          </w:rPr>
          <w:t>second workshop</w:t>
        </w:r>
      </w:hyperlink>
      <w:r w:rsidRPr="008D6ECF">
        <w:rPr>
          <w:rFonts w:cstheme="minorHAnsi"/>
        </w:rPr>
        <w:t>, sought to enhance usage of ITU-D Study Group 1 outputs such as interim deliverables, guidelines, and final reports. The workshop led participants to think about the problem systemically and to translate it into actionable steps using the tools and frameworks available in the Digital Transformation (DT) Lab. The overall goal of the workshops was that participants leave with a clear understanding of the value of attending and engaging with ITU-D Study Group1, and on how to improve their contributions and enhance ITU-D Study Group outputs.</w:t>
      </w:r>
    </w:p>
    <w:p w14:paraId="290D7794" w14:textId="116BA99A" w:rsidR="00423B7B" w:rsidRPr="008D6ECF" w:rsidRDefault="00752172" w:rsidP="00752172">
      <w:pPr>
        <w:pStyle w:val="Heading1"/>
        <w:rPr>
          <w:b w:val="0"/>
        </w:rPr>
      </w:pPr>
      <w:bookmarkStart w:id="18" w:name="_Hlk135320167"/>
      <w:r w:rsidRPr="008D6ECF">
        <w:t>2</w:t>
      </w:r>
      <w:r w:rsidRPr="008D6ECF">
        <w:tab/>
      </w:r>
      <w:r w:rsidR="00423B7B" w:rsidRPr="008D6ECF">
        <w:t>Information Gathered</w:t>
      </w:r>
      <w:bookmarkEnd w:id="18"/>
    </w:p>
    <w:p w14:paraId="04B14275" w14:textId="77777777" w:rsidR="00423B7B" w:rsidRPr="008D6ECF" w:rsidRDefault="00423B7B" w:rsidP="00423B7B">
      <w:r w:rsidRPr="008D6ECF">
        <w:rPr>
          <w:noProof/>
        </w:rPr>
        <mc:AlternateContent>
          <mc:Choice Requires="wps">
            <w:drawing>
              <wp:inline distT="0" distB="0" distL="0" distR="0" wp14:anchorId="0B3E5DDE" wp14:editId="72A3B86E">
                <wp:extent cx="6120765" cy="590550"/>
                <wp:effectExtent l="0" t="0" r="13335" b="19050"/>
                <wp:docPr id="5" name="TextBox 4">
                  <a:extLst xmlns:a="http://schemas.openxmlformats.org/drawingml/2006/main">
                    <a:ext uri="{FF2B5EF4-FFF2-40B4-BE49-F238E27FC236}">
                      <a16:creationId xmlns:a16="http://schemas.microsoft.com/office/drawing/2014/main" id="{45BF0830-2146-05BD-7CF7-E9E8FD490440}"/>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5"/>
                        </a:solidFill>
                        <a:ln>
                          <a:solidFill>
                            <a:schemeClr val="accent5"/>
                          </a:solidFill>
                        </a:ln>
                      </wps:spPr>
                      <wps:txbx>
                        <w:txbxContent>
                          <w:p w14:paraId="70671FD0" w14:textId="77777777" w:rsidR="00423B7B" w:rsidRPr="00CE1AEA" w:rsidRDefault="00423B7B" w:rsidP="00423B7B">
                            <w:pPr>
                              <w:rPr>
                                <w:rFonts w:eastAsia="Calibri"/>
                                <w:b/>
                                <w:bCs/>
                                <w:color w:val="FFFFFF" w:themeColor="background1"/>
                                <w:kern w:val="24"/>
                                <w:lang w:val="en-US"/>
                              </w:rPr>
                            </w:pPr>
                            <w:r w:rsidRPr="00CE1AEA">
                              <w:rPr>
                                <w:rFonts w:eastAsia="Calibri"/>
                                <w:b/>
                                <w:bCs/>
                                <w:color w:val="FFFFFF" w:themeColor="background1"/>
                                <w:kern w:val="24"/>
                                <w:lang w:val="en-US"/>
                              </w:rPr>
                              <w:t>Question 1: What benefits could developing countries have in participating in ITU-D study groups and use its core products?</w:t>
                            </w:r>
                          </w:p>
                        </w:txbxContent>
                      </wps:txbx>
                      <wps:bodyPr wrap="square" rtlCol="0">
                        <a:noAutofit/>
                      </wps:bodyPr>
                    </wps:wsp>
                  </a:graphicData>
                </a:graphic>
              </wp:inline>
            </w:drawing>
          </mc:Choice>
          <mc:Fallback>
            <w:pict>
              <v:shapetype w14:anchorId="0B3E5DDE" id="_x0000_t202" coordsize="21600,21600" o:spt="202" path="m,l,21600r21600,l21600,xe">
                <v:stroke joinstyle="miter"/>
                <v:path gradientshapeok="t" o:connecttype="rect"/>
              </v:shapetype>
              <v:shape id="TextBox 4" o:spid="_x0000_s1026"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" fillcolor="#4bacc6 [3208]" strokecolor="#4bacc6 [3208]">
                <v:textbox>
                  <w:txbxContent>
                    <w:p w14:paraId="70671FD0" w14:textId="77777777" w:rsidR="00423B7B" w:rsidRPr="00CE1AEA" w:rsidRDefault="00423B7B" w:rsidP="00423B7B">
                      <w:pPr>
                        <w:rPr>
                          <w:rFonts w:eastAsia="Calibri"/>
                          <w:b/>
                          <w:bCs/>
                          <w:color w:val="FFFFFF" w:themeColor="background1"/>
                          <w:kern w:val="24"/>
                          <w:lang w:val="en-US"/>
                        </w:rPr>
                      </w:pPr>
                      <w:r w:rsidRPr="00CE1AEA">
                        <w:rPr>
                          <w:rFonts w:eastAsia="Calibri"/>
                          <w:b/>
                          <w:bCs/>
                          <w:color w:val="FFFFFF" w:themeColor="background1"/>
                          <w:kern w:val="24"/>
                          <w:lang w:val="en-US"/>
                        </w:rPr>
                        <w:t>Question 1: What benefits could developing countries have in participating in ITU-D study groups and use its core products?</w:t>
                      </w:r>
                    </w:p>
                  </w:txbxContent>
                </v:textbox>
                <w10:anchorlock/>
              </v:shape>
            </w:pict>
          </mc:Fallback>
        </mc:AlternateContent>
      </w:r>
    </w:p>
    <w:p w14:paraId="1F4F463E" w14:textId="57589787" w:rsidR="00423B7B" w:rsidRPr="008D6ECF" w:rsidRDefault="00423B7B" w:rsidP="00423B7B">
      <w:pPr>
        <w:spacing w:after="120"/>
        <w:rPr>
          <w:rFonts w:cstheme="minorHAnsi"/>
          <w:b/>
          <w:bCs/>
          <w:szCs w:val="24"/>
        </w:rPr>
      </w:pPr>
      <w:r w:rsidRPr="008D6ECF">
        <w:rPr>
          <w:rFonts w:cstheme="minorHAnsi"/>
          <w:szCs w:val="24"/>
        </w:rPr>
        <w:t>Benefits can be grouped as follows: Sharing experiences; Identification of common problems; National Policy Capacity Building, Improving connectivity, Showing Success stories; Technology &amp;innovation; Partnerships; Funding; Stand Alone/Uniqueness. Details as below:</w:t>
      </w:r>
      <w:r w:rsidRPr="008D6ECF">
        <w:rPr>
          <w:rFonts w:cstheme="minorHAnsi"/>
          <w:b/>
          <w:bCs/>
          <w:szCs w:val="24"/>
        </w:rPr>
        <w:t xml:space="preserve"> </w:t>
      </w:r>
    </w:p>
    <w:p w14:paraId="3F4673CB" w14:textId="65CFD2F6" w:rsidR="00423B7B" w:rsidRPr="008D6ECF" w:rsidRDefault="00423B7B" w:rsidP="00752172">
      <w:pPr>
        <w:pStyle w:val="Headingb"/>
      </w:pPr>
      <w:r w:rsidRPr="008D6ECF">
        <w:t>1</w:t>
      </w:r>
      <w:r w:rsidR="00752172" w:rsidRPr="008D6ECF">
        <w:tab/>
      </w:r>
      <w:r w:rsidRPr="008D6ECF">
        <w:t xml:space="preserve">Sharing experiences </w:t>
      </w:r>
    </w:p>
    <w:p w14:paraId="0CD5003A" w14:textId="6AA392FE" w:rsidR="00423B7B" w:rsidRPr="008D6ECF" w:rsidRDefault="00752172" w:rsidP="00752172">
      <w:pPr>
        <w:pStyle w:val="enumlev1"/>
      </w:pPr>
      <w:r w:rsidRPr="008D6ECF">
        <w:t>−</w:t>
      </w:r>
      <w:r w:rsidRPr="008D6ECF">
        <w:tab/>
      </w:r>
      <w:r w:rsidR="00423B7B" w:rsidRPr="008D6ECF">
        <w:t xml:space="preserve">Foster innovation and collaboration </w:t>
      </w:r>
    </w:p>
    <w:p w14:paraId="62765D80" w14:textId="197F306D" w:rsidR="00423B7B" w:rsidRPr="008D6ECF" w:rsidRDefault="00752172" w:rsidP="00752172">
      <w:pPr>
        <w:pStyle w:val="enumlev1"/>
      </w:pPr>
      <w:r w:rsidRPr="008D6ECF">
        <w:t>−</w:t>
      </w:r>
      <w:r w:rsidRPr="008D6ECF">
        <w:tab/>
      </w:r>
      <w:r w:rsidR="00423B7B" w:rsidRPr="008D6ECF">
        <w:t xml:space="preserve">Share experiences </w:t>
      </w:r>
    </w:p>
    <w:p w14:paraId="71EDECAF" w14:textId="3C69C232" w:rsidR="00423B7B" w:rsidRPr="008D6ECF" w:rsidRDefault="00752172" w:rsidP="00752172">
      <w:pPr>
        <w:pStyle w:val="enumlev1"/>
      </w:pPr>
      <w:r w:rsidRPr="008D6ECF">
        <w:t>−</w:t>
      </w:r>
      <w:r w:rsidRPr="008D6ECF">
        <w:tab/>
      </w:r>
      <w:r w:rsidR="00423B7B" w:rsidRPr="008D6ECF">
        <w:t xml:space="preserve">Identify common challenges and opportunities </w:t>
      </w:r>
    </w:p>
    <w:p w14:paraId="4F9DF913" w14:textId="38231DC5" w:rsidR="00423B7B" w:rsidRPr="008D6ECF" w:rsidRDefault="00752172" w:rsidP="00752172">
      <w:pPr>
        <w:pStyle w:val="enumlev1"/>
      </w:pPr>
      <w:r w:rsidRPr="008D6ECF">
        <w:t>−</w:t>
      </w:r>
      <w:r w:rsidRPr="008D6ECF">
        <w:tab/>
      </w:r>
      <w:r w:rsidR="00423B7B" w:rsidRPr="008D6ECF">
        <w:t xml:space="preserve">Identify good practices to adopt </w:t>
      </w:r>
    </w:p>
    <w:p w14:paraId="7A691F59" w14:textId="6362744F" w:rsidR="00423B7B" w:rsidRPr="008D6ECF" w:rsidRDefault="00752172" w:rsidP="00752172">
      <w:pPr>
        <w:pStyle w:val="enumlev1"/>
      </w:pPr>
      <w:r w:rsidRPr="008D6ECF">
        <w:t>−</w:t>
      </w:r>
      <w:r w:rsidRPr="008D6ECF">
        <w:tab/>
      </w:r>
      <w:r w:rsidR="00423B7B" w:rsidRPr="008D6ECF">
        <w:t xml:space="preserve">Consider mistakes and challenges resulting from experiences </w:t>
      </w:r>
    </w:p>
    <w:p w14:paraId="2DE4842E" w14:textId="64A2BBD7" w:rsidR="00423B7B" w:rsidRPr="008D6ECF" w:rsidRDefault="00752172" w:rsidP="00752172">
      <w:pPr>
        <w:pStyle w:val="enumlev1"/>
      </w:pPr>
      <w:r w:rsidRPr="008D6ECF">
        <w:t>−</w:t>
      </w:r>
      <w:r w:rsidRPr="008D6ECF">
        <w:tab/>
      </w:r>
      <w:r w:rsidR="00423B7B" w:rsidRPr="008D6ECF">
        <w:t xml:space="preserve">Exchange experience </w:t>
      </w:r>
    </w:p>
    <w:p w14:paraId="32AFB373" w14:textId="5C7C00F3" w:rsidR="00423B7B" w:rsidRPr="008D6ECF" w:rsidRDefault="00752172" w:rsidP="00752172">
      <w:pPr>
        <w:pStyle w:val="enumlev1"/>
      </w:pPr>
      <w:r w:rsidRPr="008D6ECF">
        <w:t>−</w:t>
      </w:r>
      <w:r w:rsidRPr="008D6ECF">
        <w:tab/>
      </w:r>
      <w:r w:rsidR="00423B7B" w:rsidRPr="008D6ECF">
        <w:t>Sharing experience with other countries</w:t>
      </w:r>
    </w:p>
    <w:p w14:paraId="19841B58" w14:textId="76F4D2D9" w:rsidR="00423B7B" w:rsidRPr="008D6ECF" w:rsidRDefault="00752172" w:rsidP="00752172">
      <w:pPr>
        <w:pStyle w:val="enumlev1"/>
      </w:pPr>
      <w:r w:rsidRPr="008D6ECF">
        <w:t>−</w:t>
      </w:r>
      <w:r w:rsidRPr="008D6ECF">
        <w:tab/>
      </w:r>
      <w:r w:rsidR="00423B7B" w:rsidRPr="008D6ECF">
        <w:t xml:space="preserve">Obtaining best practice for countries </w:t>
      </w:r>
    </w:p>
    <w:p w14:paraId="7C19CD44" w14:textId="1127EC1E" w:rsidR="00423B7B" w:rsidRPr="008D6ECF" w:rsidRDefault="00752172" w:rsidP="00752172">
      <w:pPr>
        <w:pStyle w:val="enumlev1"/>
      </w:pPr>
      <w:r w:rsidRPr="008D6ECF">
        <w:t>−</w:t>
      </w:r>
      <w:r w:rsidRPr="008D6ECF">
        <w:tab/>
      </w:r>
      <w:r w:rsidR="00423B7B" w:rsidRPr="008D6ECF">
        <w:t>Sharing the experience of others and sparking innovation</w:t>
      </w:r>
    </w:p>
    <w:p w14:paraId="04E4A2CB" w14:textId="05C4AEBF" w:rsidR="00423B7B" w:rsidRPr="008D6ECF" w:rsidRDefault="00752172" w:rsidP="00752172">
      <w:pPr>
        <w:pStyle w:val="enumlev1"/>
      </w:pPr>
      <w:r w:rsidRPr="008D6ECF">
        <w:t>−</w:t>
      </w:r>
      <w:r w:rsidRPr="008D6ECF">
        <w:tab/>
      </w:r>
      <w:r w:rsidR="00423B7B" w:rsidRPr="008D6ECF">
        <w:t xml:space="preserve">Learn from others and improve open ideas, solutions </w:t>
      </w:r>
    </w:p>
    <w:p w14:paraId="5245E73D" w14:textId="28A13F12" w:rsidR="00423B7B" w:rsidRPr="008D6ECF" w:rsidRDefault="00752172" w:rsidP="00752172">
      <w:pPr>
        <w:pStyle w:val="enumlev1"/>
      </w:pPr>
      <w:r w:rsidRPr="008D6ECF">
        <w:t>−</w:t>
      </w:r>
      <w:r w:rsidRPr="008D6ECF">
        <w:tab/>
      </w:r>
      <w:r w:rsidR="00423B7B" w:rsidRPr="008D6ECF">
        <w:t xml:space="preserve">By learning from other counties best practices on how to deploy experience </w:t>
      </w:r>
    </w:p>
    <w:p w14:paraId="5EC4F06A" w14:textId="310E54C4" w:rsidR="00423B7B" w:rsidRPr="008D6ECF" w:rsidRDefault="00752172" w:rsidP="00752172">
      <w:pPr>
        <w:pStyle w:val="enumlev1"/>
      </w:pPr>
      <w:r w:rsidRPr="008D6ECF">
        <w:t>−</w:t>
      </w:r>
      <w:r w:rsidRPr="008D6ECF">
        <w:tab/>
      </w:r>
      <w:r w:rsidR="00423B7B" w:rsidRPr="008D6ECF">
        <w:t xml:space="preserve">Learning experience from other developing markets </w:t>
      </w:r>
    </w:p>
    <w:p w14:paraId="444809DE" w14:textId="004A95C1" w:rsidR="00423B7B" w:rsidRPr="008D6ECF" w:rsidRDefault="00752172" w:rsidP="00752172">
      <w:pPr>
        <w:pStyle w:val="enumlev1"/>
      </w:pPr>
      <w:r w:rsidRPr="008D6ECF">
        <w:t>−</w:t>
      </w:r>
      <w:r w:rsidRPr="008D6ECF">
        <w:tab/>
      </w:r>
      <w:r w:rsidR="00423B7B" w:rsidRPr="008D6ECF">
        <w:t>Take advantage of the practices to apply them at home</w:t>
      </w:r>
    </w:p>
    <w:p w14:paraId="1AAF710D" w14:textId="198973C5" w:rsidR="00423B7B" w:rsidRPr="008D6ECF" w:rsidRDefault="00752172" w:rsidP="00752172">
      <w:pPr>
        <w:pStyle w:val="enumlev1"/>
      </w:pPr>
      <w:r w:rsidRPr="008D6ECF">
        <w:t>−</w:t>
      </w:r>
      <w:r w:rsidRPr="008D6ECF">
        <w:tab/>
      </w:r>
      <w:r w:rsidR="00423B7B" w:rsidRPr="008D6ECF">
        <w:t xml:space="preserve">Look for info on how the projects are implemented in other countries and how we can apply the same in our country </w:t>
      </w:r>
    </w:p>
    <w:p w14:paraId="5790CCAC" w14:textId="1182599C" w:rsidR="00423B7B" w:rsidRPr="008D6ECF" w:rsidRDefault="00752172" w:rsidP="00752172">
      <w:pPr>
        <w:pStyle w:val="enumlev1"/>
      </w:pPr>
      <w:r w:rsidRPr="008D6ECF">
        <w:t>−</w:t>
      </w:r>
      <w:r w:rsidRPr="008D6ECF">
        <w:tab/>
      </w:r>
      <w:r w:rsidR="00423B7B" w:rsidRPr="008D6ECF">
        <w:t xml:space="preserve">Learning from ICT development projects </w:t>
      </w:r>
    </w:p>
    <w:p w14:paraId="6908D13A" w14:textId="37A520C6" w:rsidR="00423B7B" w:rsidRPr="008D6ECF" w:rsidRDefault="00752172" w:rsidP="00752172">
      <w:pPr>
        <w:pStyle w:val="enumlev1"/>
      </w:pPr>
      <w:r w:rsidRPr="008D6ECF">
        <w:t>−</w:t>
      </w:r>
      <w:r w:rsidRPr="008D6ECF">
        <w:tab/>
      </w:r>
      <w:r w:rsidR="00423B7B" w:rsidRPr="008D6ECF">
        <w:t xml:space="preserve">Improving and amending our regulations based on new technologies </w:t>
      </w:r>
    </w:p>
    <w:p w14:paraId="124F89BF" w14:textId="42AF2797" w:rsidR="00423B7B" w:rsidRPr="008D6ECF" w:rsidRDefault="00752172" w:rsidP="00752172">
      <w:pPr>
        <w:pStyle w:val="enumlev1"/>
      </w:pPr>
      <w:r w:rsidRPr="008D6ECF">
        <w:t>−</w:t>
      </w:r>
      <w:r w:rsidRPr="008D6ECF">
        <w:tab/>
      </w:r>
      <w:r w:rsidR="00423B7B" w:rsidRPr="008D6ECF">
        <w:t>Axes de réflexion pour les régulateurs / bonne régulation - Insights for the regulators / better regulation</w:t>
      </w:r>
    </w:p>
    <w:p w14:paraId="1064188A" w14:textId="020F7177" w:rsidR="00423B7B" w:rsidRPr="008D6ECF" w:rsidRDefault="00752172" w:rsidP="00752172">
      <w:pPr>
        <w:pStyle w:val="enumlev1"/>
      </w:pPr>
      <w:r w:rsidRPr="008D6ECF">
        <w:t>−</w:t>
      </w:r>
      <w:r w:rsidRPr="008D6ECF">
        <w:tab/>
      </w:r>
      <w:r w:rsidR="00423B7B" w:rsidRPr="008D6ECF">
        <w:t xml:space="preserve">Basis for improvement of good regulation </w:t>
      </w:r>
    </w:p>
    <w:p w14:paraId="6B0E29CA" w14:textId="51FBE6EB" w:rsidR="00423B7B" w:rsidRPr="008D6ECF" w:rsidRDefault="00752172" w:rsidP="00752172">
      <w:pPr>
        <w:pStyle w:val="enumlev1"/>
      </w:pPr>
      <w:r w:rsidRPr="008D6ECF">
        <w:t>−</w:t>
      </w:r>
      <w:r w:rsidRPr="008D6ECF">
        <w:tab/>
      </w:r>
      <w:r w:rsidR="00423B7B" w:rsidRPr="008D6ECF">
        <w:t xml:space="preserve">Good practices to improve connectivity </w:t>
      </w:r>
    </w:p>
    <w:p w14:paraId="19662B69" w14:textId="0FCEEA7B" w:rsidR="00423B7B" w:rsidRPr="008D6ECF" w:rsidRDefault="00752172" w:rsidP="00752172">
      <w:pPr>
        <w:pStyle w:val="enumlev1"/>
      </w:pPr>
      <w:r w:rsidRPr="008D6ECF">
        <w:t>−</w:t>
      </w:r>
      <w:r w:rsidRPr="008D6ECF">
        <w:tab/>
      </w:r>
      <w:r w:rsidR="00423B7B" w:rsidRPr="008D6ECF">
        <w:t xml:space="preserve">Learning from other countries and using such experience to better implement similar projects for better impact </w:t>
      </w:r>
    </w:p>
    <w:p w14:paraId="7F9C2CE3" w14:textId="596EEA7E" w:rsidR="00423B7B" w:rsidRPr="008D6ECF" w:rsidRDefault="00752172" w:rsidP="00752172">
      <w:pPr>
        <w:pStyle w:val="enumlev1"/>
      </w:pPr>
      <w:r w:rsidRPr="008D6ECF">
        <w:t>−</w:t>
      </w:r>
      <w:r w:rsidRPr="008D6ECF">
        <w:tab/>
      </w:r>
      <w:r w:rsidR="00423B7B" w:rsidRPr="008D6ECF">
        <w:t xml:space="preserve">Identify and learn from good practices and experiences </w:t>
      </w:r>
    </w:p>
    <w:p w14:paraId="25730730" w14:textId="5E44AAAF" w:rsidR="00423B7B" w:rsidRPr="008D6ECF" w:rsidRDefault="00752172" w:rsidP="00752172">
      <w:pPr>
        <w:pStyle w:val="enumlev1"/>
      </w:pPr>
      <w:r w:rsidRPr="008D6ECF">
        <w:t>−</w:t>
      </w:r>
      <w:r w:rsidRPr="008D6ECF">
        <w:tab/>
      </w:r>
      <w:r w:rsidR="00423B7B" w:rsidRPr="008D6ECF">
        <w:t>The information shared in the study groups can be an inspiration at national level</w:t>
      </w:r>
    </w:p>
    <w:p w14:paraId="48E786B1" w14:textId="55885BC2" w:rsidR="00423B7B" w:rsidRPr="008D6ECF" w:rsidRDefault="00752172" w:rsidP="00752172">
      <w:pPr>
        <w:pStyle w:val="enumlev1"/>
      </w:pPr>
      <w:r w:rsidRPr="008D6ECF">
        <w:t>−</w:t>
      </w:r>
      <w:r w:rsidRPr="008D6ECF">
        <w:tab/>
      </w:r>
      <w:r w:rsidR="00423B7B" w:rsidRPr="008D6ECF">
        <w:t xml:space="preserve">Exchange information about projects which were successful and its failures </w:t>
      </w:r>
    </w:p>
    <w:p w14:paraId="75270E5D" w14:textId="6D6487D5" w:rsidR="00423B7B" w:rsidRPr="008D6ECF" w:rsidRDefault="00752172" w:rsidP="00752172">
      <w:pPr>
        <w:pStyle w:val="Headingb"/>
      </w:pPr>
      <w:r w:rsidRPr="008D6ECF">
        <w:t>2</w:t>
      </w:r>
      <w:r w:rsidRPr="008D6ECF">
        <w:tab/>
      </w:r>
      <w:r w:rsidR="00423B7B" w:rsidRPr="008D6ECF">
        <w:t xml:space="preserve">Identification of common problems </w:t>
      </w:r>
    </w:p>
    <w:p w14:paraId="765EEC5C" w14:textId="7C130D07" w:rsidR="00423B7B" w:rsidRPr="008D6ECF" w:rsidRDefault="00752172" w:rsidP="00752172">
      <w:pPr>
        <w:pStyle w:val="enumlev1"/>
      </w:pPr>
      <w:r w:rsidRPr="008D6ECF">
        <w:t>−</w:t>
      </w:r>
      <w:r w:rsidRPr="008D6ECF">
        <w:tab/>
      </w:r>
      <w:r w:rsidR="00423B7B" w:rsidRPr="008D6ECF">
        <w:t xml:space="preserve">Express the problems they are facing </w:t>
      </w:r>
    </w:p>
    <w:p w14:paraId="329E78E3" w14:textId="35408F33" w:rsidR="00423B7B" w:rsidRPr="008D6ECF" w:rsidRDefault="00752172" w:rsidP="00752172">
      <w:pPr>
        <w:pStyle w:val="enumlev1"/>
      </w:pPr>
      <w:r w:rsidRPr="008D6ECF">
        <w:t>−</w:t>
      </w:r>
      <w:r w:rsidRPr="008D6ECF">
        <w:tab/>
      </w:r>
      <w:r w:rsidR="00423B7B" w:rsidRPr="008D6ECF">
        <w:t xml:space="preserve">To bring up their needs and difficulties that could be considered to improve their living conditions </w:t>
      </w:r>
    </w:p>
    <w:p w14:paraId="049072DC" w14:textId="23FD48EC" w:rsidR="00423B7B" w:rsidRPr="008D6ECF" w:rsidRDefault="00752172" w:rsidP="00752172">
      <w:pPr>
        <w:pStyle w:val="enumlev1"/>
      </w:pPr>
      <w:r w:rsidRPr="008D6ECF">
        <w:t>−</w:t>
      </w:r>
      <w:r w:rsidRPr="008D6ECF">
        <w:tab/>
      </w:r>
      <w:r w:rsidR="00423B7B" w:rsidRPr="008D6ECF">
        <w:t xml:space="preserve">Find answers to the problems encountered on an issue </w:t>
      </w:r>
    </w:p>
    <w:p w14:paraId="349325F5" w14:textId="1B636140" w:rsidR="00423B7B" w:rsidRPr="008D6ECF" w:rsidRDefault="00752172" w:rsidP="00752172">
      <w:pPr>
        <w:pStyle w:val="enumlev1"/>
      </w:pPr>
      <w:r w:rsidRPr="008D6ECF">
        <w:t>−</w:t>
      </w:r>
      <w:r w:rsidRPr="008D6ECF">
        <w:tab/>
      </w:r>
      <w:r w:rsidR="00423B7B" w:rsidRPr="008D6ECF">
        <w:t xml:space="preserve">Share concerns with the community </w:t>
      </w:r>
    </w:p>
    <w:p w14:paraId="0C23FF26" w14:textId="0185695D" w:rsidR="00423B7B" w:rsidRPr="008D6ECF" w:rsidRDefault="00752172" w:rsidP="00752172">
      <w:pPr>
        <w:pStyle w:val="enumlev1"/>
      </w:pPr>
      <w:r w:rsidRPr="008D6ECF">
        <w:t>−</w:t>
      </w:r>
      <w:r w:rsidRPr="008D6ECF">
        <w:tab/>
      </w:r>
      <w:r w:rsidR="00423B7B" w:rsidRPr="008D6ECF">
        <w:t xml:space="preserve">Finding common solutions together, with all </w:t>
      </w:r>
    </w:p>
    <w:p w14:paraId="5C0011CC" w14:textId="024DBCA2" w:rsidR="00423B7B" w:rsidRPr="008D6ECF" w:rsidRDefault="00423B7B" w:rsidP="00752172">
      <w:pPr>
        <w:pStyle w:val="Headingb"/>
      </w:pPr>
      <w:r w:rsidRPr="008D6ECF">
        <w:t>3</w:t>
      </w:r>
      <w:r w:rsidR="00752172" w:rsidRPr="008D6ECF">
        <w:tab/>
      </w:r>
      <w:r w:rsidRPr="008D6ECF">
        <w:t xml:space="preserve">National Policy Capacity Building -Improving connectivity showing success story </w:t>
      </w:r>
    </w:p>
    <w:p w14:paraId="09B79368" w14:textId="005272C3" w:rsidR="00423B7B" w:rsidRPr="008D6ECF" w:rsidRDefault="00752172" w:rsidP="00752172">
      <w:pPr>
        <w:pStyle w:val="enumlev1"/>
      </w:pPr>
      <w:r w:rsidRPr="008D6ECF">
        <w:t>−</w:t>
      </w:r>
      <w:r w:rsidRPr="008D6ECF">
        <w:tab/>
      </w:r>
      <w:r w:rsidR="00423B7B" w:rsidRPr="008D6ECF">
        <w:t xml:space="preserve">Innovating solutions for connectivity rural and remote areas </w:t>
      </w:r>
    </w:p>
    <w:p w14:paraId="629EBD84" w14:textId="5F275443" w:rsidR="00423B7B" w:rsidRPr="008D6ECF" w:rsidRDefault="00752172" w:rsidP="00752172">
      <w:pPr>
        <w:pStyle w:val="enumlev1"/>
      </w:pPr>
      <w:r w:rsidRPr="008D6ECF">
        <w:t>−</w:t>
      </w:r>
      <w:r w:rsidRPr="008D6ECF">
        <w:tab/>
      </w:r>
      <w:r w:rsidR="00423B7B" w:rsidRPr="008D6ECF">
        <w:t xml:space="preserve">Improving and amending our regulation based on new technologies </w:t>
      </w:r>
    </w:p>
    <w:p w14:paraId="7ED96EC1" w14:textId="450A2866" w:rsidR="00423B7B" w:rsidRPr="008D6ECF" w:rsidRDefault="00752172" w:rsidP="00752172">
      <w:pPr>
        <w:pStyle w:val="enumlev1"/>
      </w:pPr>
      <w:r w:rsidRPr="008D6ECF">
        <w:t>−</w:t>
      </w:r>
      <w:r w:rsidRPr="008D6ECF">
        <w:tab/>
      </w:r>
      <w:r w:rsidR="00423B7B" w:rsidRPr="008D6ECF">
        <w:t xml:space="preserve">Products contribute to and support decision-making in national strategies and policies </w:t>
      </w:r>
    </w:p>
    <w:p w14:paraId="767AE157" w14:textId="2C628DF9" w:rsidR="00423B7B" w:rsidRPr="008D6ECF" w:rsidRDefault="00752172" w:rsidP="00752172">
      <w:pPr>
        <w:pStyle w:val="enumlev1"/>
      </w:pPr>
      <w:r w:rsidRPr="008D6ECF">
        <w:t>−</w:t>
      </w:r>
      <w:r w:rsidRPr="008D6ECF">
        <w:tab/>
      </w:r>
      <w:r w:rsidR="00423B7B" w:rsidRPr="008D6ECF">
        <w:t xml:space="preserve">Capacity building </w:t>
      </w:r>
    </w:p>
    <w:p w14:paraId="6323B0ED" w14:textId="3BD39A1F" w:rsidR="00423B7B" w:rsidRPr="008D6ECF" w:rsidRDefault="00752172" w:rsidP="00752172">
      <w:pPr>
        <w:pStyle w:val="enumlev1"/>
      </w:pPr>
      <w:r w:rsidRPr="008D6ECF">
        <w:t>−</w:t>
      </w:r>
      <w:r w:rsidRPr="008D6ECF">
        <w:tab/>
      </w:r>
      <w:r w:rsidR="00423B7B" w:rsidRPr="008D6ECF">
        <w:t xml:space="preserve">The use of the products of the study commission helps us to implement development strategies </w:t>
      </w:r>
    </w:p>
    <w:p w14:paraId="6B476AB5" w14:textId="1E220664" w:rsidR="00423B7B" w:rsidRPr="008D6ECF" w:rsidRDefault="00752172" w:rsidP="00752172">
      <w:pPr>
        <w:pStyle w:val="enumlev1"/>
      </w:pPr>
      <w:r w:rsidRPr="008D6ECF">
        <w:t>−</w:t>
      </w:r>
      <w:r w:rsidRPr="008D6ECF">
        <w:tab/>
      </w:r>
      <w:r w:rsidR="00423B7B" w:rsidRPr="008D6ECF">
        <w:t>Effective implementation of policies and strategies</w:t>
      </w:r>
    </w:p>
    <w:p w14:paraId="2DD59033" w14:textId="53F6BB60" w:rsidR="00423B7B" w:rsidRPr="008D6ECF" w:rsidRDefault="00752172" w:rsidP="00752172">
      <w:pPr>
        <w:pStyle w:val="enumlev1"/>
      </w:pPr>
      <w:r w:rsidRPr="008D6ECF">
        <w:t>−</w:t>
      </w:r>
      <w:r w:rsidRPr="008D6ECF">
        <w:tab/>
      </w:r>
      <w:r w:rsidR="00423B7B" w:rsidRPr="008D6ECF">
        <w:t xml:space="preserve">Better and informed ICT policy formulation using benchmarked data and practices </w:t>
      </w:r>
    </w:p>
    <w:p w14:paraId="7509C479" w14:textId="18807FDF" w:rsidR="00423B7B" w:rsidRPr="008D6ECF" w:rsidRDefault="00752172" w:rsidP="00752172">
      <w:pPr>
        <w:pStyle w:val="enumlev1"/>
      </w:pPr>
      <w:r w:rsidRPr="008D6ECF">
        <w:t>−</w:t>
      </w:r>
      <w:r w:rsidRPr="008D6ECF">
        <w:tab/>
      </w:r>
      <w:r w:rsidR="00423B7B" w:rsidRPr="008D6ECF">
        <w:t xml:space="preserve">Showcasing success stories for others to learn </w:t>
      </w:r>
    </w:p>
    <w:p w14:paraId="12C34EE5" w14:textId="306279EB" w:rsidR="00423B7B" w:rsidRPr="008D6ECF" w:rsidRDefault="00752172" w:rsidP="00752172">
      <w:pPr>
        <w:pStyle w:val="enumlev1"/>
      </w:pPr>
      <w:r w:rsidRPr="008D6ECF">
        <w:t>−</w:t>
      </w:r>
      <w:r w:rsidRPr="008D6ECF">
        <w:tab/>
      </w:r>
      <w:r w:rsidR="00423B7B" w:rsidRPr="008D6ECF">
        <w:t xml:space="preserve">ITU-D Study Groups is a useful platform for practical capacity building for the member delegates </w:t>
      </w:r>
    </w:p>
    <w:p w14:paraId="69B66142" w14:textId="13305464" w:rsidR="00423B7B" w:rsidRPr="008D6ECF" w:rsidRDefault="00752172" w:rsidP="00752172">
      <w:pPr>
        <w:pStyle w:val="enumlev1"/>
      </w:pPr>
      <w:r w:rsidRPr="008D6ECF">
        <w:t>−</w:t>
      </w:r>
      <w:r w:rsidRPr="008D6ECF">
        <w:tab/>
      </w:r>
      <w:r w:rsidR="00423B7B" w:rsidRPr="008D6ECF">
        <w:t xml:space="preserve">Benefit in development for the national policies </w:t>
      </w:r>
    </w:p>
    <w:p w14:paraId="14BE186A" w14:textId="6CF4451E" w:rsidR="00423B7B" w:rsidRPr="008D6ECF" w:rsidRDefault="00423B7B" w:rsidP="00752172">
      <w:pPr>
        <w:pStyle w:val="Headingb"/>
      </w:pPr>
      <w:r w:rsidRPr="008D6ECF">
        <w:t>4</w:t>
      </w:r>
      <w:r w:rsidR="00752172" w:rsidRPr="008D6ECF">
        <w:tab/>
      </w:r>
      <w:r w:rsidRPr="008D6ECF">
        <w:t>Technology &amp; Innovation</w:t>
      </w:r>
    </w:p>
    <w:p w14:paraId="5BBB6283" w14:textId="6C4950B2" w:rsidR="00423B7B" w:rsidRPr="008D6ECF" w:rsidRDefault="00752172" w:rsidP="00752172">
      <w:pPr>
        <w:pStyle w:val="enumlev1"/>
      </w:pPr>
      <w:r w:rsidRPr="008D6ECF">
        <w:t>−</w:t>
      </w:r>
      <w:r w:rsidRPr="008D6ECF">
        <w:tab/>
      </w:r>
      <w:r w:rsidR="00423B7B" w:rsidRPr="008D6ECF">
        <w:t xml:space="preserve">To take stock of the projects for the development of ICT </w:t>
      </w:r>
    </w:p>
    <w:p w14:paraId="3EBF2AC9" w14:textId="31076AAC" w:rsidR="00423B7B" w:rsidRPr="008D6ECF" w:rsidRDefault="00752172" w:rsidP="00752172">
      <w:pPr>
        <w:pStyle w:val="enumlev1"/>
      </w:pPr>
      <w:r w:rsidRPr="008D6ECF">
        <w:t>−</w:t>
      </w:r>
      <w:r w:rsidRPr="008D6ECF">
        <w:tab/>
      </w:r>
      <w:r w:rsidR="00423B7B" w:rsidRPr="008D6ECF">
        <w:t xml:space="preserve">Technology watch </w:t>
      </w:r>
    </w:p>
    <w:p w14:paraId="46D929C6" w14:textId="4237B8DA" w:rsidR="00423B7B" w:rsidRPr="008D6ECF" w:rsidRDefault="00752172" w:rsidP="00752172">
      <w:pPr>
        <w:pStyle w:val="enumlev1"/>
      </w:pPr>
      <w:r w:rsidRPr="008D6ECF">
        <w:t>−</w:t>
      </w:r>
      <w:r w:rsidRPr="008D6ECF">
        <w:tab/>
      </w:r>
      <w:r w:rsidR="00423B7B" w:rsidRPr="008D6ECF">
        <w:t xml:space="preserve">Best practices to improve connectivity </w:t>
      </w:r>
    </w:p>
    <w:p w14:paraId="14247915" w14:textId="2226F3E3" w:rsidR="00423B7B" w:rsidRPr="008D6ECF" w:rsidRDefault="00752172" w:rsidP="00752172">
      <w:pPr>
        <w:pStyle w:val="enumlev1"/>
      </w:pPr>
      <w:r w:rsidRPr="008D6ECF">
        <w:t>−</w:t>
      </w:r>
      <w:r w:rsidRPr="008D6ECF">
        <w:tab/>
      </w:r>
      <w:r w:rsidR="00423B7B" w:rsidRPr="008D6ECF">
        <w:t xml:space="preserve">Develop innovative tools and approaches to respond to the needs </w:t>
      </w:r>
    </w:p>
    <w:p w14:paraId="5645E089" w14:textId="4C519290" w:rsidR="00423B7B" w:rsidRPr="008D6ECF" w:rsidRDefault="00752172" w:rsidP="00752172">
      <w:pPr>
        <w:pStyle w:val="enumlev1"/>
      </w:pPr>
      <w:r w:rsidRPr="008D6ECF">
        <w:t>−</w:t>
      </w:r>
      <w:r w:rsidRPr="008D6ECF">
        <w:tab/>
      </w:r>
      <w:r w:rsidR="00423B7B" w:rsidRPr="008D6ECF">
        <w:t xml:space="preserve">Keeping in line with the global development noting the global nature of ICT </w:t>
      </w:r>
    </w:p>
    <w:p w14:paraId="51C3D3AA" w14:textId="26E374A7" w:rsidR="00423B7B" w:rsidRPr="008D6ECF" w:rsidRDefault="00752172" w:rsidP="00752172">
      <w:pPr>
        <w:pStyle w:val="enumlev1"/>
      </w:pPr>
      <w:r w:rsidRPr="008D6ECF">
        <w:t>−</w:t>
      </w:r>
      <w:r w:rsidRPr="008D6ECF">
        <w:tab/>
      </w:r>
      <w:r w:rsidR="00423B7B" w:rsidRPr="008D6ECF">
        <w:t xml:space="preserve">Source of information and technology watch </w:t>
      </w:r>
    </w:p>
    <w:p w14:paraId="609C102D" w14:textId="12CB010C" w:rsidR="00423B7B" w:rsidRPr="008D6ECF" w:rsidRDefault="00752172" w:rsidP="00752172">
      <w:pPr>
        <w:pStyle w:val="enumlev1"/>
      </w:pPr>
      <w:r w:rsidRPr="008D6ECF">
        <w:t>−</w:t>
      </w:r>
      <w:r w:rsidRPr="008D6ECF">
        <w:tab/>
      </w:r>
      <w:r w:rsidR="00423B7B" w:rsidRPr="008D6ECF">
        <w:t>Monitoring technological evolutions</w:t>
      </w:r>
    </w:p>
    <w:p w14:paraId="5E256C02" w14:textId="77FE3D4E" w:rsidR="00423B7B" w:rsidRPr="008D6ECF" w:rsidRDefault="00752172" w:rsidP="00752172">
      <w:pPr>
        <w:pStyle w:val="enumlev1"/>
      </w:pPr>
      <w:r w:rsidRPr="008D6ECF">
        <w:t>−</w:t>
      </w:r>
      <w:r w:rsidRPr="008D6ECF">
        <w:tab/>
      </w:r>
      <w:r w:rsidR="00423B7B" w:rsidRPr="008D6ECF">
        <w:t xml:space="preserve">Being introduced to new solutions and technology </w:t>
      </w:r>
    </w:p>
    <w:p w14:paraId="5CAD6483" w14:textId="639CEE3F" w:rsidR="00423B7B" w:rsidRPr="008D6ECF" w:rsidRDefault="00423B7B" w:rsidP="00752172">
      <w:pPr>
        <w:pStyle w:val="Headingb"/>
      </w:pPr>
      <w:r w:rsidRPr="008D6ECF">
        <w:t>5</w:t>
      </w:r>
      <w:r w:rsidR="00752172" w:rsidRPr="008D6ECF">
        <w:tab/>
      </w:r>
      <w:r w:rsidRPr="008D6ECF">
        <w:t xml:space="preserve">Partnerships </w:t>
      </w:r>
    </w:p>
    <w:p w14:paraId="02F5E2FD" w14:textId="0995983F" w:rsidR="00423B7B" w:rsidRPr="008D6ECF" w:rsidRDefault="00752172" w:rsidP="00752172">
      <w:pPr>
        <w:pStyle w:val="enumlev1"/>
      </w:pPr>
      <w:r w:rsidRPr="008D6ECF">
        <w:t>−</w:t>
      </w:r>
      <w:r w:rsidRPr="008D6ECF">
        <w:tab/>
      </w:r>
      <w:r w:rsidR="00423B7B" w:rsidRPr="008D6ECF">
        <w:t>Study group meetings can also be partnership meetings</w:t>
      </w:r>
    </w:p>
    <w:p w14:paraId="2E11BEE1" w14:textId="1AF66FCA" w:rsidR="00423B7B" w:rsidRPr="008D6ECF" w:rsidRDefault="00752172" w:rsidP="00752172">
      <w:pPr>
        <w:pStyle w:val="enumlev1"/>
      </w:pPr>
      <w:r w:rsidRPr="008D6ECF">
        <w:t>−</w:t>
      </w:r>
      <w:r w:rsidRPr="008D6ECF">
        <w:tab/>
      </w:r>
      <w:r w:rsidR="00423B7B" w:rsidRPr="008D6ECF">
        <w:t xml:space="preserve">Identifying regional and international partnerships </w:t>
      </w:r>
    </w:p>
    <w:p w14:paraId="79D495B4" w14:textId="68B108A2" w:rsidR="00423B7B" w:rsidRPr="008D6ECF" w:rsidRDefault="00423B7B" w:rsidP="00752172">
      <w:pPr>
        <w:pStyle w:val="Headingb"/>
      </w:pPr>
      <w:r w:rsidRPr="008D6ECF">
        <w:t>6</w:t>
      </w:r>
      <w:r w:rsidR="00752172" w:rsidRPr="008D6ECF">
        <w:tab/>
      </w:r>
      <w:r w:rsidRPr="008D6ECF">
        <w:t xml:space="preserve">Funding </w:t>
      </w:r>
    </w:p>
    <w:p w14:paraId="6B8014AC" w14:textId="46970DC4" w:rsidR="00423B7B" w:rsidRPr="008D6ECF" w:rsidRDefault="00752172" w:rsidP="00752172">
      <w:pPr>
        <w:pStyle w:val="enumlev1"/>
      </w:pPr>
      <w:r w:rsidRPr="008D6ECF">
        <w:t>−</w:t>
      </w:r>
      <w:r w:rsidRPr="008D6ECF">
        <w:tab/>
      </w:r>
      <w:r w:rsidR="00423B7B" w:rsidRPr="008D6ECF">
        <w:t xml:space="preserve">Locally identify fundraising resources </w:t>
      </w:r>
    </w:p>
    <w:p w14:paraId="2BA5F51C" w14:textId="63B6CE87" w:rsidR="00423B7B" w:rsidRPr="008D6ECF" w:rsidRDefault="00752172" w:rsidP="00752172">
      <w:pPr>
        <w:pStyle w:val="enumlev1"/>
      </w:pPr>
      <w:r w:rsidRPr="008D6ECF">
        <w:t>−</w:t>
      </w:r>
      <w:r w:rsidRPr="008D6ECF">
        <w:tab/>
      </w:r>
      <w:r w:rsidR="00423B7B" w:rsidRPr="008D6ECF">
        <w:t xml:space="preserve">Provide financially for developing countries to participate to those meetings </w:t>
      </w:r>
    </w:p>
    <w:p w14:paraId="18B8F8EF" w14:textId="3630A66A" w:rsidR="00423B7B" w:rsidRPr="008D6ECF" w:rsidRDefault="00423B7B" w:rsidP="00752172">
      <w:pPr>
        <w:pStyle w:val="Headingb"/>
      </w:pPr>
      <w:r w:rsidRPr="008D6ECF">
        <w:t>7</w:t>
      </w:r>
      <w:r w:rsidR="00752172" w:rsidRPr="008D6ECF">
        <w:tab/>
      </w:r>
      <w:r w:rsidRPr="008D6ECF">
        <w:t xml:space="preserve">Stand Alone/Uniqueness </w:t>
      </w:r>
    </w:p>
    <w:p w14:paraId="0B32A06D" w14:textId="524CEBD3" w:rsidR="00423B7B" w:rsidRPr="008D6ECF" w:rsidRDefault="00752172" w:rsidP="00752172">
      <w:pPr>
        <w:pStyle w:val="enumlev1"/>
      </w:pPr>
      <w:r w:rsidRPr="008D6ECF">
        <w:t>−</w:t>
      </w:r>
      <w:r w:rsidRPr="008D6ECF">
        <w:tab/>
      </w:r>
      <w:r w:rsidR="00423B7B" w:rsidRPr="008D6ECF">
        <w:t xml:space="preserve">Nurturing talent among representatives that can take up strategic ICT roles both locally and internationally </w:t>
      </w:r>
    </w:p>
    <w:p w14:paraId="30412088" w14:textId="513FCB57" w:rsidR="00423B7B" w:rsidRPr="008D6ECF" w:rsidRDefault="00752172" w:rsidP="00752172">
      <w:pPr>
        <w:pStyle w:val="enumlev1"/>
      </w:pPr>
      <w:r w:rsidRPr="008D6ECF">
        <w:t>−</w:t>
      </w:r>
      <w:r w:rsidRPr="008D6ECF">
        <w:tab/>
      </w:r>
      <w:r w:rsidR="00423B7B" w:rsidRPr="008D6ECF">
        <w:t xml:space="preserve">Networking for making our represented countries </w:t>
      </w:r>
    </w:p>
    <w:p w14:paraId="4D89DE51" w14:textId="268E25AC" w:rsidR="00423B7B" w:rsidRPr="008D6ECF" w:rsidRDefault="00752172" w:rsidP="00752172">
      <w:pPr>
        <w:pStyle w:val="enumlev1"/>
      </w:pPr>
      <w:r w:rsidRPr="008D6ECF">
        <w:t>−</w:t>
      </w:r>
      <w:r w:rsidRPr="008D6ECF">
        <w:tab/>
      </w:r>
      <w:r w:rsidR="00423B7B" w:rsidRPr="008D6ECF">
        <w:t xml:space="preserve">Organise regional workshop in developing countries </w:t>
      </w:r>
    </w:p>
    <w:p w14:paraId="3D22AC42" w14:textId="0149E2D1" w:rsidR="00423B7B" w:rsidRPr="008D6ECF" w:rsidRDefault="00752172" w:rsidP="00752172">
      <w:pPr>
        <w:pStyle w:val="enumlev1"/>
      </w:pPr>
      <w:r w:rsidRPr="008D6ECF">
        <w:t>−</w:t>
      </w:r>
      <w:r w:rsidRPr="008D6ECF">
        <w:tab/>
      </w:r>
      <w:r w:rsidR="00423B7B" w:rsidRPr="008D6ECF">
        <w:t xml:space="preserve">Gain support for common policies </w:t>
      </w:r>
    </w:p>
    <w:p w14:paraId="763729DA" w14:textId="30B178B6" w:rsidR="00423B7B" w:rsidRPr="008D6ECF" w:rsidRDefault="00752172" w:rsidP="00752172">
      <w:pPr>
        <w:pStyle w:val="enumlev1"/>
      </w:pPr>
      <w:r w:rsidRPr="008D6ECF">
        <w:t>−</w:t>
      </w:r>
      <w:r w:rsidRPr="008D6ECF">
        <w:tab/>
      </w:r>
      <w:r w:rsidR="00423B7B" w:rsidRPr="008D6ECF">
        <w:t xml:space="preserve">Learn about projects for ICT development </w:t>
      </w:r>
    </w:p>
    <w:p w14:paraId="3D4D9425" w14:textId="355B1E9B" w:rsidR="00423B7B" w:rsidRPr="008D6ECF" w:rsidRDefault="00752172" w:rsidP="00752172">
      <w:pPr>
        <w:pStyle w:val="enumlev1"/>
      </w:pPr>
      <w:r w:rsidRPr="008D6ECF">
        <w:t>−</w:t>
      </w:r>
      <w:r w:rsidRPr="008D6ECF">
        <w:tab/>
      </w:r>
      <w:r w:rsidR="00423B7B" w:rsidRPr="008D6ECF">
        <w:t xml:space="preserve">Information for projects opportunities for ITU </w:t>
      </w:r>
    </w:p>
    <w:p w14:paraId="64392455" w14:textId="77777777" w:rsidR="00423B7B" w:rsidRPr="008D6ECF" w:rsidRDefault="00423B7B" w:rsidP="00423B7B">
      <w:r w:rsidRPr="008D6ECF">
        <w:rPr>
          <w:rFonts w:cstheme="minorHAnsi"/>
          <w:b/>
          <w:bCs/>
          <w:noProof/>
          <w:szCs w:val="24"/>
        </w:rPr>
        <mc:AlternateContent>
          <mc:Choice Requires="wps">
            <w:drawing>
              <wp:inline distT="0" distB="0" distL="0" distR="0" wp14:anchorId="0DE7494D" wp14:editId="7CF3D3D4">
                <wp:extent cx="6120765" cy="590550"/>
                <wp:effectExtent l="0" t="0" r="13335" b="19050"/>
                <wp:docPr id="4" name="TextBox 3">
                  <a:extLst xmlns:a="http://schemas.openxmlformats.org/drawingml/2006/main">
                    <a:ext uri="{FF2B5EF4-FFF2-40B4-BE49-F238E27FC236}">
                      <a16:creationId xmlns:a16="http://schemas.microsoft.com/office/drawing/2014/main" id="{B8933AC5-EA8B-1289-6229-709CAABF4C88}"/>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2"/>
                        </a:solidFill>
                        <a:ln>
                          <a:solidFill>
                            <a:schemeClr val="accent2"/>
                          </a:solidFill>
                        </a:ln>
                      </wps:spPr>
                      <wps:txbx>
                        <w:txbxContent>
                          <w:p w14:paraId="3F3C4FF8" w14:textId="77777777" w:rsidR="00423B7B" w:rsidRPr="00CE1AEA" w:rsidRDefault="00423B7B" w:rsidP="00752172">
                            <w:pPr>
                              <w:spacing w:after="120"/>
                              <w:rPr>
                                <w:rFonts w:eastAsia="Calibri"/>
                                <w:b/>
                                <w:bCs/>
                                <w:color w:val="FFFFFF" w:themeColor="background1"/>
                                <w:kern w:val="24"/>
                                <w:lang w:val="en-US"/>
                              </w:rPr>
                            </w:pPr>
                            <w:r w:rsidRPr="00CE1AEA">
                              <w:rPr>
                                <w:rFonts w:eastAsia="Calibri"/>
                                <w:b/>
                                <w:bCs/>
                                <w:color w:val="FFFFFF" w:themeColor="background1"/>
                                <w:kern w:val="24"/>
                                <w:lang w:val="en-US"/>
                              </w:rPr>
                              <w:t xml:space="preserve">Question 2: What benefits could </w:t>
                            </w:r>
                            <w:r w:rsidRPr="00CE1AEA">
                              <w:rPr>
                                <w:rFonts w:eastAsia="Calibri"/>
                                <w:b/>
                                <w:bCs/>
                                <w:color w:val="FFFFFF" w:themeColor="background1"/>
                                <w:kern w:val="24"/>
                                <w:u w:val="single"/>
                                <w:lang w:val="en-US"/>
                              </w:rPr>
                              <w:t>developed countries, academia and industry</w:t>
                            </w:r>
                            <w:r w:rsidRPr="00CE1AEA">
                              <w:rPr>
                                <w:rFonts w:eastAsia="Calibri"/>
                                <w:b/>
                                <w:bCs/>
                                <w:color w:val="FFFFFF" w:themeColor="background1"/>
                                <w:kern w:val="24"/>
                                <w:lang w:val="en-US"/>
                              </w:rPr>
                              <w:t xml:space="preserve"> get from participating in ITU-D study groups? </w:t>
                            </w:r>
                          </w:p>
                        </w:txbxContent>
                      </wps:txbx>
                      <wps:bodyPr wrap="square" rtlCol="0">
                        <a:noAutofit/>
                      </wps:bodyPr>
                    </wps:wsp>
                  </a:graphicData>
                </a:graphic>
              </wp:inline>
            </w:drawing>
          </mc:Choice>
          <mc:Fallback>
            <w:pict>
              <v:shape w14:anchorId="0DE7494D" id="TextBox 3" o:spid="_x0000_s1027"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" fillcolor="#c0504d [3205]" strokecolor="#c0504d [3205]">
                <v:textbox>
                  <w:txbxContent>
                    <w:p w14:paraId="3F3C4FF8" w14:textId="77777777" w:rsidR="00423B7B" w:rsidRPr="00CE1AEA" w:rsidRDefault="00423B7B" w:rsidP="00752172">
                      <w:pPr>
                        <w:spacing w:after="120"/>
                        <w:rPr>
                          <w:rFonts w:eastAsia="Calibri"/>
                          <w:b/>
                          <w:bCs/>
                          <w:color w:val="FFFFFF" w:themeColor="background1"/>
                          <w:kern w:val="24"/>
                          <w:lang w:val="en-US"/>
                        </w:rPr>
                      </w:pPr>
                      <w:r w:rsidRPr="00CE1AEA">
                        <w:rPr>
                          <w:rFonts w:eastAsia="Calibri"/>
                          <w:b/>
                          <w:bCs/>
                          <w:color w:val="FFFFFF" w:themeColor="background1"/>
                          <w:kern w:val="24"/>
                          <w:lang w:val="en-US"/>
                        </w:rPr>
                        <w:t xml:space="preserve">Question 2: What benefits could </w:t>
                      </w:r>
                      <w:r w:rsidRPr="00CE1AEA">
                        <w:rPr>
                          <w:rFonts w:eastAsia="Calibri"/>
                          <w:b/>
                          <w:bCs/>
                          <w:color w:val="FFFFFF" w:themeColor="background1"/>
                          <w:kern w:val="24"/>
                          <w:u w:val="single"/>
                          <w:lang w:val="en-US"/>
                        </w:rPr>
                        <w:t>developed countries, academia and industry</w:t>
                      </w:r>
                      <w:r w:rsidRPr="00CE1AEA">
                        <w:rPr>
                          <w:rFonts w:eastAsia="Calibri"/>
                          <w:b/>
                          <w:bCs/>
                          <w:color w:val="FFFFFF" w:themeColor="background1"/>
                          <w:kern w:val="24"/>
                          <w:lang w:val="en-US"/>
                        </w:rPr>
                        <w:t xml:space="preserve"> get from participating in ITU-D study groups? </w:t>
                      </w:r>
                    </w:p>
                  </w:txbxContent>
                </v:textbox>
                <w10:anchorlock/>
              </v:shape>
            </w:pict>
          </mc:Fallback>
        </mc:AlternateContent>
      </w:r>
    </w:p>
    <w:p w14:paraId="7F33C95C" w14:textId="77777777" w:rsidR="00423B7B" w:rsidRPr="008D6ECF" w:rsidRDefault="00423B7B" w:rsidP="00423B7B">
      <w:pPr>
        <w:spacing w:after="120"/>
        <w:rPr>
          <w:rFonts w:cstheme="minorHAnsi"/>
        </w:rPr>
      </w:pPr>
      <w:r w:rsidRPr="008D6ECF">
        <w:rPr>
          <w:rFonts w:cstheme="minorHAnsi"/>
        </w:rPr>
        <w:t xml:space="preserve">Benefits can be grouped as followed: Awareness, Sharing &amp; Learning, Improvements. Details are below: </w:t>
      </w:r>
    </w:p>
    <w:p w14:paraId="00C0D1A0" w14:textId="091EAAEA" w:rsidR="00423B7B" w:rsidRPr="008D6ECF" w:rsidRDefault="00423B7B" w:rsidP="00752172">
      <w:pPr>
        <w:pStyle w:val="Headingb"/>
      </w:pPr>
      <w:r w:rsidRPr="008D6ECF">
        <w:t>1</w:t>
      </w:r>
      <w:r w:rsidR="00752172" w:rsidRPr="008D6ECF">
        <w:tab/>
      </w:r>
      <w:r w:rsidRPr="008D6ECF">
        <w:t>Awareness</w:t>
      </w:r>
    </w:p>
    <w:p w14:paraId="00369CB4" w14:textId="10C70BDD" w:rsidR="00423B7B" w:rsidRPr="008D6ECF" w:rsidRDefault="00752172" w:rsidP="00752172">
      <w:pPr>
        <w:pStyle w:val="enumlev1"/>
      </w:pPr>
      <w:r w:rsidRPr="008D6ECF">
        <w:t>−</w:t>
      </w:r>
      <w:r w:rsidRPr="008D6ECF">
        <w:tab/>
      </w:r>
      <w:r w:rsidR="00423B7B" w:rsidRPr="008D6ECF">
        <w:t>Awareness of all projects</w:t>
      </w:r>
    </w:p>
    <w:p w14:paraId="4A2653FF" w14:textId="1D2A2FC8" w:rsidR="00423B7B" w:rsidRPr="008D6ECF" w:rsidRDefault="00752172" w:rsidP="00752172">
      <w:pPr>
        <w:pStyle w:val="enumlev1"/>
      </w:pPr>
      <w:r w:rsidRPr="008D6ECF">
        <w:t>−</w:t>
      </w:r>
      <w:r w:rsidRPr="008D6ECF">
        <w:tab/>
      </w:r>
      <w:r w:rsidR="00423B7B" w:rsidRPr="008D6ECF">
        <w:t>Awareness of industry benefits</w:t>
      </w:r>
    </w:p>
    <w:p w14:paraId="3B71423A" w14:textId="6B56A83C" w:rsidR="00423B7B" w:rsidRPr="008D6ECF" w:rsidRDefault="00752172" w:rsidP="00752172">
      <w:pPr>
        <w:pStyle w:val="enumlev1"/>
      </w:pPr>
      <w:r w:rsidRPr="008D6ECF">
        <w:t>−</w:t>
      </w:r>
      <w:r w:rsidRPr="008D6ECF">
        <w:tab/>
      </w:r>
      <w:r w:rsidR="00423B7B" w:rsidRPr="008D6ECF">
        <w:t>Propose their solutions and take part in the decision making process</w:t>
      </w:r>
    </w:p>
    <w:p w14:paraId="03067E52" w14:textId="6E0E24FB" w:rsidR="00423B7B" w:rsidRPr="008D6ECF" w:rsidRDefault="00752172" w:rsidP="00752172">
      <w:pPr>
        <w:pStyle w:val="enumlev1"/>
      </w:pPr>
      <w:r w:rsidRPr="008D6ECF">
        <w:t>−</w:t>
      </w:r>
      <w:r w:rsidRPr="008D6ECF">
        <w:tab/>
      </w:r>
      <w:r w:rsidR="00423B7B" w:rsidRPr="008D6ECF">
        <w:t>High income countries - capacity building</w:t>
      </w:r>
    </w:p>
    <w:p w14:paraId="2B28BBB3" w14:textId="3455C1E7" w:rsidR="00423B7B" w:rsidRPr="008D6ECF" w:rsidRDefault="00752172" w:rsidP="00752172">
      <w:pPr>
        <w:pStyle w:val="enumlev1"/>
      </w:pPr>
      <w:r w:rsidRPr="008D6ECF">
        <w:t>−</w:t>
      </w:r>
      <w:r w:rsidRPr="008D6ECF">
        <w:tab/>
      </w:r>
      <w:r w:rsidR="00423B7B" w:rsidRPr="008D6ECF">
        <w:t>High income countries - match making</w:t>
      </w:r>
    </w:p>
    <w:p w14:paraId="54B58670" w14:textId="6D9E7FBD" w:rsidR="00423B7B" w:rsidRPr="008D6ECF" w:rsidRDefault="00752172" w:rsidP="00752172">
      <w:pPr>
        <w:pStyle w:val="enumlev1"/>
      </w:pPr>
      <w:r w:rsidRPr="008D6ECF">
        <w:t>−</w:t>
      </w:r>
      <w:r w:rsidRPr="008D6ECF">
        <w:tab/>
      </w:r>
      <w:r w:rsidR="00423B7B" w:rsidRPr="008D6ECF">
        <w:t>Be informed about the objectives to be achieved</w:t>
      </w:r>
    </w:p>
    <w:p w14:paraId="52F3614F" w14:textId="719A10B7" w:rsidR="00423B7B" w:rsidRPr="008D6ECF" w:rsidRDefault="00752172" w:rsidP="00752172">
      <w:pPr>
        <w:pStyle w:val="enumlev1"/>
      </w:pPr>
      <w:r w:rsidRPr="008D6ECF">
        <w:t>−</w:t>
      </w:r>
      <w:r w:rsidRPr="008D6ECF">
        <w:tab/>
      </w:r>
      <w:r w:rsidR="00423B7B" w:rsidRPr="008D6ECF">
        <w:t>Avail of an opportunity to receive inputs/experiences from other stakeholders &amp; industries to raise awareness on projects or ideas we would like to gain scale for benefit for all</w:t>
      </w:r>
    </w:p>
    <w:p w14:paraId="5DE8FFBF" w14:textId="58D2D540" w:rsidR="00423B7B" w:rsidRPr="008D6ECF" w:rsidRDefault="00752172" w:rsidP="00752172">
      <w:pPr>
        <w:pStyle w:val="enumlev1"/>
      </w:pPr>
      <w:r w:rsidRPr="008D6ECF">
        <w:t>−</w:t>
      </w:r>
      <w:r w:rsidRPr="008D6ECF">
        <w:tab/>
      </w:r>
      <w:r w:rsidR="00423B7B" w:rsidRPr="008D6ECF">
        <w:t>Benchmarking</w:t>
      </w:r>
    </w:p>
    <w:p w14:paraId="4EA81961" w14:textId="195F9028" w:rsidR="00423B7B" w:rsidRPr="008D6ECF" w:rsidRDefault="00752172" w:rsidP="00752172">
      <w:pPr>
        <w:pStyle w:val="enumlev1"/>
      </w:pPr>
      <w:r w:rsidRPr="008D6ECF">
        <w:t>−</w:t>
      </w:r>
      <w:r w:rsidRPr="008D6ECF">
        <w:tab/>
      </w:r>
      <w:r w:rsidR="00423B7B" w:rsidRPr="008D6ECF">
        <w:t>Academia - main challenges facing the industry</w:t>
      </w:r>
    </w:p>
    <w:p w14:paraId="21E273A9" w14:textId="219BACE4" w:rsidR="00423B7B" w:rsidRPr="008D6ECF" w:rsidRDefault="00752172" w:rsidP="00752172">
      <w:pPr>
        <w:pStyle w:val="enumlev1"/>
      </w:pPr>
      <w:r w:rsidRPr="008D6ECF">
        <w:t>−</w:t>
      </w:r>
      <w:r w:rsidRPr="008D6ECF">
        <w:tab/>
      </w:r>
      <w:r w:rsidR="00423B7B" w:rsidRPr="008D6ECF">
        <w:t>Getting insights from use-cases in other countries</w:t>
      </w:r>
    </w:p>
    <w:p w14:paraId="077BD092" w14:textId="17BECEB1" w:rsidR="00423B7B" w:rsidRPr="008D6ECF" w:rsidRDefault="00752172" w:rsidP="00752172">
      <w:pPr>
        <w:pStyle w:val="enumlev1"/>
      </w:pPr>
      <w:r w:rsidRPr="008D6ECF">
        <w:t>−</w:t>
      </w:r>
      <w:r w:rsidRPr="008D6ECF">
        <w:tab/>
      </w:r>
      <w:r w:rsidR="00423B7B" w:rsidRPr="008D6ECF">
        <w:t>Reality check - getting insights from the situations worldwide</w:t>
      </w:r>
    </w:p>
    <w:p w14:paraId="33FD3107" w14:textId="011387F8" w:rsidR="00423B7B" w:rsidRPr="008D6ECF" w:rsidRDefault="00752172" w:rsidP="00752172">
      <w:pPr>
        <w:pStyle w:val="enumlev1"/>
      </w:pPr>
      <w:r w:rsidRPr="008D6ECF">
        <w:t>−</w:t>
      </w:r>
      <w:r w:rsidRPr="008D6ECF">
        <w:tab/>
      </w:r>
      <w:r w:rsidR="00423B7B" w:rsidRPr="008D6ECF">
        <w:t>Academia - experience sharing from industry and governments</w:t>
      </w:r>
    </w:p>
    <w:p w14:paraId="134EB808" w14:textId="33A8C5EC" w:rsidR="00423B7B" w:rsidRPr="008D6ECF" w:rsidRDefault="00423B7B" w:rsidP="00752172">
      <w:pPr>
        <w:pStyle w:val="Headingb"/>
      </w:pPr>
      <w:r w:rsidRPr="008D6ECF">
        <w:t>2</w:t>
      </w:r>
      <w:r w:rsidR="00752172" w:rsidRPr="008D6ECF">
        <w:tab/>
      </w:r>
      <w:r w:rsidRPr="008D6ECF">
        <w:t xml:space="preserve">Sharing and Learning </w:t>
      </w:r>
    </w:p>
    <w:p w14:paraId="4DF6C041" w14:textId="311F625E" w:rsidR="00423B7B" w:rsidRPr="008D6ECF" w:rsidRDefault="00752172" w:rsidP="00752172">
      <w:pPr>
        <w:pStyle w:val="enumlev1"/>
      </w:pPr>
      <w:r w:rsidRPr="008D6ECF">
        <w:t>−</w:t>
      </w:r>
      <w:r w:rsidRPr="008D6ECF">
        <w:tab/>
      </w:r>
      <w:r w:rsidR="00423B7B" w:rsidRPr="008D6ECF">
        <w:t>To get contacts from participants with different regulatory experiences in their countries</w:t>
      </w:r>
    </w:p>
    <w:p w14:paraId="0E3A640B" w14:textId="4AD2EA58" w:rsidR="00423B7B" w:rsidRPr="008D6ECF" w:rsidRDefault="00752172" w:rsidP="00752172">
      <w:pPr>
        <w:pStyle w:val="enumlev1"/>
      </w:pPr>
      <w:r w:rsidRPr="008D6ECF">
        <w:t>−</w:t>
      </w:r>
      <w:r w:rsidRPr="008D6ECF">
        <w:tab/>
      </w:r>
      <w:r w:rsidR="00423B7B" w:rsidRPr="008D6ECF">
        <w:t xml:space="preserve">High income countries </w:t>
      </w:r>
      <w:r w:rsidRPr="008D6ECF">
        <w:t>−</w:t>
      </w:r>
      <w:r w:rsidR="00423B7B" w:rsidRPr="008D6ECF">
        <w:t xml:space="preserve"> policy/regulatory implementation in different resource constraints</w:t>
      </w:r>
    </w:p>
    <w:p w14:paraId="711CB915" w14:textId="1393AE4E" w:rsidR="00423B7B" w:rsidRPr="008D6ECF" w:rsidRDefault="00752172" w:rsidP="00752172">
      <w:pPr>
        <w:pStyle w:val="enumlev1"/>
      </w:pPr>
      <w:r w:rsidRPr="008D6ECF">
        <w:t>−</w:t>
      </w:r>
      <w:r w:rsidRPr="008D6ECF">
        <w:tab/>
      </w:r>
      <w:r w:rsidR="00423B7B" w:rsidRPr="008D6ECF">
        <w:t xml:space="preserve">Academia </w:t>
      </w:r>
      <w:r w:rsidRPr="008D6ECF">
        <w:t>−</w:t>
      </w:r>
      <w:r w:rsidR="00423B7B" w:rsidRPr="008D6ECF">
        <w:t xml:space="preserve"> policy impact and breaking out from the "ivory tower"</w:t>
      </w:r>
    </w:p>
    <w:p w14:paraId="75F55895" w14:textId="2F6B9A90" w:rsidR="00423B7B" w:rsidRPr="008D6ECF" w:rsidRDefault="00752172" w:rsidP="00752172">
      <w:pPr>
        <w:pStyle w:val="enumlev1"/>
      </w:pPr>
      <w:r w:rsidRPr="008D6ECF">
        <w:t>−</w:t>
      </w:r>
      <w:r w:rsidRPr="008D6ECF">
        <w:tab/>
      </w:r>
      <w:r w:rsidR="00423B7B" w:rsidRPr="008D6ECF">
        <w:t>Exchange with other researchers</w:t>
      </w:r>
    </w:p>
    <w:p w14:paraId="60543301" w14:textId="21A6F16A" w:rsidR="00423B7B" w:rsidRPr="008D6ECF" w:rsidRDefault="00752172" w:rsidP="00752172">
      <w:pPr>
        <w:pStyle w:val="enumlev1"/>
      </w:pPr>
      <w:r w:rsidRPr="008D6ECF">
        <w:t>−</w:t>
      </w:r>
      <w:r w:rsidRPr="008D6ECF">
        <w:tab/>
      </w:r>
      <w:r w:rsidR="00423B7B" w:rsidRPr="008D6ECF">
        <w:t>Historical experiences</w:t>
      </w:r>
    </w:p>
    <w:p w14:paraId="19359657" w14:textId="32A3B651" w:rsidR="00423B7B" w:rsidRPr="008D6ECF" w:rsidRDefault="00752172" w:rsidP="00752172">
      <w:pPr>
        <w:pStyle w:val="enumlev1"/>
      </w:pPr>
      <w:r w:rsidRPr="008D6ECF">
        <w:t>−</w:t>
      </w:r>
      <w:r w:rsidRPr="008D6ECF">
        <w:tab/>
      </w:r>
      <w:r w:rsidR="00423B7B" w:rsidRPr="008D6ECF">
        <w:t>To understand approaches on how to collaborate with under-developed countries in terms continued investments of the various projects</w:t>
      </w:r>
    </w:p>
    <w:p w14:paraId="37D54D71" w14:textId="1108A3BE" w:rsidR="00423B7B" w:rsidRPr="008D6ECF" w:rsidRDefault="00752172" w:rsidP="00752172">
      <w:pPr>
        <w:pStyle w:val="enumlev1"/>
      </w:pPr>
      <w:r w:rsidRPr="008D6ECF">
        <w:t>−</w:t>
      </w:r>
      <w:r w:rsidRPr="008D6ECF">
        <w:tab/>
      </w:r>
      <w:r w:rsidR="00423B7B" w:rsidRPr="008D6ECF">
        <w:t>Share our own practices to a global audience</w:t>
      </w:r>
    </w:p>
    <w:p w14:paraId="0D08A69F" w14:textId="74206722" w:rsidR="00423B7B" w:rsidRPr="008D6ECF" w:rsidRDefault="00752172" w:rsidP="00752172">
      <w:pPr>
        <w:pStyle w:val="enumlev1"/>
      </w:pPr>
      <w:r w:rsidRPr="008D6ECF">
        <w:t>−</w:t>
      </w:r>
      <w:r w:rsidRPr="008D6ECF">
        <w:tab/>
      </w:r>
      <w:r w:rsidR="00423B7B" w:rsidRPr="008D6ECF">
        <w:t>Academia could understand the challenges in meaningful connectivity &amp; pursue research</w:t>
      </w:r>
    </w:p>
    <w:p w14:paraId="1FECC894" w14:textId="10D80652" w:rsidR="00423B7B" w:rsidRPr="008D6ECF" w:rsidRDefault="00752172" w:rsidP="00752172">
      <w:pPr>
        <w:pStyle w:val="enumlev1"/>
      </w:pPr>
      <w:r w:rsidRPr="008D6ECF">
        <w:t>−</w:t>
      </w:r>
      <w:r w:rsidRPr="008D6ECF">
        <w:tab/>
      </w:r>
      <w:r w:rsidR="00423B7B" w:rsidRPr="008D6ECF">
        <w:t>Learning process</w:t>
      </w:r>
    </w:p>
    <w:p w14:paraId="59D78CB0" w14:textId="5B3EE4CB" w:rsidR="00423B7B" w:rsidRPr="008D6ECF" w:rsidRDefault="00752172" w:rsidP="00752172">
      <w:pPr>
        <w:pStyle w:val="enumlev1"/>
      </w:pPr>
      <w:r w:rsidRPr="008D6ECF">
        <w:t>−</w:t>
      </w:r>
      <w:r w:rsidRPr="008D6ECF">
        <w:tab/>
      </w:r>
      <w:r w:rsidR="00423B7B" w:rsidRPr="008D6ECF">
        <w:t>Market opportunities</w:t>
      </w:r>
    </w:p>
    <w:p w14:paraId="3D3D1B3F" w14:textId="5FD3D908" w:rsidR="00423B7B" w:rsidRPr="008D6ECF" w:rsidRDefault="00752172" w:rsidP="00752172">
      <w:pPr>
        <w:pStyle w:val="enumlev1"/>
      </w:pPr>
      <w:r w:rsidRPr="008D6ECF">
        <w:t>−</w:t>
      </w:r>
      <w:r w:rsidRPr="008D6ECF">
        <w:tab/>
      </w:r>
      <w:r w:rsidR="00423B7B" w:rsidRPr="008D6ECF">
        <w:t xml:space="preserve">Academia </w:t>
      </w:r>
      <w:r w:rsidRPr="008D6ECF">
        <w:t>−</w:t>
      </w:r>
      <w:r w:rsidR="00423B7B" w:rsidRPr="008D6ECF">
        <w:t xml:space="preserve"> research opportunities</w:t>
      </w:r>
    </w:p>
    <w:p w14:paraId="6C4B1B86" w14:textId="7DF4B547" w:rsidR="00423B7B" w:rsidRPr="008D6ECF" w:rsidRDefault="00752172" w:rsidP="00752172">
      <w:pPr>
        <w:pStyle w:val="enumlev1"/>
      </w:pPr>
      <w:r w:rsidRPr="008D6ECF">
        <w:t>−</w:t>
      </w:r>
      <w:r w:rsidRPr="008D6ECF">
        <w:tab/>
      </w:r>
      <w:r w:rsidR="00423B7B" w:rsidRPr="008D6ECF">
        <w:t>Learn with national experiences</w:t>
      </w:r>
    </w:p>
    <w:p w14:paraId="186BC324" w14:textId="0E990988" w:rsidR="00423B7B" w:rsidRPr="008D6ECF" w:rsidRDefault="00752172" w:rsidP="00752172">
      <w:pPr>
        <w:pStyle w:val="enumlev1"/>
      </w:pPr>
      <w:r w:rsidRPr="008D6ECF">
        <w:t>−</w:t>
      </w:r>
      <w:r w:rsidRPr="008D6ECF">
        <w:tab/>
      </w:r>
      <w:r w:rsidR="00423B7B" w:rsidRPr="008D6ECF">
        <w:t>Policy influence</w:t>
      </w:r>
    </w:p>
    <w:p w14:paraId="7929FF6F" w14:textId="439CF0ED" w:rsidR="00423B7B" w:rsidRPr="008D6ECF" w:rsidRDefault="00423B7B" w:rsidP="00752172">
      <w:pPr>
        <w:pStyle w:val="Headingb"/>
      </w:pPr>
      <w:r w:rsidRPr="008D6ECF">
        <w:t>3</w:t>
      </w:r>
      <w:r w:rsidR="00752172" w:rsidRPr="008D6ECF">
        <w:tab/>
      </w:r>
      <w:r w:rsidRPr="008D6ECF">
        <w:t xml:space="preserve">Improvements </w:t>
      </w:r>
    </w:p>
    <w:p w14:paraId="5B3950D7" w14:textId="5E11ABB2" w:rsidR="00423B7B" w:rsidRPr="008D6ECF" w:rsidRDefault="00752172" w:rsidP="00752172">
      <w:pPr>
        <w:pStyle w:val="enumlev1"/>
      </w:pPr>
      <w:r w:rsidRPr="008D6ECF">
        <w:t>−</w:t>
      </w:r>
      <w:r w:rsidRPr="008D6ECF">
        <w:tab/>
      </w:r>
      <w:r w:rsidR="00423B7B" w:rsidRPr="008D6ECF">
        <w:t xml:space="preserve">Sharing also bad practices - lessons learned </w:t>
      </w:r>
    </w:p>
    <w:p w14:paraId="40DF2A56" w14:textId="56B40709" w:rsidR="00423B7B" w:rsidRPr="008D6ECF" w:rsidRDefault="00752172" w:rsidP="00752172">
      <w:pPr>
        <w:pStyle w:val="enumlev1"/>
      </w:pPr>
      <w:r w:rsidRPr="008D6ECF">
        <w:t>−</w:t>
      </w:r>
      <w:r w:rsidRPr="008D6ECF">
        <w:tab/>
      </w:r>
      <w:r w:rsidR="00423B7B" w:rsidRPr="008D6ECF">
        <w:t xml:space="preserve">Flexibility a map that can adapt </w:t>
      </w:r>
    </w:p>
    <w:p w14:paraId="4C68041A" w14:textId="445DBB28" w:rsidR="00423B7B" w:rsidRPr="008D6ECF" w:rsidRDefault="00752172" w:rsidP="00752172">
      <w:pPr>
        <w:pStyle w:val="enumlev1"/>
      </w:pPr>
      <w:r w:rsidRPr="008D6ECF">
        <w:t>−</w:t>
      </w:r>
      <w:r w:rsidRPr="008D6ECF">
        <w:tab/>
      </w:r>
      <w:r w:rsidR="00423B7B" w:rsidRPr="008D6ECF">
        <w:t xml:space="preserve">Focus groups on specific topics </w:t>
      </w:r>
    </w:p>
    <w:p w14:paraId="4D7231A3" w14:textId="23DDEB59" w:rsidR="00423B7B" w:rsidRPr="008D6ECF" w:rsidRDefault="00752172" w:rsidP="00752172">
      <w:pPr>
        <w:pStyle w:val="enumlev1"/>
      </w:pPr>
      <w:r w:rsidRPr="008D6ECF">
        <w:t>−</w:t>
      </w:r>
      <w:r w:rsidRPr="008D6ECF">
        <w:tab/>
      </w:r>
      <w:r w:rsidR="00423B7B" w:rsidRPr="008D6ECF">
        <w:t xml:space="preserve">Understandable language for broader audience </w:t>
      </w:r>
    </w:p>
    <w:p w14:paraId="30E70C0A" w14:textId="288ADE27" w:rsidR="00423B7B" w:rsidRPr="008D6ECF" w:rsidRDefault="00752172" w:rsidP="00752172">
      <w:pPr>
        <w:pStyle w:val="enumlev1"/>
      </w:pPr>
      <w:r w:rsidRPr="008D6ECF">
        <w:t>−</w:t>
      </w:r>
      <w:r w:rsidRPr="008D6ECF">
        <w:tab/>
      </w:r>
      <w:r w:rsidR="00423B7B" w:rsidRPr="008D6ECF">
        <w:t xml:space="preserve">Clear messages </w:t>
      </w:r>
    </w:p>
    <w:p w14:paraId="2AC59C99" w14:textId="77777777" w:rsidR="00423B7B" w:rsidRPr="008D6ECF" w:rsidRDefault="00423B7B" w:rsidP="00423B7B">
      <w:pPr>
        <w:rPr>
          <w:rFonts w:cstheme="minorHAnsi"/>
        </w:rPr>
      </w:pPr>
      <w:r w:rsidRPr="008D6ECF">
        <w:rPr>
          <w:rFonts w:cstheme="minorHAnsi"/>
          <w:noProof/>
        </w:rPr>
        <mc:AlternateContent>
          <mc:Choice Requires="wps">
            <w:drawing>
              <wp:inline distT="0" distB="0" distL="0" distR="0" wp14:anchorId="31126972" wp14:editId="18F70C18">
                <wp:extent cx="6127750" cy="441960"/>
                <wp:effectExtent l="0" t="0" r="25400" b="15240"/>
                <wp:docPr id="8" name="TextBox 7">
                  <a:extLst xmlns:a="http://schemas.openxmlformats.org/drawingml/2006/main">
                    <a:ext uri="{FF2B5EF4-FFF2-40B4-BE49-F238E27FC236}">
                      <a16:creationId xmlns:a16="http://schemas.microsoft.com/office/drawing/2014/main" id="{88F57AA9-4DD4-4224-60C3-7B007B904208}"/>
                    </a:ext>
                  </a:extLst>
                </wp:docPr>
                <wp:cNvGraphicFramePr/>
                <a:graphic xmlns:a="http://schemas.openxmlformats.org/drawingml/2006/main">
                  <a:graphicData uri="http://schemas.microsoft.com/office/word/2010/wordprocessingShape">
                    <wps:wsp>
                      <wps:cNvSpPr txBox="1"/>
                      <wps:spPr>
                        <a:xfrm>
                          <a:off x="0" y="0"/>
                          <a:ext cx="6127750" cy="441960"/>
                        </a:xfrm>
                        <a:prstGeom prst="rect">
                          <a:avLst/>
                        </a:prstGeom>
                        <a:solidFill>
                          <a:schemeClr val="accent6"/>
                        </a:solidFill>
                        <a:ln>
                          <a:solidFill>
                            <a:schemeClr val="accent6">
                              <a:lumMod val="60000"/>
                              <a:lumOff val="40000"/>
                            </a:schemeClr>
                          </a:solidFill>
                        </a:ln>
                      </wps:spPr>
                      <wps:txbx>
                        <w:txbxContent>
                          <w:p w14:paraId="07D4BC08" w14:textId="77777777" w:rsidR="00423B7B" w:rsidRPr="00CE1AEA" w:rsidRDefault="00423B7B" w:rsidP="00752172">
                            <w:pPr>
                              <w:spacing w:after="120"/>
                              <w:rPr>
                                <w:b/>
                                <w:bCs/>
                                <w:color w:val="FFFFFF" w:themeColor="background1"/>
                                <w:kern w:val="24"/>
                                <w:szCs w:val="24"/>
                                <w:lang w:val="en-US"/>
                              </w:rPr>
                            </w:pPr>
                            <w:r w:rsidRPr="00CE1AEA">
                              <w:rPr>
                                <w:b/>
                                <w:bCs/>
                                <w:color w:val="FFFFFF" w:themeColor="background1"/>
                                <w:kern w:val="24"/>
                                <w:szCs w:val="24"/>
                                <w:lang w:val="en-US"/>
                              </w:rPr>
                              <w:t xml:space="preserve">Question 3: How can we improve outreach for the </w:t>
                            </w:r>
                            <w:r w:rsidRPr="00CE1AEA">
                              <w:rPr>
                                <w:b/>
                                <w:bCs/>
                                <w:color w:val="FFFFFF" w:themeColor="background1"/>
                                <w:kern w:val="24"/>
                                <w:szCs w:val="24"/>
                                <w:u w:val="single"/>
                                <w:lang w:val="en-US"/>
                              </w:rPr>
                              <w:t xml:space="preserve">products </w:t>
                            </w:r>
                            <w:r w:rsidRPr="00CE1AEA">
                              <w:rPr>
                                <w:b/>
                                <w:bCs/>
                                <w:color w:val="FFFFFF" w:themeColor="background1"/>
                                <w:kern w:val="24"/>
                                <w:szCs w:val="24"/>
                                <w:lang w:val="en-US"/>
                              </w:rPr>
                              <w:t>of ITU-D study groups?</w:t>
                            </w:r>
                          </w:p>
                        </w:txbxContent>
                      </wps:txbx>
                      <wps:bodyPr wrap="square" rtlCol="0">
                        <a:noAutofit/>
                      </wps:bodyPr>
                    </wps:wsp>
                  </a:graphicData>
                </a:graphic>
              </wp:inline>
            </w:drawing>
          </mc:Choice>
          <mc:Fallback>
            <w:pict>
              <v:shape w14:anchorId="31126972" id="TextBox 7" o:spid="_x0000_s1028" type="#_x0000_t202" style="width:482.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" fillcolor="#f79646 [3209]" strokecolor="#fabf8f [1945]">
                <v:textbox>
                  <w:txbxContent>
                    <w:p w14:paraId="07D4BC08" w14:textId="77777777" w:rsidR="00423B7B" w:rsidRPr="00CE1AEA" w:rsidRDefault="00423B7B" w:rsidP="00752172">
                      <w:pPr>
                        <w:spacing w:after="120"/>
                        <w:rPr>
                          <w:b/>
                          <w:bCs/>
                          <w:color w:val="FFFFFF" w:themeColor="background1"/>
                          <w:kern w:val="24"/>
                          <w:szCs w:val="24"/>
                          <w:lang w:val="en-US"/>
                        </w:rPr>
                      </w:pPr>
                      <w:r w:rsidRPr="00CE1AEA">
                        <w:rPr>
                          <w:b/>
                          <w:bCs/>
                          <w:color w:val="FFFFFF" w:themeColor="background1"/>
                          <w:kern w:val="24"/>
                          <w:szCs w:val="24"/>
                          <w:lang w:val="en-US"/>
                        </w:rPr>
                        <w:t xml:space="preserve">Question 3: How can we improve outreach for the </w:t>
                      </w:r>
                      <w:r w:rsidRPr="00CE1AEA">
                        <w:rPr>
                          <w:b/>
                          <w:bCs/>
                          <w:color w:val="FFFFFF" w:themeColor="background1"/>
                          <w:kern w:val="24"/>
                          <w:szCs w:val="24"/>
                          <w:u w:val="single"/>
                          <w:lang w:val="en-US"/>
                        </w:rPr>
                        <w:t xml:space="preserve">products </w:t>
                      </w:r>
                      <w:r w:rsidRPr="00CE1AEA">
                        <w:rPr>
                          <w:b/>
                          <w:bCs/>
                          <w:color w:val="FFFFFF" w:themeColor="background1"/>
                          <w:kern w:val="24"/>
                          <w:szCs w:val="24"/>
                          <w:lang w:val="en-US"/>
                        </w:rPr>
                        <w:t>of ITU-D study groups?</w:t>
                      </w:r>
                    </w:p>
                  </w:txbxContent>
                </v:textbox>
                <w10:anchorlock/>
              </v:shape>
            </w:pict>
          </mc:Fallback>
        </mc:AlternateContent>
      </w:r>
    </w:p>
    <w:p w14:paraId="1570D92F" w14:textId="77777777" w:rsidR="00FF0D0F" w:rsidRPr="002F2A57" w:rsidRDefault="00FF0D0F" w:rsidP="00FF0D0F">
      <w:pPr>
        <w:spacing w:after="120"/>
        <w:rPr>
          <w:rFonts w:cstheme="minorHAnsi"/>
          <w:b/>
          <w:bCs/>
          <w:lang w:val="en-US"/>
        </w:rPr>
      </w:pPr>
      <w:r w:rsidRPr="002F2A57">
        <w:rPr>
          <w:rFonts w:cstheme="minorHAnsi"/>
          <w:lang w:val="en-US"/>
        </w:rPr>
        <w:t>Challenges and Solutions were discussed with regards to the following groups: Management, Transparency &amp; Clarity, Website, Implementation of results, Promotion &amp; communication, Capacity building. Details are in the table</w:t>
      </w:r>
      <w:r w:rsidRPr="002F2A57">
        <w:rPr>
          <w:rFonts w:cstheme="minorHAnsi"/>
          <w:b/>
          <w:bCs/>
          <w:lang w:val="en-US"/>
        </w:rPr>
        <w:t xml:space="preserve"> </w:t>
      </w:r>
      <w:r w:rsidRPr="002F2A57">
        <w:rPr>
          <w:rFonts w:cstheme="minorHAnsi"/>
          <w:lang w:val="en-US"/>
        </w:rPr>
        <w:t>below:</w:t>
      </w:r>
    </w:p>
    <w:tbl>
      <w:tblPr>
        <w:tblStyle w:val="GridTable5Dark-Accent1"/>
        <w:tblW w:w="10485" w:type="dxa"/>
        <w:tblLayout w:type="fixed"/>
        <w:tblLook w:val="04A0" w:firstRow="1" w:lastRow="0" w:firstColumn="1" w:lastColumn="0" w:noHBand="0" w:noVBand="1"/>
      </w:tblPr>
      <w:tblGrid>
        <w:gridCol w:w="1413"/>
        <w:gridCol w:w="4394"/>
        <w:gridCol w:w="4678"/>
      </w:tblGrid>
      <w:tr w:rsidR="00FF0D0F" w:rsidRPr="00FF0D0F" w14:paraId="2BE1E041" w14:textId="77777777" w:rsidTr="00CA46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25489786" w14:textId="77777777" w:rsidR="00FF0D0F" w:rsidRPr="00FF0D0F" w:rsidRDefault="00FF0D0F" w:rsidP="00CA4679">
            <w:pPr>
              <w:rPr>
                <w:rFonts w:cstheme="minorHAnsi"/>
                <w:sz w:val="20"/>
                <w:szCs w:val="20"/>
                <w:lang w:val="en-US"/>
              </w:rPr>
            </w:pPr>
          </w:p>
        </w:tc>
        <w:tc>
          <w:tcPr>
            <w:tcW w:w="4394" w:type="dxa"/>
          </w:tcPr>
          <w:p w14:paraId="6CE9B30A" w14:textId="77777777" w:rsidR="00FF0D0F" w:rsidRPr="00FF0D0F" w:rsidRDefault="00FF0D0F" w:rsidP="00CA4679">
            <w:pPr>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Challenges </w:t>
            </w:r>
          </w:p>
        </w:tc>
        <w:tc>
          <w:tcPr>
            <w:tcW w:w="4678" w:type="dxa"/>
          </w:tcPr>
          <w:p w14:paraId="5C866BC9" w14:textId="77777777" w:rsidR="00FF0D0F" w:rsidRPr="00FF0D0F" w:rsidRDefault="00FF0D0F" w:rsidP="00CA4679">
            <w:pPr>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Solutions</w:t>
            </w:r>
          </w:p>
        </w:tc>
      </w:tr>
      <w:tr w:rsidR="00FF0D0F" w:rsidRPr="00FF0D0F" w14:paraId="159B1145" w14:textId="77777777" w:rsidTr="00CA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364D61D" w14:textId="77777777" w:rsidR="00FF0D0F" w:rsidRPr="00FF0D0F" w:rsidRDefault="00FF0D0F" w:rsidP="00CA4679">
            <w:pPr>
              <w:rPr>
                <w:rFonts w:cstheme="minorHAnsi"/>
                <w:sz w:val="20"/>
                <w:szCs w:val="20"/>
                <w:lang w:val="en-US"/>
              </w:rPr>
            </w:pPr>
            <w:r w:rsidRPr="00FF0D0F">
              <w:rPr>
                <w:rFonts w:cstheme="minorHAnsi"/>
                <w:sz w:val="20"/>
                <w:szCs w:val="20"/>
                <w:lang w:val="en-US"/>
              </w:rPr>
              <w:t>Management</w:t>
            </w:r>
          </w:p>
        </w:tc>
        <w:tc>
          <w:tcPr>
            <w:tcW w:w="4394" w:type="dxa"/>
          </w:tcPr>
          <w:p w14:paraId="1E76C85D"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Lack of continuity in administration </w:t>
            </w:r>
          </w:p>
          <w:p w14:paraId="4DF1699B"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Lack of coordination in each country </w:t>
            </w:r>
          </w:p>
          <w:p w14:paraId="416D46A3"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Administrative level dysfunction </w:t>
            </w:r>
          </w:p>
          <w:p w14:paraId="183BA133"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Communication with services / providers/ licensers </w:t>
            </w:r>
          </w:p>
          <w:p w14:paraId="42A3EE07"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Access to study groups </w:t>
            </w:r>
          </w:p>
          <w:p w14:paraId="25EF6DD8"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Lack of continuity </w:t>
            </w:r>
          </w:p>
          <w:p w14:paraId="6D55AF23"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Lack of support of regional offices </w:t>
            </w:r>
          </w:p>
          <w:p w14:paraId="0B2CD059"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Lack of coordination within and between countries </w:t>
            </w:r>
          </w:p>
        </w:tc>
        <w:tc>
          <w:tcPr>
            <w:tcW w:w="4678" w:type="dxa"/>
          </w:tcPr>
          <w:p w14:paraId="514198E8"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It could be beneficial for ITU-D study groups to have newcomer sessions for new participant in all meetings so it become easy for them to understand better and become actively engaged faster </w:t>
            </w:r>
          </w:p>
          <w:p w14:paraId="5C93ED6C"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Funding for private sector and government to increase implementation </w:t>
            </w:r>
          </w:p>
          <w:p w14:paraId="32082CB7"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Ministry of ICT have a light coordination mechanism with all ITU-D members</w:t>
            </w:r>
          </w:p>
          <w:p w14:paraId="7EA83235"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Joint actions of regional  offices with study groups for common study items and regional initiatives</w:t>
            </w:r>
          </w:p>
        </w:tc>
      </w:tr>
      <w:tr w:rsidR="00FF0D0F" w:rsidRPr="00FF0D0F" w14:paraId="27F5D405" w14:textId="77777777" w:rsidTr="00CA4679">
        <w:tc>
          <w:tcPr>
            <w:cnfStyle w:val="001000000000" w:firstRow="0" w:lastRow="0" w:firstColumn="1" w:lastColumn="0" w:oddVBand="0" w:evenVBand="0" w:oddHBand="0" w:evenHBand="0" w:firstRowFirstColumn="0" w:firstRowLastColumn="0" w:lastRowFirstColumn="0" w:lastRowLastColumn="0"/>
            <w:tcW w:w="1413" w:type="dxa"/>
          </w:tcPr>
          <w:p w14:paraId="78F23AD6" w14:textId="77777777" w:rsidR="00FF0D0F" w:rsidRPr="00FF0D0F" w:rsidRDefault="00FF0D0F" w:rsidP="00CA4679">
            <w:pPr>
              <w:rPr>
                <w:rFonts w:cstheme="minorHAnsi"/>
                <w:sz w:val="20"/>
                <w:szCs w:val="20"/>
                <w:lang w:val="en-US"/>
              </w:rPr>
            </w:pPr>
            <w:r w:rsidRPr="00FF0D0F">
              <w:rPr>
                <w:rFonts w:cstheme="minorHAnsi"/>
                <w:sz w:val="20"/>
                <w:szCs w:val="20"/>
                <w:lang w:val="en-US"/>
              </w:rPr>
              <w:t xml:space="preserve">Transparency &amp; Clarity </w:t>
            </w:r>
          </w:p>
        </w:tc>
        <w:tc>
          <w:tcPr>
            <w:tcW w:w="4394" w:type="dxa"/>
          </w:tcPr>
          <w:p w14:paraId="7FC81B79"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The processes are not clear. How do member states get engaged in programs of ITU-D </w:t>
            </w:r>
          </w:p>
          <w:p w14:paraId="3AD2FB5A"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Lack of precise items of contribution </w:t>
            </w:r>
          </w:p>
          <w:p w14:paraId="4B01720D"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Difficulties to understand the ITU functioning </w:t>
            </w:r>
          </w:p>
          <w:p w14:paraId="11814C12"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Who are target audiences </w:t>
            </w:r>
          </w:p>
          <w:p w14:paraId="284FFEDF"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Lack of experts for each question</w:t>
            </w:r>
          </w:p>
        </w:tc>
        <w:tc>
          <w:tcPr>
            <w:tcW w:w="4678" w:type="dxa"/>
          </w:tcPr>
          <w:p w14:paraId="1FF16A8F"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Share result with our operators </w:t>
            </w:r>
          </w:p>
          <w:p w14:paraId="0B91B69C"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Share in groups/forum </w:t>
            </w:r>
          </w:p>
          <w:p w14:paraId="70173D29"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Inviting study group members to disseminate publications at the national level </w:t>
            </w:r>
          </w:p>
          <w:p w14:paraId="46923A77"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Increasing the number of local counterparts</w:t>
            </w:r>
          </w:p>
          <w:p w14:paraId="72D9C8B6" w14:textId="77777777" w:rsidR="00FF0D0F" w:rsidRPr="00FF0D0F" w:rsidRDefault="00FF0D0F" w:rsidP="00FF0D0F">
            <w:pPr>
              <w:pStyle w:val="ListParagraph"/>
              <w:numPr>
                <w:ilvl w:val="0"/>
                <w:numId w:val="4"/>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Make local focal presentations to reach people what </w:t>
            </w:r>
          </w:p>
        </w:tc>
      </w:tr>
      <w:tr w:rsidR="00FF0D0F" w:rsidRPr="00FF0D0F" w14:paraId="21F59A9C" w14:textId="77777777" w:rsidTr="00CA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CD39EDB" w14:textId="77777777" w:rsidR="00FF0D0F" w:rsidRPr="00FF0D0F" w:rsidRDefault="00FF0D0F" w:rsidP="00CA4679">
            <w:pPr>
              <w:rPr>
                <w:rFonts w:cstheme="minorHAnsi"/>
                <w:sz w:val="20"/>
                <w:szCs w:val="20"/>
                <w:lang w:val="en-US"/>
              </w:rPr>
            </w:pPr>
            <w:r w:rsidRPr="00FF0D0F">
              <w:rPr>
                <w:rFonts w:cstheme="minorHAnsi"/>
                <w:sz w:val="20"/>
                <w:szCs w:val="20"/>
                <w:lang w:val="en-US"/>
              </w:rPr>
              <w:t xml:space="preserve">Website </w:t>
            </w:r>
          </w:p>
        </w:tc>
        <w:tc>
          <w:tcPr>
            <w:tcW w:w="4394" w:type="dxa"/>
          </w:tcPr>
          <w:p w14:paraId="7D8205A1" w14:textId="77777777" w:rsidR="00FF0D0F" w:rsidRPr="00FF0D0F" w:rsidRDefault="00FF0D0F" w:rsidP="00FF0D0F">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Better website </w:t>
            </w:r>
          </w:p>
          <w:p w14:paraId="001EFC09" w14:textId="77777777" w:rsidR="00FF0D0F" w:rsidRPr="00FF0D0F" w:rsidRDefault="00FF0D0F" w:rsidP="00FF0D0F">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Six languages </w:t>
            </w:r>
          </w:p>
          <w:p w14:paraId="3FB79333" w14:textId="77777777" w:rsidR="00FF0D0F" w:rsidRPr="00FF0D0F" w:rsidRDefault="00FF0D0F" w:rsidP="00FF0D0F">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Difficulty to access information when you don't master the structuring of messages</w:t>
            </w:r>
          </w:p>
          <w:p w14:paraId="0096F2A2" w14:textId="77777777" w:rsidR="00FF0D0F" w:rsidRPr="00FF0D0F" w:rsidRDefault="00FF0D0F" w:rsidP="00FF0D0F">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The processes are not clear how the members state subscribe to certain programs in ITU-D </w:t>
            </w:r>
          </w:p>
        </w:tc>
        <w:tc>
          <w:tcPr>
            <w:tcW w:w="4678" w:type="dxa"/>
          </w:tcPr>
          <w:p w14:paraId="39E6F051" w14:textId="77777777" w:rsidR="00FF0D0F" w:rsidRPr="00FF0D0F" w:rsidRDefault="00FF0D0F" w:rsidP="00FF0D0F">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Dedicated website for different users </w:t>
            </w:r>
          </w:p>
          <w:p w14:paraId="6B9E277F" w14:textId="77777777" w:rsidR="00FF0D0F" w:rsidRPr="00FF0D0F" w:rsidRDefault="00FF0D0F" w:rsidP="00FF0D0F">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Catalogue all in one place </w:t>
            </w:r>
          </w:p>
          <w:p w14:paraId="2D5E10CC" w14:textId="77777777" w:rsidR="00FF0D0F" w:rsidRPr="00FF0D0F" w:rsidRDefault="00FF0D0F" w:rsidP="00FF0D0F">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Hire programmers to make comprehension site </w:t>
            </w:r>
          </w:p>
          <w:p w14:paraId="0CB73E0D" w14:textId="77777777" w:rsidR="00FF0D0F" w:rsidRPr="00FF0D0F" w:rsidRDefault="00FF0D0F" w:rsidP="00FF0D0F">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Removing barriers in access to documents </w:t>
            </w:r>
          </w:p>
          <w:p w14:paraId="6CD42753" w14:textId="77777777" w:rsidR="00FF0D0F" w:rsidRPr="00FF0D0F" w:rsidRDefault="00FF0D0F" w:rsidP="00FF0D0F">
            <w:pPr>
              <w:pStyle w:val="ListParagraph"/>
              <w:numPr>
                <w:ilvl w:val="0"/>
                <w:numId w:val="5"/>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Condensed leaflet</w:t>
            </w:r>
          </w:p>
        </w:tc>
      </w:tr>
      <w:tr w:rsidR="00FF0D0F" w:rsidRPr="00FF0D0F" w14:paraId="4A7ACFE4" w14:textId="77777777" w:rsidTr="00CA4679">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66390519" w14:textId="77777777" w:rsidR="00FF0D0F" w:rsidRPr="00FF0D0F" w:rsidRDefault="00FF0D0F" w:rsidP="00CA4679">
            <w:pPr>
              <w:rPr>
                <w:rFonts w:cstheme="minorHAnsi"/>
                <w:sz w:val="20"/>
                <w:szCs w:val="20"/>
                <w:lang w:val="en-US"/>
              </w:rPr>
            </w:pPr>
            <w:r w:rsidRPr="00FF0D0F">
              <w:rPr>
                <w:rFonts w:cstheme="minorHAnsi"/>
                <w:sz w:val="20"/>
                <w:szCs w:val="20"/>
                <w:lang w:val="en-US"/>
              </w:rPr>
              <w:t xml:space="preserve">Implementation of results </w:t>
            </w:r>
          </w:p>
        </w:tc>
        <w:tc>
          <w:tcPr>
            <w:tcW w:w="4394" w:type="dxa"/>
          </w:tcPr>
          <w:p w14:paraId="3485734A" w14:textId="77777777" w:rsidR="00FF0D0F" w:rsidRPr="00FF0D0F" w:rsidRDefault="00FF0D0F" w:rsidP="00FF0D0F">
            <w:pPr>
              <w:pStyle w:val="ListParagraph"/>
              <w:numPr>
                <w:ilvl w:val="0"/>
                <w:numId w:val="6"/>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How do we "market" impact of previous projects </w:t>
            </w:r>
          </w:p>
          <w:p w14:paraId="7EA4A43D" w14:textId="77777777" w:rsidR="00FF0D0F" w:rsidRPr="00FF0D0F" w:rsidRDefault="00FF0D0F" w:rsidP="00FF0D0F">
            <w:pPr>
              <w:pStyle w:val="ListParagraph"/>
              <w:numPr>
                <w:ilvl w:val="0"/>
                <w:numId w:val="6"/>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Short Youtube video</w:t>
            </w:r>
          </w:p>
          <w:p w14:paraId="0D3DA782" w14:textId="77777777" w:rsidR="00FF0D0F" w:rsidRPr="00FF0D0F" w:rsidRDefault="00FF0D0F" w:rsidP="00FF0D0F">
            <w:pPr>
              <w:pStyle w:val="ListParagraph"/>
              <w:numPr>
                <w:ilvl w:val="0"/>
                <w:numId w:val="6"/>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How are  report marketed? - Short video – Slides for the Long report </w:t>
            </w:r>
          </w:p>
          <w:p w14:paraId="114FD6B5" w14:textId="77777777" w:rsidR="00FF0D0F" w:rsidRPr="00FF0D0F" w:rsidRDefault="00FF0D0F" w:rsidP="00FF0D0F">
            <w:pPr>
              <w:pStyle w:val="ListParagraph"/>
              <w:numPr>
                <w:ilvl w:val="0"/>
                <w:numId w:val="6"/>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Interactive staff </w:t>
            </w:r>
          </w:p>
          <w:p w14:paraId="3EECA53C" w14:textId="77777777" w:rsidR="00FF0D0F" w:rsidRPr="00FF0D0F" w:rsidRDefault="00FF0D0F" w:rsidP="00CA4679">
            <w:pPr>
              <w:pStyle w:val="ListParagraph"/>
              <w:overflowPunct/>
              <w:autoSpaceDE/>
              <w:autoSpaceDN/>
              <w:adjustRightInd/>
              <w:spacing w:before="0"/>
              <w:ind w:left="36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Funding for developing countries </w:t>
            </w:r>
          </w:p>
        </w:tc>
        <w:tc>
          <w:tcPr>
            <w:tcW w:w="4678" w:type="dxa"/>
          </w:tcPr>
          <w:p w14:paraId="178BD394" w14:textId="77777777" w:rsidR="00FF0D0F" w:rsidRPr="00FF0D0F" w:rsidRDefault="00FF0D0F" w:rsidP="00FF0D0F">
            <w:pPr>
              <w:pStyle w:val="ListParagraph"/>
              <w:numPr>
                <w:ilvl w:val="0"/>
                <w:numId w:val="9"/>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Mapping </w:t>
            </w:r>
            <w:r w:rsidRPr="00FF0D0F">
              <w:rPr>
                <w:rFonts w:cstheme="minorHAnsi"/>
                <w:sz w:val="20"/>
                <w:szCs w:val="20"/>
                <w:lang w:val="en-US"/>
              </w:rPr>
              <w:br/>
              <w:t xml:space="preserve">1. Action Plan </w:t>
            </w:r>
            <w:r w:rsidRPr="00FF0D0F">
              <w:rPr>
                <w:rFonts w:cstheme="minorHAnsi"/>
                <w:sz w:val="20"/>
                <w:szCs w:val="20"/>
                <w:lang w:val="en-US"/>
              </w:rPr>
              <w:br/>
              <w:t>2. Questions ToR </w:t>
            </w:r>
            <w:r w:rsidRPr="00FF0D0F">
              <w:rPr>
                <w:rFonts w:cstheme="minorHAnsi"/>
                <w:sz w:val="20"/>
                <w:szCs w:val="20"/>
                <w:lang w:val="en-US"/>
              </w:rPr>
              <w:br/>
              <w:t>3. Agenda </w:t>
            </w:r>
            <w:r w:rsidRPr="00FF0D0F">
              <w:rPr>
                <w:rFonts w:cstheme="minorHAnsi"/>
                <w:sz w:val="20"/>
                <w:szCs w:val="20"/>
                <w:lang w:val="en-US"/>
              </w:rPr>
              <w:br/>
              <w:t>4. KPI</w:t>
            </w:r>
            <w:r w:rsidRPr="00FF0D0F">
              <w:rPr>
                <w:rFonts w:cstheme="minorHAnsi"/>
                <w:sz w:val="20"/>
                <w:szCs w:val="20"/>
                <w:lang w:val="en-US"/>
              </w:rPr>
              <w:br/>
              <w:t xml:space="preserve">5.Lessons learned </w:t>
            </w:r>
          </w:p>
          <w:p w14:paraId="6A409401" w14:textId="77777777" w:rsidR="00FF0D0F" w:rsidRPr="00FF0D0F" w:rsidRDefault="00FF0D0F" w:rsidP="00FF0D0F">
            <w:pPr>
              <w:pStyle w:val="ListParagraph"/>
              <w:numPr>
                <w:ilvl w:val="0"/>
                <w:numId w:val="9"/>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WTDC Resolution 1 &amp; 2 Revisions </w:t>
            </w:r>
          </w:p>
        </w:tc>
      </w:tr>
      <w:tr w:rsidR="00FF0D0F" w:rsidRPr="00FF0D0F" w14:paraId="1209EE41" w14:textId="77777777" w:rsidTr="00CA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4863C63" w14:textId="77777777" w:rsidR="00FF0D0F" w:rsidRPr="00FF0D0F" w:rsidRDefault="00FF0D0F" w:rsidP="00CA4679">
            <w:pPr>
              <w:rPr>
                <w:rFonts w:cstheme="minorHAnsi"/>
                <w:sz w:val="20"/>
                <w:szCs w:val="20"/>
                <w:lang w:val="en-US"/>
              </w:rPr>
            </w:pPr>
            <w:r w:rsidRPr="00FF0D0F">
              <w:rPr>
                <w:rFonts w:cstheme="minorHAnsi"/>
                <w:sz w:val="20"/>
                <w:szCs w:val="20"/>
                <w:lang w:val="en-US"/>
              </w:rPr>
              <w:t xml:space="preserve">Promotion &amp; communication </w:t>
            </w:r>
          </w:p>
        </w:tc>
        <w:tc>
          <w:tcPr>
            <w:tcW w:w="4394" w:type="dxa"/>
          </w:tcPr>
          <w:p w14:paraId="0CC784A6" w14:textId="77777777" w:rsidR="00FF0D0F" w:rsidRPr="00FF0D0F" w:rsidRDefault="00FF0D0F" w:rsidP="00FF0D0F">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Lack of visibility for local initiatives and contributions on global scale </w:t>
            </w:r>
          </w:p>
          <w:p w14:paraId="5D38903F" w14:textId="77777777" w:rsidR="00FF0D0F" w:rsidRPr="00FF0D0F" w:rsidRDefault="00FF0D0F" w:rsidP="00FF0D0F">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Poor communication: </w:t>
            </w:r>
            <w:r w:rsidRPr="00FF0D0F">
              <w:rPr>
                <w:rFonts w:cstheme="minorHAnsi"/>
                <w:sz w:val="20"/>
                <w:szCs w:val="20"/>
                <w:lang w:val="en-US"/>
              </w:rPr>
              <w:br/>
              <w:t xml:space="preserve">- More sharing with different stakeholders in the ecosystem </w:t>
            </w:r>
            <w:r w:rsidRPr="00FF0D0F">
              <w:rPr>
                <w:rFonts w:cstheme="minorHAnsi"/>
                <w:sz w:val="20"/>
                <w:szCs w:val="20"/>
                <w:lang w:val="en-US"/>
              </w:rPr>
              <w:br/>
              <w:t xml:space="preserve">- Apply large critical projects in other countries </w:t>
            </w:r>
          </w:p>
          <w:p w14:paraId="5E02A6B6" w14:textId="77777777" w:rsidR="00FF0D0F" w:rsidRPr="00FF0D0F" w:rsidRDefault="00FF0D0F" w:rsidP="00FF0D0F">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Poor dissemination of results / publication at national level</w:t>
            </w:r>
          </w:p>
          <w:p w14:paraId="26C28E8D" w14:textId="77777777" w:rsidR="00FF0D0F" w:rsidRPr="00FF0D0F" w:rsidRDefault="00FF0D0F" w:rsidP="00FF0D0F">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Experience sharing and communication on a larger scale within the administrations </w:t>
            </w:r>
          </w:p>
          <w:p w14:paraId="10E3896C" w14:textId="77777777" w:rsidR="00FF0D0F" w:rsidRPr="00FF0D0F" w:rsidRDefault="00FF0D0F" w:rsidP="00CA4679">
            <w:pPr>
              <w:pStyle w:val="ListParagraph"/>
              <w:overflowPunct/>
              <w:autoSpaceDE/>
              <w:autoSpaceDN/>
              <w:adjustRightInd/>
              <w:spacing w:before="0"/>
              <w:ind w:left="36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 </w:t>
            </w:r>
          </w:p>
        </w:tc>
        <w:tc>
          <w:tcPr>
            <w:tcW w:w="4678" w:type="dxa"/>
          </w:tcPr>
          <w:p w14:paraId="041BB1AE" w14:textId="77777777" w:rsidR="00FF0D0F" w:rsidRPr="00FF0D0F" w:rsidRDefault="00FF0D0F" w:rsidP="00FF0D0F">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Hold workshops with operators ministry, other relevant bodies to understand the results </w:t>
            </w:r>
          </w:p>
          <w:p w14:paraId="357C1197" w14:textId="77777777" w:rsidR="00FF0D0F" w:rsidRPr="00FF0D0F" w:rsidRDefault="00FF0D0F" w:rsidP="00FF0D0F">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Member state focal point use opportunities in workshops in their countries to inform target audience </w:t>
            </w:r>
          </w:p>
          <w:p w14:paraId="73BB9C3A" w14:textId="77777777" w:rsidR="00FF0D0F" w:rsidRPr="00FF0D0F" w:rsidRDefault="00FF0D0F" w:rsidP="00FF0D0F">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Map target audience </w:t>
            </w:r>
          </w:p>
          <w:p w14:paraId="7F655D1F" w14:textId="77777777" w:rsidR="00FF0D0F" w:rsidRPr="00FF0D0F" w:rsidRDefault="00FF0D0F" w:rsidP="00FF0D0F">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Officially transmitting the publications to the member states</w:t>
            </w:r>
          </w:p>
          <w:p w14:paraId="6EB2586F" w14:textId="77777777" w:rsidR="00FF0D0F" w:rsidRPr="00FF0D0F" w:rsidRDefault="00FF0D0F" w:rsidP="00FF0D0F">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Dedicated videos for different users </w:t>
            </w:r>
          </w:p>
          <w:p w14:paraId="4AF78300" w14:textId="77777777" w:rsidR="00FF0D0F" w:rsidRPr="00FF0D0F" w:rsidRDefault="00FF0D0F" w:rsidP="00FF0D0F">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Regional groups </w:t>
            </w:r>
          </w:p>
          <w:p w14:paraId="14696767" w14:textId="77777777" w:rsidR="00FF0D0F" w:rsidRPr="00FF0D0F" w:rsidRDefault="00FF0D0F" w:rsidP="00FF0D0F">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Organize regional workshops to present WTDC products</w:t>
            </w:r>
          </w:p>
          <w:p w14:paraId="2AB08A13" w14:textId="77777777" w:rsidR="00FF0D0F" w:rsidRPr="00FF0D0F" w:rsidRDefault="00FF0D0F" w:rsidP="00FF0D0F">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Start local and regional initiatives within its regions, networking and dissemination of instruments through contacts </w:t>
            </w:r>
          </w:p>
          <w:p w14:paraId="51ADC275" w14:textId="77777777" w:rsidR="00FF0D0F" w:rsidRPr="00FF0D0F" w:rsidRDefault="00FF0D0F" w:rsidP="00FF0D0F">
            <w:pPr>
              <w:pStyle w:val="ListParagraph"/>
              <w:numPr>
                <w:ilvl w:val="0"/>
                <w:numId w:val="7"/>
              </w:num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Document results </w:t>
            </w:r>
          </w:p>
        </w:tc>
      </w:tr>
      <w:tr w:rsidR="00FF0D0F" w:rsidRPr="00FF0D0F" w14:paraId="5102D5EE" w14:textId="77777777" w:rsidTr="00CA4679">
        <w:tc>
          <w:tcPr>
            <w:cnfStyle w:val="001000000000" w:firstRow="0" w:lastRow="0" w:firstColumn="1" w:lastColumn="0" w:oddVBand="0" w:evenVBand="0" w:oddHBand="0" w:evenHBand="0" w:firstRowFirstColumn="0" w:firstRowLastColumn="0" w:lastRowFirstColumn="0" w:lastRowLastColumn="0"/>
            <w:tcW w:w="1413" w:type="dxa"/>
          </w:tcPr>
          <w:p w14:paraId="2205EEBC" w14:textId="77777777" w:rsidR="00FF0D0F" w:rsidRPr="00FF0D0F" w:rsidRDefault="00FF0D0F" w:rsidP="00CA4679">
            <w:pPr>
              <w:rPr>
                <w:rFonts w:cstheme="minorHAnsi"/>
                <w:sz w:val="20"/>
                <w:szCs w:val="20"/>
                <w:lang w:val="en-US"/>
              </w:rPr>
            </w:pPr>
            <w:r w:rsidRPr="00FF0D0F">
              <w:rPr>
                <w:rFonts w:cstheme="minorHAnsi"/>
                <w:sz w:val="20"/>
                <w:szCs w:val="20"/>
                <w:lang w:val="en-US"/>
              </w:rPr>
              <w:t xml:space="preserve">Capacity Building (skills) </w:t>
            </w:r>
          </w:p>
        </w:tc>
        <w:tc>
          <w:tcPr>
            <w:tcW w:w="4394" w:type="dxa"/>
          </w:tcPr>
          <w:p w14:paraId="58A461D6" w14:textId="77777777" w:rsidR="00FF0D0F" w:rsidRPr="00FF0D0F" w:rsidRDefault="00FF0D0F" w:rsidP="00FF0D0F">
            <w:pPr>
              <w:pStyle w:val="ListParagraph"/>
              <w:numPr>
                <w:ilvl w:val="0"/>
                <w:numId w:val="8"/>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Lack of expertise in some topics of SGs </w:t>
            </w:r>
          </w:p>
          <w:p w14:paraId="354A29C8" w14:textId="77777777" w:rsidR="00FF0D0F" w:rsidRPr="00FF0D0F" w:rsidRDefault="00FF0D0F" w:rsidP="00FF0D0F">
            <w:pPr>
              <w:pStyle w:val="ListParagraph"/>
              <w:numPr>
                <w:ilvl w:val="0"/>
                <w:numId w:val="8"/>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Lack of experience on each question</w:t>
            </w:r>
          </w:p>
          <w:p w14:paraId="7931ABBA" w14:textId="77777777" w:rsidR="00FF0D0F" w:rsidRPr="00FF0D0F" w:rsidRDefault="00FF0D0F" w:rsidP="00FF0D0F">
            <w:pPr>
              <w:pStyle w:val="ListParagraph"/>
              <w:numPr>
                <w:ilvl w:val="0"/>
                <w:numId w:val="8"/>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More clarity on what can be put in a contribution only success showing or even failures and challenges </w:t>
            </w:r>
          </w:p>
          <w:p w14:paraId="0196091E" w14:textId="77777777" w:rsidR="00FF0D0F" w:rsidRPr="00FF0D0F" w:rsidRDefault="00FF0D0F" w:rsidP="00FF0D0F">
            <w:pPr>
              <w:pStyle w:val="ListParagraph"/>
              <w:numPr>
                <w:ilvl w:val="0"/>
                <w:numId w:val="8"/>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Capacity building for focal point and heads of regulators </w:t>
            </w:r>
          </w:p>
          <w:p w14:paraId="73E871D4" w14:textId="77777777" w:rsidR="00FF0D0F" w:rsidRPr="00FF0D0F" w:rsidRDefault="00FF0D0F" w:rsidP="00FF0D0F">
            <w:pPr>
              <w:pStyle w:val="ListParagraph"/>
              <w:numPr>
                <w:ilvl w:val="0"/>
                <w:numId w:val="8"/>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Capacity building on MS Team usage</w:t>
            </w:r>
          </w:p>
        </w:tc>
        <w:tc>
          <w:tcPr>
            <w:tcW w:w="4678" w:type="dxa"/>
          </w:tcPr>
          <w:p w14:paraId="3763B91E" w14:textId="77777777" w:rsidR="00FF0D0F" w:rsidRPr="00FF0D0F" w:rsidRDefault="00FF0D0F" w:rsidP="00FF0D0F">
            <w:pPr>
              <w:pStyle w:val="ListParagraph"/>
              <w:numPr>
                <w:ilvl w:val="0"/>
                <w:numId w:val="8"/>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 xml:space="preserve">To raise awareness and provide information on the functioning of the ITU </w:t>
            </w:r>
          </w:p>
          <w:p w14:paraId="07C196E2" w14:textId="77777777" w:rsidR="00FF0D0F" w:rsidRPr="00FF0D0F" w:rsidRDefault="00FF0D0F" w:rsidP="00FF0D0F">
            <w:pPr>
              <w:pStyle w:val="ListParagraph"/>
              <w:numPr>
                <w:ilvl w:val="0"/>
                <w:numId w:val="8"/>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To seize the most credible and reliable structure in the countries for the diffusion</w:t>
            </w:r>
          </w:p>
          <w:p w14:paraId="28C60D8E" w14:textId="77777777" w:rsidR="00FF0D0F" w:rsidRPr="00FF0D0F" w:rsidRDefault="00FF0D0F" w:rsidP="00FF0D0F">
            <w:pPr>
              <w:pStyle w:val="ListParagraph"/>
              <w:numPr>
                <w:ilvl w:val="0"/>
                <w:numId w:val="8"/>
              </w:num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F0D0F">
              <w:rPr>
                <w:rFonts w:cstheme="minorHAnsi"/>
                <w:sz w:val="20"/>
                <w:szCs w:val="20"/>
                <w:lang w:val="en-US"/>
              </w:rPr>
              <w:t>Proven experts: </w:t>
            </w:r>
            <w:r w:rsidRPr="00FF0D0F">
              <w:rPr>
                <w:rFonts w:cstheme="minorHAnsi"/>
                <w:sz w:val="20"/>
                <w:szCs w:val="20"/>
                <w:lang w:val="en-US"/>
              </w:rPr>
              <w:br/>
              <w:t>1- Contributors</w:t>
            </w:r>
            <w:r w:rsidRPr="00FF0D0F">
              <w:rPr>
                <w:rFonts w:cstheme="minorHAnsi"/>
                <w:sz w:val="20"/>
                <w:szCs w:val="20"/>
                <w:lang w:val="en-US"/>
              </w:rPr>
              <w:br/>
              <w:t>2- Rapporteurs </w:t>
            </w:r>
            <w:r w:rsidRPr="00FF0D0F">
              <w:rPr>
                <w:rFonts w:cstheme="minorHAnsi"/>
                <w:sz w:val="20"/>
                <w:szCs w:val="20"/>
                <w:lang w:val="en-US"/>
              </w:rPr>
              <w:br/>
              <w:t xml:space="preserve">3- Leadership </w:t>
            </w:r>
          </w:p>
        </w:tc>
      </w:tr>
    </w:tbl>
    <w:p w14:paraId="74D5E107" w14:textId="77777777" w:rsidR="00FF0D0F" w:rsidRPr="00D70D26" w:rsidRDefault="00FF0D0F" w:rsidP="00FF0D0F">
      <w:pPr>
        <w:pStyle w:val="Heading2"/>
        <w:numPr>
          <w:ilvl w:val="0"/>
          <w:numId w:val="11"/>
        </w:numPr>
        <w:tabs>
          <w:tab w:val="clear" w:pos="794"/>
          <w:tab w:val="clear" w:pos="1191"/>
          <w:tab w:val="clear" w:pos="1588"/>
          <w:tab w:val="clear" w:pos="1985"/>
          <w:tab w:val="left" w:pos="1134"/>
          <w:tab w:val="left" w:pos="1871"/>
          <w:tab w:val="left" w:pos="2268"/>
        </w:tabs>
        <w:spacing w:before="120" w:after="120"/>
        <w:ind w:left="357" w:hanging="357"/>
        <w:rPr>
          <w:rFonts w:cstheme="minorHAnsi"/>
          <w:bCs w:val="0"/>
          <w:szCs w:val="24"/>
          <w:lang w:val="en-US"/>
        </w:rPr>
      </w:pPr>
      <w:r w:rsidRPr="00D70D26">
        <w:rPr>
          <w:rFonts w:cstheme="minorHAnsi"/>
          <w:szCs w:val="24"/>
          <w:lang w:val="en-US"/>
        </w:rPr>
        <w:t xml:space="preserve">Preliminary Analysis </w:t>
      </w:r>
    </w:p>
    <w:tbl>
      <w:tblPr>
        <w:tblStyle w:val="GridTable4-Accent1"/>
        <w:tblW w:w="10485" w:type="dxa"/>
        <w:tblLook w:val="04A0" w:firstRow="1" w:lastRow="0" w:firstColumn="1" w:lastColumn="0" w:noHBand="0" w:noVBand="1"/>
      </w:tblPr>
      <w:tblGrid>
        <w:gridCol w:w="10485"/>
      </w:tblGrid>
      <w:tr w:rsidR="00FF0D0F" w:rsidRPr="002F2A57" w14:paraId="03D4DBA4" w14:textId="77777777" w:rsidTr="00CA46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4C26B404" w14:textId="77777777" w:rsidR="00FF0D0F" w:rsidRPr="002F2A57" w:rsidRDefault="00FF0D0F" w:rsidP="00CA4679">
            <w:pPr>
              <w:rPr>
                <w:rFonts w:cstheme="minorHAnsi"/>
                <w:i/>
                <w:iCs/>
                <w:lang w:val="en-US"/>
              </w:rPr>
            </w:pPr>
            <w:r w:rsidRPr="002F2A57">
              <w:rPr>
                <w:rFonts w:cstheme="minorHAnsi"/>
                <w:i/>
                <w:iCs/>
                <w:lang w:val="en-US"/>
              </w:rPr>
              <w:t xml:space="preserve">Nine benefits </w:t>
            </w:r>
            <w:r>
              <w:rPr>
                <w:rFonts w:cstheme="minorHAnsi"/>
                <w:i/>
                <w:iCs/>
                <w:lang w:val="en-US"/>
              </w:rPr>
              <w:t xml:space="preserve">of engagement in ITU-D Study Group 1 </w:t>
            </w:r>
            <w:r w:rsidRPr="002F2A57">
              <w:rPr>
                <w:rFonts w:cstheme="minorHAnsi"/>
                <w:i/>
                <w:iCs/>
                <w:lang w:val="en-US"/>
              </w:rPr>
              <w:t>for</w:t>
            </w:r>
            <w:r>
              <w:rPr>
                <w:rFonts w:cstheme="minorHAnsi"/>
                <w:i/>
                <w:iCs/>
                <w:lang w:val="en-US"/>
              </w:rPr>
              <w:t xml:space="preserve"> </w:t>
            </w:r>
            <w:r w:rsidRPr="002F2A57">
              <w:rPr>
                <w:rFonts w:cstheme="minorHAnsi"/>
                <w:i/>
                <w:iCs/>
                <w:lang w:val="en-US"/>
              </w:rPr>
              <w:t xml:space="preserve">developing &amp; for developed countries </w:t>
            </w:r>
          </w:p>
        </w:tc>
      </w:tr>
      <w:tr w:rsidR="00FF0D0F" w:rsidRPr="002F2A57" w14:paraId="0ECCF36C" w14:textId="77777777" w:rsidTr="00CA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7FAE26B" w14:textId="77777777" w:rsidR="00FF0D0F" w:rsidRPr="002F2A57" w:rsidRDefault="00FF0D0F" w:rsidP="00CA4679">
            <w:pPr>
              <w:rPr>
                <w:rFonts w:cstheme="minorHAnsi"/>
                <w:b w:val="0"/>
                <w:bCs w:val="0"/>
                <w:lang w:val="en-US"/>
              </w:rPr>
            </w:pPr>
            <w:r w:rsidRPr="002F2A57">
              <w:rPr>
                <w:rFonts w:cstheme="minorHAnsi"/>
                <w:b w:val="0"/>
                <w:bCs w:val="0"/>
                <w:lang w:val="en-US"/>
              </w:rPr>
              <w:t xml:space="preserve">(1) Participating in ITU-D study groups and using its core products allows developing countries to foster innovation and collaboration by sharing knowledge and experiences. They can learn from others, adopt </w:t>
            </w:r>
            <w:r w:rsidRPr="002F2A57">
              <w:rPr>
                <w:rFonts w:cstheme="minorHAnsi"/>
                <w:lang w:val="en-US"/>
              </w:rPr>
              <w:t>good practices</w:t>
            </w:r>
            <w:r w:rsidRPr="002F2A57">
              <w:rPr>
                <w:rFonts w:cstheme="minorHAnsi"/>
                <w:b w:val="0"/>
                <w:bCs w:val="0"/>
                <w:lang w:val="en-US"/>
              </w:rPr>
              <w:t xml:space="preserve">, and improve solutions and regulations based on experiences and new technologies. </w:t>
            </w:r>
          </w:p>
        </w:tc>
      </w:tr>
      <w:tr w:rsidR="00FF0D0F" w:rsidRPr="002F2A57" w14:paraId="7B080B54" w14:textId="77777777" w:rsidTr="00CA4679">
        <w:tc>
          <w:tcPr>
            <w:cnfStyle w:val="001000000000" w:firstRow="0" w:lastRow="0" w:firstColumn="1" w:lastColumn="0" w:oddVBand="0" w:evenVBand="0" w:oddHBand="0" w:evenHBand="0" w:firstRowFirstColumn="0" w:firstRowLastColumn="0" w:lastRowFirstColumn="0" w:lastRowLastColumn="0"/>
            <w:tcW w:w="10485" w:type="dxa"/>
          </w:tcPr>
          <w:p w14:paraId="67A333D3" w14:textId="77777777" w:rsidR="00FF0D0F" w:rsidRPr="002F2A57" w:rsidRDefault="00FF0D0F" w:rsidP="00CA4679">
            <w:pPr>
              <w:rPr>
                <w:rFonts w:cstheme="minorHAnsi"/>
                <w:b w:val="0"/>
                <w:bCs w:val="0"/>
                <w:lang w:val="en-US"/>
              </w:rPr>
            </w:pPr>
            <w:r w:rsidRPr="002F2A57">
              <w:rPr>
                <w:rFonts w:cstheme="minorHAnsi"/>
                <w:b w:val="0"/>
                <w:bCs w:val="0"/>
                <w:lang w:val="en-US"/>
              </w:rPr>
              <w:t xml:space="preserve">(2) The study groups platform allows the </w:t>
            </w:r>
            <w:r w:rsidRPr="002F2A57">
              <w:rPr>
                <w:rFonts w:cstheme="minorHAnsi"/>
                <w:lang w:val="en-US"/>
              </w:rPr>
              <w:t>identification of common problems</w:t>
            </w:r>
            <w:r w:rsidRPr="002F2A57">
              <w:rPr>
                <w:rFonts w:cstheme="minorHAnsi"/>
                <w:b w:val="0"/>
                <w:bCs w:val="0"/>
                <w:lang w:val="en-US"/>
              </w:rPr>
              <w:t xml:space="preserve"> developing countries share. By expressing about issues, they face problems and sharing concerns, common solutions can be found or developed in collaboration with other countries.</w:t>
            </w:r>
          </w:p>
        </w:tc>
      </w:tr>
      <w:tr w:rsidR="00FF0D0F" w:rsidRPr="002F2A57" w14:paraId="7B338786" w14:textId="77777777" w:rsidTr="00CA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7EA78202" w14:textId="77777777" w:rsidR="00FF0D0F" w:rsidRPr="002F2A57" w:rsidRDefault="00FF0D0F" w:rsidP="00CA4679">
            <w:pPr>
              <w:rPr>
                <w:rFonts w:cstheme="minorHAnsi"/>
                <w:b w:val="0"/>
                <w:bCs w:val="0"/>
                <w:lang w:val="en-US"/>
              </w:rPr>
            </w:pPr>
            <w:r w:rsidRPr="002F2A57">
              <w:rPr>
                <w:rFonts w:cstheme="minorHAnsi"/>
                <w:b w:val="0"/>
                <w:bCs w:val="0"/>
                <w:lang w:val="en-US"/>
              </w:rPr>
              <w:t xml:space="preserve">(3) Developing countries can </w:t>
            </w:r>
            <w:r w:rsidRPr="002F2A57">
              <w:rPr>
                <w:rFonts w:cstheme="minorHAnsi"/>
                <w:lang w:val="en-US"/>
              </w:rPr>
              <w:t>enhance their national policy capacity</w:t>
            </w:r>
            <w:r w:rsidRPr="002F2A57">
              <w:rPr>
                <w:rFonts w:cstheme="minorHAnsi"/>
                <w:b w:val="0"/>
                <w:bCs w:val="0"/>
                <w:lang w:val="en-US"/>
              </w:rPr>
              <w:t>, improve connectivity, and showcase success stories. They can innovate solutions for rural and remote areas, amend regulations based on new technologies, and use study group products to support decision-making in national strategies and policies. Effective implementation of policies and strategies can be achieved through capacity building and benchmarked data and practices.</w:t>
            </w:r>
          </w:p>
        </w:tc>
      </w:tr>
      <w:tr w:rsidR="00FF0D0F" w:rsidRPr="002F2A57" w14:paraId="5FAF62CF" w14:textId="77777777" w:rsidTr="00CA4679">
        <w:tc>
          <w:tcPr>
            <w:cnfStyle w:val="001000000000" w:firstRow="0" w:lastRow="0" w:firstColumn="1" w:lastColumn="0" w:oddVBand="0" w:evenVBand="0" w:oddHBand="0" w:evenHBand="0" w:firstRowFirstColumn="0" w:firstRowLastColumn="0" w:lastRowFirstColumn="0" w:lastRowLastColumn="0"/>
            <w:tcW w:w="10485" w:type="dxa"/>
          </w:tcPr>
          <w:p w14:paraId="02E3292D" w14:textId="77777777" w:rsidR="00FF0D0F" w:rsidRPr="002F2A57" w:rsidRDefault="00FF0D0F" w:rsidP="00CA4679">
            <w:pPr>
              <w:rPr>
                <w:rFonts w:cstheme="minorHAnsi"/>
                <w:b w:val="0"/>
                <w:bCs w:val="0"/>
                <w:lang w:val="en-US"/>
              </w:rPr>
            </w:pPr>
            <w:r w:rsidRPr="002F2A57">
              <w:rPr>
                <w:rFonts w:cstheme="minorHAnsi"/>
                <w:b w:val="0"/>
                <w:bCs w:val="0"/>
                <w:lang w:val="en-US"/>
              </w:rPr>
              <w:t xml:space="preserve">(4) Participating in ITU-D study groups also </w:t>
            </w:r>
            <w:r w:rsidRPr="002F2A57">
              <w:rPr>
                <w:rFonts w:cstheme="minorHAnsi"/>
                <w:lang w:val="en-US"/>
              </w:rPr>
              <w:t>promotes technology and innovation</w:t>
            </w:r>
            <w:r w:rsidRPr="002F2A57">
              <w:rPr>
                <w:rFonts w:cstheme="minorHAnsi"/>
                <w:b w:val="0"/>
                <w:bCs w:val="0"/>
                <w:lang w:val="en-US"/>
              </w:rPr>
              <w:t>. Developing countries can take stock of ICT development projects, stay updated on technological advancements, and adopt best practices to improve connectivity. They can develop innovative tools and approaches to meet their needs and align with global ICT development trends.</w:t>
            </w:r>
          </w:p>
        </w:tc>
      </w:tr>
      <w:tr w:rsidR="00FF0D0F" w:rsidRPr="002F2A57" w14:paraId="3C08C50D" w14:textId="77777777" w:rsidTr="00CA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66E99A2" w14:textId="77777777" w:rsidR="00FF0D0F" w:rsidRPr="002F2A57" w:rsidRDefault="00FF0D0F" w:rsidP="00CA4679">
            <w:pPr>
              <w:rPr>
                <w:rFonts w:cstheme="minorHAnsi"/>
                <w:b w:val="0"/>
                <w:bCs w:val="0"/>
                <w:lang w:val="en-US"/>
              </w:rPr>
            </w:pPr>
            <w:r w:rsidRPr="002F2A57">
              <w:rPr>
                <w:rFonts w:cstheme="minorHAnsi"/>
                <w:b w:val="0"/>
                <w:bCs w:val="0"/>
                <w:lang w:val="en-US"/>
              </w:rPr>
              <w:t xml:space="preserve">(5) Participating in ITU-D study groups nurtures </w:t>
            </w:r>
            <w:r w:rsidRPr="002F2A57">
              <w:rPr>
                <w:rFonts w:cstheme="minorHAnsi"/>
                <w:lang w:val="en-US"/>
              </w:rPr>
              <w:t>talent and inclusion of experts</w:t>
            </w:r>
            <w:r w:rsidRPr="002F2A57">
              <w:rPr>
                <w:rFonts w:cstheme="minorHAnsi"/>
                <w:b w:val="0"/>
                <w:bCs w:val="0"/>
                <w:lang w:val="en-US"/>
              </w:rPr>
              <w:t xml:space="preserve"> (women, youth and persons with disabilities especially from developing and least developed countries) among delegates and representatives, facilitates networking, organizes regional workshops in developing countries, and garners support for common policies. It establishes a unique presence and allows all countries to contribute to global ICT development.</w:t>
            </w:r>
          </w:p>
        </w:tc>
      </w:tr>
      <w:tr w:rsidR="00FF0D0F" w:rsidRPr="002F2A57" w14:paraId="3940AD6F" w14:textId="77777777" w:rsidTr="00CA4679">
        <w:tc>
          <w:tcPr>
            <w:cnfStyle w:val="001000000000" w:firstRow="0" w:lastRow="0" w:firstColumn="1" w:lastColumn="0" w:oddVBand="0" w:evenVBand="0" w:oddHBand="0" w:evenHBand="0" w:firstRowFirstColumn="0" w:firstRowLastColumn="0" w:lastRowFirstColumn="0" w:lastRowLastColumn="0"/>
            <w:tcW w:w="10485" w:type="dxa"/>
          </w:tcPr>
          <w:p w14:paraId="377C5E76" w14:textId="77777777" w:rsidR="00FF0D0F" w:rsidRPr="002F2A57" w:rsidRDefault="00FF0D0F" w:rsidP="00CA4679">
            <w:pPr>
              <w:rPr>
                <w:rFonts w:cstheme="minorHAnsi"/>
                <w:b w:val="0"/>
                <w:bCs w:val="0"/>
                <w:lang w:val="en-US"/>
              </w:rPr>
            </w:pPr>
            <w:r w:rsidRPr="002F2A57">
              <w:rPr>
                <w:rFonts w:cstheme="minorHAnsi"/>
                <w:b w:val="0"/>
                <w:bCs w:val="0"/>
                <w:lang w:val="en-US"/>
              </w:rPr>
              <w:t>(6)</w:t>
            </w:r>
            <w:r w:rsidRPr="002F2A57">
              <w:rPr>
                <w:rFonts w:cstheme="minorHAnsi"/>
                <w:lang w:val="en-US"/>
              </w:rPr>
              <w:t xml:space="preserve"> Partnerships</w:t>
            </w:r>
            <w:r w:rsidRPr="002F2A57">
              <w:rPr>
                <w:rFonts w:cstheme="minorHAnsi"/>
                <w:b w:val="0"/>
                <w:bCs w:val="0"/>
                <w:lang w:val="en-US"/>
              </w:rPr>
              <w:t xml:space="preserve"> play a crucial role as well. Study group meetings provide opportunities for identifying regional and international partnerships, fostering collaboration, and leveraging resources. Developing countries can benefit from networking and knowledge sharing.</w:t>
            </w:r>
          </w:p>
        </w:tc>
      </w:tr>
      <w:tr w:rsidR="00FF0D0F" w:rsidRPr="002F2A57" w14:paraId="19F751D9" w14:textId="77777777" w:rsidTr="00CA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14A49A1" w14:textId="77777777" w:rsidR="00FF0D0F" w:rsidRPr="002F2A57" w:rsidRDefault="00FF0D0F" w:rsidP="00CA4679">
            <w:pPr>
              <w:rPr>
                <w:rFonts w:cstheme="minorHAnsi"/>
                <w:b w:val="0"/>
                <w:bCs w:val="0"/>
                <w:lang w:val="en-US"/>
              </w:rPr>
            </w:pPr>
            <w:r w:rsidRPr="002F2A57">
              <w:rPr>
                <w:rFonts w:cstheme="minorHAnsi"/>
                <w:b w:val="0"/>
                <w:bCs w:val="0"/>
                <w:lang w:val="en-US"/>
              </w:rPr>
              <w:t xml:space="preserve">(7) ITU-D Study Group 1 contributions on existing and upcoming opportunities, especially by developed countries, for </w:t>
            </w:r>
            <w:r w:rsidRPr="002F2A57">
              <w:rPr>
                <w:rFonts w:cstheme="minorHAnsi"/>
                <w:lang w:val="en-US"/>
              </w:rPr>
              <w:t>access to funding</w:t>
            </w:r>
            <w:r w:rsidRPr="002F2A57">
              <w:rPr>
                <w:rFonts w:cstheme="minorHAnsi"/>
                <w:b w:val="0"/>
                <w:bCs w:val="0"/>
                <w:lang w:val="en-US"/>
              </w:rPr>
              <w:t xml:space="preserve"> to enable meaningful connectivity, would help developing countries. </w:t>
            </w:r>
          </w:p>
        </w:tc>
      </w:tr>
      <w:tr w:rsidR="00FF0D0F" w:rsidRPr="002F2A57" w14:paraId="1CDF81B3" w14:textId="77777777" w:rsidTr="00CA4679">
        <w:tc>
          <w:tcPr>
            <w:cnfStyle w:val="001000000000" w:firstRow="0" w:lastRow="0" w:firstColumn="1" w:lastColumn="0" w:oddVBand="0" w:evenVBand="0" w:oddHBand="0" w:evenHBand="0" w:firstRowFirstColumn="0" w:firstRowLastColumn="0" w:lastRowFirstColumn="0" w:lastRowLastColumn="0"/>
            <w:tcW w:w="10485" w:type="dxa"/>
          </w:tcPr>
          <w:p w14:paraId="400BB9B1" w14:textId="77777777" w:rsidR="00FF0D0F" w:rsidRPr="002F2A57" w:rsidRDefault="00FF0D0F" w:rsidP="00CA4679">
            <w:pPr>
              <w:rPr>
                <w:rFonts w:cstheme="minorHAnsi"/>
                <w:b w:val="0"/>
                <w:bCs w:val="0"/>
                <w:lang w:val="en-US"/>
              </w:rPr>
            </w:pPr>
            <w:r w:rsidRPr="002F2A57">
              <w:rPr>
                <w:rFonts w:cstheme="minorHAnsi"/>
                <w:b w:val="0"/>
                <w:bCs w:val="0"/>
                <w:lang w:val="en-US"/>
              </w:rPr>
              <w:t xml:space="preserve">(8) Sharing of experiences of developed countries in implementing connectivity projects (in their countries or in developing countries benefiting from their collaboration) with </w:t>
            </w:r>
            <w:r w:rsidRPr="002F2A57">
              <w:rPr>
                <w:rFonts w:cstheme="minorHAnsi"/>
                <w:lang w:val="en-US"/>
              </w:rPr>
              <w:t>focus on value for money, practical aspects, capacity building and on latest technology,</w:t>
            </w:r>
            <w:r w:rsidRPr="002F2A57">
              <w:rPr>
                <w:rFonts w:cstheme="minorHAnsi"/>
                <w:b w:val="0"/>
                <w:bCs w:val="0"/>
                <w:lang w:val="en-US"/>
              </w:rPr>
              <w:t xml:space="preserve"> through contributions would benefit developing and least developed countries. At the same time, developed countries experiences are brought into a global platform of ITU-D Study Groups.</w:t>
            </w:r>
          </w:p>
        </w:tc>
      </w:tr>
      <w:tr w:rsidR="00FF0D0F" w:rsidRPr="002F2A57" w14:paraId="43F67394" w14:textId="77777777" w:rsidTr="00CA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457F6946" w14:textId="77777777" w:rsidR="00FF0D0F" w:rsidRPr="002F2A57" w:rsidRDefault="00FF0D0F" w:rsidP="00CA4679">
            <w:pPr>
              <w:rPr>
                <w:rFonts w:cstheme="minorHAnsi"/>
                <w:b w:val="0"/>
                <w:bCs w:val="0"/>
                <w:lang w:val="en-US"/>
              </w:rPr>
            </w:pPr>
            <w:r w:rsidRPr="002F2A57">
              <w:rPr>
                <w:rFonts w:cstheme="minorHAnsi"/>
                <w:b w:val="0"/>
                <w:bCs w:val="0"/>
                <w:lang w:val="en-US"/>
              </w:rPr>
              <w:t xml:space="preserve">(9) </w:t>
            </w:r>
            <w:r w:rsidRPr="002F2A57">
              <w:rPr>
                <w:rFonts w:cstheme="minorHAnsi"/>
                <w:lang w:val="en-US"/>
              </w:rPr>
              <w:t>Least developed countries</w:t>
            </w:r>
            <w:r w:rsidRPr="002F2A57">
              <w:rPr>
                <w:rFonts w:cstheme="minorHAnsi"/>
                <w:b w:val="0"/>
                <w:bCs w:val="0"/>
                <w:lang w:val="en-US"/>
              </w:rPr>
              <w:t xml:space="preserve"> require immediate consideration by way of contributions on their specific needs from them, matched to lessons learnt, funding options and experiences of other countries, academia and sector members received in the form of contributions.</w:t>
            </w:r>
            <w:r>
              <w:rPr>
                <w:rFonts w:cstheme="minorHAnsi"/>
                <w:b w:val="0"/>
                <w:bCs w:val="0"/>
                <w:lang w:val="en-US"/>
              </w:rPr>
              <w:t xml:space="preserve"> </w:t>
            </w:r>
          </w:p>
        </w:tc>
      </w:tr>
    </w:tbl>
    <w:p w14:paraId="60BCC3BD" w14:textId="77777777" w:rsidR="00FF0D0F" w:rsidRPr="002F2A57" w:rsidRDefault="00FF0D0F" w:rsidP="00FF0D0F">
      <w:pPr>
        <w:rPr>
          <w:rFonts w:cstheme="minorHAnsi"/>
          <w:b/>
          <w:bCs/>
          <w:i/>
          <w:iCs/>
          <w:lang w:val="en-US"/>
        </w:rPr>
      </w:pPr>
    </w:p>
    <w:tbl>
      <w:tblPr>
        <w:tblStyle w:val="GridTable4-Accent5"/>
        <w:tblW w:w="10485" w:type="dxa"/>
        <w:tblLook w:val="04A0" w:firstRow="1" w:lastRow="0" w:firstColumn="1" w:lastColumn="0" w:noHBand="0" w:noVBand="1"/>
      </w:tblPr>
      <w:tblGrid>
        <w:gridCol w:w="10485"/>
      </w:tblGrid>
      <w:tr w:rsidR="00FF0D0F" w:rsidRPr="00FF0D0F" w14:paraId="655E396D" w14:textId="77777777" w:rsidTr="00CA46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44AE14BC" w14:textId="77777777" w:rsidR="00FF0D0F" w:rsidRPr="00FF0D0F" w:rsidRDefault="00FF0D0F" w:rsidP="00CA4679">
            <w:pPr>
              <w:rPr>
                <w:rFonts w:cstheme="minorHAnsi"/>
                <w:i/>
                <w:iCs/>
                <w:sz w:val="24"/>
                <w:szCs w:val="24"/>
                <w:lang w:val="en-US"/>
              </w:rPr>
            </w:pPr>
            <w:r w:rsidRPr="00FF0D0F">
              <w:rPr>
                <w:rFonts w:cstheme="minorHAnsi"/>
                <w:i/>
                <w:iCs/>
                <w:sz w:val="24"/>
                <w:szCs w:val="24"/>
                <w:lang w:val="en-US"/>
              </w:rPr>
              <w:t>Six approaches for better usage of ITU-D Study Group 1 products</w:t>
            </w:r>
          </w:p>
        </w:tc>
      </w:tr>
      <w:tr w:rsidR="00FF0D0F" w:rsidRPr="00FF0D0F" w14:paraId="795F5BBC" w14:textId="77777777" w:rsidTr="00CA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ACDEF39" w14:textId="77777777" w:rsidR="00FF0D0F" w:rsidRPr="00FF0D0F" w:rsidRDefault="00FF0D0F" w:rsidP="00CA4679">
            <w:pPr>
              <w:rPr>
                <w:rFonts w:cstheme="minorHAnsi"/>
                <w:b w:val="0"/>
                <w:bCs w:val="0"/>
                <w:sz w:val="24"/>
                <w:szCs w:val="24"/>
                <w:lang w:val="en-US"/>
              </w:rPr>
            </w:pPr>
            <w:r w:rsidRPr="00FF0D0F">
              <w:rPr>
                <w:rFonts w:cstheme="minorHAnsi"/>
                <w:b w:val="0"/>
                <w:bCs w:val="0"/>
                <w:sz w:val="24"/>
                <w:szCs w:val="24"/>
                <w:lang w:val="en-US"/>
              </w:rPr>
              <w:t xml:space="preserve">(1) In terms of management, challenges were identified such as a </w:t>
            </w:r>
            <w:r w:rsidRPr="00FF0D0F">
              <w:rPr>
                <w:rFonts w:cstheme="minorHAnsi"/>
                <w:sz w:val="24"/>
                <w:szCs w:val="24"/>
                <w:lang w:val="en-US"/>
              </w:rPr>
              <w:t>lack of continuity</w:t>
            </w:r>
            <w:r w:rsidRPr="00FF0D0F">
              <w:rPr>
                <w:rFonts w:cstheme="minorHAnsi"/>
                <w:b w:val="0"/>
                <w:bCs w:val="0"/>
                <w:sz w:val="24"/>
                <w:szCs w:val="24"/>
                <w:lang w:val="en-US"/>
              </w:rPr>
              <w:t xml:space="preserve"> in administration, coordination issues within and between countries, and difficulties in </w:t>
            </w:r>
            <w:r w:rsidRPr="00FF0D0F">
              <w:rPr>
                <w:rFonts w:cstheme="minorHAnsi"/>
                <w:sz w:val="24"/>
                <w:szCs w:val="24"/>
                <w:lang w:val="en-US"/>
              </w:rPr>
              <w:t>accessing study groups information.</w:t>
            </w:r>
            <w:r w:rsidRPr="00FF0D0F">
              <w:rPr>
                <w:rFonts w:cstheme="minorHAnsi"/>
                <w:b w:val="0"/>
                <w:bCs w:val="0"/>
                <w:sz w:val="24"/>
                <w:szCs w:val="24"/>
                <w:lang w:val="en-US"/>
              </w:rPr>
              <w:t xml:space="preserve"> Solutions proposed included establishing newcomer sessions to complement ITU-D new delegate briefing (at ITU-D member level or country level) for new participants and having an easy communication line between ITU-D study group contributors of an organization (including country or regulator) and the ITU DFP (Delegate Focal Point) from their organization. Some countries also have a country level committee (convened by the Ministry or Regulator) regrouping all active contributors to all ITU-D study groups, if not to all ITU study groups. </w:t>
            </w:r>
          </w:p>
        </w:tc>
      </w:tr>
      <w:tr w:rsidR="00FF0D0F" w:rsidRPr="00FF0D0F" w14:paraId="29ED0ECE" w14:textId="77777777" w:rsidTr="00CA4679">
        <w:tc>
          <w:tcPr>
            <w:cnfStyle w:val="001000000000" w:firstRow="0" w:lastRow="0" w:firstColumn="1" w:lastColumn="0" w:oddVBand="0" w:evenVBand="0" w:oddHBand="0" w:evenHBand="0" w:firstRowFirstColumn="0" w:firstRowLastColumn="0" w:lastRowFirstColumn="0" w:lastRowLastColumn="0"/>
            <w:tcW w:w="10485" w:type="dxa"/>
          </w:tcPr>
          <w:p w14:paraId="5A4F2937" w14:textId="77777777" w:rsidR="00FF0D0F" w:rsidRPr="00FF0D0F" w:rsidRDefault="00FF0D0F" w:rsidP="00CA4679">
            <w:pPr>
              <w:rPr>
                <w:rFonts w:cstheme="minorHAnsi"/>
                <w:b w:val="0"/>
                <w:bCs w:val="0"/>
                <w:sz w:val="24"/>
                <w:szCs w:val="24"/>
                <w:lang w:val="en-US"/>
              </w:rPr>
            </w:pPr>
            <w:r w:rsidRPr="00FF0D0F">
              <w:rPr>
                <w:rFonts w:cstheme="minorHAnsi"/>
                <w:b w:val="0"/>
                <w:bCs w:val="0"/>
                <w:sz w:val="24"/>
                <w:szCs w:val="24"/>
                <w:lang w:val="en-US"/>
              </w:rPr>
              <w:t xml:space="preserve">(2) Transparency and clarity were highlighted as crucial aspects. Challenges included </w:t>
            </w:r>
            <w:r w:rsidRPr="00FF0D0F">
              <w:rPr>
                <w:rFonts w:cstheme="minorHAnsi"/>
                <w:sz w:val="24"/>
                <w:szCs w:val="24"/>
                <w:lang w:val="en-US"/>
              </w:rPr>
              <w:t>unclear processes</w:t>
            </w:r>
            <w:r w:rsidRPr="00FF0D0F">
              <w:rPr>
                <w:rFonts w:cstheme="minorHAnsi"/>
                <w:b w:val="0"/>
                <w:bCs w:val="0"/>
                <w:sz w:val="24"/>
                <w:szCs w:val="24"/>
                <w:lang w:val="en-US"/>
              </w:rPr>
              <w:t xml:space="preserve"> for member states' involvement and difficulties in understanding the ITU functioning and who can use ITU -D study group publications. These are free of charge, downloadable in various formats and in all UN languages. This information needs to be regularly emphasized. ITU-D study groups participants are requested to share information on these publications to all stakeholders within ITU-D membership and beyond to all their collaborators, clients and other stakeholders to boost national level dissemination. </w:t>
            </w:r>
          </w:p>
        </w:tc>
      </w:tr>
      <w:tr w:rsidR="00FF0D0F" w:rsidRPr="00FF0D0F" w14:paraId="543F5D84" w14:textId="77777777" w:rsidTr="00CA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65DB6ED" w14:textId="77777777" w:rsidR="00FF0D0F" w:rsidRPr="00FF0D0F" w:rsidRDefault="00FF0D0F" w:rsidP="00CA4679">
            <w:pPr>
              <w:rPr>
                <w:rFonts w:cstheme="minorHAnsi"/>
                <w:b w:val="0"/>
                <w:bCs w:val="0"/>
                <w:sz w:val="24"/>
                <w:szCs w:val="24"/>
                <w:lang w:val="en-US"/>
              </w:rPr>
            </w:pPr>
            <w:r w:rsidRPr="00FF0D0F">
              <w:rPr>
                <w:rFonts w:cstheme="minorHAnsi"/>
                <w:b w:val="0"/>
                <w:bCs w:val="0"/>
                <w:sz w:val="24"/>
                <w:szCs w:val="24"/>
                <w:lang w:val="en-US"/>
              </w:rPr>
              <w:t xml:space="preserve">(3) </w:t>
            </w:r>
            <w:r w:rsidRPr="00FF0D0F">
              <w:rPr>
                <w:rFonts w:cstheme="minorHAnsi"/>
                <w:sz w:val="24"/>
                <w:szCs w:val="24"/>
                <w:lang w:val="en-US"/>
              </w:rPr>
              <w:t>The website</w:t>
            </w:r>
            <w:r w:rsidRPr="00FF0D0F">
              <w:rPr>
                <w:rFonts w:cstheme="minorHAnsi"/>
                <w:b w:val="0"/>
                <w:bCs w:val="0"/>
                <w:sz w:val="24"/>
                <w:szCs w:val="24"/>
                <w:lang w:val="en-US"/>
              </w:rPr>
              <w:t xml:space="preserve"> was identified as an important platform for outreach, but challenges included the need for a better website, language barriers, and difficulty in accessing and searching information. Solutions included creating a dedicated website for different user groups, condensing information into a comprehensive site, and removing barriers to access documents.</w:t>
            </w:r>
          </w:p>
        </w:tc>
      </w:tr>
      <w:tr w:rsidR="00FF0D0F" w:rsidRPr="00FF0D0F" w14:paraId="1E911CB4" w14:textId="77777777" w:rsidTr="00CA4679">
        <w:tc>
          <w:tcPr>
            <w:cnfStyle w:val="001000000000" w:firstRow="0" w:lastRow="0" w:firstColumn="1" w:lastColumn="0" w:oddVBand="0" w:evenVBand="0" w:oddHBand="0" w:evenHBand="0" w:firstRowFirstColumn="0" w:firstRowLastColumn="0" w:lastRowFirstColumn="0" w:lastRowLastColumn="0"/>
            <w:tcW w:w="10485" w:type="dxa"/>
          </w:tcPr>
          <w:p w14:paraId="1DF36C5E" w14:textId="77777777" w:rsidR="00FF0D0F" w:rsidRPr="00FF0D0F" w:rsidRDefault="00FF0D0F" w:rsidP="00CA4679">
            <w:pPr>
              <w:rPr>
                <w:rFonts w:cstheme="minorHAnsi"/>
                <w:b w:val="0"/>
                <w:bCs w:val="0"/>
                <w:sz w:val="24"/>
                <w:szCs w:val="24"/>
                <w:lang w:val="en-US"/>
              </w:rPr>
            </w:pPr>
            <w:r w:rsidRPr="00FF0D0F">
              <w:rPr>
                <w:rFonts w:cstheme="minorHAnsi"/>
                <w:b w:val="0"/>
                <w:bCs w:val="0"/>
                <w:sz w:val="24"/>
                <w:szCs w:val="24"/>
                <w:lang w:val="en-US"/>
              </w:rPr>
              <w:t xml:space="preserve">(4) </w:t>
            </w:r>
            <w:r w:rsidRPr="00FF0D0F">
              <w:rPr>
                <w:rFonts w:cstheme="minorHAnsi"/>
                <w:sz w:val="24"/>
                <w:szCs w:val="24"/>
                <w:lang w:val="en-US"/>
              </w:rPr>
              <w:t xml:space="preserve">Implementing </w:t>
            </w:r>
            <w:r w:rsidRPr="00FF0D0F">
              <w:rPr>
                <w:rFonts w:cstheme="minorHAnsi"/>
                <w:b w:val="0"/>
                <w:bCs w:val="0"/>
                <w:sz w:val="24"/>
                <w:szCs w:val="24"/>
                <w:lang w:val="en-US"/>
              </w:rPr>
              <w:t>the results (guidelines, best practices) of study groups was recognized as a challenge. Ideas put forward to address this include mapping key components with local country level projects, revising WTDC results, and utilizing multimedia formats such as short videos and interactive training/tools. Funding for developing countries was also identified as an important aspect of implementation.</w:t>
            </w:r>
          </w:p>
        </w:tc>
      </w:tr>
      <w:tr w:rsidR="00FF0D0F" w:rsidRPr="00FF0D0F" w14:paraId="65F07DD2" w14:textId="77777777" w:rsidTr="00CA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4006F4F7" w14:textId="77777777" w:rsidR="00FF0D0F" w:rsidRPr="00FF0D0F" w:rsidRDefault="00FF0D0F" w:rsidP="00CA4679">
            <w:pPr>
              <w:rPr>
                <w:rFonts w:cstheme="minorHAnsi"/>
                <w:b w:val="0"/>
                <w:bCs w:val="0"/>
                <w:sz w:val="24"/>
                <w:szCs w:val="24"/>
                <w:lang w:val="en-US"/>
              </w:rPr>
            </w:pPr>
            <w:r w:rsidRPr="00FF0D0F">
              <w:rPr>
                <w:rFonts w:cstheme="minorHAnsi"/>
                <w:b w:val="0"/>
                <w:bCs w:val="0"/>
                <w:sz w:val="24"/>
                <w:szCs w:val="24"/>
                <w:lang w:val="en-US"/>
              </w:rPr>
              <w:t xml:space="preserve">(5) </w:t>
            </w:r>
            <w:r w:rsidRPr="00FF0D0F">
              <w:rPr>
                <w:rFonts w:cstheme="minorHAnsi"/>
                <w:sz w:val="24"/>
                <w:szCs w:val="24"/>
                <w:lang w:val="en-US"/>
              </w:rPr>
              <w:t>Promotion and communication</w:t>
            </w:r>
            <w:r w:rsidRPr="00FF0D0F">
              <w:rPr>
                <w:rFonts w:cstheme="minorHAnsi"/>
                <w:b w:val="0"/>
                <w:bCs w:val="0"/>
                <w:sz w:val="24"/>
                <w:szCs w:val="24"/>
                <w:lang w:val="en-US"/>
              </w:rPr>
              <w:t xml:space="preserve"> were seen as crucial for increasing visibility and disseminating results. Challenges included limited visibility for local initiatives, better communication with stakeholders, and sharing experiences on a larger scale. Solutions involved holding workshops, organizing regional events, and providing dedicated video sites for different users.</w:t>
            </w:r>
          </w:p>
        </w:tc>
      </w:tr>
      <w:tr w:rsidR="00FF0D0F" w:rsidRPr="00FF0D0F" w14:paraId="6B8063F9" w14:textId="77777777" w:rsidTr="00CA4679">
        <w:tc>
          <w:tcPr>
            <w:cnfStyle w:val="001000000000" w:firstRow="0" w:lastRow="0" w:firstColumn="1" w:lastColumn="0" w:oddVBand="0" w:evenVBand="0" w:oddHBand="0" w:evenHBand="0" w:firstRowFirstColumn="0" w:firstRowLastColumn="0" w:lastRowFirstColumn="0" w:lastRowLastColumn="0"/>
            <w:tcW w:w="10485" w:type="dxa"/>
          </w:tcPr>
          <w:p w14:paraId="5617D62D" w14:textId="77777777" w:rsidR="00FF0D0F" w:rsidRPr="00FF0D0F" w:rsidRDefault="00FF0D0F" w:rsidP="00CA4679">
            <w:pPr>
              <w:rPr>
                <w:rFonts w:cstheme="minorHAnsi"/>
                <w:b w:val="0"/>
                <w:bCs w:val="0"/>
                <w:sz w:val="24"/>
                <w:szCs w:val="24"/>
                <w:lang w:val="en-US"/>
              </w:rPr>
            </w:pPr>
            <w:r w:rsidRPr="00FF0D0F">
              <w:rPr>
                <w:rFonts w:cstheme="minorHAnsi"/>
                <w:b w:val="0"/>
                <w:bCs w:val="0"/>
                <w:sz w:val="24"/>
                <w:szCs w:val="24"/>
                <w:lang w:val="en-US"/>
              </w:rPr>
              <w:t xml:space="preserve">(6) </w:t>
            </w:r>
            <w:r w:rsidRPr="00FF0D0F">
              <w:rPr>
                <w:rFonts w:cstheme="minorHAnsi"/>
                <w:sz w:val="24"/>
                <w:szCs w:val="24"/>
                <w:lang w:val="en-US"/>
              </w:rPr>
              <w:t>Capacity building</w:t>
            </w:r>
            <w:r w:rsidRPr="00FF0D0F">
              <w:rPr>
                <w:rFonts w:cstheme="minorHAnsi"/>
                <w:b w:val="0"/>
                <w:bCs w:val="0"/>
                <w:sz w:val="24"/>
                <w:szCs w:val="24"/>
                <w:lang w:val="en-US"/>
              </w:rPr>
              <w:t xml:space="preserve"> in terms of skills was another area of focus. Challenges included a lack of expertise in study group topics and the need for clarity on contribution requirements. Solutions suggested raising awareness, leveraging credible structures for diffusion, and involving proven experts as contributors, rapporteurs, and leaders.</w:t>
            </w:r>
          </w:p>
        </w:tc>
      </w:tr>
    </w:tbl>
    <w:p w14:paraId="37882950" w14:textId="77777777" w:rsidR="00FF0D0F" w:rsidRPr="00D70D26" w:rsidRDefault="00FF0D0F" w:rsidP="00FF0D0F">
      <w:pPr>
        <w:pStyle w:val="Heading2"/>
        <w:numPr>
          <w:ilvl w:val="0"/>
          <w:numId w:val="11"/>
        </w:numPr>
        <w:tabs>
          <w:tab w:val="clear" w:pos="794"/>
          <w:tab w:val="clear" w:pos="1191"/>
          <w:tab w:val="clear" w:pos="1588"/>
          <w:tab w:val="clear" w:pos="1985"/>
          <w:tab w:val="left" w:pos="1134"/>
          <w:tab w:val="left" w:pos="1871"/>
          <w:tab w:val="left" w:pos="2268"/>
        </w:tabs>
        <w:spacing w:before="120" w:after="120"/>
        <w:rPr>
          <w:rFonts w:cstheme="minorHAnsi"/>
          <w:bCs w:val="0"/>
          <w:szCs w:val="24"/>
          <w:lang w:val="en-US"/>
        </w:rPr>
      </w:pPr>
      <w:r w:rsidRPr="00D70D26">
        <w:rPr>
          <w:rFonts w:cstheme="minorHAnsi"/>
          <w:szCs w:val="24"/>
          <w:lang w:val="en-US"/>
        </w:rPr>
        <w:t xml:space="preserve">Conclusion and Next Steps </w:t>
      </w:r>
    </w:p>
    <w:p w14:paraId="5622F07D" w14:textId="1F5CB255" w:rsidR="00FF0D0F" w:rsidRDefault="00FF0D0F" w:rsidP="00FF0D0F">
      <w:pPr>
        <w:spacing w:after="120"/>
        <w:rPr>
          <w:rFonts w:cstheme="minorHAnsi"/>
          <w:szCs w:val="24"/>
        </w:rPr>
      </w:pPr>
      <w:r w:rsidRPr="00D70D26">
        <w:rPr>
          <w:rFonts w:cstheme="minorHAnsi"/>
          <w:szCs w:val="24"/>
          <w:lang w:val="en-US"/>
        </w:rPr>
        <w:t>S</w:t>
      </w:r>
      <w:r w:rsidRPr="00D70D26">
        <w:rPr>
          <w:rStyle w:val="ui-provider"/>
          <w:szCs w:val="24"/>
        </w:rPr>
        <w:t xml:space="preserve">takeholders in developing countries (no ITU membership requirement) may avail of joining </w:t>
      </w:r>
      <w:r w:rsidRPr="00D70D26">
        <w:rPr>
          <w:rStyle w:val="ui-provider"/>
          <w:bCs/>
          <w:szCs w:val="24"/>
        </w:rPr>
        <w:t>the alliance</w:t>
      </w:r>
      <w:r w:rsidRPr="00D70D26">
        <w:rPr>
          <w:rStyle w:val="ui-provider"/>
          <w:szCs w:val="24"/>
        </w:rPr>
        <w:t xml:space="preserve"> to access a network of free tools and know how to accelerate specific national or regional digital innovation initiatives. Stakeholders from developed countries (no ITU membership requirement) may avail of joining the alliance to share free tools and know how, that they produced, on a global platform to the world.</w:t>
      </w:r>
      <w:r>
        <w:rPr>
          <w:rStyle w:val="ui-provider"/>
          <w:szCs w:val="24"/>
        </w:rPr>
        <w:t xml:space="preserve"> </w:t>
      </w:r>
      <w:r w:rsidRPr="00D70D26">
        <w:rPr>
          <w:rFonts w:cstheme="minorHAnsi"/>
          <w:szCs w:val="24"/>
          <w:lang w:val="en-US"/>
        </w:rPr>
        <w:t>ITU-D study groups are relevant to developed and developing countries and can be better used to service LDCs.</w:t>
      </w:r>
      <w:r>
        <w:rPr>
          <w:rFonts w:cstheme="minorHAnsi"/>
          <w:szCs w:val="24"/>
          <w:lang w:val="en-US"/>
        </w:rPr>
        <w:t xml:space="preserve"> </w:t>
      </w:r>
      <w:r w:rsidRPr="00D70D26">
        <w:rPr>
          <w:rFonts w:cstheme="minorHAnsi"/>
          <w:szCs w:val="24"/>
          <w:lang w:val="en-US"/>
        </w:rPr>
        <w:t>Measures to improve outreach for the products of ITU-D study groups include addressing challenges in management, enhancing transparency and clarity, optimizing the website, effectively implementing results, strengthening promotion and communication efforts, and investing in capacity building to develop the necessary skills. By implementing these measures, the ITU-D study groups can effectively disseminate their findings, engage stakeholders, and make a positive impact on ICT for development. Participants were interested in applying the identified key takeaways from the three questions to improve the operations of ITU-D study groups.</w:t>
      </w:r>
      <w:r>
        <w:rPr>
          <w:rFonts w:cstheme="minorHAnsi"/>
          <w:szCs w:val="24"/>
          <w:lang w:val="en-US"/>
        </w:rPr>
        <w:t xml:space="preserve"> </w:t>
      </w:r>
      <w:r w:rsidRPr="00D70D26">
        <w:rPr>
          <w:rFonts w:cstheme="minorHAnsi"/>
          <w:szCs w:val="24"/>
          <w:lang w:val="en-US"/>
        </w:rPr>
        <w:t xml:space="preserve">The ITU-D </w:t>
      </w:r>
      <w:r>
        <w:rPr>
          <w:rFonts w:cstheme="minorHAnsi"/>
          <w:szCs w:val="24"/>
          <w:lang w:val="en-US"/>
        </w:rPr>
        <w:t>SG</w:t>
      </w:r>
      <w:r w:rsidRPr="00D70D26">
        <w:rPr>
          <w:rFonts w:cstheme="minorHAnsi"/>
          <w:szCs w:val="24"/>
          <w:lang w:val="en-US"/>
        </w:rPr>
        <w:t>1 Chairperson agreed to the request of the TDAG Chairperson for the workshop outcome to be shared with TDAG.</w:t>
      </w:r>
    </w:p>
    <w:p w14:paraId="18441A95" w14:textId="5A06E8EF" w:rsidR="0011191E" w:rsidRPr="008D6ECF" w:rsidRDefault="00423B7B" w:rsidP="002174B4">
      <w:pPr>
        <w:overflowPunct/>
        <w:autoSpaceDE/>
        <w:autoSpaceDN/>
        <w:adjustRightInd/>
        <w:spacing w:before="480"/>
        <w:jc w:val="center"/>
        <w:textAlignment w:val="auto"/>
        <w:rPr>
          <w:szCs w:val="24"/>
        </w:rPr>
      </w:pPr>
      <w:r w:rsidRPr="008D6ECF">
        <w:rPr>
          <w:rFonts w:cstheme="minorHAnsi"/>
          <w:szCs w:val="24"/>
        </w:rPr>
        <w:t>________________</w:t>
      </w:r>
    </w:p>
    <w:sectPr w:rsidR="0011191E" w:rsidRPr="008D6ECF" w:rsidSect="0097665C">
      <w:headerReference w:type="default" r:id="rId69"/>
      <w:pgSz w:w="11907" w:h="16834" w:code="9"/>
      <w:pgMar w:top="1418" w:right="1134" w:bottom="851" w:left="1134"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C59AB" w14:textId="77777777" w:rsidR="00740823" w:rsidRDefault="00740823">
      <w:r>
        <w:separator/>
      </w:r>
    </w:p>
    <w:p w14:paraId="4328A84C" w14:textId="77777777" w:rsidR="00740823" w:rsidRDefault="00740823"/>
  </w:endnote>
  <w:endnote w:type="continuationSeparator" w:id="0">
    <w:p w14:paraId="23475172" w14:textId="77777777" w:rsidR="00740823" w:rsidRDefault="00740823">
      <w:r>
        <w:continuationSeparator/>
      </w:r>
    </w:p>
    <w:p w14:paraId="020C4614" w14:textId="77777777" w:rsidR="00740823" w:rsidRDefault="00740823"/>
  </w:endnote>
  <w:endnote w:type="continuationNotice" w:id="1">
    <w:p w14:paraId="29B98947" w14:textId="77777777" w:rsidR="00740823" w:rsidRDefault="00740823">
      <w:pPr>
        <w:spacing w:before="0"/>
      </w:pPr>
    </w:p>
    <w:p w14:paraId="4DD42BDA" w14:textId="77777777" w:rsidR="00740823" w:rsidRDefault="00740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CBD5B" w14:textId="77777777" w:rsidR="00C667DF" w:rsidRDefault="00C667DF">
    <w:pPr>
      <w:framePr w:wrap="around" w:vAnchor="text" w:hAnchor="margin" w:xAlign="right" w:y="1"/>
    </w:pPr>
    <w:r>
      <w:fldChar w:fldCharType="begin"/>
    </w:r>
    <w:r>
      <w:instrText xml:space="preserve">PAGE  </w:instrText>
    </w:r>
    <w:r>
      <w:fldChar w:fldCharType="end"/>
    </w:r>
  </w:p>
  <w:p w14:paraId="05A916D7" w14:textId="2DD3E836" w:rsidR="00C667DF" w:rsidRPr="00E21A28" w:rsidRDefault="00C667DF">
    <w:pPr>
      <w:ind w:right="360"/>
      <w:rPr>
        <w:lang w:val="en-GB"/>
      </w:rPr>
    </w:pPr>
    <w:r w:rsidRPr="00E21A28">
      <w:rPr>
        <w:lang w:val="en-GB"/>
      </w:rPr>
      <w:t>C:\Users\sund\AppData\Local\Microsoft\Windows\Temporary Internet Files\Content.Outlook\PLLV9TPZ\012E_v2_12_SG1-report-to-TDAG-2019-31-jan-2019.docx</w:t>
    </w:r>
    <w:r w:rsidRPr="00E21A28">
      <w:rPr>
        <w:lang w:val="en-GB"/>
      </w:rPr>
      <w:tab/>
      <w:t>15.05.23</w:t>
    </w:r>
    <w:r w:rsidRPr="00E21A28">
      <w:rPr>
        <w:lang w:val="en-GB"/>
      </w:rPr>
      <w:tab/>
      <w:t>24.08.11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2" w:name="_Hlk138062797"/>
  <w:bookmarkStart w:id="13" w:name="_Hlk138062798"/>
  <w:p w14:paraId="1D10F267" w14:textId="0CA74381" w:rsidR="00B11841" w:rsidRPr="00AE477C" w:rsidRDefault="00216993">
    <w:pPr>
      <w:pStyle w:val="Footer"/>
      <w:rPr>
        <w:lang w:val="en-GB"/>
      </w:rPr>
    </w:pPr>
    <w:r>
      <w:fldChar w:fldCharType="begin"/>
    </w:r>
    <w:r w:rsidRPr="00AE477C">
      <w:rPr>
        <w:lang w:val="en-GB"/>
      </w:rPr>
      <w:instrText xml:space="preserve"> FILENAME  \p  \* MERGEFORMAT </w:instrText>
    </w:r>
    <w:r>
      <w:fldChar w:fldCharType="separate"/>
    </w:r>
    <w:r w:rsidR="00E756F1" w:rsidRPr="00AE477C">
      <w:rPr>
        <w:lang w:val="en-GB"/>
      </w:rPr>
      <w:t>P:\RUS\ITU-D\CONF-D\TDAG23\TDAG23-30\000\005REV1R.DOCX</w:t>
    </w:r>
    <w:r>
      <w:fldChar w:fldCharType="end"/>
    </w:r>
    <w:r w:rsidR="00B11841" w:rsidRPr="00AE477C">
      <w:rPr>
        <w:lang w:val="en-GB"/>
      </w:rPr>
      <w:t xml:space="preserve"> (</w:t>
    </w:r>
    <w:r w:rsidR="0005041A" w:rsidRPr="0005041A">
      <w:rPr>
        <w:lang w:val="en-GB"/>
      </w:rPr>
      <w:t>524628</w:t>
    </w:r>
    <w:r w:rsidR="00B11841" w:rsidRPr="00AE477C">
      <w:rPr>
        <w:lang w:val="en-GB"/>
      </w:rPr>
      <w:t>)</w:t>
    </w:r>
    <w:bookmarkEnd w:id="12"/>
    <w:bookmarkEnd w:id="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3294"/>
      <w:gridCol w:w="5103"/>
    </w:tblGrid>
    <w:tr w:rsidR="00C667DF" w:rsidRPr="00E756F1" w14:paraId="7C07BA4A" w14:textId="77777777" w:rsidTr="00B11841">
      <w:tc>
        <w:tcPr>
          <w:tcW w:w="1526" w:type="dxa"/>
          <w:tcBorders>
            <w:top w:val="single" w:sz="4" w:space="0" w:color="000000"/>
          </w:tcBorders>
          <w:shd w:val="clear" w:color="auto" w:fill="auto"/>
        </w:tcPr>
        <w:p w14:paraId="7D55BCA8" w14:textId="580588FC" w:rsidR="00C667DF" w:rsidRPr="00E756F1" w:rsidRDefault="00785C7E" w:rsidP="00B11841">
          <w:pPr>
            <w:pStyle w:val="FirstFooter"/>
            <w:tabs>
              <w:tab w:val="left" w:pos="1559"/>
              <w:tab w:val="left" w:pos="3828"/>
            </w:tabs>
            <w:spacing w:before="40"/>
            <w:rPr>
              <w:sz w:val="18"/>
              <w:szCs w:val="18"/>
            </w:rPr>
          </w:pPr>
          <w:r w:rsidRPr="00E756F1">
            <w:rPr>
              <w:sz w:val="18"/>
              <w:szCs w:val="18"/>
            </w:rPr>
            <w:t>Координатор</w:t>
          </w:r>
          <w:r w:rsidR="00896EAC" w:rsidRPr="00E756F1">
            <w:rPr>
              <w:sz w:val="18"/>
              <w:szCs w:val="18"/>
            </w:rPr>
            <w:t>:</w:t>
          </w:r>
        </w:p>
      </w:tc>
      <w:tc>
        <w:tcPr>
          <w:tcW w:w="3294" w:type="dxa"/>
          <w:tcBorders>
            <w:top w:val="single" w:sz="4" w:space="0" w:color="000000"/>
          </w:tcBorders>
          <w:shd w:val="clear" w:color="auto" w:fill="auto"/>
        </w:tcPr>
        <w:p w14:paraId="5D337DBA" w14:textId="77777777" w:rsidR="00C667DF" w:rsidRPr="00E756F1" w:rsidRDefault="00C667DF" w:rsidP="00B11841">
          <w:pPr>
            <w:pStyle w:val="FirstFooter"/>
            <w:tabs>
              <w:tab w:val="left" w:pos="2302"/>
            </w:tabs>
            <w:spacing w:before="40"/>
            <w:ind w:left="2302" w:hanging="2302"/>
            <w:rPr>
              <w:sz w:val="18"/>
              <w:szCs w:val="18"/>
            </w:rPr>
          </w:pPr>
          <w:r w:rsidRPr="00E756F1">
            <w:rPr>
              <w:sz w:val="18"/>
              <w:szCs w:val="18"/>
            </w:rPr>
            <w:t>Фамилия/организация/объединение:</w:t>
          </w:r>
        </w:p>
      </w:tc>
      <w:tc>
        <w:tcPr>
          <w:tcW w:w="5103" w:type="dxa"/>
          <w:tcBorders>
            <w:top w:val="single" w:sz="4" w:space="0" w:color="000000"/>
          </w:tcBorders>
        </w:tcPr>
        <w:p w14:paraId="1B6B3CC9" w14:textId="3D8093B3" w:rsidR="00C667DF" w:rsidRPr="00E756F1" w:rsidRDefault="00C667DF" w:rsidP="00B11841">
          <w:pPr>
            <w:pStyle w:val="FirstFooter"/>
            <w:tabs>
              <w:tab w:val="left" w:pos="2302"/>
            </w:tabs>
            <w:spacing w:before="40"/>
            <w:rPr>
              <w:sz w:val="18"/>
              <w:szCs w:val="18"/>
              <w:highlight w:val="yellow"/>
            </w:rPr>
          </w:pPr>
          <w:r w:rsidRPr="00E756F1">
            <w:rPr>
              <w:sz w:val="18"/>
              <w:szCs w:val="18"/>
            </w:rPr>
            <w:t>г-жа Регина-Флёр Ассуму-Бессу</w:t>
          </w:r>
          <w:r w:rsidR="00896EAC" w:rsidRPr="00E756F1">
            <w:rPr>
              <w:sz w:val="18"/>
              <w:szCs w:val="18"/>
            </w:rPr>
            <w:t xml:space="preserve"> (</w:t>
          </w:r>
          <w:r w:rsidR="005A7B9A" w:rsidRPr="00E756F1">
            <w:rPr>
              <w:sz w:val="18"/>
              <w:szCs w:val="18"/>
              <w:lang w:val="fr-CH"/>
            </w:rPr>
            <w:t>Ms</w:t>
          </w:r>
          <w:r w:rsidR="005A7B9A" w:rsidRPr="00E756F1">
            <w:rPr>
              <w:sz w:val="18"/>
              <w:szCs w:val="18"/>
            </w:rPr>
            <w:t xml:space="preserve"> </w:t>
          </w:r>
          <w:r w:rsidR="00896EAC" w:rsidRPr="00E756F1">
            <w:rPr>
              <w:sz w:val="18"/>
              <w:szCs w:val="18"/>
            </w:rPr>
            <w:t>Fleur Regina Assoumou Bessou)</w:t>
          </w:r>
          <w:r w:rsidRPr="00E756F1">
            <w:rPr>
              <w:sz w:val="18"/>
              <w:szCs w:val="18"/>
            </w:rPr>
            <w:t>, Председатель 1-й Исследовательской комиссии МСЭ</w:t>
          </w:r>
          <w:r w:rsidR="005A7B9A" w:rsidRPr="00E756F1">
            <w:rPr>
              <w:sz w:val="18"/>
              <w:szCs w:val="18"/>
            </w:rPr>
            <w:noBreakHyphen/>
          </w:r>
          <w:r w:rsidRPr="00E756F1">
            <w:rPr>
              <w:sz w:val="18"/>
              <w:szCs w:val="18"/>
            </w:rPr>
            <w:t>D</w:t>
          </w:r>
        </w:p>
      </w:tc>
      <w:bookmarkStart w:id="14" w:name="OrgName"/>
      <w:bookmarkEnd w:id="14"/>
    </w:tr>
    <w:tr w:rsidR="00C667DF" w:rsidRPr="00E756F1" w14:paraId="7410552B" w14:textId="77777777" w:rsidTr="00B11841">
      <w:tc>
        <w:tcPr>
          <w:tcW w:w="1526" w:type="dxa"/>
          <w:shd w:val="clear" w:color="auto" w:fill="auto"/>
        </w:tcPr>
        <w:p w14:paraId="4F82AFD4" w14:textId="77777777" w:rsidR="00C667DF" w:rsidRPr="00E756F1" w:rsidRDefault="00C667DF" w:rsidP="00B11841">
          <w:pPr>
            <w:pStyle w:val="FirstFooter"/>
            <w:tabs>
              <w:tab w:val="left" w:pos="1559"/>
              <w:tab w:val="left" w:pos="3828"/>
            </w:tabs>
            <w:spacing w:before="40"/>
            <w:rPr>
              <w:sz w:val="18"/>
              <w:szCs w:val="18"/>
            </w:rPr>
          </w:pPr>
        </w:p>
      </w:tc>
      <w:tc>
        <w:tcPr>
          <w:tcW w:w="3294" w:type="dxa"/>
          <w:shd w:val="clear" w:color="auto" w:fill="auto"/>
        </w:tcPr>
        <w:p w14:paraId="63A03719" w14:textId="77777777" w:rsidR="00C667DF" w:rsidRPr="00E756F1" w:rsidRDefault="00C667DF" w:rsidP="00B11841">
          <w:pPr>
            <w:pStyle w:val="FirstFooter"/>
            <w:tabs>
              <w:tab w:val="left" w:pos="2302"/>
            </w:tabs>
            <w:spacing w:before="40"/>
            <w:rPr>
              <w:sz w:val="18"/>
              <w:szCs w:val="18"/>
            </w:rPr>
          </w:pPr>
          <w:r w:rsidRPr="00E756F1">
            <w:rPr>
              <w:sz w:val="18"/>
              <w:szCs w:val="18"/>
            </w:rPr>
            <w:t>Тел.:</w:t>
          </w:r>
        </w:p>
      </w:tc>
      <w:tc>
        <w:tcPr>
          <w:tcW w:w="5103" w:type="dxa"/>
        </w:tcPr>
        <w:p w14:paraId="146EA72E" w14:textId="77777777" w:rsidR="00C667DF" w:rsidRPr="00E756F1" w:rsidRDefault="00C667DF" w:rsidP="00B11841">
          <w:pPr>
            <w:pStyle w:val="FirstFooter"/>
            <w:tabs>
              <w:tab w:val="left" w:pos="2302"/>
            </w:tabs>
            <w:spacing w:before="40"/>
            <w:rPr>
              <w:sz w:val="18"/>
              <w:szCs w:val="18"/>
              <w:highlight w:val="yellow"/>
            </w:rPr>
          </w:pPr>
          <w:r w:rsidRPr="00E756F1">
            <w:rPr>
              <w:sz w:val="18"/>
              <w:szCs w:val="18"/>
            </w:rPr>
            <w:t>+225 20 3458 80</w:t>
          </w:r>
        </w:p>
      </w:tc>
      <w:bookmarkStart w:id="15" w:name="PhoneNo"/>
      <w:bookmarkEnd w:id="15"/>
    </w:tr>
    <w:tr w:rsidR="00C667DF" w:rsidRPr="00E756F1" w14:paraId="7DFA355F" w14:textId="77777777" w:rsidTr="00B11841">
      <w:tc>
        <w:tcPr>
          <w:tcW w:w="1526" w:type="dxa"/>
          <w:shd w:val="clear" w:color="auto" w:fill="auto"/>
        </w:tcPr>
        <w:p w14:paraId="31A03B13" w14:textId="77777777" w:rsidR="00C667DF" w:rsidRPr="00E756F1" w:rsidRDefault="00C667DF" w:rsidP="00B11841">
          <w:pPr>
            <w:pStyle w:val="FirstFooter"/>
            <w:tabs>
              <w:tab w:val="left" w:pos="1559"/>
              <w:tab w:val="left" w:pos="3828"/>
            </w:tabs>
            <w:spacing w:before="40"/>
            <w:rPr>
              <w:sz w:val="18"/>
              <w:szCs w:val="18"/>
              <w:lang w:val="en-US"/>
            </w:rPr>
          </w:pPr>
        </w:p>
      </w:tc>
      <w:tc>
        <w:tcPr>
          <w:tcW w:w="3294" w:type="dxa"/>
          <w:shd w:val="clear" w:color="auto" w:fill="auto"/>
        </w:tcPr>
        <w:p w14:paraId="6B070378" w14:textId="77777777" w:rsidR="00C667DF" w:rsidRPr="00E756F1" w:rsidRDefault="00C667DF" w:rsidP="00B11841">
          <w:pPr>
            <w:pStyle w:val="FirstFooter"/>
            <w:tabs>
              <w:tab w:val="left" w:pos="2302"/>
            </w:tabs>
            <w:spacing w:before="40"/>
            <w:rPr>
              <w:sz w:val="18"/>
              <w:szCs w:val="18"/>
            </w:rPr>
          </w:pPr>
          <w:r w:rsidRPr="00E756F1">
            <w:rPr>
              <w:sz w:val="18"/>
              <w:szCs w:val="18"/>
            </w:rPr>
            <w:t>Эл. почта:</w:t>
          </w:r>
        </w:p>
      </w:tc>
      <w:tc>
        <w:tcPr>
          <w:tcW w:w="5103" w:type="dxa"/>
        </w:tcPr>
        <w:p w14:paraId="071CFBF2" w14:textId="53C3C953" w:rsidR="00C667DF" w:rsidRPr="00E756F1" w:rsidRDefault="005B0758" w:rsidP="00B11841">
          <w:pPr>
            <w:pStyle w:val="FirstFooter"/>
            <w:tabs>
              <w:tab w:val="left" w:pos="2302"/>
            </w:tabs>
            <w:spacing w:before="40"/>
            <w:rPr>
              <w:sz w:val="18"/>
              <w:szCs w:val="18"/>
              <w:highlight w:val="yellow"/>
            </w:rPr>
          </w:pPr>
          <w:hyperlink r:id="rId1" w:history="1">
            <w:r w:rsidR="005A7B9A" w:rsidRPr="00E756F1">
              <w:rPr>
                <w:rStyle w:val="Hyperlink"/>
                <w:sz w:val="18"/>
                <w:szCs w:val="18"/>
              </w:rPr>
              <w:t>bessou.regina@artci.ci</w:t>
            </w:r>
          </w:hyperlink>
        </w:p>
      </w:tc>
      <w:bookmarkStart w:id="16" w:name="Email"/>
      <w:bookmarkEnd w:id="16"/>
    </w:tr>
  </w:tbl>
  <w:p w14:paraId="02DE8224" w14:textId="4AA69525" w:rsidR="00C667DF" w:rsidRPr="00D83BF5" w:rsidRDefault="00C667DF" w:rsidP="00B11841">
    <w:pP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459D1" w14:textId="190B4C31" w:rsidR="00423B7B" w:rsidRPr="002174B4" w:rsidRDefault="00423B7B" w:rsidP="00912E31">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8E267" w14:textId="0CE8E14D" w:rsidR="00740823" w:rsidRPr="005A7B9A" w:rsidRDefault="00740823" w:rsidP="005A7B9A">
      <w:pPr>
        <w:rPr>
          <w:bCs/>
        </w:rPr>
      </w:pPr>
      <w:r w:rsidRPr="005A7B9A">
        <w:rPr>
          <w:bCs/>
        </w:rPr>
        <w:t>_______________</w:t>
      </w:r>
    </w:p>
  </w:footnote>
  <w:footnote w:type="continuationSeparator" w:id="0">
    <w:p w14:paraId="334C367A" w14:textId="77777777" w:rsidR="00740823" w:rsidRDefault="00740823">
      <w:r>
        <w:continuationSeparator/>
      </w:r>
    </w:p>
    <w:p w14:paraId="0DD2C602" w14:textId="77777777" w:rsidR="00740823" w:rsidRDefault="00740823"/>
  </w:footnote>
  <w:footnote w:type="continuationNotice" w:id="1">
    <w:p w14:paraId="0D36F58A" w14:textId="77777777" w:rsidR="00740823" w:rsidRDefault="00740823">
      <w:pPr>
        <w:spacing w:before="0"/>
      </w:pPr>
    </w:p>
    <w:p w14:paraId="10767438" w14:textId="77777777" w:rsidR="00740823" w:rsidRDefault="00740823"/>
  </w:footnote>
  <w:footnote w:id="2">
    <w:p w14:paraId="5F8190CD" w14:textId="4286E4F1" w:rsidR="005F3440" w:rsidRPr="005A7B9A" w:rsidRDefault="005F3440" w:rsidP="005A7B9A">
      <w:pPr>
        <w:pStyle w:val="FootnoteText"/>
      </w:pPr>
      <w:r w:rsidRPr="005A7B9A">
        <w:rPr>
          <w:rStyle w:val="FootnoteReference"/>
        </w:rPr>
        <w:footnoteRef/>
      </w:r>
      <w:r w:rsidR="005A7B9A">
        <w:rPr>
          <w:rFonts w:asciiTheme="minorHAnsi" w:hAnsiTheme="minorHAnsi" w:cstheme="minorHAnsi"/>
          <w:sz w:val="18"/>
          <w:szCs w:val="18"/>
        </w:rPr>
        <w:tab/>
      </w:r>
      <w:hyperlink r:id="rId1" w:history="1">
        <w:r w:rsidRPr="005A7B9A">
          <w:rPr>
            <w:rStyle w:val="Hyperlink"/>
          </w:rPr>
          <w:t>Реальная возможность установления соединений</w:t>
        </w:r>
      </w:hyperlink>
      <w:r w:rsidRPr="005A7B9A">
        <w:t xml:space="preserve"> – это уровень подключения, который обеспечивает для каждого пользователя возможность получить опыт безопасного, отвечающего запросам, обогащающего, продуктивного и приемлемого в ценовом отношении пребывания в сети.</w:t>
      </w:r>
    </w:p>
  </w:footnote>
  <w:footnote w:id="3">
    <w:p w14:paraId="6CE57826" w14:textId="214BE8A4" w:rsidR="00AE477C" w:rsidRDefault="00AE477C">
      <w:pPr>
        <w:pStyle w:val="FootnoteText"/>
      </w:pPr>
      <w:r>
        <w:rPr>
          <w:rStyle w:val="FootnoteReference"/>
        </w:rPr>
        <w:footnoteRef/>
      </w:r>
      <w:r>
        <w:tab/>
        <w:t>Только делегаты от Государств-Членов.</w:t>
      </w:r>
    </w:p>
  </w:footnote>
  <w:footnote w:id="4">
    <w:p w14:paraId="38E1C217" w14:textId="7828AC6C" w:rsidR="00AE477C" w:rsidRPr="00AE477C" w:rsidRDefault="00AE477C">
      <w:pPr>
        <w:pStyle w:val="FootnoteText"/>
      </w:pPr>
      <w:r>
        <w:rPr>
          <w:rStyle w:val="FootnoteReference"/>
        </w:rPr>
        <w:footnoteRef/>
      </w:r>
      <w:r w:rsidRPr="00AE477C">
        <w:tab/>
      </w:r>
      <w:r w:rsidRPr="00AE477C">
        <w:rPr>
          <w:rFonts w:cstheme="minorHAnsi"/>
        </w:rPr>
        <w:t xml:space="preserve">55 </w:t>
      </w:r>
      <w:r>
        <w:rPr>
          <w:rFonts w:cstheme="minorHAnsi"/>
        </w:rPr>
        <w:t>вкладов</w:t>
      </w:r>
      <w:r w:rsidRPr="00AE477C">
        <w:rPr>
          <w:rFonts w:cstheme="minorHAnsi"/>
        </w:rPr>
        <w:t xml:space="preserve"> </w:t>
      </w:r>
      <w:r>
        <w:rPr>
          <w:rFonts w:cstheme="minorHAnsi"/>
        </w:rPr>
        <w:t>для</w:t>
      </w:r>
      <w:r w:rsidRPr="00AE477C">
        <w:rPr>
          <w:rFonts w:cstheme="minorHAnsi"/>
        </w:rPr>
        <w:t xml:space="preserve"> </w:t>
      </w:r>
      <w:r w:rsidR="00282EE9">
        <w:rPr>
          <w:rFonts w:cstheme="minorHAnsi"/>
        </w:rPr>
        <w:t>принятия мер</w:t>
      </w:r>
      <w:r w:rsidRPr="00AE477C">
        <w:rPr>
          <w:rFonts w:cstheme="minorHAnsi"/>
        </w:rPr>
        <w:t xml:space="preserve">, 1 </w:t>
      </w:r>
      <w:r>
        <w:rPr>
          <w:rFonts w:cstheme="minorHAnsi"/>
        </w:rPr>
        <w:t>вклад</w:t>
      </w:r>
      <w:r w:rsidRPr="00AE477C">
        <w:rPr>
          <w:rFonts w:cstheme="minorHAnsi"/>
        </w:rPr>
        <w:t xml:space="preserve"> </w:t>
      </w:r>
      <w:r>
        <w:rPr>
          <w:rFonts w:cstheme="minorHAnsi"/>
        </w:rPr>
        <w:t>для</w:t>
      </w:r>
      <w:r w:rsidRPr="00AE477C">
        <w:rPr>
          <w:rFonts w:cstheme="minorHAnsi"/>
        </w:rPr>
        <w:t xml:space="preserve"> </w:t>
      </w:r>
      <w:r>
        <w:rPr>
          <w:rFonts w:cstheme="minorHAnsi"/>
        </w:rPr>
        <w:t>информации</w:t>
      </w:r>
      <w:r w:rsidRPr="00AE477C">
        <w:rPr>
          <w:rFonts w:cstheme="minorHAnsi"/>
        </w:rPr>
        <w:t xml:space="preserve">, </w:t>
      </w:r>
      <w:r w:rsidRPr="00AE477C">
        <w:rPr>
          <w:rFonts w:cstheme="minorHAnsi"/>
          <w:bCs/>
        </w:rPr>
        <w:t>9</w:t>
      </w:r>
      <w:r w:rsidRPr="00AE477C">
        <w:rPr>
          <w:rFonts w:cstheme="minorHAnsi"/>
          <w:bCs/>
          <w:lang w:val="en-GB"/>
        </w:rPr>
        <w:t> </w:t>
      </w:r>
      <w:r>
        <w:rPr>
          <w:rFonts w:cstheme="minorHAnsi"/>
          <w:bCs/>
        </w:rPr>
        <w:t>временных документов и</w:t>
      </w:r>
      <w:r w:rsidRPr="00AE477C">
        <w:rPr>
          <w:rFonts w:cstheme="minorHAnsi"/>
          <w:bCs/>
        </w:rPr>
        <w:t xml:space="preserve"> 39 </w:t>
      </w:r>
      <w:r>
        <w:rPr>
          <w:rFonts w:cstheme="minorHAnsi"/>
          <w:bCs/>
        </w:rPr>
        <w:t>входящих заявлений о взаимодействии.</w:t>
      </w:r>
    </w:p>
  </w:footnote>
  <w:footnote w:id="5">
    <w:p w14:paraId="2F5F3A55" w14:textId="4B6BAB10" w:rsidR="0012469C" w:rsidRDefault="0012469C">
      <w:pPr>
        <w:pStyle w:val="FootnoteText"/>
      </w:pPr>
      <w:r>
        <w:rPr>
          <w:rStyle w:val="FootnoteReference"/>
        </w:rPr>
        <w:footnoteRef/>
      </w:r>
      <w:r>
        <w:tab/>
        <w:t>Только делегаты от Государств-Членов.</w:t>
      </w:r>
    </w:p>
  </w:footnote>
  <w:footnote w:id="6">
    <w:p w14:paraId="62B1A85A" w14:textId="7C8E5A27" w:rsidR="00D50C37" w:rsidRPr="00D50C37" w:rsidRDefault="00D50C37">
      <w:pPr>
        <w:pStyle w:val="FootnoteText"/>
      </w:pPr>
      <w:r>
        <w:rPr>
          <w:rStyle w:val="FootnoteReference"/>
        </w:rPr>
        <w:footnoteRef/>
      </w:r>
      <w:r w:rsidRPr="00D50C37">
        <w:tab/>
      </w:r>
      <w:r w:rsidRPr="00D50C37">
        <w:rPr>
          <w:rFonts w:cstheme="minorHAnsi"/>
        </w:rPr>
        <w:t xml:space="preserve">108 </w:t>
      </w:r>
      <w:r>
        <w:rPr>
          <w:rFonts w:cstheme="minorHAnsi"/>
        </w:rPr>
        <w:t>вкладов</w:t>
      </w:r>
      <w:r w:rsidRPr="00D50C37">
        <w:rPr>
          <w:rFonts w:cstheme="minorHAnsi"/>
        </w:rPr>
        <w:t xml:space="preserve"> </w:t>
      </w:r>
      <w:r>
        <w:rPr>
          <w:rFonts w:cstheme="minorHAnsi"/>
        </w:rPr>
        <w:t>для</w:t>
      </w:r>
      <w:r w:rsidRPr="00D50C37">
        <w:rPr>
          <w:rFonts w:cstheme="minorHAnsi"/>
        </w:rPr>
        <w:t xml:space="preserve"> </w:t>
      </w:r>
      <w:r w:rsidR="00282EE9">
        <w:rPr>
          <w:rFonts w:cstheme="minorHAnsi"/>
        </w:rPr>
        <w:t>принятия мер</w:t>
      </w:r>
      <w:r w:rsidRPr="00D50C37">
        <w:rPr>
          <w:rFonts w:cstheme="minorHAnsi"/>
        </w:rPr>
        <w:t xml:space="preserve">, </w:t>
      </w:r>
      <w:r w:rsidRPr="00D50C37">
        <w:rPr>
          <w:rFonts w:cstheme="minorHAnsi"/>
          <w:bCs/>
        </w:rPr>
        <w:t xml:space="preserve">1 </w:t>
      </w:r>
      <w:r>
        <w:rPr>
          <w:rFonts w:cstheme="minorHAnsi"/>
          <w:bCs/>
        </w:rPr>
        <w:t>временный</w:t>
      </w:r>
      <w:r w:rsidRPr="00D50C37">
        <w:rPr>
          <w:rFonts w:cstheme="minorHAnsi"/>
          <w:bCs/>
        </w:rPr>
        <w:t xml:space="preserve"> </w:t>
      </w:r>
      <w:r>
        <w:rPr>
          <w:rFonts w:cstheme="minorHAnsi"/>
          <w:bCs/>
        </w:rPr>
        <w:t>документ</w:t>
      </w:r>
      <w:r w:rsidRPr="00D50C37">
        <w:rPr>
          <w:rFonts w:cstheme="minorHAnsi"/>
          <w:bCs/>
        </w:rPr>
        <w:t xml:space="preserve"> </w:t>
      </w:r>
      <w:r>
        <w:rPr>
          <w:rFonts w:cstheme="minorHAnsi"/>
          <w:bCs/>
        </w:rPr>
        <w:t>и</w:t>
      </w:r>
      <w:r w:rsidRPr="00D50C37">
        <w:rPr>
          <w:rFonts w:cstheme="minorHAnsi"/>
          <w:bCs/>
        </w:rPr>
        <w:t xml:space="preserve"> 17 </w:t>
      </w:r>
      <w:r>
        <w:rPr>
          <w:rFonts w:cstheme="minorHAnsi"/>
          <w:bCs/>
        </w:rPr>
        <w:t>входящих заявлений о взаимодействии.</w:t>
      </w:r>
    </w:p>
  </w:footnote>
  <w:footnote w:id="7">
    <w:p w14:paraId="2A62BC62" w14:textId="5957DA7D" w:rsidR="00073193" w:rsidRPr="00183491" w:rsidRDefault="00073193" w:rsidP="00F34A66">
      <w:pPr>
        <w:pStyle w:val="FootnoteText"/>
        <w:rPr>
          <w:rFonts w:eastAsia="Malgun Gothic"/>
        </w:rPr>
      </w:pPr>
      <w:r w:rsidRPr="00F34A66">
        <w:rPr>
          <w:rStyle w:val="FootnoteReference"/>
        </w:rPr>
        <w:footnoteRef/>
      </w:r>
      <w:r w:rsidR="00F34A66">
        <w:tab/>
      </w:r>
      <w:r w:rsidRPr="00183491">
        <w:t xml:space="preserve">С </w:t>
      </w:r>
      <w:r w:rsidRPr="00F34A66">
        <w:t>Заключительным</w:t>
      </w:r>
      <w:r w:rsidRPr="00183491">
        <w:t xml:space="preserve"> отчетом ВКРЭ-22 можно ознакомиться </w:t>
      </w:r>
      <w:hyperlink r:id="rId2" w:history="1">
        <w:r w:rsidRPr="00F34A66">
          <w:rPr>
            <w:rStyle w:val="Hyperlink"/>
            <w:szCs w:val="20"/>
          </w:rPr>
          <w:t>здесь</w:t>
        </w:r>
      </w:hyperlink>
      <w:r w:rsidRPr="00F34A66">
        <w:rPr>
          <w:szCs w:val="20"/>
        </w:rPr>
        <w:t>.</w:t>
      </w:r>
    </w:p>
  </w:footnote>
  <w:footnote w:id="8">
    <w:p w14:paraId="338E84EB" w14:textId="3E6443C5" w:rsidR="009251C2" w:rsidRPr="00F34A66" w:rsidRDefault="009251C2" w:rsidP="00F34A66">
      <w:pPr>
        <w:pStyle w:val="FootnoteText"/>
      </w:pPr>
      <w:r w:rsidRPr="00F34A66">
        <w:rPr>
          <w:rStyle w:val="FootnoteReference"/>
        </w:rPr>
        <w:footnoteRef/>
      </w:r>
      <w:r w:rsidR="00F34A66">
        <w:rPr>
          <w:sz w:val="18"/>
          <w:szCs w:val="18"/>
        </w:rPr>
        <w:tab/>
      </w:r>
      <w:r w:rsidRPr="00F34A66">
        <w:t xml:space="preserve">Со вкладами, рассмотренными МСКГ, можно ознакомиться </w:t>
      </w:r>
      <w:hyperlink r:id="rId3" w:history="1">
        <w:r w:rsidRPr="00F34A66">
          <w:rPr>
            <w:rStyle w:val="Hyperlink"/>
            <w:szCs w:val="20"/>
          </w:rPr>
          <w:t>здесь</w:t>
        </w:r>
      </w:hyperlink>
      <w:r w:rsidRPr="00F34A66">
        <w:t>.</w:t>
      </w:r>
    </w:p>
  </w:footnote>
  <w:footnote w:id="9">
    <w:p w14:paraId="3408CB81" w14:textId="2F97F76A" w:rsidR="0047554D" w:rsidRPr="00F34A66" w:rsidRDefault="0047554D" w:rsidP="00F34A66">
      <w:pPr>
        <w:pStyle w:val="FootnoteText"/>
        <w:rPr>
          <w:szCs w:val="20"/>
        </w:rPr>
      </w:pPr>
      <w:r w:rsidRPr="00F34A66">
        <w:rPr>
          <w:rStyle w:val="FootnoteReference"/>
        </w:rPr>
        <w:footnoteRef/>
      </w:r>
      <w:r w:rsidR="00F34A66">
        <w:tab/>
      </w:r>
      <w:r w:rsidRPr="00183491">
        <w:t>С хранилищем вкладов и информационной панелью за предыдущий исследовательский период (2018</w:t>
      </w:r>
      <w:r w:rsidR="00F34A66">
        <w:t>−</w:t>
      </w:r>
      <w:r w:rsidRPr="00183491">
        <w:t>2022</w:t>
      </w:r>
      <w:r w:rsidR="00F34A66">
        <w:t> </w:t>
      </w:r>
      <w:r w:rsidRPr="00183491">
        <w:t xml:space="preserve">гг.) можно ознакомиться </w:t>
      </w:r>
      <w:hyperlink r:id="rId4" w:history="1">
        <w:r w:rsidRPr="00F34A66">
          <w:rPr>
            <w:rStyle w:val="Hyperlink"/>
            <w:szCs w:val="20"/>
          </w:rPr>
          <w:t>здесь</w:t>
        </w:r>
      </w:hyperlink>
      <w:r w:rsidRPr="00F34A66">
        <w:rPr>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AE2E3" w14:textId="486F6976" w:rsidR="00C667DF" w:rsidRPr="00D83BF5" w:rsidRDefault="00C667DF" w:rsidP="00B11841">
    <w:pPr>
      <w:tabs>
        <w:tab w:val="clear" w:pos="794"/>
        <w:tab w:val="clear" w:pos="1191"/>
        <w:tab w:val="clear" w:pos="1588"/>
        <w:tab w:val="clear" w:pos="1985"/>
        <w:tab w:val="center" w:pos="4820"/>
        <w:tab w:val="right" w:pos="9638"/>
        <w:tab w:val="right" w:pos="14003"/>
      </w:tabs>
      <w:ind w:right="1"/>
      <w:rPr>
        <w:smallCaps/>
        <w:spacing w:val="24"/>
        <w:lang w:val="es-ES_tradnl"/>
      </w:rPr>
    </w:pPr>
    <w:r w:rsidRPr="004D495C">
      <w:tab/>
    </w:r>
    <w:r>
      <w:rPr>
        <w:lang w:val="es-ES_tradnl"/>
      </w:rPr>
      <w:t>TDAG-</w:t>
    </w:r>
    <w:r w:rsidR="00912E31">
      <w:rPr>
        <w:lang w:val="es-ES_tradnl"/>
      </w:rPr>
      <w:t>3</w:t>
    </w:r>
    <w:r w:rsidR="00A06649">
      <w:rPr>
        <w:lang w:val="es-ES_tradnl"/>
      </w:rPr>
      <w:t>0</w:t>
    </w:r>
    <w:r w:rsidRPr="00FF089C">
      <w:rPr>
        <w:lang w:val="es-ES_tradnl"/>
      </w:rPr>
      <w:t>/</w:t>
    </w:r>
    <w:bookmarkStart w:id="11" w:name="DocNo2"/>
    <w:bookmarkEnd w:id="11"/>
    <w:r w:rsidR="00A06649">
      <w:rPr>
        <w:lang w:val="es-ES_tradnl"/>
      </w:rPr>
      <w:t>5</w:t>
    </w:r>
    <w:r w:rsidR="00E756F1">
      <w:rPr>
        <w:lang w:val="es-ES_tradnl"/>
      </w:rPr>
      <w:t>(Rev.</w:t>
    </w:r>
    <w:r w:rsidR="005B0758">
      <w:rPr>
        <w:lang w:val="en-US"/>
      </w:rPr>
      <w:t>3</w:t>
    </w:r>
    <w:r w:rsidR="00E756F1">
      <w:rPr>
        <w:lang w:val="es-ES_tradnl"/>
      </w:rPr>
      <w:t>)</w:t>
    </w:r>
    <w:r w:rsidRPr="00FF089C">
      <w:rPr>
        <w:lang w:val="es-ES_tradnl"/>
      </w:rPr>
      <w:t>-</w:t>
    </w:r>
    <w:r w:rsidR="00183491">
      <w:rPr>
        <w:lang w:val="es-ES_tradnl"/>
      </w:rPr>
      <w:t>R</w:t>
    </w:r>
    <w:r w:rsidRPr="00FF089C">
      <w:rPr>
        <w:lang w:val="es-ES_tradnl"/>
      </w:rPr>
      <w:tab/>
    </w:r>
    <w:r w:rsidR="00B11841">
      <w:t>Страница</w:t>
    </w:r>
    <w:r w:rsidRPr="00FF089C">
      <w:rPr>
        <w:lang w:val="es-ES_tradnl"/>
      </w:rPr>
      <w:t xml:space="preserve"> </w:t>
    </w:r>
    <w:r w:rsidRPr="004D495C">
      <w:fldChar w:fldCharType="begin"/>
    </w:r>
    <w:r w:rsidRPr="00FF089C">
      <w:rPr>
        <w:lang w:val="es-ES_tradnl"/>
      </w:rPr>
      <w:instrText xml:space="preserve"> PAGE </w:instrText>
    </w:r>
    <w:r w:rsidRPr="004D495C">
      <w:fldChar w:fldCharType="separate"/>
    </w:r>
    <w:r w:rsidR="00E716FD">
      <w:rPr>
        <w:noProof/>
        <w:lang w:val="es-ES_tradnl"/>
      </w:rPr>
      <w:t>8</w:t>
    </w:r>
    <w:r w:rsidRPr="004D495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2B02C" w14:textId="22B980E9" w:rsidR="00423B7B" w:rsidRPr="002174B4" w:rsidRDefault="002174B4" w:rsidP="002174B4">
    <w:pPr>
      <w:tabs>
        <w:tab w:val="clear" w:pos="794"/>
        <w:tab w:val="clear" w:pos="1191"/>
        <w:tab w:val="clear" w:pos="1588"/>
        <w:tab w:val="clear" w:pos="1985"/>
        <w:tab w:val="center" w:pos="6946"/>
        <w:tab w:val="right" w:pos="14564"/>
      </w:tabs>
      <w:spacing w:before="0" w:after="240"/>
      <w:rPr>
        <w:smallCaps/>
        <w:spacing w:val="24"/>
        <w:lang w:val="es-ES_tradnl"/>
      </w:rPr>
    </w:pPr>
    <w:r w:rsidRPr="004D495C">
      <w:tab/>
    </w:r>
    <w:r>
      <w:rPr>
        <w:lang w:val="es-ES_tradnl"/>
      </w:rPr>
      <w:t>TDAG-30</w:t>
    </w:r>
    <w:r w:rsidRPr="00FF089C">
      <w:rPr>
        <w:lang w:val="es-ES_tradnl"/>
      </w:rPr>
      <w:t>/</w:t>
    </w:r>
    <w:r>
      <w:rPr>
        <w:lang w:val="es-ES_tradnl"/>
      </w:rPr>
      <w:t>5(Rev.</w:t>
    </w:r>
    <w:r w:rsidR="005B0758">
      <w:rPr>
        <w:lang w:val="en-US"/>
      </w:rPr>
      <w:t>3</w:t>
    </w:r>
    <w:r>
      <w:rPr>
        <w:lang w:val="es-ES_tradnl"/>
      </w:rPr>
      <w:t>)</w:t>
    </w:r>
    <w:r w:rsidRPr="00FF089C">
      <w:rPr>
        <w:lang w:val="es-ES_tradnl"/>
      </w:rPr>
      <w:t>-</w:t>
    </w:r>
    <w:r>
      <w:rPr>
        <w:lang w:val="es-ES_tradnl"/>
      </w:rPr>
      <w:t>R</w:t>
    </w:r>
    <w:r w:rsidRPr="00FF089C">
      <w:rPr>
        <w:lang w:val="es-ES_tradnl"/>
      </w:rPr>
      <w:tab/>
    </w:r>
    <w:r>
      <w:t>Страница</w:t>
    </w:r>
    <w:r w:rsidRPr="00FF089C">
      <w:rPr>
        <w:lang w:val="es-ES_tradnl"/>
      </w:rPr>
      <w:t xml:space="preserve"> </w:t>
    </w:r>
    <w:r w:rsidRPr="004D495C">
      <w:fldChar w:fldCharType="begin"/>
    </w:r>
    <w:r w:rsidRPr="00FF089C">
      <w:rPr>
        <w:lang w:val="es-ES_tradnl"/>
      </w:rPr>
      <w:instrText xml:space="preserve"> PAGE </w:instrText>
    </w:r>
    <w:r w:rsidRPr="004D495C">
      <w:fldChar w:fldCharType="separate"/>
    </w:r>
    <w:r>
      <w:t>12</w:t>
    </w:r>
    <w:r w:rsidRPr="004D495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DD827" w14:textId="721E8CC5" w:rsidR="00A8653F" w:rsidRPr="002174B4" w:rsidRDefault="002174B4" w:rsidP="002174B4">
    <w:pPr>
      <w:tabs>
        <w:tab w:val="clear" w:pos="794"/>
        <w:tab w:val="clear" w:pos="1191"/>
        <w:tab w:val="clear" w:pos="1588"/>
        <w:tab w:val="clear" w:pos="1985"/>
        <w:tab w:val="center" w:pos="4820"/>
        <w:tab w:val="right" w:pos="9638"/>
        <w:tab w:val="right" w:pos="14003"/>
      </w:tabs>
      <w:ind w:right="1"/>
      <w:rPr>
        <w:smallCaps/>
        <w:spacing w:val="24"/>
        <w:lang w:val="es-ES_tradnl"/>
      </w:rPr>
    </w:pPr>
    <w:r w:rsidRPr="004D495C">
      <w:tab/>
    </w:r>
    <w:r>
      <w:rPr>
        <w:lang w:val="es-ES_tradnl"/>
      </w:rPr>
      <w:t>TDAG-30</w:t>
    </w:r>
    <w:r w:rsidRPr="00FF089C">
      <w:rPr>
        <w:lang w:val="es-ES_tradnl"/>
      </w:rPr>
      <w:t>/</w:t>
    </w:r>
    <w:r>
      <w:rPr>
        <w:lang w:val="es-ES_tradnl"/>
      </w:rPr>
      <w:t>5(Rev.</w:t>
    </w:r>
    <w:r w:rsidR="005B0758">
      <w:rPr>
        <w:lang w:val="en-US"/>
      </w:rPr>
      <w:t>3</w:t>
    </w:r>
    <w:r>
      <w:rPr>
        <w:lang w:val="es-ES_tradnl"/>
      </w:rPr>
      <w:t>)</w:t>
    </w:r>
    <w:r w:rsidRPr="00FF089C">
      <w:rPr>
        <w:lang w:val="es-ES_tradnl"/>
      </w:rPr>
      <w:t>-</w:t>
    </w:r>
    <w:r>
      <w:rPr>
        <w:lang w:val="es-ES_tradnl"/>
      </w:rPr>
      <w:t>R</w:t>
    </w:r>
    <w:r w:rsidRPr="00FF089C">
      <w:rPr>
        <w:lang w:val="es-ES_tradnl"/>
      </w:rPr>
      <w:tab/>
    </w:r>
    <w:r>
      <w:t>Страница</w:t>
    </w:r>
    <w:r w:rsidRPr="00FF089C">
      <w:rPr>
        <w:lang w:val="es-ES_tradnl"/>
      </w:rPr>
      <w:t xml:space="preserve"> </w:t>
    </w:r>
    <w:r w:rsidRPr="004D495C">
      <w:fldChar w:fldCharType="begin"/>
    </w:r>
    <w:r w:rsidRPr="00FF089C">
      <w:rPr>
        <w:lang w:val="es-ES_tradnl"/>
      </w:rPr>
      <w:instrText xml:space="preserve"> PAGE </w:instrText>
    </w:r>
    <w:r w:rsidRPr="004D495C">
      <w:fldChar w:fldCharType="separate"/>
    </w:r>
    <w:r>
      <w:t>12</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4B78"/>
    <w:multiLevelType w:val="hybridMultilevel"/>
    <w:tmpl w:val="EC7ABA16"/>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13"/>
  </w:num>
  <w:num w:numId="4">
    <w:abstractNumId w:val="15"/>
  </w:num>
  <w:num w:numId="5">
    <w:abstractNumId w:val="24"/>
  </w:num>
  <w:num w:numId="6">
    <w:abstractNumId w:val="31"/>
  </w:num>
  <w:num w:numId="7">
    <w:abstractNumId w:val="4"/>
  </w:num>
  <w:num w:numId="8">
    <w:abstractNumId w:val="21"/>
  </w:num>
  <w:num w:numId="9">
    <w:abstractNumId w:val="12"/>
  </w:num>
  <w:num w:numId="10">
    <w:abstractNumId w:val="30"/>
  </w:num>
  <w:num w:numId="11">
    <w:abstractNumId w:val="1"/>
  </w:num>
  <w:num w:numId="12">
    <w:abstractNumId w:val="25"/>
  </w:num>
  <w:num w:numId="13">
    <w:abstractNumId w:val="26"/>
  </w:num>
  <w:num w:numId="14">
    <w:abstractNumId w:val="7"/>
  </w:num>
  <w:num w:numId="15">
    <w:abstractNumId w:val="19"/>
  </w:num>
  <w:num w:numId="16">
    <w:abstractNumId w:val="6"/>
  </w:num>
  <w:num w:numId="17">
    <w:abstractNumId w:val="28"/>
  </w:num>
  <w:num w:numId="18">
    <w:abstractNumId w:val="20"/>
  </w:num>
  <w:num w:numId="19">
    <w:abstractNumId w:val="23"/>
  </w:num>
  <w:num w:numId="20">
    <w:abstractNumId w:val="11"/>
  </w:num>
  <w:num w:numId="21">
    <w:abstractNumId w:val="18"/>
  </w:num>
  <w:num w:numId="22">
    <w:abstractNumId w:val="10"/>
  </w:num>
  <w:num w:numId="23">
    <w:abstractNumId w:val="29"/>
  </w:num>
  <w:num w:numId="24">
    <w:abstractNumId w:val="5"/>
  </w:num>
  <w:num w:numId="25">
    <w:abstractNumId w:val="22"/>
  </w:num>
  <w:num w:numId="26">
    <w:abstractNumId w:val="2"/>
  </w:num>
  <w:num w:numId="27">
    <w:abstractNumId w:val="0"/>
  </w:num>
  <w:num w:numId="28">
    <w:abstractNumId w:val="3"/>
  </w:num>
  <w:num w:numId="29">
    <w:abstractNumId w:val="27"/>
  </w:num>
  <w:num w:numId="30">
    <w:abstractNumId w:val="8"/>
  </w:num>
  <w:num w:numId="31">
    <w:abstractNumId w:val="17"/>
  </w:num>
  <w:num w:numId="3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37A0"/>
    <w:rsid w:val="000249B5"/>
    <w:rsid w:val="00025988"/>
    <w:rsid w:val="000355FD"/>
    <w:rsid w:val="00036F9B"/>
    <w:rsid w:val="00042CB1"/>
    <w:rsid w:val="00046EA9"/>
    <w:rsid w:val="0005041A"/>
    <w:rsid w:val="00051E39"/>
    <w:rsid w:val="000549E4"/>
    <w:rsid w:val="00060956"/>
    <w:rsid w:val="000617DF"/>
    <w:rsid w:val="00064EEE"/>
    <w:rsid w:val="00073193"/>
    <w:rsid w:val="000757F6"/>
    <w:rsid w:val="00075C63"/>
    <w:rsid w:val="0007701A"/>
    <w:rsid w:val="00077239"/>
    <w:rsid w:val="00080425"/>
    <w:rsid w:val="00080905"/>
    <w:rsid w:val="000822BE"/>
    <w:rsid w:val="00082D6F"/>
    <w:rsid w:val="000840F5"/>
    <w:rsid w:val="00086491"/>
    <w:rsid w:val="00091135"/>
    <w:rsid w:val="00091346"/>
    <w:rsid w:val="000A201C"/>
    <w:rsid w:val="000A7E20"/>
    <w:rsid w:val="000B606C"/>
    <w:rsid w:val="000B6EAD"/>
    <w:rsid w:val="000D0E5C"/>
    <w:rsid w:val="000D38AE"/>
    <w:rsid w:val="000D3ECE"/>
    <w:rsid w:val="000D4875"/>
    <w:rsid w:val="000D581A"/>
    <w:rsid w:val="000D75CE"/>
    <w:rsid w:val="000E2168"/>
    <w:rsid w:val="000E2D71"/>
    <w:rsid w:val="000E6322"/>
    <w:rsid w:val="000F6BA7"/>
    <w:rsid w:val="000F73FF"/>
    <w:rsid w:val="00105548"/>
    <w:rsid w:val="0010607B"/>
    <w:rsid w:val="0011191E"/>
    <w:rsid w:val="00114A85"/>
    <w:rsid w:val="00114CF7"/>
    <w:rsid w:val="00121AB6"/>
    <w:rsid w:val="00123B68"/>
    <w:rsid w:val="0012469C"/>
    <w:rsid w:val="00126652"/>
    <w:rsid w:val="00126F2E"/>
    <w:rsid w:val="00140512"/>
    <w:rsid w:val="001410EF"/>
    <w:rsid w:val="00146F6F"/>
    <w:rsid w:val="00147DA1"/>
    <w:rsid w:val="00151738"/>
    <w:rsid w:val="001525AF"/>
    <w:rsid w:val="00152957"/>
    <w:rsid w:val="00164AB4"/>
    <w:rsid w:val="00166600"/>
    <w:rsid w:val="00181963"/>
    <w:rsid w:val="00183491"/>
    <w:rsid w:val="001840CA"/>
    <w:rsid w:val="00187BD9"/>
    <w:rsid w:val="00190B55"/>
    <w:rsid w:val="00193DA7"/>
    <w:rsid w:val="00194CFB"/>
    <w:rsid w:val="001A135B"/>
    <w:rsid w:val="001A53E7"/>
    <w:rsid w:val="001B2E31"/>
    <w:rsid w:val="001B2ED3"/>
    <w:rsid w:val="001B6BB1"/>
    <w:rsid w:val="001B75DB"/>
    <w:rsid w:val="001B7EA3"/>
    <w:rsid w:val="001C2C14"/>
    <w:rsid w:val="001C3B5F"/>
    <w:rsid w:val="001D058F"/>
    <w:rsid w:val="001D772C"/>
    <w:rsid w:val="001E207F"/>
    <w:rsid w:val="001E252D"/>
    <w:rsid w:val="001E6641"/>
    <w:rsid w:val="001F11F3"/>
    <w:rsid w:val="001F7639"/>
    <w:rsid w:val="002009EA"/>
    <w:rsid w:val="00202CA0"/>
    <w:rsid w:val="00205CF7"/>
    <w:rsid w:val="002150A8"/>
    <w:rsid w:val="002154A6"/>
    <w:rsid w:val="002162CD"/>
    <w:rsid w:val="00216993"/>
    <w:rsid w:val="002170BA"/>
    <w:rsid w:val="002174B4"/>
    <w:rsid w:val="00220634"/>
    <w:rsid w:val="0022083E"/>
    <w:rsid w:val="00222EDB"/>
    <w:rsid w:val="002255B3"/>
    <w:rsid w:val="002301AA"/>
    <w:rsid w:val="00230F75"/>
    <w:rsid w:val="00236E8A"/>
    <w:rsid w:val="002375FB"/>
    <w:rsid w:val="00237821"/>
    <w:rsid w:val="00237C0A"/>
    <w:rsid w:val="002420D0"/>
    <w:rsid w:val="00246AB4"/>
    <w:rsid w:val="00250641"/>
    <w:rsid w:val="00264508"/>
    <w:rsid w:val="002676E6"/>
    <w:rsid w:val="00271316"/>
    <w:rsid w:val="00276B4B"/>
    <w:rsid w:val="00281C61"/>
    <w:rsid w:val="00282EE9"/>
    <w:rsid w:val="00283000"/>
    <w:rsid w:val="00296313"/>
    <w:rsid w:val="002A07F6"/>
    <w:rsid w:val="002A759A"/>
    <w:rsid w:val="002B3C84"/>
    <w:rsid w:val="002B7D57"/>
    <w:rsid w:val="002C0701"/>
    <w:rsid w:val="002C4B27"/>
    <w:rsid w:val="002D32BB"/>
    <w:rsid w:val="002D5527"/>
    <w:rsid w:val="002D58BE"/>
    <w:rsid w:val="003013EE"/>
    <w:rsid w:val="0031073B"/>
    <w:rsid w:val="00311836"/>
    <w:rsid w:val="003122EE"/>
    <w:rsid w:val="00312ED4"/>
    <w:rsid w:val="0032104C"/>
    <w:rsid w:val="003478CF"/>
    <w:rsid w:val="00352BCF"/>
    <w:rsid w:val="00357F3C"/>
    <w:rsid w:val="00361609"/>
    <w:rsid w:val="0036240D"/>
    <w:rsid w:val="00374DFC"/>
    <w:rsid w:val="00377BD3"/>
    <w:rsid w:val="0038020D"/>
    <w:rsid w:val="00384088"/>
    <w:rsid w:val="0038489B"/>
    <w:rsid w:val="0039169B"/>
    <w:rsid w:val="00392257"/>
    <w:rsid w:val="003A59D0"/>
    <w:rsid w:val="003A7F8C"/>
    <w:rsid w:val="003B4538"/>
    <w:rsid w:val="003B532E"/>
    <w:rsid w:val="003B6F14"/>
    <w:rsid w:val="003C25FC"/>
    <w:rsid w:val="003C7CDC"/>
    <w:rsid w:val="003D0F8B"/>
    <w:rsid w:val="003E6B77"/>
    <w:rsid w:val="003E7BC0"/>
    <w:rsid w:val="003F20EF"/>
    <w:rsid w:val="003F355F"/>
    <w:rsid w:val="00402646"/>
    <w:rsid w:val="00405552"/>
    <w:rsid w:val="00405820"/>
    <w:rsid w:val="00411F77"/>
    <w:rsid w:val="004131D4"/>
    <w:rsid w:val="004133BF"/>
    <w:rsid w:val="0041348E"/>
    <w:rsid w:val="00415178"/>
    <w:rsid w:val="00423B7B"/>
    <w:rsid w:val="00431FCA"/>
    <w:rsid w:val="0044155F"/>
    <w:rsid w:val="00446817"/>
    <w:rsid w:val="00447308"/>
    <w:rsid w:val="004620B6"/>
    <w:rsid w:val="00462CB2"/>
    <w:rsid w:val="00463DFC"/>
    <w:rsid w:val="0047301D"/>
    <w:rsid w:val="0047554D"/>
    <w:rsid w:val="00475E26"/>
    <w:rsid w:val="004765FF"/>
    <w:rsid w:val="00482803"/>
    <w:rsid w:val="00483399"/>
    <w:rsid w:val="00483B5D"/>
    <w:rsid w:val="004855E2"/>
    <w:rsid w:val="00492075"/>
    <w:rsid w:val="004969AD"/>
    <w:rsid w:val="004A26E1"/>
    <w:rsid w:val="004B13CB"/>
    <w:rsid w:val="004B4FDF"/>
    <w:rsid w:val="004C05B0"/>
    <w:rsid w:val="004C13D2"/>
    <w:rsid w:val="004C3355"/>
    <w:rsid w:val="004D5D5C"/>
    <w:rsid w:val="004D5D6E"/>
    <w:rsid w:val="004D7763"/>
    <w:rsid w:val="004E2EFD"/>
    <w:rsid w:val="004E2F10"/>
    <w:rsid w:val="004F2679"/>
    <w:rsid w:val="004F5361"/>
    <w:rsid w:val="004F59E8"/>
    <w:rsid w:val="0050083F"/>
    <w:rsid w:val="0050139F"/>
    <w:rsid w:val="005131F4"/>
    <w:rsid w:val="00520E5A"/>
    <w:rsid w:val="00521223"/>
    <w:rsid w:val="00523D3E"/>
    <w:rsid w:val="00524DF1"/>
    <w:rsid w:val="00527450"/>
    <w:rsid w:val="005311CD"/>
    <w:rsid w:val="00533A53"/>
    <w:rsid w:val="00536513"/>
    <w:rsid w:val="005444C9"/>
    <w:rsid w:val="0054450F"/>
    <w:rsid w:val="0055140B"/>
    <w:rsid w:val="005527EE"/>
    <w:rsid w:val="00554C4F"/>
    <w:rsid w:val="005553F5"/>
    <w:rsid w:val="0056056C"/>
    <w:rsid w:val="00561D72"/>
    <w:rsid w:val="00567892"/>
    <w:rsid w:val="00576BA2"/>
    <w:rsid w:val="0059129D"/>
    <w:rsid w:val="00593B87"/>
    <w:rsid w:val="005964AB"/>
    <w:rsid w:val="005A2B1E"/>
    <w:rsid w:val="005A432D"/>
    <w:rsid w:val="005A7B9A"/>
    <w:rsid w:val="005B0758"/>
    <w:rsid w:val="005B44F5"/>
    <w:rsid w:val="005C099A"/>
    <w:rsid w:val="005C31A5"/>
    <w:rsid w:val="005C6E9D"/>
    <w:rsid w:val="005C6EFD"/>
    <w:rsid w:val="005D45C2"/>
    <w:rsid w:val="005E10C9"/>
    <w:rsid w:val="005E61DD"/>
    <w:rsid w:val="005E6321"/>
    <w:rsid w:val="005E6A16"/>
    <w:rsid w:val="005F27BD"/>
    <w:rsid w:val="005F3440"/>
    <w:rsid w:val="005F6CDF"/>
    <w:rsid w:val="006005AE"/>
    <w:rsid w:val="006023DF"/>
    <w:rsid w:val="00612398"/>
    <w:rsid w:val="0061615D"/>
    <w:rsid w:val="00621A5D"/>
    <w:rsid w:val="00623649"/>
    <w:rsid w:val="0064322F"/>
    <w:rsid w:val="00644726"/>
    <w:rsid w:val="006463EE"/>
    <w:rsid w:val="00647D3C"/>
    <w:rsid w:val="00653CB5"/>
    <w:rsid w:val="006558AD"/>
    <w:rsid w:val="00655A3B"/>
    <w:rsid w:val="00657673"/>
    <w:rsid w:val="00657DE0"/>
    <w:rsid w:val="00662A93"/>
    <w:rsid w:val="00663AF1"/>
    <w:rsid w:val="00666790"/>
    <w:rsid w:val="0067199F"/>
    <w:rsid w:val="00674899"/>
    <w:rsid w:val="006756E0"/>
    <w:rsid w:val="00677048"/>
    <w:rsid w:val="00685313"/>
    <w:rsid w:val="00691507"/>
    <w:rsid w:val="00691ABD"/>
    <w:rsid w:val="00696163"/>
    <w:rsid w:val="00697292"/>
    <w:rsid w:val="006A466A"/>
    <w:rsid w:val="006A59BE"/>
    <w:rsid w:val="006A5E98"/>
    <w:rsid w:val="006A5F9B"/>
    <w:rsid w:val="006A6E9B"/>
    <w:rsid w:val="006B1599"/>
    <w:rsid w:val="006B7C2A"/>
    <w:rsid w:val="006C1E2D"/>
    <w:rsid w:val="006C23DA"/>
    <w:rsid w:val="006C782C"/>
    <w:rsid w:val="006D020E"/>
    <w:rsid w:val="006E3D45"/>
    <w:rsid w:val="006F761C"/>
    <w:rsid w:val="0070313F"/>
    <w:rsid w:val="00704990"/>
    <w:rsid w:val="00706863"/>
    <w:rsid w:val="007149F9"/>
    <w:rsid w:val="00724431"/>
    <w:rsid w:val="00725D09"/>
    <w:rsid w:val="007268B7"/>
    <w:rsid w:val="00733A30"/>
    <w:rsid w:val="00733F2B"/>
    <w:rsid w:val="00737818"/>
    <w:rsid w:val="00740823"/>
    <w:rsid w:val="00744798"/>
    <w:rsid w:val="00745AEE"/>
    <w:rsid w:val="007479EA"/>
    <w:rsid w:val="00750847"/>
    <w:rsid w:val="00750F10"/>
    <w:rsid w:val="00752172"/>
    <w:rsid w:val="007742CA"/>
    <w:rsid w:val="00782AD9"/>
    <w:rsid w:val="00785C7E"/>
    <w:rsid w:val="00794D51"/>
    <w:rsid w:val="00795BE3"/>
    <w:rsid w:val="007B1845"/>
    <w:rsid w:val="007B4578"/>
    <w:rsid w:val="007C3434"/>
    <w:rsid w:val="007D06F0"/>
    <w:rsid w:val="007D45E3"/>
    <w:rsid w:val="007D5320"/>
    <w:rsid w:val="007E25E4"/>
    <w:rsid w:val="007F735C"/>
    <w:rsid w:val="00800972"/>
    <w:rsid w:val="00801E3E"/>
    <w:rsid w:val="00801F50"/>
    <w:rsid w:val="00802D2E"/>
    <w:rsid w:val="00804475"/>
    <w:rsid w:val="00807FA3"/>
    <w:rsid w:val="00811633"/>
    <w:rsid w:val="008212C0"/>
    <w:rsid w:val="00821CEF"/>
    <w:rsid w:val="0082256D"/>
    <w:rsid w:val="00822F86"/>
    <w:rsid w:val="008252B9"/>
    <w:rsid w:val="008260B0"/>
    <w:rsid w:val="008264CC"/>
    <w:rsid w:val="00832828"/>
    <w:rsid w:val="008334AF"/>
    <w:rsid w:val="0083645A"/>
    <w:rsid w:val="00840B0F"/>
    <w:rsid w:val="008426D6"/>
    <w:rsid w:val="00853D2F"/>
    <w:rsid w:val="00863578"/>
    <w:rsid w:val="008711AE"/>
    <w:rsid w:val="00872FC8"/>
    <w:rsid w:val="008801D3"/>
    <w:rsid w:val="00881F86"/>
    <w:rsid w:val="008845D0"/>
    <w:rsid w:val="008857A8"/>
    <w:rsid w:val="008907A6"/>
    <w:rsid w:val="008920D3"/>
    <w:rsid w:val="00896EAC"/>
    <w:rsid w:val="008A3933"/>
    <w:rsid w:val="008A75FE"/>
    <w:rsid w:val="008B1CF6"/>
    <w:rsid w:val="008B311C"/>
    <w:rsid w:val="008B3270"/>
    <w:rsid w:val="008B43F2"/>
    <w:rsid w:val="008B61EA"/>
    <w:rsid w:val="008B6CFF"/>
    <w:rsid w:val="008C311E"/>
    <w:rsid w:val="008C68B0"/>
    <w:rsid w:val="008D5CF1"/>
    <w:rsid w:val="008D6ECF"/>
    <w:rsid w:val="008E1B73"/>
    <w:rsid w:val="008E33DA"/>
    <w:rsid w:val="008F2190"/>
    <w:rsid w:val="008F66D5"/>
    <w:rsid w:val="009006A0"/>
    <w:rsid w:val="00904D07"/>
    <w:rsid w:val="00907C53"/>
    <w:rsid w:val="00910B26"/>
    <w:rsid w:val="00912E31"/>
    <w:rsid w:val="0091429E"/>
    <w:rsid w:val="00914459"/>
    <w:rsid w:val="009151CE"/>
    <w:rsid w:val="00922585"/>
    <w:rsid w:val="009251C2"/>
    <w:rsid w:val="009269E9"/>
    <w:rsid w:val="009274B4"/>
    <w:rsid w:val="009303A1"/>
    <w:rsid w:val="00933694"/>
    <w:rsid w:val="00934EA2"/>
    <w:rsid w:val="00941F6C"/>
    <w:rsid w:val="00944A5C"/>
    <w:rsid w:val="00952A66"/>
    <w:rsid w:val="00953A5E"/>
    <w:rsid w:val="00954596"/>
    <w:rsid w:val="00956E72"/>
    <w:rsid w:val="009575EA"/>
    <w:rsid w:val="0097665C"/>
    <w:rsid w:val="00994DA9"/>
    <w:rsid w:val="00997EF9"/>
    <w:rsid w:val="009B75FF"/>
    <w:rsid w:val="009C56E5"/>
    <w:rsid w:val="009E5049"/>
    <w:rsid w:val="009E5FC8"/>
    <w:rsid w:val="009E6504"/>
    <w:rsid w:val="009E687A"/>
    <w:rsid w:val="00A03C5C"/>
    <w:rsid w:val="00A06649"/>
    <w:rsid w:val="00A066F1"/>
    <w:rsid w:val="00A10857"/>
    <w:rsid w:val="00A141AF"/>
    <w:rsid w:val="00A16D29"/>
    <w:rsid w:val="00A20E5E"/>
    <w:rsid w:val="00A20FA2"/>
    <w:rsid w:val="00A30305"/>
    <w:rsid w:val="00A31294"/>
    <w:rsid w:val="00A31D2D"/>
    <w:rsid w:val="00A32138"/>
    <w:rsid w:val="00A35E30"/>
    <w:rsid w:val="00A4016D"/>
    <w:rsid w:val="00A41D72"/>
    <w:rsid w:val="00A423CC"/>
    <w:rsid w:val="00A4600A"/>
    <w:rsid w:val="00A4746B"/>
    <w:rsid w:val="00A538A6"/>
    <w:rsid w:val="00A54C25"/>
    <w:rsid w:val="00A653ED"/>
    <w:rsid w:val="00A710E7"/>
    <w:rsid w:val="00A73405"/>
    <w:rsid w:val="00A7372E"/>
    <w:rsid w:val="00A73D74"/>
    <w:rsid w:val="00A810DE"/>
    <w:rsid w:val="00A816E2"/>
    <w:rsid w:val="00A85886"/>
    <w:rsid w:val="00A8653F"/>
    <w:rsid w:val="00A91810"/>
    <w:rsid w:val="00A93B85"/>
    <w:rsid w:val="00A976B3"/>
    <w:rsid w:val="00AA0B18"/>
    <w:rsid w:val="00AA6150"/>
    <w:rsid w:val="00AA666F"/>
    <w:rsid w:val="00AB3633"/>
    <w:rsid w:val="00AB4927"/>
    <w:rsid w:val="00AC034F"/>
    <w:rsid w:val="00AC50E5"/>
    <w:rsid w:val="00AD7BEF"/>
    <w:rsid w:val="00AE477C"/>
    <w:rsid w:val="00AE4F5A"/>
    <w:rsid w:val="00AF00CA"/>
    <w:rsid w:val="00AF6436"/>
    <w:rsid w:val="00B004E5"/>
    <w:rsid w:val="00B11841"/>
    <w:rsid w:val="00B15F9D"/>
    <w:rsid w:val="00B21D8A"/>
    <w:rsid w:val="00B24B07"/>
    <w:rsid w:val="00B25876"/>
    <w:rsid w:val="00B32EAF"/>
    <w:rsid w:val="00B35A1C"/>
    <w:rsid w:val="00B36A0B"/>
    <w:rsid w:val="00B37810"/>
    <w:rsid w:val="00B3788A"/>
    <w:rsid w:val="00B41367"/>
    <w:rsid w:val="00B42FB2"/>
    <w:rsid w:val="00B441B1"/>
    <w:rsid w:val="00B451A0"/>
    <w:rsid w:val="00B460D1"/>
    <w:rsid w:val="00B53787"/>
    <w:rsid w:val="00B56F16"/>
    <w:rsid w:val="00B62487"/>
    <w:rsid w:val="00B639E9"/>
    <w:rsid w:val="00B71C00"/>
    <w:rsid w:val="00B81320"/>
    <w:rsid w:val="00B817CD"/>
    <w:rsid w:val="00B8278D"/>
    <w:rsid w:val="00B844F2"/>
    <w:rsid w:val="00B86A3C"/>
    <w:rsid w:val="00B872B8"/>
    <w:rsid w:val="00B911B2"/>
    <w:rsid w:val="00B92937"/>
    <w:rsid w:val="00B951D0"/>
    <w:rsid w:val="00B95DA2"/>
    <w:rsid w:val="00BA16CE"/>
    <w:rsid w:val="00BA2817"/>
    <w:rsid w:val="00BA69E3"/>
    <w:rsid w:val="00BB1F53"/>
    <w:rsid w:val="00BB29C8"/>
    <w:rsid w:val="00BB3A95"/>
    <w:rsid w:val="00BC00FB"/>
    <w:rsid w:val="00BC0382"/>
    <w:rsid w:val="00BC5779"/>
    <w:rsid w:val="00BD239D"/>
    <w:rsid w:val="00BD62C6"/>
    <w:rsid w:val="00BD7868"/>
    <w:rsid w:val="00BF44E7"/>
    <w:rsid w:val="00C0018F"/>
    <w:rsid w:val="00C20466"/>
    <w:rsid w:val="00C214ED"/>
    <w:rsid w:val="00C234E6"/>
    <w:rsid w:val="00C242DB"/>
    <w:rsid w:val="00C324A8"/>
    <w:rsid w:val="00C37C30"/>
    <w:rsid w:val="00C51A91"/>
    <w:rsid w:val="00C54517"/>
    <w:rsid w:val="00C57B01"/>
    <w:rsid w:val="00C6313F"/>
    <w:rsid w:val="00C64CD8"/>
    <w:rsid w:val="00C6534D"/>
    <w:rsid w:val="00C667DF"/>
    <w:rsid w:val="00C6711D"/>
    <w:rsid w:val="00C73347"/>
    <w:rsid w:val="00C806A2"/>
    <w:rsid w:val="00C8537A"/>
    <w:rsid w:val="00C86B8D"/>
    <w:rsid w:val="00C93FA2"/>
    <w:rsid w:val="00C94C94"/>
    <w:rsid w:val="00C97C68"/>
    <w:rsid w:val="00CA176E"/>
    <w:rsid w:val="00CA1A47"/>
    <w:rsid w:val="00CB16D6"/>
    <w:rsid w:val="00CB45A2"/>
    <w:rsid w:val="00CC247A"/>
    <w:rsid w:val="00CC4D49"/>
    <w:rsid w:val="00CD0CB9"/>
    <w:rsid w:val="00CE38EB"/>
    <w:rsid w:val="00CE413A"/>
    <w:rsid w:val="00CE49C2"/>
    <w:rsid w:val="00CE5E47"/>
    <w:rsid w:val="00CF020F"/>
    <w:rsid w:val="00CF2B5B"/>
    <w:rsid w:val="00CF3B9C"/>
    <w:rsid w:val="00D076D2"/>
    <w:rsid w:val="00D107BE"/>
    <w:rsid w:val="00D14CE0"/>
    <w:rsid w:val="00D20E7F"/>
    <w:rsid w:val="00D27796"/>
    <w:rsid w:val="00D32542"/>
    <w:rsid w:val="00D36333"/>
    <w:rsid w:val="00D418DB"/>
    <w:rsid w:val="00D45340"/>
    <w:rsid w:val="00D50C37"/>
    <w:rsid w:val="00D5347E"/>
    <w:rsid w:val="00D54D9B"/>
    <w:rsid w:val="00D5651D"/>
    <w:rsid w:val="00D654A6"/>
    <w:rsid w:val="00D70F3D"/>
    <w:rsid w:val="00D74898"/>
    <w:rsid w:val="00D74D54"/>
    <w:rsid w:val="00D77386"/>
    <w:rsid w:val="00D801ED"/>
    <w:rsid w:val="00D83BF5"/>
    <w:rsid w:val="00D8540F"/>
    <w:rsid w:val="00D925C2"/>
    <w:rsid w:val="00D936BC"/>
    <w:rsid w:val="00D94337"/>
    <w:rsid w:val="00D9621A"/>
    <w:rsid w:val="00D96530"/>
    <w:rsid w:val="00D96B4B"/>
    <w:rsid w:val="00DA2345"/>
    <w:rsid w:val="00DA2C89"/>
    <w:rsid w:val="00DA3AC4"/>
    <w:rsid w:val="00DA453A"/>
    <w:rsid w:val="00DA7078"/>
    <w:rsid w:val="00DB541E"/>
    <w:rsid w:val="00DC23DF"/>
    <w:rsid w:val="00DC2704"/>
    <w:rsid w:val="00DD08B4"/>
    <w:rsid w:val="00DD44AF"/>
    <w:rsid w:val="00DD7208"/>
    <w:rsid w:val="00DE1CEE"/>
    <w:rsid w:val="00DE2AC3"/>
    <w:rsid w:val="00DE434C"/>
    <w:rsid w:val="00DE5200"/>
    <w:rsid w:val="00DE5692"/>
    <w:rsid w:val="00DF6F8E"/>
    <w:rsid w:val="00E01FEA"/>
    <w:rsid w:val="00E03C94"/>
    <w:rsid w:val="00E07105"/>
    <w:rsid w:val="00E072DA"/>
    <w:rsid w:val="00E14012"/>
    <w:rsid w:val="00E20B33"/>
    <w:rsid w:val="00E21A28"/>
    <w:rsid w:val="00E26226"/>
    <w:rsid w:val="00E4120A"/>
    <w:rsid w:val="00E4126F"/>
    <w:rsid w:val="00E4165C"/>
    <w:rsid w:val="00E45D05"/>
    <w:rsid w:val="00E475B1"/>
    <w:rsid w:val="00E47B36"/>
    <w:rsid w:val="00E51729"/>
    <w:rsid w:val="00E53788"/>
    <w:rsid w:val="00E55816"/>
    <w:rsid w:val="00E55AEF"/>
    <w:rsid w:val="00E64B4B"/>
    <w:rsid w:val="00E6549F"/>
    <w:rsid w:val="00E716FD"/>
    <w:rsid w:val="00E72DCA"/>
    <w:rsid w:val="00E756F1"/>
    <w:rsid w:val="00E849FA"/>
    <w:rsid w:val="00E976C1"/>
    <w:rsid w:val="00EA12E5"/>
    <w:rsid w:val="00EA5549"/>
    <w:rsid w:val="00EB26D7"/>
    <w:rsid w:val="00EB4C45"/>
    <w:rsid w:val="00EB5DBB"/>
    <w:rsid w:val="00EC0FC2"/>
    <w:rsid w:val="00ED375A"/>
    <w:rsid w:val="00F02766"/>
    <w:rsid w:val="00F04067"/>
    <w:rsid w:val="00F0486C"/>
    <w:rsid w:val="00F05BD4"/>
    <w:rsid w:val="00F060E9"/>
    <w:rsid w:val="00F0720A"/>
    <w:rsid w:val="00F11A98"/>
    <w:rsid w:val="00F15C7D"/>
    <w:rsid w:val="00F21A1D"/>
    <w:rsid w:val="00F24CA8"/>
    <w:rsid w:val="00F30F55"/>
    <w:rsid w:val="00F34A66"/>
    <w:rsid w:val="00F40D12"/>
    <w:rsid w:val="00F614F1"/>
    <w:rsid w:val="00F63F31"/>
    <w:rsid w:val="00F64DBC"/>
    <w:rsid w:val="00F65C19"/>
    <w:rsid w:val="00F7338B"/>
    <w:rsid w:val="00F73969"/>
    <w:rsid w:val="00F83841"/>
    <w:rsid w:val="00F8476E"/>
    <w:rsid w:val="00F94FEF"/>
    <w:rsid w:val="00F96A9F"/>
    <w:rsid w:val="00FA1FC9"/>
    <w:rsid w:val="00FB20FD"/>
    <w:rsid w:val="00FB44F0"/>
    <w:rsid w:val="00FB470D"/>
    <w:rsid w:val="00FC6951"/>
    <w:rsid w:val="00FD2546"/>
    <w:rsid w:val="00FD772E"/>
    <w:rsid w:val="00FE3926"/>
    <w:rsid w:val="00FE78C7"/>
    <w:rsid w:val="00FF0D0F"/>
    <w:rsid w:val="00FF43AC"/>
    <w:rsid w:val="00FF64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FB6B9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B9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szCs w:val="22"/>
      <w:lang w:val="ru-RU" w:eastAsia="en-US"/>
    </w:rPr>
  </w:style>
  <w:style w:type="paragraph" w:styleId="Heading1">
    <w:name w:val="heading 1"/>
    <w:basedOn w:val="Normal"/>
    <w:next w:val="Normal"/>
    <w:link w:val="Heading1Char"/>
    <w:qFormat/>
    <w:rsid w:val="00F34A66"/>
    <w:pPr>
      <w:keepNext/>
      <w:keepLines/>
      <w:spacing w:before="360"/>
      <w:ind w:left="794" w:hanging="794"/>
      <w:outlineLvl w:val="0"/>
    </w:pPr>
    <w:rPr>
      <w:b/>
    </w:rPr>
  </w:style>
  <w:style w:type="paragraph" w:styleId="Heading2">
    <w:name w:val="heading 2"/>
    <w:basedOn w:val="Heading1"/>
    <w:next w:val="Normal"/>
    <w:link w:val="Heading2Char"/>
    <w:qFormat/>
    <w:rsid w:val="00F34A66"/>
    <w:pPr>
      <w:spacing w:before="240"/>
      <w:outlineLvl w:val="1"/>
    </w:pPr>
    <w:rPr>
      <w:rFonts w:cs="Times New Roman Bold"/>
      <w:bCs/>
    </w:rPr>
  </w:style>
  <w:style w:type="paragraph" w:styleId="Heading3">
    <w:name w:val="heading 3"/>
    <w:basedOn w:val="Heading1"/>
    <w:next w:val="Normal"/>
    <w:link w:val="Heading3Char"/>
    <w:qFormat/>
    <w:rsid w:val="00B11841"/>
    <w:pPr>
      <w:spacing w:before="200"/>
      <w:outlineLvl w:val="2"/>
    </w:pPr>
  </w:style>
  <w:style w:type="paragraph" w:styleId="Heading4">
    <w:name w:val="heading 4"/>
    <w:basedOn w:val="Heading3"/>
    <w:next w:val="Normal"/>
    <w:link w:val="Heading4Char"/>
    <w:qFormat/>
    <w:rsid w:val="00B11841"/>
    <w:pPr>
      <w:ind w:left="1134" w:hanging="1134"/>
      <w:outlineLvl w:val="3"/>
    </w:pPr>
  </w:style>
  <w:style w:type="paragraph" w:styleId="Heading5">
    <w:name w:val="heading 5"/>
    <w:basedOn w:val="Heading4"/>
    <w:next w:val="Normal"/>
    <w:link w:val="Heading5Char"/>
    <w:qFormat/>
    <w:rsid w:val="00B11841"/>
    <w:pPr>
      <w:outlineLvl w:val="4"/>
    </w:pPr>
  </w:style>
  <w:style w:type="paragraph" w:styleId="Heading6">
    <w:name w:val="heading 6"/>
    <w:basedOn w:val="Heading4"/>
    <w:next w:val="Normal"/>
    <w:link w:val="Heading6Char"/>
    <w:qFormat/>
    <w:rsid w:val="00B11841"/>
    <w:pPr>
      <w:outlineLvl w:val="5"/>
    </w:pPr>
  </w:style>
  <w:style w:type="paragraph" w:styleId="Heading7">
    <w:name w:val="heading 7"/>
    <w:basedOn w:val="Heading4"/>
    <w:next w:val="Normal"/>
    <w:link w:val="Heading7Char"/>
    <w:qFormat/>
    <w:rsid w:val="00B11841"/>
    <w:pPr>
      <w:ind w:left="1701" w:hanging="1701"/>
      <w:outlineLvl w:val="6"/>
    </w:pPr>
  </w:style>
  <w:style w:type="paragraph" w:styleId="Heading8">
    <w:name w:val="heading 8"/>
    <w:basedOn w:val="Heading4"/>
    <w:next w:val="Normal"/>
    <w:link w:val="Heading8Char"/>
    <w:qFormat/>
    <w:rsid w:val="00B11841"/>
    <w:pPr>
      <w:ind w:left="1701" w:hanging="1701"/>
      <w:outlineLvl w:val="7"/>
    </w:pPr>
  </w:style>
  <w:style w:type="paragraph" w:styleId="Heading9">
    <w:name w:val="heading 9"/>
    <w:basedOn w:val="Heading4"/>
    <w:next w:val="Normal"/>
    <w:link w:val="Heading9Char"/>
    <w:qFormat/>
    <w:rsid w:val="00B1184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B11841"/>
    <w:pPr>
      <w:spacing w:before="720"/>
      <w:jc w:val="center"/>
    </w:pPr>
    <w:rPr>
      <w:caps/>
      <w:sz w:val="26"/>
    </w:rPr>
  </w:style>
  <w:style w:type="paragraph" w:customStyle="1" w:styleId="Annexref">
    <w:name w:val="Annex_ref"/>
    <w:basedOn w:val="Normal"/>
    <w:next w:val="Normal"/>
    <w:rsid w:val="00B11841"/>
    <w:pPr>
      <w:jc w:val="center"/>
    </w:pPr>
    <w:rPr>
      <w:sz w:val="26"/>
    </w:rPr>
  </w:style>
  <w:style w:type="paragraph" w:customStyle="1" w:styleId="Annextitle">
    <w:name w:val="Annex_title"/>
    <w:basedOn w:val="Normal"/>
    <w:next w:val="Normal"/>
    <w:rsid w:val="00B11841"/>
    <w:pPr>
      <w:spacing w:before="240" w:after="240"/>
      <w:jc w:val="center"/>
    </w:pPr>
    <w:rPr>
      <w:b/>
      <w:sz w:val="26"/>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Normal"/>
    <w:rsid w:val="00B11841"/>
  </w:style>
  <w:style w:type="paragraph" w:customStyle="1" w:styleId="ApptoAnnex">
    <w:name w:val="App_to_Annex"/>
    <w:basedOn w:val="AppendixNo"/>
    <w:next w:val="Normal"/>
    <w:qFormat/>
    <w:rsid w:val="00745AEE"/>
  </w:style>
  <w:style w:type="paragraph" w:customStyle="1" w:styleId="Appendixref">
    <w:name w:val="Appendix_ref"/>
    <w:basedOn w:val="Annexref"/>
    <w:next w:val="Normal"/>
    <w:rsid w:val="00B11841"/>
  </w:style>
  <w:style w:type="paragraph" w:customStyle="1" w:styleId="Appendixtitle">
    <w:name w:val="Appendix_title"/>
    <w:basedOn w:val="Annextitle"/>
    <w:next w:val="Normal"/>
    <w:rsid w:val="00B11841"/>
    <w:rPr>
      <w:sz w:val="22"/>
    </w:rPr>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B11841"/>
    <w:pPr>
      <w:spacing w:before="480"/>
      <w:jc w:val="center"/>
    </w:pPr>
    <w:rPr>
      <w:b/>
    </w:rPr>
  </w:style>
  <w:style w:type="paragraph" w:customStyle="1" w:styleId="ArtNo">
    <w:name w:val="Art_No"/>
    <w:basedOn w:val="Normal"/>
    <w:next w:val="Normal"/>
    <w:rsid w:val="00B11841"/>
    <w:pPr>
      <w:spacing w:before="600"/>
      <w:jc w:val="center"/>
    </w:pPr>
    <w:rPr>
      <w:caps/>
      <w:sz w:val="26"/>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B11841"/>
    <w:pPr>
      <w:spacing w:before="240" w:after="240"/>
      <w:jc w:val="center"/>
    </w:pPr>
    <w:rPr>
      <w:b/>
      <w:sz w:val="26"/>
    </w:rPr>
  </w:style>
  <w:style w:type="paragraph" w:customStyle="1" w:styleId="Call">
    <w:name w:val="Call"/>
    <w:basedOn w:val="Normal"/>
    <w:next w:val="Normal"/>
    <w:rsid w:val="00B11841"/>
    <w:pPr>
      <w:keepNext/>
      <w:keepLines/>
      <w:spacing w:before="160"/>
      <w:ind w:left="567"/>
    </w:pPr>
    <w:rPr>
      <w:i/>
    </w:rPr>
  </w:style>
  <w:style w:type="paragraph" w:customStyle="1" w:styleId="ChapNo">
    <w:name w:val="Chap_No"/>
    <w:basedOn w:val="ArtNo"/>
    <w:next w:val="Normal"/>
    <w:rsid w:val="00B11841"/>
  </w:style>
  <w:style w:type="paragraph" w:customStyle="1" w:styleId="Chaptitle">
    <w:name w:val="Chap_title"/>
    <w:basedOn w:val="Arttitle"/>
    <w:next w:val="Normal"/>
    <w:rsid w:val="00B11841"/>
  </w:style>
  <w:style w:type="paragraph" w:customStyle="1" w:styleId="enumlev1">
    <w:name w:val="enumlev1"/>
    <w:basedOn w:val="Normal"/>
    <w:rsid w:val="00B11841"/>
    <w:pPr>
      <w:spacing w:before="86"/>
      <w:ind w:left="794" w:hanging="794"/>
    </w:pPr>
  </w:style>
  <w:style w:type="paragraph" w:customStyle="1" w:styleId="enumlev2">
    <w:name w:val="enumlev2"/>
    <w:basedOn w:val="enumlev1"/>
    <w:rsid w:val="00B11841"/>
    <w:pPr>
      <w:ind w:left="1191" w:hanging="397"/>
    </w:pPr>
  </w:style>
  <w:style w:type="paragraph" w:customStyle="1" w:styleId="enumlev3">
    <w:name w:val="enumlev3"/>
    <w:basedOn w:val="enumlev2"/>
    <w:rsid w:val="00B11841"/>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B11841"/>
    <w:pPr>
      <w:ind w:left="567"/>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B11841"/>
    <w:pPr>
      <w:tabs>
        <w:tab w:val="left" w:pos="5954"/>
        <w:tab w:val="right" w:pos="9639"/>
      </w:tabs>
      <w:spacing w:before="0"/>
    </w:pPr>
    <w:rPr>
      <w:caps/>
      <w:noProof/>
      <w:sz w:val="16"/>
    </w:rPr>
  </w:style>
  <w:style w:type="character" w:customStyle="1" w:styleId="FooterChar">
    <w:name w:val="Footer Char"/>
    <w:basedOn w:val="DefaultParagraphFont"/>
    <w:link w:val="Footer"/>
    <w:rsid w:val="00B11841"/>
    <w:rPr>
      <w:rFonts w:ascii="Calibri" w:hAnsi="Calibri"/>
      <w:caps/>
      <w:noProof/>
      <w:sz w:val="16"/>
      <w:szCs w:val="22"/>
      <w:lang w:val="ru-RU" w:eastAsia="en-US"/>
    </w:rPr>
  </w:style>
  <w:style w:type="paragraph" w:customStyle="1" w:styleId="FirstFooter">
    <w:name w:val="FirstFooter"/>
    <w:basedOn w:val="Footer"/>
    <w:rsid w:val="00B11841"/>
    <w:rPr>
      <w:caps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B1184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11841"/>
    <w:pPr>
      <w:keepLines/>
      <w:tabs>
        <w:tab w:val="left" w:pos="256"/>
      </w:tabs>
      <w:spacing w:before="60"/>
      <w:ind w:left="284" w:hanging="284"/>
    </w:pPr>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B11841"/>
    <w:rPr>
      <w:rFonts w:ascii="Calibri" w:hAnsi="Calibri"/>
      <w:szCs w:val="22"/>
      <w:lang w:val="ru-RU" w:eastAsia="en-US"/>
    </w:rPr>
  </w:style>
  <w:style w:type="paragraph" w:styleId="Header">
    <w:name w:val="header"/>
    <w:basedOn w:val="Normal"/>
    <w:link w:val="HeaderChar"/>
    <w:uiPriority w:val="99"/>
    <w:rsid w:val="00B11841"/>
    <w:pPr>
      <w:spacing w:before="0"/>
      <w:jc w:val="center"/>
    </w:pPr>
    <w:rPr>
      <w:sz w:val="18"/>
    </w:rPr>
  </w:style>
  <w:style w:type="character" w:customStyle="1" w:styleId="HeaderChar">
    <w:name w:val="Header Char"/>
    <w:basedOn w:val="DefaultParagraphFont"/>
    <w:link w:val="Header"/>
    <w:uiPriority w:val="99"/>
    <w:rsid w:val="00B11841"/>
    <w:rPr>
      <w:rFonts w:ascii="Calibri" w:hAnsi="Calibri"/>
      <w:sz w:val="18"/>
      <w:szCs w:val="22"/>
      <w:lang w:val="ru-RU" w:eastAsia="en-US"/>
    </w:rPr>
  </w:style>
  <w:style w:type="paragraph" w:customStyle="1" w:styleId="Normalaftertitle">
    <w:name w:val="Normal after title"/>
    <w:basedOn w:val="Normal"/>
    <w:next w:val="Normal"/>
    <w:link w:val="NormalaftertitleChar"/>
    <w:rsid w:val="00B11841"/>
    <w:pPr>
      <w:spacing w:before="24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autoRedefine/>
    <w:rsid w:val="00B11841"/>
    <w:pPr>
      <w:framePr w:hSpace="180" w:wrap="around" w:vAnchor="page" w:hAnchor="margin" w:y="790"/>
      <w:spacing w:before="240" w:after="240"/>
      <w:jc w:val="center"/>
    </w:pPr>
    <w:rPr>
      <w:b/>
      <w:sz w:val="26"/>
      <w:szCs w:val="28"/>
      <w:lang w:eastAsia="zh-CN"/>
    </w:rPr>
  </w:style>
  <w:style w:type="paragraph" w:customStyle="1" w:styleId="SpecialFooter">
    <w:name w:val="Special Footer"/>
    <w:basedOn w:val="Footer"/>
    <w:rsid w:val="00190B55"/>
    <w:pPr>
      <w:tabs>
        <w:tab w:val="left" w:pos="1134"/>
        <w:tab w:val="left" w:pos="2268"/>
      </w:tabs>
      <w:jc w:val="both"/>
    </w:pPr>
    <w:rPr>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Tabletext"/>
    <w:rsid w:val="00B11841"/>
    <w:pPr>
      <w:spacing w:before="120" w:after="120"/>
      <w:jc w:val="center"/>
    </w:pPr>
    <w:rPr>
      <w:b/>
    </w:rPr>
  </w:style>
  <w:style w:type="paragraph" w:customStyle="1" w:styleId="Tablelegend">
    <w:name w:val="Table_legend"/>
    <w:basedOn w:val="Tabletext"/>
    <w:rsid w:val="00B11841"/>
    <w:pPr>
      <w:spacing w:before="120"/>
    </w:pPr>
  </w:style>
  <w:style w:type="paragraph" w:customStyle="1" w:styleId="TableNo">
    <w:name w:val="Table_No"/>
    <w:basedOn w:val="Normal"/>
    <w:next w:val="Normal"/>
    <w:rsid w:val="00B11841"/>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B11841"/>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paragraph" w:customStyle="1" w:styleId="Reasons">
    <w:name w:val="Reasons"/>
    <w:basedOn w:val="Normal"/>
    <w:qFormat/>
    <w:rsid w:val="00B11841"/>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B11841"/>
    <w:pPr>
      <w:tabs>
        <w:tab w:val="left" w:pos="964"/>
        <w:tab w:val="left" w:leader="dot" w:pos="8789"/>
        <w:tab w:val="right" w:pos="9639"/>
      </w:tabs>
      <w:spacing w:before="240"/>
      <w:ind w:left="964" w:hanging="964"/>
    </w:pPr>
  </w:style>
  <w:style w:type="paragraph" w:styleId="TOC2">
    <w:name w:val="toc 2"/>
    <w:basedOn w:val="Normal"/>
    <w:next w:val="Normal"/>
    <w:rsid w:val="00B11841"/>
    <w:pPr>
      <w:tabs>
        <w:tab w:val="left" w:pos="964"/>
        <w:tab w:val="left" w:leader="dot" w:pos="8789"/>
        <w:tab w:val="right" w:pos="9639"/>
      </w:tabs>
      <w:ind w:left="964" w:hanging="964"/>
    </w:pPr>
  </w:style>
  <w:style w:type="paragraph" w:styleId="TOC3">
    <w:name w:val="toc 3"/>
    <w:basedOn w:val="Normal"/>
    <w:next w:val="Normal"/>
    <w:rsid w:val="00B11841"/>
    <w:pPr>
      <w:tabs>
        <w:tab w:val="left" w:pos="964"/>
        <w:tab w:val="left" w:leader="dot" w:pos="8789"/>
        <w:tab w:val="right" w:pos="9639"/>
      </w:tabs>
      <w:ind w:left="964" w:hanging="964"/>
    </w:pPr>
  </w:style>
  <w:style w:type="paragraph" w:styleId="TOC4">
    <w:name w:val="toc 4"/>
    <w:basedOn w:val="Normal"/>
    <w:next w:val="Normal"/>
    <w:rsid w:val="00B11841"/>
    <w:pPr>
      <w:tabs>
        <w:tab w:val="left" w:pos="964"/>
        <w:tab w:val="left" w:pos="8789"/>
        <w:tab w:val="right" w:pos="9639"/>
      </w:tabs>
      <w:ind w:left="964" w:hanging="964"/>
    </w:pPr>
  </w:style>
  <w:style w:type="paragraph" w:styleId="TOC5">
    <w:name w:val="toc 5"/>
    <w:basedOn w:val="Normal"/>
    <w:next w:val="Normal"/>
    <w:rsid w:val="00B11841"/>
    <w:pPr>
      <w:tabs>
        <w:tab w:val="left" w:pos="964"/>
        <w:tab w:val="left" w:leader="dot" w:pos="8789"/>
        <w:tab w:val="right" w:pos="9639"/>
      </w:tabs>
      <w:ind w:left="964" w:hanging="964"/>
    </w:pPr>
  </w:style>
  <w:style w:type="paragraph" w:styleId="TOC6">
    <w:name w:val="toc 6"/>
    <w:basedOn w:val="Normal"/>
    <w:next w:val="Normal"/>
    <w:rsid w:val="00B11841"/>
    <w:pPr>
      <w:tabs>
        <w:tab w:val="left" w:pos="964"/>
        <w:tab w:val="left" w:leader="dot" w:pos="8789"/>
        <w:tab w:val="right" w:pos="9639"/>
      </w:tabs>
      <w:ind w:left="964" w:hanging="964"/>
    </w:pPr>
  </w:style>
  <w:style w:type="paragraph" w:styleId="TOC7">
    <w:name w:val="toc 7"/>
    <w:basedOn w:val="Normal"/>
    <w:next w:val="Normal"/>
    <w:rsid w:val="00B11841"/>
    <w:pPr>
      <w:tabs>
        <w:tab w:val="left" w:pos="964"/>
        <w:tab w:val="left" w:leader="dot" w:pos="8789"/>
        <w:tab w:val="right" w:pos="9639"/>
      </w:tabs>
      <w:ind w:left="964" w:hanging="964"/>
    </w:pPr>
  </w:style>
  <w:style w:type="paragraph" w:styleId="TOC8">
    <w:name w:val="toc 8"/>
    <w:basedOn w:val="Normal"/>
    <w:next w:val="Normal"/>
    <w:rsid w:val="00B11841"/>
    <w:pPr>
      <w:tabs>
        <w:tab w:val="left" w:pos="964"/>
        <w:tab w:val="left" w:leader="dot" w:pos="8789"/>
        <w:tab w:val="right" w:pos="9639"/>
      </w:tabs>
      <w:ind w:left="964" w:hanging="964"/>
    </w:pPr>
  </w:style>
  <w:style w:type="paragraph" w:customStyle="1" w:styleId="Title1">
    <w:name w:val="Title 1"/>
    <w:basedOn w:val="Source"/>
    <w:next w:val="Normal"/>
    <w:rsid w:val="00B11841"/>
    <w:pPr>
      <w:framePr w:hSpace="0" w:wrap="auto" w:vAnchor="margin" w:hAnchor="text" w:yAlign="inline"/>
      <w:spacing w:before="120" w:after="120"/>
    </w:pPr>
    <w:rPr>
      <w:b w:val="0"/>
      <w:caps/>
    </w:rPr>
  </w:style>
  <w:style w:type="paragraph" w:customStyle="1" w:styleId="Title2">
    <w:name w:val="Title 2"/>
    <w:basedOn w:val="Source"/>
    <w:next w:val="Normal"/>
    <w:rsid w:val="00B11841"/>
    <w:pPr>
      <w:framePr w:hSpace="0" w:wrap="auto" w:vAnchor="margin" w:hAnchor="text" w:yAlign="inline"/>
    </w:pPr>
    <w:rPr>
      <w:b w:val="0"/>
      <w:caps/>
    </w:rPr>
  </w:style>
  <w:style w:type="paragraph" w:customStyle="1" w:styleId="Title3">
    <w:name w:val="Title 3"/>
    <w:basedOn w:val="Title2"/>
    <w:next w:val="Normalaftertitle"/>
    <w:rsid w:val="00B11841"/>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B11841"/>
    <w:pPr>
      <w:spacing w:before="60" w:after="60"/>
    </w:pPr>
    <w:rPr>
      <w:sz w:val="20"/>
    </w:rPr>
  </w:style>
  <w:style w:type="paragraph" w:customStyle="1" w:styleId="Tabletitle">
    <w:name w:val="Table_title"/>
    <w:basedOn w:val="TableNo"/>
    <w:next w:val="Tabletext"/>
    <w:rsid w:val="00B11841"/>
    <w:pPr>
      <w:tabs>
        <w:tab w:val="left" w:pos="2948"/>
        <w:tab w:val="left" w:pos="4082"/>
      </w:tabs>
      <w:spacing w:before="0"/>
    </w:pPr>
    <w:rPr>
      <w:b/>
      <w:caps w:val="0"/>
    </w:rPr>
  </w:style>
  <w:style w:type="paragraph" w:customStyle="1" w:styleId="Headingi">
    <w:name w:val="Heading_i"/>
    <w:basedOn w:val="Heading3"/>
    <w:next w:val="Normal"/>
    <w:qFormat/>
    <w:rsid w:val="00B11841"/>
    <w:pPr>
      <w:spacing w:before="160"/>
      <w:outlineLvl w:val="0"/>
    </w:pPr>
    <w:rPr>
      <w:b w:val="0"/>
      <w:i/>
    </w:rPr>
  </w:style>
  <w:style w:type="paragraph" w:customStyle="1" w:styleId="Headingb">
    <w:name w:val="Heading_b"/>
    <w:basedOn w:val="Heading3"/>
    <w:next w:val="Normal"/>
    <w:link w:val="HeadingbChar"/>
    <w:qFormat/>
    <w:rsid w:val="00B11841"/>
    <w:pPr>
      <w:spacing w:before="160"/>
      <w:outlineLvl w:val="0"/>
    </w:pPr>
    <w:rPr>
      <w:rFonts w:cs="Times New Roman Bold"/>
    </w:rPr>
  </w:style>
  <w:style w:type="paragraph" w:customStyle="1" w:styleId="Note">
    <w:name w:val="Note"/>
    <w:basedOn w:val="Normal"/>
    <w:rsid w:val="00B11841"/>
    <w:pPr>
      <w:tabs>
        <w:tab w:val="left" w:pos="851"/>
      </w:tabs>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B11841"/>
    <w:pPr>
      <w:spacing w:before="720"/>
      <w:jc w:val="center"/>
    </w:pPr>
    <w:rPr>
      <w:caps/>
      <w:sz w:val="26"/>
    </w:rPr>
  </w:style>
  <w:style w:type="paragraph" w:customStyle="1" w:styleId="Rectitle">
    <w:name w:val="Rec_title"/>
    <w:basedOn w:val="Normal"/>
    <w:next w:val="Heading1"/>
    <w:rsid w:val="00B11841"/>
    <w:pPr>
      <w:spacing w:before="240"/>
      <w:jc w:val="center"/>
    </w:pPr>
    <w:rPr>
      <w:b/>
      <w:sz w:val="26"/>
    </w:rPr>
  </w:style>
  <w:style w:type="paragraph" w:customStyle="1" w:styleId="ResNo">
    <w:name w:val="Res_No"/>
    <w:basedOn w:val="AnnexNo"/>
    <w:next w:val="Normal"/>
    <w:rsid w:val="00B11841"/>
  </w:style>
  <w:style w:type="paragraph" w:customStyle="1" w:styleId="Restitle">
    <w:name w:val="Res_title"/>
    <w:basedOn w:val="Annextitle"/>
    <w:next w:val="Normal"/>
    <w:rsid w:val="00B11841"/>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unhideWhenUsed/>
    <w:rsid w:val="00B11841"/>
    <w:pPr>
      <w:spacing w:before="0"/>
    </w:pPr>
    <w:rPr>
      <w:rFonts w:ascii="Segoe UI" w:hAnsi="Segoe UI" w:cs="Segoe UI"/>
      <w:sz w:val="18"/>
      <w:szCs w:val="18"/>
    </w:rPr>
  </w:style>
  <w:style w:type="character" w:customStyle="1" w:styleId="BalloonTextChar">
    <w:name w:val="Balloon Text Char"/>
    <w:basedOn w:val="DefaultParagraphFont"/>
    <w:link w:val="BalloonText"/>
    <w:rsid w:val="00B11841"/>
    <w:rPr>
      <w:rFonts w:ascii="Segoe UI" w:hAnsi="Segoe UI" w:cs="Segoe UI"/>
      <w:sz w:val="18"/>
      <w:szCs w:val="18"/>
      <w:lang w:val="ru-RU" w:eastAsia="en-US"/>
    </w:rPr>
  </w:style>
  <w:style w:type="paragraph" w:customStyle="1" w:styleId="Committee">
    <w:name w:val="Committee"/>
    <w:basedOn w:val="Normal"/>
    <w:qFormat/>
    <w:rsid w:val="00B11841"/>
    <w:pPr>
      <w:framePr w:hSpace="180" w:wrap="around" w:vAnchor="page" w:hAnchor="margin" w:y="1081"/>
      <w:spacing w:before="0"/>
    </w:pPr>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11841"/>
    <w:rPr>
      <w:color w:val="0000FF"/>
      <w:u w:val="single"/>
    </w:rPr>
  </w:style>
  <w:style w:type="character" w:customStyle="1" w:styleId="NormalaftertitleChar">
    <w:name w:val="Normal after title Char"/>
    <w:basedOn w:val="DefaultParagraphFont"/>
    <w:link w:val="Normalaftertitle"/>
    <w:locked/>
    <w:rsid w:val="00D83BF5"/>
    <w:rPr>
      <w:rFonts w:ascii="Calibri" w:hAnsi="Calibri"/>
      <w:sz w:val="22"/>
      <w:szCs w:val="22"/>
      <w:lang w:val="ru-RU" w:eastAsia="en-US"/>
    </w:rPr>
  </w:style>
  <w:style w:type="table" w:styleId="TableGrid">
    <w:name w:val="Table Grid"/>
    <w:basedOn w:val="TableNormal"/>
    <w:uiPriority w:val="59"/>
    <w:rsid w:val="00B11841"/>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C73347"/>
    <w:rPr>
      <w:rFonts w:asciiTheme="minorHAnsi" w:hAnsiTheme="minorHAnsi"/>
      <w:sz w:val="24"/>
      <w:lang w:val="en-GB" w:eastAsia="en-US"/>
    </w:rPr>
  </w:style>
  <w:style w:type="character" w:styleId="FollowedHyperlink">
    <w:name w:val="FollowedHyperlink"/>
    <w:basedOn w:val="DefaultParagraphFont"/>
    <w:rsid w:val="00B11841"/>
    <w:rPr>
      <w:color w:val="800080"/>
      <w:u w:val="single"/>
    </w:rPr>
  </w:style>
  <w:style w:type="paragraph" w:customStyle="1" w:styleId="CEOAgendaItemN">
    <w:name w:val="CEO_AgendaItemN°"/>
    <w:basedOn w:val="Normal"/>
    <w:rsid w:val="003C25FC"/>
    <w:pPr>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9E5049"/>
    <w:pPr>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overflowPunct/>
      <w:autoSpaceDE/>
      <w:autoSpaceDN/>
      <w:adjustRightInd/>
      <w:spacing w:before="0"/>
      <w:textAlignment w:val="auto"/>
    </w:pPr>
    <w:rPr>
      <w:rFonts w:eastAsiaTheme="minorEastAsia" w:cstheme="minorBidi"/>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character" w:customStyle="1" w:styleId="Resdef">
    <w:name w:val="Res_def"/>
    <w:basedOn w:val="DefaultParagraphFont"/>
    <w:rsid w:val="00822F86"/>
    <w:rPr>
      <w:rFonts w:asciiTheme="minorHAnsi" w:hAnsiTheme="minorHAnsi"/>
      <w:b/>
    </w:rPr>
  </w:style>
  <w:style w:type="paragraph" w:customStyle="1" w:styleId="Normal1">
    <w:name w:val="Normal 1"/>
    <w:basedOn w:val="Normal"/>
    <w:next w:val="Normal"/>
    <w:uiPriority w:val="99"/>
    <w:rsid w:val="000D3ECE"/>
    <w:pPr>
      <w:widowControl w:val="0"/>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0D3ECE"/>
  </w:style>
  <w:style w:type="character" w:customStyle="1" w:styleId="findhit">
    <w:name w:val="findhit"/>
    <w:basedOn w:val="DefaultParagraphFont"/>
    <w:rsid w:val="000D3ECE"/>
  </w:style>
  <w:style w:type="character" w:styleId="UnresolvedMention">
    <w:name w:val="Unresolved Mention"/>
    <w:basedOn w:val="DefaultParagraphFont"/>
    <w:uiPriority w:val="99"/>
    <w:semiHidden/>
    <w:unhideWhenUsed/>
    <w:rsid w:val="00446817"/>
    <w:rPr>
      <w:color w:val="605E5C"/>
      <w:shd w:val="clear" w:color="auto" w:fill="E1DFDD"/>
    </w:rPr>
  </w:style>
  <w:style w:type="paragraph" w:customStyle="1" w:styleId="Pa10">
    <w:name w:val="Pa10"/>
    <w:basedOn w:val="Normal"/>
    <w:next w:val="Normal"/>
    <w:uiPriority w:val="99"/>
    <w:rsid w:val="005F3440"/>
    <w:pPr>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5F3440"/>
    <w:rPr>
      <w:color w:val="000000"/>
      <w:sz w:val="17"/>
      <w:szCs w:val="17"/>
      <w:u w:val="single"/>
    </w:rPr>
  </w:style>
  <w:style w:type="paragraph" w:customStyle="1" w:styleId="Pa13">
    <w:name w:val="Pa13"/>
    <w:basedOn w:val="Normal"/>
    <w:next w:val="Normal"/>
    <w:uiPriority w:val="99"/>
    <w:rsid w:val="005F3440"/>
    <w:pPr>
      <w:overflowPunct/>
      <w:spacing w:before="0" w:line="201" w:lineRule="atLeast"/>
      <w:textAlignment w:val="auto"/>
    </w:pPr>
    <w:rPr>
      <w:rFonts w:cs="Calibri"/>
      <w:szCs w:val="24"/>
      <w:lang w:eastAsia="zh-CN"/>
    </w:rPr>
  </w:style>
  <w:style w:type="character" w:styleId="CommentReference">
    <w:name w:val="annotation reference"/>
    <w:basedOn w:val="DefaultParagraphFont"/>
    <w:semiHidden/>
    <w:unhideWhenUsed/>
    <w:rsid w:val="00B11841"/>
    <w:rPr>
      <w:sz w:val="16"/>
      <w:szCs w:val="16"/>
    </w:rPr>
  </w:style>
  <w:style w:type="paragraph" w:styleId="CommentText">
    <w:name w:val="annotation text"/>
    <w:basedOn w:val="Normal"/>
    <w:link w:val="CommentTextChar"/>
    <w:unhideWhenUsed/>
    <w:rsid w:val="00B11841"/>
    <w:rPr>
      <w:sz w:val="20"/>
      <w:szCs w:val="20"/>
    </w:rPr>
  </w:style>
  <w:style w:type="character" w:customStyle="1" w:styleId="CommentTextChar">
    <w:name w:val="Comment Text Char"/>
    <w:basedOn w:val="DefaultParagraphFont"/>
    <w:link w:val="CommentText"/>
    <w:rsid w:val="00B11841"/>
    <w:rPr>
      <w:rFonts w:ascii="Calibri" w:hAnsi="Calibri"/>
      <w:lang w:val="ru-RU" w:eastAsia="en-US"/>
    </w:rPr>
  </w:style>
  <w:style w:type="paragraph" w:styleId="CommentSubject">
    <w:name w:val="annotation subject"/>
    <w:basedOn w:val="CommentText"/>
    <w:next w:val="CommentText"/>
    <w:link w:val="CommentSubjectChar"/>
    <w:semiHidden/>
    <w:unhideWhenUsed/>
    <w:rsid w:val="00B11841"/>
    <w:rPr>
      <w:b/>
      <w:bCs/>
    </w:rPr>
  </w:style>
  <w:style w:type="character" w:customStyle="1" w:styleId="CommentSubjectChar">
    <w:name w:val="Comment Subject Char"/>
    <w:basedOn w:val="CommentTextChar"/>
    <w:link w:val="CommentSubject"/>
    <w:semiHidden/>
    <w:rsid w:val="00B11841"/>
    <w:rPr>
      <w:rFonts w:ascii="Calibri" w:hAnsi="Calibri"/>
      <w:b/>
      <w:bCs/>
      <w:lang w:val="ru-RU" w:eastAsia="en-US"/>
    </w:rPr>
  </w:style>
  <w:style w:type="paragraph" w:styleId="Date">
    <w:name w:val="Date"/>
    <w:basedOn w:val="Normal"/>
    <w:link w:val="DateChar"/>
    <w:rsid w:val="00B1184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B11841"/>
    <w:rPr>
      <w:rFonts w:ascii="Calibri" w:hAnsi="Calibri"/>
      <w:szCs w:val="22"/>
      <w:lang w:val="ru-RU" w:eastAsia="en-US"/>
    </w:rPr>
  </w:style>
  <w:style w:type="paragraph" w:customStyle="1" w:styleId="firstfooter0">
    <w:name w:val="firstfooter"/>
    <w:basedOn w:val="Normal"/>
    <w:rsid w:val="00B11841"/>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ing1Char">
    <w:name w:val="Heading 1 Char"/>
    <w:basedOn w:val="DefaultParagraphFont"/>
    <w:link w:val="Heading1"/>
    <w:rsid w:val="00F34A66"/>
    <w:rPr>
      <w:rFonts w:ascii="Calibri" w:hAnsi="Calibri"/>
      <w:b/>
      <w:sz w:val="22"/>
      <w:szCs w:val="22"/>
      <w:lang w:val="ru-RU" w:eastAsia="en-US"/>
    </w:rPr>
  </w:style>
  <w:style w:type="character" w:customStyle="1" w:styleId="Heading2Char">
    <w:name w:val="Heading 2 Char"/>
    <w:basedOn w:val="DefaultParagraphFont"/>
    <w:link w:val="Heading2"/>
    <w:rsid w:val="00F34A66"/>
    <w:rPr>
      <w:rFonts w:ascii="Calibri" w:hAnsi="Calibri" w:cs="Times New Roman Bold"/>
      <w:b/>
      <w:bCs/>
      <w:sz w:val="22"/>
      <w:szCs w:val="22"/>
      <w:lang w:val="ru-RU" w:eastAsia="en-US"/>
    </w:rPr>
  </w:style>
  <w:style w:type="character" w:customStyle="1" w:styleId="Heading3Char">
    <w:name w:val="Heading 3 Char"/>
    <w:basedOn w:val="DefaultParagraphFont"/>
    <w:link w:val="Heading3"/>
    <w:rsid w:val="00B11841"/>
    <w:rPr>
      <w:rFonts w:ascii="Calibri" w:hAnsi="Calibri"/>
      <w:b/>
      <w:sz w:val="22"/>
      <w:szCs w:val="22"/>
      <w:lang w:val="ru-RU" w:eastAsia="en-US"/>
    </w:rPr>
  </w:style>
  <w:style w:type="character" w:customStyle="1" w:styleId="Heading4Char">
    <w:name w:val="Heading 4 Char"/>
    <w:basedOn w:val="DefaultParagraphFont"/>
    <w:link w:val="Heading4"/>
    <w:rsid w:val="00B11841"/>
    <w:rPr>
      <w:rFonts w:ascii="Calibri" w:hAnsi="Calibri"/>
      <w:b/>
      <w:sz w:val="22"/>
      <w:szCs w:val="22"/>
      <w:lang w:val="ru-RU" w:eastAsia="en-US"/>
    </w:rPr>
  </w:style>
  <w:style w:type="character" w:customStyle="1" w:styleId="Heading5Char">
    <w:name w:val="Heading 5 Char"/>
    <w:basedOn w:val="DefaultParagraphFont"/>
    <w:link w:val="Heading5"/>
    <w:rsid w:val="00B11841"/>
    <w:rPr>
      <w:rFonts w:ascii="Calibri" w:hAnsi="Calibri"/>
      <w:b/>
      <w:sz w:val="22"/>
      <w:szCs w:val="22"/>
      <w:lang w:val="ru-RU" w:eastAsia="en-US"/>
    </w:rPr>
  </w:style>
  <w:style w:type="character" w:customStyle="1" w:styleId="Heading6Char">
    <w:name w:val="Heading 6 Char"/>
    <w:basedOn w:val="DefaultParagraphFont"/>
    <w:link w:val="Heading6"/>
    <w:rsid w:val="00B11841"/>
    <w:rPr>
      <w:rFonts w:ascii="Calibri" w:hAnsi="Calibri"/>
      <w:b/>
      <w:sz w:val="22"/>
      <w:szCs w:val="22"/>
      <w:lang w:val="ru-RU" w:eastAsia="en-US"/>
    </w:rPr>
  </w:style>
  <w:style w:type="character" w:customStyle="1" w:styleId="Heading7Char">
    <w:name w:val="Heading 7 Char"/>
    <w:basedOn w:val="DefaultParagraphFont"/>
    <w:link w:val="Heading7"/>
    <w:rsid w:val="00B11841"/>
    <w:rPr>
      <w:rFonts w:ascii="Calibri" w:hAnsi="Calibri"/>
      <w:b/>
      <w:sz w:val="22"/>
      <w:szCs w:val="22"/>
      <w:lang w:val="ru-RU" w:eastAsia="en-US"/>
    </w:rPr>
  </w:style>
  <w:style w:type="character" w:customStyle="1" w:styleId="Heading8Char">
    <w:name w:val="Heading 8 Char"/>
    <w:basedOn w:val="DefaultParagraphFont"/>
    <w:link w:val="Heading8"/>
    <w:rsid w:val="00B11841"/>
    <w:rPr>
      <w:rFonts w:ascii="Calibri" w:hAnsi="Calibri"/>
      <w:b/>
      <w:sz w:val="22"/>
      <w:szCs w:val="22"/>
      <w:lang w:val="ru-RU" w:eastAsia="en-US"/>
    </w:rPr>
  </w:style>
  <w:style w:type="character" w:customStyle="1" w:styleId="Heading9Char">
    <w:name w:val="Heading 9 Char"/>
    <w:basedOn w:val="DefaultParagraphFont"/>
    <w:link w:val="Heading9"/>
    <w:rsid w:val="00B11841"/>
    <w:rPr>
      <w:rFonts w:ascii="Calibri" w:hAnsi="Calibri"/>
      <w:b/>
      <w:sz w:val="22"/>
      <w:szCs w:val="22"/>
      <w:lang w:val="ru-RU" w:eastAsia="en-US"/>
    </w:rPr>
  </w:style>
  <w:style w:type="paragraph" w:customStyle="1" w:styleId="MinusFootnote">
    <w:name w:val="MinusFootnote"/>
    <w:basedOn w:val="Normal"/>
    <w:rsid w:val="00B11841"/>
    <w:pPr>
      <w:ind w:left="-1701" w:hanging="284"/>
    </w:pPr>
  </w:style>
  <w:style w:type="character" w:styleId="PageNumber">
    <w:name w:val="page number"/>
    <w:basedOn w:val="DefaultParagraphFont"/>
    <w:rsid w:val="00B11841"/>
    <w:rPr>
      <w:rFonts w:asciiTheme="minorHAnsi" w:hAnsiTheme="minorHAnsi"/>
    </w:rPr>
  </w:style>
  <w:style w:type="paragraph" w:customStyle="1" w:styleId="Part">
    <w:name w:val="Part"/>
    <w:basedOn w:val="Normal"/>
    <w:next w:val="Normal"/>
    <w:rsid w:val="00B11841"/>
    <w:pPr>
      <w:spacing w:before="600"/>
      <w:jc w:val="center"/>
    </w:pPr>
    <w:rPr>
      <w:caps/>
      <w:sz w:val="26"/>
    </w:rPr>
  </w:style>
  <w:style w:type="paragraph" w:customStyle="1" w:styleId="Reftext">
    <w:name w:val="Ref_text"/>
    <w:basedOn w:val="Normal"/>
    <w:rsid w:val="00B11841"/>
    <w:pPr>
      <w:ind w:left="567" w:hanging="567"/>
    </w:pPr>
  </w:style>
  <w:style w:type="paragraph" w:customStyle="1" w:styleId="Reftitle">
    <w:name w:val="Ref_title"/>
    <w:basedOn w:val="Normal"/>
    <w:next w:val="Reftext"/>
    <w:rsid w:val="00B11841"/>
    <w:pPr>
      <w:spacing w:before="480"/>
      <w:jc w:val="center"/>
    </w:pPr>
    <w:rPr>
      <w:caps/>
      <w:sz w:val="28"/>
    </w:rPr>
  </w:style>
  <w:style w:type="paragraph" w:customStyle="1" w:styleId="Section10">
    <w:name w:val="Section 1"/>
    <w:basedOn w:val="ChapNo"/>
    <w:next w:val="Normal"/>
    <w:rsid w:val="00B11841"/>
    <w:rPr>
      <w:caps w:val="0"/>
    </w:rPr>
  </w:style>
  <w:style w:type="paragraph" w:customStyle="1" w:styleId="Section20">
    <w:name w:val="Section 2"/>
    <w:basedOn w:val="Section10"/>
    <w:next w:val="Normal"/>
    <w:rsid w:val="00B11841"/>
    <w:pPr>
      <w:spacing w:before="240"/>
    </w:pPr>
    <w:rPr>
      <w:b/>
      <w:i/>
    </w:rPr>
  </w:style>
  <w:style w:type="paragraph" w:customStyle="1" w:styleId="toc0">
    <w:name w:val="toc 0"/>
    <w:basedOn w:val="Normal"/>
    <w:next w:val="TOC1"/>
    <w:rsid w:val="00B11841"/>
    <w:pPr>
      <w:tabs>
        <w:tab w:val="right" w:pos="9781"/>
      </w:tabs>
    </w:pPr>
    <w:rPr>
      <w:b/>
    </w:rPr>
  </w:style>
  <w:style w:type="character" w:customStyle="1" w:styleId="HeadingbChar">
    <w:name w:val="Heading_b Char"/>
    <w:basedOn w:val="DefaultParagraphFont"/>
    <w:link w:val="Headingb"/>
    <w:locked/>
    <w:rsid w:val="00B11841"/>
    <w:rPr>
      <w:rFonts w:ascii="Calibri" w:hAnsi="Calibri" w:cs="Times New Roman Bold"/>
      <w:b/>
      <w:sz w:val="22"/>
      <w:szCs w:val="22"/>
      <w:lang w:val="ru-RU" w:eastAsia="en-US"/>
    </w:rPr>
  </w:style>
  <w:style w:type="paragraph" w:styleId="BodyText">
    <w:name w:val="Body Text"/>
    <w:basedOn w:val="Normal"/>
    <w:link w:val="BodyTextChar"/>
    <w:uiPriority w:val="99"/>
    <w:unhideWhenUsed/>
    <w:rsid w:val="00B11841"/>
    <w:pPr>
      <w:framePr w:hSpace="180" w:wrap="around" w:vAnchor="page" w:hAnchor="margin" w:y="790"/>
      <w:widowControl w:val="0"/>
      <w:tabs>
        <w:tab w:val="clear" w:pos="794"/>
        <w:tab w:val="clear" w:pos="1191"/>
        <w:tab w:val="clear" w:pos="1588"/>
        <w:tab w:val="clear" w:pos="1985"/>
      </w:tabs>
      <w:overflowPunct/>
      <w:autoSpaceDE/>
      <w:autoSpaceDN/>
      <w:adjustRightInd/>
      <w:textAlignment w:val="auto"/>
    </w:pPr>
    <w:rPr>
      <w:rFonts w:cstheme="minorHAnsi"/>
      <w:b/>
      <w:bCs/>
      <w:sz w:val="32"/>
      <w:szCs w:val="32"/>
      <w:lang w:eastAsia="zh-CN"/>
    </w:rPr>
  </w:style>
  <w:style w:type="character" w:customStyle="1" w:styleId="BodyTextChar">
    <w:name w:val="Body Text Char"/>
    <w:basedOn w:val="DefaultParagraphFont"/>
    <w:link w:val="BodyText"/>
    <w:uiPriority w:val="99"/>
    <w:rsid w:val="00B11841"/>
    <w:rPr>
      <w:rFonts w:ascii="Calibri" w:hAnsi="Calibri" w:cstheme="minorHAnsi"/>
      <w:b/>
      <w:bCs/>
      <w:sz w:val="32"/>
      <w:szCs w:val="32"/>
      <w:lang w:val="ru-RU"/>
    </w:rPr>
  </w:style>
  <w:style w:type="table" w:styleId="GridTable5Dark-Accent1">
    <w:name w:val="Grid Table 5 Dark Accent 1"/>
    <w:basedOn w:val="TableNormal"/>
    <w:uiPriority w:val="50"/>
    <w:rsid w:val="00647D3C"/>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647D3C"/>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47D3C"/>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647D3C"/>
  </w:style>
  <w:style w:type="numbering" w:customStyle="1" w:styleId="NoList1">
    <w:name w:val="No List1"/>
    <w:next w:val="NoList"/>
    <w:uiPriority w:val="99"/>
    <w:semiHidden/>
    <w:unhideWhenUsed/>
    <w:rsid w:val="0011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05167432">
      <w:bodyDiv w:val="1"/>
      <w:marLeft w:val="0"/>
      <w:marRight w:val="0"/>
      <w:marTop w:val="0"/>
      <w:marBottom w:val="0"/>
      <w:divBdr>
        <w:top w:val="none" w:sz="0" w:space="0" w:color="auto"/>
        <w:left w:val="none" w:sz="0" w:space="0" w:color="auto"/>
        <w:bottom w:val="none" w:sz="0" w:space="0" w:color="auto"/>
        <w:right w:val="none" w:sz="0" w:space="0" w:color="auto"/>
      </w:divBdr>
      <w:divsChild>
        <w:div w:id="1183784185">
          <w:marLeft w:val="547"/>
          <w:marRight w:val="0"/>
          <w:marTop w:val="0"/>
          <w:marBottom w:val="0"/>
          <w:divBdr>
            <w:top w:val="none" w:sz="0" w:space="0" w:color="auto"/>
            <w:left w:val="none" w:sz="0" w:space="0" w:color="auto"/>
            <w:bottom w:val="none" w:sz="0" w:space="0" w:color="auto"/>
            <w:right w:val="none" w:sz="0" w:space="0" w:color="auto"/>
          </w:divBdr>
        </w:div>
        <w:div w:id="1268539596">
          <w:marLeft w:val="547"/>
          <w:marRight w:val="0"/>
          <w:marTop w:val="0"/>
          <w:marBottom w:val="0"/>
          <w:divBdr>
            <w:top w:val="none" w:sz="0" w:space="0" w:color="auto"/>
            <w:left w:val="none" w:sz="0" w:space="0" w:color="auto"/>
            <w:bottom w:val="none" w:sz="0" w:space="0" w:color="auto"/>
            <w:right w:val="none" w:sz="0" w:space="0" w:color="auto"/>
          </w:divBdr>
        </w:div>
      </w:divsChild>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098984545">
      <w:bodyDiv w:val="1"/>
      <w:marLeft w:val="0"/>
      <w:marRight w:val="0"/>
      <w:marTop w:val="0"/>
      <w:marBottom w:val="0"/>
      <w:divBdr>
        <w:top w:val="none" w:sz="0" w:space="0" w:color="auto"/>
        <w:left w:val="none" w:sz="0" w:space="0" w:color="auto"/>
        <w:bottom w:val="none" w:sz="0" w:space="0" w:color="auto"/>
        <w:right w:val="none" w:sz="0" w:space="0" w:color="auto"/>
      </w:divBdr>
      <w:divsChild>
        <w:div w:id="241112424">
          <w:marLeft w:val="0"/>
          <w:marRight w:val="0"/>
          <w:marTop w:val="0"/>
          <w:marBottom w:val="0"/>
          <w:divBdr>
            <w:top w:val="none" w:sz="0" w:space="0" w:color="auto"/>
            <w:left w:val="none" w:sz="0" w:space="0" w:color="auto"/>
            <w:bottom w:val="none" w:sz="0" w:space="0" w:color="auto"/>
            <w:right w:val="none" w:sz="0" w:space="0" w:color="auto"/>
          </w:divBdr>
          <w:divsChild>
            <w:div w:id="942300190">
              <w:marLeft w:val="0"/>
              <w:marRight w:val="0"/>
              <w:marTop w:val="0"/>
              <w:marBottom w:val="0"/>
              <w:divBdr>
                <w:top w:val="none" w:sz="0" w:space="0" w:color="auto"/>
                <w:left w:val="none" w:sz="0" w:space="0" w:color="auto"/>
                <w:bottom w:val="none" w:sz="0" w:space="0" w:color="auto"/>
                <w:right w:val="none" w:sz="0" w:space="0" w:color="auto"/>
              </w:divBdr>
              <w:divsChild>
                <w:div w:id="781651563">
                  <w:marLeft w:val="0"/>
                  <w:marRight w:val="0"/>
                  <w:marTop w:val="0"/>
                  <w:marBottom w:val="0"/>
                  <w:divBdr>
                    <w:top w:val="none" w:sz="0" w:space="0" w:color="auto"/>
                    <w:left w:val="none" w:sz="0" w:space="0" w:color="auto"/>
                    <w:bottom w:val="none" w:sz="0" w:space="0" w:color="auto"/>
                    <w:right w:val="none" w:sz="0" w:space="0" w:color="auto"/>
                  </w:divBdr>
                  <w:divsChild>
                    <w:div w:id="2140956163">
                      <w:marLeft w:val="0"/>
                      <w:marRight w:val="0"/>
                      <w:marTop w:val="0"/>
                      <w:marBottom w:val="0"/>
                      <w:divBdr>
                        <w:top w:val="none" w:sz="0" w:space="0" w:color="auto"/>
                        <w:left w:val="none" w:sz="0" w:space="0" w:color="auto"/>
                        <w:bottom w:val="none" w:sz="0" w:space="0" w:color="auto"/>
                        <w:right w:val="none" w:sz="0" w:space="0" w:color="auto"/>
                      </w:divBdr>
                      <w:divsChild>
                        <w:div w:id="277226929">
                          <w:marLeft w:val="0"/>
                          <w:marRight w:val="0"/>
                          <w:marTop w:val="0"/>
                          <w:marBottom w:val="0"/>
                          <w:divBdr>
                            <w:top w:val="none" w:sz="0" w:space="0" w:color="auto"/>
                            <w:left w:val="none" w:sz="0" w:space="0" w:color="auto"/>
                            <w:bottom w:val="none" w:sz="0" w:space="0" w:color="auto"/>
                            <w:right w:val="none" w:sz="0" w:space="0" w:color="auto"/>
                          </w:divBdr>
                          <w:divsChild>
                            <w:div w:id="159126406">
                              <w:marLeft w:val="0"/>
                              <w:marRight w:val="0"/>
                              <w:marTop w:val="0"/>
                              <w:marBottom w:val="0"/>
                              <w:divBdr>
                                <w:top w:val="none" w:sz="0" w:space="0" w:color="auto"/>
                                <w:left w:val="none" w:sz="0" w:space="0" w:color="auto"/>
                                <w:bottom w:val="none" w:sz="0" w:space="0" w:color="auto"/>
                                <w:right w:val="none" w:sz="0" w:space="0" w:color="auto"/>
                              </w:divBdr>
                              <w:divsChild>
                                <w:div w:id="1430198023">
                                  <w:marLeft w:val="0"/>
                                  <w:marRight w:val="0"/>
                                  <w:marTop w:val="0"/>
                                  <w:marBottom w:val="0"/>
                                  <w:divBdr>
                                    <w:top w:val="none" w:sz="0" w:space="0" w:color="auto"/>
                                    <w:left w:val="none" w:sz="0" w:space="0" w:color="auto"/>
                                    <w:bottom w:val="none" w:sz="0" w:space="0" w:color="auto"/>
                                    <w:right w:val="none" w:sz="0" w:space="0" w:color="auto"/>
                                  </w:divBdr>
                                  <w:divsChild>
                                    <w:div w:id="321585875">
                                      <w:marLeft w:val="0"/>
                                      <w:marRight w:val="0"/>
                                      <w:marTop w:val="0"/>
                                      <w:marBottom w:val="0"/>
                                      <w:divBdr>
                                        <w:top w:val="none" w:sz="0" w:space="0" w:color="auto"/>
                                        <w:left w:val="none" w:sz="0" w:space="0" w:color="auto"/>
                                        <w:bottom w:val="none" w:sz="0" w:space="0" w:color="auto"/>
                                        <w:right w:val="none" w:sz="0" w:space="0" w:color="auto"/>
                                      </w:divBdr>
                                      <w:divsChild>
                                        <w:div w:id="952589085">
                                          <w:marLeft w:val="0"/>
                                          <w:marRight w:val="0"/>
                                          <w:marTop w:val="0"/>
                                          <w:marBottom w:val="0"/>
                                          <w:divBdr>
                                            <w:top w:val="none" w:sz="0" w:space="0" w:color="auto"/>
                                            <w:left w:val="none" w:sz="0" w:space="0" w:color="auto"/>
                                            <w:bottom w:val="none" w:sz="0" w:space="0" w:color="auto"/>
                                            <w:right w:val="none" w:sz="0" w:space="0" w:color="auto"/>
                                          </w:divBdr>
                                          <w:divsChild>
                                            <w:div w:id="365059867">
                                              <w:marLeft w:val="0"/>
                                              <w:marRight w:val="0"/>
                                              <w:marTop w:val="0"/>
                                              <w:marBottom w:val="0"/>
                                              <w:divBdr>
                                                <w:top w:val="none" w:sz="0" w:space="0" w:color="auto"/>
                                                <w:left w:val="none" w:sz="0" w:space="0" w:color="auto"/>
                                                <w:bottom w:val="none" w:sz="0" w:space="0" w:color="auto"/>
                                                <w:right w:val="none" w:sz="0" w:space="0" w:color="auto"/>
                                              </w:divBdr>
                                              <w:divsChild>
                                                <w:div w:id="1116024729">
                                                  <w:marLeft w:val="0"/>
                                                  <w:marRight w:val="0"/>
                                                  <w:marTop w:val="0"/>
                                                  <w:marBottom w:val="0"/>
                                                  <w:divBdr>
                                                    <w:top w:val="none" w:sz="0" w:space="0" w:color="auto"/>
                                                    <w:left w:val="none" w:sz="0" w:space="0" w:color="auto"/>
                                                    <w:bottom w:val="none" w:sz="0" w:space="0" w:color="auto"/>
                                                    <w:right w:val="none" w:sz="0" w:space="0" w:color="auto"/>
                                                  </w:divBdr>
                                                  <w:divsChild>
                                                    <w:div w:id="966011348">
                                                      <w:marLeft w:val="0"/>
                                                      <w:marRight w:val="0"/>
                                                      <w:marTop w:val="0"/>
                                                      <w:marBottom w:val="0"/>
                                                      <w:divBdr>
                                                        <w:top w:val="none" w:sz="0" w:space="0" w:color="auto"/>
                                                        <w:left w:val="none" w:sz="0" w:space="0" w:color="auto"/>
                                                        <w:bottom w:val="none" w:sz="0" w:space="0" w:color="auto"/>
                                                        <w:right w:val="none" w:sz="0" w:space="0" w:color="auto"/>
                                                      </w:divBdr>
                                                      <w:divsChild>
                                                        <w:div w:id="19892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10868212">
      <w:bodyDiv w:val="1"/>
      <w:marLeft w:val="0"/>
      <w:marRight w:val="0"/>
      <w:marTop w:val="0"/>
      <w:marBottom w:val="0"/>
      <w:divBdr>
        <w:top w:val="none" w:sz="0" w:space="0" w:color="auto"/>
        <w:left w:val="none" w:sz="0" w:space="0" w:color="auto"/>
        <w:bottom w:val="none" w:sz="0" w:space="0" w:color="auto"/>
        <w:right w:val="none" w:sz="0" w:space="0" w:color="auto"/>
      </w:divBdr>
      <w:divsChild>
        <w:div w:id="188494943">
          <w:marLeft w:val="547"/>
          <w:marRight w:val="0"/>
          <w:marTop w:val="0"/>
          <w:marBottom w:val="0"/>
          <w:divBdr>
            <w:top w:val="none" w:sz="0" w:space="0" w:color="auto"/>
            <w:left w:val="none" w:sz="0" w:space="0" w:color="auto"/>
            <w:bottom w:val="none" w:sz="0" w:space="0" w:color="auto"/>
            <w:right w:val="none" w:sz="0" w:space="0" w:color="auto"/>
          </w:divBdr>
        </w:div>
        <w:div w:id="245573851">
          <w:marLeft w:val="547"/>
          <w:marRight w:val="0"/>
          <w:marTop w:val="0"/>
          <w:marBottom w:val="0"/>
          <w:divBdr>
            <w:top w:val="none" w:sz="0" w:space="0" w:color="auto"/>
            <w:left w:val="none" w:sz="0" w:space="0" w:color="auto"/>
            <w:bottom w:val="none" w:sz="0" w:space="0" w:color="auto"/>
            <w:right w:val="none" w:sz="0" w:space="0" w:color="auto"/>
          </w:divBdr>
        </w:div>
        <w:div w:id="551187486">
          <w:marLeft w:val="547"/>
          <w:marRight w:val="0"/>
          <w:marTop w:val="0"/>
          <w:marBottom w:val="0"/>
          <w:divBdr>
            <w:top w:val="none" w:sz="0" w:space="0" w:color="auto"/>
            <w:left w:val="none" w:sz="0" w:space="0" w:color="auto"/>
            <w:bottom w:val="none" w:sz="0" w:space="0" w:color="auto"/>
            <w:right w:val="none" w:sz="0" w:space="0" w:color="auto"/>
          </w:divBdr>
        </w:div>
      </w:divsChild>
    </w:div>
    <w:div w:id="1384524461">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616867471">
      <w:bodyDiv w:val="1"/>
      <w:marLeft w:val="0"/>
      <w:marRight w:val="0"/>
      <w:marTop w:val="0"/>
      <w:marBottom w:val="0"/>
      <w:divBdr>
        <w:top w:val="none" w:sz="0" w:space="0" w:color="auto"/>
        <w:left w:val="none" w:sz="0" w:space="0" w:color="auto"/>
        <w:bottom w:val="none" w:sz="0" w:space="0" w:color="auto"/>
        <w:right w:val="none" w:sz="0" w:space="0" w:color="auto"/>
      </w:divBdr>
      <w:divsChild>
        <w:div w:id="1953856073">
          <w:marLeft w:val="547"/>
          <w:marRight w:val="0"/>
          <w:marTop w:val="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3439694">
      <w:bodyDiv w:val="1"/>
      <w:marLeft w:val="0"/>
      <w:marRight w:val="0"/>
      <w:marTop w:val="0"/>
      <w:marBottom w:val="0"/>
      <w:divBdr>
        <w:top w:val="none" w:sz="0" w:space="0" w:color="auto"/>
        <w:left w:val="none" w:sz="0" w:space="0" w:color="auto"/>
        <w:bottom w:val="none" w:sz="0" w:space="0" w:color="auto"/>
        <w:right w:val="none" w:sz="0" w:space="0" w:color="auto"/>
      </w:divBdr>
      <w:divsChild>
        <w:div w:id="281033598">
          <w:marLeft w:val="547"/>
          <w:marRight w:val="0"/>
          <w:marTop w:val="0"/>
          <w:marBottom w:val="0"/>
          <w:divBdr>
            <w:top w:val="none" w:sz="0" w:space="0" w:color="auto"/>
            <w:left w:val="none" w:sz="0" w:space="0" w:color="auto"/>
            <w:bottom w:val="none" w:sz="0" w:space="0" w:color="auto"/>
            <w:right w:val="none" w:sz="0" w:space="0" w:color="auto"/>
          </w:divBdr>
        </w:div>
        <w:div w:id="451216804">
          <w:marLeft w:val="547"/>
          <w:marRight w:val="0"/>
          <w:marTop w:val="0"/>
          <w:marBottom w:val="0"/>
          <w:divBdr>
            <w:top w:val="none" w:sz="0" w:space="0" w:color="auto"/>
            <w:left w:val="none" w:sz="0" w:space="0" w:color="auto"/>
            <w:bottom w:val="none" w:sz="0" w:space="0" w:color="auto"/>
            <w:right w:val="none" w:sz="0" w:space="0" w:color="auto"/>
          </w:divBdr>
        </w:div>
      </w:divsChild>
    </w:div>
    <w:div w:id="2119904278">
      <w:bodyDiv w:val="1"/>
      <w:marLeft w:val="0"/>
      <w:marRight w:val="0"/>
      <w:marTop w:val="0"/>
      <w:marBottom w:val="0"/>
      <w:divBdr>
        <w:top w:val="none" w:sz="0" w:space="0" w:color="auto"/>
        <w:left w:val="none" w:sz="0" w:space="0" w:color="auto"/>
        <w:bottom w:val="none" w:sz="0" w:space="0" w:color="auto"/>
        <w:right w:val="none" w:sz="0" w:space="0" w:color="auto"/>
      </w:divBdr>
      <w:divsChild>
        <w:div w:id="401105780">
          <w:marLeft w:val="547"/>
          <w:marRight w:val="0"/>
          <w:marTop w:val="0"/>
          <w:marBottom w:val="0"/>
          <w:divBdr>
            <w:top w:val="none" w:sz="0" w:space="0" w:color="auto"/>
            <w:left w:val="none" w:sz="0" w:space="0" w:color="auto"/>
            <w:bottom w:val="none" w:sz="0" w:space="0" w:color="auto"/>
            <w:right w:val="none" w:sz="0" w:space="0" w:color="auto"/>
          </w:divBdr>
        </w:div>
        <w:div w:id="687097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SG01.RGQ-ADM-0029/en" TargetMode="External"/><Relationship Id="rId21" Type="http://schemas.openxmlformats.org/officeDocument/2006/relationships/hyperlink" Target="https://www.itu.int/net4/ITU-D/CDS/sg/blkmeetings.asp?lg=1&amp;sp=2018&amp;blk=20348" TargetMode="External"/><Relationship Id="rId42" Type="http://schemas.openxmlformats.org/officeDocument/2006/relationships/hyperlink" Target="https://www.itu.int/md/D22-SG01.RGQ-R-0006/en" TargetMode="External"/><Relationship Id="rId47" Type="http://schemas.openxmlformats.org/officeDocument/2006/relationships/hyperlink" Target="https://www.itu.int/en/ITU-D/Study-Groups/2022-2025/Pages/meetings/workshop-innovation-may23.aspx" TargetMode="External"/><Relationship Id="rId63" Type="http://schemas.openxmlformats.org/officeDocument/2006/relationships/footer" Target="footer4.xml"/><Relationship Id="rId68" Type="http://schemas.openxmlformats.org/officeDocument/2006/relationships/hyperlink" Target="https://www.itu.int/en/ITU-D/Study-Groups/2022-2025/Pages/meetings/workshop-products_usage-may23.aspx"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ITU-T/Workshops-and-Seminars/2023/0511/Pages/default.aspx" TargetMode="External"/><Relationship Id="rId29" Type="http://schemas.openxmlformats.org/officeDocument/2006/relationships/hyperlink" Target="https://www.itu.int/md/D22-SG01.RGQ-230508-ADM" TargetMode="External"/><Relationship Id="rId11" Type="http://schemas.openxmlformats.org/officeDocument/2006/relationships/image" Target="media/image1.jpeg"/><Relationship Id="rId24" Type="http://schemas.openxmlformats.org/officeDocument/2006/relationships/hyperlink" Target="https://www.itu.int/en/ITU-D/bdt-director/Pages/Speeches.aspx?ItemID=181" TargetMode="External"/><Relationship Id="rId32" Type="http://schemas.openxmlformats.org/officeDocument/2006/relationships/hyperlink" Target="https://www.itu.int/md/D22-SG01.RGQ-R-0001/en" TargetMode="External"/><Relationship Id="rId37" Type="http://schemas.openxmlformats.org/officeDocument/2006/relationships/hyperlink" Target="https://www.itu.int/md/D18-SG01-R-0004" TargetMode="External"/><Relationship Id="rId40" Type="http://schemas.openxmlformats.org/officeDocument/2006/relationships/hyperlink" Target="https://www.itu.int/md/D22-SG01.RGQ-R-0005/en" TargetMode="External"/><Relationship Id="rId45" Type="http://schemas.openxmlformats.org/officeDocument/2006/relationships/hyperlink" Target="https://www.itu.int/en/ITU-T/Workshops-and-Seminars/2023/0511/Pages/default.aspx" TargetMode="External"/><Relationship Id="rId53" Type="http://schemas.openxmlformats.org/officeDocument/2006/relationships/hyperlink" Target="https://www.itu.int/itu-d/meetings/gsr-23/" TargetMode="External"/><Relationship Id="rId58" Type="http://schemas.openxmlformats.org/officeDocument/2006/relationships/footer" Target="footer3.xml"/><Relationship Id="rId66" Type="http://schemas.openxmlformats.org/officeDocument/2006/relationships/hyperlink" Target="https://www.itu.int/itu-d/sites/innovation-alliance/" TargetMode="External"/><Relationship Id="rId5" Type="http://schemas.openxmlformats.org/officeDocument/2006/relationships/numbering" Target="numbering.xml"/><Relationship Id="rId61" Type="http://schemas.openxmlformats.org/officeDocument/2006/relationships/hyperlink" Target="https://www.itu.int/net4/ITU-D/CDS/gq/StudyGroups/2022/default.asp?Country=CMR" TargetMode="External"/><Relationship Id="rId19" Type="http://schemas.openxmlformats.org/officeDocument/2006/relationships/hyperlink" Target="https://www.itu.int/md/D22-SG01-ADM-0023/en" TargetMode="External"/><Relationship Id="rId14" Type="http://schemas.openxmlformats.org/officeDocument/2006/relationships/hyperlink" Target="https://www.itu.int/net4/ITU-D/CDS/sg/blkmeetings.asp?lg=1&amp;stg=&amp;sp=2022&amp;blk=28224" TargetMode="External"/><Relationship Id="rId22" Type="http://schemas.openxmlformats.org/officeDocument/2006/relationships/hyperlink" Target="https://www.itu.int/net4/ITU-D/CDS/sg/webcast_archive.asp?lg=1&amp;sp=2022&amp;stg=&amp;mtg=28156" TargetMode="External"/><Relationship Id="rId27" Type="http://schemas.openxmlformats.org/officeDocument/2006/relationships/hyperlink" Target="https://www.itu.int/net4/ITU-D/CDS/sg/blkmeetings.asp?lg=1&amp;stg=&amp;sp=2022&amp;blk=28224" TargetMode="External"/><Relationship Id="rId30" Type="http://schemas.openxmlformats.org/officeDocument/2006/relationships/image" Target="media/image3.jpeg"/><Relationship Id="rId35" Type="http://schemas.openxmlformats.org/officeDocument/2006/relationships/hyperlink" Target="https://www.itu.int/md/D18-SG01-R-0003" TargetMode="External"/><Relationship Id="rId43" Type="http://schemas.openxmlformats.org/officeDocument/2006/relationships/hyperlink" Target="https://www.itu.int/md/D18-SG01-R-0007" TargetMode="External"/><Relationship Id="rId48" Type="http://schemas.openxmlformats.org/officeDocument/2006/relationships/hyperlink" Target="https://www.itu.int/en/ITU-D/Study-Groups/2022-2025/Pages/meetings/workshop-sustainability-may23.aspx" TargetMode="External"/><Relationship Id="rId56" Type="http://schemas.openxmlformats.org/officeDocument/2006/relationships/footer" Target="footer1.xml"/><Relationship Id="rId64" Type="http://schemas.openxmlformats.org/officeDocument/2006/relationships/image" Target="media/image4.emf"/><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itu.int/en/ITU-D/Study-Groups/2022-2025/Pages/meetings/workshop-products_usage-may23.aspx" TargetMode="External"/><Relationship Id="rId3" Type="http://schemas.openxmlformats.org/officeDocument/2006/relationships/customXml" Target="../customXml/item3.xml"/><Relationship Id="rId12" Type="http://schemas.openxmlformats.org/officeDocument/2006/relationships/hyperlink" Target="https://www.itu.int/md/D22-SG01-R-0008/en" TargetMode="External"/><Relationship Id="rId17" Type="http://schemas.openxmlformats.org/officeDocument/2006/relationships/hyperlink" Target="https://www.itu.int/en/ITU-D/Study-Groups/2022-2025/Pages/candidates.aspx" TargetMode="External"/><Relationship Id="rId25" Type="http://schemas.openxmlformats.org/officeDocument/2006/relationships/hyperlink" Target="https://www.itu.int/oth/D072D000001/en" TargetMode="External"/><Relationship Id="rId33" Type="http://schemas.openxmlformats.org/officeDocument/2006/relationships/hyperlink" Target="https://www.itu.int/md/D18-SG01-R-0002" TargetMode="External"/><Relationship Id="rId38" Type="http://schemas.openxmlformats.org/officeDocument/2006/relationships/hyperlink" Target="https://www.itu.int/md/D22-SG01.RGQ-R-0004/en" TargetMode="External"/><Relationship Id="rId46" Type="http://schemas.openxmlformats.org/officeDocument/2006/relationships/hyperlink" Target="https://www.itu.int/en/ITU-D/Study-Groups/2022-2025/Pages/meetings/workshop-measuring-may23.aspx" TargetMode="External"/><Relationship Id="rId59"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67" Type="http://schemas.openxmlformats.org/officeDocument/2006/relationships/image" Target="media/image5.jpeg"/><Relationship Id="rId20" Type="http://schemas.openxmlformats.org/officeDocument/2006/relationships/hyperlink" Target="https://www.itu.int/md/D22-SG01-ADM-0003" TargetMode="External"/><Relationship Id="rId41" Type="http://schemas.openxmlformats.org/officeDocument/2006/relationships/hyperlink" Target="https://www.itu.int/md/D18-SG01-R-0006" TargetMode="External"/><Relationship Id="rId54" Type="http://schemas.openxmlformats.org/officeDocument/2006/relationships/hyperlink" Target="https://www.itu.int/en/ITU-D/Study-Groups/2022-2025/Pages/reference/Collaborative-Tools.aspx" TargetMode="External"/><Relationship Id="rId62" Type="http://schemas.openxmlformats.org/officeDocument/2006/relationships/header" Target="header2.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D/Study-Groups/2022-2025/Pages/meetings/workshop-products_usage-may23.aspx" TargetMode="External"/><Relationship Id="rId23" Type="http://schemas.openxmlformats.org/officeDocument/2006/relationships/image" Target="media/image2.jpeg"/><Relationship Id="rId28" Type="http://schemas.openxmlformats.org/officeDocument/2006/relationships/hyperlink" Target="https://www.itu.int/net4/ITU-D/CDS/sg/webcast_archive.asp?lg=1&amp;sp=2022&amp;stg=&amp;mtg=28224" TargetMode="External"/><Relationship Id="rId36" Type="http://schemas.openxmlformats.org/officeDocument/2006/relationships/hyperlink" Target="https://www.itu.int/md/D22-SG01.RGQ-R-0003/en" TargetMode="External"/><Relationship Id="rId49" Type="http://schemas.openxmlformats.org/officeDocument/2006/relationships/hyperlink" Target="https://www.itu.int/en/ITU-D/Study-Groups/2022-2025/Pages/meetings/workshop-impact-may23.aspx"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itu.int/md/D18-SG01-R-0001" TargetMode="External"/><Relationship Id="rId44" Type="http://schemas.openxmlformats.org/officeDocument/2006/relationships/hyperlink" Target="https://www.itu.int/md/D22-SG01.RGQ-R-0007/en" TargetMode="External"/><Relationship Id="rId52" Type="http://schemas.openxmlformats.org/officeDocument/2006/relationships/hyperlink" Target="https://www.itu.int/en/ITU-D/Study-Groups/2022-2025/Pages/meetings/workshop-inclusion-may23.aspx" TargetMode="External"/><Relationship Id="rId60" Type="http://schemas.openxmlformats.org/officeDocument/2006/relationships/hyperlink" Target="https://www.itu.int/net4/ITU-D/CDS/gq/StudyGroups/2022/default.asp?Country=CMR" TargetMode="External"/><Relationship Id="rId65" Type="http://schemas.openxmlformats.org/officeDocument/2006/relationships/hyperlink" Target="https://www.itu.int/en/ITU-D/Study-Groups/2022-2025/Pages/meetings/workshop-innovation-may23.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D/Study-Groups/2022-2025/Pages/meetings/workshop-innovation-may23.aspx" TargetMode="External"/><Relationship Id="rId18" Type="http://schemas.openxmlformats.org/officeDocument/2006/relationships/hyperlink" Target="https://www.itu.int/net4/ITU-D/CDS/sg/rapporteurs.asp?lg=1&amp;sp=2022" TargetMode="External"/><Relationship Id="rId39" Type="http://schemas.openxmlformats.org/officeDocument/2006/relationships/hyperlink" Target="https://www.itu.int/md/D18-SG01-R-0005" TargetMode="External"/><Relationship Id="rId34" Type="http://schemas.openxmlformats.org/officeDocument/2006/relationships/hyperlink" Target="https://www.itu.int/md/D22-SG01.RGQ-R-0002/en" TargetMode="External"/><Relationship Id="rId50" Type="http://schemas.openxmlformats.org/officeDocument/2006/relationships/hyperlink" Target="https://www.itu.int/en/ITU-D/Study-Groups/2022-2025/Pages/meetings/workshop-regional-actions-may23.aspx" TargetMode="External"/><Relationship Id="rId55"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general-secretariat/ties/Pages/ISCG-documents.aspx"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4" Type="http://schemas.openxmlformats.org/officeDocument/2006/relationships/hyperlink" Target="https://www.itu.int/en/ITU-D/Study-Groups/2022-2025/Pages/TIES_Protected/contributions_dashboard_2018_2022.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BDT\PR_BDT_TDAG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D646F72C-EC99-4470-8A2D-D4D17572FE69}">
  <ds:schemaRefs>
    <ds:schemaRef ds:uri="http://schemas.microsoft.com/office/2006/metadata/contentType"/>
    <ds:schemaRef ds:uri="http://schemas.microsoft.com/office/2006/metadata/properties/metaAttributes"/>
    <ds:schemaRef ds:uri="http://www.w3.org/2000/xmlns/"/>
    <ds:schemaRef ds:uri="http://www.w3.org/2001/XMLSchema"/>
    <ds:schemaRef ds:uri="d4ea696a-cca3-460b-a983-57ac2621983a"/>
    <ds:schemaRef ds:uri="29399490-13b9-4c73-b71e-403b715b75a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20D72F90-DD31-48F0-907B-EE16F1EE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PR_BDT_TDAG23.docx</Template>
  <TotalTime>49</TotalTime>
  <Pages>26</Pages>
  <Words>9930</Words>
  <Characters>56602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66400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BDT-nd</cp:lastModifiedBy>
  <cp:revision>9</cp:revision>
  <cp:lastPrinted>2011-08-24T07:41:00Z</cp:lastPrinted>
  <dcterms:created xsi:type="dcterms:W3CDTF">2023-06-16T16:05:00Z</dcterms:created>
  <dcterms:modified xsi:type="dcterms:W3CDTF">2023-06-19T11:00:00Z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TranslatedWith">
    <vt:lpwstr>Mercury</vt:lpwstr>
  </property>
  <property fmtid="{D5CDD505-2E9C-101B-9397-08002B2CF9AE}" pid="12" name="GeneratedBy">
    <vt:lpwstr>nikita.sinitsyn</vt:lpwstr>
  </property>
  <property fmtid="{D5CDD505-2E9C-101B-9397-08002B2CF9AE}" pid="13" name="GeneratedDate">
    <vt:lpwstr>05/23/2023 09:39:24</vt:lpwstr>
  </property>
  <property fmtid="{D5CDD505-2E9C-101B-9397-08002B2CF9AE}" pid="14" name="OriginalDocID">
    <vt:lpwstr>ba4e3755-6e84-4866-9c9e-f21881d8ba25</vt:lpwstr>
  </property>
</Properties>
</file>