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5A0EB6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5A0EB6" w:rsidRDefault="001011EB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5A0EB6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5A0EB6">
              <w:rPr>
                <w:b/>
                <w:bCs/>
                <w:sz w:val="32"/>
                <w:szCs w:val="32"/>
                <w:lang w:val="fr-FR"/>
              </w:rPr>
              <w:br/>
            </w:r>
            <w:r w:rsidRPr="005A0EB6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5A0EB6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0A20C9ED" w:rsidR="00307769" w:rsidRPr="005A0EB6" w:rsidRDefault="00307769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5A0EB6">
              <w:rPr>
                <w:b/>
                <w:bCs/>
                <w:sz w:val="26"/>
                <w:szCs w:val="26"/>
                <w:lang w:val="fr-FR"/>
              </w:rPr>
              <w:t>30</w:t>
            </w:r>
            <w:r w:rsidR="001011EB" w:rsidRPr="005A0EB6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5A0EB6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5A0EB6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Pr="005A0EB6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1011EB" w:rsidRPr="005A0EB6">
              <w:rPr>
                <w:b/>
                <w:bCs/>
                <w:sz w:val="26"/>
                <w:szCs w:val="26"/>
                <w:lang w:val="fr-FR"/>
              </w:rPr>
              <w:t>(Suisse)</w:t>
            </w:r>
            <w:r w:rsidRPr="005A0EB6">
              <w:rPr>
                <w:b/>
                <w:bCs/>
                <w:sz w:val="26"/>
                <w:szCs w:val="26"/>
                <w:lang w:val="fr-FR"/>
              </w:rPr>
              <w:t xml:space="preserve">, 19-23 </w:t>
            </w:r>
            <w:r w:rsidR="001011EB" w:rsidRPr="005A0EB6">
              <w:rPr>
                <w:b/>
                <w:bCs/>
                <w:sz w:val="26"/>
                <w:szCs w:val="26"/>
                <w:lang w:val="fr-FR"/>
              </w:rPr>
              <w:t>juin</w:t>
            </w:r>
            <w:r w:rsidRPr="005A0EB6">
              <w:rPr>
                <w:b/>
                <w:bCs/>
                <w:sz w:val="26"/>
                <w:szCs w:val="26"/>
                <w:lang w:val="fr-FR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5A0EB6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5A0EB6">
              <w:rPr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5A0EB6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5A0EB6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5A0EB6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5A0EB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5A0EB6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3F15AE1E" w:rsidR="00683C32" w:rsidRPr="005A0EB6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A0EB6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5A0EB6">
              <w:rPr>
                <w:b/>
                <w:bCs/>
                <w:lang w:val="fr-FR"/>
              </w:rPr>
              <w:t>TDAG</w:t>
            </w:r>
            <w:r w:rsidR="003242AB" w:rsidRPr="005A0EB6">
              <w:rPr>
                <w:b/>
                <w:bCs/>
                <w:lang w:val="fr-FR"/>
              </w:rPr>
              <w:t>-</w:t>
            </w:r>
            <w:bookmarkStart w:id="1" w:name="DocNo1"/>
            <w:bookmarkEnd w:id="1"/>
            <w:r w:rsidR="00A81C19" w:rsidRPr="005A0EB6">
              <w:rPr>
                <w:b/>
                <w:bCs/>
                <w:lang w:val="fr-FR"/>
              </w:rPr>
              <w:t>30</w:t>
            </w:r>
            <w:r w:rsidR="0009076F" w:rsidRPr="005A0EB6">
              <w:rPr>
                <w:b/>
                <w:bCs/>
                <w:lang w:val="fr-FR"/>
              </w:rPr>
              <w:t>/</w:t>
            </w:r>
            <w:r w:rsidR="00A81C19" w:rsidRPr="005A0EB6">
              <w:rPr>
                <w:b/>
                <w:bCs/>
                <w:lang w:val="fr-FR"/>
              </w:rPr>
              <w:t>5</w:t>
            </w:r>
            <w:r w:rsidRPr="005A0EB6">
              <w:rPr>
                <w:b/>
                <w:bCs/>
                <w:lang w:val="fr-FR"/>
              </w:rPr>
              <w:t>-</w:t>
            </w:r>
            <w:r w:rsidR="00E25345" w:rsidRPr="005A0EB6">
              <w:rPr>
                <w:b/>
                <w:bCs/>
                <w:lang w:val="fr-FR"/>
              </w:rPr>
              <w:t>F</w:t>
            </w:r>
          </w:p>
        </w:tc>
      </w:tr>
      <w:tr w:rsidR="00683C32" w:rsidRPr="005A0EB6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5A0EB6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2CBB4AEC" w:rsidR="00683C32" w:rsidRPr="005A0EB6" w:rsidRDefault="00A81C19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5A0EB6">
              <w:rPr>
                <w:b/>
                <w:bCs/>
                <w:szCs w:val="28"/>
                <w:lang w:val="fr-FR"/>
              </w:rPr>
              <w:t>15 mai</w:t>
            </w:r>
            <w:r w:rsidR="00CE0422" w:rsidRPr="005A0EB6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5A0EB6">
              <w:rPr>
                <w:b/>
                <w:bCs/>
                <w:szCs w:val="28"/>
                <w:lang w:val="fr-FR"/>
              </w:rPr>
              <w:t>2</w:t>
            </w:r>
            <w:r w:rsidR="00307769" w:rsidRPr="005A0EB6">
              <w:rPr>
                <w:b/>
                <w:bCs/>
                <w:szCs w:val="28"/>
                <w:lang w:val="fr-FR"/>
              </w:rPr>
              <w:t>3</w:t>
            </w:r>
          </w:p>
        </w:tc>
      </w:tr>
      <w:tr w:rsidR="00683C32" w:rsidRPr="005A0EB6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5A0EB6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5A0EB6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5A0EB6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5A0EB6">
              <w:rPr>
                <w:b/>
                <w:lang w:val="fr-FR"/>
              </w:rPr>
              <w:t xml:space="preserve"> </w:t>
            </w:r>
            <w:r w:rsidR="001011EB" w:rsidRPr="005A0EB6">
              <w:rPr>
                <w:b/>
                <w:lang w:val="fr-FR"/>
              </w:rPr>
              <w:t>anglais</w:t>
            </w:r>
          </w:p>
        </w:tc>
      </w:tr>
      <w:tr w:rsidR="00A13162" w:rsidRPr="005A0EB6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96233D2" w:rsidR="00A13162" w:rsidRPr="005A0EB6" w:rsidRDefault="00A81C19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5A0EB6">
              <w:rPr>
                <w:bCs/>
                <w:lang w:val="fr-FR"/>
              </w:rPr>
              <w:t>Présidente de la Commission d</w:t>
            </w:r>
            <w:r w:rsidR="00C27509" w:rsidRPr="005A0EB6">
              <w:rPr>
                <w:bCs/>
                <w:lang w:val="fr-FR"/>
              </w:rPr>
              <w:t>'</w:t>
            </w:r>
            <w:r w:rsidRPr="005A0EB6">
              <w:rPr>
                <w:bCs/>
                <w:lang w:val="fr-FR"/>
              </w:rPr>
              <w:t>études 1 de l</w:t>
            </w:r>
            <w:r w:rsidR="00C27509" w:rsidRPr="005A0EB6">
              <w:rPr>
                <w:bCs/>
                <w:lang w:val="fr-FR"/>
              </w:rPr>
              <w:t>'</w:t>
            </w:r>
            <w:r w:rsidRPr="005A0EB6">
              <w:rPr>
                <w:bCs/>
                <w:lang w:val="fr-FR"/>
              </w:rPr>
              <w:t>UIT-D</w:t>
            </w:r>
          </w:p>
        </w:tc>
      </w:tr>
      <w:tr w:rsidR="00AC6F14" w:rsidRPr="005A0EB6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F326A48" w:rsidR="00AC6F14" w:rsidRPr="005A0EB6" w:rsidRDefault="00A81C19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5A0EB6">
              <w:rPr>
                <w:lang w:val="fr-FR"/>
              </w:rPr>
              <w:t>Commission d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études 1 de l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UIT-D – Activités et progrès accomplis</w:t>
            </w:r>
          </w:p>
        </w:tc>
      </w:tr>
      <w:tr w:rsidR="00A721F4" w:rsidRPr="005A0EB6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5A0EB6" w:rsidRDefault="00A721F4" w:rsidP="0030353C">
            <w:pPr>
              <w:rPr>
                <w:lang w:val="fr-FR"/>
              </w:rPr>
            </w:pPr>
          </w:p>
        </w:tc>
      </w:tr>
      <w:tr w:rsidR="00A721F4" w:rsidRPr="005A0EB6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5A0EB6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5A0EB6">
              <w:rPr>
                <w:b/>
                <w:bCs/>
                <w:szCs w:val="24"/>
                <w:lang w:val="fr-FR"/>
              </w:rPr>
              <w:t>Résumé</w:t>
            </w:r>
            <w:r w:rsidR="00A721F4" w:rsidRPr="005A0EB6">
              <w:rPr>
                <w:b/>
                <w:bCs/>
                <w:szCs w:val="24"/>
                <w:lang w:val="fr-FR"/>
              </w:rPr>
              <w:t>:</w:t>
            </w:r>
          </w:p>
          <w:p w14:paraId="69869BE3" w14:textId="2A5B1E22" w:rsidR="00A81C19" w:rsidRPr="005A0EB6" w:rsidRDefault="00A81C19" w:rsidP="00A81C19">
            <w:pPr>
              <w:spacing w:after="120"/>
              <w:rPr>
                <w:lang w:val="fr-FR"/>
              </w:rPr>
            </w:pPr>
            <w:r w:rsidRPr="005A0EB6">
              <w:rPr>
                <w:lang w:val="fr-FR"/>
              </w:rPr>
              <w:t>Le présent rapport vise à donner au GCDT des informations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sur l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état d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avancement des travaux de la Commission d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études 1 (CE 1)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de l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UIT-D.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On y trouve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également des renseignements sur les décisions de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la CMDT-22 ayant des incidences sur les commissions d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études de l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UIT-D,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sur l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équipe de direction nommée et sur le programme de travail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confié à la Commission d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études 1 pour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lui permettre de s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acquitter de</w:t>
            </w:r>
            <w:r w:rsidRPr="005A0EB6" w:rsidDel="0068270D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son mandat.</w:t>
            </w:r>
          </w:p>
          <w:p w14:paraId="6C174C8C" w14:textId="56C2D7A0" w:rsidR="00A81C19" w:rsidRPr="005A0EB6" w:rsidRDefault="00A81C19" w:rsidP="00A81C19">
            <w:pPr>
              <w:spacing w:after="120"/>
              <w:rPr>
                <w:lang w:val="fr-FR"/>
              </w:rPr>
            </w:pPr>
            <w:r w:rsidRPr="005A0EB6">
              <w:rPr>
                <w:lang w:val="fr-FR"/>
              </w:rPr>
              <w:t>Ce rapport donne un aperçu des résultats de la première réunion de la CE 1 pour la période d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études 2022-2025, qui s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est tenue du 28 novembre au 2 décembre 2022.</w:t>
            </w:r>
          </w:p>
          <w:p w14:paraId="4082D7E8" w14:textId="68EDCDB3" w:rsidR="00A721F4" w:rsidRPr="005A0EB6" w:rsidRDefault="00A81C19" w:rsidP="00A81C19">
            <w:pPr>
              <w:spacing w:after="120"/>
              <w:rPr>
                <w:lang w:val="fr-FR"/>
              </w:rPr>
            </w:pPr>
            <w:r w:rsidRPr="005A0EB6">
              <w:rPr>
                <w:lang w:val="fr-FR"/>
              </w:rPr>
              <w:t>Une version révisée du présent document contenant des informations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 xml:space="preserve">à jour sur les réunions et ateliers des </w:t>
            </w:r>
            <w:r w:rsidRPr="005A0EB6">
              <w:rPr>
                <w:lang w:val="fr-FR"/>
              </w:rPr>
              <w:t xml:space="preserve">Groupes du </w:t>
            </w:r>
            <w:r w:rsidR="002B47C0" w:rsidRPr="005A0EB6">
              <w:rPr>
                <w:lang w:val="fr-FR"/>
              </w:rPr>
              <w:t>R</w:t>
            </w:r>
            <w:r w:rsidRPr="005A0EB6">
              <w:rPr>
                <w:lang w:val="fr-FR"/>
              </w:rPr>
              <w:t>apporteur tenus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 xml:space="preserve">du </w:t>
            </w:r>
            <w:r w:rsidRPr="005A0EB6">
              <w:rPr>
                <w:lang w:val="fr-FR"/>
              </w:rPr>
              <w:t>8 au 19 mai 2023 à Genève</w:t>
            </w:r>
            <w:r w:rsidR="00C27509" w:rsidRPr="005A0EB6">
              <w:rPr>
                <w:lang w:val="fr-FR"/>
              </w:rPr>
              <w:t xml:space="preserve"> </w:t>
            </w:r>
            <w:r w:rsidRPr="005A0EB6">
              <w:rPr>
                <w:lang w:val="fr-FR"/>
              </w:rPr>
              <w:t>sera présentée.</w:t>
            </w:r>
          </w:p>
          <w:p w14:paraId="76A1C541" w14:textId="23209CDB" w:rsidR="00A721F4" w:rsidRPr="005A0EB6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5A0EB6">
              <w:rPr>
                <w:b/>
                <w:bCs/>
                <w:lang w:val="fr-FR"/>
              </w:rPr>
              <w:t>Suite à donner</w:t>
            </w:r>
            <w:r w:rsidR="00A721F4" w:rsidRPr="005A0EB6">
              <w:rPr>
                <w:b/>
                <w:bCs/>
                <w:lang w:val="fr-FR"/>
              </w:rPr>
              <w:t>:</w:t>
            </w:r>
          </w:p>
          <w:p w14:paraId="371956FC" w14:textId="52466C9F" w:rsidR="00A721F4" w:rsidRPr="005A0EB6" w:rsidRDefault="00A81C19" w:rsidP="00EA0C51">
            <w:pPr>
              <w:spacing w:after="120"/>
              <w:rPr>
                <w:szCs w:val="24"/>
                <w:lang w:val="fr-FR"/>
              </w:rPr>
            </w:pPr>
            <w:r w:rsidRPr="005A0EB6">
              <w:rPr>
                <w:lang w:val="fr-FR"/>
              </w:rPr>
              <w:t>Le GCDT est invité à prendre note du présent document et à fournir les indications qu</w:t>
            </w:r>
            <w:r w:rsidR="00C27509" w:rsidRPr="005A0EB6">
              <w:rPr>
                <w:lang w:val="fr-FR"/>
              </w:rPr>
              <w:t>'</w:t>
            </w:r>
            <w:r w:rsidRPr="005A0EB6">
              <w:rPr>
                <w:lang w:val="fr-FR"/>
              </w:rPr>
              <w:t>il jugera utiles.</w:t>
            </w:r>
          </w:p>
          <w:p w14:paraId="622ACB80" w14:textId="39EE560D" w:rsidR="00A721F4" w:rsidRPr="005A0EB6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5A0EB6">
              <w:rPr>
                <w:b/>
                <w:bCs/>
                <w:szCs w:val="24"/>
                <w:lang w:val="fr-FR"/>
              </w:rPr>
              <w:t>R</w:t>
            </w:r>
            <w:r w:rsidR="001011EB" w:rsidRPr="005A0EB6">
              <w:rPr>
                <w:b/>
                <w:bCs/>
                <w:szCs w:val="24"/>
                <w:lang w:val="fr-FR"/>
              </w:rPr>
              <w:t>é</w:t>
            </w:r>
            <w:r w:rsidRPr="005A0EB6">
              <w:rPr>
                <w:b/>
                <w:bCs/>
                <w:szCs w:val="24"/>
                <w:lang w:val="fr-FR"/>
              </w:rPr>
              <w:t>f</w:t>
            </w:r>
            <w:r w:rsidR="001011EB" w:rsidRPr="005A0EB6">
              <w:rPr>
                <w:b/>
                <w:bCs/>
                <w:szCs w:val="24"/>
                <w:lang w:val="fr-FR"/>
              </w:rPr>
              <w:t>é</w:t>
            </w:r>
            <w:r w:rsidRPr="005A0EB6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74BF29BF" w:rsidR="00A721F4" w:rsidRPr="005A0EB6" w:rsidRDefault="00A81C19" w:rsidP="00EA0C51">
            <w:pPr>
              <w:spacing w:after="120"/>
              <w:rPr>
                <w:lang w:val="fr-FR"/>
              </w:rPr>
            </w:pPr>
            <w:r w:rsidRPr="005A0EB6">
              <w:rPr>
                <w:lang w:val="fr-FR"/>
              </w:rPr>
              <w:t>Résolution 1 (Rév. Kigali, 2022) et Résolution 2 (Rév. Kigali, 2022) de la CMDT, Document</w:t>
            </w:r>
            <w:r w:rsidR="007A49CE" w:rsidRPr="005A0EB6">
              <w:rPr>
                <w:lang w:val="fr-FR"/>
              </w:rPr>
              <w:t> </w:t>
            </w:r>
            <w:hyperlink r:id="rId9" w:history="1">
              <w:r w:rsidRPr="005A0EB6">
                <w:rPr>
                  <w:rStyle w:val="Hyperlink"/>
                  <w:lang w:val="fr-FR"/>
                </w:rPr>
                <w:t>1/REP/8</w:t>
              </w:r>
            </w:hyperlink>
            <w:r w:rsidR="007A49CE" w:rsidRPr="005A0EB6">
              <w:rPr>
                <w:lang w:val="fr-FR"/>
              </w:rPr>
              <w:t> </w:t>
            </w:r>
            <w:r w:rsidRPr="005A0EB6">
              <w:rPr>
                <w:lang w:val="fr-FR"/>
              </w:rPr>
              <w:t>(2022)</w:t>
            </w:r>
          </w:p>
        </w:tc>
      </w:tr>
    </w:tbl>
    <w:p w14:paraId="5B29B2A3" w14:textId="0FC34841" w:rsidR="00923CF1" w:rsidRPr="005A0EB6" w:rsidRDefault="00923CF1" w:rsidP="00A81C19">
      <w:pPr>
        <w:pStyle w:val="Headingb"/>
        <w:rPr>
          <w:lang w:val="fr-FR"/>
        </w:rPr>
      </w:pPr>
      <w:r w:rsidRPr="005A0EB6">
        <w:rPr>
          <w:lang w:val="fr-FR"/>
        </w:rPr>
        <w:br w:type="page"/>
      </w:r>
      <w:r w:rsidR="00A81C19" w:rsidRPr="005A0EB6">
        <w:rPr>
          <w:lang w:val="fr-FR"/>
        </w:rPr>
        <w:lastRenderedPageBreak/>
        <w:t>Principaux résultats</w:t>
      </w:r>
    </w:p>
    <w:p w14:paraId="1E29637E" w14:textId="7E8DEAA5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(CE 1)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UIT-D examine les sujets relatifs à la </w:t>
      </w:r>
      <w:r w:rsidRPr="005A0EB6">
        <w:rPr>
          <w:b/>
          <w:bCs/>
          <w:lang w:val="fr-FR"/>
        </w:rPr>
        <w:t>mise en place d</w:t>
      </w:r>
      <w:r w:rsidR="00C27509" w:rsidRPr="005A0EB6">
        <w:rPr>
          <w:b/>
          <w:bCs/>
          <w:lang w:val="fr-FR"/>
        </w:rPr>
        <w:t>'</w:t>
      </w:r>
      <w:r w:rsidRPr="005A0EB6">
        <w:rPr>
          <w:b/>
          <w:bCs/>
          <w:lang w:val="fr-FR"/>
        </w:rPr>
        <w:t>un environnement propice à une connectivité efficace</w:t>
      </w:r>
      <w:r w:rsidRPr="005A0EB6">
        <w:rPr>
          <w:rStyle w:val="FootnoteReference"/>
          <w:lang w:val="fr-FR"/>
        </w:rPr>
        <w:footnoteReference w:id="1"/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dans le cadre de sept Questions, axées sur le déploiement du large bande, les nouveaux services de radiodiffusion, les télécommunications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urgence, les aspects économiques des TIC, la connectivité dans les zones rurales et isolées, la protection des consommateurs et les TIC au service des personnes handicapées.</w:t>
      </w:r>
    </w:p>
    <w:p w14:paraId="3641EAD8" w14:textId="0C36DD01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Les principaux points à retenir de la première réunion de la CE 1,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tenue du 28 novembre au</w:t>
      </w:r>
      <w:r w:rsidR="007A49CE" w:rsidRPr="005A0EB6">
        <w:rPr>
          <w:lang w:val="fr-FR"/>
        </w:rPr>
        <w:t> </w:t>
      </w:r>
      <w:r w:rsidRPr="005A0EB6">
        <w:rPr>
          <w:lang w:val="fr-FR"/>
        </w:rPr>
        <w:t>2</w:t>
      </w:r>
      <w:r w:rsidR="007A49CE" w:rsidRPr="005A0EB6">
        <w:rPr>
          <w:lang w:val="fr-FR"/>
        </w:rPr>
        <w:t> </w:t>
      </w:r>
      <w:r w:rsidRPr="005A0EB6">
        <w:rPr>
          <w:lang w:val="fr-FR"/>
        </w:rPr>
        <w:t>décembre 2022 pour 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2022-2025, sont les suivants:</w:t>
      </w:r>
    </w:p>
    <w:p w14:paraId="0CD2963F" w14:textId="3E479E0E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257 participants de 63 États Membres</w:t>
      </w:r>
      <w:r w:rsidR="007A49CE" w:rsidRPr="005A0EB6">
        <w:rPr>
          <w:lang w:val="fr-FR"/>
        </w:rPr>
        <w:t>;</w:t>
      </w:r>
    </w:p>
    <w:p w14:paraId="05DAB1A7" w14:textId="34E177D4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 xml:space="preserve">12 </w:t>
      </w:r>
      <w:r w:rsidR="00CA2A59" w:rsidRPr="005A0EB6">
        <w:rPr>
          <w:lang w:val="fr-FR"/>
        </w:rPr>
        <w:t>rapporteurs</w:t>
      </w:r>
      <w:r w:rsidRPr="005A0EB6">
        <w:rPr>
          <w:lang w:val="fr-FR"/>
        </w:rPr>
        <w:t>/</w:t>
      </w:r>
      <w:r w:rsidR="00CA2A59" w:rsidRPr="005A0EB6">
        <w:rPr>
          <w:lang w:val="fr-FR"/>
        </w:rPr>
        <w:t xml:space="preserve">corapporteurs </w:t>
      </w:r>
      <w:r w:rsidRPr="005A0EB6">
        <w:rPr>
          <w:lang w:val="fr-FR"/>
        </w:rPr>
        <w:t xml:space="preserve">(dont 6 femmes) et 69 </w:t>
      </w:r>
      <w:r w:rsidR="00CA2A59" w:rsidRPr="005A0EB6">
        <w:rPr>
          <w:lang w:val="fr-FR"/>
        </w:rPr>
        <w:t xml:space="preserve">vice-rapporteurs </w:t>
      </w:r>
      <w:r w:rsidRPr="005A0EB6">
        <w:rPr>
          <w:lang w:val="fr-FR"/>
        </w:rPr>
        <w:t>(dont 25 femmes) ont été désignés pour diriger les travaux menés au titre des Questions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étude;</w:t>
      </w:r>
    </w:p>
    <w:p w14:paraId="31DE0113" w14:textId="4D96C2D9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94 contributions ont été soumises en vue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entamer les travaux pour 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</w:t>
      </w:r>
      <w:r w:rsidR="007A49CE" w:rsidRPr="005A0EB6">
        <w:rPr>
          <w:lang w:val="fr-FR"/>
        </w:rPr>
        <w:t> </w:t>
      </w:r>
      <w:r w:rsidRPr="005A0EB6">
        <w:rPr>
          <w:lang w:val="fr-FR"/>
        </w:rPr>
        <w:t>2022-2025;</w:t>
      </w:r>
    </w:p>
    <w:p w14:paraId="2CDC1297" w14:textId="2BBDEBC8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39 notes de liaison ont été reçues;</w:t>
      </w:r>
    </w:p>
    <w:p w14:paraId="11C1F8C9" w14:textId="7BDC8D8A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13 notes de liaison ont été adoptées et envoyées;</w:t>
      </w:r>
    </w:p>
    <w:p w14:paraId="5971E6E6" w14:textId="300B0F2E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24 bourses ont été accordées;</w:t>
      </w:r>
    </w:p>
    <w:p w14:paraId="57C934AC" w14:textId="1B14BCD1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les projets de programme de travail ont été approuvés. Des ébauches initiales/projets de table des matières concernant les résultats escomptés pour toutes les Questions et des listes détaillées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des responsabilités ont été élaborés.</w:t>
      </w:r>
    </w:p>
    <w:p w14:paraId="28A25F07" w14:textId="1DCE4F2E" w:rsidR="00A81C19" w:rsidRPr="005A0EB6" w:rsidRDefault="00A81C19" w:rsidP="00A81C19">
      <w:pPr>
        <w:pStyle w:val="Heading1"/>
        <w:rPr>
          <w:lang w:val="fr-FR"/>
        </w:rPr>
      </w:pPr>
      <w:r w:rsidRPr="005A0EB6">
        <w:rPr>
          <w:lang w:val="fr-FR"/>
        </w:rPr>
        <w:t>1</w:t>
      </w:r>
      <w:r w:rsidRPr="005A0EB6">
        <w:rPr>
          <w:lang w:val="fr-FR"/>
        </w:rPr>
        <w:tab/>
        <w:t>Décisions de la CMDT-22 ayant une incidence sur les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</w:t>
      </w:r>
    </w:p>
    <w:p w14:paraId="68E9A3B9" w14:textId="3352220A" w:rsidR="00A81C19" w:rsidRPr="005A0EB6" w:rsidRDefault="00A81C19" w:rsidP="00A81C19">
      <w:pPr>
        <w:pStyle w:val="Heading2"/>
        <w:rPr>
          <w:lang w:val="fr-FR"/>
        </w:rPr>
      </w:pPr>
      <w:r w:rsidRPr="005A0EB6">
        <w:rPr>
          <w:lang w:val="fr-FR"/>
        </w:rPr>
        <w:t>1.1</w:t>
      </w:r>
      <w:r w:rsidRPr="005A0EB6">
        <w:rPr>
          <w:lang w:val="fr-FR"/>
        </w:rPr>
        <w:tab/>
        <w:t>Domaine de compétence</w:t>
      </w:r>
    </w:p>
    <w:p w14:paraId="472F977F" w14:textId="6D1D520F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(CE</w:t>
      </w:r>
      <w:r w:rsidR="007A49CE" w:rsidRPr="005A0EB6">
        <w:rPr>
          <w:lang w:val="fr-FR"/>
        </w:rPr>
        <w:t> </w:t>
      </w:r>
      <w:r w:rsidRPr="005A0EB6">
        <w:rPr>
          <w:lang w:val="fr-FR"/>
        </w:rPr>
        <w:t>1) a été créée conformément à la Résolution 2 (Rév.</w:t>
      </w:r>
      <w:r w:rsidR="007A49CE" w:rsidRPr="005A0EB6">
        <w:rPr>
          <w:lang w:val="fr-FR"/>
        </w:rPr>
        <w:t xml:space="preserve"> </w:t>
      </w:r>
      <w:r w:rsidRPr="005A0EB6">
        <w:rPr>
          <w:lang w:val="fr-FR"/>
        </w:rPr>
        <w:t>Kigali, 2022), en vue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examiner, au titre des </w:t>
      </w:r>
      <w:r w:rsidRPr="005A0EB6">
        <w:rPr>
          <w:lang w:val="fr-FR"/>
        </w:rPr>
        <w:t xml:space="preserve">7 </w:t>
      </w:r>
      <w:r w:rsidRPr="005A0EB6">
        <w:rPr>
          <w:lang w:val="fr-FR"/>
        </w:rPr>
        <w:t>Questions adoptées par les membres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 lors de la Conférence mondiale de développement des télécommunications de 2022 (CMDT-22), les questions relatives à la mise en place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un environnement propice à une connectivité efficace.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Annexe 1 de la Résolution 2 définit le domaine de compétence de la CE 1 comme suit:</w:t>
      </w:r>
    </w:p>
    <w:p w14:paraId="6E6A7F40" w14:textId="07D3BA22" w:rsidR="00A81C19" w:rsidRPr="005A0EB6" w:rsidRDefault="00A81C19" w:rsidP="007A49CE">
      <w:pPr>
        <w:pStyle w:val="Headingb"/>
        <w:rPr>
          <w:lang w:val="fr-FR"/>
        </w:rPr>
      </w:pPr>
      <w:r w:rsidRPr="005A0EB6">
        <w:rPr>
          <w:lang w:val="fr-FR"/>
        </w:rPr>
        <w:t>Environnement propice à une connectivité efficace</w:t>
      </w:r>
    </w:p>
    <w:p w14:paraId="37541819" w14:textId="23756B66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Aspects politiques et réglementaires nationaux du développement des télécommunications large bande/TIC.</w:t>
      </w:r>
    </w:p>
    <w:p w14:paraId="302D4AA1" w14:textId="05DA5BB4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Aspects économiques dans le domaine des télécommunications/TIC nationales, y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compris les méthodes permettant de faciliter la mise en place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économie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numérique et la fourniture de services de télécommunication/TIC, notamment dans les zones rurales et isolées</w:t>
      </w:r>
      <w:r w:rsidR="007A49CE" w:rsidRPr="005A0EB6">
        <w:rPr>
          <w:lang w:val="fr-FR"/>
        </w:rPr>
        <w:t>.</w:t>
      </w:r>
    </w:p>
    <w:p w14:paraId="5494CA45" w14:textId="65FA7B44" w:rsidR="00A81C19" w:rsidRPr="005A0EB6" w:rsidRDefault="00A81C19" w:rsidP="007A49CE">
      <w:pPr>
        <w:pStyle w:val="enumlev1"/>
        <w:keepLines/>
        <w:rPr>
          <w:lang w:val="fr-FR"/>
        </w:rPr>
      </w:pPr>
      <w:r w:rsidRPr="005A0EB6">
        <w:rPr>
          <w:lang w:val="fr-FR"/>
        </w:rPr>
        <w:lastRenderedPageBreak/>
        <w:t>–</w:t>
      </w:r>
      <w:r w:rsidRPr="005A0EB6">
        <w:rPr>
          <w:lang w:val="fr-FR"/>
        </w:rPr>
        <w:tab/>
        <w:t>Approches nationales en ce qui concerne la fourniture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un accès aux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télécommunications/TIC dans les zones rurales et isolées,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accent étant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 xml:space="preserve">mis tout particulièrement sur les pays en développement, y compris les pays les moins avancés, les petits </w:t>
      </w:r>
      <w:r w:rsidR="007A49CE" w:rsidRPr="005A0EB6">
        <w:rPr>
          <w:lang w:val="fr-FR"/>
        </w:rPr>
        <w:t>États</w:t>
      </w:r>
      <w:r w:rsidRPr="005A0EB6">
        <w:rPr>
          <w:lang w:val="fr-FR"/>
        </w:rPr>
        <w:t xml:space="preserve"> insulaires en développement, les pays en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développement sans littoral et les pays dont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économie est en transition.</w:t>
      </w:r>
    </w:p>
    <w:p w14:paraId="6B20935A" w14:textId="1829F026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Accès aux services de télécommunication/TIC pour favoriser des communications inclusives, en particulier pour les personnes handicapées et les personnes ayant des besoins particuliers.</w:t>
      </w:r>
    </w:p>
    <w:p w14:paraId="5BC1DF2D" w14:textId="148BA04B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Passage aux technologies numériques pour la radiodiffusion et adoption de ces technologies pour différents environnements.</w:t>
      </w:r>
    </w:p>
    <w:p w14:paraId="379BA860" w14:textId="27BAD281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Utilisation des télécommunications/TIC pour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atténuation et la gestion des risques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 catastrophes, en particulier dans les pays en développement.</w:t>
      </w:r>
    </w:p>
    <w:p w14:paraId="4FAAC751" w14:textId="248CDA83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Information, protection et droits des consommateurs pour les services de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télécommunication/TIC, en particulier pour les groupes vulnérables.</w:t>
      </w:r>
    </w:p>
    <w:p w14:paraId="2DEB54C4" w14:textId="0657863E" w:rsidR="00A81C19" w:rsidRPr="005A0EB6" w:rsidRDefault="00A81C19" w:rsidP="00A81C19">
      <w:pPr>
        <w:pStyle w:val="Heading2"/>
        <w:rPr>
          <w:lang w:val="fr-FR"/>
        </w:rPr>
      </w:pPr>
      <w:r w:rsidRPr="005A0EB6">
        <w:rPr>
          <w:lang w:val="fr-FR"/>
        </w:rPr>
        <w:t>1.2</w:t>
      </w:r>
      <w:r w:rsidRPr="005A0EB6">
        <w:rPr>
          <w:lang w:val="fr-FR"/>
        </w:rPr>
        <w:tab/>
        <w:t>Équipe de direction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</w:t>
      </w:r>
    </w:p>
    <w:p w14:paraId="381FC177" w14:textId="76299C84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La CMDT-22 a désigné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de direction de la CE 1 pour la huitième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(2022</w:t>
      </w:r>
      <w:r w:rsidR="007A49CE" w:rsidRPr="005A0EB6">
        <w:rPr>
          <w:lang w:val="fr-FR"/>
        </w:rPr>
        <w:noBreakHyphen/>
      </w:r>
      <w:r w:rsidRPr="005A0EB6">
        <w:rPr>
          <w:lang w:val="fr-FR"/>
        </w:rPr>
        <w:t xml:space="preserve">2025): </w:t>
      </w:r>
      <w:r w:rsidR="007A49CE" w:rsidRPr="005A0EB6">
        <w:rPr>
          <w:lang w:val="fr-FR"/>
        </w:rPr>
        <w:t>l</w:t>
      </w:r>
      <w:r w:rsidRPr="005A0EB6">
        <w:rPr>
          <w:lang w:val="fr-FR"/>
        </w:rPr>
        <w:t>a présidence a été confiée à Mme Regina Fleur Assoumou Bessou (Côte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Ivoire).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Onze Vice-Présidents ont été nommés, à savoir:</w:t>
      </w:r>
    </w:p>
    <w:p w14:paraId="354DB90A" w14:textId="6962572A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Mme Caecilia Nyamutswa (Zimbabwe, Afrique)</w:t>
      </w:r>
    </w:p>
    <w:p w14:paraId="01C08110" w14:textId="41D545B7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 xml:space="preserve">M. Amah Vinyo </w:t>
      </w:r>
      <w:r w:rsidR="007A696B" w:rsidRPr="005A0EB6">
        <w:rPr>
          <w:lang w:val="fr-FR"/>
        </w:rPr>
        <w:t xml:space="preserve">CAPO </w:t>
      </w:r>
      <w:r w:rsidRPr="005A0EB6">
        <w:rPr>
          <w:lang w:val="fr-FR"/>
        </w:rPr>
        <w:t>(Togo,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Afrique)</w:t>
      </w:r>
    </w:p>
    <w:p w14:paraId="512400C7" w14:textId="11F2FCEE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 xml:space="preserve">M. Roberto Mitsuake </w:t>
      </w:r>
      <w:r w:rsidR="007A696B" w:rsidRPr="005A0EB6">
        <w:rPr>
          <w:lang w:val="fr-FR"/>
        </w:rPr>
        <w:t xml:space="preserve">HIRAYAMA </w:t>
      </w:r>
      <w:r w:rsidRPr="005A0EB6">
        <w:rPr>
          <w:lang w:val="fr-FR"/>
        </w:rPr>
        <w:t>(Brésil, Amériques)</w:t>
      </w:r>
    </w:p>
    <w:p w14:paraId="6D3EB473" w14:textId="2B755611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 xml:space="preserve">Mme Sameera Belal Momen </w:t>
      </w:r>
      <w:r w:rsidR="007A696B" w:rsidRPr="005A0EB6">
        <w:rPr>
          <w:lang w:val="fr-FR"/>
        </w:rPr>
        <w:t xml:space="preserve">MOHAMMAD </w:t>
      </w:r>
      <w:r w:rsidRPr="005A0EB6">
        <w:rPr>
          <w:lang w:val="fr-FR"/>
        </w:rPr>
        <w:t xml:space="preserve">(Koweït, </w:t>
      </w:r>
      <w:r w:rsidR="007A49CE" w:rsidRPr="005A0EB6">
        <w:rPr>
          <w:lang w:val="fr-FR"/>
        </w:rPr>
        <w:t>États</w:t>
      </w:r>
      <w:r w:rsidRPr="005A0EB6">
        <w:rPr>
          <w:lang w:val="fr-FR"/>
        </w:rPr>
        <w:t xml:space="preserve"> arabes)</w:t>
      </w:r>
    </w:p>
    <w:p w14:paraId="199D8EAD" w14:textId="777C5EA3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M. Sunil Singhal (Inde, Asie-Pacifique)</w:t>
      </w:r>
    </w:p>
    <w:p w14:paraId="4C772FBB" w14:textId="2AD3167B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Mme Memiko OTSUKI (Japon, Asie-Pacifique)</w:t>
      </w:r>
    </w:p>
    <w:p w14:paraId="136EEB35" w14:textId="1DEFF299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M. Sangwon K</w:t>
      </w:r>
      <w:r w:rsidR="007A696B" w:rsidRPr="005A0EB6">
        <w:rPr>
          <w:lang w:val="fr-FR"/>
        </w:rPr>
        <w:t>O</w:t>
      </w:r>
      <w:r w:rsidRPr="005A0EB6">
        <w:rPr>
          <w:lang w:val="fr-FR"/>
        </w:rPr>
        <w:t xml:space="preserve"> (République de Corée, Asie-Pacifique) </w:t>
      </w:r>
    </w:p>
    <w:p w14:paraId="214214AA" w14:textId="0F8A99C4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Mme Khayala PASHAZADA (Azerbaïdjan, CEI)</w:t>
      </w:r>
    </w:p>
    <w:p w14:paraId="7F1F9160" w14:textId="7A39DEF9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 xml:space="preserve">Mme Umida </w:t>
      </w:r>
      <w:r w:rsidR="007A696B" w:rsidRPr="005A0EB6">
        <w:rPr>
          <w:lang w:val="fr-FR"/>
        </w:rPr>
        <w:t xml:space="preserve">MUSAEVA </w:t>
      </w:r>
      <w:r w:rsidRPr="005A0EB6">
        <w:rPr>
          <w:lang w:val="fr-FR"/>
        </w:rPr>
        <w:t>(Ouzbékistan, CEI)</w:t>
      </w:r>
    </w:p>
    <w:p w14:paraId="791904FC" w14:textId="7CBB577A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M. George Anthony GIANNOUMIS (Norvège, Europe)</w:t>
      </w:r>
    </w:p>
    <w:p w14:paraId="2B4C180B" w14:textId="3EA82457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M. Mehmet Alper TEKIN (Türkiye, Europe)</w:t>
      </w:r>
    </w:p>
    <w:p w14:paraId="73945821" w14:textId="635183A9" w:rsidR="00A81C19" w:rsidRPr="005A0EB6" w:rsidRDefault="00A81C19" w:rsidP="00A81C19">
      <w:pPr>
        <w:pStyle w:val="Heading2"/>
        <w:rPr>
          <w:lang w:val="fr-FR"/>
        </w:rPr>
      </w:pPr>
      <w:r w:rsidRPr="005A0EB6">
        <w:rPr>
          <w:lang w:val="fr-FR"/>
        </w:rPr>
        <w:t>1.3</w:t>
      </w:r>
      <w:r w:rsidRPr="005A0EB6">
        <w:rPr>
          <w:lang w:val="fr-FR"/>
        </w:rPr>
        <w:tab/>
        <w:t>Questions confiées à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</w:t>
      </w:r>
    </w:p>
    <w:p w14:paraId="1D05D7D6" w14:textId="7DD0BA99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La CMDT-22 a confié à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des Questions suivantes:</w:t>
      </w:r>
    </w:p>
    <w:p w14:paraId="0435EB50" w14:textId="77777777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Pr="005A0EB6">
        <w:rPr>
          <w:b/>
          <w:bCs/>
          <w:lang w:val="fr-FR"/>
        </w:rPr>
        <w:t>Question 1/1</w:t>
      </w:r>
      <w:r w:rsidRPr="005A0EB6">
        <w:rPr>
          <w:lang w:val="fr-FR"/>
        </w:rPr>
        <w:t>: Stratégies et politiques pour le déploiement du large bande dans les pays en développement</w:t>
      </w:r>
    </w:p>
    <w:p w14:paraId="239102E1" w14:textId="1A9E94C8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Pr="005A0EB6">
        <w:rPr>
          <w:b/>
          <w:bCs/>
          <w:lang w:val="fr-FR"/>
        </w:rPr>
        <w:t>Question 2/1</w:t>
      </w:r>
      <w:r w:rsidRPr="005A0EB6">
        <w:rPr>
          <w:lang w:val="fr-FR"/>
        </w:rPr>
        <w:t>: Stratégies, politiques, réglementations et méthodes relatives au passage aux technologies numériques pour la radiodiffusion et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adoption de ces technologies, notamment pour fournir de nouveaux services dans divers environnements</w:t>
      </w:r>
    </w:p>
    <w:p w14:paraId="0D2828AA" w14:textId="360AD044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Pr="005A0EB6">
        <w:rPr>
          <w:b/>
          <w:bCs/>
          <w:lang w:val="fr-FR"/>
        </w:rPr>
        <w:t>Question 3/1</w:t>
      </w:r>
      <w:r w:rsidR="007A49CE" w:rsidRPr="005A0EB6">
        <w:rPr>
          <w:lang w:val="fr-FR"/>
        </w:rPr>
        <w:t xml:space="preserve">: </w:t>
      </w:r>
      <w:r w:rsidRPr="005A0EB6">
        <w:rPr>
          <w:lang w:val="fr-FR"/>
        </w:rPr>
        <w:t>Utilisation des télécommunications/TIC pour la réduction et la gestion des risques de catastrophe</w:t>
      </w:r>
    </w:p>
    <w:p w14:paraId="58ACBAB4" w14:textId="61A77F0C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Pr="005A0EB6">
        <w:rPr>
          <w:b/>
          <w:bCs/>
          <w:lang w:val="fr-FR"/>
        </w:rPr>
        <w:t>Question 4/1</w:t>
      </w:r>
      <w:r w:rsidR="007A49CE" w:rsidRPr="005A0EB6">
        <w:rPr>
          <w:lang w:val="fr-FR"/>
        </w:rPr>
        <w:t xml:space="preserve">: </w:t>
      </w:r>
      <w:r w:rsidRPr="005A0EB6">
        <w:rPr>
          <w:lang w:val="fr-FR"/>
        </w:rPr>
        <w:t>Aspects économiques des télécommunications/TIC nationales</w:t>
      </w:r>
    </w:p>
    <w:p w14:paraId="75836706" w14:textId="18E202FC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Pr="005A0EB6">
        <w:rPr>
          <w:b/>
          <w:bCs/>
          <w:lang w:val="fr-FR"/>
        </w:rPr>
        <w:t>Question 5/1</w:t>
      </w:r>
      <w:r w:rsidR="007A49CE" w:rsidRPr="005A0EB6">
        <w:rPr>
          <w:lang w:val="fr-FR"/>
        </w:rPr>
        <w:t xml:space="preserve">: </w:t>
      </w:r>
      <w:r w:rsidRPr="005A0EB6">
        <w:rPr>
          <w:lang w:val="fr-FR"/>
        </w:rPr>
        <w:t>Télécommunications/TIC pour les zones rurales et isolées</w:t>
      </w:r>
    </w:p>
    <w:p w14:paraId="4D145700" w14:textId="5CC94384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lastRenderedPageBreak/>
        <w:t>–</w:t>
      </w:r>
      <w:r w:rsidRPr="005A0EB6">
        <w:rPr>
          <w:lang w:val="fr-FR"/>
        </w:rPr>
        <w:tab/>
      </w:r>
      <w:r w:rsidRPr="005A0EB6">
        <w:rPr>
          <w:b/>
          <w:bCs/>
          <w:lang w:val="fr-FR"/>
        </w:rPr>
        <w:t>Question 6/1</w:t>
      </w:r>
      <w:r w:rsidR="007A49CE" w:rsidRPr="005A0EB6">
        <w:rPr>
          <w:lang w:val="fr-FR"/>
        </w:rPr>
        <w:t xml:space="preserve">: </w:t>
      </w:r>
      <w:r w:rsidRPr="005A0EB6">
        <w:rPr>
          <w:lang w:val="fr-FR"/>
        </w:rPr>
        <w:t>Information, protection et droits du consommateur</w:t>
      </w:r>
    </w:p>
    <w:p w14:paraId="205A84BA" w14:textId="0768C728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Pr="005A0EB6">
        <w:rPr>
          <w:b/>
          <w:bCs/>
          <w:lang w:val="fr-FR"/>
        </w:rPr>
        <w:t>Question 7/1</w:t>
      </w:r>
      <w:r w:rsidR="007A49CE" w:rsidRPr="005A0EB6">
        <w:rPr>
          <w:lang w:val="fr-FR"/>
        </w:rPr>
        <w:t xml:space="preserve">: </w:t>
      </w:r>
      <w:r w:rsidRPr="005A0EB6">
        <w:rPr>
          <w:lang w:val="fr-FR"/>
        </w:rPr>
        <w:t xml:space="preserve">Accessibilité des télécommunications/TIC pour permettre une communication inclusive, en particulier pour les personnes handicapées </w:t>
      </w:r>
    </w:p>
    <w:p w14:paraId="4BA2925C" w14:textId="67AEFD94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La Partie V du Rapport final de la CMDT-22</w:t>
      </w:r>
      <w:r w:rsidR="000D3DD1" w:rsidRPr="005A0EB6">
        <w:rPr>
          <w:rStyle w:val="FootnoteReference"/>
          <w:lang w:val="fr-FR"/>
        </w:rPr>
        <w:footnoteReference w:id="2"/>
      </w:r>
      <w:r w:rsidRPr="005A0EB6">
        <w:rPr>
          <w:lang w:val="fr-FR"/>
        </w:rPr>
        <w:t xml:space="preserve"> donne des précisions sur chaque Question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et sur son champ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application.</w:t>
      </w:r>
    </w:p>
    <w:p w14:paraId="36D5B581" w14:textId="50BE89D5" w:rsidR="00A81C19" w:rsidRPr="005A0EB6" w:rsidRDefault="00A81C19" w:rsidP="00A81C19">
      <w:pPr>
        <w:pStyle w:val="Heading2"/>
        <w:rPr>
          <w:lang w:val="fr-FR"/>
        </w:rPr>
      </w:pPr>
      <w:r w:rsidRPr="005A0EB6">
        <w:rPr>
          <w:lang w:val="fr-FR"/>
        </w:rPr>
        <w:t>1.4</w:t>
      </w:r>
      <w:r w:rsidRPr="005A0EB6">
        <w:rPr>
          <w:lang w:val="fr-FR"/>
        </w:rPr>
        <w:tab/>
        <w:t>Méthodes de travail</w:t>
      </w:r>
    </w:p>
    <w:p w14:paraId="3FA0E6C9" w14:textId="38BA8DAA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Les méthodes de travail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sont définies dans la Résolution 1 (Rév.</w:t>
      </w:r>
      <w:r w:rsidR="000D3DD1" w:rsidRPr="005A0EB6">
        <w:rPr>
          <w:lang w:val="fr-FR"/>
        </w:rPr>
        <w:t xml:space="preserve"> </w:t>
      </w:r>
      <w:r w:rsidRPr="005A0EB6">
        <w:rPr>
          <w:lang w:val="fr-FR"/>
        </w:rPr>
        <w:t>Kigali, 2022), essentiellement aux § 3, 4, 5, 6 et 9. Les mises à jour apportées à cette Résolution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qui présentent une importance pour les travaux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sont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les suivantes:</w:t>
      </w:r>
    </w:p>
    <w:p w14:paraId="1AC28D74" w14:textId="22B5DE77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 xml:space="preserve">Renforcement du rôle des vice-présidents en tant que coordonnateurs: </w:t>
      </w:r>
      <w:r w:rsidR="00E517D6" w:rsidRPr="005A0EB6">
        <w:rPr>
          <w:lang w:val="fr-FR"/>
        </w:rPr>
        <w:t>c</w:t>
      </w:r>
      <w:r w:rsidRPr="005A0EB6">
        <w:rPr>
          <w:lang w:val="fr-FR"/>
        </w:rPr>
        <w:t xml:space="preserve">et aspect a été examiné à la première réunion de la CE 1 et est mis en </w:t>
      </w:r>
      <w:r w:rsidR="000D3DD1" w:rsidRPr="005A0EB6">
        <w:rPr>
          <w:lang w:val="fr-FR"/>
        </w:rPr>
        <w:t>œuvre</w:t>
      </w:r>
      <w:r w:rsidRPr="005A0EB6">
        <w:rPr>
          <w:lang w:val="fr-FR"/>
        </w:rPr>
        <w:t xml:space="preserve"> conformément à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 xml:space="preserve">Annexe 2 </w:t>
      </w:r>
      <w:r w:rsidRPr="005A0EB6">
        <w:rPr>
          <w:lang w:val="fr-FR"/>
        </w:rPr>
        <w:t>du présent rapport. Les coordonnateurs étaient principalement les vice-présidents de la</w:t>
      </w:r>
      <w:r w:rsidR="00E517D6" w:rsidRPr="005A0EB6">
        <w:rPr>
          <w:lang w:val="fr-FR"/>
        </w:rPr>
        <w:t> </w:t>
      </w:r>
      <w:r w:rsidRPr="005A0EB6">
        <w:rPr>
          <w:lang w:val="fr-FR"/>
        </w:rPr>
        <w:t>CE 1 nommés à la suite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un appel à manifestation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intérêt. Lorsqu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aucun des vice</w:t>
      </w:r>
      <w:r w:rsidR="00E517D6" w:rsidRPr="005A0EB6">
        <w:rPr>
          <w:lang w:val="fr-FR"/>
        </w:rPr>
        <w:noBreakHyphen/>
      </w:r>
      <w:r w:rsidRPr="005A0EB6">
        <w:rPr>
          <w:lang w:val="fr-FR"/>
        </w:rPr>
        <w:t>présidents de la CE 1 ne pouvait assumer une fonction donnée,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autres membres, comme les rapporteurs et les vice-rapporteurs, ont été invités à remplir cette fonction.</w:t>
      </w:r>
    </w:p>
    <w:p w14:paraId="34B96C37" w14:textId="56D32216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Le GCDT devra être informé lorsque des présidents, vice-présidents, rapporteurs et vice</w:t>
      </w:r>
      <w:r w:rsidR="00E517D6" w:rsidRPr="005A0EB6">
        <w:rPr>
          <w:lang w:val="fr-FR"/>
        </w:rPr>
        <w:noBreakHyphen/>
      </w:r>
      <w:r w:rsidRPr="005A0EB6">
        <w:rPr>
          <w:lang w:val="fr-FR"/>
        </w:rPr>
        <w:t>rapporteurs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ne participent pas aux réunions, et ces personnes devront être encouragées à participer et à s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acquitter de leurs rôles. Cet aspect a été examiné à la première réunion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et des informations sur la participation sont fournies dans les dernières colonnes du tableau de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 xml:space="preserve">Annexe 1 </w:t>
      </w:r>
      <w:r w:rsidRPr="005A0EB6">
        <w:rPr>
          <w:lang w:val="fr-FR"/>
        </w:rPr>
        <w:t>du présent rapport.</w:t>
      </w:r>
    </w:p>
    <w:p w14:paraId="487941FD" w14:textId="7CCF9209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Des séances virtuelles seront organisées à titre exceptionnel, selon des horaires de travail appropriés</w:t>
      </w:r>
      <w:r w:rsidR="00E517D6" w:rsidRPr="005A0EB6">
        <w:rPr>
          <w:lang w:val="fr-FR"/>
        </w:rPr>
        <w:t>.</w:t>
      </w:r>
    </w:p>
    <w:p w14:paraId="6EE54FBD" w14:textId="41ED648E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Des produits intérimaires devront être élaborés et les rapports finals existants publiés pendant 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précédente devront être mis à jour.</w:t>
      </w:r>
    </w:p>
    <w:p w14:paraId="0EF09756" w14:textId="63886CCF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 xml:space="preserve">Un </w:t>
      </w:r>
      <w:r w:rsidR="006325EB" w:rsidRPr="005A0EB6">
        <w:rPr>
          <w:lang w:val="fr-FR"/>
        </w:rPr>
        <w:t>v</w:t>
      </w:r>
      <w:r w:rsidRPr="005A0EB6">
        <w:rPr>
          <w:lang w:val="fr-FR"/>
        </w:rPr>
        <w:t>ice-</w:t>
      </w:r>
      <w:r w:rsidR="006325EB" w:rsidRPr="005A0EB6">
        <w:rPr>
          <w:lang w:val="fr-FR"/>
        </w:rPr>
        <w:t>p</w:t>
      </w:r>
      <w:r w:rsidRPr="005A0EB6">
        <w:rPr>
          <w:lang w:val="fr-FR"/>
        </w:rPr>
        <w:t xml:space="preserve">résident de la CE 1 et un </w:t>
      </w:r>
      <w:r w:rsidR="006325EB" w:rsidRPr="005A0EB6">
        <w:rPr>
          <w:lang w:val="fr-FR"/>
        </w:rPr>
        <w:t>v</w:t>
      </w:r>
      <w:r w:rsidRPr="005A0EB6">
        <w:rPr>
          <w:lang w:val="fr-FR"/>
        </w:rPr>
        <w:t>ice-</w:t>
      </w:r>
      <w:r w:rsidR="006325EB" w:rsidRPr="005A0EB6">
        <w:rPr>
          <w:lang w:val="fr-FR"/>
        </w:rPr>
        <w:t>p</w:t>
      </w:r>
      <w:r w:rsidRPr="005A0EB6">
        <w:rPr>
          <w:lang w:val="fr-FR"/>
        </w:rPr>
        <w:t>résident de la CE 2 seront chargés de représenter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au sein du CCT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UIT.</w:t>
      </w:r>
    </w:p>
    <w:p w14:paraId="5522CB23" w14:textId="07E86BC7" w:rsidR="00A81C19" w:rsidRPr="005A0EB6" w:rsidRDefault="00A81C19" w:rsidP="00A81C19">
      <w:pPr>
        <w:pStyle w:val="Heading2"/>
        <w:rPr>
          <w:lang w:val="fr-FR"/>
        </w:rPr>
      </w:pPr>
      <w:r w:rsidRPr="005A0EB6">
        <w:rPr>
          <w:lang w:val="fr-FR"/>
        </w:rPr>
        <w:t>1.5</w:t>
      </w:r>
      <w:r w:rsidR="000D3DD1" w:rsidRPr="005A0EB6">
        <w:rPr>
          <w:lang w:val="fr-FR"/>
        </w:rPr>
        <w:tab/>
      </w:r>
      <w:r w:rsidRPr="005A0EB6">
        <w:rPr>
          <w:lang w:val="fr-FR"/>
        </w:rPr>
        <w:t>Stratégie et programme de travail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études 1 </w:t>
      </w:r>
    </w:p>
    <w:p w14:paraId="32D7D77B" w14:textId="4555FC45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Afin que la CE 1 puisse obtenir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les résultats escomptés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pendant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2022-2025, conformément au domaine de compétence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défini dans la Résolution 2 (Rév. Kigali, 2022) "Création de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études", et compte tenu de la durée limitée de 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études, durant laquelle trois réunions annuelles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études et deux séries de réunions des Groupes du </w:t>
      </w:r>
      <w:r w:rsidR="00A9659C" w:rsidRPr="005A0EB6">
        <w:rPr>
          <w:lang w:val="fr-FR"/>
        </w:rPr>
        <w:t>r</w:t>
      </w:r>
      <w:r w:rsidRPr="005A0EB6">
        <w:rPr>
          <w:lang w:val="fr-FR"/>
        </w:rPr>
        <w:t>apporteur seront organisées, il convient de poursuivre la stratégie consistant à renforcer les interactions,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innovation et la mise en œuvre, notamment:</w:t>
      </w:r>
    </w:p>
    <w:p w14:paraId="1D725464" w14:textId="2C46B2D4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en définissant un programme de travail intelligent pour la CE 1, afin de prendre des mesures efficaces compte tenu de la durée réduite de la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études;</w:t>
      </w:r>
    </w:p>
    <w:p w14:paraId="461C377A" w14:textId="13C146BB" w:rsidR="00A81C19" w:rsidRPr="005A0EB6" w:rsidRDefault="00A81C19" w:rsidP="00E517D6">
      <w:pPr>
        <w:pStyle w:val="enumlev1"/>
        <w:keepLines/>
        <w:rPr>
          <w:lang w:val="fr-FR"/>
        </w:rPr>
      </w:pPr>
      <w:r w:rsidRPr="005A0EB6">
        <w:rPr>
          <w:lang w:val="fr-FR"/>
        </w:rPr>
        <w:lastRenderedPageBreak/>
        <w:t>–</w:t>
      </w:r>
      <w:r w:rsidRPr="005A0EB6">
        <w:rPr>
          <w:lang w:val="fr-FR"/>
        </w:rPr>
        <w:tab/>
        <w:t>en soumettant, à titre de contributions aux travaux de la CE 1, des contenus fondés sur des données factuelles de qualité et en mobilisant la participation efficace de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spécialistes au sein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de direction, de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collaborateurs actifs et de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participants aux réunions, afin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analyser et de traiter les contributions en temps voulu pour obtenir des résultats de qualité</w:t>
      </w:r>
      <w:r w:rsidR="00E517D6" w:rsidRPr="005A0EB6">
        <w:rPr>
          <w:lang w:val="fr-FR"/>
        </w:rPr>
        <w:t>;</w:t>
      </w:r>
    </w:p>
    <w:p w14:paraId="4389112C" w14:textId="71C5F913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en optimisant les ressources grâce à des synergies continues et ciblées pour la collaboration au titre des Questions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étude, entre les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et avec les autres Secteurs; mais aussi dans le cadre des projets du BDT, des initiatives régionales et des initiatives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 et de ses partenaires</w:t>
      </w:r>
      <w:r w:rsidR="00E517D6" w:rsidRPr="005A0EB6">
        <w:rPr>
          <w:lang w:val="fr-FR"/>
        </w:rPr>
        <w:t>;</w:t>
      </w:r>
    </w:p>
    <w:p w14:paraId="7C649441" w14:textId="28E3EB8E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="00E517D6" w:rsidRPr="005A0EB6">
        <w:rPr>
          <w:lang w:val="fr-FR"/>
        </w:rPr>
        <w:t>e</w:t>
      </w:r>
      <w:r w:rsidRPr="005A0EB6">
        <w:rPr>
          <w:lang w:val="fr-FR"/>
        </w:rPr>
        <w:t>n associant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des experts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issus des membres aux travaux du BDT et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pour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répondre aux besoins des membres</w:t>
      </w:r>
      <w:r w:rsidR="00E517D6" w:rsidRPr="005A0EB6">
        <w:rPr>
          <w:lang w:val="fr-FR"/>
        </w:rPr>
        <w:t>;</w:t>
      </w:r>
    </w:p>
    <w:p w14:paraId="3998888F" w14:textId="711D4D8A" w:rsidR="00A81C19" w:rsidRPr="005A0EB6" w:rsidRDefault="00A81C19" w:rsidP="00A81C19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</w:r>
      <w:r w:rsidR="00E517D6" w:rsidRPr="005A0EB6">
        <w:rPr>
          <w:lang w:val="fr-FR"/>
        </w:rPr>
        <w:t>e</w:t>
      </w:r>
      <w:r w:rsidRPr="005A0EB6">
        <w:rPr>
          <w:lang w:val="fr-FR"/>
        </w:rPr>
        <w:t>n veillant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inclusion, dans le cadre des travaux de la CE 1,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experts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issus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des membres, notamment de personnes handicapées, de femmes et de jeunes</w:t>
      </w:r>
      <w:r w:rsidR="00E517D6" w:rsidRPr="005A0EB6">
        <w:rPr>
          <w:lang w:val="fr-FR"/>
        </w:rPr>
        <w:t>.</w:t>
      </w:r>
    </w:p>
    <w:p w14:paraId="2BBBB509" w14:textId="02ABA7AF" w:rsidR="00A81C19" w:rsidRPr="005A0EB6" w:rsidRDefault="00A81C19" w:rsidP="00A81C19">
      <w:pPr>
        <w:rPr>
          <w:lang w:val="fr-FR"/>
        </w:rPr>
      </w:pPr>
      <w:r w:rsidRPr="005A0EB6">
        <w:rPr>
          <w:lang w:val="fr-FR"/>
        </w:rPr>
        <w:t>Le programme de travail de la CE 1 approuvé à sa première réunion figure dans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>Annexe 3</w:t>
      </w:r>
      <w:r w:rsidRPr="005A0EB6">
        <w:rPr>
          <w:lang w:val="fr-FR"/>
        </w:rPr>
        <w:t>. Le programme de travail sera révisé chaque année, afin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orienter les travaux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études.</w:t>
      </w:r>
    </w:p>
    <w:p w14:paraId="0BE6B7DD" w14:textId="627A4DD8" w:rsidR="00A81C19" w:rsidRPr="005A0EB6" w:rsidRDefault="00A81C19" w:rsidP="000D3DD1">
      <w:pPr>
        <w:pStyle w:val="Heading1"/>
        <w:rPr>
          <w:lang w:val="fr-FR"/>
        </w:rPr>
      </w:pPr>
      <w:r w:rsidRPr="005A0EB6">
        <w:rPr>
          <w:lang w:val="fr-FR"/>
        </w:rPr>
        <w:t>2</w:t>
      </w:r>
      <w:r w:rsidR="000D3DD1" w:rsidRPr="005A0EB6">
        <w:rPr>
          <w:lang w:val="fr-FR"/>
        </w:rPr>
        <w:tab/>
      </w:r>
      <w:r w:rsidRPr="005A0EB6">
        <w:rPr>
          <w:lang w:val="fr-FR"/>
        </w:rPr>
        <w:t>Désignation des rapporteurs et des vice-rapporteurs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</w:t>
      </w:r>
    </w:p>
    <w:p w14:paraId="0B3AAEF2" w14:textId="5E922231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Un appel à candidatures pour les fonctions de rapporteurs et de vice-rapporteurs a été envoyé aux membres, et les rapporteurs et vice-rapporteurs pour les sept Questions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ont été nommés lors de la première réunion de la CE 1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UIT-D. La liste de toutes les candidatures reçues est accessible en ligne,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adresse suivante: </w:t>
      </w:r>
      <w:hyperlink r:id="rId10" w:history="1">
        <w:r w:rsidRPr="005A0EB6">
          <w:rPr>
            <w:rStyle w:val="Hyperlink"/>
            <w:lang w:val="fr-FR"/>
          </w:rPr>
          <w:t>https://www.itu.int/en/ITU</w:t>
        </w:r>
        <w:r w:rsidRPr="005A0EB6">
          <w:rPr>
            <w:rStyle w:val="Hyperlink"/>
            <w:lang w:val="fr-FR"/>
          </w:rPr>
          <w:noBreakHyphen/>
          <w:t>D/Study</w:t>
        </w:r>
        <w:r w:rsidRPr="005A0EB6">
          <w:rPr>
            <w:rStyle w:val="Hyperlink"/>
            <w:lang w:val="fr-FR"/>
          </w:rPr>
          <w:noBreakHyphen/>
          <w:t>Groups/20222025/Pages/candidates.aspx</w:t>
        </w:r>
      </w:hyperlink>
      <w:r w:rsidRPr="005A0EB6">
        <w:rPr>
          <w:lang w:val="fr-FR"/>
        </w:rPr>
        <w:t>, et la composition des équipes de direction pour chaque Question est présentée dans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>Annexe 1</w:t>
      </w:r>
      <w:r w:rsidRPr="005A0EB6">
        <w:rPr>
          <w:lang w:val="fr-FR"/>
        </w:rPr>
        <w:t>. La liste complète des membres des équipes chargées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des Questions, y compris les coordonnateurs du</w:t>
      </w:r>
      <w:r w:rsidR="00E517D6" w:rsidRPr="005A0EB6">
        <w:rPr>
          <w:lang w:val="fr-FR"/>
        </w:rPr>
        <w:t> </w:t>
      </w:r>
      <w:r w:rsidRPr="005A0EB6">
        <w:rPr>
          <w:lang w:val="fr-FR"/>
        </w:rPr>
        <w:t>BDT, est disponible en ligne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adresse: </w:t>
      </w:r>
      <w:hyperlink r:id="rId11" w:history="1">
        <w:r w:rsidRPr="005A0EB6">
          <w:rPr>
            <w:rStyle w:val="Hyperlink"/>
            <w:lang w:val="fr-FR"/>
          </w:rPr>
          <w:t>https://www.itu.int/net4/ITU</w:t>
        </w:r>
        <w:r w:rsidRPr="005A0EB6">
          <w:rPr>
            <w:rStyle w:val="Hyperlink"/>
            <w:lang w:val="fr-FR"/>
          </w:rPr>
          <w:noBreakHyphen/>
          <w:t>D/CDS/sg/rapportors.asp?lg=1&amp;sp=2022</w:t>
        </w:r>
      </w:hyperlink>
      <w:r w:rsidRPr="005A0EB6">
        <w:rPr>
          <w:lang w:val="fr-FR"/>
        </w:rPr>
        <w:t>.</w:t>
      </w:r>
    </w:p>
    <w:p w14:paraId="229C5260" w14:textId="085127D7" w:rsidR="000D3DD1" w:rsidRPr="005A0EB6" w:rsidRDefault="000D3DD1" w:rsidP="000D3DD1">
      <w:pPr>
        <w:pStyle w:val="Heading1"/>
        <w:rPr>
          <w:lang w:val="fr-FR"/>
        </w:rPr>
      </w:pPr>
      <w:r w:rsidRPr="005A0EB6">
        <w:rPr>
          <w:lang w:val="fr-FR"/>
        </w:rPr>
        <w:t>3</w:t>
      </w:r>
      <w:r w:rsidRPr="005A0EB6">
        <w:rPr>
          <w:lang w:val="fr-FR"/>
        </w:rPr>
        <w:tab/>
        <w:t>Aperçu des travaux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</w:t>
      </w:r>
    </w:p>
    <w:p w14:paraId="6211024B" w14:textId="3F6D9361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t>3.1</w:t>
      </w:r>
      <w:r w:rsidRPr="005A0EB6">
        <w:rPr>
          <w:lang w:val="fr-FR"/>
        </w:rPr>
        <w:tab/>
        <w:t>Première réunion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pour 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(28</w:t>
      </w:r>
      <w:r w:rsidR="00E517D6" w:rsidRPr="005A0EB6">
        <w:rPr>
          <w:lang w:val="fr-FR"/>
        </w:rPr>
        <w:t> </w:t>
      </w:r>
      <w:r w:rsidRPr="005A0EB6">
        <w:rPr>
          <w:lang w:val="fr-FR"/>
        </w:rPr>
        <w:t>novembre</w:t>
      </w:r>
      <w:r w:rsidR="00E517D6" w:rsidRPr="005A0EB6">
        <w:rPr>
          <w:lang w:val="fr-FR"/>
        </w:rPr>
        <w:t> − </w:t>
      </w:r>
      <w:r w:rsidRPr="005A0EB6">
        <w:rPr>
          <w:lang w:val="fr-FR"/>
        </w:rPr>
        <w:t>2 décembre 2022)</w:t>
      </w:r>
    </w:p>
    <w:p w14:paraId="4191D3C8" w14:textId="5817A8BA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La première réunion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suivant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la CMDT-22 s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est tenue du 28 novembre au 2 décembre 2022, en présence de 257 participants (dont 112 participants à distance) de plus de</w:t>
      </w:r>
      <w:r w:rsidR="00E517D6" w:rsidRPr="005A0EB6">
        <w:rPr>
          <w:lang w:val="fr-FR"/>
        </w:rPr>
        <w:t> </w:t>
      </w:r>
      <w:r w:rsidRPr="005A0EB6">
        <w:rPr>
          <w:lang w:val="fr-FR"/>
        </w:rPr>
        <w:t>63 pays</w:t>
      </w:r>
      <w:r w:rsidRPr="005A0EB6">
        <w:rPr>
          <w:rStyle w:val="FootnoteReference"/>
          <w:lang w:val="fr-FR"/>
        </w:rPr>
        <w:footnoteReference w:id="3"/>
      </w:r>
      <w:r w:rsidRPr="005A0EB6">
        <w:rPr>
          <w:lang w:val="fr-FR"/>
        </w:rPr>
        <w:t xml:space="preserve"> dont 199 représentaient des </w:t>
      </w:r>
      <w:r w:rsidR="007A49CE" w:rsidRPr="005A0EB6">
        <w:rPr>
          <w:lang w:val="fr-FR"/>
        </w:rPr>
        <w:t>États</w:t>
      </w:r>
      <w:r w:rsidRPr="005A0EB6">
        <w:rPr>
          <w:lang w:val="fr-FR"/>
        </w:rPr>
        <w:t xml:space="preserve"> Membres, un représentait la Palestine, conformément à la Résolution 99, 31 des Membres de Secteur, 16 représentaient des Associés et des établissements universitaires et 11 représentaient des organisations internationales ou régionales (</w:t>
      </w:r>
      <w:hyperlink r:id="rId12" w:history="1">
        <w:r w:rsidRPr="005A0EB6">
          <w:rPr>
            <w:rStyle w:val="Hyperlink"/>
            <w:lang w:val="fr-FR"/>
          </w:rPr>
          <w:t>1/113</w:t>
        </w:r>
      </w:hyperlink>
      <w:r w:rsidRPr="005A0EB6">
        <w:rPr>
          <w:lang w:val="fr-FR"/>
        </w:rPr>
        <w:t xml:space="preserve">). Quelque 48% des participants étaient des spécialistes femmes et 24 bourses ont été accordées. Quatre-vingt-quatorze contributions ont été reçues, dont 39 notes de liaison. On trouvera les statistiques résumant la participation par région, les contributions par Question et </w:t>
      </w:r>
      <w:r w:rsidRPr="005A0EB6">
        <w:rPr>
          <w:lang w:val="fr-FR"/>
        </w:rPr>
        <w:lastRenderedPageBreak/>
        <w:t>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autres informations dans le Document </w:t>
      </w:r>
      <w:hyperlink r:id="rId13" w:history="1">
        <w:r w:rsidRPr="005A0EB6">
          <w:rPr>
            <w:rStyle w:val="Hyperlink"/>
            <w:lang w:val="fr-FR"/>
          </w:rPr>
          <w:t>1/ADM/3 + Annexe</w:t>
        </w:r>
      </w:hyperlink>
      <w:r w:rsidRPr="005A0EB6">
        <w:rPr>
          <w:lang w:val="fr-FR"/>
        </w:rPr>
        <w:t xml:space="preserve">. Des services de diffusion sur le web, de sous-titrage en direct et de participation à distance interactive en plusieurs langues ont été assurés. Tous les documents de la réunion peuvent être téléchargés sur le </w:t>
      </w:r>
      <w:hyperlink r:id="rId14" w:history="1">
        <w:r w:rsidRPr="005A0EB6">
          <w:rPr>
            <w:rStyle w:val="Hyperlink"/>
            <w:lang w:val="fr-FR"/>
          </w:rPr>
          <w:t>site web de la réunion</w:t>
        </w:r>
      </w:hyperlink>
      <w:r w:rsidRPr="005A0EB6">
        <w:rPr>
          <w:lang w:val="fr-FR"/>
        </w:rPr>
        <w:t xml:space="preserve"> (un compte utilisateur TIES est nécessaire). Les archives de diffusion sur le web sont </w:t>
      </w:r>
      <w:hyperlink r:id="rId15" w:history="1">
        <w:r w:rsidRPr="005A0EB6">
          <w:rPr>
            <w:rStyle w:val="Hyperlink"/>
            <w:lang w:val="fr-FR"/>
          </w:rPr>
          <w:t>disponibles ici</w:t>
        </w:r>
      </w:hyperlink>
      <w:r w:rsidRPr="005A0EB6">
        <w:rPr>
          <w:lang w:val="fr-FR"/>
        </w:rPr>
        <w:t>.</w:t>
      </w:r>
    </w:p>
    <w:p w14:paraId="12768603" w14:textId="1C652002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ancienne </w:t>
      </w:r>
      <w:hyperlink r:id="rId16" w:history="1">
        <w:r w:rsidRPr="005A0EB6">
          <w:rPr>
            <w:rStyle w:val="Hyperlink"/>
            <w:lang w:val="fr-FR"/>
          </w:rPr>
          <w:t>Directrice du BDT</w:t>
        </w:r>
      </w:hyperlink>
      <w:r w:rsidRPr="005A0EB6">
        <w:rPr>
          <w:lang w:val="fr-FR"/>
        </w:rPr>
        <w:t>, Mme Doreen Bogdan-Martin, a présenté ses observations dans un message vidéo.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Adjoint au Directeur du BDT et la Présidente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1, Mme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Fleur Regina Assoumou-Bessou (Côte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Ivoire), ont été secondés par les Vice-Présidents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présents dans la salle, à savoir: M. Roberto Mitsuake Hirayama (Brésil), M.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Sunil Singhal (Inde), Mme Memiko Otsuki (Japon), M. Sangwon Ko (République de Corée), Mme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Sameera Belal Momen Mohammad (Koweït), M. Amah Vinyo Capo (Togo), M.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Mehmet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Alper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Tekin (Türkiye), Mme Caecilia Nyamutswa (Zimbabwe) et Mme Umida Musaeva (Ouzbékistan). M. George Anthony Giannoumis (Norvège) et Mme Khayala Pashazada (Azerbaïdjan) ont participé à la réunion à distance. Sous la supervision de cette équipe, la CE 1 a examiné les contributions soumises dans le but de faire avancer les travaux. Dix-huit notes de liaison ont été adoptées et envoyées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issue de la réunion.</w:t>
      </w:r>
    </w:p>
    <w:p w14:paraId="67FFD936" w14:textId="662CBD6E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Durant les premières séances, les participants ont examiné les résultats attendus définis par les membres à la CMDT-22, identifié des méthodes pour la conduite des travaux et convenu du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programmes de travail de la CE 1 (</w:t>
      </w:r>
      <w:r w:rsidRPr="005A0EB6">
        <w:rPr>
          <w:b/>
          <w:bCs/>
          <w:lang w:val="fr-FR"/>
        </w:rPr>
        <w:t>Annexe 3</w:t>
      </w:r>
      <w:r w:rsidRPr="005A0EB6">
        <w:rPr>
          <w:lang w:val="fr-FR"/>
        </w:rPr>
        <w:t>) et des programmes de travail détaillés pour chaque Question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étude. Des ébauches initiales/projets de table des matières pour les résultats attendus pour toutes les Questions et des listes détaillées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des responsabilités ont été élaborés.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La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CE 1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a reçu 100 candidatures pour les différentes fonctions au sein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et 12 rapporteurs/</w:t>
      </w:r>
      <w:r w:rsidR="00F50F2A" w:rsidRPr="005A0EB6">
        <w:rPr>
          <w:lang w:val="fr-FR"/>
        </w:rPr>
        <w:t>c</w:t>
      </w:r>
      <w:r w:rsidRPr="005A0EB6">
        <w:rPr>
          <w:lang w:val="fr-FR"/>
        </w:rPr>
        <w:t>orapporteurs (dont six femmes) et 69 vice-rapporteurs (dont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25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femmes) ont été désignés par les participants en vue de diriger les travaux sur les Questions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étude. On trouvera dans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 xml:space="preserve">Annexe 1 </w:t>
      </w:r>
      <w:r w:rsidRPr="005A0EB6">
        <w:rPr>
          <w:lang w:val="fr-FR"/>
        </w:rPr>
        <w:t>du présent rapport la composition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de direction de la CE 1.</w:t>
      </w:r>
    </w:p>
    <w:p w14:paraId="5D3CC854" w14:textId="56741E7A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Toutes les équipes de direction chargées des Questions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ont tenu leur première réunion préparatoire (ainsi que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autres réunions) en présentiel, entre le 28 novembre et le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2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décembre</w:t>
      </w:r>
      <w:r w:rsidR="00F50F2A" w:rsidRPr="005A0EB6">
        <w:rPr>
          <w:lang w:val="fr-FR"/>
        </w:rPr>
        <w:t> </w:t>
      </w:r>
      <w:r w:rsidRPr="005A0EB6">
        <w:rPr>
          <w:lang w:val="fr-FR"/>
        </w:rPr>
        <w:t>2022.</w:t>
      </w:r>
    </w:p>
    <w:p w14:paraId="7FDE24F0" w14:textId="6256C0A1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Afin de fournir à tous les participants des 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jour au début de cette nouvelle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études, un représentant du Secrétariat général a présenté les principaux résultats de la PP-22, en complément des résultats de la CMDT-22. Une séance de présentation interactive comprenant une table ronde a été organisée pendant la séance plénière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ouverture. Une présentation succin</w:t>
      </w:r>
      <w:r w:rsidR="00F50F2A" w:rsidRPr="005A0EB6">
        <w:rPr>
          <w:lang w:val="fr-FR"/>
        </w:rPr>
        <w:t>c</w:t>
      </w:r>
      <w:r w:rsidRPr="005A0EB6">
        <w:rPr>
          <w:lang w:val="fr-FR"/>
        </w:rPr>
        <w:t>te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intention de tous les délégués assistant aux réunions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est disponible dans toutes les langues officielles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ONU</w:t>
      </w:r>
      <w:r w:rsidR="00823C03" w:rsidRPr="005A0EB6">
        <w:rPr>
          <w:lang w:val="fr-FR"/>
        </w:rPr>
        <w:t>.</w:t>
      </w:r>
    </w:p>
    <w:p w14:paraId="50CF9F7A" w14:textId="77D42AED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Des 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jour ont été fournies sur des questions liées à la collaboration, notamment les travaux du Groupe de coordination intersectorielle sur les questions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intérêt mutuel (ISCG), les travaux de la Division des données et des analyses sur les TIC (IDA) du BDT, les projets gérés par le</w:t>
      </w:r>
      <w:r w:rsidR="00823C03" w:rsidRPr="005A0EB6">
        <w:rPr>
          <w:lang w:val="fr-FR"/>
        </w:rPr>
        <w:t> </w:t>
      </w:r>
      <w:r w:rsidRPr="005A0EB6">
        <w:rPr>
          <w:lang w:val="fr-FR"/>
        </w:rPr>
        <w:t>BDT et les mesures prises récemment par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chargée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initiative Connect2Recover et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du SMSI. Des 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jour sur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initiative Generation Connect ont été fournies. Un groupe de jeunes bénéficiant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un parrainage dans le cadre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initiative Generation Connect a assisté à la réunion de la CE 1,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pour avoir un aperçu des travaux de cette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et de ses Groupes du rapporteur. Ces personnes ont suivi les travaux des délégués de leurs pays respectifs.</w:t>
      </w:r>
    </w:p>
    <w:p w14:paraId="69C54E51" w14:textId="77777777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lastRenderedPageBreak/>
        <w:t>3.2</w:t>
      </w:r>
      <w:r w:rsidRPr="005A0EB6">
        <w:rPr>
          <w:lang w:val="fr-FR"/>
        </w:rPr>
        <w:tab/>
        <w:t>Rapports des réunions des Groupes du rapporteur</w:t>
      </w:r>
    </w:p>
    <w:p w14:paraId="515A6300" w14:textId="77777777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 xml:space="preserve">Les rapports des réunions de différents Groupes du rapporteur qui ont eu lieu en 2022 depuis la dernière réunion du GCDT sont accessibles via les liens suivants: </w:t>
      </w:r>
    </w:p>
    <w:p w14:paraId="1394CE38" w14:textId="6DBFDC9D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Rapport sur la Question 1/1: (</w:t>
      </w:r>
      <w:hyperlink r:id="rId17" w:history="1">
        <w:r w:rsidRPr="005A0EB6">
          <w:rPr>
            <w:rStyle w:val="Hyperlink"/>
            <w:lang w:val="fr-FR"/>
          </w:rPr>
          <w:t>novembre 2022</w:t>
        </w:r>
      </w:hyperlink>
      <w:r w:rsidRPr="005A0EB6">
        <w:rPr>
          <w:lang w:val="fr-FR"/>
        </w:rPr>
        <w:t>)</w:t>
      </w:r>
    </w:p>
    <w:p w14:paraId="4EB7FE4E" w14:textId="1193EB20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Rapport sur la Question 2/1: (</w:t>
      </w:r>
      <w:hyperlink r:id="rId18" w:history="1">
        <w:r w:rsidRPr="005A0EB6">
          <w:rPr>
            <w:rStyle w:val="Hyperlink"/>
            <w:lang w:val="fr-FR"/>
          </w:rPr>
          <w:t>novembre 2022</w:t>
        </w:r>
      </w:hyperlink>
      <w:r w:rsidRPr="005A0EB6">
        <w:rPr>
          <w:lang w:val="fr-FR"/>
        </w:rPr>
        <w:t>)</w:t>
      </w:r>
    </w:p>
    <w:p w14:paraId="03A3C683" w14:textId="001E7DBF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Rapport sur la Question 3/1: (</w:t>
      </w:r>
      <w:hyperlink r:id="rId19" w:history="1">
        <w:r w:rsidRPr="005A0EB6">
          <w:rPr>
            <w:rStyle w:val="Hyperlink"/>
            <w:lang w:val="fr-FR"/>
          </w:rPr>
          <w:t>novembre 2022</w:t>
        </w:r>
      </w:hyperlink>
      <w:r w:rsidRPr="005A0EB6">
        <w:rPr>
          <w:lang w:val="fr-FR"/>
        </w:rPr>
        <w:t>)</w:t>
      </w:r>
    </w:p>
    <w:p w14:paraId="3D0350B4" w14:textId="654329C3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Rapport sur la Question 4/1: (</w:t>
      </w:r>
      <w:hyperlink r:id="rId20" w:history="1">
        <w:r w:rsidRPr="005A0EB6">
          <w:rPr>
            <w:rStyle w:val="Hyperlink"/>
            <w:lang w:val="fr-FR"/>
          </w:rPr>
          <w:t>décembre 2022</w:t>
        </w:r>
      </w:hyperlink>
      <w:r w:rsidRPr="005A0EB6">
        <w:rPr>
          <w:lang w:val="fr-FR"/>
        </w:rPr>
        <w:t>)</w:t>
      </w:r>
    </w:p>
    <w:p w14:paraId="433BDD4F" w14:textId="4A926E60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Rapport sur la Question 5/1: (</w:t>
      </w:r>
      <w:hyperlink r:id="rId21" w:history="1">
        <w:r w:rsidRPr="005A0EB6">
          <w:rPr>
            <w:rStyle w:val="Hyperlink"/>
            <w:lang w:val="fr-FR"/>
          </w:rPr>
          <w:t>décembre 2022</w:t>
        </w:r>
      </w:hyperlink>
      <w:r w:rsidRPr="005A0EB6">
        <w:rPr>
          <w:lang w:val="fr-FR"/>
        </w:rPr>
        <w:t>)</w:t>
      </w:r>
    </w:p>
    <w:p w14:paraId="6AA60A52" w14:textId="3915A70C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Rapport sur la Question 6/1: (</w:t>
      </w:r>
      <w:hyperlink r:id="rId22" w:history="1">
        <w:r w:rsidRPr="005A0EB6">
          <w:rPr>
            <w:rStyle w:val="Hyperlink"/>
            <w:lang w:val="fr-FR"/>
          </w:rPr>
          <w:t>décembre 2022</w:t>
        </w:r>
      </w:hyperlink>
      <w:r w:rsidRPr="005A0EB6">
        <w:rPr>
          <w:lang w:val="fr-FR"/>
        </w:rPr>
        <w:t>)</w:t>
      </w:r>
    </w:p>
    <w:p w14:paraId="7EE6D7D5" w14:textId="33E95E70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Rapport sur la Question 7/1: (</w:t>
      </w:r>
      <w:hyperlink r:id="rId23" w:history="1">
        <w:r w:rsidRPr="005A0EB6">
          <w:rPr>
            <w:rStyle w:val="Hyperlink"/>
            <w:lang w:val="fr-FR"/>
          </w:rPr>
          <w:t>décembre 2022</w:t>
        </w:r>
      </w:hyperlink>
      <w:r w:rsidRPr="005A0EB6">
        <w:rPr>
          <w:lang w:val="fr-FR"/>
        </w:rPr>
        <w:t>)</w:t>
      </w:r>
    </w:p>
    <w:p w14:paraId="78F303BB" w14:textId="4445651C" w:rsidR="000D3DD1" w:rsidRPr="005A0EB6" w:rsidRDefault="000D3DD1" w:rsidP="000D3DD1">
      <w:pPr>
        <w:pStyle w:val="Heading1"/>
        <w:rPr>
          <w:lang w:val="fr-FR"/>
        </w:rPr>
      </w:pPr>
      <w:r w:rsidRPr="005A0EB6">
        <w:rPr>
          <w:lang w:val="fr-FR"/>
        </w:rPr>
        <w:t>4</w:t>
      </w:r>
      <w:r w:rsidRPr="005A0EB6">
        <w:rPr>
          <w:lang w:val="fr-FR"/>
        </w:rPr>
        <w:tab/>
        <w:t>Collaboration et coordination avec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2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et avec les autres Secteurs sur des questions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intérêt mutuel</w:t>
      </w:r>
    </w:p>
    <w:p w14:paraId="1DE318CB" w14:textId="77777777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t>4.1</w:t>
      </w:r>
      <w:r w:rsidRPr="005A0EB6">
        <w:rPr>
          <w:lang w:val="fr-FR"/>
        </w:rPr>
        <w:tab/>
        <w:t xml:space="preserve">Coordination intersectorielle </w:t>
      </w:r>
    </w:p>
    <w:p w14:paraId="2C3AE0F7" w14:textId="01439144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Au cours de la première réunion de la CE 1, les participants se sont félicités des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jour communiquées par le TSB et le BR,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estimant que ces mises à jour pourraient servir de base à une collaboration future éventuelle en ce qui concerne les Questions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étude, les groupes de travail et les Résolutions. Afin de faciliter la coordination et de renforcer encore la collaboration avec les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des autres Secteurs, les travaux relatifs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élaboration de deux séries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de tableaux de correspondance se poursuivront, comme pendant 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précédente, à</w:t>
      </w:r>
      <w:r w:rsidR="00886D1C" w:rsidRPr="005A0EB6">
        <w:rPr>
          <w:lang w:val="fr-FR"/>
        </w:rPr>
        <w:t> </w:t>
      </w:r>
      <w:r w:rsidRPr="005A0EB6">
        <w:rPr>
          <w:lang w:val="fr-FR"/>
        </w:rPr>
        <w:t>savoir: 1) un tableau de mise en correspondance révisé des Questions dont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est confiée à la</w:t>
      </w:r>
      <w:r w:rsidR="00886D1C" w:rsidRPr="005A0EB6">
        <w:rPr>
          <w:lang w:val="fr-FR"/>
        </w:rPr>
        <w:t> </w:t>
      </w:r>
      <w:r w:rsidRPr="005A0EB6">
        <w:rPr>
          <w:lang w:val="fr-FR"/>
        </w:rPr>
        <w:t>CE 1 et à la CE 2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qui présentent un intérêt pour les Questions relevant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UIT-T; et 2) un tableau de mise en correspondance entre les Questions confiées à la CE 1 et à la CE 2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et les travaux des groupes de travail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UIT-R. Les tableaux de mise en correspondance, déjà utilisés pendant les périodes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précédentes, permettent aux Groupes du rapporteur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établir un lien entre les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sujets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particuliers qui leur sont confiés et ceux qui sont étudiés dans les autres Secteurs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UIT, afin de faciliter les références croisées entre les Recommandations existantes,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envoyer des notes de liaison aux groupes concernés,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identifier les spécialistes compétents et de partager des connaissances spécialisées sur des sujets connexes, par exemple dans le cadre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ateliers conjoints.</w:t>
      </w:r>
    </w:p>
    <w:p w14:paraId="69D52690" w14:textId="7FE1D978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Au cours de la première réunion de la CE 1, le Groupe de coordination intersectorielle sur les questions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intérêt mutuel (ISCG) a présenté les tableaux de correspondance entre les Questions confiées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UIT-D, les Questions confiées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UIT-T et les groupes de travail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UIT-R et a demandé qu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une mise à jour soit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effectuée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et présentée à ce sujet.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Le tableau de correspondance sert de guide pour les interactions et la collaboration entre les Secteurs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UIT, ce qui permet de susciter des synergies et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optimiser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utilisation des ressources au profit de tous. Les participants sont convenus que les tableaux de mise en correspondance devaient être mis à jour, afin de tenir compte des nouvelles Questions approuvées lors de la CMDT-22. </w:t>
      </w:r>
    </w:p>
    <w:p w14:paraId="3135636A" w14:textId="61F7C9E4" w:rsidR="000D3DD1" w:rsidRPr="005A0EB6" w:rsidRDefault="00810D87" w:rsidP="000D3DD1">
      <w:pPr>
        <w:rPr>
          <w:lang w:val="fr-FR"/>
        </w:rPr>
      </w:pPr>
      <w:r w:rsidRPr="005A0EB6">
        <w:rPr>
          <w:lang w:val="fr-FR"/>
        </w:rPr>
        <w:t>À</w:t>
      </w:r>
      <w:r w:rsidR="000D3DD1" w:rsidRPr="005A0EB6">
        <w:rPr>
          <w:lang w:val="fr-FR"/>
        </w:rPr>
        <w:t xml:space="preserve"> la suite de la première réunion de la CE 1, les coordonnateurs désignés (voir l</w:t>
      </w:r>
      <w:r w:rsidR="00C27509" w:rsidRPr="005A0EB6">
        <w:rPr>
          <w:lang w:val="fr-FR"/>
        </w:rPr>
        <w:t>'</w:t>
      </w:r>
      <w:r w:rsidR="000D3DD1" w:rsidRPr="005A0EB6">
        <w:rPr>
          <w:b/>
          <w:bCs/>
          <w:lang w:val="fr-FR"/>
        </w:rPr>
        <w:t>Annexe 2</w:t>
      </w:r>
      <w:r w:rsidR="000D3DD1" w:rsidRPr="005A0EB6">
        <w:rPr>
          <w:lang w:val="fr-FR"/>
        </w:rPr>
        <w:t xml:space="preserve">) chargés de la coordination intersectorielle ont examiné de façon plus détaillée ces tableaux de correspondance et ont proposé de les mettre à jour. Les résultats de leurs travaux ont été soumis </w:t>
      </w:r>
      <w:r w:rsidR="000D3DD1" w:rsidRPr="005A0EB6">
        <w:rPr>
          <w:lang w:val="fr-FR"/>
        </w:rPr>
        <w:lastRenderedPageBreak/>
        <w:t>au Groupe ISCG pour examen, lors de la réunion qu</w:t>
      </w:r>
      <w:r w:rsidR="00C27509" w:rsidRPr="005A0EB6">
        <w:rPr>
          <w:lang w:val="fr-FR"/>
        </w:rPr>
        <w:t>'</w:t>
      </w:r>
      <w:r w:rsidR="000D3DD1" w:rsidRPr="005A0EB6">
        <w:rPr>
          <w:lang w:val="fr-FR"/>
        </w:rPr>
        <w:t>il a tenue le 2 mai 2023</w:t>
      </w:r>
      <w:r w:rsidR="000D3DD1" w:rsidRPr="005A0EB6">
        <w:rPr>
          <w:rStyle w:val="FootnoteReference"/>
          <w:lang w:val="fr-FR"/>
        </w:rPr>
        <w:footnoteReference w:id="4"/>
      </w:r>
      <w:r w:rsidR="000D3DD1" w:rsidRPr="005A0EB6">
        <w:rPr>
          <w:lang w:val="fr-FR"/>
        </w:rPr>
        <w:t>. Il a été pris note du fait que ces tableaux de mise en correspondance sont des documents évolutifs,</w:t>
      </w:r>
      <w:r w:rsidR="00C27509" w:rsidRPr="005A0EB6">
        <w:rPr>
          <w:lang w:val="fr-FR"/>
        </w:rPr>
        <w:t xml:space="preserve"> </w:t>
      </w:r>
      <w:r w:rsidR="000D3DD1" w:rsidRPr="005A0EB6">
        <w:rPr>
          <w:lang w:val="fr-FR"/>
        </w:rPr>
        <w:t>qui doivent être mis à jour</w:t>
      </w:r>
      <w:r w:rsidR="00C27509" w:rsidRPr="005A0EB6">
        <w:rPr>
          <w:lang w:val="fr-FR"/>
        </w:rPr>
        <w:t xml:space="preserve"> </w:t>
      </w:r>
      <w:r w:rsidR="000D3DD1" w:rsidRPr="005A0EB6">
        <w:rPr>
          <w:lang w:val="fr-FR"/>
        </w:rPr>
        <w:t>périodiquement pour conserver leur utilité et rendre compte de l</w:t>
      </w:r>
      <w:r w:rsidR="00C27509" w:rsidRPr="005A0EB6">
        <w:rPr>
          <w:lang w:val="fr-FR"/>
        </w:rPr>
        <w:t>'</w:t>
      </w:r>
      <w:r w:rsidR="000D3DD1" w:rsidRPr="005A0EB6">
        <w:rPr>
          <w:lang w:val="fr-FR"/>
        </w:rPr>
        <w:t>état d</w:t>
      </w:r>
      <w:r w:rsidR="00C27509" w:rsidRPr="005A0EB6">
        <w:rPr>
          <w:lang w:val="fr-FR"/>
        </w:rPr>
        <w:t>'</w:t>
      </w:r>
      <w:r w:rsidR="000D3DD1" w:rsidRPr="005A0EB6">
        <w:rPr>
          <w:lang w:val="fr-FR"/>
        </w:rPr>
        <w:t>avancement des travaux.</w:t>
      </w:r>
    </w:p>
    <w:p w14:paraId="6833B212" w14:textId="39D2C04A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t>4.2</w:t>
      </w:r>
      <w:r w:rsidRPr="005A0EB6">
        <w:rPr>
          <w:lang w:val="fr-FR"/>
        </w:rPr>
        <w:tab/>
        <w:t>Participation et contribution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à la mise en œuvre de la Résolution 9 (Rév. Kigali, 2022) de la CMDT</w:t>
      </w:r>
    </w:p>
    <w:p w14:paraId="22435134" w14:textId="3D632A03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Afin de mettre en œuvre la Résolution 9 de la CMDT en collaboration avec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UIT-R, les mesures suivantes ont été prises:</w:t>
      </w:r>
    </w:p>
    <w:p w14:paraId="0B8F0A9D" w14:textId="28E3D839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deux coordonnateurs ont été désignés au sein de la CE 1, afin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assurer la coordination générale pour cette Résolution (voir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>Annexe 2</w:t>
      </w:r>
      <w:r w:rsidRPr="005A0EB6">
        <w:rPr>
          <w:lang w:val="fr-FR"/>
        </w:rPr>
        <w:t>);</w:t>
      </w:r>
    </w:p>
    <w:p w14:paraId="0996F0E5" w14:textId="334487A5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étant donné que toutes les Questions ne sont pas nécessairement liées à la Résolution 9, il a été demandé aux Groupes du rapporteur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examiner la pertinence de leur mandat au regard de cette Résolution et de désigner, selon qu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il convient, des coordonnateurs au sein de leur équipe de direction;</w:t>
      </w:r>
    </w:p>
    <w:p w14:paraId="33FDF475" w14:textId="43799522" w:rsidR="000D3DD1" w:rsidRPr="005A0EB6" w:rsidRDefault="000D3DD1" w:rsidP="000D3DD1">
      <w:pPr>
        <w:pStyle w:val="enumlev1"/>
        <w:rPr>
          <w:lang w:val="fr-FR"/>
        </w:rPr>
      </w:pPr>
      <w:r w:rsidRPr="005A0EB6">
        <w:rPr>
          <w:lang w:val="fr-FR"/>
        </w:rPr>
        <w:t>–</w:t>
      </w:r>
      <w:r w:rsidRPr="005A0EB6">
        <w:rPr>
          <w:lang w:val="fr-FR"/>
        </w:rPr>
        <w:tab/>
        <w:t>les Groupes du rapporteur ont été invités à tirer parti des 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fournies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intervalles réguliers par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UIT-R (présentations en plénière et notes de liaison reçues), afin de recenser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les éléments présentant un intérêt, en vue de renforcer la collaboration.</w:t>
      </w:r>
    </w:p>
    <w:p w14:paraId="7EF15E76" w14:textId="7F63F4F8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t>4.3</w:t>
      </w:r>
      <w:r w:rsidRPr="005A0EB6">
        <w:rPr>
          <w:lang w:val="fr-FR"/>
        </w:rPr>
        <w:tab/>
        <w:t>Comité de coordination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 pour la terminologie (CCT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UIT)</w:t>
      </w:r>
    </w:p>
    <w:p w14:paraId="0CC1DC7E" w14:textId="749945A5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Conformément au §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12.3 de la Résolution 1, un vice-président de la CE 1 a été nommé (voir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>Annexe 2</w:t>
      </w:r>
      <w:r w:rsidRPr="005A0EB6">
        <w:rPr>
          <w:lang w:val="fr-FR"/>
        </w:rPr>
        <w:t>) en tant que représentant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au sein du Comité de coordination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 pour la terminologie (CCT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UIT). La Résolution 154 (Rév. Bucarest, 2022) de la Conférence de plénipotentiaires, relative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utilisation des six langues officielles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Union sur un pied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égalité, souligne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importance des travaux du CCT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UIT, qui approuve et adopte des termes et définitions liés aux télécommunications/TIC.</w:t>
      </w:r>
    </w:p>
    <w:p w14:paraId="04347890" w14:textId="1BAB4907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Depuis la CMDT-22, le CCT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 s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est réuni à deux reprises par correspondance, le</w:t>
      </w:r>
      <w:r w:rsidR="001C5CA3" w:rsidRPr="005A0EB6">
        <w:rPr>
          <w:lang w:val="fr-FR"/>
        </w:rPr>
        <w:t> </w:t>
      </w:r>
      <w:r w:rsidRPr="005A0EB6">
        <w:rPr>
          <w:lang w:val="fr-FR"/>
        </w:rPr>
        <w:t>28</w:t>
      </w:r>
      <w:r w:rsidR="001C5CA3" w:rsidRPr="005A0EB6">
        <w:rPr>
          <w:lang w:val="fr-FR"/>
        </w:rPr>
        <w:t> </w:t>
      </w:r>
      <w:r w:rsidRPr="005A0EB6">
        <w:rPr>
          <w:lang w:val="fr-FR"/>
        </w:rPr>
        <w:t>novembre</w:t>
      </w:r>
      <w:r w:rsidR="001C5CA3" w:rsidRPr="005A0EB6">
        <w:rPr>
          <w:lang w:val="fr-FR"/>
        </w:rPr>
        <w:t> </w:t>
      </w:r>
      <w:r w:rsidRPr="005A0EB6">
        <w:rPr>
          <w:lang w:val="fr-FR"/>
        </w:rPr>
        <w:t>2022 et le 18 avril 2023. À chaque réunion, les participants ont examiné des notes de liaison et des contributions portant sur des questions de terminologie et pris des décisions concernant les nouveaux termes à insérer dans la base de données terminologique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UIT, en particulier dans la Partie 3, qui contient les termes, acronymes et définitions. Bien qu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aucune activité particulière n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ait encore été identifiée à ce stade dans le cadre du CCT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UIT, il a été reconnu qu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il était important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harmoniser de nouveaux termes et de nouvelles définitions. Dans le cadre de ses travaux,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doit tenir compte de cette base de données et de son utilité lors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élaboration de rapports et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autres produits. La CE 1 continuera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exercer un suivi régulier des discussions pertinentes avec les Groupes du rapporteur et le représentant désigné de la CE 1 auprès du CCT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UIT.</w:t>
      </w:r>
    </w:p>
    <w:p w14:paraId="6C01D4EC" w14:textId="77777777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t>4.4</w:t>
      </w:r>
      <w:r w:rsidRPr="005A0EB6">
        <w:rPr>
          <w:lang w:val="fr-FR"/>
        </w:rPr>
        <w:tab/>
        <w:t>SMSI</w:t>
      </w:r>
    </w:p>
    <w:p w14:paraId="1D524CCF" w14:textId="51841550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Lors des réunions de la CE 1, des 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jour sont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fournies à intervalles réguliers au sujet des différentes activités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menées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par le Secrétariat général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concernant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le SMSI, notamment les résultats du Forum du SMSI, les travaux préparatoires en vue du prochain Forum du SMSI,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inventaire des activités du SMSI et les Prix du SMSI. </w:t>
      </w:r>
      <w:r w:rsidR="001C5CA3" w:rsidRPr="005A0EB6">
        <w:rPr>
          <w:lang w:val="fr-FR"/>
        </w:rPr>
        <w:t>É</w:t>
      </w:r>
      <w:r w:rsidRPr="005A0EB6">
        <w:rPr>
          <w:lang w:val="fr-FR"/>
        </w:rPr>
        <w:t>tant donné que la plupart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 xml:space="preserve">des Questions à </w:t>
      </w:r>
      <w:r w:rsidRPr="005A0EB6">
        <w:rPr>
          <w:lang w:val="fr-FR"/>
        </w:rPr>
        <w:lastRenderedPageBreak/>
        <w:t>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sont liées aux grandes orientations du SMSI, la CE 1, par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intermédiaire des coordonnateurs au siège, poursuivra ses travaux en collaboration avec le SMSI. En avril 2023,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de direction chargée de la Question 7/1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a organisé un atelier virtuel dans le cadre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édition de 2023 du SMSI. Les lauréats des Prix du SMSI sont des Membres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dont les travaux présentent un intérêt pour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UIT-D.</w:t>
      </w:r>
    </w:p>
    <w:p w14:paraId="79596A67" w14:textId="413044E8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t>4.5</w:t>
      </w:r>
      <w:r w:rsidRPr="005A0EB6">
        <w:rPr>
          <w:lang w:val="fr-FR"/>
        </w:rPr>
        <w:tab/>
        <w:t>Groupe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experts sur les indicateurs relatifs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utilisation des TIC par les ménages et Groupe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experts sur les indicateurs des télécommunications/TIC </w:t>
      </w:r>
    </w:p>
    <w:p w14:paraId="7653DD03" w14:textId="4B611713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Les participants à la réunion de la CE 1 se sont félicités des 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jour sur les produits et activités statistiques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en 2022, notamment en ce qui concerne les dernières publications dans ce domaine, les principaux changements apportés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la Résolution 8 (Rév. Kigali, 2022) de la</w:t>
      </w:r>
      <w:r w:rsidR="001C5CA3" w:rsidRPr="005A0EB6">
        <w:rPr>
          <w:lang w:val="fr-FR"/>
        </w:rPr>
        <w:t> </w:t>
      </w:r>
      <w:r w:rsidRPr="005A0EB6">
        <w:rPr>
          <w:lang w:val="fr-FR"/>
        </w:rPr>
        <w:t>CMDT et à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la Résolution 131 (Rév. Bucarest, 2022) de la Conférence de plénipotentiaires, ainsi que les principaux résultats de la réunion du Groupe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experts sur les indicateurs des télécommunications/TIC (EGTI) et du Groupe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experts sur les indicateurs relatifs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utilisation des</w:t>
      </w:r>
      <w:r w:rsidR="001C5CA3" w:rsidRPr="005A0EB6">
        <w:rPr>
          <w:lang w:val="fr-FR"/>
        </w:rPr>
        <w:t> </w:t>
      </w:r>
      <w:r w:rsidRPr="005A0EB6">
        <w:rPr>
          <w:lang w:val="fr-FR"/>
        </w:rPr>
        <w:t>TIC par les ménages (EGH). Les travaux actuellement menés par les Groupes EGTI et EGH sur des sujets présentant un intérêt pour les Questions dont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est confiée à la CE 1 feront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objet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un suivi par les coordonnateurs de la CE 1 chargés des statistiques (</w:t>
      </w:r>
      <w:r w:rsidRPr="005A0EB6">
        <w:rPr>
          <w:b/>
          <w:bCs/>
          <w:lang w:val="fr-FR"/>
        </w:rPr>
        <w:t>Annexe 2</w:t>
      </w:r>
      <w:r w:rsidRPr="005A0EB6">
        <w:rPr>
          <w:lang w:val="fr-FR"/>
        </w:rPr>
        <w:t>).</w:t>
      </w:r>
    </w:p>
    <w:p w14:paraId="05F206FD" w14:textId="264C4818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Les éléments factuels sous la forme de données statistiques et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analyses fiables jouent un rôle essentiel pour permettre à la CE 1 de produire des résultats de qualité. Il a été pris note des activités de collaboration futures, qui permettront de recueillir des statistiques pertinentes relatives à chaque Question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étude, et de la nécessité, pour la CE 1, de mettre à disposition les compétences spécialisées des membres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de direction, afin de contribuer aux travaux des groupes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experts et à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élaboration de nouveaux indicateurs éventuels.</w:t>
      </w:r>
    </w:p>
    <w:p w14:paraId="665DD8D0" w14:textId="3F0CB6A3" w:rsidR="000D3DD1" w:rsidRPr="005A0EB6" w:rsidRDefault="000D3DD1" w:rsidP="000D3DD1">
      <w:pPr>
        <w:pStyle w:val="Heading2"/>
        <w:rPr>
          <w:lang w:val="fr-FR"/>
        </w:rPr>
      </w:pPr>
      <w:r w:rsidRPr="005A0EB6">
        <w:rPr>
          <w:lang w:val="fr-FR"/>
        </w:rPr>
        <w:t>4.6</w:t>
      </w:r>
      <w:r w:rsidRPr="005A0EB6">
        <w:rPr>
          <w:lang w:val="fr-FR"/>
        </w:rPr>
        <w:tab/>
        <w:t>Projets et activités du BDT</w:t>
      </w:r>
    </w:p>
    <w:p w14:paraId="39539AD9" w14:textId="67F25E79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Les participants à la réunion de la CE 1 ont pris note avec satisfaction des informations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à jour sur le</w:t>
      </w:r>
      <w:r w:rsidR="00CA2A59" w:rsidRPr="005A0EB6">
        <w:rPr>
          <w:lang w:val="fr-FR"/>
        </w:rPr>
        <w:t>s</w:t>
      </w:r>
      <w:r w:rsidRPr="005A0EB6">
        <w:rPr>
          <w:lang w:val="fr-FR"/>
        </w:rPr>
        <w:t xml:space="preserve"> projets du BDT, qui ont été mis en correspondance avec les Questions confiées aux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UIT-D, ce qui permettra aux équipes de direction chargées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des Questions et aux Groupes du rapporteur de créer des synergies ciblées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entre les compétences</w:t>
      </w:r>
      <w:r w:rsidR="00C27509" w:rsidRPr="005A0EB6">
        <w:rPr>
          <w:lang w:val="fr-FR"/>
        </w:rPr>
        <w:t xml:space="preserve"> </w:t>
      </w:r>
      <w:r w:rsidRPr="005A0EB6">
        <w:rPr>
          <w:lang w:val="fr-FR"/>
        </w:rPr>
        <w:t>spécialisées des différents acteurs. La CE 1 a désigné des coordonnateurs (voir l</w:t>
      </w:r>
      <w:r w:rsidR="00C27509" w:rsidRPr="005A0EB6">
        <w:rPr>
          <w:lang w:val="fr-FR"/>
        </w:rPr>
        <w:t>'</w:t>
      </w:r>
      <w:r w:rsidRPr="005A0EB6">
        <w:rPr>
          <w:b/>
          <w:bCs/>
          <w:lang w:val="fr-FR"/>
        </w:rPr>
        <w:t>Annexe 2</w:t>
      </w:r>
      <w:r w:rsidRPr="005A0EB6">
        <w:rPr>
          <w:lang w:val="fr-FR"/>
        </w:rPr>
        <w:t>) chargés de tirer parti de la collaboration dans le cadre des projets du BDT.</w:t>
      </w:r>
    </w:p>
    <w:p w14:paraId="57685743" w14:textId="3F63D721" w:rsidR="000D3DD1" w:rsidRPr="005A0EB6" w:rsidRDefault="000D3DD1" w:rsidP="000D3DD1">
      <w:pPr>
        <w:pStyle w:val="Heading1"/>
        <w:rPr>
          <w:lang w:val="fr-FR"/>
        </w:rPr>
      </w:pPr>
      <w:r w:rsidRPr="005A0EB6">
        <w:rPr>
          <w:lang w:val="fr-FR"/>
        </w:rPr>
        <w:t>5</w:t>
      </w:r>
      <w:r w:rsidRPr="005A0EB6">
        <w:rPr>
          <w:lang w:val="fr-FR"/>
        </w:rPr>
        <w:tab/>
        <w:t>Outils de collaboration</w:t>
      </w:r>
    </w:p>
    <w:p w14:paraId="58E89CC6" w14:textId="521E12A0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>Comme pendant la période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 xml:space="preserve">étude précédente, les </w:t>
      </w:r>
      <w:hyperlink r:id="rId24" w:history="1">
        <w:r w:rsidRPr="005A0EB6">
          <w:rPr>
            <w:rStyle w:val="Hyperlink"/>
            <w:lang w:val="fr-FR"/>
          </w:rPr>
          <w:t>outils de collaboration</w:t>
        </w:r>
      </w:hyperlink>
      <w:r w:rsidRPr="005A0EB6">
        <w:rPr>
          <w:lang w:val="fr-FR"/>
        </w:rPr>
        <w:t xml:space="preserve"> visant à faciliter la participation électronique des collaborateurs aux travaux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UIT-D continueront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être utilisés. Outre les services de participation à distance et de diffusion sur le web dans les langues dans lesquelles se déroule la réunion considérée, des listes de diffusion sont mises à la disposition des participants et des membres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équipe de direction. Des équipes MS</w:t>
      </w:r>
      <w:r w:rsidR="00CA2A59" w:rsidRPr="005A0EB6">
        <w:rPr>
          <w:lang w:val="fr-FR"/>
        </w:rPr>
        <w:t> </w:t>
      </w:r>
      <w:r w:rsidRPr="005A0EB6">
        <w:rPr>
          <w:lang w:val="fr-FR"/>
        </w:rPr>
        <w:t>Teams ont été créées pour toutes les équipes de direction chargées de l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 des Questions, afin qu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elles les utilisent selon leurs besoins.</w:t>
      </w:r>
    </w:p>
    <w:p w14:paraId="6ED3464C" w14:textId="2F8BF4EB" w:rsidR="000D3DD1" w:rsidRPr="005A0EB6" w:rsidRDefault="000D3DD1" w:rsidP="00CA2A59">
      <w:pPr>
        <w:keepLines/>
        <w:rPr>
          <w:lang w:val="fr-FR"/>
        </w:rPr>
      </w:pPr>
      <w:r w:rsidRPr="005A0EB6">
        <w:rPr>
          <w:lang w:val="fr-FR"/>
        </w:rPr>
        <w:lastRenderedPageBreak/>
        <w:t>Une nouvelle version du répertoire et du tableau de bord des contributions</w:t>
      </w:r>
      <w:r w:rsidRPr="005A0EB6">
        <w:rPr>
          <w:rStyle w:val="FootnoteReference"/>
          <w:lang w:val="fr-FR"/>
        </w:rPr>
        <w:footnoteReference w:id="5"/>
      </w:r>
      <w:r w:rsidRPr="005A0EB6">
        <w:rPr>
          <w:lang w:val="fr-FR"/>
        </w:rPr>
        <w:t>, visant à faciliter la recherche des contributions précédentes et des résumés de ces contributions, a également été présentée. Les participants aux travaux des commissions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sont encouragés à utiliser ces outils et à transmettre leurs observations éventuelles au secrétariat, afin de contribuer à leur amélioration.</w:t>
      </w:r>
    </w:p>
    <w:p w14:paraId="3A3CC0CE" w14:textId="77777777" w:rsidR="000D3DD1" w:rsidRPr="005A0EB6" w:rsidRDefault="000D3DD1" w:rsidP="000D3DD1">
      <w:pPr>
        <w:pStyle w:val="Heading1"/>
        <w:rPr>
          <w:lang w:val="fr-FR"/>
        </w:rPr>
      </w:pPr>
      <w:r w:rsidRPr="005A0EB6">
        <w:rPr>
          <w:lang w:val="fr-FR"/>
        </w:rPr>
        <w:t>6</w:t>
      </w:r>
      <w:r w:rsidRPr="005A0EB6">
        <w:rPr>
          <w:lang w:val="fr-FR"/>
        </w:rPr>
        <w:tab/>
        <w:t>Conclusion et perspectives</w:t>
      </w:r>
    </w:p>
    <w:p w14:paraId="2B4D4295" w14:textId="45EE2316" w:rsidR="000D3DD1" w:rsidRPr="005A0EB6" w:rsidRDefault="000D3DD1" w:rsidP="000D3DD1">
      <w:pPr>
        <w:rPr>
          <w:lang w:val="fr-FR"/>
        </w:rPr>
      </w:pPr>
      <w:r w:rsidRPr="005A0EB6">
        <w:rPr>
          <w:lang w:val="fr-FR"/>
        </w:rPr>
        <w:t xml:space="preserve">Afin de poursuivre ses travaux, les </w:t>
      </w:r>
      <w:hyperlink r:id="rId25" w:history="1">
        <w:r w:rsidRPr="005A0EB6">
          <w:rPr>
            <w:rStyle w:val="Hyperlink"/>
            <w:lang w:val="fr-FR"/>
          </w:rPr>
          <w:t>réunions des Groupes du rapporteur de la CE 1 et les ateliers publics connexes</w:t>
        </w:r>
      </w:hyperlink>
      <w:r w:rsidRPr="005A0EB6">
        <w:rPr>
          <w:lang w:val="fr-FR"/>
        </w:rPr>
        <w:t xml:space="preserve"> se tiendront à Genève, du 8 au 19 mai 2023, et la réunion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 1 aura lieu à Genève, du 23 au 27 octobre 2023 (</w:t>
      </w:r>
      <w:hyperlink r:id="rId26" w:history="1">
        <w:r w:rsidRPr="005A0EB6">
          <w:rPr>
            <w:rStyle w:val="Hyperlink"/>
            <w:lang w:val="fr-FR"/>
          </w:rPr>
          <w:t>1/ADM/1(Rév.1)</w:t>
        </w:r>
      </w:hyperlink>
      <w:r w:rsidRPr="005A0EB6">
        <w:rPr>
          <w:lang w:val="fr-FR"/>
        </w:rPr>
        <w:t>). Les réunions des Groupes du rapporteur ont été regroupées, afin de permettre aux rapporteurs, aux vice</w:t>
      </w:r>
      <w:r w:rsidR="00CA2A59" w:rsidRPr="005A0EB6">
        <w:rPr>
          <w:lang w:val="fr-FR"/>
        </w:rPr>
        <w:noBreakHyphen/>
      </w:r>
      <w:r w:rsidRPr="005A0EB6">
        <w:rPr>
          <w:lang w:val="fr-FR"/>
        </w:rPr>
        <w:t>rapporteurs et aux participants actifs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assister à plusieurs réunions,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échanger des vues sur des sujets connexes, de créer des groupes de rédaction et de rencontrer les coordonnateurs, les fonctionnaires du BDT, ainsi que le Président et les Vice-Présidents de la commission d</w:t>
      </w:r>
      <w:r w:rsidR="00C27509" w:rsidRPr="005A0EB6">
        <w:rPr>
          <w:lang w:val="fr-FR"/>
        </w:rPr>
        <w:t>'</w:t>
      </w:r>
      <w:r w:rsidRPr="005A0EB6">
        <w:rPr>
          <w:lang w:val="fr-FR"/>
        </w:rPr>
        <w:t>études</w:t>
      </w:r>
      <w:r w:rsidR="00CA2A59" w:rsidRPr="005A0EB6">
        <w:rPr>
          <w:lang w:val="fr-FR"/>
        </w:rPr>
        <w:t>.</w:t>
      </w:r>
    </w:p>
    <w:p w14:paraId="1D458869" w14:textId="77777777" w:rsidR="007A696B" w:rsidRPr="005A0EB6" w:rsidRDefault="007A696B" w:rsidP="000D3DD1">
      <w:pPr>
        <w:rPr>
          <w:lang w:val="fr-FR"/>
        </w:rPr>
      </w:pPr>
    </w:p>
    <w:p w14:paraId="323FFDED" w14:textId="77777777" w:rsidR="00CA2A59" w:rsidRPr="005A0EB6" w:rsidRDefault="00CA2A59" w:rsidP="000D3DD1">
      <w:pPr>
        <w:rPr>
          <w:lang w:val="fr-FR"/>
        </w:rPr>
        <w:sectPr w:rsidR="00CA2A59" w:rsidRPr="005A0EB6" w:rsidSect="00473791">
          <w:headerReference w:type="default" r:id="rId27"/>
          <w:footerReference w:type="default" r:id="rId28"/>
          <w:footerReference w:type="first" r:id="rId29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5C03FB10" w14:textId="77777777" w:rsidR="004814D5" w:rsidRPr="005A0EB6" w:rsidRDefault="004814D5" w:rsidP="004814D5">
      <w:pPr>
        <w:spacing w:after="120"/>
        <w:rPr>
          <w:b/>
          <w:szCs w:val="24"/>
          <w:lang w:val="fr-FR"/>
        </w:rPr>
      </w:pPr>
      <w:r w:rsidRPr="005A0EB6">
        <w:rPr>
          <w:b/>
          <w:szCs w:val="24"/>
          <w:lang w:val="fr-FR"/>
        </w:rPr>
        <w:lastRenderedPageBreak/>
        <w:t xml:space="preserve">Annex 1: </w:t>
      </w:r>
      <w:proofErr w:type="spellStart"/>
      <w:r w:rsidRPr="005A0EB6">
        <w:rPr>
          <w:b/>
          <w:szCs w:val="24"/>
          <w:lang w:val="fr-FR"/>
        </w:rPr>
        <w:t>Appointed</w:t>
      </w:r>
      <w:proofErr w:type="spellEnd"/>
      <w:r w:rsidRPr="005A0EB6">
        <w:rPr>
          <w:b/>
          <w:szCs w:val="24"/>
          <w:lang w:val="fr-FR"/>
        </w:rPr>
        <w:t xml:space="preserve"> Chairman, Vice-</w:t>
      </w:r>
      <w:proofErr w:type="spellStart"/>
      <w:r w:rsidRPr="005A0EB6">
        <w:rPr>
          <w:b/>
          <w:szCs w:val="24"/>
          <w:lang w:val="fr-FR"/>
        </w:rPr>
        <w:t>Chairmen</w:t>
      </w:r>
      <w:proofErr w:type="spellEnd"/>
      <w:r w:rsidRPr="005A0EB6">
        <w:rPr>
          <w:b/>
          <w:szCs w:val="24"/>
          <w:lang w:val="fr-FR"/>
        </w:rPr>
        <w:t xml:space="preserve"> and Rapporteurs and Vice-Rapporteurs of ITU-D </w:t>
      </w:r>
      <w:proofErr w:type="spellStart"/>
      <w:r w:rsidRPr="005A0EB6">
        <w:rPr>
          <w:b/>
          <w:szCs w:val="24"/>
          <w:lang w:val="fr-FR"/>
        </w:rPr>
        <w:t>Study</w:t>
      </w:r>
      <w:proofErr w:type="spellEnd"/>
      <w:r w:rsidRPr="005A0EB6">
        <w:rPr>
          <w:b/>
          <w:szCs w:val="24"/>
          <w:lang w:val="fr-FR"/>
        </w:rPr>
        <w:t xml:space="preserve"> Group 1 Questions for the 2018-2021 </w:t>
      </w:r>
      <w:proofErr w:type="spellStart"/>
      <w:r w:rsidRPr="005A0EB6">
        <w:rPr>
          <w:b/>
          <w:szCs w:val="24"/>
          <w:lang w:val="fr-FR"/>
        </w:rPr>
        <w:t>period</w:t>
      </w:r>
      <w:proofErr w:type="spellEnd"/>
      <w:r w:rsidRPr="005A0EB6">
        <w:rPr>
          <w:b/>
          <w:szCs w:val="24"/>
          <w:lang w:val="fr-FR"/>
        </w:rPr>
        <w:t xml:space="preserve"> </w:t>
      </w:r>
      <w:proofErr w:type="spellStart"/>
      <w:r w:rsidRPr="005A0EB6">
        <w:rPr>
          <w:b/>
          <w:szCs w:val="24"/>
          <w:lang w:val="fr-FR"/>
        </w:rPr>
        <w:t>with</w:t>
      </w:r>
      <w:proofErr w:type="spellEnd"/>
      <w:r w:rsidRPr="005A0EB6">
        <w:rPr>
          <w:b/>
          <w:szCs w:val="24"/>
          <w:lang w:val="fr-FR"/>
        </w:rPr>
        <w:t xml:space="preserve"> </w:t>
      </w:r>
      <w:proofErr w:type="spellStart"/>
      <w:r w:rsidRPr="005A0EB6">
        <w:rPr>
          <w:b/>
          <w:szCs w:val="24"/>
          <w:lang w:val="fr-FR"/>
        </w:rPr>
        <w:t>attendance</w:t>
      </w:r>
      <w:proofErr w:type="spellEnd"/>
      <w:r w:rsidRPr="005A0EB6">
        <w:rPr>
          <w:b/>
          <w:szCs w:val="24"/>
          <w:lang w:val="fr-FR"/>
        </w:rPr>
        <w:t xml:space="preserve"> information</w:t>
      </w:r>
    </w:p>
    <w:p w14:paraId="1FC37F70" w14:textId="77777777" w:rsidR="004814D5" w:rsidRPr="005A0EB6" w:rsidRDefault="004814D5" w:rsidP="004814D5">
      <w:pPr>
        <w:spacing w:after="120"/>
        <w:rPr>
          <w:bCs/>
          <w:szCs w:val="24"/>
          <w:lang w:val="fr-FR"/>
        </w:rPr>
      </w:pPr>
      <w:r w:rsidRPr="005A0EB6">
        <w:rPr>
          <w:bCs/>
          <w:szCs w:val="24"/>
          <w:lang w:val="fr-FR"/>
        </w:rPr>
        <w:t>List of chairman and vice-</w:t>
      </w:r>
      <w:proofErr w:type="spellStart"/>
      <w:r w:rsidRPr="005A0EB6">
        <w:rPr>
          <w:bCs/>
          <w:szCs w:val="24"/>
          <w:lang w:val="fr-FR"/>
        </w:rPr>
        <w:t>chairmen</w:t>
      </w:r>
      <w:proofErr w:type="spellEnd"/>
      <w:r w:rsidRPr="005A0EB6">
        <w:rPr>
          <w:bCs/>
          <w:szCs w:val="24"/>
          <w:lang w:val="fr-FR"/>
        </w:rPr>
        <w:t xml:space="preserve"> (</w:t>
      </w:r>
      <w:proofErr w:type="spellStart"/>
      <w:r w:rsidRPr="005A0EB6">
        <w:rPr>
          <w:bCs/>
          <w:szCs w:val="24"/>
          <w:lang w:val="fr-FR"/>
        </w:rPr>
        <w:t>also</w:t>
      </w:r>
      <w:proofErr w:type="spellEnd"/>
      <w:r w:rsidRPr="005A0EB6">
        <w:rPr>
          <w:bCs/>
          <w:szCs w:val="24"/>
          <w:lang w:val="fr-FR"/>
        </w:rPr>
        <w:t xml:space="preserve"> </w:t>
      </w:r>
      <w:proofErr w:type="spellStart"/>
      <w:r w:rsidRPr="005A0EB6">
        <w:rPr>
          <w:bCs/>
          <w:szCs w:val="24"/>
          <w:lang w:val="fr-FR"/>
        </w:rPr>
        <w:t>available</w:t>
      </w:r>
      <w:proofErr w:type="spellEnd"/>
      <w:r w:rsidRPr="005A0EB6">
        <w:rPr>
          <w:bCs/>
          <w:szCs w:val="24"/>
          <w:lang w:val="fr-FR"/>
        </w:rPr>
        <w:t xml:space="preserve"> </w:t>
      </w:r>
      <w:hyperlink r:id="rId30" w:history="1">
        <w:proofErr w:type="spellStart"/>
        <w:r w:rsidRPr="005A0EB6">
          <w:rPr>
            <w:rStyle w:val="Hyperlink"/>
            <w:bCs/>
            <w:szCs w:val="24"/>
            <w:lang w:val="fr-FR"/>
          </w:rPr>
          <w:t>here</w:t>
        </w:r>
        <w:proofErr w:type="spellEnd"/>
      </w:hyperlink>
      <w:r w:rsidRPr="005A0EB6">
        <w:rPr>
          <w:bCs/>
          <w:szCs w:val="24"/>
          <w:lang w:val="fr-FR"/>
        </w:rPr>
        <w:t>)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6021"/>
        <w:gridCol w:w="2126"/>
      </w:tblGrid>
      <w:tr w:rsidR="004814D5" w:rsidRPr="005A0EB6" w14:paraId="4D8348B1" w14:textId="77777777" w:rsidTr="003539C5">
        <w:trPr>
          <w:trHeight w:val="309"/>
          <w:jc w:val="center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B15F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D6080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/>
                <w:bCs/>
                <w:szCs w:val="24"/>
                <w:lang w:val="fr-FR"/>
              </w:rPr>
              <w:t>ITU-D STUDY GROUP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0DDC0A49" w14:textId="77777777" w:rsidR="004814D5" w:rsidRPr="005A0EB6" w:rsidRDefault="004814D5" w:rsidP="003539C5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 w:rsidRPr="005A0EB6">
              <w:rPr>
                <w:b/>
                <w:bCs/>
                <w:szCs w:val="24"/>
                <w:lang w:val="fr-FR"/>
              </w:rPr>
              <w:t>Study</w:t>
            </w:r>
            <w:proofErr w:type="spellEnd"/>
            <w:r w:rsidRPr="005A0EB6">
              <w:rPr>
                <w:b/>
                <w:bCs/>
                <w:szCs w:val="24"/>
                <w:lang w:val="fr-FR"/>
              </w:rPr>
              <w:t xml:space="preserve"> Group 1  Meeting 2022</w:t>
            </w:r>
          </w:p>
        </w:tc>
      </w:tr>
      <w:tr w:rsidR="004814D5" w:rsidRPr="005A0EB6" w14:paraId="4FA8562A" w14:textId="77777777" w:rsidTr="003539C5">
        <w:trPr>
          <w:trHeight w:val="296"/>
          <w:jc w:val="center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94A7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/>
                <w:bCs/>
                <w:szCs w:val="24"/>
                <w:lang w:val="fr-FR"/>
              </w:rPr>
              <w:t>Chairman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A927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Cs/>
                <w:szCs w:val="24"/>
                <w:lang w:val="fr-FR"/>
              </w:rPr>
              <w:t xml:space="preserve">Ms Regina Fleur Assoumou BESSOU (Côte d’Ivoire)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518E2" w14:textId="77777777" w:rsidR="004814D5" w:rsidRPr="005A0EB6" w:rsidRDefault="004814D5" w:rsidP="003539C5">
            <w:pPr>
              <w:spacing w:before="0"/>
              <w:jc w:val="center"/>
              <w:rPr>
                <w:bCs/>
                <w:szCs w:val="24"/>
                <w:lang w:val="fr-FR"/>
              </w:rPr>
            </w:pPr>
            <w:proofErr w:type="spellStart"/>
            <w:r w:rsidRPr="005A0EB6">
              <w:rPr>
                <w:bCs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14604285" w14:textId="77777777" w:rsidTr="003539C5">
        <w:trPr>
          <w:trHeight w:val="309"/>
          <w:jc w:val="center"/>
        </w:trPr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6EB7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/>
                <w:bCs/>
                <w:szCs w:val="24"/>
                <w:lang w:val="fr-FR"/>
              </w:rPr>
              <w:t>Vice-</w:t>
            </w:r>
            <w:proofErr w:type="spellStart"/>
            <w:r w:rsidRPr="005A0EB6">
              <w:rPr>
                <w:b/>
                <w:bCs/>
                <w:szCs w:val="24"/>
                <w:lang w:val="fr-FR"/>
              </w:rPr>
              <w:t>Chairmen</w:t>
            </w:r>
            <w:proofErr w:type="spellEnd"/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13B5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rFonts w:cstheme="minorHAnsi"/>
                <w:szCs w:val="24"/>
                <w:lang w:val="fr-FR"/>
              </w:rPr>
              <w:t>Ms Caecilia Nyamutswa (Zimbabwe)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ED8F" w14:textId="77777777" w:rsidR="004814D5" w:rsidRPr="005A0EB6" w:rsidRDefault="004814D5" w:rsidP="003539C5">
            <w:pPr>
              <w:spacing w:before="0"/>
              <w:jc w:val="center"/>
              <w:rPr>
                <w:rFonts w:cstheme="minorHAnsi"/>
                <w:szCs w:val="24"/>
                <w:lang w:val="fr-FR"/>
              </w:rPr>
            </w:pPr>
            <w:proofErr w:type="spellStart"/>
            <w:r w:rsidRPr="005A0EB6">
              <w:rPr>
                <w:rFonts w:cstheme="minorHAnsi"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0260B88B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4AB4D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91A6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Cs/>
                <w:szCs w:val="24"/>
                <w:lang w:val="fr-FR"/>
              </w:rPr>
              <w:t>Mr Amah Vinyo CAPO (Togo)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5DA2" w14:textId="77777777" w:rsidR="004814D5" w:rsidRPr="005A0EB6" w:rsidRDefault="004814D5" w:rsidP="003539C5">
            <w:pPr>
              <w:spacing w:before="0"/>
              <w:jc w:val="center"/>
              <w:rPr>
                <w:bCs/>
                <w:szCs w:val="24"/>
                <w:lang w:val="fr-FR"/>
              </w:rPr>
            </w:pPr>
            <w:proofErr w:type="spellStart"/>
            <w:r w:rsidRPr="005A0EB6">
              <w:rPr>
                <w:bCs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3D63E583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451CF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5D92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Cs/>
                <w:szCs w:val="24"/>
                <w:lang w:val="fr-FR"/>
              </w:rPr>
              <w:t>Mr Roberto Mitsuake HIRAYAMA (Brazil)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A60C" w14:textId="77777777" w:rsidR="004814D5" w:rsidRPr="005A0EB6" w:rsidRDefault="004814D5" w:rsidP="003539C5">
            <w:pPr>
              <w:spacing w:before="0"/>
              <w:jc w:val="center"/>
              <w:rPr>
                <w:bCs/>
                <w:szCs w:val="24"/>
                <w:lang w:val="fr-FR"/>
              </w:rPr>
            </w:pPr>
            <w:proofErr w:type="spellStart"/>
            <w:r w:rsidRPr="005A0EB6">
              <w:rPr>
                <w:bCs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4AEA4D03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8B38C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CDD59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Cs/>
                <w:szCs w:val="24"/>
                <w:lang w:val="fr-FR"/>
              </w:rPr>
              <w:t>Ms Sameera Belal Momen MOHAMMAD (Kuwait)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70DB" w14:textId="77777777" w:rsidR="004814D5" w:rsidRPr="005A0EB6" w:rsidRDefault="004814D5" w:rsidP="003539C5">
            <w:pPr>
              <w:spacing w:before="0"/>
              <w:jc w:val="center"/>
              <w:rPr>
                <w:bCs/>
                <w:szCs w:val="24"/>
                <w:lang w:val="fr-FR"/>
              </w:rPr>
            </w:pPr>
            <w:proofErr w:type="spellStart"/>
            <w:r w:rsidRPr="005A0EB6">
              <w:rPr>
                <w:bCs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4B8D7020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9428F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B32F4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Cs/>
                <w:szCs w:val="24"/>
                <w:lang w:val="fr-FR"/>
              </w:rPr>
              <w:t>Mr Sunil Singhal (</w:t>
            </w:r>
            <w:proofErr w:type="spellStart"/>
            <w:r w:rsidRPr="005A0EB6">
              <w:rPr>
                <w:bCs/>
                <w:szCs w:val="24"/>
                <w:lang w:val="fr-FR"/>
              </w:rPr>
              <w:t>India</w:t>
            </w:r>
            <w:proofErr w:type="spellEnd"/>
            <w:r w:rsidRPr="005A0EB6">
              <w:rPr>
                <w:bCs/>
                <w:szCs w:val="24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8DAA" w14:textId="77777777" w:rsidR="004814D5" w:rsidRPr="005A0EB6" w:rsidRDefault="004814D5" w:rsidP="003539C5">
            <w:pPr>
              <w:spacing w:before="0"/>
              <w:jc w:val="center"/>
              <w:rPr>
                <w:bCs/>
                <w:szCs w:val="24"/>
                <w:lang w:val="fr-FR"/>
              </w:rPr>
            </w:pPr>
            <w:proofErr w:type="spellStart"/>
            <w:r w:rsidRPr="005A0EB6">
              <w:rPr>
                <w:bCs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2355F664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34C67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6B78D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Cs/>
                <w:szCs w:val="24"/>
                <w:lang w:val="fr-FR"/>
              </w:rPr>
              <w:t>Mr Memiko OTSUKI (Japan)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758A" w14:textId="77777777" w:rsidR="004814D5" w:rsidRPr="005A0EB6" w:rsidRDefault="004814D5" w:rsidP="003539C5">
            <w:pPr>
              <w:spacing w:before="0"/>
              <w:jc w:val="center"/>
              <w:rPr>
                <w:bCs/>
                <w:szCs w:val="24"/>
                <w:lang w:val="fr-FR"/>
              </w:rPr>
            </w:pPr>
            <w:proofErr w:type="spellStart"/>
            <w:r w:rsidRPr="005A0EB6">
              <w:rPr>
                <w:bCs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1EFD2D79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A2A34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1D87E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bCs/>
                <w:szCs w:val="24"/>
                <w:lang w:val="fr-FR"/>
              </w:rPr>
              <w:t xml:space="preserve">Mr Sangwon KO (Republic of </w:t>
            </w:r>
            <w:proofErr w:type="spellStart"/>
            <w:r w:rsidRPr="005A0EB6">
              <w:rPr>
                <w:bCs/>
                <w:szCs w:val="24"/>
                <w:lang w:val="fr-FR"/>
              </w:rPr>
              <w:t>Korea</w:t>
            </w:r>
            <w:proofErr w:type="spellEnd"/>
            <w:r w:rsidRPr="005A0EB6">
              <w:rPr>
                <w:bCs/>
                <w:szCs w:val="24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3E2E" w14:textId="77777777" w:rsidR="004814D5" w:rsidRPr="005A0EB6" w:rsidRDefault="004814D5" w:rsidP="003539C5">
            <w:pPr>
              <w:spacing w:before="0"/>
              <w:jc w:val="center"/>
              <w:rPr>
                <w:bCs/>
                <w:szCs w:val="24"/>
                <w:lang w:val="fr-FR"/>
              </w:rPr>
            </w:pPr>
            <w:proofErr w:type="spellStart"/>
            <w:r w:rsidRPr="005A0EB6">
              <w:rPr>
                <w:bCs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6A4DC307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64EB9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71241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Ms Khayala PASHAZADA (</w:t>
            </w:r>
            <w:proofErr w:type="spellStart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Azerbaijan</w:t>
            </w:r>
            <w:proofErr w:type="spellEnd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3BF9" w14:textId="77777777" w:rsidR="004814D5" w:rsidRPr="005A0EB6" w:rsidRDefault="004814D5" w:rsidP="003539C5">
            <w:pPr>
              <w:spacing w:before="0"/>
              <w:jc w:val="center"/>
              <w:rPr>
                <w:rFonts w:cstheme="minorHAnsi"/>
                <w:bCs/>
                <w:color w:val="000000" w:themeColor="text1"/>
                <w:szCs w:val="24"/>
                <w:lang w:val="fr-FR"/>
              </w:rPr>
            </w:pPr>
            <w:proofErr w:type="spellStart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Remote</w:t>
            </w:r>
            <w:proofErr w:type="spellEnd"/>
          </w:p>
        </w:tc>
      </w:tr>
      <w:tr w:rsidR="004814D5" w:rsidRPr="005A0EB6" w14:paraId="7DD0A246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FE23F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76AA5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Ms Umida MUSAEVA (</w:t>
            </w:r>
            <w:proofErr w:type="spellStart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Uzbekistan</w:t>
            </w:r>
            <w:proofErr w:type="spellEnd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1B07" w14:textId="77777777" w:rsidR="004814D5" w:rsidRPr="005A0EB6" w:rsidRDefault="004814D5" w:rsidP="003539C5">
            <w:pPr>
              <w:spacing w:before="0"/>
              <w:jc w:val="center"/>
              <w:rPr>
                <w:rFonts w:cstheme="minorHAnsi"/>
                <w:bCs/>
                <w:color w:val="000000" w:themeColor="text1"/>
                <w:szCs w:val="24"/>
                <w:lang w:val="fr-FR"/>
              </w:rPr>
            </w:pPr>
            <w:proofErr w:type="spellStart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Present</w:t>
            </w:r>
            <w:proofErr w:type="spellEnd"/>
          </w:p>
        </w:tc>
      </w:tr>
      <w:tr w:rsidR="004814D5" w:rsidRPr="005A0EB6" w14:paraId="3202B481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E4340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6D6C7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Mr George Anthony GIANNOUMIS (</w:t>
            </w:r>
            <w:proofErr w:type="spellStart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Norway</w:t>
            </w:r>
            <w:proofErr w:type="spellEnd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A52AE" w14:textId="77777777" w:rsidR="004814D5" w:rsidRPr="005A0EB6" w:rsidRDefault="004814D5" w:rsidP="003539C5">
            <w:pPr>
              <w:spacing w:before="0"/>
              <w:jc w:val="center"/>
              <w:rPr>
                <w:rFonts w:cstheme="minorHAnsi"/>
                <w:bCs/>
                <w:color w:val="000000" w:themeColor="text1"/>
                <w:szCs w:val="24"/>
                <w:lang w:val="fr-FR"/>
              </w:rPr>
            </w:pPr>
            <w:proofErr w:type="spellStart"/>
            <w:r w:rsidRPr="005A0EB6">
              <w:rPr>
                <w:rFonts w:cstheme="minorHAnsi"/>
                <w:bCs/>
                <w:color w:val="000000" w:themeColor="text1"/>
                <w:szCs w:val="24"/>
                <w:lang w:val="fr-FR"/>
              </w:rPr>
              <w:t>Remote</w:t>
            </w:r>
            <w:proofErr w:type="spellEnd"/>
          </w:p>
        </w:tc>
      </w:tr>
      <w:tr w:rsidR="004814D5" w:rsidRPr="005A0EB6" w14:paraId="4AF560C4" w14:textId="77777777" w:rsidTr="003539C5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383CB" w14:textId="77777777" w:rsidR="004814D5" w:rsidRPr="005A0EB6" w:rsidRDefault="004814D5" w:rsidP="003539C5">
            <w:pPr>
              <w:spacing w:before="0"/>
              <w:rPr>
                <w:bCs/>
                <w:szCs w:val="24"/>
                <w:lang w:val="fr-FR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CECC" w14:textId="77777777" w:rsidR="004814D5" w:rsidRPr="005A0EB6" w:rsidRDefault="004814D5" w:rsidP="003539C5">
            <w:pPr>
              <w:spacing w:before="0"/>
              <w:rPr>
                <w:szCs w:val="24"/>
                <w:lang w:val="fr-FR"/>
              </w:rPr>
            </w:pPr>
            <w:r w:rsidRPr="005A0EB6">
              <w:rPr>
                <w:rFonts w:eastAsia="SimHei" w:cstheme="minorHAnsi"/>
                <w:szCs w:val="24"/>
                <w:lang w:val="fr-FR"/>
              </w:rPr>
              <w:t>Mr Mehmet Alper TEKIN (</w:t>
            </w:r>
            <w:r w:rsidRPr="005A0EB6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Türkiye)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4FF5" w14:textId="77777777" w:rsidR="004814D5" w:rsidRPr="005A0EB6" w:rsidRDefault="004814D5" w:rsidP="003539C5">
            <w:pPr>
              <w:spacing w:before="0"/>
              <w:jc w:val="center"/>
              <w:rPr>
                <w:rFonts w:eastAsia="SimHei" w:cstheme="minorHAnsi"/>
                <w:szCs w:val="24"/>
                <w:lang w:val="fr-FR"/>
              </w:rPr>
            </w:pPr>
            <w:proofErr w:type="spellStart"/>
            <w:r w:rsidRPr="005A0EB6">
              <w:rPr>
                <w:rFonts w:eastAsia="SimHei" w:cstheme="minorHAnsi"/>
                <w:szCs w:val="24"/>
                <w:lang w:val="fr-FR"/>
              </w:rPr>
              <w:t>Present</w:t>
            </w:r>
            <w:proofErr w:type="spellEnd"/>
          </w:p>
        </w:tc>
      </w:tr>
    </w:tbl>
    <w:p w14:paraId="428E154C" w14:textId="77777777" w:rsidR="004814D5" w:rsidRPr="005A0EB6" w:rsidRDefault="004814D5" w:rsidP="004814D5">
      <w:pPr>
        <w:spacing w:after="120"/>
        <w:rPr>
          <w:bCs/>
          <w:szCs w:val="24"/>
          <w:lang w:val="fr-FR"/>
        </w:rPr>
      </w:pPr>
    </w:p>
    <w:p w14:paraId="5FD3D322" w14:textId="77777777" w:rsidR="004814D5" w:rsidRPr="005A0EB6" w:rsidRDefault="004814D5" w:rsidP="004814D5">
      <w:pPr>
        <w:spacing w:after="120"/>
        <w:jc w:val="both"/>
        <w:rPr>
          <w:bCs/>
          <w:szCs w:val="24"/>
          <w:lang w:val="fr-FR"/>
        </w:rPr>
      </w:pPr>
      <w:r w:rsidRPr="005A0EB6">
        <w:rPr>
          <w:bCs/>
          <w:szCs w:val="24"/>
          <w:lang w:val="fr-FR"/>
        </w:rPr>
        <w:t xml:space="preserve">List of (Co-)Rapporteurs and Vice-Rapporteurs </w:t>
      </w:r>
    </w:p>
    <w:tbl>
      <w:tblPr>
        <w:tblW w:w="13594" w:type="dxa"/>
        <w:tblInd w:w="118" w:type="dxa"/>
        <w:tblLook w:val="04A0" w:firstRow="1" w:lastRow="0" w:firstColumn="1" w:lastColumn="0" w:noHBand="0" w:noVBand="1"/>
      </w:tblPr>
      <w:tblGrid>
        <w:gridCol w:w="1407"/>
        <w:gridCol w:w="1648"/>
        <w:gridCol w:w="2932"/>
        <w:gridCol w:w="2621"/>
        <w:gridCol w:w="2668"/>
        <w:gridCol w:w="1438"/>
        <w:gridCol w:w="880"/>
      </w:tblGrid>
      <w:tr w:rsidR="004814D5" w:rsidRPr="005A0EB6" w14:paraId="5CA29B8C" w14:textId="77777777" w:rsidTr="003539C5">
        <w:trPr>
          <w:trHeight w:val="372"/>
          <w:tblHeader/>
        </w:trPr>
        <w:tc>
          <w:tcPr>
            <w:tcW w:w="14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hideMark/>
          </w:tcPr>
          <w:p w14:paraId="5C57A6FA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 xml:space="preserve">Question </w:t>
            </w:r>
          </w:p>
        </w:tc>
        <w:tc>
          <w:tcPr>
            <w:tcW w:w="1648" w:type="dxa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29ADA6AE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proofErr w:type="spellStart"/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>Role</w:t>
            </w:r>
            <w:proofErr w:type="spellEnd"/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hideMark/>
          </w:tcPr>
          <w:p w14:paraId="05E01D3B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>Name of candidate</w:t>
            </w:r>
          </w:p>
        </w:tc>
        <w:tc>
          <w:tcPr>
            <w:tcW w:w="26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hideMark/>
          </w:tcPr>
          <w:p w14:paraId="01CE26DF" w14:textId="77777777" w:rsidR="004814D5" w:rsidRPr="005A0EB6" w:rsidRDefault="004814D5" w:rsidP="003539C5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 xml:space="preserve">Organisation </w:t>
            </w:r>
          </w:p>
        </w:tc>
        <w:tc>
          <w:tcPr>
            <w:tcW w:w="266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hideMark/>
          </w:tcPr>
          <w:p w14:paraId="5CB5E298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>Country</w:t>
            </w:r>
          </w:p>
        </w:tc>
        <w:tc>
          <w:tcPr>
            <w:tcW w:w="143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hideMark/>
          </w:tcPr>
          <w:p w14:paraId="48C2DA28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proofErr w:type="spellStart"/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>Region</w:t>
            </w:r>
            <w:proofErr w:type="spellEnd"/>
          </w:p>
        </w:tc>
        <w:tc>
          <w:tcPr>
            <w:tcW w:w="8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76380173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>SG1</w:t>
            </w:r>
          </w:p>
          <w:p w14:paraId="5D9C9F92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</w:pPr>
            <w:r w:rsidRPr="005A0EB6">
              <w:rPr>
                <w:rFonts w:cstheme="minorHAnsi"/>
                <w:b/>
                <w:bCs/>
                <w:color w:val="FFFFFF"/>
                <w:sz w:val="20"/>
                <w:lang w:val="fr-FR" w:eastAsia="zh-CN"/>
              </w:rPr>
              <w:t xml:space="preserve"> 2022</w:t>
            </w:r>
          </w:p>
        </w:tc>
      </w:tr>
      <w:tr w:rsidR="004814D5" w:rsidRPr="005A0EB6" w14:paraId="7FAA8F11" w14:textId="77777777" w:rsidTr="003539C5">
        <w:trPr>
          <w:trHeight w:val="207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5363F3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D234C3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7E30894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Ahmed GAD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270FC08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2259395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Egypt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(Arab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53F9404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Arab States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C22D74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7B678F84" w14:textId="77777777" w:rsidTr="003539C5">
        <w:trPr>
          <w:trHeight w:val="32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D3F872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931708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8B7118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Keamogetswe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MATOMELA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2287F7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6AF227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Botswana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7CA237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BE9BB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1E20B77F" w14:textId="77777777" w:rsidTr="003539C5">
        <w:trPr>
          <w:trHeight w:val="32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EF9C05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E54164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AE791B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Emma Ann OTIENO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0CEC16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6DD3ED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Kenya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0BFA19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A6A55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1EB0DD19" w14:textId="77777777" w:rsidTr="003539C5">
        <w:trPr>
          <w:trHeight w:val="30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82C36E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43763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19FEB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Issiaka ALHABIBOU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64D357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B09845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Mali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727544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D8EAB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29F67DCA" w14:textId="77777777" w:rsidTr="003539C5">
        <w:trPr>
          <w:trHeight w:val="30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21EDC8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4FEF5B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425630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Christopher HEMMERLEIN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9558D9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2269A2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United States of America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DF5778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F7655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44DF7BCF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0446C0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lastRenderedPageBreak/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BF1F50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C510FE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Turhan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MULUK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CDB603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Intel Corporation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706F54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United States of America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0FC495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971A7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EFACDFD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C9D849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1F4B79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434568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Bharat B BHATIA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6E7583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4314A5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India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1FEDE0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9973C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3E83F2B4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6BD4E0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76865B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B124C1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Syahniza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Md. SHAH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7FE9DF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DFF1E1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Malaysia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F3240E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EFE07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A240B3B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702AE5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CE64BD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9F85EF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Ziqi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ZHANG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85FAD8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991DE2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C054A0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F5B4C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4F3AFDC4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CFBC5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3790A4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58C3A3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Uliana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STOLIAROVA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FA2CD9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3B6D44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Russian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Federation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7F9A1C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CIS Countries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BEF7F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2998AE23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52635E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5EE8F6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C00038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Nataša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KUZMANOVIĆ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794838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787778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Bosnia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and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Herzegovina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301AF4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AD9E2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81ECDC1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15D2D2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E9968F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E5B952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Ugur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KAYDAN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A74F9F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4A55C3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Türkiye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6CF25E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EF230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6FAF3073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0C850A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FCA49C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E7DBCA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Jesús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CARBALLAL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8BB11B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Axon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Partners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Group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BA3A72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Spain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04F990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AEA9A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3339AE26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EE2A23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776DEB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64BFE0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Juan PEIRANO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C5D5F0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Internet Society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513A5D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United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Kingdom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of Great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Britain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and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Northern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Ireland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DCE5DE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F5729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461E4B8D" w14:textId="77777777" w:rsidTr="003539C5">
        <w:trPr>
          <w:trHeight w:val="41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6DAB07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1/1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EB1663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6ABAF7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Gevher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Nesibe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TURAL TOK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772D6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 Telekom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E1521E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Türkiye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BC28D2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AF1DF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041EBC5B" w14:textId="77777777" w:rsidTr="003539C5">
        <w:trPr>
          <w:trHeight w:val="417"/>
        </w:trPr>
        <w:tc>
          <w:tcPr>
            <w:tcW w:w="140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1345357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2/1</w:t>
            </w:r>
          </w:p>
        </w:tc>
        <w:tc>
          <w:tcPr>
            <w:tcW w:w="164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6121F15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6E35B81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Roberto Mitsuake HIRAYAMA </w:t>
            </w:r>
          </w:p>
        </w:tc>
        <w:tc>
          <w:tcPr>
            <w:tcW w:w="262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1DE4C18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6BE1D45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Brazil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Federative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519B646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167546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31DEEFCE" w14:textId="77777777" w:rsidTr="003539C5">
        <w:trPr>
          <w:trHeight w:val="324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2A2CB1F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2/1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0FB458C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14BF84E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Stanislas KANVOLI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125AFA0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47376D8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Côte d'Ivoire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3472E09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61DD77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11EB0CFA" w14:textId="77777777" w:rsidTr="003539C5">
        <w:trPr>
          <w:trHeight w:val="324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0A27EF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2/1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4EC938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2E39F4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Therese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KOIVOGUI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162DB8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88BED3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Guinea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B17F91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BB1A4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549A2D12" w14:textId="77777777" w:rsidTr="003539C5">
        <w:trPr>
          <w:trHeight w:val="18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15D92B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2/1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DD30DC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4C5C46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Malick NDIAYE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20C485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C40B9F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Senegal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A2A98E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380EB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6B37F38F" w14:textId="77777777" w:rsidTr="003539C5">
        <w:trPr>
          <w:trHeight w:val="78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9BFDF3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2/1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0E3D68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FA9580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Jean Marie MAIGNAN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EA1CDD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0639DA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Haiti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8A31D8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B191E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4B31E4F3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C87933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2/1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827459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5A4F2C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Luyu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ZHAO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402254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Institute of Communications (CIC)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15D6AD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7D9781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E152C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6AF10AAA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42928C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2/1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A0D2BD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658762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Nataša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KUZMANOVIĆ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AB9B13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0CFD54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Bosnia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and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Herzegovina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03515C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90393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5A0596E2" w14:textId="77777777" w:rsidTr="003539C5">
        <w:trPr>
          <w:trHeight w:val="300"/>
        </w:trPr>
        <w:tc>
          <w:tcPr>
            <w:tcW w:w="1407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3C33015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0BC80BF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Co- Rapporteur</w:t>
            </w:r>
          </w:p>
        </w:tc>
        <w:tc>
          <w:tcPr>
            <w:tcW w:w="2932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147F47D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Serigne Abdou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Lahatt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SYLLA</w:t>
            </w:r>
          </w:p>
        </w:tc>
        <w:tc>
          <w:tcPr>
            <w:tcW w:w="262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71F3BF6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2F03748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Senegal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(Republic of)</w:t>
            </w:r>
          </w:p>
        </w:tc>
        <w:tc>
          <w:tcPr>
            <w:tcW w:w="143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329AB7F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4902C6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4396E6C3" w14:textId="77777777" w:rsidTr="003539C5">
        <w:trPr>
          <w:trHeight w:val="193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37A3FF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3F55EE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746417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Alison BALZER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D498C7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99F0AE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United States of America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571E6A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DAA915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C5D4FE1" w14:textId="77777777" w:rsidTr="003539C5">
        <w:trPr>
          <w:trHeight w:val="5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F1FA22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B9D824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49C714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Ruth KARIUKI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0B3930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41D522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Kenya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3E4B83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7C1C7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0A639FE" w14:textId="77777777" w:rsidTr="003539C5">
        <w:trPr>
          <w:trHeight w:val="193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2CE699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3B5B3A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CB8DEE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N'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guessan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Tchissou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Jean Roger KOFFI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B4D608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27DC01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Côte d'Ivoire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D3EF50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4B73C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5466E6FB" w14:textId="77777777" w:rsidTr="003539C5">
        <w:trPr>
          <w:trHeight w:val="226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40B99C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lastRenderedPageBreak/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C17D66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988856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Giquel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Thérance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SASSA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572C0E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Ecole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Nationale Supérieure des Postes, Télécommunications et TIC (SUP'PTIC)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E5FE4EB" w14:textId="77777777" w:rsidR="004814D5" w:rsidRPr="005A0EB6" w:rsidRDefault="005A0EB6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hyperlink r:id="rId31" w:history="1">
              <w:proofErr w:type="spellStart"/>
              <w:r w:rsidR="004814D5" w:rsidRPr="005A0EB6">
                <w:rPr>
                  <w:rFonts w:cstheme="minorHAnsi"/>
                  <w:color w:val="000000"/>
                  <w:sz w:val="20"/>
                  <w:lang w:val="fr-FR"/>
                </w:rPr>
                <w:t>Cameroon</w:t>
              </w:r>
              <w:proofErr w:type="spellEnd"/>
            </w:hyperlink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FDDD44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25778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7280D060" w14:textId="77777777" w:rsidTr="003539C5">
        <w:trPr>
          <w:trHeight w:val="10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AB817D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377086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889BF2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Edva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ALTEMAR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776A79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E08FC3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Haiti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9C09D3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5C8C5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71303993" w14:textId="77777777" w:rsidTr="003539C5">
        <w:trPr>
          <w:trHeight w:val="17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2C6ECD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47982A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496D6A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Abdelwaheb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GALIZRA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9B59A2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6E7FA6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Algeria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Democratic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C7DFD4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Arab States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6AB86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54145881" w14:textId="77777777" w:rsidTr="003539C5">
        <w:trPr>
          <w:trHeight w:val="49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21DC28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ABC6DE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9D17EA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Hideo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IMANAKA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4F5966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Administration 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C98BCC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Japan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A8FB8D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6B3356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44DE9C8F" w14:textId="77777777" w:rsidTr="003539C5">
        <w:trPr>
          <w:trHeight w:val="258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B942D9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EA60D2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353E22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Jingli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WANG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4176FD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22A998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7514ED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4BB80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79D6160D" w14:textId="77777777" w:rsidTr="003539C5">
        <w:trPr>
          <w:trHeight w:val="30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B28FB8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E4570B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902B33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Muberra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BINGOL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7A2136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FD0439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Türkiye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3BEEA6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3246E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66C30C1A" w14:textId="77777777" w:rsidTr="003539C5">
        <w:trPr>
          <w:trHeight w:val="30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518FBA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3/1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A7A936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B76961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Gökhan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TOK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F67B90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Access Partnership Ltd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931495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United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Kingdom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of Great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Britain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and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Northern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Ireland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2D81AC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87FB5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21B5D4B1" w14:textId="77777777" w:rsidTr="003539C5">
        <w:trPr>
          <w:trHeight w:val="380"/>
        </w:trPr>
        <w:tc>
          <w:tcPr>
            <w:tcW w:w="140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63B4422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155B6E1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Rapporteur</w:t>
            </w:r>
          </w:p>
        </w:tc>
        <w:tc>
          <w:tcPr>
            <w:tcW w:w="293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6F9A8B7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Arseny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PLOSSKY</w:t>
            </w:r>
          </w:p>
        </w:tc>
        <w:tc>
          <w:tcPr>
            <w:tcW w:w="262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16E4654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530D94E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Russian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Federation</w:t>
            </w:r>
            <w:proofErr w:type="spellEnd"/>
          </w:p>
        </w:tc>
        <w:tc>
          <w:tcPr>
            <w:tcW w:w="143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4B1557E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CIS countries</w:t>
            </w:r>
          </w:p>
        </w:tc>
        <w:tc>
          <w:tcPr>
            <w:tcW w:w="88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CD9FC6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43B6A7BB" w14:textId="77777777" w:rsidTr="003539C5">
        <w:trPr>
          <w:trHeight w:val="327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7AD3DC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C27CCF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DEEF92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Denis R VILLALOBOS ARAYA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3D7E87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CFECF2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Costa Rica 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65E4A3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52C0A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0EF83FD9" w14:textId="77777777" w:rsidTr="003539C5">
        <w:trPr>
          <w:trHeight w:val="327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14D869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630A6D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37D867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Yan CHEN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19C161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Beijing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University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of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Posts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and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Telecommunications</w:t>
            </w:r>
            <w:proofErr w:type="spellEnd"/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C0927B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644339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7D4CC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5139C1A1" w14:textId="77777777" w:rsidTr="003539C5">
        <w:trPr>
          <w:trHeight w:val="22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4B6267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AEEC41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4E5F29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Diago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DIOUF FATI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4992A5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2FABD3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Senegal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83B121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3123D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314A7BEB" w14:textId="77777777" w:rsidTr="003539C5">
        <w:trPr>
          <w:trHeight w:val="253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FC6305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139D7F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320095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Talent MUNYARADZI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F11F3F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EC9238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Zimbabwe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5649F8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48BB6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0E390CFB" w14:textId="77777777" w:rsidTr="003539C5">
        <w:trPr>
          <w:trHeight w:val="213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180B90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246B5B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DB59FC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Tyler CROWE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BBF193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D36315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United States of America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310780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DA7EA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2670E46F" w14:textId="77777777" w:rsidTr="003539C5">
        <w:trPr>
          <w:trHeight w:val="213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DB3C3E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46EB8F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6BB1CA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Wesam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M. SEDIK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347C1C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2E1101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Egypt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F31EE7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Arab States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995E4A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49F50CFB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3F8380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48A969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BF4F1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Xiaoyu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LIU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D48BB3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A42A20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94F45E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399AD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513A76E6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8FFD6E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9E4D82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B442CE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Memiko OTSUKI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17B554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82BFC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Japan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A0450B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988BD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5FFCD5AC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AF038A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CBB775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EDD9E9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Recep DURAN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71AE9C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E87D4C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Türkiye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BFAD3C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9C1C7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39AD3853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19E1C8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9B90FE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BA3045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Emanuele GIOVANNETTI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7EADF5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Anglia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Ruskin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University</w:t>
            </w:r>
            <w:proofErr w:type="spellEnd"/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886679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United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Kingdom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740F03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4B1D3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F74FB56" w14:textId="77777777" w:rsidTr="003539C5">
        <w:trPr>
          <w:trHeight w:val="124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556A47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7F04625" w14:textId="77777777" w:rsidR="004814D5" w:rsidRPr="005A0EB6" w:rsidRDefault="004814D5" w:rsidP="003539C5">
            <w:pPr>
              <w:rPr>
                <w:rFonts w:cstheme="minorHAnsi"/>
                <w:b/>
                <w:bCs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7BFB5E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Mustafa GÖKHAN ACAR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0B2758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 Telekom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953734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Türkiye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179CC8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A7FBD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E98E271" w14:textId="77777777" w:rsidTr="003539C5">
        <w:trPr>
          <w:trHeight w:val="124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5DAEDB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ADEF07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5BB83F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Jorge MARTÍNEZ 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5C2247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Axon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Partners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Group 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3FE00F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Spain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277B06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B6A9B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4EEA2925" w14:textId="77777777" w:rsidTr="003539C5">
        <w:trPr>
          <w:trHeight w:val="124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A33CC3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lastRenderedPageBreak/>
              <w:t>Question 4/1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02D1DA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DD8B10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Sidy DIOP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D0BDCC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Deloitte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B211DC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France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080153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BAA21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4D75EC17" w14:textId="77777777" w:rsidTr="003539C5">
        <w:trPr>
          <w:trHeight w:val="75"/>
        </w:trPr>
        <w:tc>
          <w:tcPr>
            <w:tcW w:w="140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08395EF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1BFCDA2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4E49313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Caecilia NYAMUTSWA</w:t>
            </w:r>
          </w:p>
        </w:tc>
        <w:tc>
          <w:tcPr>
            <w:tcW w:w="262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68F266F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36651D5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Zimbabwe</w:t>
            </w:r>
          </w:p>
        </w:tc>
        <w:tc>
          <w:tcPr>
            <w:tcW w:w="143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  <w:hideMark/>
          </w:tcPr>
          <w:p w14:paraId="6022BBD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F8CF3E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1088031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3FEEFBE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4E42CD0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73C1100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Ja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Heung KOO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5092135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0EFC250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Korea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(Rep.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7A2466A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1825BC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744B454C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E2AC4E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9D0710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C8C688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Babou SARR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19357E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CA0877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Senegal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57AE4A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A2F2D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140F3D9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6AE65F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B8AFAE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DC8CDB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Mahalmadane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Sidi TOURE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B88656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AA719A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Mali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78FF17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2F14E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47A187AF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3D7AC3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3F59DE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0B7996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Edva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ALTEMAR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E85199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333F53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Haiti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B53623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ED033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1A8EB176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ADF269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DD7EC1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F88C62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Christopher HEMMERLEIN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D27C9E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A7A3C3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United States of America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5E6445B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D391D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A23B9EA" w14:textId="77777777" w:rsidTr="003539C5">
        <w:trPr>
          <w:trHeight w:val="30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F3AB2D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9ECAE9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7F1A1E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Turhan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MULUK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BDD01B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Intel Corporation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897D1C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United States of America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4357824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2DC67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D9AE505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7A03B6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91469E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F2FFB2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Runzhu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CHEN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EC36D3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A41099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C195AB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B90FA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76B9E34D" w14:textId="77777777" w:rsidTr="003539C5">
        <w:trPr>
          <w:trHeight w:val="81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A50B8C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5CC5F9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C7CD6E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Ashi KAPOOR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C4D909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6B0086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India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A3F4FA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E08E2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1B1BADA8" w14:textId="77777777" w:rsidTr="003539C5">
        <w:trPr>
          <w:trHeight w:val="18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451F43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712A38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118E2D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Julia NIETSCH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2C40A2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5C7750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France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FE08F9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F160C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734468D1" w14:textId="77777777" w:rsidTr="003539C5">
        <w:trPr>
          <w:trHeight w:val="18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FE1D25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54DF71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B0D17C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Yusuf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Korhan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SELEK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0551E4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C76870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Türkiye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A278C4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3CA2F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5C98B9E1" w14:textId="77777777" w:rsidTr="003539C5">
        <w:trPr>
          <w:trHeight w:val="327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27615A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728BD7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0FA7C3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Anthony Virgil ADOPO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47C23F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Deloitte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97CC0B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France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1F98A8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449F1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17855A53" w14:textId="77777777" w:rsidTr="003539C5">
        <w:trPr>
          <w:trHeight w:val="327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A1FDC3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6350A80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284C457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Shiv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BAKHSHI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1112471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Ericsson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053E1B2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Sweden</w:t>
            </w:r>
            <w:proofErr w:type="spellEnd"/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3AA503F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96995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493418BB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  <w:hideMark/>
          </w:tcPr>
          <w:p w14:paraId="71E6F31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5/1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408005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201B46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Paulina PASTOR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6722F4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Axon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Partners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Group 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58D880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Spain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1A9147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84015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1BFBFE2E" w14:textId="77777777" w:rsidTr="003539C5">
        <w:trPr>
          <w:trHeight w:val="111"/>
        </w:trPr>
        <w:tc>
          <w:tcPr>
            <w:tcW w:w="140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EA5ABA0" w14:textId="77777777" w:rsidR="004814D5" w:rsidRPr="005A0EB6" w:rsidRDefault="004814D5" w:rsidP="003539C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color w:val="000000"/>
                <w:sz w:val="20"/>
                <w:lang w:val="fr-FR" w:eastAsia="zh-CN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4B6165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3883827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Cristiana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CAMARATE</w:t>
            </w:r>
          </w:p>
        </w:tc>
        <w:tc>
          <w:tcPr>
            <w:tcW w:w="262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282FC81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4C1B3C0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Brazil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Federative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4BDA71B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</w:p>
        </w:tc>
        <w:tc>
          <w:tcPr>
            <w:tcW w:w="88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6497AE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62C06EBB" w14:textId="77777777" w:rsidTr="003539C5">
        <w:trPr>
          <w:trHeight w:val="32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2D52E88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0AF574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41B3857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Wei PEI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F144E8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Institute of Communications (CIC)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9151CC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9FEF88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591503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653DD7A7" w14:textId="77777777" w:rsidTr="003539C5">
        <w:trPr>
          <w:trHeight w:val="32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B64E0D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8134B7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742CB2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Caroline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Kathure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MURIANKI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878767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06601F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Kenya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465F37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39DF7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D2D4D13" w14:textId="77777777" w:rsidTr="003539C5">
        <w:trPr>
          <w:trHeight w:val="320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087073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72BE7B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A6586E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Issouf SOULAMA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F494C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8FC2F6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Burkina Faso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DB309C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8A500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6920FC38" w14:textId="77777777" w:rsidTr="003539C5">
        <w:trPr>
          <w:trHeight w:val="213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DF2A9A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162ED5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B37161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Hadiza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KACHALLAH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B5840A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3B4687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Nigeria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Federal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B192A8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81297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7923AEAB" w14:textId="77777777" w:rsidTr="003539C5">
        <w:trPr>
          <w:trHeight w:val="15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178D47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7B0D0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2AFA9C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Anne Chantal NGONDJI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811D24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Ecole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Nationale Supérieure des Postes, Télécommunications et TIC (SUP'PTIC)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EBD899E" w14:textId="77777777" w:rsidR="004814D5" w:rsidRPr="005A0EB6" w:rsidRDefault="005A0EB6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hyperlink r:id="rId32" w:history="1">
              <w:proofErr w:type="spellStart"/>
              <w:r w:rsidR="004814D5" w:rsidRPr="005A0EB6">
                <w:rPr>
                  <w:rFonts w:cstheme="minorHAnsi"/>
                  <w:color w:val="000000"/>
                  <w:sz w:val="20"/>
                  <w:lang w:val="fr-FR"/>
                </w:rPr>
                <w:t>Cameroon</w:t>
              </w:r>
              <w:proofErr w:type="spellEnd"/>
            </w:hyperlink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85574B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6ACC1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15C77F40" w14:textId="77777777" w:rsidTr="003539C5">
        <w:trPr>
          <w:trHeight w:val="15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8F0D80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lastRenderedPageBreak/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A9D286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A234A9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Jesús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Coquis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ROMERO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6F22B3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7005F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Mexico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BA2992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DAF3C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18B6F6E6" w14:textId="77777777" w:rsidTr="003539C5">
        <w:trPr>
          <w:trHeight w:val="15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1697F3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7410C1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57A667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Hayun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KANG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B8AF7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F30BE8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Korea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(Rep.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C0A076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CAC36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C5C8DBC" w14:textId="77777777" w:rsidTr="003539C5">
        <w:trPr>
          <w:trHeight w:val="15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E2A9D0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D7470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4CD7CF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Lin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LIN</w:t>
            </w:r>
            <w:proofErr w:type="spellEnd"/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A3FCEE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CF105D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579594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63BD2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113EBB4" w14:textId="77777777" w:rsidTr="003539C5">
        <w:trPr>
          <w:trHeight w:val="15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5B635D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A3C836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E8AAC1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bookmarkStart w:id="9" w:name="_Hlk120388481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Tharalika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LIVERA</w:t>
            </w:r>
            <w:bookmarkEnd w:id="9"/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8F7B5E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209714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Sri Lanka (Democratic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Socialist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F4C546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4F3E3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4CEE007D" w14:textId="77777777" w:rsidTr="003539C5">
        <w:trPr>
          <w:trHeight w:val="15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44612B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F47A98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B40683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Osman SAHIN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0EB696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236DF8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Türkiye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E29C20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04DF0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34C1F80B" w14:textId="77777777" w:rsidTr="003539C5">
        <w:trPr>
          <w:trHeight w:val="7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195A48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6/1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4D5EF8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E535DD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Carlo AGDAMAG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F430F3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Access Partnership Ltd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AAB873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United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Kingdom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of Great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Britain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and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Northern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Ireland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16F722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12" w:space="0" w:color="C00000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7BBB0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71085079" w14:textId="77777777" w:rsidTr="003539C5">
        <w:trPr>
          <w:trHeight w:val="75"/>
        </w:trPr>
        <w:tc>
          <w:tcPr>
            <w:tcW w:w="140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1055A04E" w14:textId="77777777" w:rsidR="004814D5" w:rsidRPr="005A0EB6" w:rsidRDefault="004814D5" w:rsidP="003539C5">
            <w:pPr>
              <w:rPr>
                <w:rFonts w:cstheme="minorHAnsi"/>
                <w:b/>
                <w:bCs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3FF38FC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7DE07F8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Amela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Odobašić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</w:t>
            </w:r>
          </w:p>
        </w:tc>
        <w:tc>
          <w:tcPr>
            <w:tcW w:w="262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2889C9B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490B6F2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Bosnia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and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Herzegovina</w:t>
            </w:r>
            <w:proofErr w:type="spellEnd"/>
          </w:p>
        </w:tc>
        <w:tc>
          <w:tcPr>
            <w:tcW w:w="143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56B5166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Europe</w:t>
            </w:r>
          </w:p>
        </w:tc>
        <w:tc>
          <w:tcPr>
            <w:tcW w:w="88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C29F77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08860812" w14:textId="77777777" w:rsidTr="003539C5">
        <w:trPr>
          <w:trHeight w:val="10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670418A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2333CC9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Co-Rapporteur</w:t>
            </w:r>
            <w:proofErr w:type="spellEnd"/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153D711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Mina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Seonmin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JUN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7129235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523E07E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Korea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(Rep.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bottom"/>
          </w:tcPr>
          <w:p w14:paraId="30C27C2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0214CA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66F3D05B" w14:textId="77777777" w:rsidTr="003539C5">
        <w:trPr>
          <w:trHeight w:val="105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8F061E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8E77ED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3FA5F0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Ms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Mariéme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Thiam NDOUR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71CE769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AE68CC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Senegal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9B260E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3CCF90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3C783782" w14:textId="77777777" w:rsidTr="003539C5">
        <w:trPr>
          <w:trHeight w:val="13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28D157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97C567B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20EA2FE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Kadiri OURO-AGORO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68FE33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90C488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Togolese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747994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CFBC5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Absent</w:t>
            </w:r>
          </w:p>
        </w:tc>
      </w:tr>
      <w:tr w:rsidR="004814D5" w:rsidRPr="005A0EB6" w14:paraId="71F294A4" w14:textId="77777777" w:rsidTr="003539C5">
        <w:trPr>
          <w:trHeight w:val="172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6AF6460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4E94AA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4E1562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Gragba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SEVERIN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3B341E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EF4210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Côte d'Ivoire (Republic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6A492F1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Africa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A5E94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9BB7EDD" w14:textId="77777777" w:rsidTr="003539C5">
        <w:trPr>
          <w:trHeight w:val="207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23D479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3F0815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C9EA86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Ms Ileana Gama BENÍTEZ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DAF0798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EC325C4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Mexico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F8C97F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Americas</w:t>
            </w:r>
            <w:proofErr w:type="spellEnd"/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AF78D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Present</w:t>
            </w:r>
            <w:proofErr w:type="spellEnd"/>
          </w:p>
        </w:tc>
      </w:tr>
      <w:tr w:rsidR="004814D5" w:rsidRPr="005A0EB6" w14:paraId="358F873D" w14:textId="77777777" w:rsidTr="003539C5">
        <w:trPr>
          <w:trHeight w:val="227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8FEA4F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C0ACEB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5AA78B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Mr Kun YANG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7E6AE2C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27B49AB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China (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People's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Republic of)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6A011F5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DDB5AD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  <w:tr w:rsidR="004814D5" w:rsidRPr="005A0EB6" w14:paraId="2F0FE610" w14:textId="77777777" w:rsidTr="003539C5">
        <w:trPr>
          <w:trHeight w:val="119"/>
        </w:trPr>
        <w:tc>
          <w:tcPr>
            <w:tcW w:w="140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5E43FD6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Question 7/1</w:t>
            </w:r>
          </w:p>
        </w:tc>
        <w:tc>
          <w:tcPr>
            <w:tcW w:w="164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715C8AB7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Vice-Rapporteur</w:t>
            </w:r>
          </w:p>
        </w:tc>
        <w:tc>
          <w:tcPr>
            <w:tcW w:w="293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064280D3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Mr </w:t>
            </w: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Mitsuji</w:t>
            </w:r>
            <w:proofErr w:type="spellEnd"/>
            <w:r w:rsidRPr="005A0EB6">
              <w:rPr>
                <w:rFonts w:cstheme="minorHAnsi"/>
                <w:color w:val="000000"/>
                <w:sz w:val="20"/>
                <w:lang w:val="fr-FR"/>
              </w:rPr>
              <w:t xml:space="preserve"> MATSUMOTO</w:t>
            </w:r>
          </w:p>
        </w:tc>
        <w:tc>
          <w:tcPr>
            <w:tcW w:w="262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4054D952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Administration</w:t>
            </w:r>
          </w:p>
        </w:tc>
        <w:tc>
          <w:tcPr>
            <w:tcW w:w="266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1222013F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Japan</w:t>
            </w:r>
          </w:p>
        </w:tc>
        <w:tc>
          <w:tcPr>
            <w:tcW w:w="143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bottom"/>
          </w:tcPr>
          <w:p w14:paraId="3D969B4A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r w:rsidRPr="005A0EB6">
              <w:rPr>
                <w:rFonts w:cstheme="minorHAnsi"/>
                <w:color w:val="000000"/>
                <w:sz w:val="20"/>
                <w:lang w:val="fr-FR"/>
              </w:rPr>
              <w:t>Asia &amp; Pacific</w:t>
            </w:r>
          </w:p>
        </w:tc>
        <w:tc>
          <w:tcPr>
            <w:tcW w:w="88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D031B6" w14:textId="77777777" w:rsidR="004814D5" w:rsidRPr="005A0EB6" w:rsidRDefault="004814D5" w:rsidP="003539C5">
            <w:pPr>
              <w:rPr>
                <w:rFonts w:cstheme="minorHAnsi"/>
                <w:color w:val="000000"/>
                <w:sz w:val="20"/>
                <w:lang w:val="fr-FR"/>
              </w:rPr>
            </w:pPr>
            <w:proofErr w:type="spellStart"/>
            <w:r w:rsidRPr="005A0EB6">
              <w:rPr>
                <w:rFonts w:cstheme="minorHAnsi"/>
                <w:color w:val="000000"/>
                <w:sz w:val="20"/>
                <w:lang w:val="fr-FR"/>
              </w:rPr>
              <w:t>Remote</w:t>
            </w:r>
            <w:proofErr w:type="spellEnd"/>
          </w:p>
        </w:tc>
      </w:tr>
    </w:tbl>
    <w:p w14:paraId="0FF9D094" w14:textId="77777777" w:rsidR="004814D5" w:rsidRPr="005A0EB6" w:rsidRDefault="004814D5" w:rsidP="004814D5">
      <w:pPr>
        <w:pStyle w:val="CEOAgendaItemN"/>
        <w:ind w:right="11"/>
        <w:jc w:val="center"/>
        <w:rPr>
          <w:szCs w:val="24"/>
          <w:lang w:val="fr-FR"/>
        </w:rPr>
      </w:pPr>
    </w:p>
    <w:p w14:paraId="1E8CB1D4" w14:textId="77777777" w:rsidR="004814D5" w:rsidRPr="005A0EB6" w:rsidRDefault="004814D5" w:rsidP="000D3DD1">
      <w:pPr>
        <w:rPr>
          <w:lang w:val="fr-FR"/>
        </w:rPr>
        <w:sectPr w:rsidR="004814D5" w:rsidRPr="005A0EB6" w:rsidSect="004814D5">
          <w:headerReference w:type="default" r:id="rId33"/>
          <w:pgSz w:w="16834" w:h="11907" w:orient="landscape" w:code="9"/>
          <w:pgMar w:top="1134" w:right="1418" w:bottom="1134" w:left="1418" w:header="720" w:footer="720" w:gutter="0"/>
          <w:paperSrc w:first="7" w:other="7"/>
          <w:cols w:space="720"/>
          <w:docGrid w:linePitch="326"/>
        </w:sectPr>
      </w:pPr>
    </w:p>
    <w:p w14:paraId="4AC9033F" w14:textId="77777777" w:rsidR="004814D5" w:rsidRPr="005A0EB6" w:rsidRDefault="004814D5" w:rsidP="004814D5">
      <w:pPr>
        <w:pStyle w:val="CEOAgendaItemN"/>
        <w:spacing w:before="120" w:after="120"/>
        <w:ind w:right="11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5A0EB6">
        <w:rPr>
          <w:rFonts w:asciiTheme="minorHAnsi" w:hAnsiTheme="minorHAnsi" w:cstheme="minorHAnsi"/>
          <w:b/>
          <w:bCs w:val="0"/>
          <w:sz w:val="24"/>
          <w:szCs w:val="24"/>
          <w:lang w:val="fr-FR"/>
        </w:rPr>
        <w:lastRenderedPageBreak/>
        <w:t xml:space="preserve">Annex 2: List of </w:t>
      </w:r>
      <w:proofErr w:type="spellStart"/>
      <w:r w:rsidRPr="005A0EB6">
        <w:rPr>
          <w:rFonts w:asciiTheme="minorHAnsi" w:hAnsiTheme="minorHAnsi" w:cstheme="minorHAnsi"/>
          <w:b/>
          <w:bCs w:val="0"/>
          <w:sz w:val="24"/>
          <w:szCs w:val="24"/>
          <w:lang w:val="fr-FR"/>
        </w:rPr>
        <w:t>coordinators</w:t>
      </w:r>
      <w:proofErr w:type="spellEnd"/>
      <w:r w:rsidRPr="005A0EB6">
        <w:rPr>
          <w:rFonts w:asciiTheme="minorHAnsi" w:hAnsiTheme="minorHAnsi" w:cstheme="minorHAnsi"/>
          <w:b/>
          <w:bCs w:val="0"/>
          <w:sz w:val="24"/>
          <w:szCs w:val="24"/>
          <w:lang w:val="fr-FR"/>
        </w:rPr>
        <w:t xml:space="preserve">  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819"/>
      </w:tblGrid>
      <w:tr w:rsidR="004814D5" w:rsidRPr="005A0EB6" w14:paraId="363FBA7B" w14:textId="77777777" w:rsidTr="003539C5">
        <w:trPr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CD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C8E66D3" w14:textId="77777777" w:rsidR="004814D5" w:rsidRPr="005A0EB6" w:rsidRDefault="004814D5" w:rsidP="003539C5">
            <w:pPr>
              <w:spacing w:before="60" w:after="60"/>
              <w:rPr>
                <w:b/>
                <w:bCs/>
                <w:color w:val="FFFFFF" w:themeColor="background1"/>
                <w:lang w:val="fr-FR"/>
              </w:rPr>
            </w:pPr>
            <w:r w:rsidRPr="005A0EB6">
              <w:rPr>
                <w:b/>
                <w:bCs/>
                <w:color w:val="FFFFFF" w:themeColor="background1"/>
                <w:lang w:val="fr-FR"/>
              </w:rPr>
              <w:t>Topic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CD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E0B6573" w14:textId="77777777" w:rsidR="004814D5" w:rsidRPr="005A0EB6" w:rsidRDefault="004814D5" w:rsidP="003539C5">
            <w:pPr>
              <w:tabs>
                <w:tab w:val="left" w:pos="6940"/>
              </w:tabs>
              <w:spacing w:before="60" w:after="60"/>
              <w:rPr>
                <w:color w:val="FFFFFF" w:themeColor="background1"/>
                <w:lang w:val="fr-FR"/>
              </w:rPr>
            </w:pPr>
            <w:proofErr w:type="spellStart"/>
            <w:r w:rsidRPr="005A0EB6">
              <w:rPr>
                <w:b/>
                <w:bCs/>
                <w:color w:val="FFFFFF" w:themeColor="background1"/>
                <w:lang w:val="fr-FR"/>
              </w:rPr>
              <w:t>Coordinators</w:t>
            </w:r>
            <w:proofErr w:type="spellEnd"/>
            <w:r w:rsidRPr="005A0EB6">
              <w:rPr>
                <w:b/>
                <w:bCs/>
                <w:color w:val="FFFFFF" w:themeColor="background1"/>
                <w:lang w:val="fr-FR"/>
              </w:rPr>
              <w:t xml:space="preserve"> (vice-</w:t>
            </w:r>
            <w:proofErr w:type="spellStart"/>
            <w:r w:rsidRPr="005A0EB6">
              <w:rPr>
                <w:b/>
                <w:bCs/>
                <w:color w:val="FFFFFF" w:themeColor="background1"/>
                <w:lang w:val="fr-FR"/>
              </w:rPr>
              <w:t>chairmen</w:t>
            </w:r>
            <w:proofErr w:type="spellEnd"/>
            <w:r w:rsidRPr="005A0EB6">
              <w:rPr>
                <w:b/>
                <w:bCs/>
                <w:color w:val="FFFFFF" w:themeColor="background1"/>
                <w:lang w:val="fr-FR"/>
              </w:rPr>
              <w:t xml:space="preserve"> or rapporteurs)</w:t>
            </w:r>
          </w:p>
        </w:tc>
      </w:tr>
      <w:tr w:rsidR="004814D5" w:rsidRPr="005A0EB6" w14:paraId="3E86CBD7" w14:textId="77777777" w:rsidTr="003539C5">
        <w:trPr>
          <w:trHeight w:val="682"/>
          <w:jc w:val="center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5E1C205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1. Backup to the SG chairman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0DD22A5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Caecilia Nyamutswa, Roberto Hirayama (2022 meeting)</w:t>
            </w:r>
          </w:p>
        </w:tc>
      </w:tr>
      <w:tr w:rsidR="004814D5" w:rsidRPr="005A0EB6" w14:paraId="001A00DF" w14:textId="77777777" w:rsidTr="003539C5">
        <w:trPr>
          <w:trHeight w:val="619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446BDEA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2. </w:t>
            </w:r>
            <w:proofErr w:type="spellStart"/>
            <w:r w:rsidRPr="005A0EB6">
              <w:rPr>
                <w:lang w:val="fr-FR"/>
              </w:rPr>
              <w:t>Plenary</w:t>
            </w:r>
            <w:proofErr w:type="spellEnd"/>
            <w:r w:rsidRPr="005A0EB6">
              <w:rPr>
                <w:lang w:val="fr-FR"/>
              </w:rPr>
              <w:t xml:space="preserve"> liaison </w:t>
            </w:r>
            <w:proofErr w:type="spellStart"/>
            <w:r w:rsidRPr="005A0EB6">
              <w:rPr>
                <w:lang w:val="fr-FR"/>
              </w:rPr>
              <w:t>statements</w:t>
            </w:r>
            <w:proofErr w:type="spellEnd"/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8F091E6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Sangwon Ko (2022 meeting), Memiko Otsuki, Mehmet Alper Tekin</w:t>
            </w:r>
          </w:p>
        </w:tc>
      </w:tr>
      <w:tr w:rsidR="004814D5" w:rsidRPr="005A0EB6" w14:paraId="7B8380A2" w14:textId="77777777" w:rsidTr="003539C5">
        <w:trPr>
          <w:trHeight w:val="559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0A0161A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3. Joint </w:t>
            </w:r>
            <w:proofErr w:type="spellStart"/>
            <w:r w:rsidRPr="005A0EB6">
              <w:rPr>
                <w:lang w:val="fr-FR"/>
              </w:rPr>
              <w:t>activities</w:t>
            </w:r>
            <w:proofErr w:type="spellEnd"/>
            <w:r w:rsidRPr="005A0EB6">
              <w:rPr>
                <w:lang w:val="fr-FR"/>
              </w:rPr>
              <w:t xml:space="preserve"> (</w:t>
            </w:r>
            <w:proofErr w:type="spellStart"/>
            <w:r w:rsidRPr="005A0EB6">
              <w:rPr>
                <w:lang w:val="fr-FR"/>
              </w:rPr>
              <w:t>annual</w:t>
            </w:r>
            <w:proofErr w:type="spellEnd"/>
            <w:r w:rsidRPr="005A0EB6">
              <w:rPr>
                <w:lang w:val="fr-FR"/>
              </w:rPr>
              <w:t xml:space="preserve"> </w:t>
            </w:r>
            <w:proofErr w:type="spellStart"/>
            <w:r w:rsidRPr="005A0EB6">
              <w:rPr>
                <w:lang w:val="fr-FR"/>
              </w:rPr>
              <w:t>deliverables</w:t>
            </w:r>
            <w:proofErr w:type="spellEnd"/>
            <w:r w:rsidRPr="005A0EB6">
              <w:rPr>
                <w:lang w:val="fr-FR"/>
              </w:rPr>
              <w:t>, workshops, webinars)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87C8192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Caecilia Nyamutswa, Sunil Kumar Singhal</w:t>
            </w:r>
          </w:p>
        </w:tc>
      </w:tr>
      <w:tr w:rsidR="004814D5" w:rsidRPr="005A0EB6" w14:paraId="2A26A4C6" w14:textId="77777777" w:rsidTr="003539C5">
        <w:trPr>
          <w:trHeight w:val="316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EEACE05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4. Council </w:t>
            </w:r>
            <w:proofErr w:type="spellStart"/>
            <w:r w:rsidRPr="005A0EB6">
              <w:rPr>
                <w:lang w:val="fr-FR"/>
              </w:rPr>
              <w:t>working</w:t>
            </w:r>
            <w:proofErr w:type="spellEnd"/>
            <w:r w:rsidRPr="005A0EB6">
              <w:rPr>
                <w:lang w:val="fr-FR"/>
              </w:rPr>
              <w:t xml:space="preserve"> groups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0EE89BC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Sameera B. Momen Mohammad</w:t>
            </w:r>
          </w:p>
        </w:tc>
      </w:tr>
      <w:tr w:rsidR="004814D5" w:rsidRPr="005A0EB6" w14:paraId="70DB2377" w14:textId="77777777" w:rsidTr="003539C5">
        <w:trPr>
          <w:trHeight w:val="497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78C119A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5. </w:t>
            </w:r>
            <w:proofErr w:type="spellStart"/>
            <w:r w:rsidRPr="005A0EB6">
              <w:rPr>
                <w:lang w:val="fr-FR"/>
              </w:rPr>
              <w:t>Youth</w:t>
            </w:r>
            <w:proofErr w:type="spellEnd"/>
            <w:r w:rsidRPr="005A0EB6">
              <w:rPr>
                <w:lang w:val="fr-FR"/>
              </w:rPr>
              <w:t xml:space="preserve"> and </w:t>
            </w:r>
            <w:proofErr w:type="spellStart"/>
            <w:r w:rsidRPr="005A0EB6">
              <w:rPr>
                <w:lang w:val="fr-FR"/>
              </w:rPr>
              <w:t>women</w:t>
            </w:r>
            <w:proofErr w:type="spellEnd"/>
            <w:r w:rsidRPr="005A0EB6">
              <w:rPr>
                <w:lang w:val="fr-FR"/>
              </w:rPr>
              <w:t xml:space="preserve"> engagement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8C1A56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George Anthony Giannoumis, Umida Musaeva</w:t>
            </w:r>
          </w:p>
        </w:tc>
      </w:tr>
      <w:tr w:rsidR="004814D5" w:rsidRPr="005A0EB6" w14:paraId="125ADF75" w14:textId="77777777" w:rsidTr="003539C5">
        <w:trPr>
          <w:trHeight w:val="407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1EC7E59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6. </w:t>
            </w:r>
            <w:proofErr w:type="spellStart"/>
            <w:r w:rsidRPr="005A0EB6">
              <w:rPr>
                <w:lang w:val="fr-FR"/>
              </w:rPr>
              <w:t>Delegate</w:t>
            </w:r>
            <w:proofErr w:type="spellEnd"/>
            <w:r w:rsidRPr="005A0EB6">
              <w:rPr>
                <w:lang w:val="fr-FR"/>
              </w:rPr>
              <w:t xml:space="preserve"> on-</w:t>
            </w:r>
            <w:proofErr w:type="spellStart"/>
            <w:r w:rsidRPr="005A0EB6">
              <w:rPr>
                <w:lang w:val="fr-FR"/>
              </w:rPr>
              <w:t>boarding</w:t>
            </w:r>
            <w:proofErr w:type="spellEnd"/>
            <w:r w:rsidRPr="005A0EB6">
              <w:rPr>
                <w:lang w:val="fr-FR"/>
              </w:rPr>
              <w:t xml:space="preserve"> (e.g. induction)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8B7E863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Roberto Hirayama, Caecilia Nyamutswa</w:t>
            </w:r>
          </w:p>
        </w:tc>
      </w:tr>
      <w:tr w:rsidR="004814D5" w:rsidRPr="005A0EB6" w14:paraId="7A7530B9" w14:textId="77777777" w:rsidTr="003539C5">
        <w:trPr>
          <w:trHeight w:val="372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3B358A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7. WTDC </w:t>
            </w:r>
            <w:proofErr w:type="spellStart"/>
            <w:r w:rsidRPr="005A0EB6">
              <w:rPr>
                <w:lang w:val="fr-FR"/>
              </w:rPr>
              <w:t>Resolution</w:t>
            </w:r>
            <w:proofErr w:type="spellEnd"/>
            <w:r w:rsidRPr="005A0EB6">
              <w:rPr>
                <w:lang w:val="fr-FR"/>
              </w:rPr>
              <w:t xml:space="preserve"> 9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181C526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Sunil Kumar Singhal, Roberto Hirayama</w:t>
            </w:r>
          </w:p>
        </w:tc>
      </w:tr>
      <w:tr w:rsidR="004814D5" w:rsidRPr="005A0EB6" w14:paraId="04C068FC" w14:textId="77777777" w:rsidTr="003539C5">
        <w:trPr>
          <w:trHeight w:val="378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CDB14F3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8. </w:t>
            </w:r>
            <w:proofErr w:type="spellStart"/>
            <w:r w:rsidRPr="005A0EB6">
              <w:rPr>
                <w:lang w:val="fr-FR"/>
              </w:rPr>
              <w:t>Statistics</w:t>
            </w:r>
            <w:proofErr w:type="spellEnd"/>
            <w:r w:rsidRPr="005A0EB6">
              <w:rPr>
                <w:lang w:val="fr-FR"/>
              </w:rPr>
              <w:t xml:space="preserve"> (EGTI, EGH)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BBFB645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Sangwon Ko, Mehmet Alper Tekin</w:t>
            </w:r>
          </w:p>
        </w:tc>
      </w:tr>
      <w:tr w:rsidR="004814D5" w:rsidRPr="005A0EB6" w14:paraId="7ECF7695" w14:textId="77777777" w:rsidTr="003539C5">
        <w:trPr>
          <w:trHeight w:val="385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4883F05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9. ITU-CCT (</w:t>
            </w:r>
            <w:proofErr w:type="spellStart"/>
            <w:r w:rsidRPr="005A0EB6">
              <w:rPr>
                <w:lang w:val="fr-FR"/>
              </w:rPr>
              <w:t>Vocabulary</w:t>
            </w:r>
            <w:proofErr w:type="spellEnd"/>
            <w:r w:rsidRPr="005A0EB6">
              <w:rPr>
                <w:lang w:val="fr-FR"/>
              </w:rPr>
              <w:t>)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9E69ADA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Sameera B. Momen Mohammad</w:t>
            </w:r>
          </w:p>
        </w:tc>
      </w:tr>
      <w:tr w:rsidR="004814D5" w:rsidRPr="005A0EB6" w14:paraId="59DAB5A2" w14:textId="77777777" w:rsidTr="003539C5">
        <w:trPr>
          <w:trHeight w:val="377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80526B7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10. Inter-</w:t>
            </w:r>
            <w:proofErr w:type="spellStart"/>
            <w:r w:rsidRPr="005A0EB6">
              <w:rPr>
                <w:lang w:val="fr-FR"/>
              </w:rPr>
              <w:t>sectoral</w:t>
            </w:r>
            <w:proofErr w:type="spellEnd"/>
            <w:r w:rsidRPr="005A0EB6">
              <w:rPr>
                <w:lang w:val="fr-FR"/>
              </w:rPr>
              <w:t xml:space="preserve"> </w:t>
            </w:r>
            <w:proofErr w:type="spellStart"/>
            <w:r w:rsidRPr="005A0EB6">
              <w:rPr>
                <w:lang w:val="fr-FR"/>
              </w:rPr>
              <w:t>mappings</w:t>
            </w:r>
            <w:proofErr w:type="spellEnd"/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8AB2C98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proofErr w:type="spellStart"/>
            <w:r w:rsidRPr="005A0EB6">
              <w:rPr>
                <w:lang w:val="fr-FR"/>
              </w:rPr>
              <w:t>Arseny</w:t>
            </w:r>
            <w:proofErr w:type="spellEnd"/>
            <w:r w:rsidRPr="005A0EB6">
              <w:rPr>
                <w:lang w:val="fr-FR"/>
              </w:rPr>
              <w:t xml:space="preserve"> </w:t>
            </w:r>
            <w:proofErr w:type="spellStart"/>
            <w:r w:rsidRPr="005A0EB6">
              <w:rPr>
                <w:lang w:val="fr-FR"/>
              </w:rPr>
              <w:t>Plossky</w:t>
            </w:r>
            <w:proofErr w:type="spellEnd"/>
          </w:p>
        </w:tc>
      </w:tr>
      <w:tr w:rsidR="004814D5" w:rsidRPr="005A0EB6" w14:paraId="3190314B" w14:textId="77777777" w:rsidTr="003539C5">
        <w:trPr>
          <w:trHeight w:val="368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676EFC7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11. Synergies of </w:t>
            </w:r>
            <w:proofErr w:type="spellStart"/>
            <w:r w:rsidRPr="005A0EB6">
              <w:rPr>
                <w:lang w:val="fr-FR"/>
              </w:rPr>
              <w:t>study</w:t>
            </w:r>
            <w:proofErr w:type="spellEnd"/>
            <w:r w:rsidRPr="005A0EB6">
              <w:rPr>
                <w:lang w:val="fr-FR"/>
              </w:rPr>
              <w:t xml:space="preserve"> Questions </w:t>
            </w:r>
            <w:proofErr w:type="spellStart"/>
            <w:r w:rsidRPr="005A0EB6">
              <w:rPr>
                <w:lang w:val="fr-FR"/>
              </w:rPr>
              <w:t>with</w:t>
            </w:r>
            <w:proofErr w:type="spellEnd"/>
            <w:r w:rsidRPr="005A0EB6">
              <w:rPr>
                <w:lang w:val="fr-FR"/>
              </w:rPr>
              <w:t xml:space="preserve"> ITU actions (e.g. </w:t>
            </w:r>
            <w:proofErr w:type="spellStart"/>
            <w:r w:rsidRPr="005A0EB6">
              <w:rPr>
                <w:lang w:val="fr-FR"/>
              </w:rPr>
              <w:t>projects</w:t>
            </w:r>
            <w:proofErr w:type="spellEnd"/>
            <w:r w:rsidRPr="005A0EB6">
              <w:rPr>
                <w:lang w:val="fr-FR"/>
              </w:rPr>
              <w:t>)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BD97CAA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Khayala A. </w:t>
            </w:r>
            <w:proofErr w:type="spellStart"/>
            <w:r w:rsidRPr="005A0EB6">
              <w:rPr>
                <w:lang w:val="fr-FR"/>
              </w:rPr>
              <w:t>Pashazade</w:t>
            </w:r>
            <w:proofErr w:type="spellEnd"/>
            <w:r w:rsidRPr="005A0EB6">
              <w:rPr>
                <w:lang w:val="fr-FR"/>
              </w:rPr>
              <w:t>, Sunil Kumar Singhal</w:t>
            </w:r>
          </w:p>
        </w:tc>
      </w:tr>
      <w:tr w:rsidR="004814D5" w:rsidRPr="005A0EB6" w14:paraId="19900448" w14:textId="77777777" w:rsidTr="003539C5">
        <w:trPr>
          <w:trHeight w:val="389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3BFD22E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12. Dashboard for monitoring Question </w:t>
            </w:r>
            <w:proofErr w:type="spellStart"/>
            <w:r w:rsidRPr="005A0EB6">
              <w:rPr>
                <w:lang w:val="fr-FR"/>
              </w:rPr>
              <w:t>progress</w:t>
            </w:r>
            <w:proofErr w:type="spellEnd"/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0EEF092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TBD</w:t>
            </w:r>
          </w:p>
        </w:tc>
      </w:tr>
      <w:tr w:rsidR="004814D5" w:rsidRPr="005A0EB6" w14:paraId="238AA284" w14:textId="77777777" w:rsidTr="003539C5">
        <w:trPr>
          <w:trHeight w:val="458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500FFB8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13. </w:t>
            </w:r>
            <w:proofErr w:type="spellStart"/>
            <w:r w:rsidRPr="005A0EB6">
              <w:rPr>
                <w:lang w:val="fr-FR"/>
              </w:rPr>
              <w:t>Working</w:t>
            </w:r>
            <w:proofErr w:type="spellEnd"/>
            <w:r w:rsidRPr="005A0EB6">
              <w:rPr>
                <w:lang w:val="fr-FR"/>
              </w:rPr>
              <w:t xml:space="preserve"> </w:t>
            </w:r>
            <w:proofErr w:type="spellStart"/>
            <w:r w:rsidRPr="005A0EB6">
              <w:rPr>
                <w:lang w:val="fr-FR"/>
              </w:rPr>
              <w:t>methods</w:t>
            </w:r>
            <w:proofErr w:type="spellEnd"/>
            <w:r w:rsidRPr="005A0EB6">
              <w:rPr>
                <w:lang w:val="fr-FR"/>
              </w:rPr>
              <w:t xml:space="preserve"> (</w:t>
            </w:r>
            <w:proofErr w:type="spellStart"/>
            <w:r w:rsidRPr="005A0EB6">
              <w:rPr>
                <w:lang w:val="fr-FR"/>
              </w:rPr>
              <w:t>amendments</w:t>
            </w:r>
            <w:proofErr w:type="spellEnd"/>
            <w:r w:rsidRPr="005A0EB6">
              <w:rPr>
                <w:lang w:val="fr-FR"/>
              </w:rPr>
              <w:t xml:space="preserve"> to WTDC </w:t>
            </w:r>
            <w:proofErr w:type="spellStart"/>
            <w:r w:rsidRPr="005A0EB6">
              <w:rPr>
                <w:lang w:val="fr-FR"/>
              </w:rPr>
              <w:t>Res</w:t>
            </w:r>
            <w:proofErr w:type="spellEnd"/>
            <w:r w:rsidRPr="005A0EB6">
              <w:rPr>
                <w:lang w:val="fr-FR"/>
              </w:rPr>
              <w:t>. 1)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25F0D36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Amah Vinyo Capo</w:t>
            </w:r>
          </w:p>
        </w:tc>
      </w:tr>
      <w:tr w:rsidR="004814D5" w:rsidRPr="005A0EB6" w14:paraId="79E3C264" w14:textId="77777777" w:rsidTr="003539C5">
        <w:trPr>
          <w:trHeight w:val="384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88969E3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14. Future </w:t>
            </w:r>
            <w:proofErr w:type="spellStart"/>
            <w:r w:rsidRPr="005A0EB6">
              <w:rPr>
                <w:lang w:val="fr-FR"/>
              </w:rPr>
              <w:t>Study</w:t>
            </w:r>
            <w:proofErr w:type="spellEnd"/>
            <w:r w:rsidRPr="005A0EB6">
              <w:rPr>
                <w:lang w:val="fr-FR"/>
              </w:rPr>
              <w:t xml:space="preserve"> Questions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AAFEB53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Roberto Hirayama</w:t>
            </w:r>
          </w:p>
        </w:tc>
      </w:tr>
      <w:tr w:rsidR="004814D5" w:rsidRPr="005A0EB6" w14:paraId="23110D2C" w14:textId="77777777" w:rsidTr="003539C5">
        <w:trPr>
          <w:trHeight w:val="581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1A55E1B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15. Synergies of future </w:t>
            </w:r>
            <w:proofErr w:type="spellStart"/>
            <w:r w:rsidRPr="005A0EB6">
              <w:rPr>
                <w:lang w:val="fr-FR"/>
              </w:rPr>
              <w:t>study</w:t>
            </w:r>
            <w:proofErr w:type="spellEnd"/>
            <w:r w:rsidRPr="005A0EB6">
              <w:rPr>
                <w:lang w:val="fr-FR"/>
              </w:rPr>
              <w:t xml:space="preserve"> Questions </w:t>
            </w:r>
            <w:proofErr w:type="spellStart"/>
            <w:r w:rsidRPr="005A0EB6">
              <w:rPr>
                <w:lang w:val="fr-FR"/>
              </w:rPr>
              <w:t>with</w:t>
            </w:r>
            <w:proofErr w:type="spellEnd"/>
            <w:r w:rsidRPr="005A0EB6">
              <w:rPr>
                <w:lang w:val="fr-FR"/>
              </w:rPr>
              <w:t xml:space="preserve"> </w:t>
            </w:r>
            <w:proofErr w:type="spellStart"/>
            <w:r w:rsidRPr="005A0EB6">
              <w:rPr>
                <w:lang w:val="fr-FR"/>
              </w:rPr>
              <w:t>regional</w:t>
            </w:r>
            <w:proofErr w:type="spellEnd"/>
            <w:r w:rsidRPr="005A0EB6">
              <w:rPr>
                <w:lang w:val="fr-FR"/>
              </w:rPr>
              <w:t xml:space="preserve"> </w:t>
            </w:r>
            <w:proofErr w:type="spellStart"/>
            <w:r w:rsidRPr="005A0EB6">
              <w:rPr>
                <w:lang w:val="fr-FR"/>
              </w:rPr>
              <w:t>preparatory</w:t>
            </w:r>
            <w:proofErr w:type="spellEnd"/>
            <w:r w:rsidRPr="005A0EB6">
              <w:rPr>
                <w:lang w:val="fr-FR"/>
              </w:rPr>
              <w:t xml:space="preserve"> </w:t>
            </w:r>
            <w:proofErr w:type="spellStart"/>
            <w:r w:rsidRPr="005A0EB6">
              <w:rPr>
                <w:lang w:val="fr-FR"/>
              </w:rPr>
              <w:t>processes</w:t>
            </w:r>
            <w:proofErr w:type="spellEnd"/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017FB51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Roberto Hirayama</w:t>
            </w:r>
          </w:p>
        </w:tc>
      </w:tr>
      <w:tr w:rsidR="004814D5" w:rsidRPr="005A0EB6" w14:paraId="436E34C8" w14:textId="77777777" w:rsidTr="003539C5">
        <w:trPr>
          <w:trHeight w:val="258"/>
          <w:jc w:val="center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033140B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 xml:space="preserve">16. </w:t>
            </w:r>
            <w:proofErr w:type="spellStart"/>
            <w:r w:rsidRPr="005A0EB6">
              <w:rPr>
                <w:lang w:val="fr-FR"/>
              </w:rPr>
              <w:t>Streamlining</w:t>
            </w:r>
            <w:proofErr w:type="spellEnd"/>
            <w:r w:rsidRPr="005A0EB6">
              <w:rPr>
                <w:lang w:val="fr-FR"/>
              </w:rPr>
              <w:t xml:space="preserve"> of WTDC </w:t>
            </w:r>
            <w:proofErr w:type="spellStart"/>
            <w:r w:rsidRPr="005A0EB6">
              <w:rPr>
                <w:lang w:val="fr-FR"/>
              </w:rPr>
              <w:t>Resolutions</w:t>
            </w:r>
            <w:proofErr w:type="spellEnd"/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294D9A4" w14:textId="77777777" w:rsidR="004814D5" w:rsidRPr="005A0EB6" w:rsidRDefault="004814D5" w:rsidP="003539C5">
            <w:pPr>
              <w:spacing w:before="60" w:after="60"/>
              <w:rPr>
                <w:lang w:val="fr-FR"/>
              </w:rPr>
            </w:pPr>
            <w:r w:rsidRPr="005A0EB6">
              <w:rPr>
                <w:lang w:val="fr-FR"/>
              </w:rPr>
              <w:t>TBD</w:t>
            </w:r>
          </w:p>
        </w:tc>
      </w:tr>
    </w:tbl>
    <w:p w14:paraId="75EBAC14" w14:textId="77777777" w:rsidR="004814D5" w:rsidRPr="005A0EB6" w:rsidRDefault="004814D5" w:rsidP="004814D5">
      <w:pPr>
        <w:pStyle w:val="CEOAgendaItemN"/>
        <w:ind w:right="11"/>
        <w:jc w:val="left"/>
        <w:rPr>
          <w:szCs w:val="24"/>
          <w:lang w:val="fr-FR"/>
        </w:rPr>
      </w:pPr>
      <w:r w:rsidRPr="005A0EB6">
        <w:rPr>
          <w:szCs w:val="24"/>
          <w:lang w:val="fr-FR"/>
        </w:rPr>
        <w:t xml:space="preserve">Note: The table </w:t>
      </w:r>
      <w:proofErr w:type="spellStart"/>
      <w:r w:rsidRPr="005A0EB6">
        <w:rPr>
          <w:szCs w:val="24"/>
          <w:lang w:val="fr-FR"/>
        </w:rPr>
        <w:t>above</w:t>
      </w:r>
      <w:proofErr w:type="spellEnd"/>
      <w:r w:rsidRPr="005A0EB6">
        <w:rPr>
          <w:szCs w:val="24"/>
          <w:lang w:val="fr-FR"/>
        </w:rPr>
        <w:t xml:space="preserve"> </w:t>
      </w:r>
      <w:proofErr w:type="spellStart"/>
      <w:r w:rsidRPr="005A0EB6">
        <w:rPr>
          <w:szCs w:val="24"/>
          <w:lang w:val="fr-FR"/>
        </w:rPr>
        <w:t>will</w:t>
      </w:r>
      <w:proofErr w:type="spellEnd"/>
      <w:r w:rsidRPr="005A0EB6">
        <w:rPr>
          <w:szCs w:val="24"/>
          <w:lang w:val="fr-FR"/>
        </w:rPr>
        <w:t xml:space="preserve"> </w:t>
      </w:r>
      <w:proofErr w:type="spellStart"/>
      <w:r w:rsidRPr="005A0EB6">
        <w:rPr>
          <w:szCs w:val="24"/>
          <w:lang w:val="fr-FR"/>
        </w:rPr>
        <w:t>be</w:t>
      </w:r>
      <w:proofErr w:type="spellEnd"/>
      <w:r w:rsidRPr="005A0EB6">
        <w:rPr>
          <w:szCs w:val="24"/>
          <w:lang w:val="fr-FR"/>
        </w:rPr>
        <w:t xml:space="preserve"> </w:t>
      </w:r>
      <w:proofErr w:type="spellStart"/>
      <w:r w:rsidRPr="005A0EB6">
        <w:rPr>
          <w:szCs w:val="24"/>
          <w:lang w:val="fr-FR"/>
        </w:rPr>
        <w:t>updated</w:t>
      </w:r>
      <w:proofErr w:type="spellEnd"/>
      <w:r w:rsidRPr="005A0EB6">
        <w:rPr>
          <w:szCs w:val="24"/>
          <w:lang w:val="fr-FR"/>
        </w:rPr>
        <w:t xml:space="preserve"> in due course to </w:t>
      </w:r>
      <w:proofErr w:type="spellStart"/>
      <w:r w:rsidRPr="005A0EB6">
        <w:rPr>
          <w:szCs w:val="24"/>
          <w:lang w:val="fr-FR"/>
        </w:rPr>
        <w:t>complete</w:t>
      </w:r>
      <w:proofErr w:type="spellEnd"/>
      <w:r w:rsidRPr="005A0EB6">
        <w:rPr>
          <w:szCs w:val="24"/>
          <w:lang w:val="fr-FR"/>
        </w:rPr>
        <w:t xml:space="preserve"> the items </w:t>
      </w:r>
      <w:proofErr w:type="spellStart"/>
      <w:r w:rsidRPr="005A0EB6">
        <w:rPr>
          <w:szCs w:val="24"/>
          <w:lang w:val="fr-FR"/>
        </w:rPr>
        <w:t>with</w:t>
      </w:r>
      <w:proofErr w:type="spellEnd"/>
      <w:r w:rsidRPr="005A0EB6">
        <w:rPr>
          <w:szCs w:val="24"/>
          <w:lang w:val="fr-FR"/>
        </w:rPr>
        <w:t xml:space="preserve"> TBD. </w:t>
      </w:r>
    </w:p>
    <w:p w14:paraId="6D3569C8" w14:textId="77777777" w:rsidR="004814D5" w:rsidRPr="005A0EB6" w:rsidRDefault="004814D5" w:rsidP="004814D5">
      <w:pPr>
        <w:overflowPunct/>
        <w:autoSpaceDE/>
        <w:autoSpaceDN/>
        <w:adjustRightInd/>
        <w:spacing w:before="0"/>
        <w:textAlignment w:val="auto"/>
        <w:rPr>
          <w:rFonts w:eastAsia="SimHei" w:cstheme="minorHAnsi"/>
          <w:b/>
          <w:bCs/>
          <w:szCs w:val="24"/>
          <w:lang w:val="fr-FR"/>
        </w:rPr>
      </w:pPr>
      <w:r w:rsidRPr="005A0EB6">
        <w:rPr>
          <w:rFonts w:cstheme="minorHAnsi"/>
          <w:b/>
          <w:szCs w:val="24"/>
          <w:lang w:val="fr-FR"/>
        </w:rPr>
        <w:br w:type="page"/>
      </w:r>
    </w:p>
    <w:p w14:paraId="35281ADD" w14:textId="77777777" w:rsidR="004814D5" w:rsidRPr="005A0EB6" w:rsidRDefault="004814D5" w:rsidP="004814D5">
      <w:pPr>
        <w:pStyle w:val="CEOAgendaItemN"/>
        <w:ind w:right="11"/>
        <w:jc w:val="left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5A0EB6">
        <w:rPr>
          <w:rFonts w:asciiTheme="minorHAnsi" w:hAnsiTheme="minorHAnsi" w:cstheme="minorHAnsi"/>
          <w:b/>
          <w:sz w:val="24"/>
          <w:szCs w:val="24"/>
          <w:lang w:val="fr-FR"/>
        </w:rPr>
        <w:lastRenderedPageBreak/>
        <w:t xml:space="preserve">Annex 3: Work plan of ITU-D </w:t>
      </w:r>
      <w:proofErr w:type="spellStart"/>
      <w:r w:rsidRPr="005A0EB6">
        <w:rPr>
          <w:rFonts w:asciiTheme="minorHAnsi" w:hAnsiTheme="minorHAnsi" w:cstheme="minorHAnsi"/>
          <w:b/>
          <w:sz w:val="24"/>
          <w:szCs w:val="24"/>
          <w:lang w:val="fr-FR"/>
        </w:rPr>
        <w:t>Study</w:t>
      </w:r>
      <w:proofErr w:type="spellEnd"/>
      <w:r w:rsidRPr="005A0EB6">
        <w:rPr>
          <w:rFonts w:asciiTheme="minorHAnsi" w:hAnsiTheme="minorHAnsi" w:cstheme="minorHAnsi"/>
          <w:b/>
          <w:sz w:val="24"/>
          <w:szCs w:val="24"/>
          <w:lang w:val="fr-FR"/>
        </w:rPr>
        <w:t xml:space="preserve"> Group 1 </w:t>
      </w:r>
    </w:p>
    <w:p w14:paraId="5E9B57D7" w14:textId="77777777" w:rsidR="004814D5" w:rsidRPr="005A0EB6" w:rsidRDefault="004814D5" w:rsidP="004814D5">
      <w:pPr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fr-FR"/>
        </w:rPr>
      </w:pPr>
      <w:r w:rsidRPr="005A0EB6">
        <w:rPr>
          <w:rFonts w:eastAsia="SimHei"/>
          <w:lang w:val="fr-FR"/>
        </w:rPr>
        <w:drawing>
          <wp:inline distT="0" distB="0" distL="0" distR="0" wp14:anchorId="6DC2DCBF" wp14:editId="679B8CC9">
            <wp:extent cx="6767988" cy="60449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93" cy="610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BEDB" w14:textId="77777777" w:rsidR="004814D5" w:rsidRPr="005A0EB6" w:rsidRDefault="004814D5" w:rsidP="004814D5">
      <w:pPr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fr-FR"/>
        </w:rPr>
      </w:pPr>
    </w:p>
    <w:p w14:paraId="29DA2EBE" w14:textId="0DFD0382" w:rsidR="00CA2A59" w:rsidRPr="005A0EB6" w:rsidRDefault="004814D5" w:rsidP="004814D5">
      <w:pPr>
        <w:overflowPunct/>
        <w:autoSpaceDE/>
        <w:autoSpaceDN/>
        <w:adjustRightInd/>
        <w:spacing w:before="0"/>
        <w:jc w:val="center"/>
        <w:textAlignment w:val="auto"/>
        <w:rPr>
          <w:szCs w:val="24"/>
          <w:lang w:val="fr-FR"/>
        </w:rPr>
      </w:pPr>
      <w:r w:rsidRPr="005A0EB6">
        <w:rPr>
          <w:szCs w:val="24"/>
          <w:lang w:val="fr-FR"/>
        </w:rPr>
        <w:t>_____________</w:t>
      </w:r>
    </w:p>
    <w:sectPr w:rsidR="00CA2A59" w:rsidRPr="005A0EB6" w:rsidSect="0097665C">
      <w:headerReference w:type="default" r:id="rId35"/>
      <w:pgSz w:w="11907" w:h="16834" w:code="9"/>
      <w:pgMar w:top="1418" w:right="1134" w:bottom="851" w:left="1134" w:header="720" w:footer="567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84DF" w14:textId="2CEA5098" w:rsidR="000D3DD1" w:rsidRDefault="005A0EB6" w:rsidP="000D3DD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D3DD1">
      <w:t>P:\FRA\ITU-D\CONF-D\TDAG23\TDAG23-30\000\005F.docx</w:t>
    </w:r>
    <w:r>
      <w:fldChar w:fldCharType="end"/>
    </w:r>
    <w:r w:rsidR="000D3DD1">
      <w:t xml:space="preserve"> (</w:t>
    </w:r>
    <w:r w:rsidR="000D3DD1" w:rsidRPr="000D3DD1">
      <w:t>520117</w:t>
    </w:r>
    <w:r w:rsidR="000D3DD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7A49CE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7A49CE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7A49CE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59420B" w:rsidRPr="007A49CE" w:rsidRDefault="001011EB" w:rsidP="001011E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7A49CE">
            <w:rPr>
              <w:sz w:val="18"/>
              <w:szCs w:val="18"/>
            </w:rPr>
            <w:t>Nom</w:t>
          </w:r>
          <w:r w:rsidR="0059420B" w:rsidRPr="007A49CE">
            <w:rPr>
              <w:sz w:val="18"/>
              <w:szCs w:val="18"/>
            </w:rPr>
            <w:t>/Organi</w:t>
          </w:r>
          <w:r w:rsidRPr="007A49CE">
            <w:rPr>
              <w:sz w:val="18"/>
              <w:szCs w:val="18"/>
            </w:rPr>
            <w:t>s</w:t>
          </w:r>
          <w:r w:rsidR="0059420B" w:rsidRPr="007A49CE">
            <w:rPr>
              <w:sz w:val="18"/>
              <w:szCs w:val="18"/>
            </w:rPr>
            <w:t>ation/Entit</w:t>
          </w:r>
          <w:r w:rsidRPr="007A49CE">
            <w:rPr>
              <w:sz w:val="18"/>
              <w:szCs w:val="18"/>
            </w:rPr>
            <w:t>é</w:t>
          </w:r>
          <w:r w:rsidR="0059420B" w:rsidRPr="007A49CE">
            <w:rPr>
              <w:sz w:val="18"/>
              <w:szCs w:val="18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6BE97EC" w:rsidR="0059420B" w:rsidRPr="007A49CE" w:rsidRDefault="00A81C19" w:rsidP="005942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A49CE">
            <w:rPr>
              <w:sz w:val="18"/>
              <w:szCs w:val="18"/>
            </w:rPr>
            <w:t>Mme Fleur Regina Assoumou Bessou, Présidente de la Commission d'études 1 de l'UIT-D</w:t>
          </w:r>
        </w:p>
      </w:tc>
      <w:bookmarkStart w:id="6" w:name="OrgName"/>
      <w:bookmarkEnd w:id="6"/>
    </w:tr>
    <w:tr w:rsidR="00A81C19" w:rsidRPr="007A49CE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A81C19" w:rsidRPr="007A49CE" w:rsidRDefault="00A81C19" w:rsidP="00A81C1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A81C19" w:rsidRPr="007A49CE" w:rsidRDefault="00A81C19" w:rsidP="00A81C1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A49CE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6D7949F0" w14:textId="560E44B3" w:rsidR="00A81C19" w:rsidRPr="007A49CE" w:rsidRDefault="00A81C19" w:rsidP="00A81C1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A49CE">
            <w:rPr>
              <w:sz w:val="18"/>
              <w:szCs w:val="18"/>
            </w:rPr>
            <w:t>+225 20 3458 80</w:t>
          </w:r>
        </w:p>
      </w:tc>
      <w:bookmarkStart w:id="7" w:name="PhoneNo"/>
      <w:bookmarkEnd w:id="7"/>
    </w:tr>
    <w:tr w:rsidR="00A81C19" w:rsidRPr="007A49CE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A81C19" w:rsidRPr="007A49CE" w:rsidRDefault="00A81C19" w:rsidP="00A81C1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A81C19" w:rsidRPr="007A49CE" w:rsidRDefault="00A81C19" w:rsidP="00A81C1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A49CE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EAB0988" w14:textId="7C6E741C" w:rsidR="00A81C19" w:rsidRPr="007A49CE" w:rsidRDefault="005A0EB6" w:rsidP="00A81C1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A81C19" w:rsidRPr="007A49CE">
              <w:rPr>
                <w:rStyle w:val="Hyperlink"/>
                <w:sz w:val="18"/>
                <w:szCs w:val="18"/>
              </w:rPr>
              <w:t>bessou.regina@artci.ci</w:t>
            </w:r>
          </w:hyperlink>
        </w:p>
      </w:tc>
      <w:bookmarkStart w:id="8" w:name="Email"/>
      <w:bookmarkEnd w:id="8"/>
    </w:tr>
  </w:tbl>
  <w:p w14:paraId="5AEFE7F9" w14:textId="77777777" w:rsidR="0059420B" w:rsidRPr="001011EB" w:rsidRDefault="0059420B" w:rsidP="00B80157">
    <w:pPr>
      <w:pStyle w:val="Footer"/>
      <w:jc w:val="center"/>
      <w:rPr>
        <w:lang w:val="fr-CH"/>
      </w:rPr>
    </w:pPr>
  </w:p>
  <w:p w14:paraId="40A321D0" w14:textId="50FEB05F" w:rsidR="00721657" w:rsidRPr="001011EB" w:rsidRDefault="005A0EB6" w:rsidP="00B80157">
    <w:pPr>
      <w:pStyle w:val="Footer"/>
      <w:jc w:val="center"/>
      <w:rPr>
        <w:lang w:val="fr-CH"/>
      </w:rPr>
    </w:pPr>
    <w:hyperlink r:id="rId2" w:history="1"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  <w:footnote w:id="1">
    <w:p w14:paraId="202744AE" w14:textId="1E68971E" w:rsidR="00A81C19" w:rsidRPr="00A81C19" w:rsidRDefault="00A81C1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C27509">
        <w:rPr>
          <w:lang w:val="fr-FR"/>
        </w:rPr>
        <w:t xml:space="preserve">Une </w:t>
      </w:r>
      <w:hyperlink r:id="rId1" w:history="1">
        <w:r w:rsidRPr="007A696B">
          <w:rPr>
            <w:rStyle w:val="Hyperlink"/>
            <w:lang w:val="fr-FR"/>
          </w:rPr>
          <w:t>connectivité eff</w:t>
        </w:r>
        <w:r w:rsidRPr="007A696B">
          <w:rPr>
            <w:rStyle w:val="Hyperlink"/>
            <w:lang w:val="fr-FR"/>
          </w:rPr>
          <w:t>i</w:t>
        </w:r>
        <w:r w:rsidRPr="007A696B">
          <w:rPr>
            <w:rStyle w:val="Hyperlink"/>
            <w:lang w:val="fr-FR"/>
          </w:rPr>
          <w:t>cace</w:t>
        </w:r>
      </w:hyperlink>
      <w:r w:rsidRPr="00C27509">
        <w:rPr>
          <w:lang w:val="fr-FR"/>
        </w:rPr>
        <w:t xml:space="preserve"> désigne un niveau de connectivité qui permet aux utilisateurs d'accéder à une expérience en ligne sûre, satisfaisante, enrichissante et productive,</w:t>
      </w:r>
      <w:r w:rsidR="00C27509">
        <w:rPr>
          <w:lang w:val="fr-FR"/>
        </w:rPr>
        <w:t xml:space="preserve"> </w:t>
      </w:r>
      <w:r w:rsidRPr="00C27509">
        <w:rPr>
          <w:lang w:val="fr-FR"/>
        </w:rPr>
        <w:t>à un coût abordable.</w:t>
      </w:r>
    </w:p>
  </w:footnote>
  <w:footnote w:id="2">
    <w:p w14:paraId="3E541FB5" w14:textId="296A60B9" w:rsidR="000D3DD1" w:rsidRPr="000D3DD1" w:rsidRDefault="000D3DD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0D3DD1">
        <w:rPr>
          <w:lang w:val="fr-FR"/>
        </w:rPr>
        <w:t>L</w:t>
      </w:r>
      <w:r>
        <w:rPr>
          <w:lang w:val="fr-FR"/>
        </w:rPr>
        <w:t>e</w:t>
      </w:r>
      <w:r w:rsidRPr="000D3DD1">
        <w:rPr>
          <w:lang w:val="fr-FR"/>
        </w:rPr>
        <w:t xml:space="preserve"> Rapport final de la CMDT-22 est disponible </w:t>
      </w:r>
      <w:hyperlink r:id="rId2" w:history="1">
        <w:r w:rsidRPr="00CA2A59">
          <w:rPr>
            <w:rStyle w:val="Hyperlink"/>
            <w:lang w:val="fr-FR"/>
          </w:rPr>
          <w:t>ici</w:t>
        </w:r>
      </w:hyperlink>
      <w:r w:rsidRPr="000D3DD1">
        <w:rPr>
          <w:lang w:val="fr-FR"/>
        </w:rPr>
        <w:t>.</w:t>
      </w:r>
    </w:p>
  </w:footnote>
  <w:footnote w:id="3">
    <w:p w14:paraId="7765A4B1" w14:textId="3B6C30DE" w:rsidR="000D3DD1" w:rsidRPr="000D3DD1" w:rsidRDefault="000D3DD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0D3DD1">
        <w:rPr>
          <w:lang w:val="fr-FR"/>
        </w:rPr>
        <w:t xml:space="preserve">Les photos de la réunion de 2022 de la CE 1 sont disponibles à l'adresse: </w:t>
      </w:r>
      <w:hyperlink r:id="rId3" w:history="1">
        <w:r w:rsidRPr="000D3DD1">
          <w:rPr>
            <w:rStyle w:val="Hyperlink"/>
            <w:lang w:val="fr-FR"/>
          </w:rPr>
          <w:t>https://www.flickr.com/photos/itupictures/albums/72177720304055588</w:t>
        </w:r>
      </w:hyperlink>
      <w:r w:rsidRPr="000D3DD1">
        <w:rPr>
          <w:lang w:val="fr-FR"/>
        </w:rPr>
        <w:t>.</w:t>
      </w:r>
    </w:p>
  </w:footnote>
  <w:footnote w:id="4">
    <w:p w14:paraId="4C234BEC" w14:textId="651012C1" w:rsidR="000D3DD1" w:rsidRPr="000D3DD1" w:rsidRDefault="000D3DD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0D3DD1">
        <w:rPr>
          <w:lang w:val="fr-FR"/>
        </w:rPr>
        <w:t xml:space="preserve">Les contributions examinées par le Groupe ISCG sont disponibles </w:t>
      </w:r>
      <w:hyperlink r:id="rId4" w:history="1">
        <w:r w:rsidRPr="001C5CA3">
          <w:rPr>
            <w:rStyle w:val="Hyperlink"/>
            <w:lang w:val="fr-FR"/>
          </w:rPr>
          <w:t>ici</w:t>
        </w:r>
      </w:hyperlink>
      <w:r w:rsidRPr="000D3DD1">
        <w:rPr>
          <w:lang w:val="fr-FR"/>
        </w:rPr>
        <w:t>.</w:t>
      </w:r>
    </w:p>
  </w:footnote>
  <w:footnote w:id="5">
    <w:p w14:paraId="7EBB74DC" w14:textId="243FF197" w:rsidR="000D3DD1" w:rsidRPr="000D3DD1" w:rsidRDefault="000D3DD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C27509">
        <w:rPr>
          <w:lang w:val="fr-FR"/>
        </w:rPr>
        <w:t xml:space="preserve">Le répertoire et le tableau de bord des contributions pour la période d'études précédente (2018-2022) sont disponibles </w:t>
      </w:r>
      <w:hyperlink r:id="rId5" w:history="1">
        <w:r w:rsidRPr="00CA2A59">
          <w:rPr>
            <w:rStyle w:val="Hyperlink"/>
            <w:lang w:val="fr-FR"/>
          </w:rPr>
          <w:t>ici</w:t>
        </w:r>
      </w:hyperlink>
      <w:r w:rsidRPr="000D3DD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577BC01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A81C19">
      <w:rPr>
        <w:sz w:val="22"/>
        <w:szCs w:val="22"/>
        <w:lang w:val="de-CH"/>
      </w:rPr>
      <w:t>30</w:t>
    </w:r>
    <w:r w:rsidRPr="00A54E72">
      <w:rPr>
        <w:sz w:val="22"/>
        <w:szCs w:val="22"/>
        <w:lang w:val="de-CH"/>
      </w:rPr>
      <w:t>/</w:t>
    </w:r>
    <w:r w:rsidR="00A81C19"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4ADF" w14:textId="2E7700DE" w:rsidR="004814D5" w:rsidRPr="00A525CC" w:rsidRDefault="004814D5" w:rsidP="004814D5">
    <w:pPr>
      <w:tabs>
        <w:tab w:val="clear" w:pos="794"/>
        <w:tab w:val="clear" w:pos="1191"/>
        <w:tab w:val="clear" w:pos="1588"/>
        <w:tab w:val="clear" w:pos="1985"/>
        <w:tab w:val="right" w:pos="13997"/>
      </w:tabs>
      <w:ind w:right="1"/>
      <w:rPr>
        <w:rStyle w:val="PageNumber"/>
      </w:rPr>
    </w:pP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-30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EF88" w14:textId="01C2171A" w:rsidR="00A8653F" w:rsidRPr="004814D5" w:rsidRDefault="004814D5" w:rsidP="004814D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-30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10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325F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B86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ECB6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06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2832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449A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046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EEA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5219076">
    <w:abstractNumId w:val="9"/>
  </w:num>
  <w:num w:numId="2" w16cid:durableId="2015718919">
    <w:abstractNumId w:val="7"/>
  </w:num>
  <w:num w:numId="3" w16cid:durableId="577712598">
    <w:abstractNumId w:val="6"/>
  </w:num>
  <w:num w:numId="4" w16cid:durableId="1262644607">
    <w:abstractNumId w:val="5"/>
  </w:num>
  <w:num w:numId="5" w16cid:durableId="1835560494">
    <w:abstractNumId w:val="4"/>
  </w:num>
  <w:num w:numId="6" w16cid:durableId="1217350071">
    <w:abstractNumId w:val="8"/>
  </w:num>
  <w:num w:numId="7" w16cid:durableId="121391693">
    <w:abstractNumId w:val="3"/>
  </w:num>
  <w:num w:numId="8" w16cid:durableId="750127556">
    <w:abstractNumId w:val="2"/>
  </w:num>
  <w:num w:numId="9" w16cid:durableId="1777939011">
    <w:abstractNumId w:val="1"/>
  </w:num>
  <w:num w:numId="10" w16cid:durableId="1635674630">
    <w:abstractNumId w:val="0"/>
  </w:num>
  <w:num w:numId="11" w16cid:durableId="1846699897">
    <w:abstractNumId w:val="9"/>
  </w:num>
  <w:num w:numId="12" w16cid:durableId="802112888">
    <w:abstractNumId w:val="7"/>
  </w:num>
  <w:num w:numId="13" w16cid:durableId="198130296">
    <w:abstractNumId w:val="6"/>
  </w:num>
  <w:num w:numId="14" w16cid:durableId="1437360164">
    <w:abstractNumId w:val="5"/>
  </w:num>
  <w:num w:numId="15" w16cid:durableId="1700012233">
    <w:abstractNumId w:val="4"/>
  </w:num>
  <w:num w:numId="16" w16cid:durableId="1288243702">
    <w:abstractNumId w:val="8"/>
  </w:num>
  <w:num w:numId="17" w16cid:durableId="536283252">
    <w:abstractNumId w:val="3"/>
  </w:num>
  <w:num w:numId="18" w16cid:durableId="918902843">
    <w:abstractNumId w:val="2"/>
  </w:num>
  <w:num w:numId="19" w16cid:durableId="224067712">
    <w:abstractNumId w:val="1"/>
  </w:num>
  <w:num w:numId="20" w16cid:durableId="5173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3DD1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5CA3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47C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4D5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EB6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25EB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9CE"/>
    <w:rsid w:val="007A4E50"/>
    <w:rsid w:val="007A696B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0D87"/>
    <w:rsid w:val="008141E0"/>
    <w:rsid w:val="00816EE1"/>
    <w:rsid w:val="00816F88"/>
    <w:rsid w:val="00821996"/>
    <w:rsid w:val="00822323"/>
    <w:rsid w:val="00823C0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6D1C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81C19"/>
    <w:rsid w:val="00A9392C"/>
    <w:rsid w:val="00A9462B"/>
    <w:rsid w:val="00A9659C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7509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288"/>
    <w:rsid w:val="00C86600"/>
    <w:rsid w:val="00C87BCA"/>
    <w:rsid w:val="00C87EED"/>
    <w:rsid w:val="00C94506"/>
    <w:rsid w:val="00C954BC"/>
    <w:rsid w:val="00CA1F0B"/>
    <w:rsid w:val="00CA2A59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17D6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4831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0F2A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9CE"/>
    <w:rPr>
      <w:rFonts w:asciiTheme="minorHAnsi" w:hAnsiTheme="minorHAnsi"/>
      <w:sz w:val="24"/>
      <w:lang w:val="en-GB" w:eastAsia="en-US"/>
    </w:rPr>
  </w:style>
  <w:style w:type="paragraph" w:customStyle="1" w:styleId="CEOAgendaItemN">
    <w:name w:val="CEO_AgendaItemN°"/>
    <w:basedOn w:val="Normal"/>
    <w:rsid w:val="004814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SG01-ADM-0003/fr" TargetMode="External"/><Relationship Id="rId18" Type="http://schemas.openxmlformats.org/officeDocument/2006/relationships/hyperlink" Target="https://www.itu.int/md/D18-SG01-R-0002" TargetMode="External"/><Relationship Id="rId26" Type="http://schemas.openxmlformats.org/officeDocument/2006/relationships/hyperlink" Target="https://www.itu.int/md/D22-SG02-ADM-0001/" TargetMode="External"/><Relationship Id="rId21" Type="http://schemas.openxmlformats.org/officeDocument/2006/relationships/hyperlink" Target="https://www.itu.int/md/D18-SG01-R-0005" TargetMode="External"/><Relationship Id="rId34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s://www.itu.int/md/D22-SG01-C-0113/en" TargetMode="External"/><Relationship Id="rId17" Type="http://schemas.openxmlformats.org/officeDocument/2006/relationships/hyperlink" Target="https://www.itu.int/md/D18-SG01-R-0001" TargetMode="External"/><Relationship Id="rId25" Type="http://schemas.openxmlformats.org/officeDocument/2006/relationships/hyperlink" Target="https://www.itu.int/net4/ITU-D/CDS/sg/blkmeetings.asp?lg=1&amp;stg=&amp;sp=2022&amp;blk=28224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bdt-director/Pages/Speeches.aspx?ItemID=181" TargetMode="External"/><Relationship Id="rId20" Type="http://schemas.openxmlformats.org/officeDocument/2006/relationships/hyperlink" Target="https://www.itu.int/md/D18-SG01-R-0004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D/CDS/sg/rapporteurs.asp?lg=2&amp;sp=2022" TargetMode="External"/><Relationship Id="rId24" Type="http://schemas.openxmlformats.org/officeDocument/2006/relationships/hyperlink" Target="https://www.itu.int/en/ITU-D/Study-Groups/2022-2025/Pages/reference/Collaborative-Tools.aspx" TargetMode="External"/><Relationship Id="rId32" Type="http://schemas.openxmlformats.org/officeDocument/2006/relationships/hyperlink" Target="https://www.itu.int/net4/ITU-D/CDS/gq/StudyGroups/2022/default.asp?Country=CM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ITU-D/CDS/sg/webcast_archive.asp?lg=1&amp;sp=2022&amp;stg=&amp;mtg=28156" TargetMode="External"/><Relationship Id="rId23" Type="http://schemas.openxmlformats.org/officeDocument/2006/relationships/hyperlink" Target="https://www.itu.int/md/D18-SG01-R-0007" TargetMode="External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hyperlink" Target="https://www.itu.int/en/ITU-D/Study-Groups/2022-2025/Pages/candidates.aspx" TargetMode="External"/><Relationship Id="rId19" Type="http://schemas.openxmlformats.org/officeDocument/2006/relationships/hyperlink" Target="https://www.itu.int/md/D18-SG01-R-0003" TargetMode="External"/><Relationship Id="rId31" Type="http://schemas.openxmlformats.org/officeDocument/2006/relationships/hyperlink" Target="https://www.itu.int/net4/ITU-D/CDS/gq/StudyGroups/2022/default.asp?Country=CM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22-SG01-R-0008/fr" TargetMode="External"/><Relationship Id="rId14" Type="http://schemas.openxmlformats.org/officeDocument/2006/relationships/hyperlink" Target="https://www.itu.int/net4/ITU-D/CDS/sg/blkmeetings.asp?lg=1&amp;sp=2018&amp;blk=20348" TargetMode="External"/><Relationship Id="rId22" Type="http://schemas.openxmlformats.org/officeDocument/2006/relationships/hyperlink" Target="https://www.itu.int/md/D18-SG01-R-0006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ituint-my.sharepoint.com/personal/maite_comasbarnes_itu_int/Documents/Maite_misc/Meetings/TDAG/TDAG-23/Documents/Cs/008E_v1-clean_ITU-D%20Sector%20Members_Associates_Academia.docx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bessou.regina@artci.c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lickr.com/photos/itupictures/albums/72177720304055588" TargetMode="External"/><Relationship Id="rId2" Type="http://schemas.openxmlformats.org/officeDocument/2006/relationships/hyperlink" Target="https://www.itu.int/pub/D-TDC-WTDC-2022/fr" TargetMode="External"/><Relationship Id="rId1" Type="http://schemas.openxmlformats.org/officeDocument/2006/relationships/hyperlink" Target="https://www.itu.int/itu-d/meetings/statistics/wp-content/uploads/sites/8/2022/04/UniversalMeaningfulDigitalConnectivityTargets2030_BackgroundPaper.pdf" TargetMode="External"/><Relationship Id="rId5" Type="http://schemas.openxmlformats.org/officeDocument/2006/relationships/hyperlink" Target="https://www.itu.int/en/ITU-D/Study-Groups/2022-2025/Pages/TIES_Protected/contributions_dashboard_2018_2022.aspx" TargetMode="External"/><Relationship Id="rId4" Type="http://schemas.openxmlformats.org/officeDocument/2006/relationships/hyperlink" Target="https://www.itu.int/en/general-secretariat/ties/Pages/ISCG-docu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B1AA-1BE5-470E-9C9E-C1004C29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17</Pages>
  <Words>5476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Frenche</cp:lastModifiedBy>
  <cp:revision>11</cp:revision>
  <cp:lastPrinted>2014-11-04T09:22:00Z</cp:lastPrinted>
  <dcterms:created xsi:type="dcterms:W3CDTF">2023-05-18T10:00:00Z</dcterms:created>
  <dcterms:modified xsi:type="dcterms:W3CDTF">2023-05-18T13:10:00Z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