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6548"/>
        <w:gridCol w:w="3091"/>
      </w:tblGrid>
      <w:tr w:rsidR="0094065A" w:rsidRPr="00783A69" w14:paraId="3E331763" w14:textId="77777777" w:rsidTr="00F77022">
        <w:trPr>
          <w:cantSplit/>
          <w:trHeight w:val="1310"/>
          <w:jc w:val="center"/>
        </w:trPr>
        <w:tc>
          <w:tcPr>
            <w:tcW w:w="6548" w:type="dxa"/>
            <w:tcBorders>
              <w:bottom w:val="single" w:sz="12" w:space="0" w:color="auto"/>
            </w:tcBorders>
          </w:tcPr>
          <w:p w14:paraId="7D2CECBD" w14:textId="77777777" w:rsidR="0094065A" w:rsidRPr="00C85CB5" w:rsidRDefault="0094065A" w:rsidP="00C85CB5">
            <w:pPr>
              <w:spacing w:before="240"/>
              <w:rPr>
                <w:b/>
                <w:bCs/>
                <w:sz w:val="32"/>
                <w:szCs w:val="32"/>
                <w:rtl/>
                <w:lang w:bidi="ar-SY"/>
              </w:rPr>
            </w:pPr>
            <w:r w:rsidRPr="00C85CB5">
              <w:rPr>
                <w:rFonts w:hint="cs"/>
                <w:b/>
                <w:bCs/>
                <w:sz w:val="32"/>
                <w:szCs w:val="32"/>
                <w:rtl/>
                <w:lang w:bidi="ar-EG"/>
              </w:rPr>
              <w:t xml:space="preserve">الفريق الاستشاري لتنمية الاتصالات </w:t>
            </w:r>
            <w:r w:rsidRPr="00C85CB5">
              <w:rPr>
                <w:b/>
                <w:bCs/>
                <w:sz w:val="32"/>
                <w:szCs w:val="32"/>
                <w:lang w:bidi="ar-EG"/>
              </w:rPr>
              <w:t>(TDAG)</w:t>
            </w:r>
          </w:p>
          <w:p w14:paraId="3F830AAB" w14:textId="77777777" w:rsidR="0094065A" w:rsidRPr="00CA08BA" w:rsidRDefault="0094065A" w:rsidP="00C85CB5">
            <w:pPr>
              <w:rPr>
                <w:b/>
                <w:bCs/>
                <w:spacing w:val="-6"/>
                <w:sz w:val="28"/>
                <w:szCs w:val="28"/>
                <w:rtl/>
                <w:lang w:bidi="ar-SY"/>
              </w:rPr>
            </w:pPr>
            <w:r w:rsidRPr="00CA08BA">
              <w:rPr>
                <w:b/>
                <w:bCs/>
                <w:spacing w:val="-6"/>
                <w:sz w:val="26"/>
                <w:szCs w:val="26"/>
                <w:rtl/>
                <w:lang w:bidi="ar-EG"/>
              </w:rPr>
              <w:t>الاجتماع</w:t>
            </w:r>
            <w:r w:rsidRPr="00CA08BA">
              <w:rPr>
                <w:rFonts w:hint="cs"/>
                <w:b/>
                <w:bCs/>
                <w:spacing w:val="-6"/>
                <w:sz w:val="26"/>
                <w:szCs w:val="26"/>
                <w:rtl/>
                <w:lang w:bidi="ar-EG"/>
              </w:rPr>
              <w:t xml:space="preserve"> </w:t>
            </w:r>
            <w:r>
              <w:rPr>
                <w:rFonts w:hint="cs"/>
                <w:b/>
                <w:bCs/>
                <w:spacing w:val="-6"/>
                <w:sz w:val="26"/>
                <w:szCs w:val="26"/>
                <w:rtl/>
                <w:lang w:bidi="ar-EG"/>
              </w:rPr>
              <w:t>الثلاثون</w:t>
            </w:r>
            <w:r w:rsidRPr="00CA08BA">
              <w:rPr>
                <w:rFonts w:hint="cs"/>
                <w:b/>
                <w:bCs/>
                <w:spacing w:val="-6"/>
                <w:sz w:val="26"/>
                <w:szCs w:val="26"/>
                <w:rtl/>
                <w:lang w:bidi="ar-EG"/>
              </w:rPr>
              <w:t xml:space="preserve">، </w:t>
            </w:r>
            <w:r>
              <w:rPr>
                <w:rFonts w:hint="cs"/>
                <w:b/>
                <w:bCs/>
                <w:spacing w:val="-6"/>
                <w:sz w:val="26"/>
                <w:szCs w:val="26"/>
                <w:rtl/>
                <w:lang w:bidi="ar-EG"/>
              </w:rPr>
              <w:t xml:space="preserve">جنيف، سويسرا، </w:t>
            </w:r>
            <w:r>
              <w:rPr>
                <w:b/>
                <w:bCs/>
                <w:spacing w:val="-6"/>
                <w:sz w:val="26"/>
                <w:szCs w:val="26"/>
                <w:lang w:bidi="ar-EG"/>
              </w:rPr>
              <w:t>23-19</w:t>
            </w:r>
            <w:r>
              <w:rPr>
                <w:rFonts w:hint="cs"/>
                <w:b/>
                <w:bCs/>
                <w:spacing w:val="-6"/>
                <w:sz w:val="26"/>
                <w:szCs w:val="26"/>
                <w:rtl/>
                <w:lang w:bidi="ar-EG"/>
              </w:rPr>
              <w:t xml:space="preserve"> يونيو </w:t>
            </w:r>
            <w:r>
              <w:rPr>
                <w:b/>
                <w:bCs/>
                <w:spacing w:val="-6"/>
                <w:sz w:val="26"/>
                <w:szCs w:val="26"/>
                <w:lang w:bidi="ar-EG"/>
              </w:rPr>
              <w:t>2023</w:t>
            </w:r>
          </w:p>
        </w:tc>
        <w:tc>
          <w:tcPr>
            <w:tcW w:w="3091" w:type="dxa"/>
            <w:tcBorders>
              <w:bottom w:val="single" w:sz="12" w:space="0" w:color="auto"/>
            </w:tcBorders>
          </w:tcPr>
          <w:p w14:paraId="213D0D47" w14:textId="77777777" w:rsidR="0094065A" w:rsidRPr="00783A69" w:rsidRDefault="00F77022" w:rsidP="00F77022">
            <w:pPr>
              <w:spacing w:after="120"/>
              <w:jc w:val="right"/>
              <w:rPr>
                <w:lang w:val="en-GB" w:bidi="ar-EG"/>
              </w:rPr>
            </w:pPr>
            <w:bookmarkStart w:id="0" w:name="ditulogo"/>
            <w:bookmarkEnd w:id="0"/>
            <w:r>
              <w:rPr>
                <w:noProof/>
                <w:lang w:val="fr-FR" w:eastAsia="fr-FR"/>
              </w:rPr>
              <w:drawing>
                <wp:inline distT="0" distB="0" distL="0" distR="0" wp14:anchorId="09E706D5" wp14:editId="7EFDD578">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A08BA" w:rsidRPr="00783A69" w14:paraId="50133836" w14:textId="77777777" w:rsidTr="00F77022">
        <w:trPr>
          <w:cantSplit/>
          <w:jc w:val="center"/>
        </w:trPr>
        <w:tc>
          <w:tcPr>
            <w:tcW w:w="6548" w:type="dxa"/>
            <w:tcBorders>
              <w:top w:val="single" w:sz="12" w:space="0" w:color="auto"/>
            </w:tcBorders>
          </w:tcPr>
          <w:p w14:paraId="49150C74" w14:textId="77777777" w:rsidR="00CA08BA" w:rsidRPr="00783A69" w:rsidRDefault="00CA08BA" w:rsidP="00B93B7B">
            <w:pPr>
              <w:spacing w:before="20" w:after="20" w:line="300" w:lineRule="exact"/>
              <w:rPr>
                <w:b/>
                <w:bCs/>
                <w:rtl/>
                <w:lang w:bidi="ar-EG"/>
              </w:rPr>
            </w:pPr>
          </w:p>
        </w:tc>
        <w:tc>
          <w:tcPr>
            <w:tcW w:w="3091" w:type="dxa"/>
            <w:tcBorders>
              <w:top w:val="single" w:sz="12" w:space="0" w:color="auto"/>
            </w:tcBorders>
          </w:tcPr>
          <w:p w14:paraId="478B8FAA" w14:textId="77777777" w:rsidR="00CA08BA" w:rsidRPr="00C85CB5" w:rsidRDefault="00CA08BA" w:rsidP="00B93B7B">
            <w:pPr>
              <w:spacing w:before="20" w:after="20" w:line="300" w:lineRule="exact"/>
              <w:rPr>
                <w:b/>
                <w:bCs/>
                <w:highlight w:val="yellow"/>
                <w:rtl/>
                <w:lang w:bidi="ar-EG"/>
              </w:rPr>
            </w:pPr>
          </w:p>
        </w:tc>
      </w:tr>
      <w:tr w:rsidR="00783A69" w:rsidRPr="00783A69" w14:paraId="5893FDA8" w14:textId="77777777" w:rsidTr="00F77022">
        <w:trPr>
          <w:cantSplit/>
          <w:jc w:val="center"/>
        </w:trPr>
        <w:tc>
          <w:tcPr>
            <w:tcW w:w="6548" w:type="dxa"/>
          </w:tcPr>
          <w:p w14:paraId="0C604617" w14:textId="77777777" w:rsidR="00783A69" w:rsidRPr="00783A69" w:rsidRDefault="00783A69" w:rsidP="00B93B7B">
            <w:pPr>
              <w:spacing w:before="20" w:after="20" w:line="300" w:lineRule="exact"/>
              <w:rPr>
                <w:b/>
                <w:bCs/>
                <w:rtl/>
                <w:lang w:bidi="ar-EG"/>
              </w:rPr>
            </w:pPr>
          </w:p>
        </w:tc>
        <w:tc>
          <w:tcPr>
            <w:tcW w:w="3091" w:type="dxa"/>
          </w:tcPr>
          <w:p w14:paraId="646D84FE" w14:textId="234A2A40" w:rsidR="00783A69" w:rsidRPr="00153471" w:rsidRDefault="00783A69" w:rsidP="00B93B7B">
            <w:pPr>
              <w:spacing w:before="20" w:after="20" w:line="300" w:lineRule="exact"/>
              <w:rPr>
                <w:b/>
                <w:bCs/>
                <w:rtl/>
                <w:lang w:bidi="ar-SY"/>
              </w:rPr>
            </w:pPr>
            <w:r w:rsidRPr="00153471">
              <w:rPr>
                <w:rFonts w:hint="cs"/>
                <w:b/>
                <w:bCs/>
                <w:rtl/>
                <w:lang w:bidi="ar-EG"/>
              </w:rPr>
              <w:t xml:space="preserve">الوثيقة </w:t>
            </w:r>
            <w:r w:rsidRPr="00153471">
              <w:rPr>
                <w:b/>
                <w:bCs/>
                <w:lang w:bidi="ar-EG"/>
              </w:rPr>
              <w:t>TDAG-</w:t>
            </w:r>
            <w:r w:rsidR="00153471" w:rsidRPr="00153471">
              <w:rPr>
                <w:b/>
                <w:bCs/>
                <w:lang w:bidi="ar-EG"/>
              </w:rPr>
              <w:t>23</w:t>
            </w:r>
            <w:r w:rsidR="008562F3" w:rsidRPr="00153471">
              <w:rPr>
                <w:b/>
                <w:bCs/>
                <w:lang w:bidi="ar-EG"/>
              </w:rPr>
              <w:t>/</w:t>
            </w:r>
            <w:r w:rsidR="00303980">
              <w:rPr>
                <w:b/>
                <w:bCs/>
                <w:lang w:bidi="ar-EG"/>
              </w:rPr>
              <w:t>2</w:t>
            </w:r>
            <w:r w:rsidR="006F5B5D">
              <w:rPr>
                <w:b/>
                <w:bCs/>
                <w:lang w:bidi="ar-EG"/>
              </w:rPr>
              <w:t>(Add.</w:t>
            </w:r>
            <w:proofErr w:type="gramStart"/>
            <w:r w:rsidR="006F5B5D">
              <w:rPr>
                <w:b/>
                <w:bCs/>
                <w:lang w:bidi="ar-EG"/>
              </w:rPr>
              <w:t>1)</w:t>
            </w:r>
            <w:r w:rsidRPr="00153471">
              <w:rPr>
                <w:b/>
                <w:bCs/>
                <w:lang w:bidi="ar-EG"/>
              </w:rPr>
              <w:t>-</w:t>
            </w:r>
            <w:proofErr w:type="gramEnd"/>
            <w:r w:rsidRPr="00153471">
              <w:rPr>
                <w:b/>
                <w:bCs/>
                <w:lang w:bidi="ar-EG"/>
              </w:rPr>
              <w:t>A</w:t>
            </w:r>
          </w:p>
        </w:tc>
      </w:tr>
      <w:tr w:rsidR="00783A69" w:rsidRPr="00783A69" w14:paraId="70FE1F87" w14:textId="77777777" w:rsidTr="00F77022">
        <w:trPr>
          <w:cantSplit/>
          <w:jc w:val="center"/>
        </w:trPr>
        <w:tc>
          <w:tcPr>
            <w:tcW w:w="6548" w:type="dxa"/>
          </w:tcPr>
          <w:p w14:paraId="4076F9C3" w14:textId="77777777" w:rsidR="00783A69" w:rsidRPr="00783A69" w:rsidRDefault="00783A69" w:rsidP="00B93B7B">
            <w:pPr>
              <w:spacing w:before="20" w:after="20" w:line="300" w:lineRule="exact"/>
              <w:rPr>
                <w:b/>
                <w:bCs/>
                <w:lang w:bidi="ar-EG"/>
              </w:rPr>
            </w:pPr>
          </w:p>
        </w:tc>
        <w:tc>
          <w:tcPr>
            <w:tcW w:w="3091" w:type="dxa"/>
          </w:tcPr>
          <w:p w14:paraId="2F587E9D" w14:textId="3B45EBDC" w:rsidR="00783A69" w:rsidRPr="00C85CB5" w:rsidRDefault="00303980" w:rsidP="00B93B7B">
            <w:pPr>
              <w:spacing w:before="20" w:after="20" w:line="300" w:lineRule="exact"/>
              <w:rPr>
                <w:b/>
                <w:bCs/>
                <w:highlight w:val="yellow"/>
                <w:rtl/>
                <w:lang w:bidi="ar-SY"/>
              </w:rPr>
            </w:pPr>
            <w:r w:rsidRPr="00303980">
              <w:rPr>
                <w:b/>
                <w:bCs/>
                <w:lang w:bidi="ar-EG"/>
              </w:rPr>
              <w:t>22</w:t>
            </w:r>
            <w:r w:rsidR="00783A69" w:rsidRPr="00303980">
              <w:rPr>
                <w:rFonts w:hint="cs"/>
                <w:b/>
                <w:bCs/>
                <w:rtl/>
                <w:lang w:bidi="ar-EG"/>
              </w:rPr>
              <w:t xml:space="preserve"> </w:t>
            </w:r>
            <w:r w:rsidRPr="00303980">
              <w:rPr>
                <w:rFonts w:hint="cs"/>
                <w:b/>
                <w:bCs/>
                <w:rtl/>
                <w:lang w:bidi="ar-EG"/>
              </w:rPr>
              <w:t xml:space="preserve">مايو </w:t>
            </w:r>
            <w:r w:rsidR="00153471" w:rsidRPr="00303980">
              <w:rPr>
                <w:b/>
                <w:bCs/>
                <w:lang w:bidi="ar-EG"/>
              </w:rPr>
              <w:t>2023</w:t>
            </w:r>
          </w:p>
        </w:tc>
      </w:tr>
      <w:tr w:rsidR="00783A69" w:rsidRPr="00783A69" w14:paraId="60EC4A1A" w14:textId="77777777" w:rsidTr="00F77022">
        <w:trPr>
          <w:cantSplit/>
          <w:jc w:val="center"/>
        </w:trPr>
        <w:tc>
          <w:tcPr>
            <w:tcW w:w="6548" w:type="dxa"/>
          </w:tcPr>
          <w:p w14:paraId="600C7DB8" w14:textId="77777777" w:rsidR="00783A69" w:rsidRPr="00783A69" w:rsidRDefault="00783A69" w:rsidP="00B93B7B">
            <w:pPr>
              <w:spacing w:before="20" w:after="20" w:line="300" w:lineRule="exact"/>
              <w:rPr>
                <w:b/>
                <w:bCs/>
                <w:lang w:bidi="ar-EG"/>
              </w:rPr>
            </w:pPr>
          </w:p>
        </w:tc>
        <w:tc>
          <w:tcPr>
            <w:tcW w:w="3091" w:type="dxa"/>
          </w:tcPr>
          <w:p w14:paraId="5A3FE976" w14:textId="77777777" w:rsidR="00783A69" w:rsidRPr="00153471" w:rsidRDefault="00783A69" w:rsidP="00B93B7B">
            <w:pPr>
              <w:spacing w:before="20" w:after="20" w:line="300" w:lineRule="exact"/>
              <w:rPr>
                <w:b/>
                <w:bCs/>
                <w:rtl/>
                <w:lang w:bidi="ar-EG"/>
              </w:rPr>
            </w:pPr>
            <w:r w:rsidRPr="00153471">
              <w:rPr>
                <w:rFonts w:hint="cs"/>
                <w:b/>
                <w:bCs/>
                <w:rtl/>
                <w:lang w:bidi="ar-EG"/>
              </w:rPr>
              <w:t>الأصل: بالإنكليزية</w:t>
            </w:r>
          </w:p>
        </w:tc>
      </w:tr>
      <w:tr w:rsidR="00783A69" w:rsidRPr="00783A69" w14:paraId="324CD58D" w14:textId="77777777" w:rsidTr="00EE5CF2">
        <w:trPr>
          <w:cantSplit/>
          <w:jc w:val="center"/>
        </w:trPr>
        <w:tc>
          <w:tcPr>
            <w:tcW w:w="9639" w:type="dxa"/>
            <w:gridSpan w:val="2"/>
          </w:tcPr>
          <w:p w14:paraId="63E3B969" w14:textId="4235EA76" w:rsidR="00783A69" w:rsidRPr="00783A69" w:rsidRDefault="00C80B70" w:rsidP="00EE5CF2">
            <w:pPr>
              <w:pStyle w:val="Source"/>
            </w:pPr>
            <w:r w:rsidRPr="00C80B70">
              <w:rPr>
                <w:rtl/>
              </w:rPr>
              <w:t>مدير مكتب تنمية الاتصالات</w:t>
            </w:r>
          </w:p>
        </w:tc>
      </w:tr>
      <w:tr w:rsidR="00783A69" w:rsidRPr="00783A69" w14:paraId="20C84B52" w14:textId="77777777" w:rsidTr="00EE5CF2">
        <w:trPr>
          <w:cantSplit/>
          <w:jc w:val="center"/>
        </w:trPr>
        <w:tc>
          <w:tcPr>
            <w:tcW w:w="9639" w:type="dxa"/>
            <w:gridSpan w:val="2"/>
          </w:tcPr>
          <w:p w14:paraId="48A944FC" w14:textId="2172AD3A" w:rsidR="00783A69" w:rsidRPr="00783A69" w:rsidRDefault="003B4893" w:rsidP="00EE5CF2">
            <w:pPr>
              <w:pStyle w:val="Title1"/>
              <w:rPr>
                <w:rtl/>
              </w:rPr>
            </w:pPr>
            <w:r w:rsidRPr="003B4893">
              <w:rPr>
                <w:rtl/>
                <w:lang w:bidi="ar-EG"/>
              </w:rPr>
              <w:t xml:space="preserve">معلومات محدّثة بشأن التقرير المتعلق بتنفيذ </w:t>
            </w:r>
            <w:r w:rsidR="00642EC5">
              <w:rPr>
                <w:lang w:bidi="ar-EG"/>
              </w:rPr>
              <w:br/>
            </w:r>
            <w:r w:rsidRPr="003B4893">
              <w:rPr>
                <w:rtl/>
                <w:lang w:bidi="ar-EG"/>
              </w:rPr>
              <w:t xml:space="preserve">خطة عمل بوينس آيرس </w:t>
            </w:r>
            <w:r w:rsidRPr="003B4893">
              <w:rPr>
                <w:lang w:bidi="ar-EG"/>
              </w:rPr>
              <w:t>(BAAP)</w:t>
            </w:r>
            <w:r>
              <w:rPr>
                <w:rFonts w:hint="cs"/>
                <w:rtl/>
                <w:lang w:bidi="ar-EG"/>
              </w:rPr>
              <w:t xml:space="preserve"> </w:t>
            </w:r>
            <w:r>
              <w:rPr>
                <w:lang w:bidi="ar-EG"/>
              </w:rPr>
              <w:t>2022</w:t>
            </w:r>
            <w:r w:rsidRPr="003B4893">
              <w:rPr>
                <w:lang w:bidi="ar-EG"/>
              </w:rPr>
              <w:t>-</w:t>
            </w:r>
            <w:r>
              <w:rPr>
                <w:lang w:bidi="ar-EG"/>
              </w:rPr>
              <w:t>2018</w:t>
            </w:r>
          </w:p>
        </w:tc>
      </w:tr>
    </w:tbl>
    <w:p w14:paraId="3EFE3F1D" w14:textId="77777777" w:rsidR="00EE5CF2" w:rsidRDefault="00EE5CF2"/>
    <w:tbl>
      <w:tblPr>
        <w:bidiVisual/>
        <w:tblW w:w="5008"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783A69" w:rsidRPr="00153471" w14:paraId="23B7C610" w14:textId="77777777" w:rsidTr="00303980">
        <w:trPr>
          <w:cantSplit/>
          <w:jc w:val="center"/>
        </w:trPr>
        <w:tc>
          <w:tcPr>
            <w:tcW w:w="9638" w:type="dxa"/>
            <w:tcBorders>
              <w:top w:val="single" w:sz="6" w:space="0" w:color="auto"/>
              <w:left w:val="single" w:sz="6" w:space="0" w:color="auto"/>
              <w:bottom w:val="single" w:sz="6" w:space="0" w:color="auto"/>
              <w:right w:val="single" w:sz="6" w:space="0" w:color="auto"/>
            </w:tcBorders>
          </w:tcPr>
          <w:p w14:paraId="3AC80976" w14:textId="77777777" w:rsidR="00783A69" w:rsidRPr="00303980" w:rsidRDefault="00783A69" w:rsidP="00EE5CF2">
            <w:pPr>
              <w:rPr>
                <w:b/>
                <w:bCs/>
                <w:rtl/>
                <w:lang w:bidi="ar-SY"/>
              </w:rPr>
            </w:pPr>
            <w:r w:rsidRPr="00303980">
              <w:rPr>
                <w:rFonts w:hint="cs"/>
                <w:b/>
                <w:bCs/>
                <w:rtl/>
                <w:lang w:bidi="ar-SY"/>
              </w:rPr>
              <w:t>ملخص</w:t>
            </w:r>
            <w:r w:rsidR="005874F2" w:rsidRPr="00303980">
              <w:rPr>
                <w:rFonts w:hint="cs"/>
                <w:b/>
                <w:bCs/>
                <w:rtl/>
                <w:lang w:bidi="ar-SY"/>
              </w:rPr>
              <w:t>:</w:t>
            </w:r>
          </w:p>
          <w:p w14:paraId="271FCA1D" w14:textId="01F915AC" w:rsidR="00783A69" w:rsidRPr="00303980" w:rsidRDefault="003B4893" w:rsidP="00EE5CF2">
            <w:pPr>
              <w:rPr>
                <w:rtl/>
                <w:lang w:bidi="ar-SY"/>
              </w:rPr>
            </w:pPr>
            <w:r w:rsidRPr="003B4893">
              <w:rPr>
                <w:rtl/>
                <w:lang w:bidi="ar-SY"/>
              </w:rPr>
              <w:t xml:space="preserve">تقدم هذه الوثيقة </w:t>
            </w:r>
            <w:r>
              <w:rPr>
                <w:rFonts w:hint="cs"/>
                <w:rtl/>
              </w:rPr>
              <w:t>تحديثاً</w:t>
            </w:r>
            <w:r w:rsidRPr="003B4893">
              <w:rPr>
                <w:rtl/>
                <w:lang w:bidi="ar-SY"/>
              </w:rPr>
              <w:t xml:space="preserve"> </w:t>
            </w:r>
            <w:r w:rsidRPr="003B4893">
              <w:rPr>
                <w:rStyle w:val="Hyperlink"/>
                <w:rtl/>
                <w:lang w:bidi="ar-SY"/>
              </w:rPr>
              <w:t xml:space="preserve">للوثيقة 2 </w:t>
            </w:r>
            <w:hyperlink r:id="rId9" w:history="1">
              <w:r w:rsidRPr="003B4893">
                <w:rPr>
                  <w:rStyle w:val="Hyperlink"/>
                  <w:rtl/>
                  <w:lang w:bidi="ar-SY"/>
                </w:rPr>
                <w:t>للمؤتمر العالمي لتنمية الاتصالات لعام 2022 (</w:t>
              </w:r>
              <w:r w:rsidRPr="003B4893">
                <w:rPr>
                  <w:rStyle w:val="Hyperlink"/>
                  <w:lang w:bidi="ar-SY"/>
                </w:rPr>
                <w:t>WTDC-22</w:t>
              </w:r>
              <w:r w:rsidRPr="003B4893">
                <w:rPr>
                  <w:rStyle w:val="Hyperlink"/>
                  <w:rtl/>
                  <w:lang w:bidi="ar-SY"/>
                </w:rPr>
                <w:t>)</w:t>
              </w:r>
            </w:hyperlink>
            <w:r w:rsidRPr="003B4893">
              <w:rPr>
                <w:rtl/>
                <w:lang w:bidi="ar-SY"/>
              </w:rPr>
              <w:t xml:space="preserve"> بشأن تنفيذ خطة عمل بوينس آيرس (</w:t>
            </w:r>
            <w:r w:rsidRPr="003B4893">
              <w:rPr>
                <w:lang w:bidi="ar-SY"/>
              </w:rPr>
              <w:t>BAAP</w:t>
            </w:r>
            <w:r w:rsidRPr="003B4893">
              <w:rPr>
                <w:rtl/>
                <w:lang w:bidi="ar-SY"/>
              </w:rPr>
              <w:t>) وتغطي الفترة مايو-ديسمبر 2022. وبالإضافة إلى الأنشطة المضطلع بها في إطار الخطة التشغيلية لمكتب تنمية الاتصالات (</w:t>
            </w:r>
            <w:r w:rsidRPr="003B4893">
              <w:rPr>
                <w:lang w:bidi="ar-SY"/>
              </w:rPr>
              <w:t>BDT</w:t>
            </w:r>
            <w:r w:rsidRPr="003B4893">
              <w:rPr>
                <w:rtl/>
                <w:lang w:bidi="ar-SY"/>
              </w:rPr>
              <w:t>) والمشاريع الممولة من خارج الميزانية، ينصب التركيز على النتائج التي تحققت أثناء تنفيذ أهداف القطاع ونتائجه ونواتجه، وعلى مؤشرات الأداء الرئيسية كذلك</w:t>
            </w:r>
            <w:r w:rsidR="006F0B8B">
              <w:rPr>
                <w:rFonts w:hint="cs"/>
                <w:rtl/>
                <w:lang w:bidi="ar-SY"/>
              </w:rPr>
              <w:t>.</w:t>
            </w:r>
          </w:p>
          <w:p w14:paraId="099970A3" w14:textId="77777777" w:rsidR="00783A69" w:rsidRPr="00303980" w:rsidRDefault="00783A69" w:rsidP="00EE5CF2">
            <w:pPr>
              <w:rPr>
                <w:b/>
                <w:bCs/>
                <w:rtl/>
                <w:lang w:bidi="ar-SY"/>
              </w:rPr>
            </w:pPr>
            <w:r w:rsidRPr="00303980">
              <w:rPr>
                <w:rFonts w:hint="cs"/>
                <w:b/>
                <w:bCs/>
                <w:rtl/>
                <w:lang w:bidi="ar-SY"/>
              </w:rPr>
              <w:t>الإجراء المطلوب</w:t>
            </w:r>
            <w:r w:rsidR="005874F2" w:rsidRPr="00303980">
              <w:rPr>
                <w:rFonts w:hint="cs"/>
                <w:b/>
                <w:bCs/>
                <w:rtl/>
                <w:lang w:bidi="ar-SY"/>
              </w:rPr>
              <w:t>:</w:t>
            </w:r>
          </w:p>
          <w:p w14:paraId="5E82D63C" w14:textId="655F2637" w:rsidR="00783A69" w:rsidRPr="00303980" w:rsidRDefault="006F0B8B" w:rsidP="00EE5CF2">
            <w:pPr>
              <w:rPr>
                <w:rtl/>
                <w:lang w:bidi="ar-EG"/>
              </w:rPr>
            </w:pPr>
            <w:r w:rsidRPr="006F0B8B">
              <w:rPr>
                <w:rtl/>
                <w:lang w:bidi="ar-EG"/>
              </w:rPr>
              <w:t>يُدعى الفريق الاستشاري لتنمية الاتصالات (</w:t>
            </w:r>
            <w:r w:rsidRPr="006F0B8B">
              <w:rPr>
                <w:lang w:bidi="ar-EG"/>
              </w:rPr>
              <w:t>TDAG</w:t>
            </w:r>
            <w:r w:rsidRPr="006F0B8B">
              <w:rPr>
                <w:rtl/>
                <w:lang w:bidi="ar-EG"/>
              </w:rPr>
              <w:t>) إلى الإحاطة علماً بهذه الوثيقة</w:t>
            </w:r>
            <w:r>
              <w:rPr>
                <w:rFonts w:hint="cs"/>
                <w:rtl/>
                <w:lang w:bidi="ar-EG"/>
              </w:rPr>
              <w:t>.</w:t>
            </w:r>
          </w:p>
          <w:p w14:paraId="5C619E67" w14:textId="77777777" w:rsidR="00783A69" w:rsidRPr="00303980" w:rsidRDefault="00783A69" w:rsidP="00EE5CF2">
            <w:pPr>
              <w:rPr>
                <w:b/>
                <w:bCs/>
                <w:rtl/>
                <w:lang w:bidi="ar-SY"/>
              </w:rPr>
            </w:pPr>
            <w:r w:rsidRPr="00303980">
              <w:rPr>
                <w:rFonts w:hint="cs"/>
                <w:b/>
                <w:bCs/>
                <w:rtl/>
                <w:lang w:bidi="ar-SY"/>
              </w:rPr>
              <w:t>المراجع</w:t>
            </w:r>
            <w:r w:rsidR="005874F2" w:rsidRPr="00303980">
              <w:rPr>
                <w:rFonts w:hint="cs"/>
                <w:b/>
                <w:bCs/>
                <w:rtl/>
                <w:lang w:bidi="ar-SY"/>
              </w:rPr>
              <w:t>:</w:t>
            </w:r>
          </w:p>
          <w:p w14:paraId="2003D435" w14:textId="77777777" w:rsidR="00783A69" w:rsidRDefault="006F0B8B" w:rsidP="00EE5CF2">
            <w:pPr>
              <w:spacing w:after="120"/>
              <w:rPr>
                <w:rtl/>
              </w:rPr>
            </w:pPr>
            <w:r w:rsidRPr="006F0B8B">
              <w:rPr>
                <w:rtl/>
              </w:rPr>
              <w:t xml:space="preserve">الوثيقة 2، </w:t>
            </w:r>
            <w:r w:rsidRPr="006F0B8B">
              <w:t>TDAG-23</w:t>
            </w:r>
          </w:p>
          <w:p w14:paraId="097C94AA" w14:textId="77777777" w:rsidR="006F0B8B" w:rsidRDefault="006F0B8B" w:rsidP="00EE5CF2">
            <w:pPr>
              <w:spacing w:after="120"/>
              <w:rPr>
                <w:rtl/>
              </w:rPr>
            </w:pPr>
            <w:r w:rsidRPr="006F0B8B">
              <w:rPr>
                <w:rtl/>
              </w:rPr>
              <w:t>خطة عمل كيغالي للمؤتمر العالمي لتنمية الاتصالات لعام 2022</w:t>
            </w:r>
          </w:p>
          <w:p w14:paraId="2806B0C2" w14:textId="32FADAED" w:rsidR="006F0B8B" w:rsidRPr="00303980" w:rsidRDefault="006F0B8B" w:rsidP="00EE5CF2">
            <w:pPr>
              <w:spacing w:after="120"/>
              <w:rPr>
                <w:rtl/>
              </w:rPr>
            </w:pPr>
            <w:r w:rsidRPr="006F0B8B">
              <w:rPr>
                <w:rtl/>
              </w:rPr>
              <w:t xml:space="preserve">الوثيقة 2، </w:t>
            </w:r>
            <w:r w:rsidRPr="006F0B8B">
              <w:t>WTDC-17</w:t>
            </w:r>
          </w:p>
        </w:tc>
      </w:tr>
    </w:tbl>
    <w:p w14:paraId="42CB6E48" w14:textId="77777777" w:rsidR="0006468A" w:rsidRDefault="0006468A" w:rsidP="0006468A">
      <w:pPr>
        <w:rPr>
          <w:rtl/>
          <w:lang w:bidi="ar-EG"/>
        </w:rPr>
      </w:pPr>
    </w:p>
    <w:p w14:paraId="1152A0E4" w14:textId="77777777" w:rsidR="00882A17" w:rsidRDefault="00882A17" w:rsidP="00642EC5">
      <w:pPr>
        <w:rPr>
          <w:lang w:bidi="ar-EG"/>
        </w:rPr>
      </w:pPr>
      <w:r>
        <w:rPr>
          <w:rtl/>
          <w:lang w:bidi="ar-EG"/>
        </w:rPr>
        <w:br w:type="page"/>
      </w:r>
    </w:p>
    <w:p w14:paraId="1FCDDA57" w14:textId="4782E1EF" w:rsidR="006F0B8B" w:rsidRPr="006F0B8B" w:rsidRDefault="006F0B8B" w:rsidP="00336C50">
      <w:pPr>
        <w:pStyle w:val="Heading1"/>
        <w:rPr>
          <w:rtl/>
          <w:lang w:bidi="ar-EG"/>
        </w:rPr>
      </w:pPr>
      <w:r w:rsidRPr="006F0B8B">
        <w:rPr>
          <w:rtl/>
          <w:lang w:bidi="ar-EG"/>
        </w:rPr>
        <w:lastRenderedPageBreak/>
        <w:t>1</w:t>
      </w:r>
      <w:r w:rsidRPr="006F0B8B">
        <w:rPr>
          <w:rtl/>
          <w:lang w:bidi="ar-EG"/>
        </w:rPr>
        <w:tab/>
        <w:t>مقدمة</w:t>
      </w:r>
    </w:p>
    <w:p w14:paraId="373E0F87" w14:textId="00C8CFE5" w:rsidR="006F0B8B" w:rsidRDefault="006F0B8B" w:rsidP="006F0B8B">
      <w:pPr>
        <w:rPr>
          <w:rtl/>
          <w:lang w:bidi="ar-EG"/>
        </w:rPr>
      </w:pPr>
      <w:r>
        <w:rPr>
          <w:rtl/>
          <w:lang w:bidi="ar-EG"/>
        </w:rPr>
        <w:t>انعقد المؤتمر العالمي لتنمية الاتصالات للاتحاد لعام 2017 (</w:t>
      </w:r>
      <w:r>
        <w:rPr>
          <w:lang w:bidi="ar-EG"/>
        </w:rPr>
        <w:t>WTDC-17</w:t>
      </w:r>
      <w:r>
        <w:rPr>
          <w:rtl/>
          <w:lang w:bidi="ar-EG"/>
        </w:rPr>
        <w:t>) في بوينس آيرس، الأرجنتين، في الفترة من 9 إلى 20 أكتوبر 2017 واعتمد خطة عمل بوينس آيرس (</w:t>
      </w:r>
      <w:r>
        <w:rPr>
          <w:lang w:bidi="ar-EG"/>
        </w:rPr>
        <w:t>BAAP</w:t>
      </w:r>
      <w:r>
        <w:rPr>
          <w:rtl/>
          <w:lang w:bidi="ar-EG"/>
        </w:rPr>
        <w:t>). وحددت الخطة، التي تشمل برامج قطاع تنمية الاتصالات ومجموعة من المبادرات الإقليمية وصيغاً جديدة ومراج</w:t>
      </w:r>
      <w:r>
        <w:rPr>
          <w:rFonts w:hint="cs"/>
          <w:rtl/>
          <w:lang w:bidi="ar-EG"/>
        </w:rPr>
        <w:t>َ</w:t>
      </w:r>
      <w:r>
        <w:rPr>
          <w:rtl/>
          <w:lang w:bidi="ar-EG"/>
        </w:rPr>
        <w:t>عة من القرارات والتوصيات ومسائل لجنتي الدراسات، ولاية وأهداف وأولويات قطاع تنمية الاتصالات في الاتحاد (</w:t>
      </w:r>
      <w:r>
        <w:rPr>
          <w:lang w:bidi="ar-EG"/>
        </w:rPr>
        <w:t>ITU-D</w:t>
      </w:r>
      <w:r>
        <w:rPr>
          <w:rtl/>
          <w:lang w:bidi="ar-EG"/>
        </w:rPr>
        <w:t>) للفترة 2018-2021. وواءمت</w:t>
      </w:r>
      <w:r>
        <w:rPr>
          <w:rFonts w:hint="cs"/>
          <w:rtl/>
          <w:lang w:bidi="ar-EG"/>
        </w:rPr>
        <w:t xml:space="preserve"> الخطة</w:t>
      </w:r>
      <w:r>
        <w:rPr>
          <w:rtl/>
          <w:lang w:bidi="ar-EG"/>
        </w:rPr>
        <w:t xml:space="preserve"> أيضاً أعمال قطاع تنمية الاتصالات مع الأهداف الاستراتيجية للاتحاد لتمكين البلدان من الاستفادة الكاملة من تكنولوجيا المعلومات والاتصالات. ونظراً لتأجيل المؤتمر العالمي لتنمية الاتصالات لعام 2021، امتد تنفيذ خطة عمل بوينس آيرس حتى ديسمبر 2022. </w:t>
      </w:r>
    </w:p>
    <w:p w14:paraId="29F3116A" w14:textId="1FF8BAE5" w:rsidR="00882A17" w:rsidRDefault="006F0B8B" w:rsidP="006F0B8B">
      <w:pPr>
        <w:rPr>
          <w:lang w:bidi="ar-EG"/>
        </w:rPr>
      </w:pPr>
      <w:r>
        <w:rPr>
          <w:rFonts w:hint="cs"/>
          <w:rtl/>
          <w:lang w:bidi="ar-EG"/>
        </w:rPr>
        <w:t>و</w:t>
      </w:r>
      <w:r>
        <w:rPr>
          <w:rtl/>
          <w:lang w:bidi="ar-EG"/>
        </w:rPr>
        <w:t xml:space="preserve">تقدم هذه الوثيقة </w:t>
      </w:r>
      <w:r>
        <w:rPr>
          <w:rFonts w:hint="cs"/>
          <w:rtl/>
          <w:lang w:bidi="ar-EG"/>
        </w:rPr>
        <w:t>تحديثاً</w:t>
      </w:r>
      <w:r>
        <w:rPr>
          <w:rtl/>
          <w:lang w:bidi="ar-EG"/>
        </w:rPr>
        <w:t xml:space="preserve"> </w:t>
      </w:r>
      <w:hyperlink r:id="rId10" w:history="1">
        <w:r w:rsidRPr="0051344D">
          <w:rPr>
            <w:rStyle w:val="Hyperlink"/>
            <w:rtl/>
            <w:lang w:bidi="ar-EG"/>
          </w:rPr>
          <w:t>للوثيقة 2 للمؤتمر العالمي لتنمية الاتصالات لعام 2022 (</w:t>
        </w:r>
        <w:r w:rsidRPr="0051344D">
          <w:rPr>
            <w:rStyle w:val="Hyperlink"/>
            <w:lang w:bidi="ar-EG"/>
          </w:rPr>
          <w:t>WTDC-22</w:t>
        </w:r>
        <w:r w:rsidRPr="0051344D">
          <w:rPr>
            <w:rStyle w:val="Hyperlink"/>
            <w:rtl/>
            <w:lang w:bidi="ar-EG"/>
          </w:rPr>
          <w:t>)</w:t>
        </w:r>
      </w:hyperlink>
      <w:r>
        <w:rPr>
          <w:rtl/>
          <w:lang w:bidi="ar-EG"/>
        </w:rPr>
        <w:t xml:space="preserve"> بشأن تنفيذ خطة عمل بوينس آيرس وتغطي الفترة مايو-ديسمبر 2022. </w:t>
      </w:r>
      <w:r>
        <w:rPr>
          <w:rFonts w:hint="cs"/>
          <w:rtl/>
          <w:lang w:bidi="ar-EG"/>
        </w:rPr>
        <w:t>و</w:t>
      </w:r>
      <w:r>
        <w:rPr>
          <w:rtl/>
          <w:lang w:bidi="ar-EG"/>
        </w:rPr>
        <w:t xml:space="preserve">بالإضافة إلى الأنشطة المضطلع بها في إطار الخطة التشغيلية لمكتب تنمية الاتصالات في إطار الأولويات </w:t>
      </w:r>
      <w:proofErr w:type="spellStart"/>
      <w:r>
        <w:rPr>
          <w:rtl/>
          <w:lang w:bidi="ar-EG"/>
        </w:rPr>
        <w:t>المواضيعية</w:t>
      </w:r>
      <w:proofErr w:type="spellEnd"/>
      <w:r>
        <w:rPr>
          <w:rtl/>
          <w:lang w:bidi="ar-EG"/>
        </w:rPr>
        <w:t xml:space="preserve"> الإحدى عشرة والمشاريع الخارجة عن الميزانية، تسلط الوثيقة الضوء على مساهمة مكتب تنمية الاتصالات في تنفيذ خطة عمل القمة العالمية لمجتمع المعلومات (</w:t>
      </w:r>
      <w:r>
        <w:rPr>
          <w:lang w:bidi="ar-EG"/>
        </w:rPr>
        <w:t>WSIS</w:t>
      </w:r>
      <w:r>
        <w:rPr>
          <w:rtl/>
          <w:lang w:bidi="ar-EG"/>
        </w:rPr>
        <w:t>) وأهداف التنمية المستدامة (</w:t>
      </w:r>
      <w:r>
        <w:rPr>
          <w:lang w:bidi="ar-EG"/>
        </w:rPr>
        <w:t>SDG</w:t>
      </w:r>
      <w:r>
        <w:rPr>
          <w:rtl/>
          <w:lang w:bidi="ar-EG"/>
        </w:rPr>
        <w:t>).</w:t>
      </w:r>
    </w:p>
    <w:p w14:paraId="5E2CCAFC" w14:textId="77777777" w:rsidR="006F0B8B" w:rsidRDefault="006F0B8B" w:rsidP="00E10CED">
      <w:pPr>
        <w:pStyle w:val="Heading1"/>
        <w:rPr>
          <w:lang w:bidi="ar-EG"/>
        </w:rPr>
      </w:pPr>
      <w:r>
        <w:rPr>
          <w:rFonts w:hint="cs"/>
          <w:rtl/>
          <w:lang w:bidi="ar-EG"/>
        </w:rPr>
        <w:t>2</w:t>
      </w:r>
      <w:r w:rsidRPr="006F0B8B">
        <w:rPr>
          <w:rtl/>
          <w:lang w:bidi="ar-EG"/>
        </w:rPr>
        <w:tab/>
        <w:t>تنمية القدرات: بناء مجتمع متمكن رقمياً</w:t>
      </w:r>
    </w:p>
    <w:p w14:paraId="4DD0FCC2" w14:textId="36FD92D8" w:rsidR="006F0B8B" w:rsidRPr="006F0B8B" w:rsidRDefault="006F0B8B" w:rsidP="00E10CED">
      <w:pPr>
        <w:pStyle w:val="Headingb"/>
        <w:rPr>
          <w:rtl/>
          <w:lang w:bidi="ar-EG"/>
        </w:rPr>
      </w:pPr>
      <w:r w:rsidRPr="006F0B8B">
        <w:rPr>
          <w:rtl/>
          <w:lang w:bidi="ar-EG"/>
        </w:rPr>
        <w:t>أكاديمية الاتحاد الدولي للاتصالات</w:t>
      </w:r>
    </w:p>
    <w:p w14:paraId="448FD429" w14:textId="09ABC057" w:rsidR="006F0B8B" w:rsidRDefault="006F0B8B" w:rsidP="006F0B8B">
      <w:pPr>
        <w:rPr>
          <w:rtl/>
          <w:lang w:bidi="ar-EG"/>
        </w:rPr>
      </w:pPr>
      <w:r>
        <w:rPr>
          <w:rtl/>
          <w:lang w:bidi="ar-EG"/>
        </w:rPr>
        <w:t xml:space="preserve">لا تزال </w:t>
      </w:r>
      <w:hyperlink r:id="rId11" w:history="1">
        <w:r w:rsidRPr="00E10CED">
          <w:rPr>
            <w:rStyle w:val="Hyperlink"/>
            <w:rtl/>
            <w:lang w:bidi="ar-EG"/>
          </w:rPr>
          <w:t>بوابة أكاديمية الاتحاد الدولي للاتصالات</w:t>
        </w:r>
      </w:hyperlink>
      <w:r>
        <w:rPr>
          <w:rtl/>
          <w:lang w:bidi="ar-EG"/>
        </w:rPr>
        <w:t xml:space="preserve"> البوابة الرئيسية لأنشطة الاتحاد في مجال تنمية القدرات والتدريب. وتوفر للمهنيين وواضعي السياسات في مجال تكنولوجيا المعلومات والاتصالات إمكانية النفاذ إلى فرص تنمية القدرات باستخدام منهجيات مختلفة ومصممة لمختلف أساليب التعلم، مثل الدورات عبر الإنترنت أو الدورات بوتيرة ذاتية أو الدورات بقيادة معلم. ويشمل فهرس التدريب مجموعة كبيرة من المواضيع ذات الصلة بأعضاء الاتحاد، مثل الأمن السيبراني، والشمول الرقمي، والذكاء الاصطناعي، وإدارة الطيف، والسياسة العامة والتنظيم، والبنية التحتية للشبكات.</w:t>
      </w:r>
    </w:p>
    <w:p w14:paraId="6CEFC707" w14:textId="40C8A6CB" w:rsidR="0019128D" w:rsidRDefault="006F0B8B" w:rsidP="006F0B8B">
      <w:pPr>
        <w:rPr>
          <w:rtl/>
        </w:rPr>
      </w:pPr>
      <w:r>
        <w:rPr>
          <w:rtl/>
          <w:lang w:bidi="ar-EG"/>
        </w:rPr>
        <w:t xml:space="preserve">وفي عام 2022، رحبت أكاديمية الاتحاد بأكثر من </w:t>
      </w:r>
      <w:r>
        <w:rPr>
          <w:lang w:bidi="ar-EG"/>
        </w:rPr>
        <w:t>9 800</w:t>
      </w:r>
      <w:r>
        <w:rPr>
          <w:rtl/>
          <w:lang w:bidi="ar-EG"/>
        </w:rPr>
        <w:t xml:space="preserve"> مستخدم إضافي ليصل مجموع المتعلمين في المنصة إلى أكثر من </w:t>
      </w:r>
      <w:r>
        <w:rPr>
          <w:lang w:bidi="ar-EG"/>
        </w:rPr>
        <w:t>35</w:t>
      </w:r>
      <w:r w:rsidR="0034355A">
        <w:rPr>
          <w:lang w:bidi="ar-EG"/>
        </w:rPr>
        <w:t> </w:t>
      </w:r>
      <w:r>
        <w:rPr>
          <w:lang w:bidi="ar-EG"/>
        </w:rPr>
        <w:t>200</w:t>
      </w:r>
      <w:r>
        <w:rPr>
          <w:rtl/>
          <w:lang w:bidi="ar-EG"/>
        </w:rPr>
        <w:t xml:space="preserve"> مستخدم من جميع الدول الأعضاء. وخلال هذه الفترة، قُدمت عبر أكاديمية الاتحاد 196 دورة لنحو </w:t>
      </w:r>
      <w:r>
        <w:rPr>
          <w:lang w:bidi="ar-EG"/>
        </w:rPr>
        <w:t>13 000</w:t>
      </w:r>
      <w:r>
        <w:rPr>
          <w:rFonts w:hint="cs"/>
          <w:rtl/>
        </w:rPr>
        <w:t xml:space="preserve"> </w:t>
      </w:r>
      <w:r>
        <w:rPr>
          <w:rtl/>
          <w:lang w:bidi="ar-EG"/>
        </w:rPr>
        <w:t xml:space="preserve">مشارك مسجل تلقى </w:t>
      </w:r>
      <w:r w:rsidR="00E16A59">
        <w:rPr>
          <w:lang w:bidi="ar-EG"/>
        </w:rPr>
        <w:t>4 000</w:t>
      </w:r>
      <w:r>
        <w:rPr>
          <w:rtl/>
          <w:lang w:bidi="ar-EG"/>
        </w:rPr>
        <w:t xml:space="preserve"> منهم شهادة دورة تدريبية</w:t>
      </w:r>
      <w:r w:rsidR="00E16A59">
        <w:rPr>
          <w:rFonts w:hint="cs"/>
          <w:rtl/>
        </w:rPr>
        <w:t>.</w:t>
      </w:r>
    </w:p>
    <w:p w14:paraId="0C50183A" w14:textId="77777777" w:rsidR="00E16A59" w:rsidRPr="0034355A" w:rsidRDefault="00E16A59" w:rsidP="0034355A">
      <w:pPr>
        <w:pStyle w:val="Headingb"/>
        <w:rPr>
          <w:rtl/>
          <w:lang w:bidi="ar-EG"/>
        </w:rPr>
      </w:pPr>
      <w:r w:rsidRPr="00E16A59">
        <w:rPr>
          <w:rtl/>
          <w:lang w:bidi="ar-EG"/>
        </w:rPr>
        <w:t>برنامج مراكز التميز ومراكز التدريب التابعة لأكاديمية الاتحاد</w:t>
      </w:r>
    </w:p>
    <w:p w14:paraId="6440A296" w14:textId="02E2C6CA" w:rsidR="00E16A59" w:rsidRDefault="00E16A59" w:rsidP="00E16A59">
      <w:pPr>
        <w:rPr>
          <w:rtl/>
        </w:rPr>
      </w:pPr>
      <w:r>
        <w:rPr>
          <w:rtl/>
        </w:rPr>
        <w:t>خلال الدورة 2019-2022 لبرنامج مراكز التميز (</w:t>
      </w:r>
      <w:proofErr w:type="spellStart"/>
      <w:r>
        <w:t>CoE</w:t>
      </w:r>
      <w:proofErr w:type="spellEnd"/>
      <w:r>
        <w:rPr>
          <w:rtl/>
        </w:rPr>
        <w:t>) التابعة للاتحاد، نجحت شبكة المراكز في تقديم ما مجموعه 324 دورة تدريبية في 15 مجالاً من قبيل النطاق العريض اللاسلكي والثابت، والأمن السيبراني، والاقتصاد الرقمي، وإنترنت الأشياء (</w:t>
      </w:r>
      <w:r>
        <w:t>IoT</w:t>
      </w:r>
      <w:r>
        <w:rPr>
          <w:rtl/>
        </w:rPr>
        <w:t xml:space="preserve">)، وإدارة الطيف، والابتكار وريادة الأعمال، وتطبيقات تكنولوجيا المعلومات والاتصالات وخدماتها. وخلال فترة السنوات الأربع، تم تدريب </w:t>
      </w:r>
      <w:r>
        <w:t>13 367</w:t>
      </w:r>
      <w:r>
        <w:rPr>
          <w:rtl/>
        </w:rPr>
        <w:t xml:space="preserve"> شخصاً حصل منهم </w:t>
      </w:r>
      <w:r>
        <w:t>9 469</w:t>
      </w:r>
      <w:r>
        <w:rPr>
          <w:rtl/>
        </w:rPr>
        <w:t xml:space="preserve"> مشارك</w:t>
      </w:r>
      <w:r>
        <w:rPr>
          <w:rFonts w:hint="cs"/>
          <w:rtl/>
        </w:rPr>
        <w:t>اً</w:t>
      </w:r>
      <w:r>
        <w:rPr>
          <w:rtl/>
        </w:rPr>
        <w:t xml:space="preserve"> على شهادة استكمال دورات التدريب بنجاح. ويقدم </w:t>
      </w:r>
      <w:hyperlink r:id="rId12" w:history="1">
        <w:r w:rsidRPr="0034355A">
          <w:rPr>
            <w:rStyle w:val="Hyperlink"/>
            <w:rtl/>
          </w:rPr>
          <w:t>الاستعراض النهائي لدورة مراكز التميز 2019-2022</w:t>
        </w:r>
      </w:hyperlink>
      <w:r>
        <w:rPr>
          <w:rFonts w:hint="cs"/>
          <w:rtl/>
        </w:rPr>
        <w:t xml:space="preserve"> ال</w:t>
      </w:r>
      <w:r>
        <w:rPr>
          <w:rtl/>
        </w:rPr>
        <w:t xml:space="preserve">مزيد من التفاصيل </w:t>
      </w:r>
      <w:r>
        <w:rPr>
          <w:rFonts w:hint="cs"/>
          <w:rtl/>
        </w:rPr>
        <w:t>بشأن</w:t>
      </w:r>
      <w:r>
        <w:rPr>
          <w:rtl/>
        </w:rPr>
        <w:t xml:space="preserve"> التنفيذ.</w:t>
      </w:r>
    </w:p>
    <w:p w14:paraId="37D68AA3" w14:textId="610649B3" w:rsidR="00E16A59" w:rsidRPr="0034355A" w:rsidRDefault="00E16A59" w:rsidP="0034355A">
      <w:pPr>
        <w:pStyle w:val="Headingb"/>
        <w:rPr>
          <w:rtl/>
          <w:lang w:bidi="ar-EG"/>
        </w:rPr>
      </w:pPr>
      <w:r w:rsidRPr="00E16A59">
        <w:rPr>
          <w:rtl/>
          <w:lang w:bidi="ar-EG"/>
        </w:rPr>
        <w:t>فريق المهام المشترك بين القطاعات المعني بتنمية القدرات</w:t>
      </w:r>
    </w:p>
    <w:p w14:paraId="3C9155CC" w14:textId="77777777" w:rsidR="00E16A59" w:rsidRDefault="00E16A59" w:rsidP="00E16A59">
      <w:pPr>
        <w:rPr>
          <w:rtl/>
        </w:rPr>
      </w:pPr>
      <w:r>
        <w:rPr>
          <w:rtl/>
        </w:rPr>
        <w:t>وافق مجلس الاتحاد في دورته لعام 2022، بناءً على توصيات أمانة الاتحاد الواردة في التقرير النهائي بشأن "دراسة جدوى بشأن إنشاء معهد تدريب تابع للاتحاد"، على مقترحات للعمل من أجل وضع إطار منسق لتنمية القدرات في الاتحاد ومواصلة تعزيز أكاديمية الاتحاد. ولقيادة العمل، أنشأ مكتب تنمية الاتصالات في بداية عام 2022 فريق المهام المشترك بين القطاعات المعني بتنمية القدرات الذي يضم ممثلين عن المكاتب الثلاثة والأمانة العامة، بهدف الإشراف على تنسيق أنشطة تنمية القدرات بين القطاعات والعمل على تعزيز أنشطة تنمية القدرات والتدريب في الاتحاد، تحت إشراف أكاديمية الاتحاد.</w:t>
      </w:r>
    </w:p>
    <w:p w14:paraId="2E9550FF" w14:textId="77616FEB" w:rsidR="00E16A59" w:rsidRDefault="00E16A59" w:rsidP="00E16A59">
      <w:pPr>
        <w:rPr>
          <w:rtl/>
        </w:rPr>
      </w:pPr>
      <w:r>
        <w:rPr>
          <w:rtl/>
        </w:rPr>
        <w:t>وفي الفترة ما بين مارس 2022 وديسمبر 2022، اجتمع فريق المهام ست مرات للعمل على وضع خطة تنفيذ لتنسيق أنشطة تنمية القدرات في الاتحاد</w:t>
      </w:r>
      <w:r>
        <w:rPr>
          <w:rFonts w:hint="cs"/>
          <w:rtl/>
        </w:rPr>
        <w:t>،</w:t>
      </w:r>
      <w:r>
        <w:rPr>
          <w:rtl/>
        </w:rPr>
        <w:t xml:space="preserve"> وتحديد الدورات التي ستعرضها أكاديمية الاتحاد، ووضع مبادئ توجيهية بشأن تنسيق العمليات وضمان الجودة فضلاً عن تخطيط الدورات التدريبية وورش العمل وتنفيذها. </w:t>
      </w:r>
    </w:p>
    <w:p w14:paraId="315110F8" w14:textId="77777777" w:rsidR="00E16A59" w:rsidRPr="0034355A" w:rsidRDefault="00E16A59" w:rsidP="00FE18DC">
      <w:pPr>
        <w:pStyle w:val="Headingb"/>
        <w:keepLines/>
        <w:rPr>
          <w:rtl/>
          <w:lang w:bidi="ar-EG"/>
        </w:rPr>
      </w:pPr>
      <w:r w:rsidRPr="00E16A59">
        <w:rPr>
          <w:rtl/>
          <w:lang w:bidi="ar-EG"/>
        </w:rPr>
        <w:lastRenderedPageBreak/>
        <w:t>مبادرة مراكز التحول الرقمي</w:t>
      </w:r>
    </w:p>
    <w:p w14:paraId="0E04B4C4" w14:textId="3AF5E8E5" w:rsidR="00E16A59" w:rsidRDefault="00E16A59" w:rsidP="00FE18DC">
      <w:pPr>
        <w:keepNext/>
        <w:keepLines/>
        <w:rPr>
          <w:rtl/>
        </w:rPr>
      </w:pPr>
      <w:r>
        <w:rPr>
          <w:rtl/>
        </w:rPr>
        <w:t xml:space="preserve">بدأت في عام 2022 المرحلة الثانية من </w:t>
      </w:r>
      <w:hyperlink r:id="rId13" w:history="1">
        <w:r w:rsidRPr="00FE18DC">
          <w:rPr>
            <w:rStyle w:val="Hyperlink"/>
            <w:rtl/>
          </w:rPr>
          <w:t>مبادرة مراكز التحول الرقمي (</w:t>
        </w:r>
        <w:r w:rsidRPr="00FE18DC">
          <w:rPr>
            <w:rStyle w:val="Hyperlink"/>
          </w:rPr>
          <w:t>DTC</w:t>
        </w:r>
        <w:r w:rsidRPr="00FE18DC">
          <w:rPr>
            <w:rStyle w:val="Hyperlink"/>
            <w:rtl/>
          </w:rPr>
          <w:t>)</w:t>
        </w:r>
      </w:hyperlink>
      <w:r>
        <w:rPr>
          <w:rFonts w:hint="cs"/>
          <w:rtl/>
        </w:rPr>
        <w:t xml:space="preserve"> ا</w:t>
      </w:r>
      <w:r>
        <w:rPr>
          <w:rtl/>
        </w:rPr>
        <w:t>لتي انضم إليها 13 مركزاً: 8 مراكز انضمت في</w:t>
      </w:r>
      <w:r w:rsidR="00FE18DC">
        <w:rPr>
          <w:rFonts w:hint="cs"/>
          <w:rtl/>
        </w:rPr>
        <w:t> </w:t>
      </w:r>
      <w:r>
        <w:rPr>
          <w:rtl/>
        </w:rPr>
        <w:t>المرحلة الأولى (كوت ديفوار والجمهورية الدومينيكية وغانا وإندونيسيا وبابوا غينيا الجديدة والفلبين ورواندا وزامبيا) وخمس مراكز إضافية انضمت في المرحلة الثانية (جمهورية الكونغو الديمقراطية وإثيوبيا والمغرب وباكستان وأوغندا).</w:t>
      </w:r>
    </w:p>
    <w:p w14:paraId="65A4DDF8" w14:textId="7EFDC460" w:rsidR="00E16A59" w:rsidRDefault="00E16A59" w:rsidP="00FE18DC">
      <w:pPr>
        <w:keepNext/>
        <w:keepLines/>
        <w:rPr>
          <w:lang w:bidi="ar-EG"/>
        </w:rPr>
      </w:pPr>
      <w:r>
        <w:rPr>
          <w:rtl/>
        </w:rPr>
        <w:t xml:space="preserve">ولاحتضان المراكز الجديدة وتعزيز شبكتها، عُقدت ورشة عمل لإطلاق المرحلة الثانية في جنيف، سويسرا، في فبراير 2022. وجمعت ورشة العمل بين مشاركين يمثلون المراكز المختارة في </w:t>
      </w:r>
      <w:r w:rsidR="00260771">
        <w:rPr>
          <w:rtl/>
        </w:rPr>
        <w:t>إفريقيا</w:t>
      </w:r>
      <w:r>
        <w:rPr>
          <w:rtl/>
        </w:rPr>
        <w:t xml:space="preserve"> والأمريكتين والمنطقة العربية وآسيا والمحيط الهادئ، فضلاً عن الشركاء الحاليين أو المحتملين من القطاعين العام والخاص والمنظمات الدولية. وأتاحت ورشة العمل فهماً مشتركاً لكيفية تحقيق أهداف مبادرة مراكز التحول الرقمي بفعالية وبشكل جماعي، وناقشت الأنشطة التي من المتوقع أن تضطلع بها مراكز التحول الرقمي لتحقيق هذه الأهداف</w:t>
      </w:r>
      <w:r w:rsidR="005E1359">
        <w:rPr>
          <w:rFonts w:hint="cs"/>
          <w:rtl/>
        </w:rPr>
        <w:t>.</w:t>
      </w:r>
    </w:p>
    <w:p w14:paraId="74AA9D08" w14:textId="28E2EC6B" w:rsidR="005E1359" w:rsidRDefault="005E1359" w:rsidP="005E1359">
      <w:pPr>
        <w:rPr>
          <w:rtl/>
        </w:rPr>
      </w:pPr>
      <w:r>
        <w:rPr>
          <w:rtl/>
        </w:rPr>
        <w:t xml:space="preserve">وحتى نهاية عام 2022، تم تدريب أكثر من </w:t>
      </w:r>
      <w:r>
        <w:t>190 000</w:t>
      </w:r>
      <w:r>
        <w:rPr>
          <w:rtl/>
        </w:rPr>
        <w:t xml:space="preserve"> مشارك</w:t>
      </w:r>
      <w:r>
        <w:rPr>
          <w:rFonts w:hint="cs"/>
          <w:rtl/>
        </w:rPr>
        <w:t xml:space="preserve"> </w:t>
      </w:r>
      <w:r>
        <w:rPr>
          <w:rtl/>
        </w:rPr>
        <w:t xml:space="preserve">في الدورات من المجتمعات الريفية والمجتمعات شحيحة الخدمات، منهم 57 في المائة من النساء، على المهارات الرقمية الأساسية والمتوسطة. وفي عام 2022، تلقى </w:t>
      </w:r>
      <w:r>
        <w:t>84 027</w:t>
      </w:r>
      <w:r>
        <w:rPr>
          <w:rtl/>
        </w:rPr>
        <w:t xml:space="preserve"> مشاركاً في الدورات تدريباً على المهارات الرقمية عبر مختلف مراكز التحول الرقمي. </w:t>
      </w:r>
    </w:p>
    <w:p w14:paraId="50574087" w14:textId="0D6ADD49" w:rsidR="005E1359" w:rsidRDefault="005E1359" w:rsidP="005E1359">
      <w:pPr>
        <w:rPr>
          <w:rtl/>
        </w:rPr>
      </w:pPr>
      <w:r>
        <w:rPr>
          <w:rtl/>
        </w:rPr>
        <w:t>ومن خلال مشروع مراكز التحول الرقمي الممول من الوكالة النرويجية للتعاون الإنمائي (</w:t>
      </w:r>
      <w:r>
        <w:t>NORAD</w:t>
      </w:r>
      <w:r>
        <w:rPr>
          <w:rtl/>
        </w:rPr>
        <w:t xml:space="preserve">)، قدم الاتحاد الدعم إلى العديد من المراكز. وخلال الفترة قيد الاستعراض، قام مركز التحول الرقمي في غانا (الذي يمثله صندوق الاستثمار في الاتصالات الإلكترونية في غانا </w:t>
      </w:r>
      <w:r>
        <w:t>(GIFEC)</w:t>
      </w:r>
      <w:r>
        <w:rPr>
          <w:rtl/>
        </w:rPr>
        <w:t xml:space="preserve">) بتدريب </w:t>
      </w:r>
      <w:r>
        <w:t>6 268</w:t>
      </w:r>
      <w:r>
        <w:rPr>
          <w:rtl/>
        </w:rPr>
        <w:t xml:space="preserve"> مواطناً منهم </w:t>
      </w:r>
      <w:r>
        <w:t>4 337</w:t>
      </w:r>
      <w:r>
        <w:rPr>
          <w:rFonts w:hint="cs"/>
          <w:rtl/>
        </w:rPr>
        <w:t xml:space="preserve"> </w:t>
      </w:r>
      <w:r>
        <w:rPr>
          <w:rtl/>
        </w:rPr>
        <w:t xml:space="preserve">امرأة، </w:t>
      </w:r>
      <w:r>
        <w:rPr>
          <w:rFonts w:hint="cs"/>
          <w:rtl/>
        </w:rPr>
        <w:t xml:space="preserve">أي </w:t>
      </w:r>
      <w:r>
        <w:rPr>
          <w:rtl/>
        </w:rPr>
        <w:t xml:space="preserve">ما يمثل 69,2 في المائة من مجموع الأشخاص الذين تم تدريبهم. وإجمالاً، قدم الصندوق </w:t>
      </w:r>
      <w:r>
        <w:t>GIFEC</w:t>
      </w:r>
      <w:r>
        <w:rPr>
          <w:rtl/>
        </w:rPr>
        <w:t xml:space="preserve"> التدريب لما مجموعه </w:t>
      </w:r>
      <w:r>
        <w:t>10 446</w:t>
      </w:r>
      <w:r>
        <w:rPr>
          <w:rFonts w:hint="cs"/>
          <w:rtl/>
        </w:rPr>
        <w:t xml:space="preserve"> م</w:t>
      </w:r>
      <w:r>
        <w:rPr>
          <w:rtl/>
        </w:rPr>
        <w:t xml:space="preserve">ن فرادى الأشخاص (منهم </w:t>
      </w:r>
      <w:r>
        <w:t>7 593</w:t>
      </w:r>
      <w:r>
        <w:rPr>
          <w:rtl/>
        </w:rPr>
        <w:t xml:space="preserve"> امرأة (73 في</w:t>
      </w:r>
      <w:r w:rsidR="002E3356">
        <w:rPr>
          <w:rFonts w:hint="cs"/>
          <w:rtl/>
        </w:rPr>
        <w:t> </w:t>
      </w:r>
      <w:r>
        <w:rPr>
          <w:rtl/>
        </w:rPr>
        <w:t>المائة)، منذ أن بدأ المشروع في عام 2021. وقُدم الدعم أيضاً لمركز التحول الرقمي في زامبيا (الذي يمثله معهد</w:t>
      </w:r>
      <w:r>
        <w:rPr>
          <w:rFonts w:hint="cs"/>
          <w:rtl/>
        </w:rPr>
        <w:t xml:space="preserve"> زامبيا الذكية </w:t>
      </w:r>
      <w:r>
        <w:t>(SZI)</w:t>
      </w:r>
      <w:r>
        <w:rPr>
          <w:rtl/>
        </w:rPr>
        <w:t>). وقد مكن ذلك المعهد</w:t>
      </w:r>
      <w:r>
        <w:rPr>
          <w:rFonts w:hint="cs"/>
          <w:rtl/>
        </w:rPr>
        <w:t>َ</w:t>
      </w:r>
      <w:r>
        <w:rPr>
          <w:rtl/>
        </w:rPr>
        <w:t xml:space="preserve"> من تدريب أكثر من 120 مستفيداً، منهم 63 امرأة، أي ما يمثل 52 في المائة من مجموع الأشخاص المدرَّبين، من خلال أربعة برامج لتدريب المدرِّبين صُممت خصيصاً لموظفي تكنولوجيا المعلومات والاتصالات ومعلمي تكنولوجيا المعلومات والاتصالات، ومسؤولي الاتصال في مركز التحول الرقمي والمواطنين.</w:t>
      </w:r>
    </w:p>
    <w:p w14:paraId="69673E55" w14:textId="4E31FCD3" w:rsidR="005E1359" w:rsidRDefault="005E1359" w:rsidP="005E1359">
      <w:pPr>
        <w:rPr>
          <w:rtl/>
        </w:rPr>
      </w:pPr>
      <w:r>
        <w:rPr>
          <w:rtl/>
        </w:rPr>
        <w:t>ويواصل الاتحاد التعاون مع الشركاء لتعزيز مبادرة مراكز التحول الرقمي. وبالإضافة إلى ال</w:t>
      </w:r>
      <w:r w:rsidR="0055252E">
        <w:rPr>
          <w:rFonts w:hint="cs"/>
          <w:rtl/>
        </w:rPr>
        <w:t>م</w:t>
      </w:r>
      <w:r>
        <w:rPr>
          <w:rtl/>
        </w:rPr>
        <w:t xml:space="preserve">حتوى التدريبي المقدم من الشريك المؤسسي </w:t>
      </w:r>
      <w:r>
        <w:t>Cisco</w:t>
      </w:r>
      <w:r>
        <w:rPr>
          <w:rtl/>
        </w:rPr>
        <w:t xml:space="preserve"> من خلال منص</w:t>
      </w:r>
      <w:r w:rsidR="0055252E">
        <w:rPr>
          <w:rFonts w:hint="cs"/>
          <w:rtl/>
        </w:rPr>
        <w:t>ة</w:t>
      </w:r>
      <w:r>
        <w:rPr>
          <w:rtl/>
        </w:rPr>
        <w:t xml:space="preserve"> أكاديمية الشبكات و</w:t>
      </w:r>
      <w:r w:rsidR="0055252E">
        <w:rPr>
          <w:rFonts w:hint="cs"/>
          <w:rtl/>
        </w:rPr>
        <w:t xml:space="preserve">منصة </w:t>
      </w:r>
      <w:r>
        <w:rPr>
          <w:rtl/>
        </w:rPr>
        <w:t xml:space="preserve">المهارات للجميع لشركة </w:t>
      </w:r>
      <w:r>
        <w:t>Cisco</w:t>
      </w:r>
      <w:r>
        <w:rPr>
          <w:rtl/>
        </w:rPr>
        <w:t xml:space="preserve">، يعمل الاتحاد بشكل وثيق مع مؤسسة المهارات الرقمية وشركة </w:t>
      </w:r>
      <w:r>
        <w:t>Hewlett Packet</w:t>
      </w:r>
      <w:r>
        <w:rPr>
          <w:rtl/>
        </w:rPr>
        <w:t xml:space="preserve"> لتزويد مراكز التحول الرقمي بمواد تعليمية إضافية. وتشمل الشراكات الأخرى التي يجري استكشافها التعاون المحتمل مع مبادرة </w:t>
      </w:r>
      <w:r w:rsidR="00260771">
        <w:rPr>
          <w:rtl/>
        </w:rPr>
        <w:t>إفريقيا</w:t>
      </w:r>
      <w:r>
        <w:rPr>
          <w:rtl/>
        </w:rPr>
        <w:t xml:space="preserve"> الذكية، وصندوق الأمم المتحدة للمشاريع الإنتاجية (</w:t>
      </w:r>
      <w:r>
        <w:t>UNCDF</w:t>
      </w:r>
      <w:r>
        <w:rPr>
          <w:rtl/>
        </w:rPr>
        <w:t>)، وبرنامج الأغذية العالمي (</w:t>
      </w:r>
      <w:r>
        <w:t>WFP</w:t>
      </w:r>
      <w:r>
        <w:rPr>
          <w:rtl/>
        </w:rPr>
        <w:t xml:space="preserve">)، وشركة </w:t>
      </w:r>
      <w:r>
        <w:t>Airtel</w:t>
      </w:r>
      <w:r>
        <w:rPr>
          <w:rtl/>
        </w:rPr>
        <w:t xml:space="preserve">، ومؤسسة </w:t>
      </w:r>
      <w:r>
        <w:t>STMicroelectronics</w:t>
      </w:r>
      <w:r>
        <w:rPr>
          <w:rtl/>
        </w:rPr>
        <w:t xml:space="preserve">، وشركة </w:t>
      </w:r>
      <w:r>
        <w:t>Microsoft</w:t>
      </w:r>
      <w:r>
        <w:rPr>
          <w:rtl/>
        </w:rPr>
        <w:t>.</w:t>
      </w:r>
    </w:p>
    <w:p w14:paraId="2BE6C9BE" w14:textId="1BED6EC3" w:rsidR="00C41756" w:rsidRPr="00C41756" w:rsidRDefault="00C41756" w:rsidP="004F7013">
      <w:pPr>
        <w:pStyle w:val="Headingb"/>
        <w:rPr>
          <w:rtl/>
        </w:rPr>
      </w:pPr>
      <w:r w:rsidRPr="00C41756">
        <w:rPr>
          <w:rtl/>
        </w:rPr>
        <w:t xml:space="preserve">حملة المهارات الرقمية والأنشطة </w:t>
      </w:r>
      <w:r w:rsidRPr="00C41756">
        <w:rPr>
          <w:rFonts w:hint="cs"/>
          <w:rtl/>
        </w:rPr>
        <w:t>البرامجية</w:t>
      </w:r>
      <w:r w:rsidRPr="00C41756">
        <w:rPr>
          <w:rtl/>
        </w:rPr>
        <w:t xml:space="preserve"> المشتركة بين الاتحاد الدولي للاتصالات ومنظمة العمل الدولية</w:t>
      </w:r>
    </w:p>
    <w:p w14:paraId="58F6A389" w14:textId="7EBEF7D1" w:rsidR="0055252E" w:rsidRDefault="00C41756" w:rsidP="00C41756">
      <w:pPr>
        <w:rPr>
          <w:rtl/>
        </w:rPr>
      </w:pPr>
      <w:r>
        <w:rPr>
          <w:rtl/>
        </w:rPr>
        <w:t>واصل الاتحاد قيادة حملة المهارات الرقمية التي أُطلقت في عام 2016 باعتبارها واحدة من ثماني أولويات محورية في إطار المبادرة العالمية لمنظمة العمل الدولية بشأن توفير فرص العمل اللائق للشباب. وتسعى الحملة إلى تزويد الشابات والشبان بالمهارات التي تتطلبها الوظائف الرقمية الحالية والمستقبلية. وبحلول ديسمبر 2020، كانت الحملة قد تلقت التزامات بتدريب أكثر من 16 مليون شاب وشابة على مهارات رقمية مؤهلة للعمل وقابلة للنقل بحلول عام 2030. وينتمي الشركاء الستة عشر الذين قدموا التزامات في إطار هذه المبادرة إلى مجموعة من القطاعات تشمل الحكومات ومصارف التنمية والمنظمات غير الحكومية ووكالات الأمم المتحدة والقطاع الخاص</w:t>
      </w:r>
      <w:r>
        <w:rPr>
          <w:rFonts w:hint="cs"/>
          <w:rtl/>
        </w:rPr>
        <w:t>.</w:t>
      </w:r>
    </w:p>
    <w:p w14:paraId="1058508A" w14:textId="77777777" w:rsidR="00C41756" w:rsidRPr="00C41756" w:rsidRDefault="00C41756" w:rsidP="004F7013">
      <w:pPr>
        <w:pStyle w:val="Headingb"/>
        <w:rPr>
          <w:rtl/>
        </w:rPr>
      </w:pPr>
      <w:r w:rsidRPr="00C41756">
        <w:rPr>
          <w:rtl/>
        </w:rPr>
        <w:t>الفريق المعني بمبادرات بناء القدرات</w:t>
      </w:r>
    </w:p>
    <w:p w14:paraId="15C8EBAC" w14:textId="7FD74960" w:rsidR="0056515C" w:rsidRDefault="00C41756" w:rsidP="004F7013">
      <w:pPr>
        <w:rPr>
          <w:rtl/>
        </w:rPr>
      </w:pPr>
      <w:r>
        <w:rPr>
          <w:rtl/>
        </w:rPr>
        <w:t>عقد الفريق المعني بمبادرات بناء القدرات (</w:t>
      </w:r>
      <w:r>
        <w:t>GCBI</w:t>
      </w:r>
      <w:r>
        <w:rPr>
          <w:rtl/>
        </w:rPr>
        <w:t>) اجتماعه العاشر يوم 6 ديسمبر 2022. وكان هذا الاجتماع، الذي عُقد افتراضياً، آخر اجتماع يُعقد في دورة السنوات الأربع الحالية. وشدد الأعضاء على أهمية تنمية القدرات والمهارات الرقمية، التي تزداد باستمرار بين الدول الأعضاء في الاتحاد، كما يتضح من المناقشات التي جرت خلال المؤتمر العالمي لتنمية الاتصالات لعام</w:t>
      </w:r>
      <w:r w:rsidR="004F7013">
        <w:rPr>
          <w:rFonts w:hint="cs"/>
          <w:rtl/>
        </w:rPr>
        <w:t> </w:t>
      </w:r>
      <w:r>
        <w:rPr>
          <w:rtl/>
        </w:rPr>
        <w:t xml:space="preserve">2022 ومؤتمر المندوبين المفوضين لعام 2022. وهذا يزيد من ضرورة قيام الاتحاد بتوسيع نطاق الجهود الرامية إلى دعم الدول الأعضاء لتلبية احتياجاتها المتعلقة بتنمية القدرات والمهارات الرقمية. ووافق الفريق على أن العمل المتعلق بتنسيق أنشطة تنمية القدرات عبر الاتحاد </w:t>
      </w:r>
      <w:r>
        <w:rPr>
          <w:rFonts w:hint="cs"/>
          <w:rtl/>
        </w:rPr>
        <w:t xml:space="preserve">تمثل </w:t>
      </w:r>
      <w:r>
        <w:rPr>
          <w:rtl/>
        </w:rPr>
        <w:t>خطوة جيدة في تنفيذ توصيات دراسة الجدوى وتوصيات الهيئات المعنية بصنع القرار، ولا سيما مجلس الاتحاد. وسيسهم ذلك في القيمة المضافة التي يقدمها الاتحاد لأعضائه. ويرد مزيد من المعلومات عن عمل الفريق المعني بمبادرات بناء القدرات في الوثيقة 10 للفريق الاستشاري لتنمية الاتصالات</w:t>
      </w:r>
      <w:r>
        <w:rPr>
          <w:rFonts w:hint="cs"/>
          <w:rtl/>
        </w:rPr>
        <w:t>.</w:t>
      </w:r>
    </w:p>
    <w:p w14:paraId="1D76DDC1" w14:textId="77777777" w:rsidR="00E81EBF" w:rsidRDefault="00E81EBF" w:rsidP="004F7013"/>
    <w:tbl>
      <w:tblPr>
        <w:tblStyle w:val="TableGrid"/>
        <w:bidiVisual/>
        <w:tblW w:w="9629" w:type="dxa"/>
        <w:tblLook w:val="04A0" w:firstRow="1" w:lastRow="0" w:firstColumn="1" w:lastColumn="0" w:noHBand="0" w:noVBand="1"/>
      </w:tblPr>
      <w:tblGrid>
        <w:gridCol w:w="9629"/>
      </w:tblGrid>
      <w:tr w:rsidR="00E81EBF" w14:paraId="2931BF6D" w14:textId="77777777" w:rsidTr="00E81EBF">
        <w:tc>
          <w:tcPr>
            <w:tcW w:w="9629" w:type="dxa"/>
          </w:tcPr>
          <w:p w14:paraId="51D05C20" w14:textId="77777777" w:rsidR="00E81EBF" w:rsidRPr="00041EAD" w:rsidRDefault="00E81EBF" w:rsidP="00D8722E">
            <w:pPr>
              <w:pStyle w:val="Headingb"/>
              <w:rPr>
                <w:rFonts w:cstheme="minorBidi"/>
                <w:lang w:val="ar-SA" w:eastAsia="zh-TW" w:bidi="en-GB"/>
              </w:rPr>
            </w:pPr>
            <w:r w:rsidRPr="00673331">
              <w:rPr>
                <w:rtl/>
              </w:rPr>
              <w:lastRenderedPageBreak/>
              <w:t>المبادرات الإقليمية</w:t>
            </w:r>
          </w:p>
          <w:p w14:paraId="416B2ADD" w14:textId="65287E85" w:rsidR="00E81EBF" w:rsidRPr="00041EAD" w:rsidRDefault="00E81EBF" w:rsidP="00D8722E">
            <w:pPr>
              <w:pStyle w:val="HeadingI"/>
              <w:rPr>
                <w:rFonts w:cstheme="minorBidi"/>
                <w:lang w:val="ar-SA" w:eastAsia="zh-TW" w:bidi="en-GB"/>
              </w:rPr>
            </w:pPr>
            <w:r w:rsidRPr="00041EAD">
              <w:rPr>
                <w:rtl/>
              </w:rPr>
              <w:t xml:space="preserve">منطقة </w:t>
            </w:r>
            <w:r>
              <w:rPr>
                <w:rtl/>
              </w:rPr>
              <w:t>إفريقيا</w:t>
            </w:r>
            <w:r w:rsidRPr="00041EAD">
              <w:rPr>
                <w:rtl/>
              </w:rPr>
              <w:t>:</w:t>
            </w:r>
          </w:p>
          <w:p w14:paraId="47584810" w14:textId="0F957E4E" w:rsidR="00E81EBF" w:rsidRPr="00041EAD" w:rsidRDefault="00510C6D" w:rsidP="003A56F7">
            <w:pPr>
              <w:pStyle w:val="enumlev1"/>
              <w:rPr>
                <w:rFonts w:cstheme="minorBidi"/>
                <w:lang w:val="ar-SA" w:eastAsia="zh-TW" w:bidi="en-GB"/>
              </w:rPr>
            </w:pPr>
            <w:r>
              <w:rPr>
                <w:rFonts w:hint="cs"/>
                <w:lang w:bidi="ar-EG"/>
              </w:rPr>
              <w:sym w:font="Wingdings" w:char="F0FC"/>
            </w:r>
            <w:r w:rsidR="00D8722E">
              <w:rPr>
                <w:rtl/>
                <w:lang w:bidi="ar-EG"/>
              </w:rPr>
              <w:tab/>
            </w:r>
            <w:r w:rsidR="00E81EBF" w:rsidRPr="00041EAD">
              <w:rPr>
                <w:rtl/>
              </w:rPr>
              <w:t xml:space="preserve">اضطُلع، من خلال المشروع المشترك بين الاتحاد الدولي للاتصالات </w:t>
            </w:r>
            <w:r w:rsidR="00E81EBF" w:rsidRPr="00041EAD">
              <w:t>(ITU)</w:t>
            </w:r>
            <w:r w:rsidR="00E81EBF" w:rsidRPr="00041EAD">
              <w:rPr>
                <w:rtl/>
              </w:rPr>
              <w:t xml:space="preserve"> والإطار المتكامل المعزز (</w:t>
            </w:r>
            <w:r w:rsidR="00E81EBF" w:rsidRPr="00041EAD">
              <w:t>EIF</w:t>
            </w:r>
            <w:r w:rsidR="00E81EBF" w:rsidRPr="00041EAD">
              <w:rPr>
                <w:rtl/>
              </w:rPr>
              <w:t>)، بأنشطة من قبيل أسبوع الموضة الإفريقية في أديس أبابا (</w:t>
            </w:r>
            <w:proofErr w:type="spellStart"/>
            <w:r w:rsidR="00E81EBF" w:rsidRPr="00041EAD">
              <w:rPr>
                <w:rtl/>
              </w:rPr>
              <w:t>Hub</w:t>
            </w:r>
            <w:proofErr w:type="spellEnd"/>
            <w:r w:rsidR="00E81EBF" w:rsidRPr="00041EAD">
              <w:rPr>
                <w:rtl/>
              </w:rPr>
              <w:t xml:space="preserve"> </w:t>
            </w:r>
            <w:proofErr w:type="spellStart"/>
            <w:r w:rsidR="00E81EBF" w:rsidRPr="00041EAD">
              <w:rPr>
                <w:rtl/>
              </w:rPr>
              <w:t>of</w:t>
            </w:r>
            <w:proofErr w:type="spellEnd"/>
            <w:r w:rsidR="00E81EBF" w:rsidRPr="00041EAD">
              <w:rPr>
                <w:rtl/>
              </w:rPr>
              <w:t xml:space="preserve"> </w:t>
            </w:r>
            <w:proofErr w:type="spellStart"/>
            <w:r w:rsidR="00E81EBF" w:rsidRPr="00041EAD">
              <w:rPr>
                <w:rtl/>
              </w:rPr>
              <w:t>Africa</w:t>
            </w:r>
            <w:proofErr w:type="spellEnd"/>
            <w:r w:rsidR="00E81EBF" w:rsidRPr="00041EAD">
              <w:rPr>
                <w:rtl/>
              </w:rPr>
              <w:t xml:space="preserve"> </w:t>
            </w:r>
            <w:proofErr w:type="spellStart"/>
            <w:r w:rsidR="00E81EBF" w:rsidRPr="00041EAD">
              <w:rPr>
                <w:rtl/>
              </w:rPr>
              <w:t>Addis</w:t>
            </w:r>
            <w:proofErr w:type="spellEnd"/>
            <w:r w:rsidR="00E81EBF" w:rsidRPr="00041EAD">
              <w:rPr>
                <w:rtl/>
              </w:rPr>
              <w:t xml:space="preserve"> </w:t>
            </w:r>
            <w:proofErr w:type="spellStart"/>
            <w:r w:rsidR="00E81EBF" w:rsidRPr="00041EAD">
              <w:rPr>
                <w:rtl/>
              </w:rPr>
              <w:t>Fashion</w:t>
            </w:r>
            <w:proofErr w:type="spellEnd"/>
            <w:r w:rsidR="00E81EBF" w:rsidRPr="00041EAD">
              <w:rPr>
                <w:rtl/>
              </w:rPr>
              <w:t xml:space="preserve"> </w:t>
            </w:r>
            <w:proofErr w:type="spellStart"/>
            <w:r w:rsidR="00E81EBF" w:rsidRPr="00041EAD">
              <w:rPr>
                <w:rtl/>
              </w:rPr>
              <w:t>Week</w:t>
            </w:r>
            <w:proofErr w:type="spellEnd"/>
            <w:r w:rsidR="00E81EBF" w:rsidRPr="00041EAD">
              <w:rPr>
                <w:rtl/>
              </w:rPr>
              <w:t>)، وورش العمل بشأن تطوير المنتجات وعرضها من أجل رائدات الأعمال، وسلسلة الحلقات الدراسية الإلكترونية بشأن السوق الرقمية، والتوجيه والتدريب بشأن الأدوات الرقمية اللازمة لتحسين استعدادهن وقدرتهن التنافسية في السوق الدولية.</w:t>
            </w:r>
          </w:p>
          <w:p w14:paraId="20D1573F" w14:textId="00C504E2" w:rsidR="00E81EBF" w:rsidRPr="00041EAD" w:rsidRDefault="00510C6D" w:rsidP="00505FC5">
            <w:pPr>
              <w:pStyle w:val="enumlev1"/>
              <w:textDirection w:val="tbRlV"/>
              <w:rPr>
                <w:sz w:val="20"/>
                <w:szCs w:val="20"/>
              </w:rPr>
            </w:pPr>
            <w:r>
              <w:rPr>
                <w:rFonts w:hint="cs"/>
                <w:lang w:bidi="ar-EG"/>
              </w:rPr>
              <w:sym w:font="Wingdings" w:char="F0FC"/>
            </w:r>
            <w:r w:rsidR="00D8722E">
              <w:rPr>
                <w:rtl/>
                <w:lang w:bidi="ar-EG"/>
              </w:rPr>
              <w:tab/>
            </w:r>
            <w:r w:rsidR="00E81EBF" w:rsidRPr="00505FC5">
              <w:rPr>
                <w:rtl/>
                <w:lang w:bidi="ar-EG"/>
              </w:rPr>
              <w:t xml:space="preserve">نظم الاتحاد الدولي للاتصالات ومنظمة العمل الدولية </w:t>
            </w:r>
            <w:r w:rsidR="00E81EBF" w:rsidRPr="00505FC5">
              <w:rPr>
                <w:lang w:bidi="ar-EG"/>
              </w:rPr>
              <w:t>(ILO)</w:t>
            </w:r>
            <w:r w:rsidR="00E81EBF" w:rsidRPr="00505FC5">
              <w:rPr>
                <w:rtl/>
                <w:lang w:bidi="ar-EG"/>
              </w:rPr>
              <w:t xml:space="preserve"> في إطار شراكة وبرنامج في إفريقيا لتعزيز فرص</w:t>
            </w:r>
            <w:r w:rsidR="00E81EBF" w:rsidRPr="00505FC5">
              <w:rPr>
                <w:lang w:bidi="ar-EG"/>
              </w:rPr>
              <w:t xml:space="preserve"> </w:t>
            </w:r>
            <w:r w:rsidR="00E81EBF" w:rsidRPr="00505FC5">
              <w:rPr>
                <w:rtl/>
                <w:lang w:bidi="ar-EG"/>
              </w:rPr>
              <w:t>العمل اللائق والنهوض بمهارات الشباب في مجال الاقتصاد الرقمي أحداثاً وأنشطة ومسابقات عبر الإنترنت وحضورياً، بإشراك الشباب والوكالات الحكومية والقطاع الخاص والمجتمع المدني. ومن الحلقة الدراسية الإلكترونية بشأن "توفير فرص عمل لائق للشباب من خلال التحول الرقمي" خلال أسبوع الشراكات بين إفريقيا وأوروبا في</w:t>
            </w:r>
            <w:r w:rsidR="0051055C">
              <w:rPr>
                <w:rFonts w:hint="cs"/>
                <w:rtl/>
                <w:lang w:bidi="ar-EG"/>
              </w:rPr>
              <w:t> </w:t>
            </w:r>
            <w:r w:rsidR="00E81EBF" w:rsidRPr="00505FC5">
              <w:rPr>
                <w:rtl/>
                <w:lang w:bidi="ar-EG"/>
              </w:rPr>
              <w:t>عام 2022، إلى جلسة بقيادة الشباب بشأن "فرص العمل اللائق في الاقتصاد الرقمي في إفريقيا" في قمة الشباب التي نُظمت في إطار مبادرة توصيل الجيل في كيغالي، رواندا، وإلى التقدم المحرز بشأن المشاريع القُطرية في كوت ديفوار وإثيوبيا وكينيا ونيجيريا ورواندا والسنغال وجنوب إفريقيا.</w:t>
            </w:r>
            <w:r w:rsidR="00E81EBF" w:rsidRPr="00041EAD">
              <w:rPr>
                <w:sz w:val="20"/>
                <w:szCs w:val="20"/>
                <w:rtl/>
              </w:rPr>
              <w:t xml:space="preserve"> </w:t>
            </w:r>
          </w:p>
          <w:p w14:paraId="1A0CBFAA" w14:textId="77777777" w:rsidR="00E81EBF" w:rsidRPr="00505FC5" w:rsidRDefault="00E81EBF" w:rsidP="00505FC5">
            <w:pPr>
              <w:pStyle w:val="HeadingI"/>
              <w:textDirection w:val="tbRlV"/>
            </w:pPr>
            <w:r w:rsidRPr="00505FC5">
              <w:rPr>
                <w:rtl/>
              </w:rPr>
              <w:t>منطقة الدول العربية</w:t>
            </w:r>
          </w:p>
          <w:p w14:paraId="7621A3F0" w14:textId="03E1ECBD" w:rsidR="00E81EBF" w:rsidRPr="00041EAD" w:rsidRDefault="00510C6D" w:rsidP="008A7C2C">
            <w:pPr>
              <w:pStyle w:val="enumlev1"/>
              <w:rPr>
                <w:rFonts w:cstheme="minorBidi"/>
                <w:lang w:val="ar-SA" w:eastAsia="zh-TW" w:bidi="en-GB"/>
              </w:rPr>
            </w:pPr>
            <w:r>
              <w:rPr>
                <w:rFonts w:hint="cs"/>
                <w:lang w:bidi="ar-EG"/>
              </w:rPr>
              <w:sym w:font="Wingdings" w:char="F0FC"/>
            </w:r>
            <w:r w:rsidR="00505FC5">
              <w:rPr>
                <w:rtl/>
                <w:lang w:bidi="ar-EG"/>
              </w:rPr>
              <w:tab/>
            </w:r>
            <w:r w:rsidR="00E81EBF" w:rsidRPr="00041EAD">
              <w:rPr>
                <w:rtl/>
              </w:rPr>
              <w:t>[يُحدد النص لاحقاً</w:t>
            </w:r>
            <w:r w:rsidR="006B1C83">
              <w:rPr>
                <w:rFonts w:hint="cs"/>
                <w:rtl/>
              </w:rPr>
              <w:t xml:space="preserve"> </w:t>
            </w:r>
            <w:r w:rsidR="00E81EBF" w:rsidRPr="00041EAD">
              <w:rPr>
                <w:rtl/>
              </w:rPr>
              <w:t>- أحمد]</w:t>
            </w:r>
          </w:p>
          <w:p w14:paraId="039B1D76" w14:textId="41B29745" w:rsidR="00E81EBF" w:rsidRPr="00041EAD" w:rsidRDefault="00510C6D" w:rsidP="008A7C2C">
            <w:pPr>
              <w:pStyle w:val="enumlev1"/>
            </w:pPr>
            <w:r>
              <w:rPr>
                <w:rFonts w:hint="cs"/>
                <w:lang w:bidi="ar-EG"/>
              </w:rPr>
              <w:sym w:font="Wingdings" w:char="F0FC"/>
            </w:r>
            <w:r w:rsidR="00505FC5">
              <w:rPr>
                <w:rtl/>
                <w:lang w:bidi="ar-EG"/>
              </w:rPr>
              <w:tab/>
            </w:r>
            <w:r w:rsidR="00E81EBF" w:rsidRPr="00041EAD">
              <w:rPr>
                <w:rtl/>
              </w:rPr>
              <w:t>تم تقديم أكثر من 12 دورة تدريبية عبر 5 مراكز تميز في منطقة الدول العربية في مجالي البنية التحتية للنطاق العريض والأمن السيبراني. وقُدم التدريب الإقليمي المهني للاتحاد "تحسين نظام إدارة الطيف لصالح البلدان النامية" (تونس، 18-21 ديسمبر 2022). وتم تدريب أكثر من 200 مشارك من أكثر من 100 بلد (قُدّمت دورة تدريبية عالمية ودورة تدريبية إقليمية و4 دورات تدريبية وطنية بشأن التنظيم الرقمي). ويستند برنامج التدريب التنظيمي هذا في المقام الأول إلى كتيب التنظيم الرقمي المشترك بين الاتحاد الدولي للاتصالات والبنك الدولي، ويقوم بإعداد الوحدات التدريبية وتحديثها وإضافة وحدات جديدة بالتعاون مع هيئة الاتصالات والفضاء والتقنية (</w:t>
            </w:r>
            <w:r w:rsidR="00E81EBF" w:rsidRPr="00041EAD">
              <w:t>CST</w:t>
            </w:r>
            <w:r w:rsidR="00E81EBF" w:rsidRPr="00041EAD">
              <w:rPr>
                <w:rtl/>
              </w:rPr>
              <w:t>) في المملكة العربية السعودية، في إطار التعاون بين الاتحاد والهيئة بشأن تقديم المساعدة إلى الدول الأعضاء في الاتحاد في مجال الاتصالات/تكنولوجيا المعلومات والاتصالات. وتم تدريب أكثر من 100 مشارك من منطقة الدول العربية والسودان على الإصدار السادس من بروتوكول الإنترنت (IPv6) وإنترنت الأشياء (</w:t>
            </w:r>
            <w:r w:rsidR="00E81EBF" w:rsidRPr="00041EAD">
              <w:t>IoT</w:t>
            </w:r>
            <w:r w:rsidR="00E81EBF" w:rsidRPr="00041EAD">
              <w:rPr>
                <w:rtl/>
              </w:rPr>
              <w:t xml:space="preserve">) (المستويان الأساسي والمتقدم) وتنظيم ورشة عمل إقليمية وأربع دورات تدريبية ومسابقة بشأن الإصدار السادس من بروتوكول الإنترنت وإنترنت الأشياء. إضافةً إلى ذلك، ولأغراض استمرارية المركز، تم تدريب 7 مشاركين مختارين (منهم 5 نساء) في 7 أنواع مختلفة من الدورات بشأن الإصدار السادس من بروتوكول الإنترنت وإنترنت الأشياء </w:t>
            </w:r>
            <w:r w:rsidR="00E81EBF" w:rsidRPr="00041EAD">
              <w:rPr>
                <w:rFonts w:hint="cs"/>
                <w:rtl/>
              </w:rPr>
              <w:t>وتم اعتمادهم</w:t>
            </w:r>
            <w:r w:rsidR="00E81EBF" w:rsidRPr="00041EAD">
              <w:rPr>
                <w:rtl/>
              </w:rPr>
              <w:t xml:space="preserve"> كمدرِّبين.</w:t>
            </w:r>
          </w:p>
          <w:p w14:paraId="70C5E14D" w14:textId="7D63BE72" w:rsidR="00E81EBF" w:rsidRPr="00041EAD" w:rsidRDefault="00510C6D" w:rsidP="008A7C2C">
            <w:pPr>
              <w:pStyle w:val="enumlev1"/>
              <w:rPr>
                <w:color w:val="000000" w:themeColor="text1"/>
                <w:lang w:val="ar-SA" w:eastAsia="zh-TW" w:bidi="en-GB"/>
              </w:rPr>
            </w:pPr>
            <w:r>
              <w:rPr>
                <w:rFonts w:hint="cs"/>
                <w:lang w:bidi="ar-EG"/>
              </w:rPr>
              <w:sym w:font="Wingdings" w:char="F0FC"/>
            </w:r>
            <w:r w:rsidR="00505FC5">
              <w:rPr>
                <w:rtl/>
                <w:lang w:bidi="ar-EG"/>
              </w:rPr>
              <w:tab/>
            </w:r>
            <w:r w:rsidR="00E81EBF" w:rsidRPr="00041EAD">
              <w:rPr>
                <w:rtl/>
              </w:rPr>
              <w:t>تصميم برنامج بشأن القدرات وتقديمه إلى فريق الأمن السيبراني في موريتانيا (16 مشاركاً) لدعم قدراته في</w:t>
            </w:r>
            <w:r w:rsidR="00D7418C">
              <w:rPr>
                <w:rFonts w:hint="cs"/>
                <w:rtl/>
              </w:rPr>
              <w:t> </w:t>
            </w:r>
            <w:r w:rsidR="00E81EBF" w:rsidRPr="00041EAD">
              <w:rPr>
                <w:rtl/>
              </w:rPr>
              <w:t>مجال الأمن السيبراني.</w:t>
            </w:r>
          </w:p>
          <w:p w14:paraId="726131F8" w14:textId="467B3A7D" w:rsidR="00E81EBF" w:rsidRPr="00041EAD" w:rsidRDefault="00510C6D" w:rsidP="008A7C2C">
            <w:pPr>
              <w:pStyle w:val="enumlev1"/>
            </w:pPr>
            <w:r>
              <w:rPr>
                <w:rFonts w:hint="cs"/>
                <w:lang w:bidi="ar-EG"/>
              </w:rPr>
              <w:sym w:font="Wingdings" w:char="F0FC"/>
            </w:r>
            <w:r w:rsidR="00505FC5">
              <w:rPr>
                <w:rtl/>
                <w:lang w:bidi="ar-EG"/>
              </w:rPr>
              <w:tab/>
            </w:r>
            <w:r w:rsidR="00E81EBF" w:rsidRPr="00041EAD">
              <w:rPr>
                <w:rtl/>
              </w:rPr>
              <w:t>تم تطوير وتنفيذ تدريب في مجال تخطيط الطيف من أجل الصومال (15 مشاركاً) في ديسمبر 2022.</w:t>
            </w:r>
          </w:p>
          <w:p w14:paraId="15C6DF9F" w14:textId="3B5A1E45" w:rsidR="00E81EBF" w:rsidRPr="00041EAD" w:rsidRDefault="00510C6D" w:rsidP="008A7C2C">
            <w:pPr>
              <w:pStyle w:val="enumlev1"/>
            </w:pPr>
            <w:r>
              <w:rPr>
                <w:rFonts w:hint="cs"/>
                <w:lang w:bidi="ar-EG"/>
              </w:rPr>
              <w:sym w:font="Wingdings" w:char="F0FC"/>
            </w:r>
            <w:r w:rsidR="00505FC5">
              <w:rPr>
                <w:rtl/>
                <w:lang w:bidi="ar-EG"/>
              </w:rPr>
              <w:tab/>
            </w:r>
            <w:r w:rsidR="00E81EBF" w:rsidRPr="00041EAD">
              <w:rPr>
                <w:rtl/>
              </w:rPr>
              <w:t xml:space="preserve">تم تنفيذ تدريب افتراضي مشترك بين الاتحاد الدولي للاتصالات والمنظمة الدولية للاتصالات الساتلية </w:t>
            </w:r>
            <w:r w:rsidR="00E81EBF" w:rsidRPr="00041EAD">
              <w:t>(ITSO)</w:t>
            </w:r>
            <w:r w:rsidR="00E81EBF" w:rsidRPr="00041EAD">
              <w:rPr>
                <w:rtl/>
              </w:rPr>
              <w:t xml:space="preserve"> في</w:t>
            </w:r>
            <w:r w:rsidR="00D7418C">
              <w:rPr>
                <w:rFonts w:hint="cs"/>
                <w:rtl/>
              </w:rPr>
              <w:t> </w:t>
            </w:r>
            <w:r w:rsidR="00E81EBF" w:rsidRPr="00041EAD">
              <w:rPr>
                <w:rtl/>
              </w:rPr>
              <w:t>مجال الاتصالات الساتلية شارك فيه 80 مشاركاً من منطقة الدول العربية، وذلك في أكتوبر 2022.</w:t>
            </w:r>
          </w:p>
          <w:p w14:paraId="097D993A" w14:textId="77777777" w:rsidR="00E81EBF" w:rsidRPr="00041EAD" w:rsidRDefault="00E81EBF" w:rsidP="00E35C0E">
            <w:pPr>
              <w:pStyle w:val="HeadingI"/>
              <w:rPr>
                <w:rFonts w:cstheme="minorBidi"/>
                <w:lang w:val="ar-SA" w:eastAsia="zh-TW" w:bidi="en-GB"/>
              </w:rPr>
            </w:pPr>
            <w:r w:rsidRPr="00041EAD">
              <w:rPr>
                <w:rtl/>
              </w:rPr>
              <w:t>منطقة آسيا والمحيط الهادئ</w:t>
            </w:r>
          </w:p>
          <w:p w14:paraId="326BFDF8" w14:textId="0D43C6C9" w:rsidR="00E81EBF" w:rsidRPr="00041EAD" w:rsidRDefault="00510C6D" w:rsidP="008A7C2C">
            <w:pPr>
              <w:pStyle w:val="enumlev1"/>
              <w:rPr>
                <w:rFonts w:cstheme="minorBidi"/>
                <w:lang w:val="ar-SA" w:eastAsia="zh-TW" w:bidi="en-GB"/>
              </w:rPr>
            </w:pPr>
            <w:r>
              <w:rPr>
                <w:rFonts w:hint="cs"/>
                <w:lang w:bidi="ar-EG"/>
              </w:rPr>
              <w:sym w:font="Wingdings" w:char="F0FC"/>
            </w:r>
            <w:r w:rsidR="00505FC5">
              <w:rPr>
                <w:rtl/>
                <w:lang w:bidi="ar-EG"/>
              </w:rPr>
              <w:tab/>
            </w:r>
            <w:r w:rsidR="00E81EBF" w:rsidRPr="00041EAD">
              <w:rPr>
                <w:rtl/>
              </w:rPr>
              <w:t xml:space="preserve">طور أكثر من </w:t>
            </w:r>
            <w:r w:rsidR="00E81EBF" w:rsidRPr="00041EAD">
              <w:t>1 100</w:t>
            </w:r>
            <w:r w:rsidR="00E81EBF" w:rsidRPr="00041EAD">
              <w:rPr>
                <w:rFonts w:hint="cs"/>
                <w:rtl/>
              </w:rPr>
              <w:t xml:space="preserve"> </w:t>
            </w:r>
            <w:r w:rsidR="00E81EBF" w:rsidRPr="00041EAD">
              <w:rPr>
                <w:rtl/>
              </w:rPr>
              <w:t>مشارك مهارات</w:t>
            </w:r>
            <w:r w:rsidR="00E81EBF" w:rsidRPr="00041EAD">
              <w:rPr>
                <w:rFonts w:hint="cs"/>
                <w:rtl/>
              </w:rPr>
              <w:t>هم</w:t>
            </w:r>
            <w:r w:rsidR="00E81EBF" w:rsidRPr="00041EAD">
              <w:rPr>
                <w:rtl/>
              </w:rPr>
              <w:t xml:space="preserve"> الرقمية من خلال دورات تدريبية وورش عمل ودورات تدريبية قدمتها مراكز التميز التابعة للاتحاد في منطقة آسيا والمحيط الهادئ (17 دورة تدريبية استفاد منها أكثر من </w:t>
            </w:r>
            <w:r w:rsidR="00E81EBF" w:rsidRPr="00041EAD">
              <w:t>1</w:t>
            </w:r>
            <w:r w:rsidR="006B1C83">
              <w:t> </w:t>
            </w:r>
            <w:r w:rsidR="00E81EBF" w:rsidRPr="00041EAD">
              <w:t>600</w:t>
            </w:r>
            <w:r w:rsidR="00E81EBF" w:rsidRPr="00041EAD">
              <w:rPr>
                <w:rFonts w:hint="cs"/>
                <w:rtl/>
              </w:rPr>
              <w:t xml:space="preserve"> </w:t>
            </w:r>
            <w:r w:rsidR="00E81EBF" w:rsidRPr="00041EAD">
              <w:rPr>
                <w:rtl/>
              </w:rPr>
              <w:t xml:space="preserve">من أصحاب المصلحة). وبدأت أربعة مراكز للتحول الرقمي في المنطقة مهمتها لبناء المهارات الرقمية ومحو الأمية الرقمية على المستوى الوطني ودربت أكثر من </w:t>
            </w:r>
            <w:r w:rsidR="00E81EBF" w:rsidRPr="00041EAD">
              <w:t>38 000</w:t>
            </w:r>
            <w:r w:rsidR="00E81EBF" w:rsidRPr="00041EAD">
              <w:rPr>
                <w:rFonts w:hint="cs"/>
                <w:rtl/>
              </w:rPr>
              <w:t xml:space="preserve"> </w:t>
            </w:r>
            <w:r w:rsidR="00E81EBF" w:rsidRPr="00041EAD">
              <w:rPr>
                <w:rtl/>
              </w:rPr>
              <w:t>مشارك. وتم تعزيز أطر الاستراتيجيات الوطنية للأمن السيبراني في</w:t>
            </w:r>
            <w:r w:rsidR="00D7418C">
              <w:rPr>
                <w:rFonts w:hint="cs"/>
                <w:rtl/>
              </w:rPr>
              <w:t> </w:t>
            </w:r>
            <w:r w:rsidR="00E81EBF" w:rsidRPr="00041EAD">
              <w:rPr>
                <w:rtl/>
              </w:rPr>
              <w:t>بوتان وكيريباتي وجزر سليمان، كما تم تعزيز أطر أفرقة الاستجابة للحوادث الحاسوبية من خلال المساعدة القطرية المتخصصة في تونغا وساموا وبابوا غينيا الجديدة وفانواتو. وقُدمت المساعدة إلى ساموا وفانواتو وبابوا غينيا الجديدة وجزر سليمان في وضع خطط وطنية للاتصالات في حالات الطوارئ من خلال مشروع تدعمه وزارة البنية التحتية والنقل والتنمية الإقليمية والاتصالات في أستراليا (</w:t>
            </w:r>
            <w:r w:rsidR="00E81EBF" w:rsidRPr="00041EAD">
              <w:t>DITRDC</w:t>
            </w:r>
            <w:r w:rsidR="00E81EBF" w:rsidRPr="00041EAD">
              <w:rPr>
                <w:rtl/>
              </w:rPr>
              <w:t>).</w:t>
            </w:r>
          </w:p>
          <w:p w14:paraId="73FAD9E6" w14:textId="47FD2C03" w:rsidR="00E81EBF" w:rsidRPr="00041EAD" w:rsidRDefault="00510C6D" w:rsidP="00D7418C">
            <w:pPr>
              <w:pStyle w:val="enumlev1"/>
              <w:keepNext/>
              <w:keepLines/>
              <w:ind w:left="792" w:hanging="792"/>
              <w:rPr>
                <w:rFonts w:cstheme="minorBidi"/>
                <w:lang w:val="ar-SA" w:eastAsia="zh-TW" w:bidi="en-GB"/>
              </w:rPr>
            </w:pPr>
            <w:r>
              <w:rPr>
                <w:rFonts w:hint="cs"/>
                <w:lang w:bidi="ar-EG"/>
              </w:rPr>
              <w:sym w:font="Wingdings" w:char="F0FC"/>
            </w:r>
            <w:r w:rsidR="00505FC5">
              <w:rPr>
                <w:rtl/>
                <w:lang w:bidi="ar-EG"/>
              </w:rPr>
              <w:tab/>
            </w:r>
            <w:r w:rsidR="00E81EBF" w:rsidRPr="00041EAD">
              <w:rPr>
                <w:rtl/>
              </w:rPr>
              <w:t xml:space="preserve">نُظم تدريب إقليمي بشأن توصيلية الميل الأخير </w:t>
            </w:r>
            <w:r w:rsidR="00E81EBF" w:rsidRPr="00041EAD">
              <w:t>(LMC)</w:t>
            </w:r>
            <w:r w:rsidR="00E81EBF" w:rsidRPr="00041EAD">
              <w:rPr>
                <w:rtl/>
              </w:rPr>
              <w:t xml:space="preserve"> </w:t>
            </w:r>
            <w:r w:rsidR="00E81EBF" w:rsidRPr="00041EAD">
              <w:rPr>
                <w:rFonts w:hint="cs"/>
                <w:rtl/>
              </w:rPr>
              <w:t xml:space="preserve">من أجل </w:t>
            </w:r>
            <w:r w:rsidR="00E81EBF" w:rsidRPr="00041EAD">
              <w:rPr>
                <w:rtl/>
              </w:rPr>
              <w:t>منطقة آسيا والمحيط الهادئ في أكتوبر 2022.</w:t>
            </w:r>
          </w:p>
          <w:p w14:paraId="79863F57" w14:textId="2A405344" w:rsidR="00E81EBF" w:rsidRPr="00041EAD" w:rsidRDefault="00510C6D" w:rsidP="008A7C2C">
            <w:pPr>
              <w:pStyle w:val="enumlev1"/>
            </w:pPr>
            <w:r>
              <w:rPr>
                <w:rFonts w:hint="cs"/>
                <w:lang w:bidi="ar-EG"/>
              </w:rPr>
              <w:lastRenderedPageBreak/>
              <w:sym w:font="Wingdings" w:char="F0FC"/>
            </w:r>
            <w:r w:rsidR="00505FC5">
              <w:rPr>
                <w:rtl/>
                <w:lang w:bidi="ar-EG"/>
              </w:rPr>
              <w:tab/>
            </w:r>
            <w:r w:rsidR="00E81EBF" w:rsidRPr="00041EAD">
              <w:rPr>
                <w:rtl/>
              </w:rPr>
              <w:t xml:space="preserve">أجري تقييم للمهارات الرقمية للمجتمعات المهاجرة في تايلاند في عام 2022 من أجل تقييم مستوى المهارات الرقمية للمهاجرين من كمبوديا ولاوس وميانمار في تايلاند لدعم مبادرة المنظمة الدولية للهجرة بشأن الحد من الفقر من خلال الهجرة الآمنة وتنمية المهارات والتنسيب الوظيفي المعزز </w:t>
            </w:r>
            <w:r w:rsidR="00E81EBF" w:rsidRPr="00041EAD">
              <w:t>(PROMISE)</w:t>
            </w:r>
            <w:r w:rsidR="00E81EBF" w:rsidRPr="00041EAD">
              <w:rPr>
                <w:rtl/>
              </w:rPr>
              <w:t xml:space="preserve"> في تايلاند.</w:t>
            </w:r>
          </w:p>
          <w:p w14:paraId="2E38F74D" w14:textId="7237F086" w:rsidR="00E81EBF" w:rsidRPr="00041EAD" w:rsidRDefault="00510C6D" w:rsidP="008A7C2C">
            <w:pPr>
              <w:pStyle w:val="enumlev1"/>
            </w:pPr>
            <w:r>
              <w:rPr>
                <w:rFonts w:hint="cs"/>
                <w:lang w:bidi="ar-EG"/>
              </w:rPr>
              <w:sym w:font="Wingdings" w:char="F0FC"/>
            </w:r>
            <w:r w:rsidR="00505FC5">
              <w:rPr>
                <w:rtl/>
                <w:lang w:bidi="ar-EG"/>
              </w:rPr>
              <w:tab/>
            </w:r>
            <w:r w:rsidR="00E81EBF" w:rsidRPr="00041EAD">
              <w:rPr>
                <w:rtl/>
              </w:rPr>
              <w:t xml:space="preserve">بالتنسيق مع مكتب المنسق المقيم للأمم المتحدة في منغوليا وفي إطار عمل فريق الأمم المتحدة القُطري </w:t>
            </w:r>
            <w:r w:rsidR="00E81EBF" w:rsidRPr="00041EAD">
              <w:t>(UNCT)</w:t>
            </w:r>
            <w:r w:rsidR="00E81EBF" w:rsidRPr="00041EAD">
              <w:rPr>
                <w:rtl/>
              </w:rPr>
              <w:t>، عقد الاتحاد الدولي للاتصالات شراكة لتنظيم الحوار</w:t>
            </w:r>
            <w:r w:rsidR="00E81EBF" w:rsidRPr="00041EAD">
              <w:t xml:space="preserve"> </w:t>
            </w:r>
            <w:r w:rsidR="00E81EBF" w:rsidRPr="00041EAD">
              <w:rPr>
                <w:rtl/>
              </w:rPr>
              <w:t>الرقمي العالمي لعام 2022 (GDD 2022) في</w:t>
            </w:r>
            <w:r w:rsidR="00D7418C">
              <w:rPr>
                <w:rFonts w:hint="cs"/>
                <w:rtl/>
              </w:rPr>
              <w:t> </w:t>
            </w:r>
            <w:r w:rsidR="00E81EBF" w:rsidRPr="00041EAD">
              <w:rPr>
                <w:rtl/>
              </w:rPr>
              <w:t xml:space="preserve">منغوليا </w:t>
            </w:r>
            <w:r w:rsidR="00E81EBF" w:rsidRPr="00041EAD">
              <w:rPr>
                <w:rFonts w:hint="cs"/>
                <w:rtl/>
              </w:rPr>
              <w:t>ب</w:t>
            </w:r>
            <w:r w:rsidR="00E81EBF" w:rsidRPr="00041EAD">
              <w:rPr>
                <w:rtl/>
              </w:rPr>
              <w:t>استضاف</w:t>
            </w:r>
            <w:r w:rsidR="00E81EBF" w:rsidRPr="00041EAD">
              <w:rPr>
                <w:rFonts w:hint="cs"/>
                <w:rtl/>
              </w:rPr>
              <w:t>ة من</w:t>
            </w:r>
            <w:r w:rsidR="00E81EBF" w:rsidRPr="00041EAD">
              <w:rPr>
                <w:rtl/>
              </w:rPr>
              <w:t xml:space="preserve"> رئيس وزراء منغوليا ووزارة التنمية الرقمية والاتصالات (</w:t>
            </w:r>
            <w:r w:rsidR="00E81EBF" w:rsidRPr="00041EAD">
              <w:t>MDDC</w:t>
            </w:r>
            <w:r w:rsidR="00E81EBF" w:rsidRPr="00041EAD">
              <w:rPr>
                <w:rtl/>
              </w:rPr>
              <w:t>) بصفتها الجهة المنظمة الرئيسية</w:t>
            </w:r>
            <w:r w:rsidR="00E81EBF" w:rsidRPr="00041EAD">
              <w:rPr>
                <w:rFonts w:hint="cs"/>
                <w:rtl/>
              </w:rPr>
              <w:t xml:space="preserve"> للحدث</w:t>
            </w:r>
            <w:r w:rsidR="00E81EBF" w:rsidRPr="00041EAD">
              <w:rPr>
                <w:rtl/>
              </w:rPr>
              <w:t>.</w:t>
            </w:r>
          </w:p>
          <w:p w14:paraId="5A7400D7" w14:textId="77777777" w:rsidR="00E81EBF" w:rsidRPr="00041EAD" w:rsidRDefault="00E81EBF" w:rsidP="00E35C0E">
            <w:pPr>
              <w:pStyle w:val="HeadingI"/>
              <w:rPr>
                <w:rFonts w:cstheme="minorBidi"/>
                <w:lang w:val="ar-SA" w:eastAsia="zh-TW" w:bidi="en-GB"/>
              </w:rPr>
            </w:pPr>
            <w:r w:rsidRPr="00041EAD">
              <w:rPr>
                <w:rtl/>
              </w:rPr>
              <w:t>منطقة كومنولث الدول المستقلة</w:t>
            </w:r>
          </w:p>
          <w:p w14:paraId="2F5116F7" w14:textId="65ABB8D3" w:rsidR="00E81EBF" w:rsidRPr="00041EAD" w:rsidRDefault="00510C6D" w:rsidP="008A7C2C">
            <w:pPr>
              <w:pStyle w:val="enumlev1"/>
            </w:pPr>
            <w:r>
              <w:rPr>
                <w:rFonts w:hint="cs"/>
                <w:lang w:bidi="ar-EG"/>
              </w:rPr>
              <w:sym w:font="Wingdings" w:char="F0FC"/>
            </w:r>
            <w:r w:rsidR="00505FC5">
              <w:rPr>
                <w:rtl/>
                <w:lang w:bidi="ar-EG"/>
              </w:rPr>
              <w:tab/>
            </w:r>
            <w:r w:rsidR="00E81EBF" w:rsidRPr="00041EAD">
              <w:rPr>
                <w:rtl/>
              </w:rPr>
              <w:t xml:space="preserve">أنشأ الاتحاد مركزاً للمهارات الرقمية من أجل النساء والشباب في أوزبكستان (بشراكة مع شركة </w:t>
            </w:r>
            <w:r w:rsidR="00E81EBF" w:rsidRPr="00041EAD">
              <w:t>ZTE</w:t>
            </w:r>
            <w:r w:rsidR="00E81EBF" w:rsidRPr="00041EAD">
              <w:rPr>
                <w:rtl/>
              </w:rPr>
              <w:t xml:space="preserve"> ومجمّع تكنولوجيا المعلومات في أوزبكستان)، وأُطلق</w:t>
            </w:r>
            <w:r w:rsidR="00E81EBF" w:rsidRPr="00041EAD">
              <w:rPr>
                <w:rFonts w:hint="cs"/>
                <w:rtl/>
              </w:rPr>
              <w:t xml:space="preserve"> المركز</w:t>
            </w:r>
            <w:r w:rsidR="00E81EBF" w:rsidRPr="00041EAD">
              <w:rPr>
                <w:rtl/>
              </w:rPr>
              <w:t xml:space="preserve"> رسمياً في اليوم الدولي للفتيات في مجال تكنولوجيا المعلومات والاتصالات في أبريل 2022. وفي إطار هذا المشروع، دعم الاتحاد الشركاء الوطنيين في تنظيم برامج تدريبية تهدف إلى تطوير وتحسين المهارات الرقمية لدى النساء والفتيات من منطقة </w:t>
            </w:r>
            <w:proofErr w:type="spellStart"/>
            <w:r w:rsidR="00E81EBF" w:rsidRPr="00041EAD">
              <w:rPr>
                <w:rtl/>
              </w:rPr>
              <w:t>خورازم</w:t>
            </w:r>
            <w:proofErr w:type="spellEnd"/>
            <w:r w:rsidR="00E81EBF" w:rsidRPr="00041EAD">
              <w:rPr>
                <w:rtl/>
              </w:rPr>
              <w:t xml:space="preserve"> في جمهورية أوزبكستان. وتسجل أكثر من </w:t>
            </w:r>
            <w:r w:rsidR="00E81EBF" w:rsidRPr="00041EAD">
              <w:t>1 300</w:t>
            </w:r>
            <w:r w:rsidR="00E81EBF" w:rsidRPr="00041EAD">
              <w:rPr>
                <w:rtl/>
              </w:rPr>
              <w:t xml:space="preserve"> امرأة في التدريب وأكملته 350 امرأة بنجاح بعد عملية انتقاء واختبار صارمة.</w:t>
            </w:r>
          </w:p>
          <w:p w14:paraId="54EAD9EC" w14:textId="794F4616" w:rsidR="00E81EBF" w:rsidRPr="00041EAD" w:rsidRDefault="00510C6D" w:rsidP="008A7C2C">
            <w:pPr>
              <w:pStyle w:val="enumlev1"/>
            </w:pPr>
            <w:r>
              <w:rPr>
                <w:rFonts w:hint="cs"/>
                <w:lang w:bidi="ar-EG"/>
              </w:rPr>
              <w:sym w:font="Wingdings" w:char="F0FC"/>
            </w:r>
            <w:r w:rsidR="00505FC5">
              <w:rPr>
                <w:rtl/>
                <w:lang w:bidi="ar-EG"/>
              </w:rPr>
              <w:tab/>
            </w:r>
            <w:r w:rsidR="00E81EBF" w:rsidRPr="00041EAD">
              <w:rPr>
                <w:rtl/>
              </w:rPr>
              <w:t xml:space="preserve">في عام 2021، أنجز الاتحاد، بشراكة مع جامعة </w:t>
            </w:r>
            <w:proofErr w:type="spellStart"/>
            <w:r w:rsidR="00E81EBF" w:rsidRPr="00041EAD">
              <w:rPr>
                <w:rtl/>
              </w:rPr>
              <w:t>كوستاناي</w:t>
            </w:r>
            <w:proofErr w:type="spellEnd"/>
            <w:r w:rsidR="00E81EBF" w:rsidRPr="00041EAD">
              <w:rPr>
                <w:rtl/>
              </w:rPr>
              <w:t xml:space="preserve"> للهندسة والاقتصاد </w:t>
            </w:r>
            <w:r w:rsidR="00E81EBF" w:rsidRPr="00041EAD">
              <w:t>(KINEU)</w:t>
            </w:r>
            <w:r w:rsidR="00E81EBF" w:rsidRPr="00041EAD">
              <w:rPr>
                <w:rtl/>
              </w:rPr>
              <w:t xml:space="preserve"> في كازاخستان، مشروعاً بشأن إنشاء نظام إيكولوجي تعليمي ذكي. و</w:t>
            </w:r>
            <w:r w:rsidR="00E81EBF" w:rsidRPr="00041EAD">
              <w:rPr>
                <w:rFonts w:hint="cs"/>
                <w:rtl/>
              </w:rPr>
              <w:t xml:space="preserve">استُكمل </w:t>
            </w:r>
            <w:r w:rsidR="00E81EBF" w:rsidRPr="00041EAD">
              <w:rPr>
                <w:rtl/>
              </w:rPr>
              <w:t>المشروع بسلسلة من الأحداث والدورات التدريبية على الإنترنت، نظمتها الجامعة بدعم من الاتحاد الدولي للاتصالات. وروج المشروع لتعليم العلوم والتكنولوجيا والهندسة والرياضيات (</w:t>
            </w:r>
            <w:r w:rsidR="00E81EBF" w:rsidRPr="00041EAD">
              <w:t>STEM</w:t>
            </w:r>
            <w:r w:rsidR="00E81EBF" w:rsidRPr="00041EAD">
              <w:rPr>
                <w:rtl/>
              </w:rPr>
              <w:t xml:space="preserve">) من خلال </w:t>
            </w:r>
            <w:proofErr w:type="spellStart"/>
            <w:r w:rsidR="00E81EBF" w:rsidRPr="00041EAD">
              <w:rPr>
                <w:rtl/>
              </w:rPr>
              <w:t>هاكاثون</w:t>
            </w:r>
            <w:proofErr w:type="spellEnd"/>
            <w:r w:rsidR="00E81EBF" w:rsidRPr="00041EAD">
              <w:rPr>
                <w:rtl/>
              </w:rPr>
              <w:t xml:space="preserve"> لطلاب المدارس، وتقديم دورات تدريبية </w:t>
            </w:r>
            <w:r w:rsidR="00E81EBF" w:rsidRPr="00041EAD">
              <w:rPr>
                <w:rFonts w:hint="cs"/>
                <w:rtl/>
              </w:rPr>
              <w:t>بشأن</w:t>
            </w:r>
            <w:r w:rsidR="00E81EBF" w:rsidRPr="00041EAD">
              <w:rPr>
                <w:rtl/>
              </w:rPr>
              <w:t xml:space="preserve"> النظافة الصحية الإلكترونية والمهارات الرقمية لطلاب المدارس لتزويدهم بالمهارات اللازمة لاستخدام تكنولوجيا المعلومات والاتصالات بأمان في البيئة الإلكترونية لما بعد كوفيد-19.</w:t>
            </w:r>
          </w:p>
          <w:p w14:paraId="50B7048E" w14:textId="670EE612" w:rsidR="00E81EBF" w:rsidRPr="00D7418C" w:rsidRDefault="00510C6D" w:rsidP="008A7C2C">
            <w:pPr>
              <w:pStyle w:val="enumlev1"/>
              <w:rPr>
                <w:spacing w:val="-2"/>
              </w:rPr>
            </w:pPr>
            <w:r>
              <w:rPr>
                <w:rFonts w:hint="cs"/>
                <w:lang w:bidi="ar-EG"/>
              </w:rPr>
              <w:sym w:font="Wingdings" w:char="F0FC"/>
            </w:r>
            <w:r w:rsidR="00505FC5" w:rsidRPr="00D7418C">
              <w:rPr>
                <w:spacing w:val="-2"/>
                <w:rtl/>
                <w:lang w:bidi="ar-EG"/>
              </w:rPr>
              <w:tab/>
            </w:r>
            <w:r w:rsidR="00E81EBF" w:rsidRPr="00D7418C">
              <w:rPr>
                <w:spacing w:val="-2"/>
                <w:rtl/>
              </w:rPr>
              <w:t xml:space="preserve">واصل الاتحاد تقديم المساعدة إلى قيرغيزستان في مجال تنمية قدرات مدرسي المعلوماتية من المناطق الريفية والمناطق النائية. وفي الفترة ما بين 2012 و2022، نظم الاتحاد بالاشتراك مع معهد الإلكترونيات والاتصالات </w:t>
            </w:r>
            <w:r w:rsidR="00E81EBF" w:rsidRPr="00D7418C">
              <w:rPr>
                <w:spacing w:val="-2"/>
              </w:rPr>
              <w:t>(IET)</w:t>
            </w:r>
            <w:r w:rsidR="00E81EBF" w:rsidRPr="00D7418C">
              <w:rPr>
                <w:spacing w:val="-2"/>
                <w:rtl/>
              </w:rPr>
              <w:t xml:space="preserve"> في قيرغيزستان ما مجموعه 63 دورة تدريبية. وفي المجموع، شارك في هذه الدورات أكثر من </w:t>
            </w:r>
            <w:r w:rsidR="006B1C83">
              <w:rPr>
                <w:spacing w:val="-2"/>
              </w:rPr>
              <w:t>1 000</w:t>
            </w:r>
            <w:r w:rsidR="00E81EBF" w:rsidRPr="00D7418C">
              <w:rPr>
                <w:spacing w:val="-2"/>
                <w:rtl/>
              </w:rPr>
              <w:t xml:space="preserve"> معلم، 78 في</w:t>
            </w:r>
            <w:r w:rsidR="00D7418C" w:rsidRPr="00D7418C">
              <w:rPr>
                <w:rFonts w:hint="cs"/>
                <w:spacing w:val="-2"/>
                <w:rtl/>
              </w:rPr>
              <w:t> </w:t>
            </w:r>
            <w:r w:rsidR="00E81EBF" w:rsidRPr="00D7418C">
              <w:rPr>
                <w:spacing w:val="-2"/>
                <w:rtl/>
              </w:rPr>
              <w:t xml:space="preserve">المائة منهم من النساء. وبالنظر إلى عدد معلمي المعلوماتية المدرَّبين وعدد المدارس الريفية المشمولة، يقدِّر الاتحاد أن نحو </w:t>
            </w:r>
            <w:r w:rsidR="00E81EBF" w:rsidRPr="00D7418C">
              <w:rPr>
                <w:spacing w:val="-2"/>
              </w:rPr>
              <w:t>95 000</w:t>
            </w:r>
            <w:r w:rsidR="00E81EBF" w:rsidRPr="00D7418C">
              <w:rPr>
                <w:spacing w:val="-2"/>
                <w:rtl/>
              </w:rPr>
              <w:t xml:space="preserve"> تلميذ يتمتعون الآن بمعارف ومهارات أكثر تقدماً في مجال تكنولوجيا المعلومات والاتصالات.</w:t>
            </w:r>
          </w:p>
          <w:p w14:paraId="1836A2EA" w14:textId="77777777" w:rsidR="00E81EBF" w:rsidRPr="00041EAD" w:rsidRDefault="00E81EBF" w:rsidP="00E35C0E">
            <w:pPr>
              <w:pStyle w:val="HeadingI"/>
              <w:rPr>
                <w:rFonts w:ascii="Calibri" w:hAnsi="Calibri"/>
                <w:lang w:val="ar-SA" w:eastAsia="zh-TW" w:bidi="en-GB"/>
              </w:rPr>
            </w:pPr>
            <w:r w:rsidRPr="00041EAD">
              <w:rPr>
                <w:rtl/>
              </w:rPr>
              <w:t>منطقة أوروبا</w:t>
            </w:r>
          </w:p>
          <w:p w14:paraId="0314B0FF" w14:textId="4F9D3549" w:rsidR="00E81EBF" w:rsidRPr="00041EAD" w:rsidRDefault="00510C6D" w:rsidP="008A7C2C">
            <w:pPr>
              <w:pStyle w:val="enumlev1"/>
              <w:rPr>
                <w:rFonts w:ascii="Calibri" w:hAnsi="Calibri"/>
                <w:lang w:val="ar-SA" w:eastAsia="zh-TW" w:bidi="en-GB"/>
              </w:rPr>
            </w:pPr>
            <w:r>
              <w:rPr>
                <w:rFonts w:hint="cs"/>
                <w:lang w:bidi="ar-EG"/>
              </w:rPr>
              <w:sym w:font="Wingdings" w:char="F0FC"/>
            </w:r>
            <w:r w:rsidR="00505FC5">
              <w:rPr>
                <w:rtl/>
                <w:lang w:bidi="ar-EG"/>
              </w:rPr>
              <w:tab/>
            </w:r>
            <w:r w:rsidR="00E81EBF" w:rsidRPr="00041EAD">
              <w:rPr>
                <w:rtl/>
              </w:rPr>
              <w:t>استُكمل تقييم المهارات الرقمية الوطنية لمقدونيا الشمالية بناءً على طلب وزارة مجتمع المعلومات والإدارة وبالتعاون معها. وكان الغرض من التقرير تقييم العرض والطلب الحاليين فيما يتعلق بالمهارات الرقمية في مقدونيا الشمالية للمساهمة في إعداد استراتيجية للمهارات الرقمية تلبي احتياجات المواطنين، والإسهام في زيادة نمو الاقتصاد الرقمي والمجتمع الرقمي. وتقدَّم نتائج التقييم في مجموعة من التوصيات الواضحة القابلة للتنفيذ. ويشمل نطاق التقييم بوجه خاص إجراء تقييم للمهارات الرقمية الأساسية في القطاع الخاص والمشاريع الناشئة وقطاع التعليم، فضلاً عن تقييم للطلب الحالي على جميع مستويات المهارات الرقمية في سائر</w:t>
            </w:r>
            <w:r w:rsidR="00E81EBF" w:rsidRPr="00041EAD">
              <w:t xml:space="preserve"> </w:t>
            </w:r>
            <w:r w:rsidR="00E81EBF" w:rsidRPr="00041EAD">
              <w:rPr>
                <w:rtl/>
              </w:rPr>
              <w:t>قطاعات الاقتصاد.</w:t>
            </w:r>
          </w:p>
          <w:p w14:paraId="4BD6CCC6" w14:textId="193C0F3C" w:rsidR="00E81EBF" w:rsidRPr="00D7418C" w:rsidRDefault="00510C6D" w:rsidP="008A7C2C">
            <w:pPr>
              <w:pStyle w:val="enumlev1"/>
              <w:rPr>
                <w:rFonts w:cstheme="minorBidi"/>
                <w:spacing w:val="-2"/>
                <w:lang w:val="ar-SA" w:eastAsia="zh-TW" w:bidi="en-GB"/>
              </w:rPr>
            </w:pPr>
            <w:r>
              <w:rPr>
                <w:rFonts w:hint="cs"/>
                <w:lang w:bidi="ar-EG"/>
              </w:rPr>
              <w:sym w:font="Wingdings" w:char="F0FC"/>
            </w:r>
            <w:r w:rsidR="00505FC5" w:rsidRPr="00D7418C">
              <w:rPr>
                <w:spacing w:val="-2"/>
                <w:rtl/>
                <w:lang w:bidi="ar-EG"/>
              </w:rPr>
              <w:tab/>
            </w:r>
            <w:r w:rsidR="00E81EBF" w:rsidRPr="00D7418C">
              <w:rPr>
                <w:spacing w:val="-2"/>
                <w:rtl/>
              </w:rPr>
              <w:t xml:space="preserve">في المنتدى الإقليمي بشأن التنمية المستدامة للجنة الأمم المتحدة الاقتصادية لأوروبا </w:t>
            </w:r>
            <w:r w:rsidR="00E81EBF" w:rsidRPr="00D7418C">
              <w:rPr>
                <w:spacing w:val="-2"/>
              </w:rPr>
              <w:t>(UNECE)</w:t>
            </w:r>
            <w:r w:rsidR="00E81EBF" w:rsidRPr="00D7418C">
              <w:rPr>
                <w:spacing w:val="-2"/>
                <w:rtl/>
              </w:rPr>
              <w:t xml:space="preserve"> لعام 2022، تعاون الاتحاد في المائدة المستديرة المتعلقة بالهدف 4 من أهداف التنمية المستدامة "التعليم الجيد"، </w:t>
            </w:r>
            <w:r w:rsidR="00E81EBF" w:rsidRPr="00D7418C">
              <w:rPr>
                <w:rFonts w:hint="cs"/>
                <w:spacing w:val="-2"/>
                <w:rtl/>
              </w:rPr>
              <w:t xml:space="preserve">فدافع لدى </w:t>
            </w:r>
            <w:r w:rsidR="00E81EBF" w:rsidRPr="00D7418C">
              <w:rPr>
                <w:spacing w:val="-2"/>
                <w:rtl/>
              </w:rPr>
              <w:t>عملية المنتدى السياسي الرفيع المستوى المعني بالتنمية المستدامة</w:t>
            </w:r>
            <w:r w:rsidR="00E81EBF" w:rsidRPr="00D7418C">
              <w:rPr>
                <w:rFonts w:hint="cs"/>
                <w:spacing w:val="-2"/>
                <w:rtl/>
              </w:rPr>
              <w:t xml:space="preserve"> </w:t>
            </w:r>
            <w:r w:rsidR="00E81EBF" w:rsidRPr="00D7418C">
              <w:rPr>
                <w:spacing w:val="-2"/>
              </w:rPr>
              <w:t>(HLPF)</w:t>
            </w:r>
            <w:r w:rsidR="00E81EBF" w:rsidRPr="00D7418C">
              <w:rPr>
                <w:rFonts w:hint="cs"/>
                <w:spacing w:val="-2"/>
                <w:rtl/>
              </w:rPr>
              <w:t xml:space="preserve"> عن</w:t>
            </w:r>
            <w:r w:rsidR="00E81EBF" w:rsidRPr="00D7418C">
              <w:rPr>
                <w:spacing w:val="-2"/>
                <w:rtl/>
              </w:rPr>
              <w:t xml:space="preserve"> دور المهارات الرقمية وتكنولوجيا المعلومات والاتصالات والتوصيلية في مجال التعليم، من أجل تحقيق الهدف 4 من أهداف التنمية المستدامة.</w:t>
            </w:r>
          </w:p>
          <w:p w14:paraId="51A5EBA8" w14:textId="0245A56F" w:rsidR="00E81EBF" w:rsidRPr="004F305E" w:rsidRDefault="00510C6D" w:rsidP="008A7C2C">
            <w:pPr>
              <w:pStyle w:val="enumlev1"/>
              <w:rPr>
                <w:spacing w:val="-4"/>
                <w:rtl/>
              </w:rPr>
            </w:pPr>
            <w:r>
              <w:rPr>
                <w:rFonts w:hint="cs"/>
                <w:lang w:bidi="ar-EG"/>
              </w:rPr>
              <w:sym w:font="Wingdings" w:char="F0FC"/>
            </w:r>
            <w:r w:rsidR="00505FC5" w:rsidRPr="004F305E">
              <w:rPr>
                <w:spacing w:val="-4"/>
                <w:rtl/>
                <w:lang w:bidi="ar-EG"/>
              </w:rPr>
              <w:tab/>
            </w:r>
            <w:r w:rsidR="00E81EBF" w:rsidRPr="004F305E">
              <w:rPr>
                <w:spacing w:val="-4"/>
                <w:rtl/>
              </w:rPr>
              <w:t xml:space="preserve">اخُتتمت دورة مراكز التميز لمنطقة أوروبا بسلسلة من الدورات التدريبية نُظمت عبر ستة مراكز تميز أوروبية، خاصةً كلية الهندسة الكهربائية وتكنولوجيا المعلومات </w:t>
            </w:r>
            <w:r w:rsidR="00E81EBF" w:rsidRPr="004F305E">
              <w:rPr>
                <w:spacing w:val="-4"/>
              </w:rPr>
              <w:t>(FEEIT)</w:t>
            </w:r>
            <w:r w:rsidR="00E81EBF" w:rsidRPr="004F305E">
              <w:rPr>
                <w:spacing w:val="-4"/>
                <w:rtl/>
              </w:rPr>
              <w:t xml:space="preserve"> في مقدونيا الشمالية، وشركة </w:t>
            </w:r>
            <w:r w:rsidR="00E81EBF" w:rsidRPr="004F305E">
              <w:rPr>
                <w:spacing w:val="-4"/>
              </w:rPr>
              <w:t>NRD</w:t>
            </w:r>
            <w:r w:rsidR="00E81EBF" w:rsidRPr="004F305E">
              <w:rPr>
                <w:spacing w:val="-4"/>
                <w:rtl/>
              </w:rPr>
              <w:t xml:space="preserve"> للأمن السيبراني في</w:t>
            </w:r>
            <w:r w:rsidR="00F31F2F" w:rsidRPr="004F305E">
              <w:rPr>
                <w:rFonts w:hint="cs"/>
                <w:spacing w:val="-4"/>
                <w:rtl/>
              </w:rPr>
              <w:t> </w:t>
            </w:r>
            <w:r w:rsidR="00E81EBF" w:rsidRPr="004F305E">
              <w:rPr>
                <w:spacing w:val="-4"/>
                <w:rtl/>
              </w:rPr>
              <w:t>ليتوانيا، والمعهد الوطني للاتصالات (</w:t>
            </w:r>
            <w:r w:rsidR="00E81EBF" w:rsidRPr="004F305E">
              <w:rPr>
                <w:spacing w:val="-4"/>
              </w:rPr>
              <w:t>NIT</w:t>
            </w:r>
            <w:r w:rsidR="00E81EBF" w:rsidRPr="004F305E">
              <w:rPr>
                <w:spacing w:val="-4"/>
                <w:rtl/>
              </w:rPr>
              <w:t>) في بولندا والمركز الدولي للفيزياء النظرية (</w:t>
            </w:r>
            <w:r w:rsidR="00E81EBF" w:rsidRPr="004F305E">
              <w:rPr>
                <w:spacing w:val="-4"/>
              </w:rPr>
              <w:t>ICTP</w:t>
            </w:r>
            <w:r w:rsidR="00E81EBF" w:rsidRPr="004F305E">
              <w:rPr>
                <w:spacing w:val="-4"/>
                <w:rtl/>
              </w:rPr>
              <w:t xml:space="preserve">) في إيطاليا. </w:t>
            </w:r>
            <w:r w:rsidR="00E81EBF" w:rsidRPr="004F305E">
              <w:rPr>
                <w:rFonts w:hint="cs"/>
                <w:spacing w:val="-4"/>
                <w:rtl/>
              </w:rPr>
              <w:t>وتوازت</w:t>
            </w:r>
            <w:r w:rsidR="00E81EBF" w:rsidRPr="004F305E">
              <w:rPr>
                <w:spacing w:val="-4"/>
                <w:rtl/>
              </w:rPr>
              <w:t xml:space="preserve"> أنشطة مراكز التميز في منطقة أوروبا في عام 2023 مع نتائج المؤتمر العالمي لتنمية الاتصالات لعام 2022 </w:t>
            </w:r>
            <w:r w:rsidR="00F31F2F" w:rsidRPr="004F305E">
              <w:rPr>
                <w:spacing w:val="-4"/>
              </w:rPr>
              <w:t>(W</w:t>
            </w:r>
            <w:r w:rsidR="004F305E" w:rsidRPr="004F305E">
              <w:rPr>
                <w:spacing w:val="-4"/>
              </w:rPr>
              <w:t>T</w:t>
            </w:r>
            <w:r w:rsidR="00F31F2F" w:rsidRPr="004F305E">
              <w:rPr>
                <w:spacing w:val="-4"/>
              </w:rPr>
              <w:t>DC</w:t>
            </w:r>
            <w:r w:rsidR="00F31F2F" w:rsidRPr="004F305E">
              <w:rPr>
                <w:spacing w:val="-4"/>
              </w:rPr>
              <w:noBreakHyphen/>
              <w:t>22)</w:t>
            </w:r>
            <w:r w:rsidR="00E81EBF" w:rsidRPr="004F305E">
              <w:rPr>
                <w:spacing w:val="-4"/>
                <w:rtl/>
              </w:rPr>
              <w:t>، مما أدى إلى الانتقال من برنامج مراكز التميز إلى برنامج مراكز التدريب التابع</w:t>
            </w:r>
            <w:r w:rsidR="00E81EBF" w:rsidRPr="004F305E">
              <w:rPr>
                <w:rFonts w:hint="cs"/>
                <w:spacing w:val="-4"/>
                <w:rtl/>
              </w:rPr>
              <w:t>ة</w:t>
            </w:r>
            <w:r w:rsidR="00E81EBF" w:rsidRPr="004F305E">
              <w:rPr>
                <w:spacing w:val="-4"/>
                <w:rtl/>
              </w:rPr>
              <w:t xml:space="preserve"> لأكاديمية الاتحاد (</w:t>
            </w:r>
            <w:r w:rsidR="00E81EBF" w:rsidRPr="004F305E">
              <w:rPr>
                <w:spacing w:val="-4"/>
              </w:rPr>
              <w:t>ATC</w:t>
            </w:r>
            <w:r w:rsidR="00E81EBF" w:rsidRPr="004F305E">
              <w:rPr>
                <w:spacing w:val="-4"/>
                <w:rtl/>
              </w:rPr>
              <w:t>).</w:t>
            </w:r>
          </w:p>
        </w:tc>
      </w:tr>
    </w:tbl>
    <w:p w14:paraId="70977304" w14:textId="77777777" w:rsidR="00041EAD" w:rsidRDefault="00041EAD" w:rsidP="00041EAD">
      <w:pPr>
        <w:rPr>
          <w:rtl/>
        </w:rPr>
      </w:pPr>
    </w:p>
    <w:p w14:paraId="1655974E" w14:textId="4460A777" w:rsidR="00041EAD" w:rsidRPr="00041EAD" w:rsidRDefault="005771CA" w:rsidP="005771CA">
      <w:pPr>
        <w:pStyle w:val="Heading1"/>
        <w:rPr>
          <w:rtl/>
        </w:rPr>
      </w:pPr>
      <w:r>
        <w:lastRenderedPageBreak/>
        <w:t>3</w:t>
      </w:r>
      <w:r w:rsidR="00041EAD" w:rsidRPr="00041EAD">
        <w:rPr>
          <w:rtl/>
        </w:rPr>
        <w:tab/>
        <w:t>الأمن السيبراني: إنشاء فضاء سيبراني موثوق للجميع</w:t>
      </w:r>
    </w:p>
    <w:p w14:paraId="181D78A8" w14:textId="77777777" w:rsidR="00041EAD" w:rsidRPr="00041EAD" w:rsidRDefault="00041EAD" w:rsidP="005771CA">
      <w:pPr>
        <w:pStyle w:val="Headingb"/>
        <w:rPr>
          <w:rtl/>
        </w:rPr>
      </w:pPr>
      <w:r w:rsidRPr="00041EAD">
        <w:rPr>
          <w:rtl/>
        </w:rPr>
        <w:t>التدريبات السيبرانية العالمية والإقليمية والوطنية</w:t>
      </w:r>
    </w:p>
    <w:p w14:paraId="3DAA7656" w14:textId="68B63213" w:rsidR="00041EAD" w:rsidRDefault="00041EAD" w:rsidP="00041EAD">
      <w:pPr>
        <w:rPr>
          <w:rtl/>
        </w:rPr>
      </w:pPr>
      <w:r>
        <w:rPr>
          <w:rtl/>
        </w:rPr>
        <w:t xml:space="preserve">تفي </w:t>
      </w:r>
      <w:hyperlink r:id="rId14" w:history="1">
        <w:r w:rsidRPr="00715FE5">
          <w:rPr>
            <w:rStyle w:val="Hyperlink"/>
            <w:rtl/>
          </w:rPr>
          <w:t>التدريبات السيبرانية للاتحاد</w:t>
        </w:r>
      </w:hyperlink>
      <w:r>
        <w:rPr>
          <w:rtl/>
        </w:rPr>
        <w:t xml:space="preserve"> على المستويين الإقليمي والوطني بغرض مزدوج: توفر منصة للتعاون وتبادل المعلومات وإجراء مناقشات بشأن قضايا الأمن السيبراني الحالية، </w:t>
      </w:r>
      <w:r w:rsidR="00715FE5">
        <w:rPr>
          <w:rFonts w:hint="cs"/>
          <w:rtl/>
        </w:rPr>
        <w:t>وتُستخدم</w:t>
      </w:r>
      <w:r>
        <w:rPr>
          <w:rtl/>
        </w:rPr>
        <w:t xml:space="preserve"> كمنصة لبناء القدرات من خلال التمرينات العملية وورش العمل التدريبية المتخصصة المعدَّة للأفرقة الوطنية للاستجابة للحوادث الحاسوبية. </w:t>
      </w:r>
    </w:p>
    <w:p w14:paraId="4F8A88A6" w14:textId="434D63A8" w:rsidR="00041EAD" w:rsidRDefault="00041EAD" w:rsidP="00041EAD">
      <w:pPr>
        <w:rPr>
          <w:rtl/>
        </w:rPr>
      </w:pPr>
      <w:r>
        <w:rPr>
          <w:rtl/>
        </w:rPr>
        <w:t xml:space="preserve">وحتى الآن، أجري أكثر من 40 تمريناً بشأن الأمن السيبراني على الصعيد الدولي أو الإقليمي أو الوطني، وشمل ذلك أكثر من 120 بلداً في جميع مناطق الاتحاد الست. ومنذ </w:t>
      </w:r>
      <w:r w:rsidR="00715FE5">
        <w:rPr>
          <w:rFonts w:hint="cs"/>
          <w:rtl/>
        </w:rPr>
        <w:t>اجتماع الفريق الاستشاري لتنمية الاتصالات في عام 2022</w:t>
      </w:r>
      <w:r>
        <w:rPr>
          <w:rtl/>
        </w:rPr>
        <w:t xml:space="preserve">، </w:t>
      </w:r>
      <w:hyperlink r:id="rId15" w:history="1">
        <w:r w:rsidRPr="00715FE5">
          <w:rPr>
            <w:rStyle w:val="Hyperlink"/>
            <w:rtl/>
          </w:rPr>
          <w:t>أجريت ستة تدريبات سيبرانية</w:t>
        </w:r>
      </w:hyperlink>
      <w:r>
        <w:rPr>
          <w:rtl/>
        </w:rPr>
        <w:t xml:space="preserve">: </w:t>
      </w:r>
      <w:hyperlink r:id="rId16" w:history="1">
        <w:r w:rsidRPr="00715FE5">
          <w:rPr>
            <w:rStyle w:val="Hyperlink"/>
            <w:rtl/>
          </w:rPr>
          <w:t>التدريب السيبراني المشترك بين الاتحاد الدولي للاتصالات وبوتان في عام 2022</w:t>
        </w:r>
      </w:hyperlink>
      <w:r>
        <w:rPr>
          <w:rtl/>
        </w:rPr>
        <w:t xml:space="preserve">، </w:t>
      </w:r>
      <w:hyperlink r:id="rId17" w:history="1">
        <w:r w:rsidRPr="00715FE5">
          <w:rPr>
            <w:rStyle w:val="Hyperlink"/>
            <w:rtl/>
          </w:rPr>
          <w:t xml:space="preserve">التدريب السيبراني </w:t>
        </w:r>
        <w:proofErr w:type="spellStart"/>
        <w:r w:rsidRPr="00715FE5">
          <w:rPr>
            <w:rStyle w:val="Hyperlink"/>
            <w:rtl/>
          </w:rPr>
          <w:t>الأقاليمي</w:t>
        </w:r>
        <w:proofErr w:type="spellEnd"/>
        <w:r w:rsidRPr="00715FE5">
          <w:rPr>
            <w:rStyle w:val="Hyperlink"/>
            <w:rtl/>
          </w:rPr>
          <w:t xml:space="preserve"> لمنطقتي دول الكومنولث المستقلة والدول العربية</w:t>
        </w:r>
      </w:hyperlink>
      <w:r>
        <w:rPr>
          <w:rtl/>
        </w:rPr>
        <w:t xml:space="preserve">، </w:t>
      </w:r>
      <w:hyperlink r:id="rId18" w:history="1">
        <w:r w:rsidRPr="00715FE5">
          <w:rPr>
            <w:rStyle w:val="Hyperlink"/>
            <w:rtl/>
          </w:rPr>
          <w:t>التدريب السيبراني الإقليمي لمنطقة الدول العربية</w:t>
        </w:r>
      </w:hyperlink>
      <w:r>
        <w:rPr>
          <w:rtl/>
        </w:rPr>
        <w:t xml:space="preserve">، </w:t>
      </w:r>
      <w:hyperlink r:id="rId19" w:history="1">
        <w:r w:rsidRPr="00715FE5">
          <w:rPr>
            <w:rStyle w:val="Hyperlink"/>
            <w:rtl/>
          </w:rPr>
          <w:t>التدريب السيبراني الوطني لباكستان</w:t>
        </w:r>
      </w:hyperlink>
      <w:r>
        <w:rPr>
          <w:rtl/>
        </w:rPr>
        <w:t xml:space="preserve">، </w:t>
      </w:r>
      <w:hyperlink r:id="rId20" w:history="1">
        <w:r w:rsidRPr="00715FE5">
          <w:rPr>
            <w:rStyle w:val="Hyperlink"/>
            <w:rtl/>
          </w:rPr>
          <w:t>التدريب السيبراني الإقليمي المشترك بين رابطة أمم جنوب شرق آسيا والاتحاد الدولي للاتصالات</w:t>
        </w:r>
      </w:hyperlink>
      <w:r>
        <w:rPr>
          <w:rtl/>
        </w:rPr>
        <w:t>.</w:t>
      </w:r>
    </w:p>
    <w:p w14:paraId="10A9261E" w14:textId="77777777" w:rsidR="00041EAD" w:rsidRPr="002A4DA3" w:rsidRDefault="00041EAD" w:rsidP="002A4DA3">
      <w:pPr>
        <w:pStyle w:val="Headingb"/>
        <w:rPr>
          <w:rtl/>
        </w:rPr>
      </w:pPr>
      <w:r w:rsidRPr="00715FE5">
        <w:rPr>
          <w:rtl/>
        </w:rPr>
        <w:t>الرقم القياسي العالمي للأمن السيبراني (</w:t>
      </w:r>
      <w:r w:rsidRPr="00715FE5">
        <w:t>GCI</w:t>
      </w:r>
      <w:r w:rsidRPr="00715FE5">
        <w:rPr>
          <w:rtl/>
        </w:rPr>
        <w:t>)</w:t>
      </w:r>
    </w:p>
    <w:p w14:paraId="56F19CD8" w14:textId="08006894" w:rsidR="0056515C" w:rsidRDefault="00041EAD" w:rsidP="00041EAD">
      <w:pPr>
        <w:rPr>
          <w:rtl/>
        </w:rPr>
      </w:pPr>
      <w:r>
        <w:rPr>
          <w:rtl/>
        </w:rPr>
        <w:t xml:space="preserve">يقيس </w:t>
      </w:r>
      <w:hyperlink r:id="rId21" w:history="1">
        <w:r w:rsidRPr="00715FE5">
          <w:rPr>
            <w:rStyle w:val="Hyperlink"/>
            <w:rtl/>
          </w:rPr>
          <w:t>الرقم القياسي العالمي للأمن السيبراني</w:t>
        </w:r>
      </w:hyperlink>
      <w:r>
        <w:rPr>
          <w:rtl/>
        </w:rPr>
        <w:t xml:space="preserve"> مدى التزام البلدان بالأمن السيبراني. وبدأ الإصدار الخامس من الرقم القياسي العالمي للأمن السيبراني (</w:t>
      </w:r>
      <w:r>
        <w:t>GCIv5</w:t>
      </w:r>
      <w:r>
        <w:rPr>
          <w:rtl/>
        </w:rPr>
        <w:t>) بإنشاء أفرقة خبراء للعمل على الأسئلة والأساليب والترجيحات، ولا سيما الانتقال من نظام الترتيب إلى نموذج قائم على مستويات. وعُقدت مجموعة من اجتماعات أفرقة الخبراء في عام 2022 بمشاركة أكثر من 140 خبيراً.</w:t>
      </w:r>
      <w:r w:rsidR="0064720D">
        <w:rPr>
          <w:rFonts w:hint="cs"/>
          <w:rtl/>
        </w:rPr>
        <w:t xml:space="preserve"> </w:t>
      </w:r>
      <w:r w:rsidR="0064720D" w:rsidRPr="0064720D">
        <w:rPr>
          <w:rtl/>
        </w:rPr>
        <w:t>وكُلف</w:t>
      </w:r>
      <w:r w:rsidR="0064720D">
        <w:rPr>
          <w:rFonts w:hint="cs"/>
          <w:rtl/>
        </w:rPr>
        <w:t xml:space="preserve"> هؤلاء الخبراء</w:t>
      </w:r>
      <w:r w:rsidR="0064720D" w:rsidRPr="0064720D">
        <w:rPr>
          <w:rtl/>
        </w:rPr>
        <w:t xml:space="preserve"> بتقديم توصيات بشأن القرار 130 (المراجَع في بوخارست، 2022) لمؤتمر المندوبين المفوضين والقرار 45 (المراجَع في كيغالي، 2022</w:t>
      </w:r>
      <w:r w:rsidR="007E591D">
        <w:rPr>
          <w:rFonts w:hint="cs"/>
          <w:rtl/>
        </w:rPr>
        <w:t>)</w:t>
      </w:r>
      <w:r w:rsidR="0064720D" w:rsidRPr="0064720D">
        <w:rPr>
          <w:rtl/>
        </w:rPr>
        <w:t xml:space="preserve"> للمؤتمر العالمي لتنمية الاتصالات بشأن الترجيحات والانتقال من نظام الترتيب إلى نظام المستويات</w:t>
      </w:r>
      <w:r w:rsidR="0064720D">
        <w:rPr>
          <w:rFonts w:hint="cs"/>
          <w:rtl/>
        </w:rPr>
        <w:t>. واستمر عملهم في عام 2023.</w:t>
      </w:r>
    </w:p>
    <w:p w14:paraId="2C6015A1" w14:textId="33FB3D1C" w:rsidR="00ED44AC" w:rsidRPr="002A4DA3" w:rsidRDefault="00ED44AC" w:rsidP="002A4DA3">
      <w:pPr>
        <w:pStyle w:val="Headingb"/>
        <w:rPr>
          <w:rtl/>
        </w:rPr>
      </w:pPr>
      <w:r w:rsidRPr="00ED44AC">
        <w:rPr>
          <w:rtl/>
        </w:rPr>
        <w:t>الاستراتيجية الوطنية للأمن السيبراني (</w:t>
      </w:r>
      <w:r w:rsidRPr="00ED44AC">
        <w:t>NCS</w:t>
      </w:r>
      <w:r w:rsidRPr="00ED44AC">
        <w:rPr>
          <w:rtl/>
        </w:rPr>
        <w:t>)</w:t>
      </w:r>
    </w:p>
    <w:p w14:paraId="7EDEEC87" w14:textId="3BC8F3F9" w:rsidR="00ED44AC" w:rsidRDefault="00F42037" w:rsidP="00ED44AC">
      <w:pPr>
        <w:rPr>
          <w:rtl/>
        </w:rPr>
      </w:pPr>
      <w:hyperlink r:id="rId22" w:history="1">
        <w:r w:rsidR="00ED44AC" w:rsidRPr="00ED44AC">
          <w:rPr>
            <w:rStyle w:val="Hyperlink"/>
            <w:rFonts w:hint="cs"/>
            <w:rtl/>
          </w:rPr>
          <w:t>الطبعة الثانية</w:t>
        </w:r>
      </w:hyperlink>
      <w:r w:rsidR="00ED44AC" w:rsidRPr="00ED44AC">
        <w:rPr>
          <w:rFonts w:hint="cs"/>
          <w:rtl/>
        </w:rPr>
        <w:t xml:space="preserve"> من دليل إعداد الاستراتيجيات الوطنية للأمن السيبراني</w:t>
      </w:r>
      <w:r w:rsidR="00ED44AC" w:rsidRPr="00ED44AC">
        <w:rPr>
          <w:rFonts w:hint="cs"/>
        </w:rPr>
        <w:t xml:space="preserve"> (NCS) </w:t>
      </w:r>
      <w:r w:rsidR="00ED44AC" w:rsidRPr="00ED44AC">
        <w:rPr>
          <w:rFonts w:hint="cs"/>
          <w:rtl/>
        </w:rPr>
        <w:t>متاحة الآن على منصة أكاديمية الاتحاد كدورة تدريبية في إطار التعلم الإلكتروني، وتضم هذه الطبعة أفضل الممارسات في مجال وضع وتنفيذ الاستراتيجيات الوطنية للأمن السيبراني</w:t>
      </w:r>
      <w:r w:rsidR="00ED44AC" w:rsidRPr="00ED44AC">
        <w:rPr>
          <w:rFonts w:hint="cs"/>
        </w:rPr>
        <w:t>.</w:t>
      </w:r>
      <w:r w:rsidR="00ED44AC">
        <w:rPr>
          <w:rFonts w:hint="cs"/>
          <w:rtl/>
        </w:rPr>
        <w:t xml:space="preserve"> </w:t>
      </w:r>
      <w:r w:rsidR="00ED44AC" w:rsidRPr="00ED44AC">
        <w:rPr>
          <w:rtl/>
        </w:rPr>
        <w:t>وبحلول نهاية عام 2022، استكمل التدريب نحو 750 مهنياً من 139 بلداً.</w:t>
      </w:r>
    </w:p>
    <w:p w14:paraId="082B5D3E" w14:textId="3BD32502" w:rsidR="00ED44AC" w:rsidRDefault="00ED44AC" w:rsidP="00ED44AC">
      <w:pPr>
        <w:rPr>
          <w:rtl/>
        </w:rPr>
      </w:pPr>
      <w:r w:rsidRPr="00ED44AC">
        <w:rPr>
          <w:rtl/>
        </w:rPr>
        <w:t xml:space="preserve">وفي عام 2022، نظم مكتب تنمية الاتصالات في </w:t>
      </w:r>
      <w:hyperlink r:id="rId23" w:history="1">
        <w:r w:rsidRPr="00ED44AC">
          <w:rPr>
            <w:rStyle w:val="Hyperlink"/>
            <w:rtl/>
          </w:rPr>
          <w:t>المغرب</w:t>
        </w:r>
      </w:hyperlink>
      <w:r w:rsidRPr="00ED44AC">
        <w:rPr>
          <w:rtl/>
        </w:rPr>
        <w:t xml:space="preserve"> ورواندا تمرينات مكتبية (</w:t>
      </w:r>
      <w:r w:rsidRPr="00ED44AC">
        <w:t>TTX</w:t>
      </w:r>
      <w:r w:rsidRPr="00ED44AC">
        <w:rPr>
          <w:rtl/>
        </w:rPr>
        <w:t>) بشأن وضع استراتيجية وطنية للأمن السيبراني</w:t>
      </w:r>
      <w:r w:rsidR="007E591D">
        <w:rPr>
          <w:rFonts w:hint="cs"/>
          <w:rtl/>
        </w:rPr>
        <w:t xml:space="preserve"> </w:t>
      </w:r>
      <w:r w:rsidR="007E591D">
        <w:t>(NCS)</w:t>
      </w:r>
      <w:r w:rsidRPr="00ED44AC">
        <w:rPr>
          <w:rtl/>
        </w:rPr>
        <w:t xml:space="preserve"> وتنفيذها</w:t>
      </w:r>
      <w:r>
        <w:rPr>
          <w:rFonts w:hint="cs"/>
          <w:rtl/>
        </w:rPr>
        <w:t xml:space="preserve">. </w:t>
      </w:r>
      <w:r w:rsidRPr="00ED44AC">
        <w:rPr>
          <w:rtl/>
        </w:rPr>
        <w:t>وفي كل من البلدين، شارك بنشاط في دورات هذه التمرينات عدد من أصحاب المصلحة على الصعيد الوطني يتراوح بين 35 و45 شخصاً يمثلون منظمات مختلفة</w:t>
      </w:r>
      <w:r>
        <w:rPr>
          <w:rFonts w:hint="cs"/>
          <w:rtl/>
        </w:rPr>
        <w:t xml:space="preserve">. </w:t>
      </w:r>
      <w:r w:rsidRPr="00ED44AC">
        <w:rPr>
          <w:rtl/>
        </w:rPr>
        <w:t>وعقب التمرينات، أعرب المشاركون عن ارتياحهم للتقدم الذي أحرزوه والنتائج التي ح</w:t>
      </w:r>
      <w:r>
        <w:rPr>
          <w:rFonts w:hint="cs"/>
          <w:rtl/>
        </w:rPr>
        <w:t>ق</w:t>
      </w:r>
      <w:r w:rsidRPr="00ED44AC">
        <w:rPr>
          <w:rtl/>
        </w:rPr>
        <w:t>قوها في كل دورة.</w:t>
      </w:r>
    </w:p>
    <w:p w14:paraId="41BC07F0" w14:textId="6AA8D4F2" w:rsidR="00ED44AC" w:rsidRDefault="00ED44AC" w:rsidP="00ED44AC">
      <w:pPr>
        <w:rPr>
          <w:rtl/>
        </w:rPr>
      </w:pPr>
      <w:r w:rsidRPr="00ED44AC">
        <w:rPr>
          <w:rtl/>
        </w:rPr>
        <w:t>وقام مكتب تنمية الاتصالات، بشراكة مع فريق من الوكالات الحكومية التابعة للمملكة المتحدة، بتنفيذ المشروع المتكامل المشترك لتقييم الأمن السيبراني (</w:t>
      </w:r>
      <w:hyperlink r:id="rId24" w:history="1">
        <w:r w:rsidRPr="00E13128">
          <w:rPr>
            <w:rStyle w:val="Hyperlink"/>
            <w:rFonts w:cstheme="minorHAnsi"/>
            <w:szCs w:val="24"/>
          </w:rPr>
          <w:t>JICAP</w:t>
        </w:r>
      </w:hyperlink>
      <w:r w:rsidRPr="00ED44AC">
        <w:rPr>
          <w:rtl/>
        </w:rPr>
        <w:t>) الذي يهدف إلى تسهيل ودعم الجهود الوطنية لبلدين في وضع أو استعراض استراتيجيتهما الوطنيتين للأمن السيبراني وخطتي العمل المتعلقتين بهما</w:t>
      </w:r>
      <w:r>
        <w:rPr>
          <w:rFonts w:hint="cs"/>
          <w:rtl/>
        </w:rPr>
        <w:t>.</w:t>
      </w:r>
    </w:p>
    <w:p w14:paraId="46252644" w14:textId="3E88446A" w:rsidR="00ED44AC" w:rsidRDefault="00ED44AC" w:rsidP="00ED44AC">
      <w:pPr>
        <w:rPr>
          <w:rtl/>
        </w:rPr>
      </w:pPr>
      <w:r w:rsidRPr="00ED44AC">
        <w:rPr>
          <w:rtl/>
        </w:rPr>
        <w:t>وبالإضافة إلى ذلك، ساعد مكتب تنمية الاتصالات خمسة بلدان أخرى في تقييم استراتيجيات الأمن السيبراني لديها وقدم اقتراحات لتحسين هذه الاستراتيجيات</w:t>
      </w:r>
      <w:r>
        <w:rPr>
          <w:rFonts w:hint="cs"/>
          <w:rtl/>
        </w:rPr>
        <w:t>.</w:t>
      </w:r>
    </w:p>
    <w:p w14:paraId="4B4A2B94" w14:textId="6572D5B0" w:rsidR="00294967" w:rsidRPr="004A0E3B" w:rsidRDefault="00294967" w:rsidP="004A0E3B">
      <w:pPr>
        <w:pStyle w:val="Headingb"/>
      </w:pPr>
      <w:r w:rsidRPr="00294967">
        <w:rPr>
          <w:rFonts w:hint="cs"/>
          <w:rtl/>
        </w:rPr>
        <w:t xml:space="preserve">الأمن السيبراني من أجل تحقيق الصالح العام </w:t>
      </w:r>
      <w:r w:rsidR="00D7749A">
        <w:rPr>
          <w:rFonts w:hint="cs"/>
          <w:rtl/>
        </w:rPr>
        <w:t>و</w:t>
      </w:r>
      <w:r w:rsidRPr="00294967">
        <w:rPr>
          <w:rtl/>
        </w:rPr>
        <w:t>المشاريع ذات الصلة</w:t>
      </w:r>
    </w:p>
    <w:p w14:paraId="240138A2" w14:textId="0DED9809" w:rsidR="00294967" w:rsidRDefault="00294967" w:rsidP="00294967">
      <w:r>
        <w:rPr>
          <w:rFonts w:hint="cs"/>
          <w:rtl/>
        </w:rPr>
        <w:t xml:space="preserve">يهدف </w:t>
      </w:r>
      <w:hyperlink r:id="rId25" w:history="1">
        <w:r w:rsidRPr="00D7749A">
          <w:rPr>
            <w:rStyle w:val="Hyperlink"/>
            <w:rtl/>
          </w:rPr>
          <w:t xml:space="preserve">مشروع </w:t>
        </w:r>
        <w:r w:rsidRPr="00D7749A">
          <w:rPr>
            <w:rStyle w:val="Hyperlink"/>
            <w:rFonts w:hint="cs"/>
            <w:rtl/>
          </w:rPr>
          <w:t>الأمن السيبراني من أجل تحقيق الصالح العام</w:t>
        </w:r>
      </w:hyperlink>
      <w:r>
        <w:rPr>
          <w:rtl/>
        </w:rPr>
        <w:t xml:space="preserve"> إلى تضييق فجوة القدرات </w:t>
      </w:r>
      <w:r w:rsidR="00D7749A">
        <w:rPr>
          <w:rFonts w:hint="cs"/>
          <w:rtl/>
        </w:rPr>
        <w:t>السي</w:t>
      </w:r>
      <w:r w:rsidR="002E7057">
        <w:rPr>
          <w:rFonts w:hint="cs"/>
          <w:rtl/>
        </w:rPr>
        <w:t>ب</w:t>
      </w:r>
      <w:r w:rsidR="00D7749A">
        <w:rPr>
          <w:rFonts w:hint="cs"/>
          <w:rtl/>
        </w:rPr>
        <w:t>رانية</w:t>
      </w:r>
      <w:r>
        <w:rPr>
          <w:rtl/>
        </w:rPr>
        <w:t xml:space="preserve"> من خلال تعزيز </w:t>
      </w:r>
      <w:r w:rsidR="00D7749A">
        <w:rPr>
          <w:rFonts w:hint="cs"/>
          <w:rtl/>
        </w:rPr>
        <w:t>إدماج</w:t>
      </w:r>
      <w:r>
        <w:rPr>
          <w:rtl/>
        </w:rPr>
        <w:t xml:space="preserve"> النساء والشباب، وتعزيز الأمن السيبراني داخل الدول وفيما بينها، مع التركيز على أقل البلدان نمواً والبلدان النامية. </w:t>
      </w:r>
      <w:r w:rsidR="00D7749A">
        <w:rPr>
          <w:rFonts w:hint="cs"/>
          <w:rtl/>
        </w:rPr>
        <w:t>و</w:t>
      </w:r>
      <w:r>
        <w:rPr>
          <w:rtl/>
        </w:rPr>
        <w:t>منذ إنشا</w:t>
      </w:r>
      <w:r w:rsidR="00D7749A">
        <w:rPr>
          <w:rFonts w:hint="cs"/>
          <w:rtl/>
        </w:rPr>
        <w:t>ء هذا المشروع</w:t>
      </w:r>
      <w:r>
        <w:rPr>
          <w:rtl/>
        </w:rPr>
        <w:t xml:space="preserve"> في عام 2022، </w:t>
      </w:r>
      <w:r w:rsidR="00D7749A">
        <w:rPr>
          <w:rFonts w:hint="cs"/>
          <w:rtl/>
        </w:rPr>
        <w:t>شمل نطاق</w:t>
      </w:r>
      <w:r>
        <w:rPr>
          <w:rtl/>
        </w:rPr>
        <w:t xml:space="preserve"> عمل الاتحاد مع البلدان الأقل نمواً 12 </w:t>
      </w:r>
      <w:r w:rsidR="00D7749A">
        <w:rPr>
          <w:rFonts w:hint="cs"/>
          <w:rtl/>
        </w:rPr>
        <w:t>بلداً</w:t>
      </w:r>
      <w:r>
        <w:rPr>
          <w:rtl/>
        </w:rPr>
        <w:t>.</w:t>
      </w:r>
    </w:p>
    <w:p w14:paraId="5DE65FE3" w14:textId="5643D914" w:rsidR="00294967" w:rsidRDefault="00D7749A" w:rsidP="00294967">
      <w:r>
        <w:rPr>
          <w:rFonts w:hint="cs"/>
          <w:rtl/>
        </w:rPr>
        <w:t xml:space="preserve">ونظم </w:t>
      </w:r>
      <w:r w:rsidR="00294967">
        <w:rPr>
          <w:rtl/>
        </w:rPr>
        <w:t xml:space="preserve">الاتحاد الدولي للاتصالات </w:t>
      </w:r>
      <w:r w:rsidRPr="00D7749A">
        <w:rPr>
          <w:rtl/>
        </w:rPr>
        <w:t>ومنتدى أفرقة الاستجابة والأمن في حالات الحوادث</w:t>
      </w:r>
      <w:r w:rsidR="00294967">
        <w:rPr>
          <w:rtl/>
        </w:rPr>
        <w:t xml:space="preserve"> </w:t>
      </w:r>
      <w:r>
        <w:t>(</w:t>
      </w:r>
      <w:r w:rsidR="00294967">
        <w:t>FIRST</w:t>
      </w:r>
      <w:r>
        <w:t>)</w:t>
      </w:r>
      <w:r w:rsidR="00294967">
        <w:rPr>
          <w:rtl/>
        </w:rPr>
        <w:t xml:space="preserve"> و</w:t>
      </w:r>
      <w:r>
        <w:rPr>
          <w:rFonts w:hint="cs"/>
          <w:rtl/>
        </w:rPr>
        <w:t>شراكة</w:t>
      </w:r>
      <w:r w:rsidR="00294967">
        <w:rPr>
          <w:rtl/>
        </w:rPr>
        <w:t xml:space="preserve"> </w:t>
      </w:r>
      <w:r w:rsidR="00294967">
        <w:t>EQUALS</w:t>
      </w:r>
      <w:r w:rsidR="00294967">
        <w:rPr>
          <w:rtl/>
        </w:rPr>
        <w:t xml:space="preserve">، الشراكة العالمية للمساواة بين الجنسين في العصر الرقمي التي شارك في تأسيسها الاتحاد الدولي للاتصالات، </w:t>
      </w:r>
      <w:r>
        <w:rPr>
          <w:rFonts w:hint="cs"/>
          <w:rtl/>
        </w:rPr>
        <w:t>بشكل مشترك</w:t>
      </w:r>
      <w:r w:rsidR="00294967">
        <w:rPr>
          <w:rtl/>
        </w:rPr>
        <w:t xml:space="preserve"> </w:t>
      </w:r>
      <w:hyperlink r:id="rId26" w:history="1">
        <w:r w:rsidRPr="00D7749A">
          <w:rPr>
            <w:rStyle w:val="Hyperlink"/>
            <w:rFonts w:hint="cs"/>
            <w:rtl/>
          </w:rPr>
          <w:t>ال</w:t>
        </w:r>
        <w:r w:rsidR="00294967" w:rsidRPr="00D7749A">
          <w:rPr>
            <w:rStyle w:val="Hyperlink"/>
            <w:rtl/>
          </w:rPr>
          <w:t xml:space="preserve">برنامج </w:t>
        </w:r>
        <w:r w:rsidRPr="00D7749A">
          <w:rPr>
            <w:rStyle w:val="Hyperlink"/>
            <w:rFonts w:hint="cs"/>
            <w:rtl/>
          </w:rPr>
          <w:t xml:space="preserve">الإرشادي </w:t>
        </w:r>
        <w:r>
          <w:rPr>
            <w:rStyle w:val="Hyperlink"/>
            <w:rFonts w:hint="cs"/>
            <w:rtl/>
          </w:rPr>
          <w:t>ل</w:t>
        </w:r>
        <w:r w:rsidR="00294967" w:rsidRPr="00D7749A">
          <w:rPr>
            <w:rStyle w:val="Hyperlink"/>
            <w:rtl/>
          </w:rPr>
          <w:t xml:space="preserve">لمرأة في </w:t>
        </w:r>
        <w:r w:rsidRPr="00D7749A">
          <w:rPr>
            <w:rStyle w:val="Hyperlink"/>
            <w:rFonts w:hint="cs"/>
            <w:rtl/>
          </w:rPr>
          <w:t>م</w:t>
        </w:r>
        <w:r>
          <w:rPr>
            <w:rStyle w:val="Hyperlink"/>
            <w:rFonts w:hint="cs"/>
            <w:rtl/>
          </w:rPr>
          <w:t>ج</w:t>
        </w:r>
        <w:r w:rsidRPr="00D7749A">
          <w:rPr>
            <w:rStyle w:val="Hyperlink"/>
            <w:rFonts w:hint="cs"/>
            <w:rtl/>
          </w:rPr>
          <w:t>ال الأمن السيبراني</w:t>
        </w:r>
      </w:hyperlink>
      <w:r w:rsidR="00294967">
        <w:rPr>
          <w:rtl/>
        </w:rPr>
        <w:t xml:space="preserve"> لتمكين المرأة في قطاع الأمن السيبراني. </w:t>
      </w:r>
      <w:r>
        <w:rPr>
          <w:rFonts w:hint="cs"/>
          <w:rtl/>
        </w:rPr>
        <w:t>و</w:t>
      </w:r>
      <w:r w:rsidR="00294967">
        <w:rPr>
          <w:rtl/>
        </w:rPr>
        <w:t xml:space="preserve">منذ عام 2021، تم تدريب وتوجيه ما يقرب من </w:t>
      </w:r>
      <w:r>
        <w:rPr>
          <w:rFonts w:hint="cs"/>
          <w:rtl/>
        </w:rPr>
        <w:t>300</w:t>
      </w:r>
      <w:r w:rsidR="00294967">
        <w:rPr>
          <w:rtl/>
        </w:rPr>
        <w:t xml:space="preserve"> امرأة من خلال برنامج </w:t>
      </w:r>
      <w:r>
        <w:rPr>
          <w:rFonts w:hint="cs"/>
          <w:rtl/>
        </w:rPr>
        <w:t xml:space="preserve">المرأة في مجال الأمن السيبراني </w:t>
      </w:r>
      <w:r>
        <w:t>(WiC)</w:t>
      </w:r>
      <w:r w:rsidR="00294967">
        <w:rPr>
          <w:rtl/>
        </w:rPr>
        <w:t xml:space="preserve"> في 73 </w:t>
      </w:r>
      <w:r>
        <w:rPr>
          <w:rFonts w:hint="cs"/>
          <w:rtl/>
        </w:rPr>
        <w:t>بلداً</w:t>
      </w:r>
      <w:r w:rsidR="00294967">
        <w:rPr>
          <w:rtl/>
        </w:rPr>
        <w:t xml:space="preserve"> في منطقة</w:t>
      </w:r>
      <w:r>
        <w:rPr>
          <w:rFonts w:hint="cs"/>
          <w:rtl/>
        </w:rPr>
        <w:t xml:space="preserve"> الدول</w:t>
      </w:r>
      <w:r w:rsidR="00294967">
        <w:rPr>
          <w:rtl/>
        </w:rPr>
        <w:t xml:space="preserve"> العربية و</w:t>
      </w:r>
      <w:r>
        <w:rPr>
          <w:rFonts w:hint="cs"/>
          <w:rtl/>
        </w:rPr>
        <w:t xml:space="preserve">منطقة </w:t>
      </w:r>
      <w:r w:rsidR="00260771">
        <w:rPr>
          <w:rFonts w:hint="cs"/>
          <w:rtl/>
        </w:rPr>
        <w:t>إفريقيا</w:t>
      </w:r>
      <w:r w:rsidR="00294967">
        <w:rPr>
          <w:rtl/>
        </w:rPr>
        <w:t xml:space="preserve"> و</w:t>
      </w:r>
      <w:r>
        <w:rPr>
          <w:rFonts w:hint="cs"/>
          <w:rtl/>
        </w:rPr>
        <w:t xml:space="preserve">منطقة </w:t>
      </w:r>
      <w:r w:rsidR="00294967">
        <w:rPr>
          <w:rtl/>
        </w:rPr>
        <w:t xml:space="preserve">آسيا والمحيط الهادئ، من خلال التعاون مع 106 مرشدين من جميع أنحاء العالم. </w:t>
      </w:r>
    </w:p>
    <w:p w14:paraId="69F97AC7" w14:textId="19A73D61" w:rsidR="00294967" w:rsidRDefault="00D7749A" w:rsidP="00294967">
      <w:r>
        <w:rPr>
          <w:rFonts w:hint="cs"/>
          <w:rtl/>
        </w:rPr>
        <w:lastRenderedPageBreak/>
        <w:t>و</w:t>
      </w:r>
      <w:r w:rsidR="00294967">
        <w:rPr>
          <w:rtl/>
        </w:rPr>
        <w:t xml:space="preserve">في إطار </w:t>
      </w:r>
      <w:r>
        <w:rPr>
          <w:rFonts w:hint="cs"/>
          <w:rtl/>
        </w:rPr>
        <w:t xml:space="preserve">مبادرة </w:t>
      </w:r>
      <w:r w:rsidR="00294967">
        <w:rPr>
          <w:rtl/>
        </w:rPr>
        <w:t>حماية الطفل ع</w:t>
      </w:r>
      <w:r>
        <w:rPr>
          <w:rFonts w:hint="cs"/>
          <w:rtl/>
        </w:rPr>
        <w:t>لى</w:t>
      </w:r>
      <w:r w:rsidR="00294967">
        <w:rPr>
          <w:rtl/>
        </w:rPr>
        <w:t xml:space="preserve"> الإنترنت (</w:t>
      </w:r>
      <w:r w:rsidR="00294967">
        <w:t>COP</w:t>
      </w:r>
      <w:r w:rsidR="00294967">
        <w:rPr>
          <w:rtl/>
        </w:rPr>
        <w:t>)، نجح مكتب تنمية الاتصالات في تقديم العديد من المنتجات والخدمات في</w:t>
      </w:r>
      <w:r w:rsidR="004A0E3B">
        <w:rPr>
          <w:rFonts w:hint="cs"/>
          <w:rtl/>
        </w:rPr>
        <w:t> </w:t>
      </w:r>
      <w:r w:rsidR="00294967">
        <w:rPr>
          <w:rtl/>
        </w:rPr>
        <w:t xml:space="preserve">مجالات رئيسية طوال عام 2022، </w:t>
      </w:r>
      <w:r>
        <w:rPr>
          <w:rFonts w:hint="cs"/>
          <w:rtl/>
        </w:rPr>
        <w:t>منها ما يلي على سبيل المثال</w:t>
      </w:r>
      <w:r w:rsidR="00294967">
        <w:rPr>
          <w:rtl/>
        </w:rPr>
        <w:t>:</w:t>
      </w:r>
    </w:p>
    <w:p w14:paraId="22E8130A" w14:textId="7498F9C7" w:rsidR="00294967" w:rsidRDefault="00D7749A" w:rsidP="004A0E3B">
      <w:pPr>
        <w:pStyle w:val="enumlev1"/>
      </w:pPr>
      <w:r>
        <w:rPr>
          <w:rFonts w:hint="cs"/>
          <w:rtl/>
        </w:rPr>
        <w:t>-</w:t>
      </w:r>
      <w:r w:rsidR="00294967">
        <w:rPr>
          <w:rtl/>
        </w:rPr>
        <w:tab/>
        <w:t xml:space="preserve">بناء القدرات، بما في ذلك </w:t>
      </w:r>
    </w:p>
    <w:p w14:paraId="3C2F2BF1" w14:textId="58D15FFC" w:rsidR="00294967" w:rsidRDefault="00EF4DD5" w:rsidP="00EF4DD5">
      <w:pPr>
        <w:pStyle w:val="enumlev2"/>
      </w:pPr>
      <w:bookmarkStart w:id="1" w:name="_Hlk131153734"/>
      <w:r w:rsidRPr="00EF4DD5">
        <w:sym w:font="Symbol" w:char="F0B7"/>
      </w:r>
      <w:bookmarkEnd w:id="1"/>
      <w:r w:rsidR="00294967">
        <w:rPr>
          <w:rtl/>
        </w:rPr>
        <w:tab/>
      </w:r>
      <w:r w:rsidR="00D7749A">
        <w:rPr>
          <w:rFonts w:hint="cs"/>
          <w:rtl/>
        </w:rPr>
        <w:t xml:space="preserve">وضع </w:t>
      </w:r>
      <w:hyperlink r:id="rId27" w:history="1">
        <w:r w:rsidR="00D7749A" w:rsidRPr="00D7749A">
          <w:rPr>
            <w:rStyle w:val="Hyperlink"/>
            <w:rFonts w:hint="cs"/>
            <w:rtl/>
          </w:rPr>
          <w:t>المبادئ التوجيهية لحماية الأطفال على الإنترنت</w:t>
        </w:r>
      </w:hyperlink>
      <w:r w:rsidR="00294967">
        <w:rPr>
          <w:rtl/>
        </w:rPr>
        <w:t xml:space="preserve"> ونشر</w:t>
      </w:r>
      <w:r w:rsidR="00D7749A">
        <w:rPr>
          <w:rFonts w:hint="cs"/>
          <w:rtl/>
        </w:rPr>
        <w:t xml:space="preserve">ها </w:t>
      </w:r>
      <w:r w:rsidR="00294967">
        <w:rPr>
          <w:rtl/>
        </w:rPr>
        <w:t>من خلال الترجمة والت</w:t>
      </w:r>
      <w:r w:rsidR="00875CB4">
        <w:rPr>
          <w:rFonts w:hint="cs"/>
          <w:rtl/>
        </w:rPr>
        <w:t>كييف المحلي</w:t>
      </w:r>
      <w:r w:rsidR="00294967">
        <w:rPr>
          <w:rtl/>
        </w:rPr>
        <w:t xml:space="preserve"> و</w:t>
      </w:r>
      <w:r w:rsidR="00875CB4">
        <w:rPr>
          <w:rFonts w:hint="cs"/>
          <w:rtl/>
        </w:rPr>
        <w:t>حملات</w:t>
      </w:r>
      <w:r w:rsidR="004A0E3B">
        <w:rPr>
          <w:rFonts w:hint="eastAsia"/>
          <w:rtl/>
        </w:rPr>
        <w:t> </w:t>
      </w:r>
      <w:r w:rsidR="00294967">
        <w:rPr>
          <w:rtl/>
        </w:rPr>
        <w:t xml:space="preserve">التوعية </w:t>
      </w:r>
    </w:p>
    <w:p w14:paraId="78B59710" w14:textId="3AB68CFE" w:rsidR="00294967" w:rsidRDefault="00EF4DD5" w:rsidP="00EF4DD5">
      <w:pPr>
        <w:pStyle w:val="enumlev2"/>
      </w:pPr>
      <w:r w:rsidRPr="00EF4DD5">
        <w:sym w:font="Symbol" w:char="F0B7"/>
      </w:r>
      <w:r w:rsidR="00294967">
        <w:rPr>
          <w:rtl/>
        </w:rPr>
        <w:tab/>
      </w:r>
      <w:hyperlink r:id="rId28" w:history="1">
        <w:r w:rsidR="00875CB4" w:rsidRPr="00875CB4">
          <w:rPr>
            <w:rStyle w:val="Hyperlink"/>
            <w:rFonts w:hint="cs"/>
            <w:rtl/>
          </w:rPr>
          <w:t xml:space="preserve">الدورات </w:t>
        </w:r>
        <w:r w:rsidR="00875CB4" w:rsidRPr="00875CB4">
          <w:rPr>
            <w:rStyle w:val="Hyperlink"/>
            <w:rtl/>
          </w:rPr>
          <w:t>التدريب</w:t>
        </w:r>
        <w:r w:rsidR="00875CB4" w:rsidRPr="00875CB4">
          <w:rPr>
            <w:rStyle w:val="Hyperlink"/>
            <w:rFonts w:hint="cs"/>
            <w:rtl/>
          </w:rPr>
          <w:t>ية</w:t>
        </w:r>
        <w:r w:rsidR="00875CB4" w:rsidRPr="00875CB4">
          <w:rPr>
            <w:rStyle w:val="Hyperlink"/>
            <w:rtl/>
          </w:rPr>
          <w:t xml:space="preserve"> </w:t>
        </w:r>
        <w:r w:rsidR="00294967" w:rsidRPr="00875CB4">
          <w:rPr>
            <w:rStyle w:val="Hyperlink"/>
            <w:rtl/>
          </w:rPr>
          <w:t>عبر الإنترنت</w:t>
        </w:r>
      </w:hyperlink>
      <w:r w:rsidR="00294967">
        <w:rPr>
          <w:rtl/>
        </w:rPr>
        <w:t xml:space="preserve">: وحدات </w:t>
      </w:r>
      <w:r w:rsidR="00875CB4">
        <w:rPr>
          <w:rFonts w:hint="cs"/>
          <w:rtl/>
        </w:rPr>
        <w:t xml:space="preserve">بوتيرة ذاتية </w:t>
      </w:r>
      <w:r w:rsidR="00294967">
        <w:rPr>
          <w:rtl/>
        </w:rPr>
        <w:t>في</w:t>
      </w:r>
      <w:r w:rsidR="00875CB4">
        <w:rPr>
          <w:rFonts w:hint="cs"/>
          <w:rtl/>
        </w:rPr>
        <w:t xml:space="preserve"> منصة</w:t>
      </w:r>
      <w:r w:rsidR="00294967">
        <w:rPr>
          <w:rtl/>
        </w:rPr>
        <w:t xml:space="preserve"> أكاديمية الاتحاد ل</w:t>
      </w:r>
      <w:r w:rsidR="00D33E33">
        <w:rPr>
          <w:rFonts w:hint="cs"/>
          <w:rtl/>
        </w:rPr>
        <w:t>أولياء الأمور</w:t>
      </w:r>
      <w:r w:rsidR="00294967">
        <w:rPr>
          <w:rtl/>
        </w:rPr>
        <w:t>/الأوصياء ومقدمي الرعاية والمعلمين والأخصائيين الاجتماعيين وواضعي السياسات</w:t>
      </w:r>
    </w:p>
    <w:p w14:paraId="69712AD5" w14:textId="0DC07153" w:rsidR="00294967" w:rsidRDefault="00EF4DD5" w:rsidP="00EF4DD5">
      <w:pPr>
        <w:pStyle w:val="enumlev2"/>
      </w:pPr>
      <w:r w:rsidRPr="00EF4DD5">
        <w:sym w:font="Symbol" w:char="F0B7"/>
      </w:r>
      <w:r w:rsidR="00294967">
        <w:rPr>
          <w:rtl/>
        </w:rPr>
        <w:tab/>
      </w:r>
      <w:r w:rsidR="00875CB4">
        <w:rPr>
          <w:rFonts w:hint="cs"/>
          <w:rtl/>
        </w:rPr>
        <w:t xml:space="preserve">الدورات </w:t>
      </w:r>
      <w:r w:rsidR="00294967">
        <w:rPr>
          <w:rtl/>
        </w:rPr>
        <w:t>التدريب</w:t>
      </w:r>
      <w:r w:rsidR="00875CB4">
        <w:rPr>
          <w:rFonts w:hint="cs"/>
          <w:rtl/>
        </w:rPr>
        <w:t>ية</w:t>
      </w:r>
      <w:r w:rsidR="00294967">
        <w:rPr>
          <w:rtl/>
        </w:rPr>
        <w:t xml:space="preserve"> الشخصية: </w:t>
      </w:r>
      <w:r w:rsidR="00875CB4">
        <w:rPr>
          <w:rFonts w:hint="cs"/>
          <w:rtl/>
        </w:rPr>
        <w:t>إعداد وتنفيذ</w:t>
      </w:r>
      <w:r w:rsidR="00E13EF1">
        <w:rPr>
          <w:rFonts w:hint="cs"/>
          <w:rtl/>
        </w:rPr>
        <w:t xml:space="preserve"> برنامج</w:t>
      </w:r>
      <w:r w:rsidR="00875CB4">
        <w:rPr>
          <w:rFonts w:hint="cs"/>
          <w:rtl/>
        </w:rPr>
        <w:t xml:space="preserve"> تدريب</w:t>
      </w:r>
      <w:r w:rsidR="00294967">
        <w:rPr>
          <w:rtl/>
        </w:rPr>
        <w:t xml:space="preserve"> </w:t>
      </w:r>
      <w:r w:rsidR="00875CB4">
        <w:rPr>
          <w:rFonts w:hint="cs"/>
          <w:rtl/>
        </w:rPr>
        <w:t>ا</w:t>
      </w:r>
      <w:r w:rsidR="00294967">
        <w:rPr>
          <w:rtl/>
        </w:rPr>
        <w:t>لمدر</w:t>
      </w:r>
      <w:r w:rsidR="00875CB4">
        <w:rPr>
          <w:rFonts w:hint="cs"/>
          <w:rtl/>
        </w:rPr>
        <w:t>ِّ</w:t>
      </w:r>
      <w:r w:rsidR="00294967">
        <w:rPr>
          <w:rtl/>
        </w:rPr>
        <w:t>بين</w:t>
      </w:r>
      <w:r w:rsidR="009053F0">
        <w:rPr>
          <w:rFonts w:hint="cs"/>
          <w:rtl/>
        </w:rPr>
        <w:t xml:space="preserve"> </w:t>
      </w:r>
      <w:r w:rsidR="009053F0">
        <w:t>(</w:t>
      </w:r>
      <w:proofErr w:type="spellStart"/>
      <w:r w:rsidR="009053F0">
        <w:t>ToT</w:t>
      </w:r>
      <w:proofErr w:type="spellEnd"/>
      <w:r w:rsidR="009053F0">
        <w:t>)</w:t>
      </w:r>
      <w:r w:rsidR="00875CB4">
        <w:rPr>
          <w:rFonts w:hint="cs"/>
          <w:rtl/>
        </w:rPr>
        <w:t xml:space="preserve"> من أجل </w:t>
      </w:r>
      <w:r w:rsidR="00E13EF1">
        <w:rPr>
          <w:rFonts w:hint="cs"/>
          <w:rtl/>
        </w:rPr>
        <w:t>ا</w:t>
      </w:r>
      <w:r w:rsidR="00294967">
        <w:rPr>
          <w:rtl/>
        </w:rPr>
        <w:t>لمعلمين و</w:t>
      </w:r>
      <w:r w:rsidR="00E13EF1">
        <w:rPr>
          <w:rFonts w:hint="cs"/>
          <w:rtl/>
        </w:rPr>
        <w:t>ا</w:t>
      </w:r>
      <w:r w:rsidR="00294967">
        <w:rPr>
          <w:rtl/>
        </w:rPr>
        <w:t xml:space="preserve">لأطفال والشباب من مختلف الفئات العمرية في ثلاث </w:t>
      </w:r>
      <w:r w:rsidR="00E13EF1">
        <w:rPr>
          <w:rFonts w:hint="cs"/>
          <w:rtl/>
        </w:rPr>
        <w:t>بلدان</w:t>
      </w:r>
      <w:r w:rsidR="00294967">
        <w:rPr>
          <w:rtl/>
        </w:rPr>
        <w:t xml:space="preserve"> تجريبية</w:t>
      </w:r>
    </w:p>
    <w:p w14:paraId="35852E7B" w14:textId="320566C9" w:rsidR="00294967" w:rsidRDefault="00E13EF1" w:rsidP="004A0E3B">
      <w:pPr>
        <w:pStyle w:val="enumlev1"/>
      </w:pPr>
      <w:r>
        <w:rPr>
          <w:rFonts w:hint="cs"/>
          <w:rtl/>
        </w:rPr>
        <w:t>-</w:t>
      </w:r>
      <w:r w:rsidR="00294967">
        <w:rPr>
          <w:rtl/>
        </w:rPr>
        <w:tab/>
        <w:t>المساعدة السياس</w:t>
      </w:r>
      <w:r>
        <w:rPr>
          <w:rFonts w:hint="cs"/>
          <w:rtl/>
        </w:rPr>
        <w:t>اتية</w:t>
      </w:r>
      <w:r w:rsidR="00294967">
        <w:rPr>
          <w:rtl/>
        </w:rPr>
        <w:t>، بما في ذلك</w:t>
      </w:r>
    </w:p>
    <w:p w14:paraId="5154FD40" w14:textId="03366EB5" w:rsidR="00294967" w:rsidRDefault="00EF4DD5" w:rsidP="00EF4DD5">
      <w:pPr>
        <w:pStyle w:val="enumlev2"/>
      </w:pPr>
      <w:r w:rsidRPr="00EF4DD5">
        <w:sym w:font="Symbol" w:char="F0B7"/>
      </w:r>
      <w:r w:rsidR="00294967">
        <w:rPr>
          <w:rtl/>
        </w:rPr>
        <w:tab/>
      </w:r>
      <w:r w:rsidR="00E13EF1">
        <w:rPr>
          <w:rFonts w:hint="cs"/>
          <w:rtl/>
        </w:rPr>
        <w:t xml:space="preserve">تقديم </w:t>
      </w:r>
      <w:hyperlink r:id="rId29" w:history="1">
        <w:r w:rsidR="00294967" w:rsidRPr="00E13EF1">
          <w:rPr>
            <w:rStyle w:val="Hyperlink"/>
            <w:rtl/>
          </w:rPr>
          <w:t>المساعدة التقنية</w:t>
        </w:r>
      </w:hyperlink>
      <w:r w:rsidR="00294967">
        <w:rPr>
          <w:rtl/>
        </w:rPr>
        <w:t xml:space="preserve"> </w:t>
      </w:r>
      <w:r w:rsidR="00E13EF1">
        <w:rPr>
          <w:rFonts w:hint="cs"/>
          <w:rtl/>
        </w:rPr>
        <w:t>إلى ا</w:t>
      </w:r>
      <w:r w:rsidR="00294967">
        <w:rPr>
          <w:rtl/>
        </w:rPr>
        <w:t xml:space="preserve">لدول الأعضاء من أجل تطوير وتنفيذ أطر واستراتيجية وطنية </w:t>
      </w:r>
      <w:r w:rsidR="00E13EF1">
        <w:rPr>
          <w:rFonts w:hint="cs"/>
          <w:rtl/>
        </w:rPr>
        <w:t>لحماية الأطفال على الإنترنت</w:t>
      </w:r>
      <w:r w:rsidR="00294967">
        <w:rPr>
          <w:rtl/>
        </w:rPr>
        <w:t>.</w:t>
      </w:r>
    </w:p>
    <w:p w14:paraId="44844E8D" w14:textId="14C19EF6" w:rsidR="00294967" w:rsidRDefault="00E13EF1" w:rsidP="004A0E3B">
      <w:pPr>
        <w:pStyle w:val="enumlev1"/>
      </w:pPr>
      <w:r>
        <w:rPr>
          <w:rFonts w:hint="cs"/>
          <w:rtl/>
        </w:rPr>
        <w:t>-</w:t>
      </w:r>
      <w:r w:rsidR="00294967">
        <w:rPr>
          <w:rtl/>
        </w:rPr>
        <w:tab/>
      </w:r>
      <w:r>
        <w:rPr>
          <w:rFonts w:hint="cs"/>
          <w:rtl/>
        </w:rPr>
        <w:t>ال</w:t>
      </w:r>
      <w:r w:rsidR="00294967">
        <w:rPr>
          <w:rtl/>
        </w:rPr>
        <w:t>بحث:</w:t>
      </w:r>
    </w:p>
    <w:p w14:paraId="22C649F2" w14:textId="240346F2" w:rsidR="00294967" w:rsidRPr="00832DAE" w:rsidRDefault="00EF4DD5" w:rsidP="00EF4DD5">
      <w:pPr>
        <w:pStyle w:val="enumlev2"/>
        <w:rPr>
          <w:spacing w:val="-2"/>
          <w:rtl/>
        </w:rPr>
      </w:pPr>
      <w:r w:rsidRPr="00EF4DD5">
        <w:rPr>
          <w:spacing w:val="-2"/>
        </w:rPr>
        <w:sym w:font="Symbol" w:char="F0B7"/>
      </w:r>
      <w:r w:rsidR="00294967" w:rsidRPr="00832DAE">
        <w:rPr>
          <w:spacing w:val="-2"/>
          <w:rtl/>
        </w:rPr>
        <w:tab/>
        <w:t xml:space="preserve">إطلاق مبادرة بحثية جديدة </w:t>
      </w:r>
      <w:r w:rsidR="00E13EF1" w:rsidRPr="00832DAE">
        <w:rPr>
          <w:rFonts w:hint="cs"/>
          <w:spacing w:val="-2"/>
          <w:rtl/>
        </w:rPr>
        <w:t xml:space="preserve">متعددة </w:t>
      </w:r>
      <w:r w:rsidR="00294967" w:rsidRPr="00832DAE">
        <w:rPr>
          <w:spacing w:val="-2"/>
          <w:rtl/>
        </w:rPr>
        <w:t>أصحاب المصلح</w:t>
      </w:r>
      <w:r w:rsidR="00E13EF1" w:rsidRPr="00832DAE">
        <w:rPr>
          <w:rFonts w:hint="cs"/>
          <w:spacing w:val="-2"/>
          <w:rtl/>
        </w:rPr>
        <w:t>ة</w:t>
      </w:r>
      <w:r w:rsidR="00294967" w:rsidRPr="00832DAE">
        <w:rPr>
          <w:spacing w:val="-2"/>
          <w:rtl/>
        </w:rPr>
        <w:t>: مبادرة الحماية من خلال المشاركة عبر الإنترنت (</w:t>
      </w:r>
      <w:proofErr w:type="spellStart"/>
      <w:r w:rsidR="00294967" w:rsidRPr="00832DAE">
        <w:rPr>
          <w:spacing w:val="-2"/>
        </w:rPr>
        <w:t>PoP</w:t>
      </w:r>
      <w:proofErr w:type="spellEnd"/>
      <w:r w:rsidR="00294967" w:rsidRPr="00832DAE">
        <w:rPr>
          <w:spacing w:val="-2"/>
          <w:rtl/>
        </w:rPr>
        <w:t>).</w:t>
      </w:r>
    </w:p>
    <w:tbl>
      <w:tblPr>
        <w:tblStyle w:val="TableGrid"/>
        <w:bidiVisual/>
        <w:tblW w:w="0" w:type="auto"/>
        <w:tblLook w:val="04A0" w:firstRow="1" w:lastRow="0" w:firstColumn="1" w:lastColumn="0" w:noHBand="0" w:noVBand="1"/>
      </w:tblPr>
      <w:tblGrid>
        <w:gridCol w:w="9629"/>
      </w:tblGrid>
      <w:tr w:rsidR="00E13EF1" w14:paraId="23CF1DF3" w14:textId="77777777" w:rsidTr="00E13EF1">
        <w:tc>
          <w:tcPr>
            <w:tcW w:w="9629" w:type="dxa"/>
          </w:tcPr>
          <w:p w14:paraId="39A7CD8D" w14:textId="77777777" w:rsidR="00E13EF1" w:rsidRPr="00E13EF1" w:rsidRDefault="00E13EF1" w:rsidP="00176490">
            <w:pPr>
              <w:pStyle w:val="Headingb"/>
              <w:keepNext w:val="0"/>
            </w:pPr>
            <w:r w:rsidRPr="00E13EF1">
              <w:rPr>
                <w:rtl/>
              </w:rPr>
              <w:t>المبادرات الإقليمية</w:t>
            </w:r>
          </w:p>
          <w:p w14:paraId="75855EC7" w14:textId="77777777" w:rsidR="00E13EF1" w:rsidRPr="00E13EF1" w:rsidRDefault="00E13EF1" w:rsidP="00176490">
            <w:pPr>
              <w:pStyle w:val="HeadingI"/>
              <w:keepNext w:val="0"/>
              <w:keepLines w:val="0"/>
            </w:pPr>
            <w:r w:rsidRPr="00E13EF1">
              <w:rPr>
                <w:rtl/>
              </w:rPr>
              <w:t>منطقة الأمريكتين</w:t>
            </w:r>
          </w:p>
          <w:p w14:paraId="18920037" w14:textId="5A13D044" w:rsidR="00E13EF1" w:rsidRDefault="009053F0" w:rsidP="00176490">
            <w:pPr>
              <w:pStyle w:val="enumlev1"/>
            </w:pPr>
            <w:r>
              <w:rPr>
                <w:rFonts w:hint="cs"/>
                <w:lang w:bidi="ar-EG"/>
              </w:rPr>
              <w:sym w:font="Wingdings" w:char="F0FC"/>
            </w:r>
            <w:r w:rsidR="00423523">
              <w:rPr>
                <w:rtl/>
                <w:lang w:bidi="ar-EG"/>
              </w:rPr>
              <w:tab/>
            </w:r>
            <w:r w:rsidR="008B3BEB">
              <w:rPr>
                <w:rFonts w:hint="cs"/>
                <w:rtl/>
              </w:rPr>
              <w:t>نُظم</w:t>
            </w:r>
            <w:r w:rsidR="00E13EF1">
              <w:rPr>
                <w:rtl/>
              </w:rPr>
              <w:t xml:space="preserve"> التدريب </w:t>
            </w:r>
            <w:r w:rsidR="008B3BEB">
              <w:rPr>
                <w:rFonts w:hint="cs"/>
                <w:rtl/>
              </w:rPr>
              <w:t xml:space="preserve">السيبراني </w:t>
            </w:r>
            <w:r w:rsidR="00E13EF1">
              <w:rPr>
                <w:rtl/>
              </w:rPr>
              <w:t>الإقليمي العاشر</w:t>
            </w:r>
            <w:r w:rsidR="008B3BEB">
              <w:rPr>
                <w:rFonts w:hint="cs"/>
                <w:rtl/>
              </w:rPr>
              <w:t xml:space="preserve"> </w:t>
            </w:r>
            <w:r w:rsidR="00E13EF1">
              <w:rPr>
                <w:rtl/>
              </w:rPr>
              <w:t xml:space="preserve">في </w:t>
            </w:r>
            <w:proofErr w:type="spellStart"/>
            <w:r w:rsidR="00E13EF1">
              <w:rPr>
                <w:rtl/>
              </w:rPr>
              <w:t>تيغوسيغالبا</w:t>
            </w:r>
            <w:proofErr w:type="spellEnd"/>
            <w:r w:rsidR="00E13EF1">
              <w:rPr>
                <w:rtl/>
              </w:rPr>
              <w:t xml:space="preserve"> في نوفمبر 2022. </w:t>
            </w:r>
            <w:r w:rsidR="008B3BEB">
              <w:rPr>
                <w:rFonts w:hint="cs"/>
                <w:rtl/>
              </w:rPr>
              <w:t>و</w:t>
            </w:r>
            <w:r w:rsidR="00E13EF1">
              <w:rPr>
                <w:rtl/>
              </w:rPr>
              <w:t xml:space="preserve">يوفر </w:t>
            </w:r>
            <w:r w:rsidR="008B3BEB">
              <w:rPr>
                <w:rFonts w:hint="cs"/>
                <w:rtl/>
              </w:rPr>
              <w:t>التدريب السيبراني</w:t>
            </w:r>
            <w:r w:rsidR="00E13EF1">
              <w:rPr>
                <w:rtl/>
              </w:rPr>
              <w:t xml:space="preserve"> </w:t>
            </w:r>
            <w:r w:rsidR="008B3BEB">
              <w:rPr>
                <w:rFonts w:hint="cs"/>
                <w:rtl/>
              </w:rPr>
              <w:t>مجالاً</w:t>
            </w:r>
            <w:r w:rsidR="00E13EF1">
              <w:rPr>
                <w:rtl/>
              </w:rPr>
              <w:t xml:space="preserve"> للتحليل والمناقشة حول الاحتياجات والإجراءات والمبادرات الوطنية، بالإضافة إلى بناء القدرات من خلال مختبرات محاكاة الحوادث </w:t>
            </w:r>
            <w:r w:rsidR="008B3BEB">
              <w:rPr>
                <w:rFonts w:hint="cs"/>
                <w:rtl/>
              </w:rPr>
              <w:t>السيبرانية</w:t>
            </w:r>
            <w:r w:rsidR="00E13EF1">
              <w:rPr>
                <w:rtl/>
              </w:rPr>
              <w:t xml:space="preserve"> من أجل حماية البنى التحتية الحيوية الوطنية في المنطقة. </w:t>
            </w:r>
          </w:p>
          <w:p w14:paraId="341F04A4" w14:textId="6A03422E" w:rsidR="00E13EF1" w:rsidRPr="00D03327" w:rsidRDefault="009053F0" w:rsidP="00176490">
            <w:pPr>
              <w:pStyle w:val="enumlev1"/>
              <w:rPr>
                <w:spacing w:val="-2"/>
              </w:rPr>
            </w:pPr>
            <w:r>
              <w:rPr>
                <w:rFonts w:hint="cs"/>
                <w:lang w:bidi="ar-EG"/>
              </w:rPr>
              <w:sym w:font="Wingdings" w:char="F0FC"/>
            </w:r>
            <w:r w:rsidR="00423523" w:rsidRPr="00D03327">
              <w:rPr>
                <w:spacing w:val="-2"/>
                <w:rtl/>
                <w:lang w:bidi="ar-EG"/>
              </w:rPr>
              <w:tab/>
            </w:r>
            <w:r w:rsidR="008B3BEB" w:rsidRPr="00D03327">
              <w:rPr>
                <w:rFonts w:hint="cs"/>
                <w:spacing w:val="-2"/>
                <w:rtl/>
              </w:rPr>
              <w:t>عقد</w:t>
            </w:r>
            <w:r w:rsidR="00E13EF1" w:rsidRPr="00D03327">
              <w:rPr>
                <w:spacing w:val="-2"/>
                <w:rtl/>
              </w:rPr>
              <w:t xml:space="preserve"> مكتب تنمية الاتصالات ثلاث ورش عمل لبناء القدرات بمشاركة أصحاب المصلحة الوطنيين الرئيسيين في</w:t>
            </w:r>
            <w:r w:rsidR="00D03327" w:rsidRPr="00D03327">
              <w:rPr>
                <w:rFonts w:hint="cs"/>
                <w:spacing w:val="-2"/>
                <w:rtl/>
              </w:rPr>
              <w:t> </w:t>
            </w:r>
            <w:r w:rsidR="00E13EF1" w:rsidRPr="00D03327">
              <w:rPr>
                <w:spacing w:val="-2"/>
                <w:rtl/>
              </w:rPr>
              <w:t xml:space="preserve">مجال الأمن السيبراني، </w:t>
            </w:r>
            <w:r w:rsidR="008B3BEB" w:rsidRPr="00D03327">
              <w:rPr>
                <w:rFonts w:hint="cs"/>
                <w:spacing w:val="-2"/>
                <w:rtl/>
              </w:rPr>
              <w:t>وذلك في إطار</w:t>
            </w:r>
            <w:r w:rsidR="00E13EF1" w:rsidRPr="00D03327">
              <w:rPr>
                <w:spacing w:val="-2"/>
                <w:rtl/>
              </w:rPr>
              <w:t xml:space="preserve"> تقييمات استعداد فريق الاستجابة للح</w:t>
            </w:r>
            <w:r w:rsidR="00EE3A1B" w:rsidRPr="00D03327">
              <w:rPr>
                <w:rFonts w:hint="cs"/>
                <w:spacing w:val="-2"/>
                <w:rtl/>
              </w:rPr>
              <w:t>وادث</w:t>
            </w:r>
            <w:r w:rsidR="00E13EF1" w:rsidRPr="00D03327">
              <w:rPr>
                <w:spacing w:val="-2"/>
                <w:rtl/>
              </w:rPr>
              <w:t xml:space="preserve"> ال</w:t>
            </w:r>
            <w:r w:rsidR="00EE3A1B" w:rsidRPr="00D03327">
              <w:rPr>
                <w:rFonts w:hint="cs"/>
                <w:spacing w:val="-2"/>
                <w:rtl/>
              </w:rPr>
              <w:t>حاسوبية</w:t>
            </w:r>
            <w:r w:rsidR="00E13EF1" w:rsidRPr="00D03327">
              <w:rPr>
                <w:spacing w:val="-2"/>
                <w:rtl/>
              </w:rPr>
              <w:t xml:space="preserve"> (</w:t>
            </w:r>
            <w:r w:rsidR="00E13EF1" w:rsidRPr="00D03327">
              <w:rPr>
                <w:spacing w:val="-2"/>
              </w:rPr>
              <w:t>CIRT</w:t>
            </w:r>
            <w:r w:rsidR="00E13EF1" w:rsidRPr="00D03327">
              <w:rPr>
                <w:spacing w:val="-2"/>
                <w:rtl/>
              </w:rPr>
              <w:t>) في برمودا وغيانا.</w:t>
            </w:r>
          </w:p>
          <w:p w14:paraId="2501C612" w14:textId="45F81AC9" w:rsidR="00E13EF1" w:rsidRDefault="009053F0" w:rsidP="00176490">
            <w:pPr>
              <w:pStyle w:val="enumlev1"/>
            </w:pPr>
            <w:r>
              <w:rPr>
                <w:rFonts w:hint="cs"/>
                <w:lang w:bidi="ar-EG"/>
              </w:rPr>
              <w:sym w:font="Wingdings" w:char="F0FC"/>
            </w:r>
            <w:r w:rsidR="00423523">
              <w:rPr>
                <w:rtl/>
                <w:lang w:bidi="ar-EG"/>
              </w:rPr>
              <w:tab/>
            </w:r>
            <w:r w:rsidR="00E13EF1">
              <w:rPr>
                <w:rtl/>
              </w:rPr>
              <w:t>في عام 2022، أجرى الاتحاد تقييمات ل</w:t>
            </w:r>
            <w:r w:rsidR="00EE3A1B">
              <w:rPr>
                <w:rFonts w:hint="cs"/>
                <w:rtl/>
              </w:rPr>
              <w:t>استعداد</w:t>
            </w:r>
            <w:r w:rsidR="00E13EF1">
              <w:rPr>
                <w:rtl/>
              </w:rPr>
              <w:t xml:space="preserve"> </w:t>
            </w:r>
            <w:r w:rsidR="00EE3A1B">
              <w:rPr>
                <w:rtl/>
              </w:rPr>
              <w:t>فريق الاستجابة للح</w:t>
            </w:r>
            <w:r w:rsidR="00EE3A1B">
              <w:rPr>
                <w:rFonts w:hint="cs"/>
                <w:rtl/>
              </w:rPr>
              <w:t>وادث</w:t>
            </w:r>
            <w:r w:rsidR="00EE3A1B">
              <w:rPr>
                <w:rtl/>
              </w:rPr>
              <w:t xml:space="preserve"> ال</w:t>
            </w:r>
            <w:r w:rsidR="00EE3A1B">
              <w:rPr>
                <w:rFonts w:hint="cs"/>
                <w:rtl/>
              </w:rPr>
              <w:t>حاسوبية</w:t>
            </w:r>
            <w:r w:rsidR="00EE3A1B">
              <w:rPr>
                <w:rtl/>
              </w:rPr>
              <w:t xml:space="preserve"> (</w:t>
            </w:r>
            <w:r w:rsidR="00EE3A1B">
              <w:t>CIRT</w:t>
            </w:r>
            <w:r w:rsidR="00EE3A1B">
              <w:rPr>
                <w:rtl/>
              </w:rPr>
              <w:t xml:space="preserve">) </w:t>
            </w:r>
            <w:r w:rsidR="00E13EF1">
              <w:rPr>
                <w:rtl/>
              </w:rPr>
              <w:t>و</w:t>
            </w:r>
            <w:r w:rsidR="00EE3A1B">
              <w:rPr>
                <w:rFonts w:hint="cs"/>
                <w:rtl/>
              </w:rPr>
              <w:t xml:space="preserve">نفذ </w:t>
            </w:r>
            <w:r w:rsidR="00E13EF1">
              <w:rPr>
                <w:rtl/>
              </w:rPr>
              <w:t>برامج لبناء قدرات</w:t>
            </w:r>
            <w:r w:rsidR="00EE3A1B">
              <w:rPr>
                <w:rFonts w:hint="cs"/>
                <w:rtl/>
              </w:rPr>
              <w:t xml:space="preserve"> الفريق</w:t>
            </w:r>
            <w:r w:rsidR="00E13EF1">
              <w:rPr>
                <w:rtl/>
              </w:rPr>
              <w:t xml:space="preserve"> في جزر البهاما وبربادوس</w:t>
            </w:r>
            <w:r w:rsidR="00EE3A1B">
              <w:rPr>
                <w:rFonts w:hint="cs"/>
                <w:rtl/>
              </w:rPr>
              <w:t xml:space="preserve"> قدم</w:t>
            </w:r>
            <w:r w:rsidR="00E13EF1">
              <w:rPr>
                <w:rtl/>
              </w:rPr>
              <w:t xml:space="preserve"> إلى جانب</w:t>
            </w:r>
            <w:r w:rsidR="00EE3A1B">
              <w:rPr>
                <w:rFonts w:hint="cs"/>
                <w:rtl/>
              </w:rPr>
              <w:t xml:space="preserve"> ذلك</w:t>
            </w:r>
            <w:r w:rsidR="00E13EF1">
              <w:rPr>
                <w:rtl/>
              </w:rPr>
              <w:t xml:space="preserve"> مساعدة إضافية في تعزيز الاستراتيجيات الوطنية للأمن السيبراني وأدوات الأمن السيبراني والقدرات الوطنية ل</w:t>
            </w:r>
            <w:r w:rsidR="00EE3A1B">
              <w:rPr>
                <w:rFonts w:hint="cs"/>
                <w:rtl/>
              </w:rPr>
              <w:t>ل</w:t>
            </w:r>
            <w:r w:rsidR="00E13EF1">
              <w:rPr>
                <w:rtl/>
              </w:rPr>
              <w:t xml:space="preserve">فريق </w:t>
            </w:r>
            <w:r w:rsidR="00E13EF1">
              <w:t>CIRT</w:t>
            </w:r>
            <w:r w:rsidR="00E13EF1">
              <w:rPr>
                <w:rtl/>
              </w:rPr>
              <w:t>.</w:t>
            </w:r>
          </w:p>
          <w:p w14:paraId="501866BF" w14:textId="5BC089C8" w:rsidR="00E13EF1" w:rsidRDefault="009053F0" w:rsidP="00176490">
            <w:pPr>
              <w:pStyle w:val="enumlev1"/>
            </w:pPr>
            <w:r>
              <w:rPr>
                <w:rFonts w:hint="cs"/>
                <w:lang w:bidi="ar-EG"/>
              </w:rPr>
              <w:sym w:font="Wingdings" w:char="F0FC"/>
            </w:r>
            <w:r w:rsidR="00E32D86">
              <w:rPr>
                <w:rtl/>
                <w:lang w:bidi="ar-EG"/>
              </w:rPr>
              <w:tab/>
            </w:r>
            <w:r w:rsidR="00E13EF1">
              <w:rPr>
                <w:rtl/>
              </w:rPr>
              <w:t xml:space="preserve">تحليل السياسة بشأن حماية الأطفال على الإنترنت لمنطقة </w:t>
            </w:r>
            <w:r w:rsidR="00EE3A1B">
              <w:rPr>
                <w:rFonts w:hint="cs"/>
                <w:rtl/>
              </w:rPr>
              <w:t>الأمريكتين لعام</w:t>
            </w:r>
            <w:r w:rsidR="00E13EF1">
              <w:rPr>
                <w:rtl/>
              </w:rPr>
              <w:t xml:space="preserve"> 2022: في عام 2022</w:t>
            </w:r>
            <w:r w:rsidR="00EE3A1B">
              <w:rPr>
                <w:rFonts w:hint="cs"/>
                <w:rtl/>
              </w:rPr>
              <w:t xml:space="preserve">، اُجريت على الصعيد الإقليمي </w:t>
            </w:r>
            <w:r w:rsidR="00E13EF1">
              <w:rPr>
                <w:rtl/>
              </w:rPr>
              <w:t>دراسة للسياسات الرقمية بشأن حماية الأطفال ع</w:t>
            </w:r>
            <w:r w:rsidR="00EE3A1B">
              <w:rPr>
                <w:rFonts w:hint="cs"/>
                <w:rtl/>
              </w:rPr>
              <w:t>لى</w:t>
            </w:r>
            <w:r w:rsidR="00E13EF1">
              <w:rPr>
                <w:rtl/>
              </w:rPr>
              <w:t xml:space="preserve"> الإنترنت، بمشاركة الأرجنتين وبوليفيا وغواتيمالا وهندوراس وبنما وجمهورية الدومينيك</w:t>
            </w:r>
            <w:r w:rsidR="00EE3A1B">
              <w:rPr>
                <w:rFonts w:hint="cs"/>
                <w:rtl/>
              </w:rPr>
              <w:t xml:space="preserve">ية </w:t>
            </w:r>
            <w:r w:rsidR="00E13EF1">
              <w:rPr>
                <w:rtl/>
              </w:rPr>
              <w:t>وأوروغواي.</w:t>
            </w:r>
          </w:p>
          <w:p w14:paraId="78CB0206" w14:textId="77777777" w:rsidR="00EE3A1B" w:rsidRPr="00D03327" w:rsidRDefault="00EE3A1B" w:rsidP="00176490">
            <w:pPr>
              <w:pStyle w:val="HeadingI"/>
              <w:keepNext w:val="0"/>
              <w:keepLines w:val="0"/>
            </w:pPr>
            <w:r w:rsidRPr="00EE3A1B">
              <w:rPr>
                <w:rtl/>
              </w:rPr>
              <w:t>منطقة الدول العربية</w:t>
            </w:r>
          </w:p>
          <w:p w14:paraId="1F19A661" w14:textId="00AE8801" w:rsidR="00EE3A1B" w:rsidRDefault="009053F0" w:rsidP="00176490">
            <w:pPr>
              <w:pStyle w:val="enumlev1"/>
            </w:pPr>
            <w:r>
              <w:rPr>
                <w:rFonts w:hint="cs"/>
                <w:lang w:bidi="ar-EG"/>
              </w:rPr>
              <w:sym w:font="Wingdings" w:char="F0FC"/>
            </w:r>
            <w:r w:rsidR="00423523">
              <w:rPr>
                <w:rtl/>
                <w:lang w:bidi="ar-EG"/>
              </w:rPr>
              <w:tab/>
            </w:r>
            <w:r w:rsidR="00EE3A1B">
              <w:rPr>
                <w:rtl/>
              </w:rPr>
              <w:t xml:space="preserve">دعم الاتحاد تنفيذ أسبوع الإقليمي العاشر </w:t>
            </w:r>
            <w:r w:rsidR="00EE3A1B">
              <w:rPr>
                <w:rFonts w:hint="cs"/>
                <w:rtl/>
              </w:rPr>
              <w:t xml:space="preserve">للتدريب السيبراني </w:t>
            </w:r>
            <w:r w:rsidR="00EE3A1B">
              <w:rPr>
                <w:rtl/>
              </w:rPr>
              <w:t>في ع</w:t>
            </w:r>
            <w:r w:rsidR="00EE3A1B">
              <w:rPr>
                <w:rFonts w:hint="cs"/>
                <w:rtl/>
              </w:rPr>
              <w:t>ُ</w:t>
            </w:r>
            <w:r w:rsidR="00EE3A1B">
              <w:rPr>
                <w:rtl/>
              </w:rPr>
              <w:t xml:space="preserve">مان، وعقد أنشطة أخرى </w:t>
            </w:r>
            <w:r w:rsidR="00EE3A1B">
              <w:rPr>
                <w:rFonts w:hint="cs"/>
                <w:rtl/>
              </w:rPr>
              <w:t>ذات صلة</w:t>
            </w:r>
            <w:r w:rsidR="00EE3A1B">
              <w:rPr>
                <w:rtl/>
              </w:rPr>
              <w:t xml:space="preserve"> بالأمن السيبراني بالتعاون مع شريك الاتحاد في عمان، المركز العربي الإقليمي للأمن السيبراني (</w:t>
            </w:r>
            <w:r w:rsidR="00EE3A1B">
              <w:t>ARCC</w:t>
            </w:r>
            <w:r w:rsidR="00EE3A1B">
              <w:rPr>
                <w:rtl/>
              </w:rPr>
              <w:t xml:space="preserve">). </w:t>
            </w:r>
          </w:p>
          <w:p w14:paraId="36109701" w14:textId="34982E98" w:rsidR="00EE3A1B" w:rsidRDefault="009053F0" w:rsidP="00176490">
            <w:pPr>
              <w:pStyle w:val="enumlev1"/>
            </w:pPr>
            <w:r>
              <w:rPr>
                <w:rFonts w:hint="cs"/>
                <w:lang w:bidi="ar-EG"/>
              </w:rPr>
              <w:sym w:font="Wingdings" w:char="F0FC"/>
            </w:r>
            <w:r w:rsidR="00423523">
              <w:rPr>
                <w:rtl/>
                <w:lang w:bidi="ar-EG"/>
              </w:rPr>
              <w:tab/>
            </w:r>
            <w:r w:rsidR="00EE3A1B">
              <w:rPr>
                <w:rtl/>
              </w:rPr>
              <w:t xml:space="preserve">تم </w:t>
            </w:r>
            <w:r w:rsidR="005236EB">
              <w:rPr>
                <w:rFonts w:hint="cs"/>
                <w:rtl/>
              </w:rPr>
              <w:t>أيضاً تقديم</w:t>
            </w:r>
            <w:r w:rsidR="00EE3A1B">
              <w:rPr>
                <w:rtl/>
              </w:rPr>
              <w:t xml:space="preserve"> برامج قدرات فردية لفريق </w:t>
            </w:r>
            <w:r w:rsidR="005236EB">
              <w:rPr>
                <w:rFonts w:hint="cs"/>
                <w:rtl/>
              </w:rPr>
              <w:t xml:space="preserve">الأمن السيبراني في </w:t>
            </w:r>
            <w:r w:rsidR="00EE3A1B">
              <w:rPr>
                <w:rtl/>
              </w:rPr>
              <w:t xml:space="preserve">موريتانيا </w:t>
            </w:r>
            <w:r w:rsidR="005236EB">
              <w:rPr>
                <w:rFonts w:hint="cs"/>
                <w:rtl/>
              </w:rPr>
              <w:t>فضلاً عن</w:t>
            </w:r>
            <w:r w:rsidR="00EE3A1B">
              <w:rPr>
                <w:rtl/>
              </w:rPr>
              <w:t xml:space="preserve"> تدريب على تخطيط الطيف في</w:t>
            </w:r>
            <w:r w:rsidR="00D03327">
              <w:rPr>
                <w:rFonts w:hint="cs"/>
                <w:rtl/>
              </w:rPr>
              <w:t> </w:t>
            </w:r>
            <w:r w:rsidR="00EE3A1B">
              <w:rPr>
                <w:rtl/>
              </w:rPr>
              <w:t>الصومال.</w:t>
            </w:r>
          </w:p>
          <w:p w14:paraId="357DCAF2" w14:textId="397DDEEE" w:rsidR="00EE3A1B" w:rsidRDefault="009053F0" w:rsidP="00176490">
            <w:pPr>
              <w:pStyle w:val="enumlev1"/>
            </w:pPr>
            <w:r>
              <w:rPr>
                <w:rFonts w:hint="cs"/>
                <w:lang w:bidi="ar-EG"/>
              </w:rPr>
              <w:sym w:font="Wingdings" w:char="F0FC"/>
            </w:r>
            <w:r w:rsidR="00423523">
              <w:rPr>
                <w:rtl/>
                <w:lang w:bidi="ar-EG"/>
              </w:rPr>
              <w:tab/>
            </w:r>
            <w:r w:rsidR="00EE3A1B">
              <w:rPr>
                <w:rtl/>
              </w:rPr>
              <w:t>أجرى المكتب الإقليمي مناقشات مع العديد من البلدان في منطقة</w:t>
            </w:r>
            <w:r w:rsidR="005236EB">
              <w:rPr>
                <w:rFonts w:hint="cs"/>
                <w:rtl/>
              </w:rPr>
              <w:t xml:space="preserve"> الدول</w:t>
            </w:r>
            <w:r w:rsidR="00EE3A1B">
              <w:rPr>
                <w:rtl/>
              </w:rPr>
              <w:t xml:space="preserve"> العربية حول تنفيذ أطر </w:t>
            </w:r>
            <w:r w:rsidR="005236EB">
              <w:rPr>
                <w:rFonts w:hint="cs"/>
                <w:rtl/>
              </w:rPr>
              <w:t>ال</w:t>
            </w:r>
            <w:r w:rsidR="00EE3A1B">
              <w:rPr>
                <w:rtl/>
              </w:rPr>
              <w:t xml:space="preserve">استراتيجية </w:t>
            </w:r>
            <w:r w:rsidR="005236EB">
              <w:rPr>
                <w:rFonts w:hint="cs"/>
                <w:rtl/>
              </w:rPr>
              <w:t>ال</w:t>
            </w:r>
            <w:r w:rsidR="00EE3A1B">
              <w:rPr>
                <w:rtl/>
              </w:rPr>
              <w:t>وطنية لسلامة الأطفال على الإنترنت ووضع إطار رسمي لتنفيذ المبادئ التوجيهية ل</w:t>
            </w:r>
            <w:r w:rsidR="005236EB">
              <w:rPr>
                <w:rFonts w:hint="cs"/>
                <w:rtl/>
              </w:rPr>
              <w:t xml:space="preserve">حماية الأطفال على الإنترنت </w:t>
            </w:r>
            <w:r w:rsidR="00EE3A1B">
              <w:rPr>
                <w:rtl/>
              </w:rPr>
              <w:t>في</w:t>
            </w:r>
            <w:r w:rsidR="00D03327">
              <w:rPr>
                <w:rFonts w:hint="cs"/>
                <w:rtl/>
              </w:rPr>
              <w:t> </w:t>
            </w:r>
            <w:r w:rsidR="00EE3A1B">
              <w:rPr>
                <w:rtl/>
              </w:rPr>
              <w:t>المغرب.</w:t>
            </w:r>
          </w:p>
          <w:p w14:paraId="35DF67A1" w14:textId="62379B93" w:rsidR="00EE3A1B" w:rsidRDefault="009053F0" w:rsidP="00176490">
            <w:pPr>
              <w:pStyle w:val="enumlev1"/>
            </w:pPr>
            <w:r>
              <w:rPr>
                <w:rFonts w:hint="cs"/>
                <w:lang w:bidi="ar-EG"/>
              </w:rPr>
              <w:sym w:font="Wingdings" w:char="F0FC"/>
            </w:r>
            <w:r w:rsidR="00423523">
              <w:rPr>
                <w:rtl/>
                <w:lang w:bidi="ar-EG"/>
              </w:rPr>
              <w:tab/>
            </w:r>
            <w:r w:rsidR="005236EB">
              <w:rPr>
                <w:rFonts w:hint="cs"/>
                <w:rtl/>
              </w:rPr>
              <w:t>تفاعل</w:t>
            </w:r>
            <w:r w:rsidR="00EE3A1B">
              <w:rPr>
                <w:rtl/>
              </w:rPr>
              <w:t xml:space="preserve"> الاتحاد </w:t>
            </w:r>
            <w:r w:rsidR="005236EB">
              <w:rPr>
                <w:rFonts w:hint="cs"/>
                <w:rtl/>
              </w:rPr>
              <w:t>عدة مرات</w:t>
            </w:r>
            <w:r w:rsidR="00EE3A1B">
              <w:rPr>
                <w:rtl/>
              </w:rPr>
              <w:t xml:space="preserve"> مع الهيئة الوطنية للأمن السيبراني (</w:t>
            </w:r>
            <w:r w:rsidR="00EE3A1B">
              <w:t>NCA</w:t>
            </w:r>
            <w:r w:rsidR="00EE3A1B">
              <w:rPr>
                <w:rtl/>
              </w:rPr>
              <w:t xml:space="preserve">) في المملكة العربية السعودية، التي توفر التمويل لمشروع حماية </w:t>
            </w:r>
            <w:r w:rsidR="005236EB">
              <w:rPr>
                <w:rFonts w:hint="cs"/>
                <w:rtl/>
              </w:rPr>
              <w:t>ا</w:t>
            </w:r>
            <w:r w:rsidR="00EE3A1B">
              <w:rPr>
                <w:rtl/>
              </w:rPr>
              <w:t>لأطفال على الإنترنت (</w:t>
            </w:r>
            <w:r w:rsidR="00EE3A1B">
              <w:t>COP</w:t>
            </w:r>
            <w:r w:rsidR="00EE3A1B">
              <w:rPr>
                <w:rtl/>
              </w:rPr>
              <w:t xml:space="preserve">) </w:t>
            </w:r>
            <w:r w:rsidR="00127836">
              <w:rPr>
                <w:rFonts w:hint="cs"/>
                <w:rtl/>
              </w:rPr>
              <w:t>على الصعيد العالمي</w:t>
            </w:r>
            <w:r w:rsidR="00EE3A1B">
              <w:rPr>
                <w:rtl/>
              </w:rPr>
              <w:t xml:space="preserve">، لمواصلة استكشاف الفرص لتوسيع </w:t>
            </w:r>
            <w:r w:rsidR="00127836">
              <w:rPr>
                <w:rFonts w:hint="cs"/>
                <w:rtl/>
              </w:rPr>
              <w:t>التعاون</w:t>
            </w:r>
            <w:r w:rsidR="00EE3A1B">
              <w:rPr>
                <w:rtl/>
              </w:rPr>
              <w:t xml:space="preserve"> </w:t>
            </w:r>
            <w:r w:rsidR="00127836">
              <w:rPr>
                <w:rFonts w:hint="cs"/>
                <w:rtl/>
              </w:rPr>
              <w:t>بشأن</w:t>
            </w:r>
            <w:r w:rsidR="00EE3A1B">
              <w:rPr>
                <w:rtl/>
              </w:rPr>
              <w:t xml:space="preserve"> هذه المبادرة المهمة.</w:t>
            </w:r>
          </w:p>
          <w:p w14:paraId="09AF87C1" w14:textId="77777777" w:rsidR="00127836" w:rsidRPr="00D03327" w:rsidRDefault="00127836" w:rsidP="00176490">
            <w:pPr>
              <w:pStyle w:val="HeadingI"/>
            </w:pPr>
            <w:r w:rsidRPr="00127836">
              <w:rPr>
                <w:rtl/>
              </w:rPr>
              <w:lastRenderedPageBreak/>
              <w:t>منطقة آسيا والمحيط الهادئ</w:t>
            </w:r>
          </w:p>
          <w:p w14:paraId="2DF7ABA4" w14:textId="45E72406" w:rsidR="00127836" w:rsidRDefault="009053F0" w:rsidP="00176490">
            <w:pPr>
              <w:pStyle w:val="enumlev1"/>
              <w:keepNext/>
              <w:keepLines/>
            </w:pPr>
            <w:r>
              <w:rPr>
                <w:rFonts w:hint="cs"/>
                <w:lang w:bidi="ar-EG"/>
              </w:rPr>
              <w:sym w:font="Wingdings" w:char="F0FC"/>
            </w:r>
            <w:r w:rsidR="00423523">
              <w:rPr>
                <w:rtl/>
                <w:lang w:bidi="ar-EG"/>
              </w:rPr>
              <w:tab/>
            </w:r>
            <w:r w:rsidR="00127836">
              <w:rPr>
                <w:rtl/>
              </w:rPr>
              <w:t>خلال عام 2022</w:t>
            </w:r>
            <w:r w:rsidR="00127836">
              <w:rPr>
                <w:rFonts w:hint="cs"/>
                <w:rtl/>
              </w:rPr>
              <w:t xml:space="preserve">، نفذ الاتحاد، </w:t>
            </w:r>
            <w:r w:rsidR="00127836">
              <w:rPr>
                <w:rtl/>
              </w:rPr>
              <w:t xml:space="preserve">بدعم مالي من </w:t>
            </w:r>
            <w:r w:rsidR="00127836">
              <w:rPr>
                <w:rFonts w:hint="cs"/>
                <w:rtl/>
              </w:rPr>
              <w:t>وزارة</w:t>
            </w:r>
            <w:r w:rsidR="00127836">
              <w:rPr>
                <w:rtl/>
              </w:rPr>
              <w:t xml:space="preserve"> البنية التحتية والنقل والتنمية الإقليمية والاتصالات والفنون في</w:t>
            </w:r>
            <w:r w:rsidR="00886EC1">
              <w:rPr>
                <w:rFonts w:hint="cs"/>
                <w:rtl/>
              </w:rPr>
              <w:t> </w:t>
            </w:r>
            <w:r w:rsidR="00127836">
              <w:rPr>
                <w:rtl/>
              </w:rPr>
              <w:t>أستراليا (</w:t>
            </w:r>
            <w:r w:rsidR="00127836">
              <w:t>DITRDC</w:t>
            </w:r>
            <w:r w:rsidR="00127836">
              <w:rPr>
                <w:rtl/>
              </w:rPr>
              <w:t>)</w:t>
            </w:r>
            <w:r w:rsidR="00127836">
              <w:rPr>
                <w:rFonts w:hint="cs"/>
                <w:rtl/>
              </w:rPr>
              <w:t xml:space="preserve">، </w:t>
            </w:r>
            <w:r w:rsidR="00127836">
              <w:rPr>
                <w:rtl/>
              </w:rPr>
              <w:t>مشروعا</w:t>
            </w:r>
            <w:r w:rsidR="002E7057">
              <w:rPr>
                <w:rFonts w:hint="cs"/>
                <w:rtl/>
              </w:rPr>
              <w:t>ً</w:t>
            </w:r>
            <w:r w:rsidR="00127836">
              <w:rPr>
                <w:rtl/>
              </w:rPr>
              <w:t xml:space="preserve"> شاملاً ب</w:t>
            </w:r>
            <w:r w:rsidR="00127836">
              <w:rPr>
                <w:rFonts w:hint="cs"/>
                <w:rtl/>
              </w:rPr>
              <w:t>شأن</w:t>
            </w:r>
            <w:r w:rsidR="00127836">
              <w:rPr>
                <w:rtl/>
              </w:rPr>
              <w:t xml:space="preserve"> "تنفيذ المبادرات الإقليمية لمنطقة آسيا والمحيط الهادئ</w:t>
            </w:r>
            <w:r w:rsidR="00127836">
              <w:rPr>
                <w:rFonts w:hint="cs"/>
                <w:rtl/>
              </w:rPr>
              <w:t xml:space="preserve"> للفترة</w:t>
            </w:r>
            <w:r w:rsidR="00127836">
              <w:rPr>
                <w:rtl/>
              </w:rPr>
              <w:t xml:space="preserve"> 2020</w:t>
            </w:r>
            <w:r w:rsidR="00886EC1">
              <w:noBreakHyphen/>
            </w:r>
            <w:r w:rsidR="00127836">
              <w:rPr>
                <w:rtl/>
              </w:rPr>
              <w:t xml:space="preserve">2021". </w:t>
            </w:r>
            <w:r w:rsidR="00127836">
              <w:rPr>
                <w:rFonts w:hint="cs"/>
                <w:rtl/>
              </w:rPr>
              <w:t>و</w:t>
            </w:r>
            <w:r w:rsidR="00127836">
              <w:rPr>
                <w:rtl/>
              </w:rPr>
              <w:t xml:space="preserve">سمح </w:t>
            </w:r>
            <w:r w:rsidR="00127836">
              <w:rPr>
                <w:rFonts w:hint="cs"/>
                <w:rtl/>
              </w:rPr>
              <w:t xml:space="preserve">ذلك </w:t>
            </w:r>
            <w:r w:rsidR="00127836">
              <w:rPr>
                <w:rtl/>
              </w:rPr>
              <w:t xml:space="preserve">بالمشاركة في المساعدة التقنية ودعم تنمية القدرات، بما </w:t>
            </w:r>
            <w:r w:rsidR="00127836">
              <w:rPr>
                <w:rFonts w:hint="cs"/>
                <w:rtl/>
              </w:rPr>
              <w:t>يشمل</w:t>
            </w:r>
            <w:r w:rsidR="00127836">
              <w:rPr>
                <w:rtl/>
              </w:rPr>
              <w:t>:</w:t>
            </w:r>
          </w:p>
          <w:p w14:paraId="118072B8" w14:textId="6E964236" w:rsidR="00127836" w:rsidRDefault="00423523" w:rsidP="00176490">
            <w:pPr>
              <w:pStyle w:val="enumlev2"/>
            </w:pPr>
            <w:r>
              <w:rPr>
                <w:rFonts w:hint="cs"/>
                <w:rtl/>
                <w:lang w:bidi="ar-EG"/>
              </w:rPr>
              <w:t>-</w:t>
            </w:r>
            <w:r>
              <w:rPr>
                <w:rtl/>
                <w:lang w:bidi="ar-EG"/>
              </w:rPr>
              <w:tab/>
            </w:r>
            <w:r w:rsidR="00127836">
              <w:rPr>
                <w:rFonts w:hint="cs"/>
                <w:rtl/>
              </w:rPr>
              <w:t>إعداد</w:t>
            </w:r>
            <w:r w:rsidR="00127836">
              <w:rPr>
                <w:rtl/>
              </w:rPr>
              <w:t xml:space="preserve"> تقييم وطني</w:t>
            </w:r>
            <w:r w:rsidR="00127836">
              <w:rPr>
                <w:rFonts w:hint="cs"/>
                <w:rtl/>
              </w:rPr>
              <w:t xml:space="preserve"> لفريق الاستجابة </w:t>
            </w:r>
            <w:r w:rsidR="00127836">
              <w:rPr>
                <w:rtl/>
              </w:rPr>
              <w:t>للح</w:t>
            </w:r>
            <w:r w:rsidR="00127836">
              <w:rPr>
                <w:rFonts w:hint="cs"/>
                <w:rtl/>
              </w:rPr>
              <w:t>وادث</w:t>
            </w:r>
            <w:r w:rsidR="00127836">
              <w:rPr>
                <w:rtl/>
              </w:rPr>
              <w:t xml:space="preserve"> ال</w:t>
            </w:r>
            <w:r w:rsidR="00127836">
              <w:rPr>
                <w:rFonts w:hint="cs"/>
                <w:rtl/>
              </w:rPr>
              <w:t>حاسوبية</w:t>
            </w:r>
            <w:r w:rsidR="00127836">
              <w:rPr>
                <w:rtl/>
              </w:rPr>
              <w:t xml:space="preserve"> (</w:t>
            </w:r>
            <w:r w:rsidR="00127836">
              <w:t>CIRT</w:t>
            </w:r>
            <w:r w:rsidR="00127836">
              <w:rPr>
                <w:rtl/>
              </w:rPr>
              <w:t>) لمنغوليا</w:t>
            </w:r>
          </w:p>
          <w:p w14:paraId="07BDC2E8" w14:textId="247953D9" w:rsidR="00127836" w:rsidRDefault="00423523" w:rsidP="00176490">
            <w:pPr>
              <w:pStyle w:val="enumlev2"/>
            </w:pPr>
            <w:r>
              <w:rPr>
                <w:rFonts w:hint="cs"/>
                <w:rtl/>
                <w:lang w:bidi="ar-EG"/>
              </w:rPr>
              <w:t>-</w:t>
            </w:r>
            <w:r>
              <w:rPr>
                <w:rtl/>
                <w:lang w:bidi="ar-EG"/>
              </w:rPr>
              <w:tab/>
            </w:r>
            <w:r w:rsidR="00127836">
              <w:rPr>
                <w:rFonts w:hint="cs"/>
                <w:rtl/>
              </w:rPr>
              <w:t>إعداد</w:t>
            </w:r>
            <w:r w:rsidR="00127836">
              <w:rPr>
                <w:rtl/>
              </w:rPr>
              <w:t xml:space="preserve"> تقييم</w:t>
            </w:r>
            <w:r w:rsidR="00127836">
              <w:rPr>
                <w:rFonts w:hint="cs"/>
                <w:rtl/>
              </w:rPr>
              <w:t xml:space="preserve"> وطني</w:t>
            </w:r>
            <w:r w:rsidR="00127836">
              <w:rPr>
                <w:rtl/>
              </w:rPr>
              <w:t xml:space="preserve"> </w:t>
            </w:r>
            <w:r w:rsidR="00127836">
              <w:rPr>
                <w:rFonts w:hint="cs"/>
                <w:rtl/>
              </w:rPr>
              <w:t xml:space="preserve">لفريق الاستجابة </w:t>
            </w:r>
            <w:r w:rsidR="00127836">
              <w:rPr>
                <w:rtl/>
              </w:rPr>
              <w:t>للح</w:t>
            </w:r>
            <w:r w:rsidR="00127836">
              <w:rPr>
                <w:rFonts w:hint="cs"/>
                <w:rtl/>
              </w:rPr>
              <w:t>وادث</w:t>
            </w:r>
            <w:r w:rsidR="00127836">
              <w:rPr>
                <w:rtl/>
              </w:rPr>
              <w:t xml:space="preserve"> ال</w:t>
            </w:r>
            <w:r w:rsidR="00127836">
              <w:rPr>
                <w:rFonts w:hint="cs"/>
                <w:rtl/>
              </w:rPr>
              <w:t>حاسوبية</w:t>
            </w:r>
            <w:r w:rsidR="00127836">
              <w:rPr>
                <w:rtl/>
              </w:rPr>
              <w:t xml:space="preserve"> (</w:t>
            </w:r>
            <w:r w:rsidR="00127836">
              <w:t>CIRT</w:t>
            </w:r>
            <w:r w:rsidR="00127836">
              <w:rPr>
                <w:rtl/>
              </w:rPr>
              <w:t>) لك</w:t>
            </w:r>
            <w:r w:rsidR="00127836">
              <w:rPr>
                <w:rFonts w:hint="cs"/>
                <w:rtl/>
              </w:rPr>
              <w:t>ي</w:t>
            </w:r>
            <w:r w:rsidR="00127836">
              <w:rPr>
                <w:rtl/>
              </w:rPr>
              <w:t>ريباتي (من المقرر أن يكتمل في</w:t>
            </w:r>
            <w:r w:rsidR="00886EC1">
              <w:rPr>
                <w:rFonts w:hint="cs"/>
                <w:rtl/>
              </w:rPr>
              <w:t> </w:t>
            </w:r>
            <w:r w:rsidR="00127836">
              <w:rPr>
                <w:rtl/>
              </w:rPr>
              <w:t>عام 2023) و</w:t>
            </w:r>
            <w:r w:rsidR="00127836">
              <w:rPr>
                <w:rFonts w:hint="cs"/>
                <w:rtl/>
              </w:rPr>
              <w:t>فعالية ذات صلة ل</w:t>
            </w:r>
            <w:r w:rsidR="00127836">
              <w:rPr>
                <w:rtl/>
              </w:rPr>
              <w:t xml:space="preserve">بناء القدرات </w:t>
            </w:r>
          </w:p>
          <w:p w14:paraId="15EAEB64" w14:textId="11F6AE01" w:rsidR="00127836" w:rsidRDefault="00423523" w:rsidP="00176490">
            <w:pPr>
              <w:pStyle w:val="enumlev2"/>
            </w:pPr>
            <w:r>
              <w:rPr>
                <w:rFonts w:hint="cs"/>
                <w:rtl/>
                <w:lang w:bidi="ar-EG"/>
              </w:rPr>
              <w:t>-</w:t>
            </w:r>
            <w:r>
              <w:rPr>
                <w:rtl/>
                <w:lang w:bidi="ar-EG"/>
              </w:rPr>
              <w:tab/>
            </w:r>
            <w:r w:rsidR="000C2EE3">
              <w:rPr>
                <w:rFonts w:hint="cs"/>
                <w:rtl/>
              </w:rPr>
              <w:t>إصدار</w:t>
            </w:r>
            <w:r w:rsidR="00127836">
              <w:rPr>
                <w:rtl/>
              </w:rPr>
              <w:t xml:space="preserve"> ورقة سياسة عن الوضع الحالي للأمن السيبراني في جزر المالديف</w:t>
            </w:r>
          </w:p>
          <w:p w14:paraId="70551C23" w14:textId="3F7E1DDA" w:rsidR="00127836" w:rsidRDefault="00423523" w:rsidP="00176490">
            <w:pPr>
              <w:pStyle w:val="enumlev2"/>
            </w:pPr>
            <w:r>
              <w:rPr>
                <w:rFonts w:hint="cs"/>
                <w:rtl/>
                <w:lang w:bidi="ar-EG"/>
              </w:rPr>
              <w:t>-</w:t>
            </w:r>
            <w:r>
              <w:rPr>
                <w:rtl/>
                <w:lang w:bidi="ar-EG"/>
              </w:rPr>
              <w:tab/>
            </w:r>
            <w:r w:rsidR="00127836">
              <w:rPr>
                <w:rtl/>
              </w:rPr>
              <w:t xml:space="preserve">تدريبات </w:t>
            </w:r>
            <w:r w:rsidR="000C2EE3">
              <w:rPr>
                <w:rFonts w:hint="cs"/>
                <w:rtl/>
              </w:rPr>
              <w:t>سيبرانية</w:t>
            </w:r>
            <w:r w:rsidR="00127836">
              <w:rPr>
                <w:rtl/>
              </w:rPr>
              <w:t xml:space="preserve"> افتراضية في بوتان وباكستان </w:t>
            </w:r>
            <w:r w:rsidR="000C2EE3">
              <w:rPr>
                <w:rFonts w:hint="cs"/>
                <w:rtl/>
              </w:rPr>
              <w:t xml:space="preserve">وبلدان رابطة أمم جنوب شرق آسيا </w:t>
            </w:r>
            <w:r w:rsidR="000C2EE3">
              <w:t>(ASEAN)</w:t>
            </w:r>
          </w:p>
          <w:p w14:paraId="2C28D6E4" w14:textId="644C0497" w:rsidR="000C2EE3" w:rsidRDefault="00423523" w:rsidP="00176490">
            <w:pPr>
              <w:pStyle w:val="enumlev2"/>
            </w:pPr>
            <w:r>
              <w:rPr>
                <w:rFonts w:hint="cs"/>
                <w:rtl/>
                <w:lang w:bidi="ar-EG"/>
              </w:rPr>
              <w:t>-</w:t>
            </w:r>
            <w:r>
              <w:rPr>
                <w:rtl/>
                <w:lang w:bidi="ar-EG"/>
              </w:rPr>
              <w:tab/>
            </w:r>
            <w:r w:rsidR="000C2EE3" w:rsidRPr="000C2EE3">
              <w:rPr>
                <w:rtl/>
              </w:rPr>
              <w:t>إعداد م</w:t>
            </w:r>
            <w:r w:rsidR="000C2EE3">
              <w:rPr>
                <w:rFonts w:hint="cs"/>
                <w:rtl/>
              </w:rPr>
              <w:t>شاريع</w:t>
            </w:r>
            <w:r w:rsidR="000C2EE3" w:rsidRPr="000C2EE3">
              <w:rPr>
                <w:rtl/>
              </w:rPr>
              <w:t xml:space="preserve"> مواد تدريبية </w:t>
            </w:r>
            <w:r w:rsidR="000C2EE3">
              <w:rPr>
                <w:rFonts w:hint="cs"/>
                <w:rtl/>
              </w:rPr>
              <w:t>بشأن</w:t>
            </w:r>
            <w:r w:rsidR="000C2EE3" w:rsidRPr="000C2EE3">
              <w:rPr>
                <w:rtl/>
              </w:rPr>
              <w:t xml:space="preserve"> السلامة </w:t>
            </w:r>
            <w:r w:rsidR="000C2EE3">
              <w:rPr>
                <w:rFonts w:hint="cs"/>
                <w:rtl/>
              </w:rPr>
              <w:t>السيبرانية</w:t>
            </w:r>
            <w:r w:rsidR="000C2EE3" w:rsidRPr="000C2EE3">
              <w:rPr>
                <w:rtl/>
              </w:rPr>
              <w:t xml:space="preserve"> لتجريب</w:t>
            </w:r>
            <w:r w:rsidR="000C2EE3">
              <w:rPr>
                <w:rFonts w:hint="cs"/>
                <w:rtl/>
              </w:rPr>
              <w:t>ها</w:t>
            </w:r>
            <w:r w:rsidR="000C2EE3" w:rsidRPr="000C2EE3">
              <w:rPr>
                <w:rtl/>
              </w:rPr>
              <w:t xml:space="preserve"> على </w:t>
            </w:r>
            <w:r w:rsidR="000C2EE3">
              <w:rPr>
                <w:rFonts w:hint="cs"/>
                <w:rtl/>
              </w:rPr>
              <w:t>الصعيد المجتمعي</w:t>
            </w:r>
            <w:r w:rsidR="000C2EE3" w:rsidRPr="000C2EE3">
              <w:rPr>
                <w:rtl/>
              </w:rPr>
              <w:t xml:space="preserve">، كجزء من </w:t>
            </w:r>
            <w:r w:rsidR="000C2EE3">
              <w:rPr>
                <w:rFonts w:hint="cs"/>
                <w:rtl/>
              </w:rPr>
              <w:t xml:space="preserve">أنشطة التوعية المضطلع بها في إطار مبادرتي </w:t>
            </w:r>
            <w:r w:rsidR="000C2EE3" w:rsidRPr="000C2EE3">
              <w:rPr>
                <w:rtl/>
              </w:rPr>
              <w:t>القرى الذكية والجزر الذكية</w:t>
            </w:r>
            <w:r w:rsidR="000C2EE3">
              <w:rPr>
                <w:rFonts w:hint="cs"/>
                <w:rtl/>
              </w:rPr>
              <w:t>.</w:t>
            </w:r>
          </w:p>
          <w:p w14:paraId="3DF6FA6E" w14:textId="61D3D8DE" w:rsidR="000C2EE3" w:rsidRDefault="009053F0" w:rsidP="00176490">
            <w:pPr>
              <w:pStyle w:val="enumlev1"/>
            </w:pPr>
            <w:r>
              <w:rPr>
                <w:rFonts w:hint="cs"/>
                <w:lang w:bidi="ar-EG"/>
              </w:rPr>
              <w:sym w:font="Wingdings" w:char="F0FC"/>
            </w:r>
            <w:r w:rsidR="00423523">
              <w:rPr>
                <w:rtl/>
                <w:lang w:bidi="ar-EG"/>
              </w:rPr>
              <w:tab/>
            </w:r>
            <w:r w:rsidR="000C2EE3">
              <w:rPr>
                <w:rtl/>
              </w:rPr>
              <w:t xml:space="preserve">نظمت </w:t>
            </w:r>
            <w:r w:rsidR="00B5426B">
              <w:rPr>
                <w:rFonts w:hint="cs"/>
                <w:rtl/>
              </w:rPr>
              <w:t xml:space="preserve">حركة "مهاراتها الرقمية" في إطار الشراكة </w:t>
            </w:r>
            <w:r w:rsidR="00B5426B">
              <w:t>EQUALS</w:t>
            </w:r>
            <w:r w:rsidR="000C2EE3">
              <w:rPr>
                <w:rtl/>
              </w:rPr>
              <w:t xml:space="preserve"> سلسلة من الأحداث في الفلبين وأستراليا </w:t>
            </w:r>
            <w:r w:rsidR="00B5426B">
              <w:rPr>
                <w:rFonts w:hint="cs"/>
                <w:rtl/>
              </w:rPr>
              <w:t>بشأن</w:t>
            </w:r>
            <w:r w:rsidR="000C2EE3">
              <w:rPr>
                <w:rtl/>
              </w:rPr>
              <w:t xml:space="preserve"> مواضيع تطوير </w:t>
            </w:r>
            <w:r w:rsidR="00B5426B">
              <w:rPr>
                <w:rFonts w:hint="cs"/>
                <w:rtl/>
              </w:rPr>
              <w:t>ال</w:t>
            </w:r>
            <w:r w:rsidR="000C2EE3">
              <w:rPr>
                <w:rtl/>
              </w:rPr>
              <w:t xml:space="preserve">تطبيقات </w:t>
            </w:r>
            <w:r w:rsidR="00B5426B">
              <w:rPr>
                <w:rFonts w:hint="cs"/>
                <w:rtl/>
              </w:rPr>
              <w:t>المتنقلة</w:t>
            </w:r>
            <w:r w:rsidR="000C2EE3">
              <w:rPr>
                <w:rtl/>
              </w:rPr>
              <w:t xml:space="preserve">، وسلامة </w:t>
            </w:r>
            <w:r w:rsidR="00B5426B">
              <w:rPr>
                <w:rFonts w:hint="cs"/>
                <w:rtl/>
              </w:rPr>
              <w:t xml:space="preserve">الفتيات </w:t>
            </w:r>
            <w:r w:rsidR="000C2EE3">
              <w:rPr>
                <w:rtl/>
              </w:rPr>
              <w:t>على الإنترنت</w:t>
            </w:r>
            <w:r w:rsidR="00B5426B">
              <w:rPr>
                <w:rFonts w:hint="cs"/>
                <w:rtl/>
              </w:rPr>
              <w:t>،</w:t>
            </w:r>
            <w:r w:rsidR="000C2EE3">
              <w:rPr>
                <w:rtl/>
              </w:rPr>
              <w:t xml:space="preserve"> والأمن السيبراني</w:t>
            </w:r>
            <w:r w:rsidR="00B5426B">
              <w:rPr>
                <w:rFonts w:hint="cs"/>
                <w:rtl/>
              </w:rPr>
              <w:t>،</w:t>
            </w:r>
            <w:r w:rsidR="000C2EE3">
              <w:rPr>
                <w:rtl/>
              </w:rPr>
              <w:t xml:space="preserve"> بمشاركة أكثر من 100 شابة من أستراليا </w:t>
            </w:r>
            <w:proofErr w:type="gramStart"/>
            <w:r w:rsidR="000C2EE3">
              <w:rPr>
                <w:rtl/>
              </w:rPr>
              <w:t>وفيجي</w:t>
            </w:r>
            <w:proofErr w:type="gramEnd"/>
            <w:r w:rsidR="000C2EE3">
              <w:rPr>
                <w:rtl/>
              </w:rPr>
              <w:t xml:space="preserve"> وساموا والفلبين وفانواتو. </w:t>
            </w:r>
          </w:p>
          <w:p w14:paraId="46F22374" w14:textId="268A9359" w:rsidR="000C2EE3" w:rsidRPr="00886EC1" w:rsidRDefault="009053F0" w:rsidP="00176490">
            <w:pPr>
              <w:pStyle w:val="enumlev1"/>
              <w:rPr>
                <w:spacing w:val="-4"/>
              </w:rPr>
            </w:pPr>
            <w:r>
              <w:rPr>
                <w:rFonts w:hint="cs"/>
                <w:lang w:bidi="ar-EG"/>
              </w:rPr>
              <w:sym w:font="Wingdings" w:char="F0FC"/>
            </w:r>
            <w:r w:rsidR="00423523" w:rsidRPr="00886EC1">
              <w:rPr>
                <w:spacing w:val="-4"/>
                <w:rtl/>
                <w:lang w:bidi="ar-EG"/>
              </w:rPr>
              <w:tab/>
            </w:r>
            <w:r w:rsidR="000C2EE3" w:rsidRPr="00886EC1">
              <w:rPr>
                <w:spacing w:val="-4"/>
                <w:rtl/>
              </w:rPr>
              <w:t xml:space="preserve">في بنغلاديش وكمبوديا وإندونيسيا وباكستان وتيمور </w:t>
            </w:r>
            <w:r w:rsidR="00B5426B" w:rsidRPr="00886EC1">
              <w:rPr>
                <w:rFonts w:hint="cs"/>
                <w:spacing w:val="-4"/>
                <w:rtl/>
              </w:rPr>
              <w:t>ليشتي</w:t>
            </w:r>
            <w:r w:rsidR="000C2EE3" w:rsidRPr="00886EC1">
              <w:rPr>
                <w:spacing w:val="-4"/>
                <w:rtl/>
              </w:rPr>
              <w:t>، نظم المكتب الإقليمي للاتحاد سلسلة من الأحداث ل</w:t>
            </w:r>
            <w:r w:rsidR="00B5426B" w:rsidRPr="00886EC1">
              <w:rPr>
                <w:rFonts w:hint="cs"/>
                <w:spacing w:val="-4"/>
                <w:rtl/>
              </w:rPr>
              <w:t xml:space="preserve">إذكاء </w:t>
            </w:r>
            <w:r w:rsidR="000C2EE3" w:rsidRPr="00886EC1">
              <w:rPr>
                <w:spacing w:val="-4"/>
                <w:rtl/>
              </w:rPr>
              <w:t xml:space="preserve">الوعي </w:t>
            </w:r>
            <w:r w:rsidR="00B5426B" w:rsidRPr="00886EC1">
              <w:rPr>
                <w:rFonts w:hint="cs"/>
                <w:spacing w:val="-4"/>
                <w:rtl/>
              </w:rPr>
              <w:t>ب</w:t>
            </w:r>
            <w:r w:rsidR="000C2EE3" w:rsidRPr="00886EC1">
              <w:rPr>
                <w:spacing w:val="-4"/>
                <w:rtl/>
              </w:rPr>
              <w:t xml:space="preserve">موضوع السلامة على الإنترنت للفتيات </w:t>
            </w:r>
            <w:r w:rsidR="00192DAD" w:rsidRPr="00886EC1">
              <w:rPr>
                <w:rFonts w:hint="cs"/>
                <w:spacing w:val="-4"/>
                <w:rtl/>
              </w:rPr>
              <w:t>وروّج</w:t>
            </w:r>
            <w:r w:rsidR="000C2EE3" w:rsidRPr="00886EC1">
              <w:rPr>
                <w:spacing w:val="-4"/>
                <w:rtl/>
              </w:rPr>
              <w:t xml:space="preserve"> </w:t>
            </w:r>
            <w:r w:rsidR="00192DAD" w:rsidRPr="00886EC1">
              <w:rPr>
                <w:rFonts w:hint="cs"/>
                <w:spacing w:val="-4"/>
                <w:rtl/>
              </w:rPr>
              <w:t>ا</w:t>
            </w:r>
            <w:r w:rsidR="000C2EE3" w:rsidRPr="00886EC1">
              <w:rPr>
                <w:spacing w:val="-4"/>
                <w:rtl/>
              </w:rPr>
              <w:t xml:space="preserve">لمبادئ التوجيهية للاتحاد بشأن حماية الأطفال على الإنترنت. </w:t>
            </w:r>
            <w:r w:rsidR="00192DAD" w:rsidRPr="00886EC1">
              <w:rPr>
                <w:rFonts w:hint="cs"/>
                <w:spacing w:val="-4"/>
                <w:rtl/>
              </w:rPr>
              <w:t>و</w:t>
            </w:r>
            <w:r w:rsidR="000C2EE3" w:rsidRPr="00886EC1">
              <w:rPr>
                <w:spacing w:val="-4"/>
                <w:rtl/>
              </w:rPr>
              <w:t xml:space="preserve">شاركت أكثر من </w:t>
            </w:r>
            <w:r w:rsidR="009D765F">
              <w:rPr>
                <w:spacing w:val="-4"/>
              </w:rPr>
              <w:t>1 600</w:t>
            </w:r>
            <w:r w:rsidR="000C2EE3" w:rsidRPr="00886EC1">
              <w:rPr>
                <w:spacing w:val="-4"/>
                <w:rtl/>
              </w:rPr>
              <w:t xml:space="preserve"> فتاة وشابة في </w:t>
            </w:r>
            <w:r w:rsidR="00192DAD" w:rsidRPr="00886EC1">
              <w:rPr>
                <w:rFonts w:hint="cs"/>
                <w:spacing w:val="-4"/>
                <w:rtl/>
              </w:rPr>
              <w:t xml:space="preserve">هذه الأحداث </w:t>
            </w:r>
            <w:r w:rsidR="000C2EE3" w:rsidRPr="00886EC1">
              <w:rPr>
                <w:spacing w:val="-4"/>
                <w:rtl/>
              </w:rPr>
              <w:t xml:space="preserve">التي </w:t>
            </w:r>
            <w:r w:rsidR="00192DAD" w:rsidRPr="00886EC1">
              <w:rPr>
                <w:rFonts w:hint="cs"/>
                <w:spacing w:val="-4"/>
                <w:rtl/>
              </w:rPr>
              <w:t>شاركت فيها</w:t>
            </w:r>
            <w:r w:rsidR="000C2EE3" w:rsidRPr="00886EC1">
              <w:rPr>
                <w:spacing w:val="-4"/>
                <w:rtl/>
              </w:rPr>
              <w:t xml:space="preserve"> أيضا</w:t>
            </w:r>
            <w:r w:rsidR="00192DAD" w:rsidRPr="00886EC1">
              <w:rPr>
                <w:rFonts w:hint="cs"/>
                <w:spacing w:val="-4"/>
                <w:rtl/>
              </w:rPr>
              <w:t>ً</w:t>
            </w:r>
            <w:r w:rsidR="000C2EE3" w:rsidRPr="00886EC1">
              <w:rPr>
                <w:spacing w:val="-4"/>
                <w:rtl/>
              </w:rPr>
              <w:t xml:space="preserve"> </w:t>
            </w:r>
            <w:r w:rsidR="00192DAD" w:rsidRPr="00886EC1">
              <w:rPr>
                <w:rFonts w:hint="cs"/>
                <w:spacing w:val="-4"/>
                <w:rtl/>
              </w:rPr>
              <w:t>إ</w:t>
            </w:r>
            <w:r w:rsidR="000C2EE3" w:rsidRPr="00886EC1">
              <w:rPr>
                <w:spacing w:val="-4"/>
                <w:rtl/>
              </w:rPr>
              <w:t xml:space="preserve">دارات </w:t>
            </w:r>
            <w:r w:rsidR="00192DAD" w:rsidRPr="00886EC1">
              <w:rPr>
                <w:rFonts w:hint="cs"/>
                <w:spacing w:val="-4"/>
                <w:rtl/>
              </w:rPr>
              <w:t>البلدان</w:t>
            </w:r>
            <w:r w:rsidR="000C2EE3" w:rsidRPr="00886EC1">
              <w:rPr>
                <w:spacing w:val="-4"/>
                <w:rtl/>
              </w:rPr>
              <w:t xml:space="preserve"> ووكالات الأمم المتحدة.</w:t>
            </w:r>
          </w:p>
          <w:p w14:paraId="5246FCA5" w14:textId="7423533F" w:rsidR="000C2EE3" w:rsidRDefault="009053F0" w:rsidP="00176490">
            <w:pPr>
              <w:pStyle w:val="enumlev1"/>
            </w:pPr>
            <w:r>
              <w:rPr>
                <w:rFonts w:hint="cs"/>
                <w:lang w:bidi="ar-EG"/>
              </w:rPr>
              <w:sym w:font="Wingdings" w:char="F0FC"/>
            </w:r>
            <w:r w:rsidR="00423523">
              <w:rPr>
                <w:rtl/>
                <w:lang w:bidi="ar-EG"/>
              </w:rPr>
              <w:tab/>
            </w:r>
            <w:r w:rsidR="000C2EE3">
              <w:rPr>
                <w:rtl/>
              </w:rPr>
              <w:t>وقع الاتحاد إعلاناً مشتركاً مع</w:t>
            </w:r>
            <w:r w:rsidR="00192DAD">
              <w:rPr>
                <w:rFonts w:hint="cs"/>
                <w:rtl/>
              </w:rPr>
              <w:t xml:space="preserve"> بعثة التنمية الإقليمية لآسيا</w:t>
            </w:r>
            <w:r w:rsidR="000C2EE3">
              <w:rPr>
                <w:rtl/>
              </w:rPr>
              <w:t xml:space="preserve"> </w:t>
            </w:r>
            <w:r w:rsidR="00192DAD">
              <w:t>(RDMA)</w:t>
            </w:r>
            <w:r w:rsidR="00192DAD">
              <w:rPr>
                <w:rFonts w:hint="cs"/>
                <w:rtl/>
              </w:rPr>
              <w:t xml:space="preserve"> التابعة ل</w:t>
            </w:r>
            <w:r w:rsidR="000C2EE3">
              <w:rPr>
                <w:rtl/>
              </w:rPr>
              <w:t xml:space="preserve">لوكالة الأمريكية للتنمية الدولية </w:t>
            </w:r>
            <w:r w:rsidR="00192DAD">
              <w:t>(</w:t>
            </w:r>
            <w:r w:rsidR="000C2EE3">
              <w:t>RDMA</w:t>
            </w:r>
            <w:r w:rsidR="00192DAD">
              <w:t>)</w:t>
            </w:r>
            <w:r w:rsidR="000C2EE3">
              <w:rPr>
                <w:rtl/>
              </w:rPr>
              <w:t xml:space="preserve"> </w:t>
            </w:r>
            <w:r w:rsidR="0019123A">
              <w:rPr>
                <w:rFonts w:hint="cs"/>
                <w:rtl/>
              </w:rPr>
              <w:t xml:space="preserve">من أجل </w:t>
            </w:r>
            <w:r w:rsidR="000C2EE3">
              <w:rPr>
                <w:rtl/>
              </w:rPr>
              <w:t>تعزيز المساواة بين الجنسين وال</w:t>
            </w:r>
            <w:r w:rsidR="0019123A">
              <w:rPr>
                <w:rFonts w:hint="cs"/>
                <w:rtl/>
              </w:rPr>
              <w:t>شمول</w:t>
            </w:r>
            <w:r w:rsidR="000C2EE3">
              <w:rPr>
                <w:rtl/>
              </w:rPr>
              <w:t xml:space="preserve"> في</w:t>
            </w:r>
            <w:r w:rsidR="0019123A">
              <w:rPr>
                <w:rFonts w:hint="cs"/>
                <w:rtl/>
              </w:rPr>
              <w:t xml:space="preserve"> </w:t>
            </w:r>
            <w:r w:rsidR="000C2EE3">
              <w:rPr>
                <w:rtl/>
              </w:rPr>
              <w:t xml:space="preserve">الأمن السيبراني في المنطقة. </w:t>
            </w:r>
            <w:r w:rsidR="0019123A">
              <w:rPr>
                <w:rFonts w:hint="cs"/>
                <w:rtl/>
              </w:rPr>
              <w:t xml:space="preserve">وفي إطار </w:t>
            </w:r>
            <w:r w:rsidR="000C2EE3">
              <w:rPr>
                <w:rtl/>
              </w:rPr>
              <w:t xml:space="preserve">هذا التعاون، سعى </w:t>
            </w:r>
            <w:r w:rsidR="0019123A">
              <w:rPr>
                <w:rFonts w:hint="cs"/>
                <w:rtl/>
              </w:rPr>
              <w:t xml:space="preserve">برنامج </w:t>
            </w:r>
            <w:r w:rsidR="000C2EE3">
              <w:rPr>
                <w:rtl/>
              </w:rPr>
              <w:t xml:space="preserve">تطوير خبرة </w:t>
            </w:r>
            <w:r w:rsidR="0019123A">
              <w:rPr>
                <w:rFonts w:hint="cs"/>
                <w:rtl/>
              </w:rPr>
              <w:t xml:space="preserve">الصحفيات في مجال </w:t>
            </w:r>
            <w:r w:rsidR="000C2EE3">
              <w:rPr>
                <w:rtl/>
              </w:rPr>
              <w:t xml:space="preserve">إعداد تقارير الأمن السيبراني في آسيا والمحيط الهادئ إلى إنشاء مجموعة من </w:t>
            </w:r>
            <w:r w:rsidR="0019123A">
              <w:rPr>
                <w:rFonts w:hint="cs"/>
                <w:rtl/>
              </w:rPr>
              <w:t>المراسلات المتخصصات في مجال</w:t>
            </w:r>
            <w:r w:rsidR="000C2EE3">
              <w:rPr>
                <w:rtl/>
              </w:rPr>
              <w:t xml:space="preserve"> الأمن السيبراني لضمان تغطية قوية للحوادث السيبرانية في</w:t>
            </w:r>
            <w:r w:rsidR="00886EC1">
              <w:rPr>
                <w:rFonts w:hint="cs"/>
                <w:rtl/>
              </w:rPr>
              <w:t> </w:t>
            </w:r>
            <w:r w:rsidR="000C2EE3">
              <w:rPr>
                <w:rtl/>
              </w:rPr>
              <w:t xml:space="preserve">البلدان النامية في منطقة آسيا والمحيط الهادئ </w:t>
            </w:r>
            <w:r w:rsidR="0019123A">
              <w:rPr>
                <w:rFonts w:hint="cs"/>
                <w:rtl/>
              </w:rPr>
              <w:t>مع</w:t>
            </w:r>
            <w:r w:rsidR="000C2EE3">
              <w:rPr>
                <w:rtl/>
              </w:rPr>
              <w:t xml:space="preserve"> السعي </w:t>
            </w:r>
            <w:r w:rsidR="0019123A">
              <w:rPr>
                <w:rFonts w:hint="cs"/>
                <w:rtl/>
              </w:rPr>
              <w:t>إلى سد الفجوة بين الجنسين</w:t>
            </w:r>
            <w:r w:rsidR="000C2EE3">
              <w:rPr>
                <w:rtl/>
              </w:rPr>
              <w:t xml:space="preserve"> </w:t>
            </w:r>
            <w:r w:rsidR="0019123A">
              <w:rPr>
                <w:rFonts w:hint="cs"/>
                <w:rtl/>
              </w:rPr>
              <w:t xml:space="preserve">في أوساط </w:t>
            </w:r>
            <w:r w:rsidR="000C2EE3">
              <w:rPr>
                <w:rtl/>
              </w:rPr>
              <w:t>المتخصصين في</w:t>
            </w:r>
            <w:r w:rsidR="00886EC1">
              <w:rPr>
                <w:rFonts w:hint="cs"/>
                <w:rtl/>
              </w:rPr>
              <w:t> </w:t>
            </w:r>
            <w:r w:rsidR="000C2EE3">
              <w:rPr>
                <w:rtl/>
              </w:rPr>
              <w:t xml:space="preserve">الأمن السيبراني والإعلام. </w:t>
            </w:r>
            <w:r w:rsidR="00A72D6C">
              <w:rPr>
                <w:rFonts w:hint="cs"/>
                <w:rtl/>
              </w:rPr>
              <w:t>و</w:t>
            </w:r>
            <w:r w:rsidR="000C2EE3">
              <w:rPr>
                <w:rtl/>
              </w:rPr>
              <w:t xml:space="preserve">في عام 2022، عُقدت </w:t>
            </w:r>
            <w:r w:rsidR="00A72D6C">
              <w:rPr>
                <w:rFonts w:hint="cs"/>
                <w:rtl/>
              </w:rPr>
              <w:t>حلقة دراسية إلكترونية</w:t>
            </w:r>
            <w:r w:rsidR="000C2EE3">
              <w:rPr>
                <w:rtl/>
              </w:rPr>
              <w:t xml:space="preserve"> إقليمية </w:t>
            </w:r>
            <w:r w:rsidR="00A72D6C">
              <w:rPr>
                <w:rFonts w:hint="cs"/>
                <w:rtl/>
              </w:rPr>
              <w:t>بشأن</w:t>
            </w:r>
            <w:r w:rsidR="000C2EE3">
              <w:rPr>
                <w:rtl/>
              </w:rPr>
              <w:t xml:space="preserve"> هذا الموضوع، تلاها إرسال ست صحفيات (من منغوليا وإندونيسيا وكمبوديا وتايلاند) لحضور المؤتمر العالمي لتنمية الاتصالات وتقديم التقارير باللغتين الإنجليزية والمحلية.</w:t>
            </w:r>
          </w:p>
          <w:p w14:paraId="0857282D" w14:textId="768DACDB" w:rsidR="000C2EE3" w:rsidRDefault="009053F0" w:rsidP="00176490">
            <w:pPr>
              <w:pStyle w:val="enumlev1"/>
            </w:pPr>
            <w:r>
              <w:rPr>
                <w:rFonts w:hint="cs"/>
                <w:lang w:bidi="ar-EG"/>
              </w:rPr>
              <w:sym w:font="Wingdings" w:char="F0FC"/>
            </w:r>
            <w:r w:rsidR="00423523">
              <w:rPr>
                <w:rtl/>
                <w:lang w:bidi="ar-EG"/>
              </w:rPr>
              <w:tab/>
            </w:r>
            <w:r w:rsidR="00A72D6C">
              <w:rPr>
                <w:rFonts w:hint="cs"/>
                <w:rtl/>
              </w:rPr>
              <w:t>تعاون الاتحاد</w:t>
            </w:r>
            <w:r w:rsidR="000C2EE3">
              <w:rPr>
                <w:rtl/>
              </w:rPr>
              <w:t xml:space="preserve"> أيض</w:t>
            </w:r>
            <w:r w:rsidR="00A72D6C">
              <w:rPr>
                <w:rFonts w:hint="cs"/>
                <w:rtl/>
              </w:rPr>
              <w:t xml:space="preserve">اً </w:t>
            </w:r>
            <w:r w:rsidR="000C2EE3">
              <w:rPr>
                <w:rtl/>
              </w:rPr>
              <w:t xml:space="preserve">مع الدول الأعضاء في المنطقة لتسهيل تنفيذ </w:t>
            </w:r>
            <w:r w:rsidR="00A72D6C">
              <w:rPr>
                <w:rFonts w:hint="cs"/>
                <w:rtl/>
              </w:rPr>
              <w:t>ال</w:t>
            </w:r>
            <w:r w:rsidR="000C2EE3">
              <w:rPr>
                <w:rtl/>
              </w:rPr>
              <w:t xml:space="preserve">مشروع </w:t>
            </w:r>
            <w:r w:rsidR="00A72D6C">
              <w:rPr>
                <w:rFonts w:hint="cs"/>
                <w:rtl/>
              </w:rPr>
              <w:t xml:space="preserve">العالمي "الأمن السيبراني من أجل تحقيق الصالح العام" </w:t>
            </w:r>
            <w:r w:rsidR="00A72D6C">
              <w:t>(</w:t>
            </w:r>
            <w:r w:rsidR="00A72D6C" w:rsidRPr="00E13128">
              <w:rPr>
                <w:rFonts w:cstheme="minorHAnsi"/>
              </w:rPr>
              <w:t>Cyber4Good</w:t>
            </w:r>
            <w:r w:rsidR="00A72D6C">
              <w:rPr>
                <w:rFonts w:cstheme="minorHAnsi"/>
              </w:rPr>
              <w:t>)</w:t>
            </w:r>
            <w:r w:rsidR="00A72D6C">
              <w:rPr>
                <w:rFonts w:cstheme="minorHAnsi" w:hint="cs"/>
                <w:rtl/>
              </w:rPr>
              <w:t xml:space="preserve"> </w:t>
            </w:r>
            <w:r w:rsidR="000C2EE3">
              <w:rPr>
                <w:rtl/>
              </w:rPr>
              <w:t>الذي يدعم أيض</w:t>
            </w:r>
            <w:r w:rsidR="00A72D6C">
              <w:rPr>
                <w:rFonts w:hint="cs"/>
                <w:rtl/>
              </w:rPr>
              <w:t xml:space="preserve">اً </w:t>
            </w:r>
            <w:r w:rsidR="000C2EE3">
              <w:rPr>
                <w:rtl/>
              </w:rPr>
              <w:t>مبادرة التحالف الرقمي</w:t>
            </w:r>
            <w:r w:rsidR="00A72D6C">
              <w:rPr>
                <w:rFonts w:hint="cs"/>
                <w:rtl/>
              </w:rPr>
              <w:t xml:space="preserve"> للشراكة من أجل التوصيل</w:t>
            </w:r>
            <w:r w:rsidR="000C2EE3">
              <w:rPr>
                <w:rtl/>
              </w:rPr>
              <w:t xml:space="preserve"> </w:t>
            </w:r>
            <w:r w:rsidR="00A72D6C">
              <w:t>(</w:t>
            </w:r>
            <w:r w:rsidR="000C2EE3">
              <w:t>Partner2Connect (P2C)</w:t>
            </w:r>
            <w:r w:rsidR="00A72D6C">
              <w:t>)</w:t>
            </w:r>
            <w:r w:rsidR="000C2EE3">
              <w:rPr>
                <w:rtl/>
              </w:rPr>
              <w:t xml:space="preserve">. </w:t>
            </w:r>
            <w:r w:rsidR="00A72D6C">
              <w:rPr>
                <w:rFonts w:hint="cs"/>
                <w:rtl/>
              </w:rPr>
              <w:t>و</w:t>
            </w:r>
            <w:r w:rsidR="000C2EE3">
              <w:rPr>
                <w:rtl/>
              </w:rPr>
              <w:t>قدم الاتحاد لمحة عامة عن أعضاء قطاع تنمية الاتصالات الذين يدعمون المشروع و</w:t>
            </w:r>
            <w:r w:rsidR="000321F2">
              <w:rPr>
                <w:rFonts w:hint="cs"/>
                <w:rtl/>
              </w:rPr>
              <w:t>ي</w:t>
            </w:r>
            <w:r w:rsidR="000C2EE3">
              <w:rPr>
                <w:rtl/>
              </w:rPr>
              <w:t>يسر</w:t>
            </w:r>
            <w:r w:rsidR="000321F2">
              <w:rPr>
                <w:rFonts w:hint="cs"/>
                <w:rtl/>
              </w:rPr>
              <w:t>ون</w:t>
            </w:r>
            <w:r w:rsidR="000C2EE3">
              <w:rPr>
                <w:rtl/>
              </w:rPr>
              <w:t xml:space="preserve"> </w:t>
            </w:r>
            <w:r w:rsidR="000321F2">
              <w:rPr>
                <w:rFonts w:hint="cs"/>
                <w:rtl/>
              </w:rPr>
              <w:t>التعاون</w:t>
            </w:r>
            <w:r w:rsidR="000C2EE3">
              <w:rPr>
                <w:rtl/>
              </w:rPr>
              <w:t xml:space="preserve"> مع الدول الأعضاء </w:t>
            </w:r>
            <w:r w:rsidR="000321F2">
              <w:rPr>
                <w:rFonts w:hint="cs"/>
                <w:rtl/>
              </w:rPr>
              <w:t>بشأن</w:t>
            </w:r>
            <w:r w:rsidR="000C2EE3">
              <w:rPr>
                <w:rtl/>
              </w:rPr>
              <w:t xml:space="preserve"> كيفية الاستفادة من خدمات</w:t>
            </w:r>
            <w:r w:rsidR="000321F2">
              <w:rPr>
                <w:rFonts w:hint="cs"/>
                <w:rtl/>
              </w:rPr>
              <w:t xml:space="preserve"> المشروع</w:t>
            </w:r>
            <w:r w:rsidR="000C2EE3">
              <w:rPr>
                <w:rtl/>
              </w:rPr>
              <w:t xml:space="preserve"> </w:t>
            </w:r>
            <w:r w:rsidR="000C2EE3">
              <w:t>Cyber4Good</w:t>
            </w:r>
            <w:r w:rsidR="000C2EE3">
              <w:rPr>
                <w:rtl/>
              </w:rPr>
              <w:t>.</w:t>
            </w:r>
          </w:p>
          <w:p w14:paraId="4BD8B248" w14:textId="1E3F15E0" w:rsidR="000321F2" w:rsidRPr="00D03327" w:rsidRDefault="000321F2" w:rsidP="00176490">
            <w:pPr>
              <w:pStyle w:val="HeadingI"/>
              <w:keepNext w:val="0"/>
              <w:keepLines w:val="0"/>
            </w:pPr>
            <w:r w:rsidRPr="000321F2">
              <w:rPr>
                <w:rtl/>
              </w:rPr>
              <w:t xml:space="preserve">منطقة </w:t>
            </w:r>
            <w:r>
              <w:rPr>
                <w:rFonts w:hint="cs"/>
                <w:rtl/>
              </w:rPr>
              <w:t>كومنولث</w:t>
            </w:r>
            <w:r w:rsidRPr="000321F2">
              <w:rPr>
                <w:rtl/>
              </w:rPr>
              <w:t xml:space="preserve"> الدول المستقلة</w:t>
            </w:r>
          </w:p>
          <w:p w14:paraId="533C4A8C" w14:textId="4A4095D3" w:rsidR="000321F2" w:rsidRDefault="009053F0" w:rsidP="00176490">
            <w:pPr>
              <w:pStyle w:val="enumlev1"/>
            </w:pPr>
            <w:r>
              <w:rPr>
                <w:rFonts w:hint="cs"/>
                <w:lang w:bidi="ar-EG"/>
              </w:rPr>
              <w:sym w:font="Wingdings" w:char="F0FC"/>
            </w:r>
            <w:r w:rsidR="00423523">
              <w:rPr>
                <w:rtl/>
                <w:lang w:bidi="ar-EG"/>
              </w:rPr>
              <w:tab/>
            </w:r>
            <w:r w:rsidR="000321F2">
              <w:rPr>
                <w:rtl/>
              </w:rPr>
              <w:t xml:space="preserve">في عام 2022، </w:t>
            </w:r>
            <w:r w:rsidR="000321F2">
              <w:rPr>
                <w:rFonts w:hint="cs"/>
                <w:rtl/>
              </w:rPr>
              <w:t>استُكمل</w:t>
            </w:r>
            <w:r w:rsidR="000321F2">
              <w:rPr>
                <w:rtl/>
              </w:rPr>
              <w:t xml:space="preserve"> تقييم استعداد </w:t>
            </w:r>
            <w:r w:rsidR="000321F2">
              <w:rPr>
                <w:rFonts w:hint="cs"/>
                <w:rtl/>
              </w:rPr>
              <w:t xml:space="preserve">فريق الاستجابة للحوادث الحاسوبية </w:t>
            </w:r>
            <w:r w:rsidR="000321F2">
              <w:t>(CIRT)</w:t>
            </w:r>
            <w:r w:rsidR="000321F2">
              <w:rPr>
                <w:rFonts w:hint="cs"/>
                <w:rtl/>
              </w:rPr>
              <w:t xml:space="preserve"> </w:t>
            </w:r>
            <w:r w:rsidR="000321F2">
              <w:rPr>
                <w:rtl/>
              </w:rPr>
              <w:t xml:space="preserve">لبيلاروس وخضع </w:t>
            </w:r>
            <w:r w:rsidR="000321F2">
              <w:rPr>
                <w:rFonts w:hint="cs"/>
                <w:rtl/>
              </w:rPr>
              <w:t>التقييم لاستعراض</w:t>
            </w:r>
            <w:r w:rsidR="000321F2">
              <w:rPr>
                <w:rtl/>
              </w:rPr>
              <w:t xml:space="preserve"> فني من </w:t>
            </w:r>
            <w:r w:rsidR="000321F2">
              <w:rPr>
                <w:rFonts w:hint="cs"/>
                <w:rtl/>
              </w:rPr>
              <w:t>جانب</w:t>
            </w:r>
            <w:r w:rsidR="000321F2">
              <w:rPr>
                <w:rtl/>
              </w:rPr>
              <w:t xml:space="preserve"> خبراء وطنيين بدعم من الاتحاد.</w:t>
            </w:r>
          </w:p>
          <w:p w14:paraId="4B04C742" w14:textId="38FB71E3" w:rsidR="000321F2" w:rsidRDefault="009053F0" w:rsidP="00176490">
            <w:pPr>
              <w:pStyle w:val="enumlev1"/>
            </w:pPr>
            <w:r>
              <w:rPr>
                <w:rFonts w:hint="cs"/>
                <w:lang w:bidi="ar-EG"/>
              </w:rPr>
              <w:sym w:font="Wingdings" w:char="F0FC"/>
            </w:r>
            <w:r w:rsidR="00423523">
              <w:rPr>
                <w:rtl/>
                <w:lang w:bidi="ar-EG"/>
              </w:rPr>
              <w:tab/>
            </w:r>
            <w:r w:rsidR="000321F2">
              <w:rPr>
                <w:rtl/>
              </w:rPr>
              <w:t xml:space="preserve">أجرى الاتحاد التدريب </w:t>
            </w:r>
            <w:r w:rsidR="000321F2">
              <w:rPr>
                <w:rFonts w:hint="cs"/>
                <w:rtl/>
              </w:rPr>
              <w:t>السيبراني</w:t>
            </w:r>
            <w:r w:rsidR="000321F2">
              <w:rPr>
                <w:rtl/>
              </w:rPr>
              <w:t xml:space="preserve"> </w:t>
            </w:r>
            <w:proofErr w:type="spellStart"/>
            <w:r w:rsidR="000321F2">
              <w:rPr>
                <w:rtl/>
              </w:rPr>
              <w:t>الأقاليمي</w:t>
            </w:r>
            <w:proofErr w:type="spellEnd"/>
            <w:r w:rsidR="000321F2">
              <w:rPr>
                <w:rtl/>
              </w:rPr>
              <w:t xml:space="preserve"> </w:t>
            </w:r>
            <w:r w:rsidR="000321F2">
              <w:rPr>
                <w:rFonts w:hint="cs"/>
                <w:rtl/>
              </w:rPr>
              <w:t xml:space="preserve">المشترك </w:t>
            </w:r>
            <w:r w:rsidR="000321F2">
              <w:rPr>
                <w:rtl/>
              </w:rPr>
              <w:t xml:space="preserve">بين </w:t>
            </w:r>
            <w:r w:rsidR="000321F2">
              <w:rPr>
                <w:rFonts w:hint="cs"/>
                <w:rtl/>
              </w:rPr>
              <w:t xml:space="preserve">منطقة </w:t>
            </w:r>
            <w:r w:rsidR="000321F2">
              <w:rPr>
                <w:rtl/>
              </w:rPr>
              <w:t xml:space="preserve">الدول العربية </w:t>
            </w:r>
            <w:r w:rsidR="000321F2">
              <w:rPr>
                <w:rFonts w:hint="cs"/>
                <w:rtl/>
              </w:rPr>
              <w:t>و</w:t>
            </w:r>
            <w:r w:rsidR="000321F2" w:rsidRPr="000321F2">
              <w:rPr>
                <w:rtl/>
              </w:rPr>
              <w:t>منطقة كومنولث الدول المستقلة</w:t>
            </w:r>
            <w:r w:rsidR="000321F2">
              <w:rPr>
                <w:rFonts w:hint="cs"/>
                <w:rtl/>
              </w:rPr>
              <w:t xml:space="preserve"> </w:t>
            </w:r>
            <w:r w:rsidR="000321F2">
              <w:rPr>
                <w:rtl/>
              </w:rPr>
              <w:t>لتعزيز القدرة المؤسسية على الاستجابة للحوادث في المنطق</w:t>
            </w:r>
            <w:r w:rsidR="000321F2">
              <w:rPr>
                <w:rFonts w:hint="cs"/>
                <w:rtl/>
              </w:rPr>
              <w:t>تين</w:t>
            </w:r>
            <w:r w:rsidR="000321F2">
              <w:rPr>
                <w:rtl/>
              </w:rPr>
              <w:t>.</w:t>
            </w:r>
          </w:p>
          <w:p w14:paraId="115D061F" w14:textId="1DF1CC43" w:rsidR="000321F2" w:rsidRDefault="009053F0" w:rsidP="00176490">
            <w:pPr>
              <w:pStyle w:val="enumlev1"/>
            </w:pPr>
            <w:r>
              <w:rPr>
                <w:rFonts w:hint="cs"/>
                <w:lang w:bidi="ar-EG"/>
              </w:rPr>
              <w:sym w:font="Wingdings" w:char="F0FC"/>
            </w:r>
            <w:r w:rsidR="00423523">
              <w:rPr>
                <w:rtl/>
                <w:lang w:bidi="ar-EG"/>
              </w:rPr>
              <w:tab/>
            </w:r>
            <w:r w:rsidR="000321F2">
              <w:rPr>
                <w:rtl/>
              </w:rPr>
              <w:t>تستخدم أذربيجان وكازاخستان وقيرغيزستان والاتحاد الروسي وأوزبكستان</w:t>
            </w:r>
            <w:r w:rsidR="000321F2">
              <w:rPr>
                <w:rFonts w:hint="cs"/>
                <w:rtl/>
              </w:rPr>
              <w:t xml:space="preserve"> الرقم القياسي العالمي للأمن السيبراني</w:t>
            </w:r>
            <w:r w:rsidR="000321F2">
              <w:rPr>
                <w:rtl/>
              </w:rPr>
              <w:t xml:space="preserve"> </w:t>
            </w:r>
            <w:r w:rsidR="000321F2">
              <w:t>(GCI)</w:t>
            </w:r>
            <w:r w:rsidR="000321F2">
              <w:rPr>
                <w:rtl/>
              </w:rPr>
              <w:t xml:space="preserve"> كمقياس رئيسي لتخطيط وتنفيذ </w:t>
            </w:r>
            <w:r w:rsidR="003623E4">
              <w:rPr>
                <w:rFonts w:hint="cs"/>
                <w:rtl/>
              </w:rPr>
              <w:t>ال</w:t>
            </w:r>
            <w:r w:rsidR="000321F2">
              <w:rPr>
                <w:rtl/>
              </w:rPr>
              <w:t>سياسة ا</w:t>
            </w:r>
            <w:r w:rsidR="003623E4">
              <w:rPr>
                <w:rFonts w:hint="cs"/>
                <w:rtl/>
              </w:rPr>
              <w:t>لوطنية ل</w:t>
            </w:r>
            <w:r w:rsidR="000321F2">
              <w:rPr>
                <w:rtl/>
              </w:rPr>
              <w:t xml:space="preserve">لأمن السيبراني. </w:t>
            </w:r>
            <w:r w:rsidR="003623E4">
              <w:rPr>
                <w:rFonts w:hint="cs"/>
                <w:rtl/>
              </w:rPr>
              <w:t>و</w:t>
            </w:r>
            <w:r w:rsidR="000321F2">
              <w:rPr>
                <w:rtl/>
              </w:rPr>
              <w:t xml:space="preserve">في الفترة 2018-2022، قدم الاتحاد الدعم والتدريب بناءً على طلبات هذه الدول الأعضاء. </w:t>
            </w:r>
            <w:r w:rsidR="003623E4">
              <w:rPr>
                <w:rFonts w:hint="cs"/>
                <w:rtl/>
              </w:rPr>
              <w:t>وقًدم</w:t>
            </w:r>
            <w:r w:rsidR="000321F2">
              <w:rPr>
                <w:rtl/>
              </w:rPr>
              <w:t xml:space="preserve"> تدريب</w:t>
            </w:r>
            <w:r w:rsidR="003623E4">
              <w:rPr>
                <w:rFonts w:hint="cs"/>
                <w:rtl/>
              </w:rPr>
              <w:t xml:space="preserve"> إلكتروني</w:t>
            </w:r>
            <w:r w:rsidR="000321F2">
              <w:rPr>
                <w:rtl/>
              </w:rPr>
              <w:t xml:space="preserve"> مخصص لتركمانستان.</w:t>
            </w:r>
          </w:p>
          <w:p w14:paraId="38C09041" w14:textId="0EDD827C" w:rsidR="000321F2" w:rsidRDefault="009053F0" w:rsidP="00176490">
            <w:pPr>
              <w:pStyle w:val="enumlev1"/>
            </w:pPr>
            <w:r>
              <w:rPr>
                <w:rFonts w:hint="cs"/>
                <w:lang w:bidi="ar-EG"/>
              </w:rPr>
              <w:sym w:font="Wingdings" w:char="F0FC"/>
            </w:r>
            <w:r w:rsidR="00E32D86" w:rsidRPr="00C95828">
              <w:rPr>
                <w:rtl/>
                <w:lang w:bidi="ar-EG"/>
              </w:rPr>
              <w:tab/>
            </w:r>
            <w:r w:rsidR="000321F2" w:rsidRPr="00C95828">
              <w:rPr>
                <w:rtl/>
              </w:rPr>
              <w:t>بشراكة مع معهد اليونسكو لتكنولوجيا</w:t>
            </w:r>
            <w:r w:rsidR="003623E4" w:rsidRPr="00C95828">
              <w:rPr>
                <w:rFonts w:hint="cs"/>
                <w:rtl/>
              </w:rPr>
              <w:t>ت</w:t>
            </w:r>
            <w:r w:rsidR="000321F2" w:rsidRPr="00C95828">
              <w:rPr>
                <w:rtl/>
              </w:rPr>
              <w:t xml:space="preserve"> المعلومات في </w:t>
            </w:r>
            <w:r w:rsidR="003623E4" w:rsidRPr="00C95828">
              <w:rPr>
                <w:rFonts w:hint="cs"/>
                <w:rtl/>
              </w:rPr>
              <w:t>مجال التربية</w:t>
            </w:r>
            <w:r w:rsidR="000321F2" w:rsidRPr="00C95828">
              <w:rPr>
                <w:rtl/>
              </w:rPr>
              <w:t xml:space="preserve"> (</w:t>
            </w:r>
            <w:r w:rsidR="000321F2" w:rsidRPr="00C95828">
              <w:t>UNESCO IITE</w:t>
            </w:r>
            <w:r w:rsidR="000321F2" w:rsidRPr="00C95828">
              <w:rPr>
                <w:rtl/>
              </w:rPr>
              <w:t xml:space="preserve">)، تم إطلاق دورة </w:t>
            </w:r>
            <w:r w:rsidR="003623E4" w:rsidRPr="00C95828">
              <w:rPr>
                <w:rFonts w:hint="cs"/>
                <w:rtl/>
              </w:rPr>
              <w:t xml:space="preserve">إلكترونية </w:t>
            </w:r>
            <w:r w:rsidR="000321F2" w:rsidRPr="00C95828">
              <w:rPr>
                <w:rtl/>
              </w:rPr>
              <w:t xml:space="preserve">مجانية للمدربين </w:t>
            </w:r>
            <w:r w:rsidR="003623E4" w:rsidRPr="00C95828">
              <w:rPr>
                <w:rFonts w:hint="cs"/>
                <w:rtl/>
              </w:rPr>
              <w:t>بشأن</w:t>
            </w:r>
            <w:r w:rsidR="000321F2" w:rsidRPr="00C95828">
              <w:rPr>
                <w:rtl/>
              </w:rPr>
              <w:t xml:space="preserve"> "أمن المعلومات في الفضاء السيبراني التعليمي" في </w:t>
            </w:r>
            <w:r w:rsidR="003623E4" w:rsidRPr="00C95828">
              <w:rPr>
                <w:rFonts w:hint="cs"/>
                <w:rtl/>
              </w:rPr>
              <w:t xml:space="preserve">منصة </w:t>
            </w:r>
            <w:hyperlink r:id="rId30" w:anchor="/courseManagement/courseDetail/b15a8dca-a240-47c1-8f52-4562cd22876f" w:history="1">
              <w:r w:rsidR="000321F2" w:rsidRPr="00C95828">
                <w:rPr>
                  <w:rStyle w:val="Hyperlink"/>
                  <w:rtl/>
                </w:rPr>
                <w:t>المكتبة الإلكترونية</w:t>
              </w:r>
            </w:hyperlink>
            <w:r w:rsidR="000321F2" w:rsidRPr="00C95828">
              <w:rPr>
                <w:rtl/>
              </w:rPr>
              <w:t>.</w:t>
            </w:r>
          </w:p>
          <w:p w14:paraId="4E6AE1E8" w14:textId="50A2575B" w:rsidR="000321F2" w:rsidRDefault="009053F0" w:rsidP="00176490">
            <w:pPr>
              <w:pStyle w:val="enumlev1"/>
            </w:pPr>
            <w:r>
              <w:rPr>
                <w:rFonts w:hint="cs"/>
                <w:lang w:bidi="ar-EG"/>
              </w:rPr>
              <w:sym w:font="Wingdings" w:char="F0FC"/>
            </w:r>
            <w:r w:rsidR="00E32D86">
              <w:rPr>
                <w:rtl/>
                <w:lang w:bidi="ar-EG"/>
              </w:rPr>
              <w:tab/>
            </w:r>
            <w:r w:rsidR="000321F2">
              <w:rPr>
                <w:rtl/>
              </w:rPr>
              <w:t xml:space="preserve">في أرمينيا، </w:t>
            </w:r>
            <w:r w:rsidR="009D2868">
              <w:rPr>
                <w:rFonts w:hint="cs"/>
                <w:rtl/>
              </w:rPr>
              <w:t xml:space="preserve">تُرجمت </w:t>
            </w:r>
            <w:r w:rsidR="000321F2">
              <w:rPr>
                <w:rtl/>
              </w:rPr>
              <w:t xml:space="preserve">المبادئ التوجيهية </w:t>
            </w:r>
            <w:r w:rsidR="009C0616">
              <w:rPr>
                <w:rFonts w:hint="cs"/>
                <w:rtl/>
              </w:rPr>
              <w:t>لحماية الأطفال على الإنترنت</w:t>
            </w:r>
            <w:r w:rsidR="000321F2">
              <w:rPr>
                <w:rtl/>
              </w:rPr>
              <w:t xml:space="preserve"> </w:t>
            </w:r>
            <w:hyperlink r:id="rId31" w:history="1">
              <w:r w:rsidR="000321F2" w:rsidRPr="009C0616">
                <w:rPr>
                  <w:rStyle w:val="Hyperlink"/>
                  <w:rtl/>
                </w:rPr>
                <w:t>لصانعي السياسات</w:t>
              </w:r>
            </w:hyperlink>
            <w:r w:rsidR="000321F2">
              <w:rPr>
                <w:rtl/>
              </w:rPr>
              <w:t xml:space="preserve"> </w:t>
            </w:r>
            <w:r w:rsidR="009C0616">
              <w:rPr>
                <w:rFonts w:hint="cs"/>
                <w:rtl/>
              </w:rPr>
              <w:t>و</w:t>
            </w:r>
            <w:hyperlink r:id="rId32" w:history="1">
              <w:r w:rsidR="009C0616" w:rsidRPr="009D2868">
                <w:rPr>
                  <w:rStyle w:val="Hyperlink"/>
                  <w:rFonts w:hint="cs"/>
                  <w:rtl/>
                </w:rPr>
                <w:t>ال</w:t>
              </w:r>
              <w:r w:rsidR="000321F2" w:rsidRPr="009D2868">
                <w:rPr>
                  <w:rStyle w:val="Hyperlink"/>
                  <w:rtl/>
                </w:rPr>
                <w:t>صناعة</w:t>
              </w:r>
            </w:hyperlink>
            <w:r w:rsidR="000321F2">
              <w:rPr>
                <w:rtl/>
              </w:rPr>
              <w:t xml:space="preserve"> </w:t>
            </w:r>
            <w:hyperlink r:id="rId33" w:history="1">
              <w:r w:rsidR="009C0616" w:rsidRPr="009D2868">
                <w:rPr>
                  <w:rFonts w:hint="cs"/>
                  <w:rtl/>
                </w:rPr>
                <w:t>و</w:t>
              </w:r>
              <w:r w:rsidR="00D33E33">
                <w:rPr>
                  <w:rStyle w:val="Hyperlink"/>
                  <w:rFonts w:hint="cs"/>
                  <w:rtl/>
                </w:rPr>
                <w:t>أولياء الأمور</w:t>
              </w:r>
              <w:r w:rsidR="000321F2" w:rsidRPr="009D2868">
                <w:rPr>
                  <w:rStyle w:val="Hyperlink"/>
                  <w:rtl/>
                </w:rPr>
                <w:t xml:space="preserve"> والمعلمين</w:t>
              </w:r>
            </w:hyperlink>
            <w:r w:rsidR="000321F2">
              <w:rPr>
                <w:rtl/>
              </w:rPr>
              <w:t xml:space="preserve"> إلى اللغة الأرمينية ون</w:t>
            </w:r>
            <w:r w:rsidR="009D2868">
              <w:rPr>
                <w:rFonts w:hint="cs"/>
                <w:rtl/>
              </w:rPr>
              <w:t>ُ</w:t>
            </w:r>
            <w:r w:rsidR="000321F2">
              <w:rPr>
                <w:rtl/>
              </w:rPr>
              <w:t>شر</w:t>
            </w:r>
            <w:r w:rsidR="009D2868">
              <w:rPr>
                <w:rFonts w:hint="cs"/>
                <w:rtl/>
              </w:rPr>
              <w:t>ت</w:t>
            </w:r>
            <w:r w:rsidR="000321F2">
              <w:rPr>
                <w:rtl/>
              </w:rPr>
              <w:t xml:space="preserve"> على نطاق واسع. </w:t>
            </w:r>
            <w:r w:rsidR="009D2868">
              <w:rPr>
                <w:rFonts w:hint="cs"/>
                <w:rtl/>
              </w:rPr>
              <w:t>و</w:t>
            </w:r>
            <w:r w:rsidR="000321F2">
              <w:rPr>
                <w:rtl/>
              </w:rPr>
              <w:t xml:space="preserve">في عام 2022، </w:t>
            </w:r>
            <w:r w:rsidR="009D2868">
              <w:rPr>
                <w:rFonts w:hint="cs"/>
                <w:rtl/>
              </w:rPr>
              <w:t>شملت</w:t>
            </w:r>
            <w:r w:rsidR="000321F2">
              <w:rPr>
                <w:rtl/>
              </w:rPr>
              <w:t xml:space="preserve"> سلسلة </w:t>
            </w:r>
            <w:r w:rsidR="009D2868">
              <w:rPr>
                <w:rFonts w:hint="cs"/>
                <w:rtl/>
              </w:rPr>
              <w:t>بشأن</w:t>
            </w:r>
            <w:r w:rsidR="000321F2">
              <w:rPr>
                <w:rtl/>
              </w:rPr>
              <w:t xml:space="preserve"> التدريب </w:t>
            </w:r>
            <w:r w:rsidR="009D2868">
              <w:rPr>
                <w:rFonts w:hint="cs"/>
                <w:rtl/>
              </w:rPr>
              <w:t>خارج</w:t>
            </w:r>
            <w:r w:rsidR="000321F2">
              <w:rPr>
                <w:rtl/>
              </w:rPr>
              <w:t xml:space="preserve"> </w:t>
            </w:r>
            <w:r w:rsidR="009D2868">
              <w:rPr>
                <w:rFonts w:hint="cs"/>
                <w:rtl/>
              </w:rPr>
              <w:t>الإنترنت</w:t>
            </w:r>
            <w:r w:rsidR="000321F2">
              <w:rPr>
                <w:rtl/>
              </w:rPr>
              <w:t xml:space="preserve"> </w:t>
            </w:r>
            <w:r w:rsidR="009D2868">
              <w:t>1 400</w:t>
            </w:r>
            <w:r w:rsidR="009D2868">
              <w:rPr>
                <w:rFonts w:hint="cs"/>
                <w:rtl/>
              </w:rPr>
              <w:t xml:space="preserve"> </w:t>
            </w:r>
            <w:r w:rsidR="000321F2">
              <w:rPr>
                <w:rtl/>
              </w:rPr>
              <w:t>طفل في 29 مدرسة من 10 مناطق مختلفة ل</w:t>
            </w:r>
            <w:r w:rsidR="009D2868">
              <w:rPr>
                <w:rFonts w:hint="cs"/>
                <w:rtl/>
              </w:rPr>
              <w:t>إذكاء</w:t>
            </w:r>
            <w:r w:rsidR="000321F2">
              <w:rPr>
                <w:rtl/>
              </w:rPr>
              <w:t xml:space="preserve"> الوعي </w:t>
            </w:r>
            <w:r w:rsidR="009D2868">
              <w:rPr>
                <w:rFonts w:hint="cs"/>
                <w:rtl/>
              </w:rPr>
              <w:t>ب</w:t>
            </w:r>
            <w:r w:rsidR="000321F2">
              <w:rPr>
                <w:rtl/>
              </w:rPr>
              <w:t>هذا الموضوع.</w:t>
            </w:r>
          </w:p>
          <w:p w14:paraId="683AD0FB" w14:textId="7488C87E" w:rsidR="000321F2" w:rsidRDefault="009053F0" w:rsidP="00176490">
            <w:pPr>
              <w:pStyle w:val="enumlev1"/>
            </w:pPr>
            <w:r>
              <w:rPr>
                <w:rFonts w:hint="cs"/>
                <w:lang w:bidi="ar-EG"/>
              </w:rPr>
              <w:lastRenderedPageBreak/>
              <w:sym w:font="Wingdings" w:char="F0FC"/>
            </w:r>
            <w:r w:rsidR="00E32D86">
              <w:rPr>
                <w:rtl/>
                <w:lang w:bidi="ar-EG"/>
              </w:rPr>
              <w:tab/>
            </w:r>
            <w:r w:rsidR="009D2868">
              <w:rPr>
                <w:rFonts w:hint="cs"/>
                <w:rtl/>
              </w:rPr>
              <w:t>أُجري</w:t>
            </w:r>
            <w:r w:rsidR="000321F2">
              <w:rPr>
                <w:rtl/>
              </w:rPr>
              <w:t xml:space="preserve"> تقييم لحماية الأطفال ع</w:t>
            </w:r>
            <w:r w:rsidR="009D2868">
              <w:rPr>
                <w:rFonts w:hint="cs"/>
                <w:rtl/>
              </w:rPr>
              <w:t>لى</w:t>
            </w:r>
            <w:r w:rsidR="000321F2">
              <w:rPr>
                <w:rtl/>
              </w:rPr>
              <w:t xml:space="preserve"> الإنترنت في كازاخستان بشراكة مع اليونيسف. وشمل </w:t>
            </w:r>
            <w:r w:rsidR="009D2868">
              <w:rPr>
                <w:rFonts w:hint="cs"/>
                <w:rtl/>
              </w:rPr>
              <w:t>ذلك إجراء</w:t>
            </w:r>
            <w:r w:rsidR="000321F2">
              <w:rPr>
                <w:rtl/>
              </w:rPr>
              <w:t xml:space="preserve"> تقييم لتدابير أمان الإنترنت الحالية في </w:t>
            </w:r>
            <w:r w:rsidR="009D2868">
              <w:rPr>
                <w:rFonts w:hint="cs"/>
                <w:rtl/>
              </w:rPr>
              <w:t>البلد</w:t>
            </w:r>
            <w:r w:rsidR="000321F2">
              <w:rPr>
                <w:rtl/>
              </w:rPr>
              <w:t xml:space="preserve"> ووضع توصيات محددة </w:t>
            </w:r>
            <w:r w:rsidR="009D2868">
              <w:rPr>
                <w:rFonts w:hint="cs"/>
                <w:rtl/>
              </w:rPr>
              <w:t>ل</w:t>
            </w:r>
            <w:r w:rsidR="000321F2">
              <w:rPr>
                <w:rtl/>
              </w:rPr>
              <w:t>كل قطاع رئيسي و</w:t>
            </w:r>
            <w:r w:rsidR="009D2868">
              <w:rPr>
                <w:rFonts w:hint="cs"/>
                <w:rtl/>
              </w:rPr>
              <w:t>ل</w:t>
            </w:r>
            <w:r w:rsidR="000321F2">
              <w:rPr>
                <w:rtl/>
              </w:rPr>
              <w:t xml:space="preserve">لوزارة المسؤولة من أجل تعزيز التشريعات والقدرات الوطنية لضمان أن </w:t>
            </w:r>
            <w:r w:rsidR="009D2868">
              <w:rPr>
                <w:rFonts w:hint="cs"/>
                <w:rtl/>
              </w:rPr>
              <w:t xml:space="preserve">تكون </w:t>
            </w:r>
            <w:r w:rsidR="000321F2">
              <w:rPr>
                <w:rtl/>
              </w:rPr>
              <w:t>الإنترنت مكان</w:t>
            </w:r>
            <w:r w:rsidR="009D2868">
              <w:rPr>
                <w:rFonts w:hint="cs"/>
                <w:rtl/>
              </w:rPr>
              <w:t>اً</w:t>
            </w:r>
            <w:r w:rsidR="000321F2">
              <w:rPr>
                <w:rtl/>
              </w:rPr>
              <w:t xml:space="preserve"> آمن</w:t>
            </w:r>
            <w:r w:rsidR="009D2868">
              <w:rPr>
                <w:rFonts w:hint="cs"/>
                <w:rtl/>
              </w:rPr>
              <w:t>اً</w:t>
            </w:r>
            <w:r w:rsidR="000321F2">
              <w:rPr>
                <w:rtl/>
              </w:rPr>
              <w:t xml:space="preserve"> للأطفال.</w:t>
            </w:r>
          </w:p>
          <w:p w14:paraId="33700A3F" w14:textId="77777777" w:rsidR="000321F2" w:rsidRPr="00D03327" w:rsidRDefault="000321F2" w:rsidP="00176490">
            <w:pPr>
              <w:pStyle w:val="HeadingI"/>
              <w:keepNext w:val="0"/>
              <w:keepLines w:val="0"/>
            </w:pPr>
            <w:r w:rsidRPr="000321F2">
              <w:rPr>
                <w:rtl/>
              </w:rPr>
              <w:t>منطقة أوروبا</w:t>
            </w:r>
          </w:p>
          <w:p w14:paraId="6C45DD4A" w14:textId="618DEC58" w:rsidR="000321F2" w:rsidRPr="00167308" w:rsidRDefault="009053F0" w:rsidP="00176490">
            <w:pPr>
              <w:pStyle w:val="enumlev1"/>
              <w:rPr>
                <w:spacing w:val="-2"/>
              </w:rPr>
            </w:pPr>
            <w:r>
              <w:rPr>
                <w:rFonts w:hint="cs"/>
                <w:lang w:bidi="ar-EG"/>
              </w:rPr>
              <w:sym w:font="Wingdings" w:char="F0FC"/>
            </w:r>
            <w:r w:rsidR="00E32D86" w:rsidRPr="00167308">
              <w:rPr>
                <w:spacing w:val="-2"/>
                <w:rtl/>
                <w:lang w:bidi="ar-EG"/>
              </w:rPr>
              <w:tab/>
            </w:r>
            <w:r w:rsidR="000321F2" w:rsidRPr="00167308">
              <w:rPr>
                <w:spacing w:val="-2"/>
                <w:rtl/>
              </w:rPr>
              <w:t xml:space="preserve">ألبانيا هي أول </w:t>
            </w:r>
            <w:r w:rsidR="009D2868" w:rsidRPr="00167308">
              <w:rPr>
                <w:rFonts w:hint="cs"/>
                <w:spacing w:val="-2"/>
                <w:rtl/>
              </w:rPr>
              <w:t>بلد</w:t>
            </w:r>
            <w:r w:rsidR="000321F2" w:rsidRPr="00167308">
              <w:rPr>
                <w:spacing w:val="-2"/>
                <w:rtl/>
              </w:rPr>
              <w:t xml:space="preserve"> </w:t>
            </w:r>
            <w:r w:rsidR="009D2868" w:rsidRPr="00167308">
              <w:rPr>
                <w:rFonts w:hint="cs"/>
                <w:spacing w:val="-2"/>
                <w:rtl/>
              </w:rPr>
              <w:t>تجريبي</w:t>
            </w:r>
            <w:r w:rsidR="000321F2" w:rsidRPr="00167308">
              <w:rPr>
                <w:spacing w:val="-2"/>
                <w:rtl/>
              </w:rPr>
              <w:t xml:space="preserve"> نفذ البرنامج العالمي لحماية الأطفال على الإنترنت على </w:t>
            </w:r>
            <w:r w:rsidR="00104479" w:rsidRPr="00167308">
              <w:rPr>
                <w:rFonts w:hint="cs"/>
                <w:spacing w:val="-2"/>
                <w:rtl/>
              </w:rPr>
              <w:t>الصعيد</w:t>
            </w:r>
            <w:r w:rsidR="000321F2" w:rsidRPr="00167308">
              <w:rPr>
                <w:spacing w:val="-2"/>
                <w:rtl/>
              </w:rPr>
              <w:t xml:space="preserve"> الوطني. </w:t>
            </w:r>
            <w:r w:rsidR="00104479" w:rsidRPr="00167308">
              <w:rPr>
                <w:rFonts w:hint="cs"/>
                <w:spacing w:val="-2"/>
                <w:rtl/>
              </w:rPr>
              <w:t>و</w:t>
            </w:r>
            <w:r w:rsidR="000321F2" w:rsidRPr="00167308">
              <w:rPr>
                <w:spacing w:val="-2"/>
                <w:rtl/>
              </w:rPr>
              <w:t xml:space="preserve">بحلول نهاية عام 2022، </w:t>
            </w:r>
            <w:r w:rsidR="00104479" w:rsidRPr="00167308">
              <w:rPr>
                <w:rFonts w:hint="cs"/>
                <w:spacing w:val="-2"/>
                <w:rtl/>
              </w:rPr>
              <w:t>تلقى</w:t>
            </w:r>
            <w:r w:rsidR="000321F2" w:rsidRPr="00167308">
              <w:rPr>
                <w:spacing w:val="-2"/>
                <w:rtl/>
              </w:rPr>
              <w:t xml:space="preserve"> 250 من طلاب المدارس الثانوية و320 من أولياء الأمور والمعلمين</w:t>
            </w:r>
            <w:r w:rsidR="00104479" w:rsidRPr="00167308">
              <w:rPr>
                <w:rFonts w:hint="cs"/>
                <w:spacing w:val="-2"/>
                <w:rtl/>
              </w:rPr>
              <w:t xml:space="preserve">، </w:t>
            </w:r>
            <w:r w:rsidR="000321F2" w:rsidRPr="00167308">
              <w:rPr>
                <w:spacing w:val="-2"/>
                <w:rtl/>
              </w:rPr>
              <w:t xml:space="preserve">بالإضافة إلى 50 ممثلاً عن الصناعة </w:t>
            </w:r>
            <w:r w:rsidR="00104479" w:rsidRPr="00167308">
              <w:rPr>
                <w:rFonts w:hint="cs"/>
                <w:spacing w:val="-2"/>
                <w:rtl/>
              </w:rPr>
              <w:t>تدريباً بشأن</w:t>
            </w:r>
            <w:r w:rsidR="000321F2" w:rsidRPr="00167308">
              <w:rPr>
                <w:spacing w:val="-2"/>
                <w:rtl/>
              </w:rPr>
              <w:t xml:space="preserve"> حماية الأطفال ع</w:t>
            </w:r>
            <w:r w:rsidR="00104479" w:rsidRPr="00167308">
              <w:rPr>
                <w:rFonts w:hint="cs"/>
                <w:spacing w:val="-2"/>
                <w:rtl/>
              </w:rPr>
              <w:t>لى</w:t>
            </w:r>
            <w:r w:rsidR="000321F2" w:rsidRPr="00167308">
              <w:rPr>
                <w:spacing w:val="-2"/>
                <w:rtl/>
              </w:rPr>
              <w:t xml:space="preserve"> الإنترنت استنادًا إلى </w:t>
            </w:r>
            <w:r w:rsidR="00104479" w:rsidRPr="00167308">
              <w:rPr>
                <w:rFonts w:hint="cs"/>
                <w:spacing w:val="-2"/>
                <w:rtl/>
              </w:rPr>
              <w:t>المبادئ التوجيهية للاتحاد بشأن حماية الأطفال على الإنترنت</w:t>
            </w:r>
            <w:r w:rsidR="000321F2" w:rsidRPr="00167308">
              <w:rPr>
                <w:spacing w:val="-2"/>
                <w:rtl/>
              </w:rPr>
              <w:t>.</w:t>
            </w:r>
          </w:p>
          <w:p w14:paraId="4F4747E2" w14:textId="48DD171D" w:rsidR="000321F2" w:rsidRDefault="009053F0" w:rsidP="00176490">
            <w:pPr>
              <w:pStyle w:val="enumlev1"/>
            </w:pPr>
            <w:r>
              <w:rPr>
                <w:rFonts w:hint="cs"/>
                <w:lang w:bidi="ar-EG"/>
              </w:rPr>
              <w:sym w:font="Wingdings" w:char="F0FC"/>
            </w:r>
            <w:r w:rsidR="00E32D86">
              <w:rPr>
                <w:rtl/>
                <w:lang w:bidi="ar-EG"/>
              </w:rPr>
              <w:tab/>
            </w:r>
            <w:r w:rsidR="00104479">
              <w:rPr>
                <w:rFonts w:hint="cs"/>
                <w:rtl/>
              </w:rPr>
              <w:t>استُكمل</w:t>
            </w:r>
            <w:r w:rsidR="000321F2">
              <w:rPr>
                <w:rtl/>
              </w:rPr>
              <w:t xml:space="preserve"> التقييم الوطني لسلامة الأطفال على الإنترنت </w:t>
            </w:r>
            <w:r w:rsidR="00104479">
              <w:rPr>
                <w:rFonts w:hint="cs"/>
                <w:rtl/>
              </w:rPr>
              <w:t xml:space="preserve">لمقدونيا الشمالية </w:t>
            </w:r>
            <w:r w:rsidR="000321F2">
              <w:rPr>
                <w:rtl/>
              </w:rPr>
              <w:t>بناءً على طلب وزارة مجتمع المعلومات والإدارة</w:t>
            </w:r>
            <w:r w:rsidR="00104479">
              <w:rPr>
                <w:rFonts w:hint="cs"/>
                <w:rtl/>
              </w:rPr>
              <w:t xml:space="preserve"> </w:t>
            </w:r>
            <w:r w:rsidR="00104479">
              <w:rPr>
                <w:rtl/>
              </w:rPr>
              <w:t>وبالتعاون مع</w:t>
            </w:r>
            <w:r w:rsidR="00104479">
              <w:rPr>
                <w:rFonts w:hint="cs"/>
                <w:rtl/>
              </w:rPr>
              <w:t>ها</w:t>
            </w:r>
            <w:r w:rsidR="000321F2">
              <w:rPr>
                <w:rtl/>
              </w:rPr>
              <w:t xml:space="preserve">. </w:t>
            </w:r>
            <w:r w:rsidR="00104479">
              <w:rPr>
                <w:rFonts w:hint="cs"/>
                <w:rtl/>
              </w:rPr>
              <w:t>و</w:t>
            </w:r>
            <w:r w:rsidR="000321F2">
              <w:rPr>
                <w:rtl/>
              </w:rPr>
              <w:t>ي</w:t>
            </w:r>
            <w:r w:rsidR="00104479">
              <w:rPr>
                <w:rFonts w:hint="cs"/>
                <w:rtl/>
              </w:rPr>
              <w:t>شمل</w:t>
            </w:r>
            <w:r w:rsidR="000321F2">
              <w:rPr>
                <w:rtl/>
              </w:rPr>
              <w:t xml:space="preserve"> التقرير تقييم</w:t>
            </w:r>
            <w:r w:rsidR="00104479">
              <w:rPr>
                <w:rFonts w:hint="cs"/>
                <w:rtl/>
              </w:rPr>
              <w:t>اً</w:t>
            </w:r>
            <w:r w:rsidR="000321F2">
              <w:rPr>
                <w:rtl/>
              </w:rPr>
              <w:t xml:space="preserve"> للبنية التحتية القائمة، والأنشطة التعليمية والتنظيمية، و</w:t>
            </w:r>
            <w:r w:rsidR="00104479">
              <w:rPr>
                <w:rFonts w:hint="cs"/>
                <w:rtl/>
              </w:rPr>
              <w:t>ال</w:t>
            </w:r>
            <w:r w:rsidR="000321F2">
              <w:rPr>
                <w:rtl/>
              </w:rPr>
              <w:t xml:space="preserve">تشريعات </w:t>
            </w:r>
            <w:r w:rsidR="00104479">
              <w:rPr>
                <w:rFonts w:hint="cs"/>
                <w:rtl/>
              </w:rPr>
              <w:t>المتعلقة ب</w:t>
            </w:r>
            <w:r w:rsidR="000321F2">
              <w:rPr>
                <w:rtl/>
              </w:rPr>
              <w:t>حماية ال</w:t>
            </w:r>
            <w:r w:rsidR="00104479">
              <w:rPr>
                <w:rFonts w:hint="cs"/>
                <w:rtl/>
              </w:rPr>
              <w:t>أطفال</w:t>
            </w:r>
            <w:r w:rsidR="000321F2">
              <w:rPr>
                <w:rtl/>
              </w:rPr>
              <w:t xml:space="preserve">، </w:t>
            </w:r>
            <w:r w:rsidR="00104479">
              <w:rPr>
                <w:rFonts w:hint="cs"/>
                <w:rtl/>
              </w:rPr>
              <w:t>فضلاً عن</w:t>
            </w:r>
            <w:r w:rsidR="000321F2">
              <w:rPr>
                <w:rtl/>
              </w:rPr>
              <w:t xml:space="preserve"> توصيات ل</w:t>
            </w:r>
            <w:r w:rsidR="00104479">
              <w:rPr>
                <w:rFonts w:hint="cs"/>
                <w:rtl/>
              </w:rPr>
              <w:t xml:space="preserve">وضع </w:t>
            </w:r>
            <w:r w:rsidR="000321F2">
              <w:rPr>
                <w:rtl/>
              </w:rPr>
              <w:t>استراتيجية وطنية للسلامة ع</w:t>
            </w:r>
            <w:r w:rsidR="00104479">
              <w:rPr>
                <w:rFonts w:hint="cs"/>
                <w:rtl/>
              </w:rPr>
              <w:t xml:space="preserve">لى </w:t>
            </w:r>
            <w:r w:rsidR="000321F2">
              <w:rPr>
                <w:rtl/>
              </w:rPr>
              <w:t>الإنترنت وخطة عمل</w:t>
            </w:r>
            <w:r w:rsidR="00104479">
              <w:rPr>
                <w:rFonts w:hint="cs"/>
                <w:rtl/>
              </w:rPr>
              <w:t xml:space="preserve"> ذات صلة</w:t>
            </w:r>
            <w:r w:rsidR="000321F2">
              <w:rPr>
                <w:rtl/>
              </w:rPr>
              <w:t xml:space="preserve"> من أجل تعزيز </w:t>
            </w:r>
            <w:r w:rsidR="00104479">
              <w:rPr>
                <w:rFonts w:hint="cs"/>
                <w:rtl/>
              </w:rPr>
              <w:t>السلامة</w:t>
            </w:r>
            <w:r w:rsidR="000321F2">
              <w:rPr>
                <w:rtl/>
              </w:rPr>
              <w:t xml:space="preserve"> على الإنترنت. </w:t>
            </w:r>
            <w:r w:rsidR="00104479">
              <w:rPr>
                <w:rFonts w:hint="cs"/>
                <w:rtl/>
              </w:rPr>
              <w:t>و</w:t>
            </w:r>
            <w:r w:rsidR="000321F2">
              <w:rPr>
                <w:rtl/>
              </w:rPr>
              <w:t>أ</w:t>
            </w:r>
            <w:r w:rsidR="00104479">
              <w:rPr>
                <w:rFonts w:hint="cs"/>
                <w:rtl/>
              </w:rPr>
              <w:t>فضى</w:t>
            </w:r>
            <w:r w:rsidR="000321F2">
              <w:rPr>
                <w:rtl/>
              </w:rPr>
              <w:t xml:space="preserve"> التقييم وورشة العمل الوطنية ذات الصلة إلى مذكرة تعاون بين وزارة مجتمع المعلومات والإدارة ووزارة التعليم. </w:t>
            </w:r>
          </w:p>
          <w:p w14:paraId="7C9D876F" w14:textId="1929ED17" w:rsidR="000321F2" w:rsidRDefault="009053F0" w:rsidP="00176490">
            <w:pPr>
              <w:pStyle w:val="enumlev1"/>
            </w:pPr>
            <w:r>
              <w:rPr>
                <w:rFonts w:hint="cs"/>
                <w:lang w:bidi="ar-EG"/>
              </w:rPr>
              <w:sym w:font="Wingdings" w:char="F0FC"/>
            </w:r>
            <w:r w:rsidR="00E32D86">
              <w:rPr>
                <w:rtl/>
                <w:lang w:bidi="ar-EG"/>
              </w:rPr>
              <w:tab/>
            </w:r>
            <w:r w:rsidR="000321F2">
              <w:rPr>
                <w:rtl/>
              </w:rPr>
              <w:t xml:space="preserve">بالتعاون مع مؤسسة مالطا لرفاهية المجتمع، يقدم الاتحاد </w:t>
            </w:r>
            <w:r w:rsidR="00705F64">
              <w:rPr>
                <w:rFonts w:hint="cs"/>
                <w:rtl/>
              </w:rPr>
              <w:t xml:space="preserve">وحدة في إطار </w:t>
            </w:r>
            <w:r w:rsidR="000321F2">
              <w:rPr>
                <w:rtl/>
              </w:rPr>
              <w:t>تدريب</w:t>
            </w:r>
            <w:r w:rsidR="00705F64">
              <w:rPr>
                <w:rFonts w:hint="cs"/>
                <w:rtl/>
              </w:rPr>
              <w:t xml:space="preserve"> المدرِّبين من أجل</w:t>
            </w:r>
            <w:r w:rsidR="000321F2">
              <w:rPr>
                <w:rtl/>
              </w:rPr>
              <w:t xml:space="preserve"> </w:t>
            </w:r>
            <w:r w:rsidR="00705F64">
              <w:rPr>
                <w:rFonts w:hint="cs"/>
                <w:rtl/>
              </w:rPr>
              <w:t>ا</w:t>
            </w:r>
            <w:r w:rsidR="000321F2">
              <w:rPr>
                <w:rtl/>
              </w:rPr>
              <w:t xml:space="preserve">لأخصائيين الاجتماعيين </w:t>
            </w:r>
            <w:r w:rsidR="00705F64">
              <w:rPr>
                <w:rFonts w:hint="cs"/>
                <w:rtl/>
              </w:rPr>
              <w:t>العاملين</w:t>
            </w:r>
            <w:r w:rsidR="000321F2">
              <w:rPr>
                <w:rtl/>
              </w:rPr>
              <w:t xml:space="preserve"> في المدارس الثانوية. </w:t>
            </w:r>
            <w:r w:rsidR="00705F64">
              <w:rPr>
                <w:rFonts w:hint="cs"/>
                <w:rtl/>
              </w:rPr>
              <w:t>واُطلقت</w:t>
            </w:r>
            <w:r w:rsidR="000321F2">
              <w:rPr>
                <w:rtl/>
              </w:rPr>
              <w:t xml:space="preserve"> الوحدة الأولى في عام 2022 </w:t>
            </w:r>
            <w:r w:rsidR="00705F64">
              <w:rPr>
                <w:rFonts w:hint="cs"/>
                <w:rtl/>
              </w:rPr>
              <w:t xml:space="preserve">وتم </w:t>
            </w:r>
            <w:r w:rsidR="000321F2">
              <w:rPr>
                <w:rtl/>
              </w:rPr>
              <w:t>تدريب 35 مدر</w:t>
            </w:r>
            <w:r w:rsidR="00705F64">
              <w:rPr>
                <w:rFonts w:hint="cs"/>
                <w:rtl/>
              </w:rPr>
              <w:t>ِّ</w:t>
            </w:r>
            <w:r w:rsidR="000321F2">
              <w:rPr>
                <w:rtl/>
              </w:rPr>
              <w:t>ب</w:t>
            </w:r>
            <w:r w:rsidR="00705F64">
              <w:rPr>
                <w:rFonts w:hint="cs"/>
                <w:rtl/>
              </w:rPr>
              <w:t>اً</w:t>
            </w:r>
            <w:r w:rsidR="000321F2">
              <w:rPr>
                <w:rtl/>
              </w:rPr>
              <w:t xml:space="preserve">. </w:t>
            </w:r>
          </w:p>
          <w:p w14:paraId="53CE1381" w14:textId="5E91A15E" w:rsidR="00E13EF1" w:rsidRPr="00E13EF1" w:rsidRDefault="009053F0" w:rsidP="00176490">
            <w:pPr>
              <w:pStyle w:val="enumlev1"/>
              <w:rPr>
                <w:rtl/>
              </w:rPr>
            </w:pPr>
            <w:r>
              <w:rPr>
                <w:rFonts w:hint="cs"/>
                <w:lang w:bidi="ar-EG"/>
              </w:rPr>
              <w:sym w:font="Wingdings" w:char="F0FC"/>
            </w:r>
            <w:r w:rsidR="00E32D86">
              <w:rPr>
                <w:rtl/>
                <w:lang w:bidi="ar-EG"/>
              </w:rPr>
              <w:tab/>
            </w:r>
            <w:r w:rsidR="000321F2">
              <w:rPr>
                <w:rtl/>
              </w:rPr>
              <w:t>ساعد مكتب تنمية الاتصالات في تقييم استعداد مولدوفا لتنفيذ فريق وطني للاستجابة ل</w:t>
            </w:r>
            <w:r w:rsidR="00705F64">
              <w:rPr>
                <w:rFonts w:hint="cs"/>
                <w:rtl/>
              </w:rPr>
              <w:t>ل</w:t>
            </w:r>
            <w:r w:rsidR="000321F2">
              <w:rPr>
                <w:rtl/>
              </w:rPr>
              <w:t xml:space="preserve">حوادث </w:t>
            </w:r>
            <w:r w:rsidR="00705F64">
              <w:rPr>
                <w:rFonts w:hint="cs"/>
                <w:rtl/>
              </w:rPr>
              <w:t>الحاسوبية</w:t>
            </w:r>
            <w:r w:rsidR="000321F2">
              <w:rPr>
                <w:rtl/>
              </w:rPr>
              <w:t xml:space="preserve"> (</w:t>
            </w:r>
            <w:r w:rsidR="000321F2">
              <w:t>CIRT</w:t>
            </w:r>
            <w:r w:rsidR="000321F2">
              <w:rPr>
                <w:rtl/>
              </w:rPr>
              <w:t>). وبناءً على ذلك، أتاحت ورشت</w:t>
            </w:r>
            <w:r w:rsidR="00705F64">
              <w:rPr>
                <w:rFonts w:hint="cs"/>
                <w:rtl/>
              </w:rPr>
              <w:t>ا</w:t>
            </w:r>
            <w:r w:rsidR="000321F2">
              <w:rPr>
                <w:rtl/>
              </w:rPr>
              <w:t xml:space="preserve"> عمل تنفيذيت</w:t>
            </w:r>
            <w:r w:rsidR="00705F64">
              <w:rPr>
                <w:rFonts w:hint="cs"/>
                <w:rtl/>
              </w:rPr>
              <w:t>ا</w:t>
            </w:r>
            <w:r w:rsidR="000321F2">
              <w:rPr>
                <w:rtl/>
              </w:rPr>
              <w:t xml:space="preserve">ن فرصة </w:t>
            </w:r>
            <w:r w:rsidR="00705F64">
              <w:rPr>
                <w:rFonts w:hint="cs"/>
                <w:rtl/>
              </w:rPr>
              <w:t>لإقرار</w:t>
            </w:r>
            <w:r w:rsidR="000321F2">
              <w:rPr>
                <w:rtl/>
              </w:rPr>
              <w:t xml:space="preserve"> استنتاجات التحليل ومجموعة التوصيات بشأن إنشاء فريق وطني</w:t>
            </w:r>
            <w:r w:rsidR="00705F64">
              <w:rPr>
                <w:rFonts w:hint="cs"/>
                <w:rtl/>
              </w:rPr>
              <w:t xml:space="preserve"> للاستجاب</w:t>
            </w:r>
            <w:r w:rsidR="00705F64">
              <w:rPr>
                <w:rtl/>
              </w:rPr>
              <w:t>ة</w:t>
            </w:r>
            <w:r w:rsidR="00705F64">
              <w:rPr>
                <w:rFonts w:hint="cs"/>
                <w:rtl/>
              </w:rPr>
              <w:t xml:space="preserve"> لحوادث الأمن الحاسوبية </w:t>
            </w:r>
            <w:r w:rsidR="00705F64">
              <w:t>(CSIRT)</w:t>
            </w:r>
            <w:r w:rsidR="000321F2">
              <w:rPr>
                <w:rtl/>
              </w:rPr>
              <w:t>.</w:t>
            </w:r>
          </w:p>
        </w:tc>
      </w:tr>
    </w:tbl>
    <w:p w14:paraId="0A4A4358" w14:textId="0DC277E2" w:rsidR="00371006" w:rsidRDefault="00371006" w:rsidP="00167308">
      <w:pPr>
        <w:pStyle w:val="Heading1"/>
      </w:pPr>
      <w:r w:rsidRPr="00873626">
        <w:rPr>
          <w:rFonts w:hint="cs"/>
          <w:rtl/>
        </w:rPr>
        <w:lastRenderedPageBreak/>
        <w:t>4</w:t>
      </w:r>
      <w:r>
        <w:rPr>
          <w:rtl/>
        </w:rPr>
        <w:tab/>
      </w:r>
      <w:r w:rsidRPr="00371006">
        <w:rPr>
          <w:rtl/>
        </w:rPr>
        <w:t xml:space="preserve">الشمول الرقمي: بناء سياسات شاملة </w:t>
      </w:r>
      <w:r w:rsidR="00A7733D">
        <w:rPr>
          <w:rFonts w:hint="cs"/>
          <w:rtl/>
        </w:rPr>
        <w:t>من</w:t>
      </w:r>
      <w:r>
        <w:rPr>
          <w:rFonts w:hint="cs"/>
          <w:rtl/>
        </w:rPr>
        <w:t xml:space="preserve"> أجل تكافؤ الفرص في النفاذ</w:t>
      </w:r>
      <w:r w:rsidRPr="00371006">
        <w:rPr>
          <w:rtl/>
        </w:rPr>
        <w:t xml:space="preserve"> </w:t>
      </w:r>
      <w:r>
        <w:rPr>
          <w:rFonts w:hint="cs"/>
          <w:rtl/>
        </w:rPr>
        <w:t xml:space="preserve">إلى </w:t>
      </w:r>
      <w:r w:rsidRPr="00371006">
        <w:rPr>
          <w:rtl/>
        </w:rPr>
        <w:t>تكنولوجيا المعلومات والاتصالات واستخدامها</w:t>
      </w:r>
    </w:p>
    <w:p w14:paraId="5E063559" w14:textId="77777777" w:rsidR="00371006" w:rsidRPr="00371006" w:rsidRDefault="00371006" w:rsidP="00167308">
      <w:pPr>
        <w:pStyle w:val="Headingb"/>
      </w:pPr>
      <w:r w:rsidRPr="00371006">
        <w:rPr>
          <w:rtl/>
        </w:rPr>
        <w:t>الشمول الرقمي</w:t>
      </w:r>
    </w:p>
    <w:p w14:paraId="2F3981E2" w14:textId="562EE064" w:rsidR="00371006" w:rsidRDefault="00371006" w:rsidP="00371006">
      <w:r>
        <w:rPr>
          <w:rtl/>
        </w:rPr>
        <w:t xml:space="preserve">نفذ مكتب تنمية الاتصالات عدة برامج تدريبية لتعزيز </w:t>
      </w:r>
      <w:r>
        <w:rPr>
          <w:rFonts w:hint="cs"/>
          <w:rtl/>
        </w:rPr>
        <w:t>الشمول</w:t>
      </w:r>
      <w:r>
        <w:rPr>
          <w:rtl/>
        </w:rPr>
        <w:t xml:space="preserve"> الرقمي ل</w:t>
      </w:r>
      <w:r>
        <w:rPr>
          <w:rFonts w:hint="cs"/>
          <w:rtl/>
        </w:rPr>
        <w:t>فئات</w:t>
      </w:r>
      <w:r>
        <w:rPr>
          <w:rtl/>
        </w:rPr>
        <w:t xml:space="preserve"> مختلفة:</w:t>
      </w:r>
    </w:p>
    <w:p w14:paraId="4C3879D1" w14:textId="081EB483" w:rsidR="00371006" w:rsidRDefault="006C293B" w:rsidP="00837408">
      <w:pPr>
        <w:pStyle w:val="enumlev1"/>
      </w:pPr>
      <w:r>
        <w:rPr>
          <w:rFonts w:hint="cs"/>
          <w:rtl/>
          <w:lang w:bidi="ar-EG"/>
        </w:rPr>
        <w:t>-</w:t>
      </w:r>
      <w:r>
        <w:rPr>
          <w:rtl/>
          <w:lang w:bidi="ar-EG"/>
        </w:rPr>
        <w:tab/>
      </w:r>
      <w:r w:rsidR="00371006">
        <w:rPr>
          <w:rtl/>
        </w:rPr>
        <w:t xml:space="preserve">تدريبات تنفيذية </w:t>
      </w:r>
      <w:r w:rsidR="00371006">
        <w:rPr>
          <w:rFonts w:hint="cs"/>
          <w:rtl/>
        </w:rPr>
        <w:t>شملت</w:t>
      </w:r>
      <w:r w:rsidR="00371006">
        <w:rPr>
          <w:rtl/>
        </w:rPr>
        <w:t xml:space="preserve"> جلسات </w:t>
      </w:r>
      <w:r w:rsidR="00371006">
        <w:rPr>
          <w:rFonts w:hint="cs"/>
          <w:rtl/>
        </w:rPr>
        <w:t>حضورية</w:t>
      </w:r>
      <w:r w:rsidR="00371006">
        <w:rPr>
          <w:rtl/>
        </w:rPr>
        <w:t xml:space="preserve"> </w:t>
      </w:r>
      <w:r w:rsidR="00371006">
        <w:rPr>
          <w:rFonts w:hint="cs"/>
          <w:rtl/>
        </w:rPr>
        <w:t>و</w:t>
      </w:r>
      <w:r w:rsidR="00371006">
        <w:rPr>
          <w:rtl/>
        </w:rPr>
        <w:t xml:space="preserve">افتراضية شارك فيها 459 من أصحاب المصلحة من 75 </w:t>
      </w:r>
      <w:r w:rsidR="00371006">
        <w:rPr>
          <w:rFonts w:hint="cs"/>
          <w:rtl/>
        </w:rPr>
        <w:t>بلداً</w:t>
      </w:r>
      <w:r w:rsidR="00371006">
        <w:rPr>
          <w:rtl/>
        </w:rPr>
        <w:t xml:space="preserve"> </w:t>
      </w:r>
      <w:r w:rsidR="002F7E92">
        <w:rPr>
          <w:rFonts w:hint="cs"/>
          <w:rtl/>
        </w:rPr>
        <w:t>بشأن</w:t>
      </w:r>
      <w:r w:rsidR="00371006">
        <w:rPr>
          <w:rFonts w:hint="cs"/>
          <w:rtl/>
        </w:rPr>
        <w:t xml:space="preserve"> </w:t>
      </w:r>
      <w:r w:rsidR="002F7E92">
        <w:rPr>
          <w:rFonts w:hint="cs"/>
          <w:rtl/>
        </w:rPr>
        <w:t xml:space="preserve">إمكانية النفاذ إلى </w:t>
      </w:r>
      <w:r w:rsidR="00371006">
        <w:rPr>
          <w:rtl/>
        </w:rPr>
        <w:t>تكنولوجيا المعلومات والاتصالات/</w:t>
      </w:r>
      <w:r w:rsidR="00371006">
        <w:rPr>
          <w:rFonts w:hint="cs"/>
          <w:rtl/>
        </w:rPr>
        <w:t xml:space="preserve">إمكانية النفاذ </w:t>
      </w:r>
      <w:r w:rsidR="00371006">
        <w:rPr>
          <w:rtl/>
        </w:rPr>
        <w:t xml:space="preserve">الرقمي من خلال أحداث </w:t>
      </w:r>
      <w:proofErr w:type="spellStart"/>
      <w:r w:rsidR="00371006">
        <w:rPr>
          <w:rtl/>
        </w:rPr>
        <w:t>مواضيعية</w:t>
      </w:r>
      <w:proofErr w:type="spellEnd"/>
      <w:r w:rsidR="00371006">
        <w:rPr>
          <w:rtl/>
        </w:rPr>
        <w:t xml:space="preserve"> </w:t>
      </w:r>
      <w:r w:rsidR="00D85E5B">
        <w:rPr>
          <w:rFonts w:hint="cs"/>
          <w:rtl/>
        </w:rPr>
        <w:t>إ</w:t>
      </w:r>
      <w:r w:rsidR="00371006">
        <w:rPr>
          <w:rtl/>
        </w:rPr>
        <w:t xml:space="preserve">قليمية، </w:t>
      </w:r>
      <w:r w:rsidR="00D85E5B">
        <w:rPr>
          <w:rFonts w:hint="cs"/>
          <w:rtl/>
        </w:rPr>
        <w:t xml:space="preserve">من قبيل المنتديات الإقليمية بشأن "قابلة للنفاذ - تكنولوجيا المعلومات والاتصالات للجميع" </w:t>
      </w:r>
      <w:r w:rsidR="00371006">
        <w:rPr>
          <w:rtl/>
        </w:rPr>
        <w:t xml:space="preserve">(من أجل </w:t>
      </w:r>
      <w:hyperlink r:id="rId34" w:history="1">
        <w:r w:rsidR="00371006" w:rsidRPr="00D85E5B">
          <w:rPr>
            <w:rStyle w:val="Hyperlink"/>
            <w:rtl/>
          </w:rPr>
          <w:t>آسيا والمحيط الهادئ</w:t>
        </w:r>
      </w:hyperlink>
      <w:r w:rsidR="00D85E5B">
        <w:rPr>
          <w:rFonts w:hint="cs"/>
          <w:rtl/>
        </w:rPr>
        <w:t>،</w:t>
      </w:r>
      <w:r w:rsidR="00371006">
        <w:rPr>
          <w:rtl/>
        </w:rPr>
        <w:t xml:space="preserve"> </w:t>
      </w:r>
      <w:r w:rsidR="00D85E5B">
        <w:rPr>
          <w:rFonts w:hint="cs"/>
          <w:rtl/>
        </w:rPr>
        <w:t>و</w:t>
      </w:r>
      <w:hyperlink r:id="rId35" w:anchor=":~:text=The%209th%20edition%20of%20Accessible,)%2C%20the%20Brazilian%20regulatory%20authority." w:history="1">
        <w:r w:rsidR="00371006" w:rsidRPr="00D85E5B">
          <w:rPr>
            <w:rStyle w:val="Hyperlink"/>
            <w:rtl/>
          </w:rPr>
          <w:t>الأمريكت</w:t>
        </w:r>
        <w:r w:rsidR="00D85E5B" w:rsidRPr="00D85E5B">
          <w:rPr>
            <w:rStyle w:val="Hyperlink"/>
            <w:rFonts w:hint="cs"/>
            <w:rtl/>
          </w:rPr>
          <w:t>ين</w:t>
        </w:r>
      </w:hyperlink>
      <w:r w:rsidR="00371006">
        <w:rPr>
          <w:rtl/>
        </w:rPr>
        <w:t xml:space="preserve">، </w:t>
      </w:r>
      <w:r w:rsidR="00D85E5B">
        <w:rPr>
          <w:rFonts w:hint="cs"/>
          <w:rtl/>
        </w:rPr>
        <w:t>و</w:t>
      </w:r>
      <w:hyperlink r:id="rId36" w:anchor=":~:text=The%20special%20event%20for%20Europe,virtually%20on%206%20December%202022." w:history="1">
        <w:r w:rsidR="00371006" w:rsidRPr="00D85E5B">
          <w:rPr>
            <w:rStyle w:val="Hyperlink"/>
            <w:rtl/>
          </w:rPr>
          <w:t>أوروبا</w:t>
        </w:r>
      </w:hyperlink>
      <w:r w:rsidR="00D85E5B">
        <w:rPr>
          <w:rFonts w:hint="cs"/>
          <w:rtl/>
        </w:rPr>
        <w:t>،</w:t>
      </w:r>
      <w:r w:rsidR="00371006">
        <w:rPr>
          <w:rtl/>
        </w:rPr>
        <w:t xml:space="preserve"> </w:t>
      </w:r>
      <w:r w:rsidR="00D85E5B">
        <w:rPr>
          <w:rFonts w:hint="cs"/>
          <w:rtl/>
        </w:rPr>
        <w:t>و</w:t>
      </w:r>
      <w:hyperlink r:id="rId37" w:anchor=":~:text=The%20International%20Telecommunication%20Union%20(ITU,in%20Arabic%2C%20English%20and%20French." w:history="1">
        <w:r w:rsidR="00371006" w:rsidRPr="00D85E5B">
          <w:rPr>
            <w:rStyle w:val="Hyperlink"/>
            <w:rtl/>
          </w:rPr>
          <w:t>الدول العربية</w:t>
        </w:r>
      </w:hyperlink>
      <w:r w:rsidR="00D85E5B">
        <w:rPr>
          <w:rFonts w:hint="cs"/>
          <w:rtl/>
        </w:rPr>
        <w:t>)</w:t>
      </w:r>
      <w:r w:rsidR="00371006">
        <w:rPr>
          <w:rtl/>
        </w:rPr>
        <w:t>.</w:t>
      </w:r>
    </w:p>
    <w:p w14:paraId="2DA6220A" w14:textId="5661043C" w:rsidR="00371006" w:rsidRDefault="006C293B" w:rsidP="00837408">
      <w:pPr>
        <w:pStyle w:val="enumlev1"/>
      </w:pPr>
      <w:r>
        <w:rPr>
          <w:rFonts w:hint="cs"/>
          <w:rtl/>
          <w:lang w:bidi="ar-EG"/>
        </w:rPr>
        <w:t>-</w:t>
      </w:r>
      <w:r>
        <w:rPr>
          <w:rtl/>
          <w:lang w:bidi="ar-EG"/>
        </w:rPr>
        <w:tab/>
      </w:r>
      <w:r w:rsidR="00371006">
        <w:rPr>
          <w:rtl/>
        </w:rPr>
        <w:t>سجل نحو 700 مشارك في التدريب</w:t>
      </w:r>
      <w:r w:rsidR="00D85E5B">
        <w:rPr>
          <w:rFonts w:hint="cs"/>
          <w:rtl/>
        </w:rPr>
        <w:t xml:space="preserve"> الإلكتروني</w:t>
      </w:r>
      <w:r w:rsidR="00371006">
        <w:rPr>
          <w:rtl/>
        </w:rPr>
        <w:t xml:space="preserve"> ذاتي </w:t>
      </w:r>
      <w:r w:rsidR="00D85E5B">
        <w:rPr>
          <w:rFonts w:hint="cs"/>
          <w:rtl/>
        </w:rPr>
        <w:t xml:space="preserve">الوتيرة </w:t>
      </w:r>
      <w:r w:rsidR="00371006">
        <w:rPr>
          <w:rtl/>
        </w:rPr>
        <w:t xml:space="preserve">الذي ينظمه الاتحاد بشأن إمكانية </w:t>
      </w:r>
      <w:r w:rsidR="00D85E5B">
        <w:rPr>
          <w:rFonts w:hint="cs"/>
          <w:rtl/>
        </w:rPr>
        <w:t>النفاذ</w:t>
      </w:r>
      <w:r w:rsidR="00371006">
        <w:rPr>
          <w:rtl/>
        </w:rPr>
        <w:t xml:space="preserve"> إلى تكنولوجيا المعلومات والاتصالات، واستخدم أكثر من </w:t>
      </w:r>
      <w:r w:rsidR="00D85E5B">
        <w:t>3 000</w:t>
      </w:r>
      <w:r w:rsidR="00D85E5B">
        <w:rPr>
          <w:rFonts w:hint="cs"/>
          <w:rtl/>
        </w:rPr>
        <w:t xml:space="preserve"> </w:t>
      </w:r>
      <w:r w:rsidR="00371006">
        <w:rPr>
          <w:rtl/>
        </w:rPr>
        <w:t xml:space="preserve">من أصحاب المصلحة موارد قطاع تنمية الاتصالات </w:t>
      </w:r>
      <w:r w:rsidR="009250C5">
        <w:rPr>
          <w:rFonts w:hint="cs"/>
          <w:rtl/>
        </w:rPr>
        <w:t>المتعلقة</w:t>
      </w:r>
      <w:r w:rsidR="00371006">
        <w:rPr>
          <w:rtl/>
        </w:rPr>
        <w:t xml:space="preserve"> </w:t>
      </w:r>
      <w:r w:rsidR="009250C5">
        <w:rPr>
          <w:rFonts w:hint="cs"/>
          <w:rtl/>
        </w:rPr>
        <w:t>ب</w:t>
      </w:r>
      <w:r w:rsidR="002F7E92">
        <w:rPr>
          <w:rFonts w:hint="cs"/>
          <w:rtl/>
        </w:rPr>
        <w:t xml:space="preserve">إمكانية النفاذ إلى </w:t>
      </w:r>
      <w:r w:rsidR="00371006">
        <w:rPr>
          <w:rtl/>
        </w:rPr>
        <w:t>تكنولوجيا المعلومات والاتصالات/</w:t>
      </w:r>
      <w:r w:rsidR="009250C5">
        <w:rPr>
          <w:rFonts w:hint="cs"/>
          <w:rtl/>
        </w:rPr>
        <w:t xml:space="preserve">إمكانية النفاذ </w:t>
      </w:r>
      <w:r w:rsidR="00371006">
        <w:rPr>
          <w:rtl/>
        </w:rPr>
        <w:t>الرقمي.</w:t>
      </w:r>
    </w:p>
    <w:p w14:paraId="5974AEAD" w14:textId="660B4756" w:rsidR="00371006" w:rsidRDefault="006C293B" w:rsidP="00837408">
      <w:pPr>
        <w:pStyle w:val="enumlev1"/>
      </w:pPr>
      <w:r>
        <w:rPr>
          <w:rFonts w:hint="cs"/>
          <w:rtl/>
          <w:lang w:bidi="ar-EG"/>
        </w:rPr>
        <w:t>-</w:t>
      </w:r>
      <w:r>
        <w:rPr>
          <w:rtl/>
          <w:lang w:bidi="ar-EG"/>
        </w:rPr>
        <w:tab/>
      </w:r>
      <w:r w:rsidR="00371006">
        <w:rPr>
          <w:rtl/>
        </w:rPr>
        <w:t xml:space="preserve">التدريب </w:t>
      </w:r>
      <w:r w:rsidR="009250C5">
        <w:rPr>
          <w:rtl/>
        </w:rPr>
        <w:t xml:space="preserve">ذاتي </w:t>
      </w:r>
      <w:r w:rsidR="009250C5">
        <w:rPr>
          <w:rFonts w:hint="cs"/>
          <w:rtl/>
        </w:rPr>
        <w:t xml:space="preserve">الوتيرة </w:t>
      </w:r>
      <w:r w:rsidR="00371006">
        <w:rPr>
          <w:rtl/>
        </w:rPr>
        <w:t xml:space="preserve">الذي يمكن </w:t>
      </w:r>
      <w:r w:rsidR="009250C5">
        <w:rPr>
          <w:rFonts w:hint="cs"/>
          <w:rtl/>
        </w:rPr>
        <w:t>النفاذ</w:t>
      </w:r>
      <w:r w:rsidR="00371006">
        <w:rPr>
          <w:rtl/>
        </w:rPr>
        <w:t xml:space="preserve"> إليه عبر الإنترنت </w:t>
      </w:r>
      <w:r w:rsidR="009250C5">
        <w:rPr>
          <w:rFonts w:hint="cs"/>
          <w:rtl/>
        </w:rPr>
        <w:t>بشأن</w:t>
      </w:r>
      <w:r w:rsidR="00371006">
        <w:rPr>
          <w:rtl/>
        </w:rPr>
        <w:t xml:space="preserve"> </w:t>
      </w:r>
      <w:hyperlink r:id="rId38" w:history="1">
        <w:r w:rsidR="00371006" w:rsidRPr="009250C5">
          <w:rPr>
            <w:rStyle w:val="Hyperlink"/>
            <w:rtl/>
          </w:rPr>
          <w:t xml:space="preserve">تكنولوجيا المعلومات والاتصالات </w:t>
        </w:r>
        <w:r w:rsidR="009250C5" w:rsidRPr="009250C5">
          <w:rPr>
            <w:rStyle w:val="Hyperlink"/>
            <w:rFonts w:hint="cs"/>
            <w:rtl/>
          </w:rPr>
          <w:t>من أجل</w:t>
        </w:r>
        <w:r w:rsidR="00371006" w:rsidRPr="009250C5">
          <w:rPr>
            <w:rStyle w:val="Hyperlink"/>
            <w:rtl/>
          </w:rPr>
          <w:t xml:space="preserve"> شيخوخة </w:t>
        </w:r>
        <w:r w:rsidR="009250C5" w:rsidRPr="009250C5">
          <w:rPr>
            <w:rStyle w:val="Hyperlink"/>
            <w:rFonts w:hint="cs"/>
            <w:rtl/>
          </w:rPr>
          <w:t xml:space="preserve">أفضل </w:t>
        </w:r>
        <w:r w:rsidR="00371006" w:rsidRPr="009250C5">
          <w:rPr>
            <w:rStyle w:val="Hyperlink"/>
            <w:rtl/>
          </w:rPr>
          <w:t xml:space="preserve">وسبل عيش </w:t>
        </w:r>
        <w:r w:rsidR="009250C5" w:rsidRPr="009250C5">
          <w:rPr>
            <w:rStyle w:val="Hyperlink"/>
            <w:rFonts w:hint="cs"/>
            <w:rtl/>
          </w:rPr>
          <w:t xml:space="preserve">أفضل </w:t>
        </w:r>
        <w:r w:rsidR="00371006" w:rsidRPr="009250C5">
          <w:rPr>
            <w:rStyle w:val="Hyperlink"/>
            <w:rtl/>
          </w:rPr>
          <w:t>في المشهد الرقمي</w:t>
        </w:r>
      </w:hyperlink>
      <w:r w:rsidR="00371006">
        <w:rPr>
          <w:rtl/>
        </w:rPr>
        <w:t xml:space="preserve"> </w:t>
      </w:r>
      <w:r w:rsidR="009250C5">
        <w:rPr>
          <w:rFonts w:hint="cs"/>
          <w:rtl/>
        </w:rPr>
        <w:t>متاح</w:t>
      </w:r>
      <w:r w:rsidR="00371006">
        <w:rPr>
          <w:rtl/>
        </w:rPr>
        <w:t xml:space="preserve"> الآن باللغات الإنجليزية والفرنسية والإسبانية.</w:t>
      </w:r>
    </w:p>
    <w:p w14:paraId="6C5E02E7" w14:textId="50989F14" w:rsidR="00371006" w:rsidRPr="005446CF" w:rsidRDefault="006C293B" w:rsidP="00837408">
      <w:pPr>
        <w:pStyle w:val="enumlev1"/>
        <w:rPr>
          <w:spacing w:val="-2"/>
        </w:rPr>
      </w:pPr>
      <w:r w:rsidRPr="005446CF">
        <w:rPr>
          <w:rFonts w:hint="cs"/>
          <w:spacing w:val="-2"/>
          <w:rtl/>
          <w:lang w:bidi="ar-EG"/>
        </w:rPr>
        <w:t>-</w:t>
      </w:r>
      <w:r w:rsidRPr="005446CF">
        <w:rPr>
          <w:spacing w:val="-2"/>
          <w:rtl/>
          <w:lang w:bidi="ar-EG"/>
        </w:rPr>
        <w:tab/>
      </w:r>
      <w:r w:rsidR="00371006" w:rsidRPr="005446CF">
        <w:rPr>
          <w:spacing w:val="-2"/>
          <w:rtl/>
        </w:rPr>
        <w:t xml:space="preserve">تم </w:t>
      </w:r>
      <w:r w:rsidR="009250C5" w:rsidRPr="005446CF">
        <w:rPr>
          <w:rFonts w:hint="cs"/>
          <w:spacing w:val="-2"/>
          <w:rtl/>
        </w:rPr>
        <w:t xml:space="preserve">أيضاً </w:t>
      </w:r>
      <w:r w:rsidR="00371006" w:rsidRPr="005446CF">
        <w:rPr>
          <w:spacing w:val="-2"/>
          <w:rtl/>
        </w:rPr>
        <w:t xml:space="preserve">تنفيذ برنامجين لتدريب </w:t>
      </w:r>
      <w:r w:rsidR="00691D9F" w:rsidRPr="005446CF">
        <w:rPr>
          <w:rFonts w:hint="cs"/>
          <w:spacing w:val="-2"/>
          <w:rtl/>
        </w:rPr>
        <w:t>الشعوب</w:t>
      </w:r>
      <w:r w:rsidR="00371006" w:rsidRPr="005446CF">
        <w:rPr>
          <w:spacing w:val="-2"/>
          <w:rtl/>
        </w:rPr>
        <w:t xml:space="preserve"> الأصل</w:t>
      </w:r>
      <w:r w:rsidR="00691D9F" w:rsidRPr="005446CF">
        <w:rPr>
          <w:rFonts w:hint="cs"/>
          <w:spacing w:val="-2"/>
          <w:rtl/>
        </w:rPr>
        <w:t>ية</w:t>
      </w:r>
      <w:r w:rsidR="00371006" w:rsidRPr="005446CF">
        <w:rPr>
          <w:spacing w:val="-2"/>
          <w:rtl/>
        </w:rPr>
        <w:t xml:space="preserve">. </w:t>
      </w:r>
      <w:r w:rsidR="00510375" w:rsidRPr="005446CF">
        <w:rPr>
          <w:rFonts w:hint="cs"/>
          <w:spacing w:val="-2"/>
          <w:rtl/>
        </w:rPr>
        <w:t>و</w:t>
      </w:r>
      <w:r w:rsidR="00371006" w:rsidRPr="005446CF">
        <w:rPr>
          <w:spacing w:val="-2"/>
          <w:rtl/>
        </w:rPr>
        <w:t>بالتعاون مع صندوق تنمية الشعوب الأصلية لأمريكا اللاتينية ومنطقة البحر الكاريبي (</w:t>
      </w:r>
      <w:r w:rsidR="00371006" w:rsidRPr="005446CF">
        <w:rPr>
          <w:spacing w:val="-2"/>
        </w:rPr>
        <w:t>FILAC</w:t>
      </w:r>
      <w:r w:rsidR="00371006" w:rsidRPr="005446CF">
        <w:rPr>
          <w:spacing w:val="-2"/>
          <w:rtl/>
        </w:rPr>
        <w:t xml:space="preserve">)، قدم مكتب تنمية الاتصالات نسختين من البرنامج التدريبي </w:t>
      </w:r>
      <w:r w:rsidR="00691D9F" w:rsidRPr="005446CF">
        <w:rPr>
          <w:rFonts w:hint="cs"/>
          <w:spacing w:val="-2"/>
          <w:rtl/>
        </w:rPr>
        <w:t>الإلكتروني بقيادة</w:t>
      </w:r>
      <w:r w:rsidR="00371006" w:rsidRPr="005446CF">
        <w:rPr>
          <w:spacing w:val="-2"/>
          <w:rtl/>
        </w:rPr>
        <w:t xml:space="preserve"> معلم </w:t>
      </w:r>
      <w:r w:rsidR="00691D9F" w:rsidRPr="005446CF">
        <w:rPr>
          <w:rFonts w:hint="cs"/>
          <w:spacing w:val="-2"/>
          <w:rtl/>
        </w:rPr>
        <w:t>شملتا</w:t>
      </w:r>
      <w:r w:rsidR="00371006" w:rsidRPr="005446CF">
        <w:rPr>
          <w:spacing w:val="-2"/>
          <w:rtl/>
        </w:rPr>
        <w:t xml:space="preserve"> مواضيع </w:t>
      </w:r>
      <w:r w:rsidR="00691D9F" w:rsidRPr="005446CF">
        <w:rPr>
          <w:rFonts w:hint="cs"/>
          <w:spacing w:val="-2"/>
          <w:rtl/>
        </w:rPr>
        <w:t xml:space="preserve">بشأن </w:t>
      </w:r>
      <w:hyperlink r:id="rId39" w:history="1">
        <w:r w:rsidR="00691D9F" w:rsidRPr="005446CF">
          <w:rPr>
            <w:rStyle w:val="Hyperlink"/>
            <w:rFonts w:hint="cs"/>
            <w:spacing w:val="-2"/>
            <w:rtl/>
          </w:rPr>
          <w:t>أدوات التواصل ال</w:t>
        </w:r>
        <w:r w:rsidR="00371006" w:rsidRPr="005446CF">
          <w:rPr>
            <w:rStyle w:val="Hyperlink"/>
            <w:spacing w:val="-2"/>
            <w:rtl/>
          </w:rPr>
          <w:t>مبتكرة لتعزيز قدرات مجتمعات</w:t>
        </w:r>
        <w:r w:rsidR="00691D9F" w:rsidRPr="005446CF">
          <w:rPr>
            <w:rStyle w:val="Hyperlink"/>
            <w:rFonts w:hint="cs"/>
            <w:spacing w:val="-2"/>
            <w:rtl/>
          </w:rPr>
          <w:t xml:space="preserve"> الشعوب</w:t>
        </w:r>
        <w:r w:rsidR="00371006" w:rsidRPr="005446CF">
          <w:rPr>
            <w:rStyle w:val="Hyperlink"/>
            <w:spacing w:val="-2"/>
            <w:rtl/>
          </w:rPr>
          <w:t xml:space="preserve"> الأصلية مع التركيز على كيفية تطوير وإدارة وتشغيل </w:t>
        </w:r>
        <w:r w:rsidR="00691D9F" w:rsidRPr="005446CF">
          <w:rPr>
            <w:rStyle w:val="Hyperlink"/>
            <w:rFonts w:hint="cs"/>
            <w:spacing w:val="-2"/>
            <w:rtl/>
          </w:rPr>
          <w:t>ال</w:t>
        </w:r>
        <w:r w:rsidR="00371006" w:rsidRPr="005446CF">
          <w:rPr>
            <w:rStyle w:val="Hyperlink"/>
            <w:spacing w:val="-2"/>
            <w:rtl/>
          </w:rPr>
          <w:t>شبكات المجتمع</w:t>
        </w:r>
        <w:r w:rsidR="00691D9F" w:rsidRPr="005446CF">
          <w:rPr>
            <w:rStyle w:val="Hyperlink"/>
            <w:rFonts w:hint="cs"/>
            <w:spacing w:val="-2"/>
            <w:rtl/>
          </w:rPr>
          <w:t>ية</w:t>
        </w:r>
      </w:hyperlink>
      <w:r w:rsidR="00371006" w:rsidRPr="005446CF">
        <w:rPr>
          <w:spacing w:val="-2"/>
          <w:rtl/>
        </w:rPr>
        <w:t xml:space="preserve">. </w:t>
      </w:r>
      <w:r w:rsidR="00691D9F" w:rsidRPr="005446CF">
        <w:rPr>
          <w:rFonts w:hint="cs"/>
          <w:spacing w:val="-2"/>
          <w:rtl/>
        </w:rPr>
        <w:t>وبالإضافة إلى ذلك</w:t>
      </w:r>
      <w:r w:rsidR="00371006" w:rsidRPr="005446CF">
        <w:rPr>
          <w:spacing w:val="-2"/>
          <w:rtl/>
        </w:rPr>
        <w:t>، تم تقديم برنامج تدريبي مختلط بقيادة م</w:t>
      </w:r>
      <w:r w:rsidR="00691D9F" w:rsidRPr="005446CF">
        <w:rPr>
          <w:rFonts w:hint="cs"/>
          <w:spacing w:val="-2"/>
          <w:rtl/>
        </w:rPr>
        <w:t>علم</w:t>
      </w:r>
      <w:r w:rsidR="00371006" w:rsidRPr="005446CF">
        <w:rPr>
          <w:spacing w:val="-2"/>
          <w:rtl/>
        </w:rPr>
        <w:t xml:space="preserve"> من خلال </w:t>
      </w:r>
      <w:r w:rsidR="00691D9F" w:rsidRPr="005446CF">
        <w:rPr>
          <w:rFonts w:hint="cs"/>
          <w:spacing w:val="-2"/>
          <w:rtl/>
        </w:rPr>
        <w:t xml:space="preserve">منصة </w:t>
      </w:r>
      <w:r w:rsidR="00371006" w:rsidRPr="005446CF">
        <w:rPr>
          <w:spacing w:val="-2"/>
          <w:rtl/>
        </w:rPr>
        <w:t xml:space="preserve">أكاديمية الاتحاد وجهاً لوجه في كولومبيا من أجل </w:t>
      </w:r>
      <w:hyperlink r:id="rId40" w:history="1">
        <w:r w:rsidR="00691D9F" w:rsidRPr="005446CF">
          <w:rPr>
            <w:rStyle w:val="Hyperlink"/>
            <w:rFonts w:hint="cs"/>
            <w:spacing w:val="-2"/>
            <w:rtl/>
          </w:rPr>
          <w:t>مديري</w:t>
        </w:r>
        <w:r w:rsidR="00371006" w:rsidRPr="005446CF">
          <w:rPr>
            <w:rStyle w:val="Hyperlink"/>
            <w:spacing w:val="-2"/>
            <w:rtl/>
          </w:rPr>
          <w:t xml:space="preserve"> شبكات تكنولوجيا المعلومات والاتصالات في</w:t>
        </w:r>
        <w:r w:rsidR="005446CF" w:rsidRPr="005446CF">
          <w:rPr>
            <w:rStyle w:val="Hyperlink"/>
            <w:rFonts w:hint="cs"/>
            <w:spacing w:val="-2"/>
            <w:rtl/>
          </w:rPr>
          <w:t> </w:t>
        </w:r>
        <w:r w:rsidR="00371006" w:rsidRPr="005446CF">
          <w:rPr>
            <w:rStyle w:val="Hyperlink"/>
            <w:spacing w:val="-2"/>
            <w:rtl/>
          </w:rPr>
          <w:t>مجتمعات</w:t>
        </w:r>
        <w:r w:rsidR="00691D9F" w:rsidRPr="005446CF">
          <w:rPr>
            <w:rStyle w:val="Hyperlink"/>
            <w:rFonts w:hint="cs"/>
            <w:spacing w:val="-2"/>
            <w:rtl/>
          </w:rPr>
          <w:t xml:space="preserve"> الشعوب</w:t>
        </w:r>
        <w:r w:rsidR="00371006" w:rsidRPr="005446CF">
          <w:rPr>
            <w:rStyle w:val="Hyperlink"/>
            <w:spacing w:val="-2"/>
            <w:rtl/>
          </w:rPr>
          <w:t xml:space="preserve"> الأصلية والريفية في أمريكا اللاتينية</w:t>
        </w:r>
      </w:hyperlink>
      <w:r w:rsidR="00371006" w:rsidRPr="005446CF">
        <w:rPr>
          <w:spacing w:val="-2"/>
          <w:rtl/>
        </w:rPr>
        <w:t xml:space="preserve">. </w:t>
      </w:r>
      <w:r w:rsidR="00691D9F" w:rsidRPr="005446CF">
        <w:rPr>
          <w:rFonts w:hint="cs"/>
          <w:spacing w:val="-2"/>
          <w:rtl/>
        </w:rPr>
        <w:t xml:space="preserve">وهذا </w:t>
      </w:r>
      <w:r w:rsidR="00371006" w:rsidRPr="005446CF">
        <w:rPr>
          <w:spacing w:val="-2"/>
          <w:rtl/>
        </w:rPr>
        <w:t xml:space="preserve">البرنامج هو </w:t>
      </w:r>
      <w:r w:rsidR="00691D9F" w:rsidRPr="005446CF">
        <w:rPr>
          <w:rFonts w:hint="cs"/>
          <w:spacing w:val="-2"/>
          <w:rtl/>
        </w:rPr>
        <w:t>ثمرة</w:t>
      </w:r>
      <w:r w:rsidR="00371006" w:rsidRPr="005446CF">
        <w:rPr>
          <w:spacing w:val="-2"/>
          <w:rtl/>
        </w:rPr>
        <w:t xml:space="preserve"> جهد مشترك بين الاتحاد الدولي للاتصالات و</w:t>
      </w:r>
      <w:r w:rsidR="00691D9F" w:rsidRPr="005446CF">
        <w:rPr>
          <w:rFonts w:hint="cs"/>
          <w:spacing w:val="-2"/>
          <w:rtl/>
        </w:rPr>
        <w:t>منظمة</w:t>
      </w:r>
      <w:r w:rsidR="00371006" w:rsidRPr="005446CF">
        <w:rPr>
          <w:spacing w:val="-2"/>
          <w:rtl/>
        </w:rPr>
        <w:t xml:space="preserve"> </w:t>
      </w:r>
      <w:r w:rsidR="00371006" w:rsidRPr="005446CF">
        <w:rPr>
          <w:spacing w:val="-2"/>
        </w:rPr>
        <w:t xml:space="preserve">Redes </w:t>
      </w:r>
      <w:proofErr w:type="spellStart"/>
      <w:r w:rsidR="00371006" w:rsidRPr="005446CF">
        <w:rPr>
          <w:spacing w:val="-2"/>
        </w:rPr>
        <w:t>por</w:t>
      </w:r>
      <w:proofErr w:type="spellEnd"/>
      <w:r w:rsidR="00371006" w:rsidRPr="005446CF">
        <w:rPr>
          <w:spacing w:val="-2"/>
        </w:rPr>
        <w:t xml:space="preserve"> la </w:t>
      </w:r>
      <w:proofErr w:type="spellStart"/>
      <w:r w:rsidR="00371006" w:rsidRPr="005446CF">
        <w:rPr>
          <w:spacing w:val="-2"/>
        </w:rPr>
        <w:t>Diversidad</w:t>
      </w:r>
      <w:proofErr w:type="spellEnd"/>
      <w:r w:rsidR="00371006" w:rsidRPr="005446CF">
        <w:rPr>
          <w:spacing w:val="-2"/>
          <w:rtl/>
        </w:rPr>
        <w:t xml:space="preserve"> و</w:t>
      </w:r>
      <w:proofErr w:type="spellStart"/>
      <w:r w:rsidR="00371006" w:rsidRPr="005446CF">
        <w:rPr>
          <w:spacing w:val="-2"/>
        </w:rPr>
        <w:t>Equidad</w:t>
      </w:r>
      <w:proofErr w:type="spellEnd"/>
      <w:r w:rsidR="00371006" w:rsidRPr="005446CF">
        <w:rPr>
          <w:spacing w:val="-2"/>
        </w:rPr>
        <w:t xml:space="preserve"> y </w:t>
      </w:r>
      <w:proofErr w:type="spellStart"/>
      <w:r w:rsidR="00371006" w:rsidRPr="005446CF">
        <w:rPr>
          <w:spacing w:val="-2"/>
        </w:rPr>
        <w:t>Sustentabilidad</w:t>
      </w:r>
      <w:proofErr w:type="spellEnd"/>
      <w:r w:rsidR="00371006" w:rsidRPr="005446CF">
        <w:rPr>
          <w:spacing w:val="-2"/>
        </w:rPr>
        <w:t xml:space="preserve"> AC</w:t>
      </w:r>
      <w:r w:rsidR="00371006" w:rsidRPr="005446CF">
        <w:rPr>
          <w:spacing w:val="-2"/>
          <w:rtl/>
        </w:rPr>
        <w:t xml:space="preserve"> ومنظمات ذات صلة بالاتصالات المجتمعية و</w:t>
      </w:r>
      <w:r w:rsidR="000856EE" w:rsidRPr="005446CF">
        <w:rPr>
          <w:rFonts w:hint="cs"/>
          <w:spacing w:val="-2"/>
          <w:rtl/>
        </w:rPr>
        <w:t>اتصالات الشعوب الأصلية</w:t>
      </w:r>
      <w:r w:rsidR="00371006" w:rsidRPr="005446CF">
        <w:rPr>
          <w:spacing w:val="-2"/>
          <w:rtl/>
        </w:rPr>
        <w:t xml:space="preserve"> في منطقة أمريكا اللاتينية والكاريبي التي طورت برنامج </w:t>
      </w:r>
      <w:proofErr w:type="spellStart"/>
      <w:r w:rsidR="00371006" w:rsidRPr="005446CF">
        <w:rPr>
          <w:spacing w:val="-2"/>
        </w:rPr>
        <w:t>Techio</w:t>
      </w:r>
      <w:proofErr w:type="spellEnd"/>
      <w:r w:rsidR="005446CF" w:rsidRPr="005446CF">
        <w:rPr>
          <w:spacing w:val="-2"/>
        </w:rPr>
        <w:t> </w:t>
      </w:r>
      <w:proofErr w:type="spellStart"/>
      <w:r w:rsidR="00371006" w:rsidRPr="005446CF">
        <w:rPr>
          <w:spacing w:val="-2"/>
        </w:rPr>
        <w:t>Comunitario</w:t>
      </w:r>
      <w:proofErr w:type="spellEnd"/>
      <w:r w:rsidR="00371006" w:rsidRPr="005446CF">
        <w:rPr>
          <w:spacing w:val="-2"/>
          <w:rtl/>
        </w:rPr>
        <w:t xml:space="preserve"> (</w:t>
      </w:r>
      <w:r w:rsidR="000856EE" w:rsidRPr="005446CF">
        <w:rPr>
          <w:rFonts w:hint="cs"/>
          <w:spacing w:val="-2"/>
          <w:rtl/>
        </w:rPr>
        <w:t>شاهد</w:t>
      </w:r>
      <w:r w:rsidR="00371006" w:rsidRPr="005446CF">
        <w:rPr>
          <w:spacing w:val="-2"/>
          <w:rtl/>
        </w:rPr>
        <w:t xml:space="preserve"> </w:t>
      </w:r>
      <w:hyperlink r:id="rId41" w:history="1">
        <w:r w:rsidR="000856EE" w:rsidRPr="005446CF">
          <w:rPr>
            <w:rStyle w:val="Hyperlink"/>
            <w:rFonts w:hint="cs"/>
            <w:spacing w:val="-2"/>
            <w:rtl/>
          </w:rPr>
          <w:t>الفيديو</w:t>
        </w:r>
      </w:hyperlink>
      <w:r w:rsidR="000856EE" w:rsidRPr="005446CF">
        <w:rPr>
          <w:rFonts w:hint="cs"/>
          <w:spacing w:val="-2"/>
          <w:rtl/>
        </w:rPr>
        <w:t xml:space="preserve"> الذي أعده </w:t>
      </w:r>
      <w:r w:rsidR="00371006" w:rsidRPr="005446CF">
        <w:rPr>
          <w:spacing w:val="-2"/>
          <w:rtl/>
        </w:rPr>
        <w:t>المشارك</w:t>
      </w:r>
      <w:r w:rsidR="000856EE" w:rsidRPr="005446CF">
        <w:rPr>
          <w:rFonts w:hint="cs"/>
          <w:spacing w:val="-2"/>
          <w:rtl/>
        </w:rPr>
        <w:t>و</w:t>
      </w:r>
      <w:r w:rsidR="00371006" w:rsidRPr="005446CF">
        <w:rPr>
          <w:spacing w:val="-2"/>
          <w:rtl/>
        </w:rPr>
        <w:t>ن).</w:t>
      </w:r>
    </w:p>
    <w:p w14:paraId="6DA252DF" w14:textId="7AABD3AD" w:rsidR="00371006" w:rsidRPr="000856EE" w:rsidRDefault="00371006" w:rsidP="00167308">
      <w:pPr>
        <w:pStyle w:val="Headingb"/>
      </w:pPr>
      <w:r w:rsidRPr="000856EE">
        <w:rPr>
          <w:rtl/>
        </w:rPr>
        <w:lastRenderedPageBreak/>
        <w:t xml:space="preserve">إمكانية </w:t>
      </w:r>
      <w:r w:rsidR="000856EE" w:rsidRPr="000856EE">
        <w:rPr>
          <w:rFonts w:hint="cs"/>
          <w:rtl/>
        </w:rPr>
        <w:t>النفاذ</w:t>
      </w:r>
      <w:r w:rsidRPr="000856EE">
        <w:rPr>
          <w:rtl/>
        </w:rPr>
        <w:t xml:space="preserve"> إلى تكنولوجيا المعلومات والاتصالات</w:t>
      </w:r>
    </w:p>
    <w:p w14:paraId="07523811" w14:textId="1FAEB3B1" w:rsidR="00371006" w:rsidRDefault="000856EE" w:rsidP="00371006">
      <w:r>
        <w:rPr>
          <w:rFonts w:hint="cs"/>
          <w:rtl/>
        </w:rPr>
        <w:t>أتيح</w:t>
      </w:r>
      <w:r w:rsidR="00371006">
        <w:rPr>
          <w:rtl/>
        </w:rPr>
        <w:t xml:space="preserve"> عدد من </w:t>
      </w:r>
      <w:r>
        <w:rPr>
          <w:rFonts w:hint="cs"/>
          <w:rtl/>
        </w:rPr>
        <w:t xml:space="preserve">المبادئ التوجيهية </w:t>
      </w:r>
      <w:r w:rsidR="00371006">
        <w:rPr>
          <w:rtl/>
        </w:rPr>
        <w:t xml:space="preserve">ومجموعات الأدوات والدورات التدريبية </w:t>
      </w:r>
      <w:r>
        <w:rPr>
          <w:rFonts w:hint="cs"/>
          <w:rtl/>
        </w:rPr>
        <w:t>الإلكترونية ذاتية الوتيرة</w:t>
      </w:r>
      <w:r w:rsidR="00371006">
        <w:rPr>
          <w:rtl/>
        </w:rPr>
        <w:t xml:space="preserve">، بما في ذلك </w:t>
      </w:r>
      <w:hyperlink r:id="rId42" w:history="1">
        <w:r w:rsidRPr="000E009C">
          <w:rPr>
            <w:rStyle w:val="Hyperlink"/>
            <w:rFonts w:hint="cs"/>
            <w:rtl/>
          </w:rPr>
          <w:t xml:space="preserve">دليل إمكانية النفاذ إلى </w:t>
        </w:r>
        <w:r w:rsidR="00456FEB" w:rsidRPr="000E009C">
          <w:rPr>
            <w:rStyle w:val="Hyperlink"/>
            <w:rFonts w:hint="cs"/>
            <w:rtl/>
          </w:rPr>
          <w:t>ال</w:t>
        </w:r>
        <w:r w:rsidRPr="000E009C">
          <w:rPr>
            <w:rStyle w:val="Hyperlink"/>
            <w:rFonts w:hint="cs"/>
            <w:rtl/>
          </w:rPr>
          <w:t>تطبيق</w:t>
        </w:r>
        <w:r w:rsidR="00456FEB" w:rsidRPr="000E009C">
          <w:rPr>
            <w:rStyle w:val="Hyperlink"/>
            <w:rFonts w:hint="cs"/>
            <w:rtl/>
          </w:rPr>
          <w:t xml:space="preserve"> الخاص بالوظائف وأنظمة التوظيف عبر الإنترنت</w:t>
        </w:r>
      </w:hyperlink>
      <w:r w:rsidR="00456FEB">
        <w:rPr>
          <w:rFonts w:hint="cs"/>
          <w:rtl/>
        </w:rPr>
        <w:t xml:space="preserve"> </w:t>
      </w:r>
      <w:r w:rsidR="000E009C">
        <w:rPr>
          <w:rFonts w:hint="cs"/>
          <w:rtl/>
        </w:rPr>
        <w:t>المشترك بين</w:t>
      </w:r>
      <w:r w:rsidR="00456FEB">
        <w:rPr>
          <w:rFonts w:hint="cs"/>
          <w:rtl/>
        </w:rPr>
        <w:t xml:space="preserve"> </w:t>
      </w:r>
      <w:r w:rsidR="00371006">
        <w:rPr>
          <w:rtl/>
        </w:rPr>
        <w:t xml:space="preserve">الاتحاد الدولي للاتصالات </w:t>
      </w:r>
      <w:r w:rsidR="000E009C">
        <w:rPr>
          <w:rFonts w:hint="cs"/>
          <w:rtl/>
        </w:rPr>
        <w:t>و</w:t>
      </w:r>
      <w:r w:rsidR="00371006">
        <w:rPr>
          <w:rtl/>
        </w:rPr>
        <w:t>منظمة العمل الدولية</w:t>
      </w:r>
      <w:r w:rsidR="000E009C">
        <w:rPr>
          <w:rFonts w:hint="cs"/>
          <w:rtl/>
        </w:rPr>
        <w:t>، بالإضافة إلى</w:t>
      </w:r>
      <w:r w:rsidR="00371006">
        <w:rPr>
          <w:rtl/>
        </w:rPr>
        <w:t xml:space="preserve"> التدريب</w:t>
      </w:r>
      <w:r w:rsidR="000E009C">
        <w:rPr>
          <w:rFonts w:hint="cs"/>
          <w:rtl/>
        </w:rPr>
        <w:t xml:space="preserve"> الإلكتروني</w:t>
      </w:r>
      <w:r w:rsidR="00371006">
        <w:rPr>
          <w:rtl/>
        </w:rPr>
        <w:t xml:space="preserve"> ذاتي </w:t>
      </w:r>
      <w:r w:rsidR="000E009C">
        <w:rPr>
          <w:rFonts w:hint="cs"/>
          <w:rtl/>
        </w:rPr>
        <w:t xml:space="preserve">الوتيرة </w:t>
      </w:r>
      <w:r w:rsidR="00371006">
        <w:rPr>
          <w:rtl/>
        </w:rPr>
        <w:t xml:space="preserve">ذي الصلة </w:t>
      </w:r>
      <w:r w:rsidR="000E009C">
        <w:rPr>
          <w:rFonts w:hint="cs"/>
          <w:rtl/>
        </w:rPr>
        <w:t>المتاح باللغة ال</w:t>
      </w:r>
      <w:r w:rsidR="00371006">
        <w:rPr>
          <w:rtl/>
        </w:rPr>
        <w:t>إن</w:t>
      </w:r>
      <w:r w:rsidR="000E009C">
        <w:rPr>
          <w:rFonts w:hint="cs"/>
          <w:rtl/>
        </w:rPr>
        <w:t>ك</w:t>
      </w:r>
      <w:r w:rsidR="00371006">
        <w:rPr>
          <w:rtl/>
        </w:rPr>
        <w:t>ليزي</w:t>
      </w:r>
      <w:r w:rsidR="000E009C">
        <w:rPr>
          <w:rFonts w:hint="cs"/>
          <w:rtl/>
        </w:rPr>
        <w:t>ة</w:t>
      </w:r>
      <w:r w:rsidR="00371006">
        <w:rPr>
          <w:rtl/>
        </w:rPr>
        <w:t xml:space="preserve"> </w:t>
      </w:r>
      <w:r w:rsidR="000E009C">
        <w:rPr>
          <w:rFonts w:hint="cs"/>
          <w:rtl/>
        </w:rPr>
        <w:t>بشأن</w:t>
      </w:r>
      <w:r w:rsidR="00371006">
        <w:rPr>
          <w:rtl/>
        </w:rPr>
        <w:t xml:space="preserve"> </w:t>
      </w:r>
      <w:hyperlink r:id="rId43" w:history="1">
        <w:r w:rsidR="00371006" w:rsidRPr="000E009C">
          <w:rPr>
            <w:rStyle w:val="Hyperlink"/>
            <w:rtl/>
          </w:rPr>
          <w:t>كيفية</w:t>
        </w:r>
        <w:r w:rsidR="000E009C" w:rsidRPr="000E009C">
          <w:rPr>
            <w:rStyle w:val="Hyperlink"/>
            <w:rtl/>
          </w:rPr>
          <w:t xml:space="preserve"> ضمان إمكانية نفاذ الجميع إلى </w:t>
        </w:r>
        <w:r w:rsidR="000E009C" w:rsidRPr="000E009C">
          <w:rPr>
            <w:rStyle w:val="Hyperlink"/>
            <w:rFonts w:hint="cs"/>
            <w:rtl/>
          </w:rPr>
          <w:t>طلبات التوظيف</w:t>
        </w:r>
        <w:r w:rsidR="000E009C" w:rsidRPr="000E009C">
          <w:rPr>
            <w:rStyle w:val="Hyperlink"/>
            <w:rtl/>
          </w:rPr>
          <w:t xml:space="preserve"> وأنظمة التوظيف </w:t>
        </w:r>
        <w:r w:rsidR="000E009C" w:rsidRPr="000E009C">
          <w:rPr>
            <w:rStyle w:val="Hyperlink"/>
            <w:rFonts w:hint="cs"/>
            <w:rtl/>
          </w:rPr>
          <w:t>عبر الإنترنت</w:t>
        </w:r>
      </w:hyperlink>
      <w:r w:rsidR="000E009C">
        <w:rPr>
          <w:rFonts w:hint="cs"/>
          <w:rtl/>
        </w:rPr>
        <w:t>؛ و</w:t>
      </w:r>
      <w:r w:rsidR="00371006">
        <w:rPr>
          <w:rtl/>
        </w:rPr>
        <w:t>التدريب</w:t>
      </w:r>
      <w:r w:rsidR="007A1AF3">
        <w:rPr>
          <w:rFonts w:hint="cs"/>
          <w:rtl/>
        </w:rPr>
        <w:t xml:space="preserve"> الإلكتروني</w:t>
      </w:r>
      <w:r w:rsidR="00371006">
        <w:rPr>
          <w:rtl/>
        </w:rPr>
        <w:t xml:space="preserve"> ذاتي </w:t>
      </w:r>
      <w:r w:rsidR="007A1AF3">
        <w:rPr>
          <w:rFonts w:hint="cs"/>
          <w:rtl/>
        </w:rPr>
        <w:t xml:space="preserve">الوتيرة </w:t>
      </w:r>
      <w:r w:rsidR="00371006">
        <w:rPr>
          <w:rtl/>
        </w:rPr>
        <w:t xml:space="preserve">لقطاع تنمية الاتصالات </w:t>
      </w:r>
      <w:r w:rsidR="007A1AF3">
        <w:rPr>
          <w:rFonts w:hint="cs"/>
          <w:rtl/>
        </w:rPr>
        <w:t>بشأن</w:t>
      </w:r>
      <w:r w:rsidR="00371006">
        <w:rPr>
          <w:rtl/>
        </w:rPr>
        <w:t xml:space="preserve"> </w:t>
      </w:r>
      <w:hyperlink r:id="rId44" w:history="1">
        <w:r w:rsidR="00371006" w:rsidRPr="007A1AF3">
          <w:rPr>
            <w:rStyle w:val="Hyperlink"/>
            <w:rtl/>
          </w:rPr>
          <w:t>كيفية ضمان الاتصال الرقمي الشامل أثناء الأزمات وحالات الطوارئ</w:t>
        </w:r>
      </w:hyperlink>
      <w:r w:rsidR="00371006">
        <w:rPr>
          <w:rtl/>
        </w:rPr>
        <w:t xml:space="preserve"> باللغة العربية (بالإضافة إلى ال</w:t>
      </w:r>
      <w:r w:rsidR="007A1AF3">
        <w:rPr>
          <w:rFonts w:hint="cs"/>
          <w:rtl/>
        </w:rPr>
        <w:t>لغات</w:t>
      </w:r>
      <w:r w:rsidR="00371006">
        <w:rPr>
          <w:rtl/>
        </w:rPr>
        <w:t xml:space="preserve"> الإن</w:t>
      </w:r>
      <w:r w:rsidR="007A1AF3">
        <w:rPr>
          <w:rFonts w:hint="cs"/>
          <w:rtl/>
        </w:rPr>
        <w:t>ك</w:t>
      </w:r>
      <w:r w:rsidR="00371006">
        <w:rPr>
          <w:rtl/>
        </w:rPr>
        <w:t>ليزية والفرنسية والإسبانية</w:t>
      </w:r>
      <w:r w:rsidR="007A1AF3">
        <w:rPr>
          <w:rFonts w:hint="cs"/>
          <w:rtl/>
        </w:rPr>
        <w:t xml:space="preserve"> المتاحة</w:t>
      </w:r>
      <w:r w:rsidR="00371006">
        <w:rPr>
          <w:rtl/>
        </w:rPr>
        <w:t xml:space="preserve">)؛ </w:t>
      </w:r>
      <w:hyperlink r:id="rId45" w:history="1">
        <w:r w:rsidR="007A1AF3" w:rsidRPr="007A1AF3">
          <w:rPr>
            <w:rFonts w:hint="cs"/>
            <w:rtl/>
          </w:rPr>
          <w:t>و</w:t>
        </w:r>
        <w:r w:rsidR="00371006" w:rsidRPr="007A1AF3">
          <w:rPr>
            <w:rStyle w:val="Hyperlink"/>
            <w:rtl/>
          </w:rPr>
          <w:t xml:space="preserve">مجموعة أدوات الاتحاد والتقييم الذاتي لتنفيذ إمكانية </w:t>
        </w:r>
        <w:r w:rsidR="007A1AF3" w:rsidRPr="007A1AF3">
          <w:rPr>
            <w:rStyle w:val="Hyperlink"/>
            <w:rFonts w:hint="cs"/>
            <w:rtl/>
          </w:rPr>
          <w:t>النفاذ</w:t>
        </w:r>
        <w:r w:rsidR="00371006" w:rsidRPr="007A1AF3">
          <w:rPr>
            <w:rStyle w:val="Hyperlink"/>
            <w:rtl/>
          </w:rPr>
          <w:t xml:space="preserve"> إلى تكنولوجيا المعلومات والاتصالات "نحو بناء مجتمعات رقمية شاملة</w:t>
        </w:r>
        <w:r w:rsidR="007A1AF3" w:rsidRPr="007A1AF3">
          <w:rPr>
            <w:rStyle w:val="Hyperlink"/>
            <w:rFonts w:hint="cs"/>
            <w:rtl/>
          </w:rPr>
          <w:t>"</w:t>
        </w:r>
      </w:hyperlink>
      <w:r w:rsidR="007A1AF3">
        <w:rPr>
          <w:rFonts w:hint="cs"/>
          <w:rtl/>
        </w:rPr>
        <w:t xml:space="preserve"> </w:t>
      </w:r>
      <w:r w:rsidR="00371006">
        <w:rPr>
          <w:rtl/>
        </w:rPr>
        <w:t>باللغتين الروسية والإسبانية.</w:t>
      </w:r>
    </w:p>
    <w:p w14:paraId="4F567B74" w14:textId="1684B1D4" w:rsidR="00294967" w:rsidRDefault="007A1AF3" w:rsidP="009F4526">
      <w:pPr>
        <w:spacing w:after="120"/>
      </w:pPr>
      <w:r>
        <w:rPr>
          <w:rFonts w:hint="cs"/>
          <w:rtl/>
        </w:rPr>
        <w:t>و</w:t>
      </w:r>
      <w:r w:rsidR="00371006">
        <w:rPr>
          <w:rtl/>
        </w:rPr>
        <w:t xml:space="preserve">قدم مكتب تنمية الاتصالات مشورة </w:t>
      </w:r>
      <w:r>
        <w:rPr>
          <w:rFonts w:hint="cs"/>
          <w:rtl/>
        </w:rPr>
        <w:t>متخصصة</w:t>
      </w:r>
      <w:r w:rsidR="00371006">
        <w:rPr>
          <w:rtl/>
        </w:rPr>
        <w:t xml:space="preserve"> بشأن إمكانية </w:t>
      </w:r>
      <w:r>
        <w:rPr>
          <w:rFonts w:hint="cs"/>
          <w:rtl/>
        </w:rPr>
        <w:t>النفاذ</w:t>
      </w:r>
      <w:r w:rsidR="00371006">
        <w:rPr>
          <w:rtl/>
        </w:rPr>
        <w:t xml:space="preserve"> إلى تكنولوجيا المعلومات والاتصالات لدعم </w:t>
      </w:r>
      <w:r>
        <w:rPr>
          <w:rFonts w:hint="cs"/>
          <w:rtl/>
        </w:rPr>
        <w:t>ال</w:t>
      </w:r>
      <w:r w:rsidR="00371006">
        <w:rPr>
          <w:rtl/>
        </w:rPr>
        <w:t xml:space="preserve">جهود </w:t>
      </w:r>
      <w:r>
        <w:rPr>
          <w:rFonts w:hint="cs"/>
          <w:rtl/>
        </w:rPr>
        <w:t xml:space="preserve">التي يبذلها </w:t>
      </w:r>
      <w:r w:rsidR="00371006">
        <w:rPr>
          <w:rtl/>
        </w:rPr>
        <w:t>أعضا</w:t>
      </w:r>
      <w:r>
        <w:rPr>
          <w:rFonts w:hint="cs"/>
          <w:rtl/>
        </w:rPr>
        <w:t>ؤه للنهوض بالشمول</w:t>
      </w:r>
      <w:r w:rsidR="00371006">
        <w:rPr>
          <w:rtl/>
        </w:rPr>
        <w:t xml:space="preserve"> الرقمي على </w:t>
      </w:r>
      <w:r>
        <w:rPr>
          <w:rFonts w:hint="cs"/>
          <w:rtl/>
        </w:rPr>
        <w:t>الصعيدين</w:t>
      </w:r>
      <w:r w:rsidR="00371006">
        <w:rPr>
          <w:rtl/>
        </w:rPr>
        <w:t xml:space="preserve"> الوطني والإقليمي و</w:t>
      </w:r>
      <w:r>
        <w:rPr>
          <w:rFonts w:hint="cs"/>
          <w:rtl/>
        </w:rPr>
        <w:t xml:space="preserve">ساهم في </w:t>
      </w:r>
      <w:hyperlink r:id="rId46" w:history="1">
        <w:r w:rsidRPr="002F7E92">
          <w:rPr>
            <w:rStyle w:val="Hyperlink"/>
            <w:rFonts w:hint="cs"/>
            <w:rtl/>
          </w:rPr>
          <w:t>إذكاء</w:t>
        </w:r>
        <w:r w:rsidR="00371006" w:rsidRPr="002F7E92">
          <w:rPr>
            <w:rStyle w:val="Hyperlink"/>
            <w:rtl/>
          </w:rPr>
          <w:t xml:space="preserve"> الوعي </w:t>
        </w:r>
        <w:r w:rsidR="002F7E92" w:rsidRPr="002F7E92">
          <w:rPr>
            <w:rStyle w:val="Hyperlink"/>
            <w:rFonts w:hint="cs"/>
            <w:rtl/>
          </w:rPr>
          <w:t>ب</w:t>
        </w:r>
        <w:r w:rsidR="00371006" w:rsidRPr="002F7E92">
          <w:rPr>
            <w:rStyle w:val="Hyperlink"/>
            <w:rtl/>
          </w:rPr>
          <w:t xml:space="preserve">أكثر من 70 </w:t>
        </w:r>
        <w:r w:rsidRPr="002F7E92">
          <w:rPr>
            <w:rStyle w:val="Hyperlink"/>
            <w:rFonts w:hint="cs"/>
            <w:rtl/>
          </w:rPr>
          <w:t>من الأدوات</w:t>
        </w:r>
        <w:r w:rsidR="00371006" w:rsidRPr="002F7E92">
          <w:rPr>
            <w:rStyle w:val="Hyperlink"/>
            <w:rtl/>
          </w:rPr>
          <w:t xml:space="preserve"> و</w:t>
        </w:r>
        <w:r w:rsidRPr="002F7E92">
          <w:rPr>
            <w:rStyle w:val="Hyperlink"/>
            <w:rFonts w:hint="cs"/>
            <w:rtl/>
          </w:rPr>
          <w:t>ال</w:t>
        </w:r>
        <w:r w:rsidR="00371006" w:rsidRPr="002F7E92">
          <w:rPr>
            <w:rStyle w:val="Hyperlink"/>
            <w:rtl/>
          </w:rPr>
          <w:t xml:space="preserve">موارد </w:t>
        </w:r>
        <w:r w:rsidRPr="002F7E92">
          <w:rPr>
            <w:rStyle w:val="Hyperlink"/>
            <w:rFonts w:hint="cs"/>
            <w:rtl/>
          </w:rPr>
          <w:t>ال</w:t>
        </w:r>
        <w:r w:rsidR="00371006" w:rsidRPr="002F7E92">
          <w:rPr>
            <w:rStyle w:val="Hyperlink"/>
            <w:rtl/>
          </w:rPr>
          <w:t xml:space="preserve">متاحة </w:t>
        </w:r>
        <w:r w:rsidRPr="002F7E92">
          <w:rPr>
            <w:rStyle w:val="Hyperlink"/>
            <w:rFonts w:hint="cs"/>
            <w:rtl/>
          </w:rPr>
          <w:t>بشأن</w:t>
        </w:r>
        <w:r w:rsidR="00371006" w:rsidRPr="002F7E92">
          <w:rPr>
            <w:rStyle w:val="Hyperlink"/>
            <w:rtl/>
          </w:rPr>
          <w:t xml:space="preserve"> </w:t>
        </w:r>
        <w:r w:rsidR="002F7E92" w:rsidRPr="002F7E92">
          <w:rPr>
            <w:rStyle w:val="Hyperlink"/>
            <w:rFonts w:hint="cs"/>
            <w:rtl/>
          </w:rPr>
          <w:t xml:space="preserve">إمكانية النفاذ إلى </w:t>
        </w:r>
        <w:r w:rsidR="00371006" w:rsidRPr="002F7E92">
          <w:rPr>
            <w:rStyle w:val="Hyperlink"/>
            <w:rtl/>
          </w:rPr>
          <w:t>تكنولوجيا المعلومات والاتصالات/</w:t>
        </w:r>
        <w:r w:rsidRPr="002F7E92">
          <w:rPr>
            <w:rStyle w:val="Hyperlink"/>
            <w:rFonts w:hint="cs"/>
            <w:rtl/>
          </w:rPr>
          <w:t xml:space="preserve">إمكانية النفاذ </w:t>
        </w:r>
        <w:r w:rsidR="00371006" w:rsidRPr="002F7E92">
          <w:rPr>
            <w:rStyle w:val="Hyperlink"/>
            <w:rtl/>
          </w:rPr>
          <w:t>الرقمي</w:t>
        </w:r>
      </w:hyperlink>
      <w:r w:rsidR="00371006">
        <w:rPr>
          <w:rtl/>
        </w:rPr>
        <w:t xml:space="preserve"> بلغات متعددة كتصميم عالمي للتكنولوجيا، وه</w:t>
      </w:r>
      <w:r>
        <w:rPr>
          <w:rFonts w:hint="cs"/>
          <w:rtl/>
        </w:rPr>
        <w:t>ذه الأدوات والموارد</w:t>
      </w:r>
      <w:r w:rsidR="00371006">
        <w:rPr>
          <w:rtl/>
        </w:rPr>
        <w:t xml:space="preserve"> ضرورية لتعزيز عملية التحول الرقمي الشاملة للجميع، بغض النظر عن العمر أو </w:t>
      </w:r>
      <w:r w:rsidR="002F7E92">
        <w:rPr>
          <w:rFonts w:hint="cs"/>
          <w:rtl/>
        </w:rPr>
        <w:t xml:space="preserve">نوع </w:t>
      </w:r>
      <w:r w:rsidR="00371006">
        <w:rPr>
          <w:rtl/>
        </w:rPr>
        <w:t>الجنس أو القدرة أو الموقع.</w:t>
      </w:r>
    </w:p>
    <w:tbl>
      <w:tblPr>
        <w:tblStyle w:val="TableGrid"/>
        <w:bidiVisual/>
        <w:tblW w:w="0" w:type="auto"/>
        <w:tblLook w:val="04A0" w:firstRow="1" w:lastRow="0" w:firstColumn="1" w:lastColumn="0" w:noHBand="0" w:noVBand="1"/>
      </w:tblPr>
      <w:tblGrid>
        <w:gridCol w:w="9629"/>
      </w:tblGrid>
      <w:tr w:rsidR="00873626" w14:paraId="3F973744" w14:textId="77777777" w:rsidTr="00873626">
        <w:tc>
          <w:tcPr>
            <w:tcW w:w="9629" w:type="dxa"/>
          </w:tcPr>
          <w:p w14:paraId="5E3DFBF4" w14:textId="77777777" w:rsidR="00873626" w:rsidRPr="00873626" w:rsidRDefault="00873626" w:rsidP="002A642B">
            <w:pPr>
              <w:pStyle w:val="Headingb"/>
              <w:keepNext w:val="0"/>
            </w:pPr>
            <w:r w:rsidRPr="00873626">
              <w:rPr>
                <w:rtl/>
              </w:rPr>
              <w:t>المبادرات الإقليمية</w:t>
            </w:r>
          </w:p>
          <w:p w14:paraId="0AF7A878" w14:textId="0743284A" w:rsidR="00873626" w:rsidRPr="00873626" w:rsidRDefault="00873626" w:rsidP="002A642B">
            <w:pPr>
              <w:pStyle w:val="HeadingI"/>
              <w:keepNext w:val="0"/>
              <w:keepLines w:val="0"/>
            </w:pPr>
            <w:r w:rsidRPr="00873626">
              <w:rPr>
                <w:rtl/>
              </w:rPr>
              <w:t xml:space="preserve">منطقة </w:t>
            </w:r>
            <w:r w:rsidR="00260771">
              <w:rPr>
                <w:rtl/>
              </w:rPr>
              <w:t>إفريقيا</w:t>
            </w:r>
          </w:p>
          <w:p w14:paraId="5A06BB7D" w14:textId="284B98A1" w:rsidR="00873626" w:rsidRDefault="009F4526" w:rsidP="002A642B">
            <w:pPr>
              <w:pStyle w:val="enumlev1"/>
            </w:pPr>
            <w:r>
              <w:rPr>
                <w:rFonts w:hint="cs"/>
                <w:lang w:bidi="ar-EG"/>
              </w:rPr>
              <w:sym w:font="Wingdings" w:char="F0FC"/>
            </w:r>
            <w:r w:rsidR="006C293B">
              <w:rPr>
                <w:rtl/>
                <w:lang w:bidi="ar-EG"/>
              </w:rPr>
              <w:tab/>
            </w:r>
            <w:r w:rsidR="00873626">
              <w:rPr>
                <w:rtl/>
              </w:rPr>
              <w:t>الاحتفالات ب</w:t>
            </w:r>
            <w:r w:rsidR="00873626">
              <w:rPr>
                <w:rFonts w:hint="cs"/>
                <w:rtl/>
              </w:rPr>
              <w:t>ال</w:t>
            </w:r>
            <w:r w:rsidR="00873626">
              <w:rPr>
                <w:rtl/>
              </w:rPr>
              <w:t>يوم ا</w:t>
            </w:r>
            <w:r w:rsidR="00873626">
              <w:rPr>
                <w:rFonts w:hint="cs"/>
                <w:rtl/>
              </w:rPr>
              <w:t>لدولي ل</w:t>
            </w:r>
            <w:r w:rsidR="00873626">
              <w:rPr>
                <w:rtl/>
              </w:rPr>
              <w:t xml:space="preserve">لفتيات في مجال تكنولوجيا المعلومات والاتصالات لعام 2022: في 28 أبريل، تم الاحتفال باليوم الدولي للفتيات في مجال تكنولوجيا المعلومات والاتصالات في منطقة </w:t>
            </w:r>
            <w:r w:rsidR="00260771">
              <w:rPr>
                <w:rtl/>
              </w:rPr>
              <w:t>إفريقيا</w:t>
            </w:r>
            <w:r w:rsidR="00873626">
              <w:rPr>
                <w:rtl/>
              </w:rPr>
              <w:t xml:space="preserve"> </w:t>
            </w:r>
            <w:r w:rsidR="00873626">
              <w:rPr>
                <w:rFonts w:hint="cs"/>
                <w:rtl/>
              </w:rPr>
              <w:t>بالتزامن مع اجتماع</w:t>
            </w:r>
            <w:r w:rsidR="00873626">
              <w:rPr>
                <w:rtl/>
              </w:rPr>
              <w:t xml:space="preserve"> </w:t>
            </w:r>
            <w:r w:rsidR="00995654">
              <w:rPr>
                <w:rFonts w:hint="cs"/>
                <w:rtl/>
              </w:rPr>
              <w:t>ال</w:t>
            </w:r>
            <w:r w:rsidR="00873626">
              <w:rPr>
                <w:rtl/>
              </w:rPr>
              <w:t>مبعوثي</w:t>
            </w:r>
            <w:r w:rsidR="00995654">
              <w:rPr>
                <w:rFonts w:hint="cs"/>
                <w:rtl/>
              </w:rPr>
              <w:t>ن</w:t>
            </w:r>
            <w:r w:rsidR="00873626">
              <w:rPr>
                <w:rtl/>
              </w:rPr>
              <w:t xml:space="preserve"> </w:t>
            </w:r>
            <w:r w:rsidR="00995654">
              <w:rPr>
                <w:rFonts w:hint="cs"/>
                <w:rtl/>
              </w:rPr>
              <w:t xml:space="preserve">الشباب في إطار </w:t>
            </w:r>
            <w:r w:rsidR="00873626">
              <w:rPr>
                <w:rtl/>
              </w:rPr>
              <w:t xml:space="preserve">مبادرة توصيل </w:t>
            </w:r>
            <w:r w:rsidR="00995654">
              <w:rPr>
                <w:rFonts w:hint="cs"/>
                <w:rtl/>
              </w:rPr>
              <w:t>الجيل</w:t>
            </w:r>
            <w:r w:rsidR="00873626">
              <w:rPr>
                <w:rtl/>
              </w:rPr>
              <w:t xml:space="preserve"> وشبكة</w:t>
            </w:r>
            <w:r w:rsidR="00995654">
              <w:rPr>
                <w:rFonts w:hint="cs"/>
                <w:rtl/>
              </w:rPr>
              <w:t xml:space="preserve"> المرأة لمنطقة</w:t>
            </w:r>
            <w:r w:rsidR="00873626">
              <w:rPr>
                <w:rtl/>
              </w:rPr>
              <w:t xml:space="preserve"> </w:t>
            </w:r>
            <w:r w:rsidR="00260771">
              <w:rPr>
                <w:rtl/>
              </w:rPr>
              <w:t>إفريقيا</w:t>
            </w:r>
            <w:r w:rsidR="00995654">
              <w:rPr>
                <w:rFonts w:hint="cs"/>
                <w:rtl/>
              </w:rPr>
              <w:t>، ب</w:t>
            </w:r>
            <w:r w:rsidR="00873626">
              <w:rPr>
                <w:rtl/>
              </w:rPr>
              <w:t xml:space="preserve">انضمام العديد من المشاركين </w:t>
            </w:r>
            <w:r w:rsidR="00995654">
              <w:rPr>
                <w:rFonts w:hint="cs"/>
                <w:rtl/>
              </w:rPr>
              <w:t>عبر الإنترنت</w:t>
            </w:r>
            <w:r w:rsidR="00873626">
              <w:rPr>
                <w:rtl/>
              </w:rPr>
              <w:t xml:space="preserve"> وزهاء 100 شابة في أديس أبابا، إثيوبيا. وخلال الحدث، نوقشت التحديات والفرص أمام النفاذ الآمن إلى الإنترنت كموضوع رئيسي. </w:t>
            </w:r>
            <w:r w:rsidR="00995654">
              <w:rPr>
                <w:rFonts w:hint="cs"/>
                <w:rtl/>
              </w:rPr>
              <w:t xml:space="preserve">واحتفل بالحدث أيضاَ </w:t>
            </w:r>
            <w:r w:rsidR="00873626">
              <w:rPr>
                <w:rtl/>
              </w:rPr>
              <w:t xml:space="preserve">شركاء </w:t>
            </w:r>
            <w:r w:rsidR="00995654">
              <w:rPr>
                <w:rFonts w:hint="cs"/>
                <w:rtl/>
              </w:rPr>
              <w:t>مختلفون منهم</w:t>
            </w:r>
            <w:r w:rsidR="00873626">
              <w:rPr>
                <w:rtl/>
              </w:rPr>
              <w:t xml:space="preserve"> حكومات أكثر من 20 بلداً في المنطقة. و</w:t>
            </w:r>
            <w:r w:rsidR="00995654">
              <w:rPr>
                <w:rFonts w:hint="cs"/>
                <w:rtl/>
              </w:rPr>
              <w:t>جرى</w:t>
            </w:r>
            <w:r w:rsidR="00873626">
              <w:rPr>
                <w:rtl/>
              </w:rPr>
              <w:t xml:space="preserve"> تنظيم </w:t>
            </w:r>
            <w:r w:rsidR="00995654">
              <w:rPr>
                <w:rFonts w:hint="cs"/>
                <w:rtl/>
              </w:rPr>
              <w:t xml:space="preserve">حدثي </w:t>
            </w:r>
            <w:r w:rsidR="00873626">
              <w:rPr>
                <w:rtl/>
              </w:rPr>
              <w:t xml:space="preserve">اليوم العالمي للاتصالات ومجتمع المعلومات </w:t>
            </w:r>
            <w:r w:rsidR="00995654">
              <w:rPr>
                <w:rFonts w:hint="cs"/>
                <w:rtl/>
              </w:rPr>
              <w:t>و</w:t>
            </w:r>
            <w:r w:rsidR="00873626">
              <w:rPr>
                <w:rtl/>
              </w:rPr>
              <w:t xml:space="preserve">اليوم الدولي للفتيات في مجال تكنولوجيا المعلومات والاتصالات في الكاميرون </w:t>
            </w:r>
            <w:r w:rsidR="003067F9">
              <w:rPr>
                <w:rFonts w:hint="cs"/>
                <w:rtl/>
              </w:rPr>
              <w:t>على مدى</w:t>
            </w:r>
            <w:r w:rsidR="00873626">
              <w:rPr>
                <w:rtl/>
              </w:rPr>
              <w:t xml:space="preserve"> شهر </w:t>
            </w:r>
            <w:r w:rsidR="003067F9">
              <w:rPr>
                <w:rFonts w:hint="cs"/>
                <w:rtl/>
              </w:rPr>
              <w:t>ب</w:t>
            </w:r>
            <w:r w:rsidR="00873626">
              <w:rPr>
                <w:rtl/>
              </w:rPr>
              <w:t xml:space="preserve">تنظيم دورات تدريبية ومؤتمرات ومحادثات في المدارس </w:t>
            </w:r>
            <w:proofErr w:type="spellStart"/>
            <w:r w:rsidR="00873626">
              <w:rPr>
                <w:rtl/>
              </w:rPr>
              <w:t>وهاكاثون</w:t>
            </w:r>
            <w:proofErr w:type="spellEnd"/>
            <w:r w:rsidR="00873626">
              <w:rPr>
                <w:rtl/>
              </w:rPr>
              <w:t xml:space="preserve"> وم</w:t>
            </w:r>
            <w:r w:rsidR="003067F9">
              <w:rPr>
                <w:rFonts w:hint="cs"/>
                <w:rtl/>
              </w:rPr>
              <w:t>سابقة</w:t>
            </w:r>
            <w:r w:rsidR="00873626">
              <w:rPr>
                <w:rtl/>
              </w:rPr>
              <w:t xml:space="preserve"> بشأن أفضل حلول ومشاريع تكنولوجيا المعلومات والاتصالات</w:t>
            </w:r>
            <w:r w:rsidR="003067F9">
              <w:rPr>
                <w:rFonts w:hint="cs"/>
                <w:rtl/>
              </w:rPr>
              <w:t xml:space="preserve">، مع </w:t>
            </w:r>
            <w:r w:rsidR="00873626">
              <w:rPr>
                <w:rtl/>
              </w:rPr>
              <w:t xml:space="preserve">تدريب أكثر من 300 فتاة على التشفير. وفي زامبيا، </w:t>
            </w:r>
            <w:r w:rsidR="003067F9">
              <w:rPr>
                <w:rFonts w:hint="cs"/>
                <w:rtl/>
              </w:rPr>
              <w:t>قدم</w:t>
            </w:r>
            <w:r w:rsidR="00873626">
              <w:rPr>
                <w:rtl/>
              </w:rPr>
              <w:t xml:space="preserve"> مركز التحول الرقمي أيضاً</w:t>
            </w:r>
            <w:r w:rsidR="003067F9">
              <w:rPr>
                <w:rFonts w:hint="cs"/>
                <w:rtl/>
              </w:rPr>
              <w:t xml:space="preserve"> تدريباً </w:t>
            </w:r>
            <w:r w:rsidR="003067F9">
              <w:rPr>
                <w:rtl/>
              </w:rPr>
              <w:t xml:space="preserve">على المهارات الرقمية في مجال تكنولوجيا المعلومات والاتصالات </w:t>
            </w:r>
            <w:r w:rsidR="003067F9">
              <w:rPr>
                <w:rFonts w:hint="cs"/>
                <w:rtl/>
              </w:rPr>
              <w:t>إلى</w:t>
            </w:r>
            <w:r w:rsidR="00873626">
              <w:rPr>
                <w:rtl/>
              </w:rPr>
              <w:t xml:space="preserve"> 150 فتاة من المجتمعات المحرومة و</w:t>
            </w:r>
            <w:r w:rsidR="003067F9">
              <w:rPr>
                <w:rFonts w:hint="cs"/>
                <w:rtl/>
              </w:rPr>
              <w:t>حفَّزهن على</w:t>
            </w:r>
            <w:r w:rsidR="00873626">
              <w:rPr>
                <w:rtl/>
              </w:rPr>
              <w:t xml:space="preserve"> </w:t>
            </w:r>
            <w:r w:rsidR="00FC1C41">
              <w:rPr>
                <w:rFonts w:hint="cs"/>
                <w:rtl/>
              </w:rPr>
              <w:t>اتباع</w:t>
            </w:r>
            <w:r w:rsidR="003067F9">
              <w:rPr>
                <w:rFonts w:hint="cs"/>
                <w:rtl/>
              </w:rPr>
              <w:t xml:space="preserve"> </w:t>
            </w:r>
            <w:r w:rsidR="00873626">
              <w:rPr>
                <w:rtl/>
              </w:rPr>
              <w:t xml:space="preserve">دراسات </w:t>
            </w:r>
            <w:r w:rsidR="003067F9">
              <w:rPr>
                <w:rFonts w:hint="cs"/>
                <w:rtl/>
              </w:rPr>
              <w:t xml:space="preserve">في مجالات </w:t>
            </w:r>
            <w:r w:rsidR="00873626">
              <w:rPr>
                <w:rtl/>
              </w:rPr>
              <w:t>العلوم والتكنولوجيا والهندسة والرياضيات</w:t>
            </w:r>
            <w:r w:rsidR="003067F9">
              <w:rPr>
                <w:rFonts w:hint="cs"/>
                <w:rtl/>
              </w:rPr>
              <w:t xml:space="preserve"> </w:t>
            </w:r>
            <w:r w:rsidR="003067F9">
              <w:t>(STEM)</w:t>
            </w:r>
            <w:r w:rsidR="00873626">
              <w:rPr>
                <w:rtl/>
              </w:rPr>
              <w:t>.</w:t>
            </w:r>
          </w:p>
          <w:p w14:paraId="4F539794" w14:textId="4ACCFC04" w:rsidR="00873626" w:rsidRDefault="009F4526" w:rsidP="002A642B">
            <w:pPr>
              <w:pStyle w:val="enumlev1"/>
            </w:pPr>
            <w:r>
              <w:rPr>
                <w:rFonts w:hint="cs"/>
                <w:lang w:bidi="ar-EG"/>
              </w:rPr>
              <w:sym w:font="Wingdings" w:char="F0FC"/>
            </w:r>
            <w:r w:rsidR="006C293B">
              <w:rPr>
                <w:rtl/>
                <w:lang w:bidi="ar-EG"/>
              </w:rPr>
              <w:tab/>
            </w:r>
            <w:r w:rsidR="00873626">
              <w:rPr>
                <w:rtl/>
              </w:rPr>
              <w:t>أُطلقت المرحلة الثانية من مبادرة الفتيات ال</w:t>
            </w:r>
            <w:r w:rsidR="00260771">
              <w:rPr>
                <w:rtl/>
              </w:rPr>
              <w:t>إفريقيا</w:t>
            </w:r>
            <w:r w:rsidR="00873626">
              <w:rPr>
                <w:rtl/>
              </w:rPr>
              <w:t>ت يستطعن التشفير (</w:t>
            </w:r>
            <w:r w:rsidR="00873626">
              <w:t>AGCCI</w:t>
            </w:r>
            <w:r w:rsidR="00873626">
              <w:rPr>
                <w:rtl/>
              </w:rPr>
              <w:t>) بالتعاون مع مفوضية الاتحاد الإفريقي وهيئة الأمم المتحدة للمرأة (</w:t>
            </w:r>
            <w:r w:rsidR="00873626">
              <w:t>UN Women</w:t>
            </w:r>
            <w:r w:rsidR="00873626">
              <w:rPr>
                <w:rtl/>
              </w:rPr>
              <w:t>) ولجنة الأمم المتحدة الاقتصادية ل</w:t>
            </w:r>
            <w:r w:rsidR="00260771">
              <w:rPr>
                <w:rtl/>
              </w:rPr>
              <w:t>إفريقيا</w:t>
            </w:r>
            <w:r w:rsidR="00873626">
              <w:rPr>
                <w:rtl/>
              </w:rPr>
              <w:t xml:space="preserve"> (</w:t>
            </w:r>
            <w:r w:rsidR="00873626">
              <w:t>UNECA</w:t>
            </w:r>
            <w:r w:rsidR="00873626">
              <w:rPr>
                <w:rtl/>
              </w:rPr>
              <w:t>) و</w:t>
            </w:r>
            <w:r w:rsidR="003067F9">
              <w:rPr>
                <w:rFonts w:hint="cs"/>
                <w:rtl/>
              </w:rPr>
              <w:t xml:space="preserve">اليونيسف </w:t>
            </w:r>
            <w:r w:rsidR="00873626">
              <w:rPr>
                <w:rtl/>
              </w:rPr>
              <w:t xml:space="preserve">واليونسكو وشركاء آخرين بدعم مالي من حكومة بلجيكا. وتهدف المرحلة الثانية إلى تزويد </w:t>
            </w:r>
            <w:r w:rsidR="003067F9">
              <w:rPr>
                <w:rFonts w:hint="cs"/>
                <w:rtl/>
              </w:rPr>
              <w:t>الشابات</w:t>
            </w:r>
            <w:r w:rsidR="00873626">
              <w:rPr>
                <w:rtl/>
              </w:rPr>
              <w:t xml:space="preserve"> بالمهارات الرقمية من خلال برامج وطنية في أحد عشر بلداً مختاراً.</w:t>
            </w:r>
          </w:p>
          <w:p w14:paraId="54EAFB8E" w14:textId="77777777" w:rsidR="00873626" w:rsidRPr="00F8695E" w:rsidRDefault="00873626" w:rsidP="002A642B">
            <w:pPr>
              <w:pStyle w:val="HeadingI"/>
              <w:keepNext w:val="0"/>
              <w:keepLines w:val="0"/>
            </w:pPr>
            <w:r w:rsidRPr="00F8695E">
              <w:rPr>
                <w:rtl/>
              </w:rPr>
              <w:t>منطقة الأمريكتين</w:t>
            </w:r>
          </w:p>
          <w:p w14:paraId="55C15AEA" w14:textId="02DCB3FE" w:rsidR="00873626" w:rsidRDefault="009F4526" w:rsidP="002A642B">
            <w:pPr>
              <w:pStyle w:val="enumlev1"/>
            </w:pPr>
            <w:r>
              <w:rPr>
                <w:rFonts w:hint="cs"/>
                <w:lang w:bidi="ar-EG"/>
              </w:rPr>
              <w:sym w:font="Wingdings" w:char="F0FC"/>
            </w:r>
            <w:r w:rsidR="006C293B">
              <w:rPr>
                <w:rtl/>
                <w:lang w:bidi="ar-EG"/>
              </w:rPr>
              <w:tab/>
            </w:r>
            <w:r w:rsidR="00873626">
              <w:rPr>
                <w:rtl/>
              </w:rPr>
              <w:t xml:space="preserve">عُقدت </w:t>
            </w:r>
            <w:r w:rsidR="00F8695E">
              <w:rPr>
                <w:rFonts w:hint="cs"/>
                <w:rtl/>
              </w:rPr>
              <w:t>النسخة</w:t>
            </w:r>
            <w:r w:rsidR="00873626">
              <w:rPr>
                <w:rtl/>
              </w:rPr>
              <w:t xml:space="preserve"> التاسعة من </w:t>
            </w:r>
            <w:r w:rsidR="00F8695E">
              <w:rPr>
                <w:rFonts w:hint="cs"/>
                <w:rtl/>
              </w:rPr>
              <w:t xml:space="preserve">حدث إمكانية النفاذ في </w:t>
            </w:r>
            <w:r w:rsidR="00873626">
              <w:rPr>
                <w:rtl/>
              </w:rPr>
              <w:t>منطقة الأمريكتين</w:t>
            </w:r>
            <w:r w:rsidR="00F8695E">
              <w:rPr>
                <w:rFonts w:hint="cs"/>
                <w:rtl/>
              </w:rPr>
              <w:t xml:space="preserve"> </w:t>
            </w:r>
            <w:r w:rsidR="00873626">
              <w:rPr>
                <w:rtl/>
              </w:rPr>
              <w:t xml:space="preserve">في برازيليا في </w:t>
            </w:r>
            <w:r w:rsidR="00F8695E">
              <w:rPr>
                <w:rFonts w:hint="cs"/>
                <w:rtl/>
              </w:rPr>
              <w:t xml:space="preserve">شهر </w:t>
            </w:r>
            <w:r w:rsidR="00873626">
              <w:rPr>
                <w:rtl/>
              </w:rPr>
              <w:t>نوفمبر</w:t>
            </w:r>
            <w:r w:rsidR="00F8695E">
              <w:rPr>
                <w:rFonts w:hint="cs"/>
                <w:rtl/>
              </w:rPr>
              <w:t>،</w:t>
            </w:r>
            <w:r w:rsidR="00873626">
              <w:rPr>
                <w:rtl/>
              </w:rPr>
              <w:t xml:space="preserve"> بالتعاون الوثيق مع الإدارة البرازيلية </w:t>
            </w:r>
            <w:r w:rsidR="00873626">
              <w:t>ANATEL</w:t>
            </w:r>
            <w:r w:rsidR="00873626">
              <w:rPr>
                <w:rtl/>
              </w:rPr>
              <w:t xml:space="preserve">. وحضر هذا الحدث نحو 190 مشاركاً من 11 بلداً لتبادل المعلومات بشأن الممارسات الجيدة، ومناقشة قضايا الساعة المتعلقة بالشمول الرقمي وتكنولوجيا المعلومات والاتصالات </w:t>
            </w:r>
            <w:r w:rsidR="009B1E9E">
              <w:rPr>
                <w:rFonts w:hint="cs"/>
                <w:rtl/>
              </w:rPr>
              <w:t>الميسورة</w:t>
            </w:r>
            <w:r w:rsidR="00873626">
              <w:rPr>
                <w:rtl/>
              </w:rPr>
              <w:t xml:space="preserve"> </w:t>
            </w:r>
            <w:r w:rsidR="009B1E9E">
              <w:rPr>
                <w:rFonts w:hint="cs"/>
                <w:rtl/>
              </w:rPr>
              <w:t>ا</w:t>
            </w:r>
            <w:r w:rsidR="00873626">
              <w:rPr>
                <w:rtl/>
              </w:rPr>
              <w:t>لنفاذ. وقاد الاتحاد تدريباً تنفيذياً بشأن المبادئ الأساسية ل</w:t>
            </w:r>
            <w:r w:rsidR="009B1E9E">
              <w:rPr>
                <w:rFonts w:hint="cs"/>
                <w:rtl/>
              </w:rPr>
              <w:t>إمكانية</w:t>
            </w:r>
            <w:r w:rsidR="00873626">
              <w:rPr>
                <w:rtl/>
              </w:rPr>
              <w:t xml:space="preserve"> النفاذ إلى تكنولوجيا المعلومات والاتصالات والمفاهيم الرئيسية للشمول الرقمي خلال الحدث.</w:t>
            </w:r>
          </w:p>
          <w:p w14:paraId="75C9A529" w14:textId="404CCCD3" w:rsidR="00873626" w:rsidRDefault="009F4526" w:rsidP="002A642B">
            <w:pPr>
              <w:pStyle w:val="enumlev1"/>
            </w:pPr>
            <w:r>
              <w:rPr>
                <w:rFonts w:hint="cs"/>
                <w:lang w:bidi="ar-EG"/>
              </w:rPr>
              <w:sym w:font="Wingdings" w:char="F0FC"/>
            </w:r>
            <w:r w:rsidR="006C293B">
              <w:rPr>
                <w:rtl/>
                <w:lang w:bidi="ar-EG"/>
              </w:rPr>
              <w:tab/>
            </w:r>
            <w:r w:rsidR="00873626">
              <w:rPr>
                <w:rtl/>
              </w:rPr>
              <w:t xml:space="preserve">نُفِّذت </w:t>
            </w:r>
            <w:r w:rsidR="00067C27">
              <w:rPr>
                <w:rFonts w:hint="cs"/>
                <w:rtl/>
              </w:rPr>
              <w:t>مشروع</w:t>
            </w:r>
            <w:r w:rsidR="009B1E9E">
              <w:rPr>
                <w:rFonts w:hint="cs"/>
                <w:rtl/>
              </w:rPr>
              <w:t xml:space="preserve"> </w:t>
            </w:r>
            <w:r w:rsidR="00873626">
              <w:rPr>
                <w:rtl/>
              </w:rPr>
              <w:t xml:space="preserve">فتيات الأمريكتين يستطعن </w:t>
            </w:r>
            <w:r w:rsidR="009B1E9E">
              <w:rPr>
                <w:rFonts w:hint="cs"/>
                <w:rtl/>
              </w:rPr>
              <w:t>التشفير</w:t>
            </w:r>
            <w:r w:rsidR="00873626">
              <w:rPr>
                <w:rtl/>
              </w:rPr>
              <w:t xml:space="preserve"> (</w:t>
            </w:r>
            <w:r w:rsidR="00873626">
              <w:t>AGCC</w:t>
            </w:r>
            <w:r w:rsidR="00873626">
              <w:rPr>
                <w:rtl/>
              </w:rPr>
              <w:t xml:space="preserve">) بشراكة مع </w:t>
            </w:r>
            <w:r w:rsidR="009B1E9E">
              <w:rPr>
                <w:rFonts w:hint="cs"/>
                <w:rtl/>
              </w:rPr>
              <w:t xml:space="preserve">شركة </w:t>
            </w:r>
            <w:r w:rsidR="009B1E9E">
              <w:t>META</w:t>
            </w:r>
            <w:r w:rsidR="00873626">
              <w:rPr>
                <w:rtl/>
              </w:rPr>
              <w:t xml:space="preserve">. وفي عام 2022، استفادت أكثر من </w:t>
            </w:r>
            <w:r w:rsidR="00067C27">
              <w:rPr>
                <w:rFonts w:hint="cs"/>
                <w:rtl/>
              </w:rPr>
              <w:t xml:space="preserve">1000 </w:t>
            </w:r>
            <w:r w:rsidR="00873626">
              <w:rPr>
                <w:rtl/>
              </w:rPr>
              <w:t>فتاة وشابة من أنشطة التدريب</w:t>
            </w:r>
            <w:r w:rsidR="00067C27">
              <w:rPr>
                <w:rFonts w:hint="cs"/>
                <w:rtl/>
              </w:rPr>
              <w:t xml:space="preserve"> المقدمة</w:t>
            </w:r>
            <w:r w:rsidR="00873626">
              <w:rPr>
                <w:rtl/>
              </w:rPr>
              <w:t xml:space="preserve"> </w:t>
            </w:r>
            <w:r w:rsidR="00067C27">
              <w:rPr>
                <w:rFonts w:hint="cs"/>
                <w:rtl/>
              </w:rPr>
              <w:t>إلكترونياً وحضورياً</w:t>
            </w:r>
            <w:r w:rsidR="00873626">
              <w:rPr>
                <w:rtl/>
              </w:rPr>
              <w:t xml:space="preserve"> </w:t>
            </w:r>
            <w:r w:rsidR="00067C27">
              <w:rPr>
                <w:rFonts w:hint="cs"/>
                <w:rtl/>
              </w:rPr>
              <w:t>في إطار هذا المشروع</w:t>
            </w:r>
            <w:r w:rsidR="00873626">
              <w:rPr>
                <w:rtl/>
              </w:rPr>
              <w:t>.</w:t>
            </w:r>
            <w:r w:rsidR="003F5FD9">
              <w:rPr>
                <w:rtl/>
              </w:rPr>
              <w:t xml:space="preserve"> </w:t>
            </w:r>
            <w:r w:rsidR="00067C27">
              <w:rPr>
                <w:rFonts w:hint="cs"/>
                <w:rtl/>
              </w:rPr>
              <w:t>و</w:t>
            </w:r>
            <w:r w:rsidR="00873626">
              <w:rPr>
                <w:rtl/>
              </w:rPr>
              <w:t xml:space="preserve">أُعدت ستة تقارير بشأن السياسات والاستراتيجيات المتعلقة بالشمول الرقمي </w:t>
            </w:r>
            <w:r w:rsidR="00067C27">
              <w:rPr>
                <w:rFonts w:hint="cs"/>
                <w:rtl/>
              </w:rPr>
              <w:t>ل</w:t>
            </w:r>
            <w:r w:rsidR="00873626">
              <w:rPr>
                <w:rtl/>
              </w:rPr>
              <w:t>لجنسين من أجل البلدان المستفيدة من المشروع (الأرجنتين والبرازيل وإكوادور والمكسيك) و</w:t>
            </w:r>
            <w:r w:rsidR="00067C27">
              <w:rPr>
                <w:rFonts w:hint="cs"/>
                <w:rtl/>
              </w:rPr>
              <w:t xml:space="preserve">أُطلق </w:t>
            </w:r>
            <w:r w:rsidR="00873626">
              <w:rPr>
                <w:rtl/>
              </w:rPr>
              <w:t>عدد</w:t>
            </w:r>
            <w:r w:rsidR="00067C27">
              <w:rPr>
                <w:rFonts w:hint="cs"/>
                <w:rtl/>
              </w:rPr>
              <w:t xml:space="preserve"> من </w:t>
            </w:r>
            <w:hyperlink r:id="rId47" w:history="1">
              <w:r w:rsidR="00067C27" w:rsidRPr="00067C27">
                <w:rPr>
                  <w:rStyle w:val="Hyperlink"/>
                  <w:rFonts w:hint="cs"/>
                  <w:rtl/>
                </w:rPr>
                <w:t>ال</w:t>
              </w:r>
              <w:r w:rsidR="00873626" w:rsidRPr="00067C27">
                <w:rPr>
                  <w:rStyle w:val="Hyperlink"/>
                  <w:rtl/>
                </w:rPr>
                <w:t xml:space="preserve">حملات </w:t>
              </w:r>
              <w:r w:rsidR="00067C27" w:rsidRPr="00067C27">
                <w:rPr>
                  <w:rStyle w:val="Hyperlink"/>
                  <w:rFonts w:hint="cs"/>
                  <w:rtl/>
                </w:rPr>
                <w:t>ال</w:t>
              </w:r>
              <w:r w:rsidR="00873626" w:rsidRPr="00067C27">
                <w:rPr>
                  <w:rStyle w:val="Hyperlink"/>
                  <w:rtl/>
                </w:rPr>
                <w:t>رقمية بشأن فرص التدريب</w:t>
              </w:r>
            </w:hyperlink>
            <w:r w:rsidR="00873626">
              <w:rPr>
                <w:rtl/>
              </w:rPr>
              <w:t>.</w:t>
            </w:r>
          </w:p>
          <w:p w14:paraId="53D21426" w14:textId="7547AB3B" w:rsidR="00873626" w:rsidRDefault="009F4526" w:rsidP="002A642B">
            <w:pPr>
              <w:pStyle w:val="enumlev1"/>
              <w:keepNext/>
              <w:keepLines/>
              <w:ind w:left="792" w:hanging="792"/>
            </w:pPr>
            <w:r>
              <w:rPr>
                <w:rFonts w:hint="cs"/>
                <w:lang w:bidi="ar-EG"/>
              </w:rPr>
              <w:lastRenderedPageBreak/>
              <w:sym w:font="Wingdings" w:char="F0FC"/>
            </w:r>
            <w:r w:rsidR="006C293B">
              <w:rPr>
                <w:rtl/>
                <w:lang w:bidi="ar-EG"/>
              </w:rPr>
              <w:tab/>
            </w:r>
            <w:r w:rsidR="00873626">
              <w:rPr>
                <w:rtl/>
              </w:rPr>
              <w:t>بدأ المكتب الإقليمي ل</w:t>
            </w:r>
            <w:r w:rsidR="00067C27">
              <w:rPr>
                <w:rFonts w:hint="cs"/>
                <w:rtl/>
              </w:rPr>
              <w:t>لاتحاد لمنطقة ا</w:t>
            </w:r>
            <w:r w:rsidR="00873626">
              <w:rPr>
                <w:rtl/>
              </w:rPr>
              <w:t>لأمريكتين مبادرة "</w:t>
            </w:r>
            <w:r w:rsidR="00067C27">
              <w:rPr>
                <w:rFonts w:hint="cs"/>
                <w:rtl/>
              </w:rPr>
              <w:t>المجموعة الرقمية</w:t>
            </w:r>
            <w:r w:rsidR="00873626">
              <w:rPr>
                <w:rtl/>
              </w:rPr>
              <w:t xml:space="preserve"> الرامية إلى تنمية المهارات </w:t>
            </w:r>
            <w:r w:rsidR="00062DBC">
              <w:rPr>
                <w:rFonts w:hint="cs"/>
                <w:rtl/>
              </w:rPr>
              <w:t>لدى</w:t>
            </w:r>
            <w:r w:rsidR="00873626">
              <w:rPr>
                <w:rtl/>
              </w:rPr>
              <w:t xml:space="preserve"> </w:t>
            </w:r>
            <w:r w:rsidR="00062DBC">
              <w:rPr>
                <w:rFonts w:hint="cs"/>
                <w:rtl/>
              </w:rPr>
              <w:t>رواد</w:t>
            </w:r>
            <w:r w:rsidR="00873626">
              <w:rPr>
                <w:rtl/>
              </w:rPr>
              <w:t xml:space="preserve"> الأعمال وفي المشاريع</w:t>
            </w:r>
            <w:r w:rsidR="00062DBC">
              <w:rPr>
                <w:rFonts w:hint="cs"/>
                <w:rtl/>
              </w:rPr>
              <w:t xml:space="preserve"> بالغة الصغر </w:t>
            </w:r>
            <w:r w:rsidR="00873626">
              <w:rPr>
                <w:rtl/>
              </w:rPr>
              <w:t xml:space="preserve">والصغيرة" التي تتألف من كتيب و37 شريطاً </w:t>
            </w:r>
            <w:proofErr w:type="spellStart"/>
            <w:r w:rsidR="00873626">
              <w:rPr>
                <w:rtl/>
              </w:rPr>
              <w:t>فيديوياً</w:t>
            </w:r>
            <w:proofErr w:type="spellEnd"/>
            <w:r w:rsidR="00873626">
              <w:rPr>
                <w:rtl/>
              </w:rPr>
              <w:t xml:space="preserve"> مصاحباً. </w:t>
            </w:r>
            <w:r w:rsidR="00062DBC">
              <w:rPr>
                <w:rFonts w:hint="cs"/>
                <w:rtl/>
              </w:rPr>
              <w:t>وعقد</w:t>
            </w:r>
            <w:r w:rsidR="00873626">
              <w:rPr>
                <w:rtl/>
              </w:rPr>
              <w:t xml:space="preserve"> الاتحاد </w:t>
            </w:r>
            <w:r w:rsidR="00062DBC">
              <w:rPr>
                <w:rFonts w:hint="cs"/>
                <w:rtl/>
              </w:rPr>
              <w:t xml:space="preserve">شراكة </w:t>
            </w:r>
            <w:r w:rsidR="00873626">
              <w:rPr>
                <w:rtl/>
              </w:rPr>
              <w:t xml:space="preserve">مع هيئة الأمم المتحدة للمرأة </w:t>
            </w:r>
            <w:r w:rsidR="00062DBC">
              <w:rPr>
                <w:rFonts w:hint="cs"/>
                <w:rtl/>
              </w:rPr>
              <w:t xml:space="preserve">لتجريب مجموعة الأدوات </w:t>
            </w:r>
            <w:r w:rsidR="00873626">
              <w:rPr>
                <w:rtl/>
              </w:rPr>
              <w:t xml:space="preserve">في 15 </w:t>
            </w:r>
            <w:r w:rsidR="00062DBC">
              <w:rPr>
                <w:rFonts w:hint="cs"/>
                <w:rtl/>
              </w:rPr>
              <w:t>شركة بالغة الصغر</w:t>
            </w:r>
            <w:r w:rsidR="00873626">
              <w:rPr>
                <w:rtl/>
              </w:rPr>
              <w:t xml:space="preserve"> </w:t>
            </w:r>
            <w:r w:rsidR="00062DBC">
              <w:rPr>
                <w:rFonts w:hint="cs"/>
                <w:rtl/>
              </w:rPr>
              <w:t>تقودها</w:t>
            </w:r>
            <w:r w:rsidR="00873626">
              <w:rPr>
                <w:rtl/>
              </w:rPr>
              <w:t xml:space="preserve"> نساء في</w:t>
            </w:r>
            <w:r w:rsidR="00A80294">
              <w:rPr>
                <w:rFonts w:hint="cs"/>
                <w:rtl/>
              </w:rPr>
              <w:t> </w:t>
            </w:r>
            <w:r w:rsidR="00873626">
              <w:rPr>
                <w:rtl/>
              </w:rPr>
              <w:t>السلفادور.</w:t>
            </w:r>
          </w:p>
          <w:p w14:paraId="3D5BD231" w14:textId="4032A30A" w:rsidR="00873626" w:rsidRPr="00A80294" w:rsidRDefault="009F4526" w:rsidP="002A642B">
            <w:pPr>
              <w:pStyle w:val="enumlev1"/>
              <w:rPr>
                <w:spacing w:val="-2"/>
              </w:rPr>
            </w:pPr>
            <w:r>
              <w:rPr>
                <w:rFonts w:hint="cs"/>
                <w:lang w:bidi="ar-EG"/>
              </w:rPr>
              <w:sym w:font="Wingdings" w:char="F0FC"/>
            </w:r>
            <w:r w:rsidR="006C293B" w:rsidRPr="00A80294">
              <w:rPr>
                <w:spacing w:val="-2"/>
                <w:rtl/>
                <w:lang w:bidi="ar-EG"/>
              </w:rPr>
              <w:tab/>
            </w:r>
            <w:r w:rsidR="00873626" w:rsidRPr="00A80294">
              <w:rPr>
                <w:spacing w:val="-2"/>
                <w:rtl/>
              </w:rPr>
              <w:t>بدأ الاتحاد بالتعاون مع</w:t>
            </w:r>
            <w:r w:rsidR="00062DBC" w:rsidRPr="00A80294">
              <w:rPr>
                <w:rFonts w:hint="cs"/>
                <w:spacing w:val="-2"/>
                <w:rtl/>
              </w:rPr>
              <w:t xml:space="preserve"> </w:t>
            </w:r>
            <w:r w:rsidR="00463F8F" w:rsidRPr="00A80294">
              <w:rPr>
                <w:rFonts w:hint="cs"/>
                <w:spacing w:val="-2"/>
                <w:rtl/>
              </w:rPr>
              <w:t xml:space="preserve">مؤسسة غران </w:t>
            </w:r>
            <w:proofErr w:type="spellStart"/>
            <w:r w:rsidR="00463F8F" w:rsidRPr="00A80294">
              <w:rPr>
                <w:rFonts w:hint="cs"/>
                <w:spacing w:val="-2"/>
                <w:rtl/>
              </w:rPr>
              <w:t>تشاكو</w:t>
            </w:r>
            <w:proofErr w:type="spellEnd"/>
            <w:r w:rsidR="00463F8F" w:rsidRPr="00A80294">
              <w:rPr>
                <w:rFonts w:hint="cs"/>
                <w:spacing w:val="-2"/>
                <w:rtl/>
              </w:rPr>
              <w:t xml:space="preserve"> </w:t>
            </w:r>
            <w:r w:rsidR="00062DBC" w:rsidRPr="00A80294">
              <w:rPr>
                <w:spacing w:val="-2"/>
              </w:rPr>
              <w:t>(FGC)</w:t>
            </w:r>
            <w:r w:rsidR="00463F8F" w:rsidRPr="00A80294">
              <w:rPr>
                <w:rFonts w:hint="cs"/>
                <w:spacing w:val="-2"/>
                <w:rtl/>
              </w:rPr>
              <w:t xml:space="preserve">، وهي من شركاء الاتحاد، </w:t>
            </w:r>
            <w:r w:rsidR="00873626" w:rsidRPr="00A80294">
              <w:rPr>
                <w:spacing w:val="-2"/>
                <w:rtl/>
              </w:rPr>
              <w:t>في تنفيذ مشروع "</w:t>
            </w:r>
            <w:r w:rsidR="00062DBC" w:rsidRPr="00A80294">
              <w:rPr>
                <w:rFonts w:hint="cs"/>
                <w:spacing w:val="-2"/>
                <w:rtl/>
              </w:rPr>
              <w:t>ال</w:t>
            </w:r>
            <w:r w:rsidR="00873626" w:rsidRPr="00A80294">
              <w:rPr>
                <w:spacing w:val="-2"/>
                <w:rtl/>
              </w:rPr>
              <w:t>شمول الرقمي</w:t>
            </w:r>
            <w:r w:rsidR="00062DBC" w:rsidRPr="00A80294">
              <w:rPr>
                <w:rFonts w:hint="cs"/>
                <w:spacing w:val="-2"/>
                <w:rtl/>
              </w:rPr>
              <w:t xml:space="preserve"> للشباب</w:t>
            </w:r>
            <w:r w:rsidR="00873626" w:rsidRPr="00A80294">
              <w:rPr>
                <w:spacing w:val="-2"/>
                <w:rtl/>
              </w:rPr>
              <w:t xml:space="preserve">" لتعزيز أنشطة تنمية </w:t>
            </w:r>
            <w:r w:rsidR="00062DBC" w:rsidRPr="00A80294">
              <w:rPr>
                <w:rFonts w:hint="cs"/>
                <w:spacing w:val="-2"/>
                <w:rtl/>
              </w:rPr>
              <w:t>ال</w:t>
            </w:r>
            <w:r w:rsidR="00873626" w:rsidRPr="00A80294">
              <w:rPr>
                <w:spacing w:val="-2"/>
                <w:rtl/>
              </w:rPr>
              <w:t xml:space="preserve">قدرات </w:t>
            </w:r>
            <w:r w:rsidR="00062DBC" w:rsidRPr="00A80294">
              <w:rPr>
                <w:rFonts w:hint="cs"/>
                <w:spacing w:val="-2"/>
                <w:rtl/>
              </w:rPr>
              <w:t>ف</w:t>
            </w:r>
            <w:r w:rsidR="00463F8F" w:rsidRPr="00A80294">
              <w:rPr>
                <w:rFonts w:hint="cs"/>
                <w:spacing w:val="-2"/>
                <w:rtl/>
              </w:rPr>
              <w:t>ي</w:t>
            </w:r>
            <w:r w:rsidR="00062DBC" w:rsidRPr="00A80294">
              <w:rPr>
                <w:rFonts w:hint="cs"/>
                <w:spacing w:val="-2"/>
                <w:rtl/>
              </w:rPr>
              <w:t xml:space="preserve"> مجال </w:t>
            </w:r>
            <w:r w:rsidR="00873626" w:rsidRPr="00A80294">
              <w:rPr>
                <w:spacing w:val="-2"/>
                <w:rtl/>
              </w:rPr>
              <w:t>تكنولوجيا المعلومات والاتصالات لصالح الشباب من منطقة غر</w:t>
            </w:r>
            <w:r w:rsidR="00463F8F" w:rsidRPr="00A80294">
              <w:rPr>
                <w:rFonts w:hint="cs"/>
                <w:spacing w:val="-2"/>
                <w:rtl/>
              </w:rPr>
              <w:t>ا</w:t>
            </w:r>
            <w:r w:rsidR="00873626" w:rsidRPr="00A80294">
              <w:rPr>
                <w:spacing w:val="-2"/>
                <w:rtl/>
              </w:rPr>
              <w:t xml:space="preserve">ن </w:t>
            </w:r>
            <w:proofErr w:type="spellStart"/>
            <w:r w:rsidR="00463F8F" w:rsidRPr="00A80294">
              <w:rPr>
                <w:rFonts w:hint="cs"/>
                <w:spacing w:val="-2"/>
                <w:rtl/>
              </w:rPr>
              <w:t>ت</w:t>
            </w:r>
            <w:r w:rsidR="00873626" w:rsidRPr="00A80294">
              <w:rPr>
                <w:spacing w:val="-2"/>
                <w:rtl/>
              </w:rPr>
              <w:t>شاكو</w:t>
            </w:r>
            <w:proofErr w:type="spellEnd"/>
            <w:r w:rsidR="00873626" w:rsidRPr="00A80294">
              <w:rPr>
                <w:spacing w:val="-2"/>
                <w:rtl/>
              </w:rPr>
              <w:t xml:space="preserve">، وهي </w:t>
            </w:r>
            <w:r w:rsidR="00463F8F" w:rsidRPr="00A80294">
              <w:rPr>
                <w:rFonts w:hint="cs"/>
                <w:spacing w:val="-2"/>
                <w:rtl/>
              </w:rPr>
              <w:t>منطقة</w:t>
            </w:r>
            <w:r w:rsidR="00873626" w:rsidRPr="00A80294">
              <w:rPr>
                <w:spacing w:val="-2"/>
                <w:rtl/>
              </w:rPr>
              <w:t xml:space="preserve"> نائية في الأرجنتين وبوليفيا وباراغواي </w:t>
            </w:r>
            <w:r w:rsidR="00463F8F" w:rsidRPr="00A80294">
              <w:rPr>
                <w:rFonts w:hint="cs"/>
                <w:spacing w:val="-2"/>
                <w:rtl/>
              </w:rPr>
              <w:t xml:space="preserve">تعيش فيها </w:t>
            </w:r>
            <w:r w:rsidR="00873626" w:rsidRPr="00A80294">
              <w:rPr>
                <w:spacing w:val="-2"/>
                <w:rtl/>
              </w:rPr>
              <w:t>مجتمعات</w:t>
            </w:r>
            <w:r w:rsidR="00463F8F" w:rsidRPr="00A80294">
              <w:rPr>
                <w:rFonts w:hint="cs"/>
                <w:spacing w:val="-2"/>
                <w:rtl/>
              </w:rPr>
              <w:t xml:space="preserve"> الأرياف</w:t>
            </w:r>
            <w:r w:rsidR="00873626" w:rsidRPr="00A80294">
              <w:rPr>
                <w:spacing w:val="-2"/>
                <w:rtl/>
              </w:rPr>
              <w:t xml:space="preserve"> </w:t>
            </w:r>
            <w:r w:rsidR="00463F8F" w:rsidRPr="00A80294">
              <w:rPr>
                <w:rFonts w:hint="cs"/>
                <w:spacing w:val="-2"/>
                <w:rtl/>
              </w:rPr>
              <w:t>والشعوب</w:t>
            </w:r>
            <w:r w:rsidR="00873626" w:rsidRPr="00A80294">
              <w:rPr>
                <w:spacing w:val="-2"/>
                <w:rtl/>
              </w:rPr>
              <w:t xml:space="preserve"> الأصلي</w:t>
            </w:r>
            <w:r w:rsidR="00463F8F" w:rsidRPr="00A80294">
              <w:rPr>
                <w:rFonts w:hint="cs"/>
                <w:spacing w:val="-2"/>
                <w:rtl/>
              </w:rPr>
              <w:t>ة</w:t>
            </w:r>
            <w:r w:rsidR="00873626" w:rsidRPr="00A80294">
              <w:rPr>
                <w:spacing w:val="-2"/>
                <w:rtl/>
              </w:rPr>
              <w:t xml:space="preserve"> الضعيفة، وكذلك لدعم هذه البلدان في وضع استراتيجيات وطنية لبناء بيئة تمك</w:t>
            </w:r>
            <w:r w:rsidR="00463F8F" w:rsidRPr="00A80294">
              <w:rPr>
                <w:rFonts w:hint="cs"/>
                <w:spacing w:val="-2"/>
                <w:rtl/>
              </w:rPr>
              <w:t>ن الشباب من</w:t>
            </w:r>
            <w:r w:rsidR="00873626" w:rsidRPr="00A80294">
              <w:rPr>
                <w:spacing w:val="-2"/>
                <w:rtl/>
              </w:rPr>
              <w:t xml:space="preserve"> </w:t>
            </w:r>
            <w:r w:rsidR="00463F8F" w:rsidRPr="00A80294">
              <w:rPr>
                <w:rFonts w:hint="cs"/>
                <w:spacing w:val="-2"/>
                <w:rtl/>
              </w:rPr>
              <w:t>ا</w:t>
            </w:r>
            <w:r w:rsidR="00873626" w:rsidRPr="00A80294">
              <w:rPr>
                <w:spacing w:val="-2"/>
                <w:rtl/>
              </w:rPr>
              <w:t>لابتكار وريادة الأعمال.</w:t>
            </w:r>
          </w:p>
          <w:p w14:paraId="069B7A38" w14:textId="77777777" w:rsidR="00873626" w:rsidRPr="00E10A16" w:rsidRDefault="00873626" w:rsidP="002A642B">
            <w:pPr>
              <w:pStyle w:val="HeadingI"/>
              <w:keepNext w:val="0"/>
              <w:keepLines w:val="0"/>
            </w:pPr>
            <w:r w:rsidRPr="00E10A16">
              <w:rPr>
                <w:rtl/>
              </w:rPr>
              <w:t>منطقة الدول العربية</w:t>
            </w:r>
          </w:p>
          <w:p w14:paraId="15AC76B6" w14:textId="75C9F8F7" w:rsidR="00873626" w:rsidRDefault="009F4526" w:rsidP="002A642B">
            <w:pPr>
              <w:pStyle w:val="enumlev1"/>
            </w:pPr>
            <w:r>
              <w:rPr>
                <w:rFonts w:hint="cs"/>
                <w:lang w:bidi="ar-EG"/>
              </w:rPr>
              <w:sym w:font="Wingdings" w:char="F0FC"/>
            </w:r>
            <w:r w:rsidR="006C293B">
              <w:rPr>
                <w:rtl/>
                <w:lang w:bidi="ar-EG"/>
              </w:rPr>
              <w:tab/>
            </w:r>
            <w:r w:rsidR="00873626">
              <w:rPr>
                <w:rtl/>
              </w:rPr>
              <w:t xml:space="preserve">يعمل الاتحاد على جهود الشمول الرقمي، بما </w:t>
            </w:r>
            <w:r w:rsidR="00E10A16">
              <w:rPr>
                <w:rFonts w:hint="cs"/>
                <w:rtl/>
              </w:rPr>
              <w:t>يشمل</w:t>
            </w:r>
            <w:r w:rsidR="00873626">
              <w:rPr>
                <w:rtl/>
              </w:rPr>
              <w:t xml:space="preserve"> توفير الموارد باللغة العربية </w:t>
            </w:r>
            <w:r w:rsidR="00E10A16">
              <w:rPr>
                <w:rFonts w:hint="cs"/>
                <w:rtl/>
              </w:rPr>
              <w:t>فيما يتعلق ب</w:t>
            </w:r>
            <w:r w:rsidR="00873626">
              <w:rPr>
                <w:rtl/>
              </w:rPr>
              <w:t xml:space="preserve">إمكانية النفاذ إلى تكنولوجيا المعلومات والاتصالات، وتنظيم </w:t>
            </w:r>
            <w:r w:rsidR="00E10A16">
              <w:rPr>
                <w:rFonts w:hint="cs"/>
                <w:rtl/>
              </w:rPr>
              <w:t>أحداث ا</w:t>
            </w:r>
            <w:r w:rsidR="00873626">
              <w:rPr>
                <w:rtl/>
              </w:rPr>
              <w:t>لفتيات في مجال تكنولوجيا المعلومات والاتصالات، ودعم أنشطة تعميم</w:t>
            </w:r>
            <w:r w:rsidR="00E10A16">
              <w:rPr>
                <w:rFonts w:hint="cs"/>
                <w:rtl/>
              </w:rPr>
              <w:t xml:space="preserve"> مبدأ</w:t>
            </w:r>
            <w:r w:rsidR="00873626">
              <w:rPr>
                <w:rtl/>
              </w:rPr>
              <w:t xml:space="preserve"> المساواة بين الجنسين. </w:t>
            </w:r>
          </w:p>
          <w:p w14:paraId="1452D8B8" w14:textId="06D5C475" w:rsidR="00873626" w:rsidRDefault="009F4526" w:rsidP="002A642B">
            <w:pPr>
              <w:pStyle w:val="enumlev1"/>
            </w:pPr>
            <w:r>
              <w:rPr>
                <w:rFonts w:hint="cs"/>
                <w:lang w:bidi="ar-EG"/>
              </w:rPr>
              <w:sym w:font="Wingdings" w:char="F0FC"/>
            </w:r>
            <w:r w:rsidR="006C293B">
              <w:rPr>
                <w:rtl/>
                <w:lang w:bidi="ar-EG"/>
              </w:rPr>
              <w:tab/>
            </w:r>
            <w:r w:rsidR="00873626">
              <w:rPr>
                <w:rtl/>
              </w:rPr>
              <w:t xml:space="preserve">نظم المكتب الإقليمي، بالتعاون مع العديد من الشركاء الإقليميين، "أسبوع الشمول الرقمي" الذي ضم </w:t>
            </w:r>
            <w:r w:rsidR="00E10A16">
              <w:rPr>
                <w:rFonts w:hint="cs"/>
                <w:rtl/>
              </w:rPr>
              <w:t>مجموعة</w:t>
            </w:r>
            <w:r w:rsidR="00873626">
              <w:rPr>
                <w:rtl/>
              </w:rPr>
              <w:t xml:space="preserve"> من الأحداث على المستو</w:t>
            </w:r>
            <w:r w:rsidR="00E10A16">
              <w:rPr>
                <w:rFonts w:hint="cs"/>
                <w:rtl/>
              </w:rPr>
              <w:t>يات</w:t>
            </w:r>
            <w:r w:rsidR="00873626">
              <w:rPr>
                <w:rtl/>
              </w:rPr>
              <w:t xml:space="preserve"> الوطني</w:t>
            </w:r>
            <w:r w:rsidR="00E10A16">
              <w:rPr>
                <w:rFonts w:hint="cs"/>
                <w:rtl/>
              </w:rPr>
              <w:t>ة</w:t>
            </w:r>
            <w:r w:rsidR="00873626">
              <w:rPr>
                <w:rtl/>
              </w:rPr>
              <w:t xml:space="preserve"> عبر المنطقة تستهدف الشمول الرقمي.</w:t>
            </w:r>
          </w:p>
          <w:p w14:paraId="4950D1F3" w14:textId="5CA32B8E" w:rsidR="00873626" w:rsidRDefault="009F4526" w:rsidP="002A642B">
            <w:pPr>
              <w:pStyle w:val="enumlev1"/>
            </w:pPr>
            <w:r>
              <w:rPr>
                <w:rFonts w:hint="cs"/>
                <w:lang w:bidi="ar-EG"/>
              </w:rPr>
              <w:sym w:font="Wingdings" w:char="F0FC"/>
            </w:r>
            <w:r w:rsidR="006C293B">
              <w:rPr>
                <w:rtl/>
                <w:lang w:bidi="ar-EG"/>
              </w:rPr>
              <w:tab/>
            </w:r>
            <w:r w:rsidR="00873626">
              <w:rPr>
                <w:rtl/>
              </w:rPr>
              <w:t xml:space="preserve">يعمل الاتحاد أيضاً على تمكين الشباب من خلال برنامج </w:t>
            </w:r>
            <w:r w:rsidR="00E10A16">
              <w:rPr>
                <w:rFonts w:hint="cs"/>
                <w:rtl/>
              </w:rPr>
              <w:t>ال</w:t>
            </w:r>
            <w:r w:rsidR="00873626">
              <w:rPr>
                <w:rtl/>
              </w:rPr>
              <w:t>مبعوث</w:t>
            </w:r>
            <w:r w:rsidR="00E10A16">
              <w:rPr>
                <w:rFonts w:hint="cs"/>
                <w:rtl/>
              </w:rPr>
              <w:t>ين</w:t>
            </w:r>
            <w:r w:rsidR="00873626">
              <w:rPr>
                <w:rtl/>
              </w:rPr>
              <w:t xml:space="preserve"> الشباب </w:t>
            </w:r>
            <w:r w:rsidR="00E10A16">
              <w:rPr>
                <w:rFonts w:hint="cs"/>
                <w:rtl/>
              </w:rPr>
              <w:t>في إطار مبادرة توصيل</w:t>
            </w:r>
            <w:r w:rsidR="00873626">
              <w:rPr>
                <w:rtl/>
              </w:rPr>
              <w:t xml:space="preserve"> الجيل وينظم </w:t>
            </w:r>
            <w:r w:rsidR="00E10A16">
              <w:rPr>
                <w:rFonts w:hint="cs"/>
                <w:rtl/>
              </w:rPr>
              <w:t>أحداثاً</w:t>
            </w:r>
            <w:r w:rsidR="00873626">
              <w:rPr>
                <w:rtl/>
              </w:rPr>
              <w:t xml:space="preserve"> بشأن إمكانية النفاذ الرقمي.</w:t>
            </w:r>
          </w:p>
          <w:p w14:paraId="3C933F94" w14:textId="4F87044B" w:rsidR="00873626" w:rsidRDefault="009F4526" w:rsidP="002A642B">
            <w:pPr>
              <w:pStyle w:val="enumlev1"/>
            </w:pPr>
            <w:r>
              <w:rPr>
                <w:rFonts w:hint="cs"/>
                <w:lang w:bidi="ar-EG"/>
              </w:rPr>
              <w:sym w:font="Wingdings" w:char="F0FC"/>
            </w:r>
            <w:r w:rsidR="006C293B">
              <w:rPr>
                <w:rtl/>
                <w:lang w:bidi="ar-EG"/>
              </w:rPr>
              <w:tab/>
            </w:r>
            <w:r w:rsidR="00E10A16">
              <w:rPr>
                <w:rFonts w:hint="cs"/>
                <w:rtl/>
              </w:rPr>
              <w:t>نُظمت افتراضياً</w:t>
            </w:r>
            <w:r w:rsidR="00873626">
              <w:rPr>
                <w:rtl/>
              </w:rPr>
              <w:t xml:space="preserve"> </w:t>
            </w:r>
            <w:r w:rsidR="00E10A16">
              <w:rPr>
                <w:rFonts w:hint="cs"/>
                <w:rtl/>
              </w:rPr>
              <w:t>النسخة</w:t>
            </w:r>
            <w:r w:rsidR="00873626">
              <w:rPr>
                <w:rtl/>
              </w:rPr>
              <w:t xml:space="preserve"> الثانية من</w:t>
            </w:r>
            <w:r w:rsidR="00385D72">
              <w:rPr>
                <w:rFonts w:hint="cs"/>
                <w:rtl/>
              </w:rPr>
              <w:t xml:space="preserve"> حدث</w:t>
            </w:r>
            <w:r w:rsidR="00873626">
              <w:rPr>
                <w:rtl/>
              </w:rPr>
              <w:t xml:space="preserve"> "</w:t>
            </w:r>
            <w:r w:rsidR="00385D72">
              <w:rPr>
                <w:rFonts w:hint="cs"/>
                <w:rtl/>
              </w:rPr>
              <w:t>إمكانية النفاذ في منطقة الدول العربية</w:t>
            </w:r>
            <w:r w:rsidR="00873626">
              <w:rPr>
                <w:rtl/>
              </w:rPr>
              <w:t>: تكنولوجيا المعلومات والاتصالات للجميع" بهدف تعزيز تنفيذ وتعميم إمكانية النفاذ الرقمي.</w:t>
            </w:r>
          </w:p>
          <w:p w14:paraId="77FAE49B" w14:textId="242D3A44" w:rsidR="00873626" w:rsidRDefault="009F4526" w:rsidP="002A642B">
            <w:pPr>
              <w:pStyle w:val="enumlev1"/>
            </w:pPr>
            <w:r>
              <w:rPr>
                <w:rFonts w:hint="cs"/>
                <w:lang w:bidi="ar-EG"/>
              </w:rPr>
              <w:sym w:font="Wingdings" w:char="F0FC"/>
            </w:r>
            <w:r w:rsidR="006C293B">
              <w:rPr>
                <w:rtl/>
                <w:lang w:bidi="ar-EG"/>
              </w:rPr>
              <w:tab/>
            </w:r>
            <w:r w:rsidR="00873626">
              <w:rPr>
                <w:rtl/>
              </w:rPr>
              <w:t xml:space="preserve">أنشأت شبكة </w:t>
            </w:r>
            <w:r w:rsidR="00385D72">
              <w:rPr>
                <w:rFonts w:hint="cs"/>
                <w:rtl/>
              </w:rPr>
              <w:t>المرأة</w:t>
            </w:r>
            <w:r w:rsidR="00873626">
              <w:rPr>
                <w:rtl/>
              </w:rPr>
              <w:t xml:space="preserve"> في منطقة</w:t>
            </w:r>
            <w:r w:rsidR="00385D72">
              <w:rPr>
                <w:rFonts w:hint="cs"/>
                <w:rtl/>
              </w:rPr>
              <w:t xml:space="preserve"> الدول</w:t>
            </w:r>
            <w:r w:rsidR="00873626">
              <w:rPr>
                <w:rtl/>
              </w:rPr>
              <w:t xml:space="preserve"> العربية (</w:t>
            </w:r>
            <w:proofErr w:type="spellStart"/>
            <w:r w:rsidR="00385D72" w:rsidRPr="00385D72">
              <w:t>NoW</w:t>
            </w:r>
            <w:proofErr w:type="spellEnd"/>
            <w:r w:rsidR="00385D72" w:rsidRPr="00385D72">
              <w:t xml:space="preserve"> ARAB</w:t>
            </w:r>
            <w:r w:rsidR="00873626">
              <w:rPr>
                <w:rtl/>
              </w:rPr>
              <w:t>) لجنتها التوجيهية وعقدت اجتماعات لدعم وتمكين مشاركة المندوبات في مؤتمرات الاتحاد.</w:t>
            </w:r>
          </w:p>
          <w:p w14:paraId="6F211853" w14:textId="77777777" w:rsidR="00873626" w:rsidRPr="00E10A16" w:rsidRDefault="00873626" w:rsidP="002A642B">
            <w:pPr>
              <w:pStyle w:val="HeadingI"/>
              <w:keepNext w:val="0"/>
              <w:keepLines w:val="0"/>
            </w:pPr>
            <w:r w:rsidRPr="00E10A16">
              <w:rPr>
                <w:rtl/>
              </w:rPr>
              <w:t>منطقة آسيا والمحيط الهادئ</w:t>
            </w:r>
          </w:p>
          <w:p w14:paraId="63AF1878" w14:textId="6BF278F7" w:rsidR="00873626" w:rsidRPr="00CF4A0B" w:rsidRDefault="009F4526" w:rsidP="002A642B">
            <w:pPr>
              <w:pStyle w:val="enumlev1"/>
              <w:rPr>
                <w:spacing w:val="-2"/>
              </w:rPr>
            </w:pPr>
            <w:r>
              <w:rPr>
                <w:rFonts w:hint="cs"/>
                <w:lang w:bidi="ar-EG"/>
              </w:rPr>
              <w:sym w:font="Wingdings" w:char="F0FC"/>
            </w:r>
            <w:r w:rsidR="006C293B" w:rsidRPr="00CF4A0B">
              <w:rPr>
                <w:spacing w:val="-2"/>
                <w:rtl/>
                <w:lang w:bidi="ar-EG"/>
              </w:rPr>
              <w:tab/>
            </w:r>
            <w:r w:rsidR="00873626" w:rsidRPr="00CF4A0B">
              <w:rPr>
                <w:spacing w:val="-2"/>
                <w:rtl/>
              </w:rPr>
              <w:t>في</w:t>
            </w:r>
            <w:r w:rsidR="00385D72" w:rsidRPr="00CF4A0B">
              <w:rPr>
                <w:rFonts w:hint="cs"/>
                <w:spacing w:val="-2"/>
                <w:rtl/>
              </w:rPr>
              <w:t xml:space="preserve">ما يخص </w:t>
            </w:r>
            <w:r w:rsidR="00873626" w:rsidRPr="00CF4A0B">
              <w:rPr>
                <w:spacing w:val="-2"/>
                <w:rtl/>
              </w:rPr>
              <w:t xml:space="preserve">العمل المتعلق بإمكانية النفاذ إلى تكنولوجيا المعلومات والاتصالات، </w:t>
            </w:r>
            <w:r w:rsidR="00385D72" w:rsidRPr="00CF4A0B">
              <w:rPr>
                <w:rFonts w:hint="cs"/>
                <w:spacing w:val="-2"/>
                <w:rtl/>
              </w:rPr>
              <w:t>تم تعزيز القدرات لما مجموعه</w:t>
            </w:r>
            <w:r w:rsidR="00873626" w:rsidRPr="00CF4A0B">
              <w:rPr>
                <w:spacing w:val="-2"/>
                <w:rtl/>
              </w:rPr>
              <w:t xml:space="preserve"> 25 </w:t>
            </w:r>
            <w:r w:rsidR="00385D72" w:rsidRPr="00CF4A0B">
              <w:rPr>
                <w:rFonts w:hint="cs"/>
                <w:spacing w:val="-2"/>
                <w:rtl/>
              </w:rPr>
              <w:t xml:space="preserve">من </w:t>
            </w:r>
            <w:r w:rsidR="00873626" w:rsidRPr="00CF4A0B">
              <w:rPr>
                <w:spacing w:val="-2"/>
                <w:rtl/>
              </w:rPr>
              <w:t xml:space="preserve">واضعي السياسات </w:t>
            </w:r>
            <w:r w:rsidR="00385D72" w:rsidRPr="00CF4A0B">
              <w:rPr>
                <w:rFonts w:hint="cs"/>
                <w:spacing w:val="-2"/>
                <w:rtl/>
              </w:rPr>
              <w:t>والمنظمين</w:t>
            </w:r>
            <w:r w:rsidR="00873626" w:rsidRPr="00CF4A0B">
              <w:rPr>
                <w:spacing w:val="-2"/>
                <w:rtl/>
              </w:rPr>
              <w:t xml:space="preserve"> ومنظمات المجتمع المدني من 14 بلداً</w:t>
            </w:r>
            <w:r w:rsidR="00385D72" w:rsidRPr="00CF4A0B">
              <w:rPr>
                <w:rFonts w:hint="cs"/>
                <w:spacing w:val="-2"/>
                <w:rtl/>
              </w:rPr>
              <w:t xml:space="preserve">، </w:t>
            </w:r>
            <w:r w:rsidR="00873626" w:rsidRPr="00CF4A0B">
              <w:rPr>
                <w:spacing w:val="-2"/>
                <w:rtl/>
              </w:rPr>
              <w:t>بما في ذلك جنوب آسيا وشمال آسيا وجنوب شرق آسيا والمحيط الهادئ</w:t>
            </w:r>
            <w:r w:rsidR="00385D72" w:rsidRPr="00CF4A0B">
              <w:rPr>
                <w:rFonts w:hint="cs"/>
                <w:spacing w:val="-2"/>
                <w:rtl/>
              </w:rPr>
              <w:t>،</w:t>
            </w:r>
            <w:r w:rsidR="00873626" w:rsidRPr="00CF4A0B">
              <w:rPr>
                <w:spacing w:val="-2"/>
                <w:rtl/>
              </w:rPr>
              <w:t xml:space="preserve"> </w:t>
            </w:r>
            <w:r w:rsidR="00385D72" w:rsidRPr="00CF4A0B">
              <w:rPr>
                <w:rFonts w:hint="cs"/>
                <w:spacing w:val="-2"/>
                <w:rtl/>
              </w:rPr>
              <w:t>في مجال إمكانية</w:t>
            </w:r>
            <w:r w:rsidR="00873626" w:rsidRPr="00CF4A0B">
              <w:rPr>
                <w:spacing w:val="-2"/>
                <w:rtl/>
              </w:rPr>
              <w:t xml:space="preserve"> النفاذ إلى تكنولوجيا المعلومات والاتصالات وتقييم </w:t>
            </w:r>
            <w:r w:rsidR="00385D72" w:rsidRPr="00CF4A0B">
              <w:rPr>
                <w:rFonts w:hint="cs"/>
                <w:spacing w:val="-2"/>
                <w:rtl/>
              </w:rPr>
              <w:t xml:space="preserve">إمكانية </w:t>
            </w:r>
            <w:r w:rsidR="00873626" w:rsidRPr="00CF4A0B">
              <w:rPr>
                <w:spacing w:val="-2"/>
                <w:rtl/>
              </w:rPr>
              <w:t xml:space="preserve">النفاذ </w:t>
            </w:r>
            <w:r w:rsidR="00385D72" w:rsidRPr="00CF4A0B">
              <w:rPr>
                <w:rFonts w:hint="cs"/>
                <w:spacing w:val="-2"/>
                <w:rtl/>
              </w:rPr>
              <w:t>هذه</w:t>
            </w:r>
            <w:r w:rsidR="00873626" w:rsidRPr="00CF4A0B">
              <w:rPr>
                <w:spacing w:val="-2"/>
                <w:rtl/>
              </w:rPr>
              <w:t xml:space="preserve">، بدعم من </w:t>
            </w:r>
            <w:r w:rsidR="000A0A02" w:rsidRPr="00CF4A0B">
              <w:rPr>
                <w:rFonts w:hint="cs"/>
                <w:spacing w:val="-2"/>
                <w:rtl/>
              </w:rPr>
              <w:t>وزارة</w:t>
            </w:r>
            <w:r w:rsidR="000A0A02" w:rsidRPr="00CF4A0B">
              <w:rPr>
                <w:spacing w:val="-2"/>
                <w:rtl/>
              </w:rPr>
              <w:t xml:space="preserve"> البنية التحتية والنقل والتنمية الإقليمية والاتصالات والفنون في أستراليا </w:t>
            </w:r>
            <w:r w:rsidR="00873626" w:rsidRPr="00CF4A0B">
              <w:rPr>
                <w:spacing w:val="-2"/>
                <w:rtl/>
              </w:rPr>
              <w:t>(</w:t>
            </w:r>
            <w:r w:rsidR="00385D72" w:rsidRPr="00CF4A0B">
              <w:rPr>
                <w:rFonts w:cstheme="minorHAnsi"/>
                <w:spacing w:val="-2"/>
              </w:rPr>
              <w:t>DITRDC</w:t>
            </w:r>
            <w:r w:rsidR="00873626" w:rsidRPr="00CF4A0B">
              <w:rPr>
                <w:spacing w:val="-2"/>
                <w:rtl/>
              </w:rPr>
              <w:t>).</w:t>
            </w:r>
          </w:p>
          <w:p w14:paraId="4F4A9839" w14:textId="3048254D" w:rsidR="00873626" w:rsidRDefault="009F4526" w:rsidP="002A642B">
            <w:pPr>
              <w:pStyle w:val="enumlev1"/>
            </w:pPr>
            <w:r>
              <w:rPr>
                <w:rFonts w:hint="cs"/>
                <w:lang w:bidi="ar-EG"/>
              </w:rPr>
              <w:sym w:font="Wingdings" w:char="F0FC"/>
            </w:r>
            <w:r w:rsidR="006C293B">
              <w:rPr>
                <w:rtl/>
                <w:lang w:bidi="ar-EG"/>
              </w:rPr>
              <w:tab/>
            </w:r>
            <w:r w:rsidR="000A0A02">
              <w:rPr>
                <w:rFonts w:hint="cs"/>
                <w:rtl/>
              </w:rPr>
              <w:t>حس</w:t>
            </w:r>
            <w:r w:rsidR="00122BFD">
              <w:rPr>
                <w:rFonts w:hint="cs"/>
                <w:rtl/>
              </w:rPr>
              <w:t>ّ</w:t>
            </w:r>
            <w:r w:rsidR="000A0A02">
              <w:rPr>
                <w:rFonts w:hint="cs"/>
                <w:rtl/>
              </w:rPr>
              <w:t xml:space="preserve">نت </w:t>
            </w:r>
            <w:r w:rsidR="00873626">
              <w:rPr>
                <w:rtl/>
              </w:rPr>
              <w:t xml:space="preserve">مجموعة تضم 20 شخصاً </w:t>
            </w:r>
            <w:r w:rsidR="000A0A02">
              <w:rPr>
                <w:rFonts w:hint="cs"/>
                <w:rtl/>
              </w:rPr>
              <w:t>من ال</w:t>
            </w:r>
            <w:r w:rsidR="00873626">
              <w:rPr>
                <w:rtl/>
              </w:rPr>
              <w:t>مكفوف</w:t>
            </w:r>
            <w:r w:rsidR="000A0A02">
              <w:rPr>
                <w:rFonts w:hint="cs"/>
                <w:rtl/>
              </w:rPr>
              <w:t>ين</w:t>
            </w:r>
            <w:r w:rsidR="00873626">
              <w:rPr>
                <w:rtl/>
              </w:rPr>
              <w:t xml:space="preserve"> و</w:t>
            </w:r>
            <w:r w:rsidR="000A0A02">
              <w:rPr>
                <w:rFonts w:hint="cs"/>
                <w:rtl/>
              </w:rPr>
              <w:t xml:space="preserve">ذوي الإعاقة </w:t>
            </w:r>
            <w:r w:rsidR="00873626">
              <w:rPr>
                <w:rtl/>
              </w:rPr>
              <w:t>البصر</w:t>
            </w:r>
            <w:r w:rsidR="000A0A02">
              <w:rPr>
                <w:rFonts w:hint="cs"/>
                <w:rtl/>
              </w:rPr>
              <w:t>ية</w:t>
            </w:r>
            <w:r w:rsidR="00873626">
              <w:rPr>
                <w:rtl/>
              </w:rPr>
              <w:t xml:space="preserve"> إلمامه</w:t>
            </w:r>
            <w:r w:rsidR="000A0A02">
              <w:rPr>
                <w:rFonts w:hint="cs"/>
                <w:rtl/>
              </w:rPr>
              <w:t>ا بالمعارف</w:t>
            </w:r>
            <w:r w:rsidR="00873626">
              <w:rPr>
                <w:rtl/>
              </w:rPr>
              <w:t xml:space="preserve"> الرقمي</w:t>
            </w:r>
            <w:r w:rsidR="000A0A02">
              <w:rPr>
                <w:rFonts w:hint="cs"/>
                <w:rtl/>
              </w:rPr>
              <w:t>ة</w:t>
            </w:r>
            <w:r w:rsidR="00873626">
              <w:rPr>
                <w:rtl/>
              </w:rPr>
              <w:t xml:space="preserve"> في دورة تدريبية تجريبية للأشخاص ذوي الإعاقة. و</w:t>
            </w:r>
            <w:r w:rsidR="00122BFD">
              <w:rPr>
                <w:rFonts w:hint="cs"/>
                <w:rtl/>
              </w:rPr>
              <w:t xml:space="preserve">شكل </w:t>
            </w:r>
            <w:r w:rsidR="00873626">
              <w:rPr>
                <w:rtl/>
              </w:rPr>
              <w:t>هذا البرنامج التجريبي جزء</w:t>
            </w:r>
            <w:r w:rsidR="00122BFD">
              <w:rPr>
                <w:rFonts w:hint="cs"/>
                <w:rtl/>
              </w:rPr>
              <w:t>اً</w:t>
            </w:r>
            <w:r w:rsidR="00873626">
              <w:rPr>
                <w:rtl/>
              </w:rPr>
              <w:t xml:space="preserve"> من المساعدة التقنية </w:t>
            </w:r>
            <w:r w:rsidR="00122BFD">
              <w:rPr>
                <w:rFonts w:hint="cs"/>
                <w:rtl/>
              </w:rPr>
              <w:t>التي يقدمها ا</w:t>
            </w:r>
            <w:r w:rsidR="00873626">
              <w:rPr>
                <w:rtl/>
              </w:rPr>
              <w:t xml:space="preserve">لاتحاد </w:t>
            </w:r>
            <w:r w:rsidR="00122BFD">
              <w:rPr>
                <w:rFonts w:hint="cs"/>
                <w:rtl/>
              </w:rPr>
              <w:t>إلى</w:t>
            </w:r>
            <w:r w:rsidR="00873626">
              <w:rPr>
                <w:rtl/>
              </w:rPr>
              <w:t xml:space="preserve"> باكستان لإنشاء مقهى سيبراني يمكن للجميع النفاذ إليه، خاصة </w:t>
            </w:r>
            <w:r w:rsidR="00122BFD">
              <w:rPr>
                <w:rFonts w:hint="cs"/>
                <w:rtl/>
              </w:rPr>
              <w:t>ا</w:t>
            </w:r>
            <w:r w:rsidR="00873626">
              <w:rPr>
                <w:rtl/>
              </w:rPr>
              <w:t>لأشخاص ذو</w:t>
            </w:r>
            <w:r w:rsidR="00122BFD">
              <w:rPr>
                <w:rFonts w:hint="cs"/>
                <w:rtl/>
              </w:rPr>
              <w:t>و</w:t>
            </w:r>
            <w:r w:rsidR="00873626">
              <w:rPr>
                <w:rtl/>
              </w:rPr>
              <w:t xml:space="preserve"> الإعاقة. و</w:t>
            </w:r>
            <w:r w:rsidR="00122BFD">
              <w:rPr>
                <w:rFonts w:hint="cs"/>
                <w:rtl/>
              </w:rPr>
              <w:t>نُفذت هذه الدورة التدريبية بدعم من وزارة</w:t>
            </w:r>
            <w:r w:rsidR="00122BFD">
              <w:rPr>
                <w:rtl/>
              </w:rPr>
              <w:t xml:space="preserve"> البنية التحتية والنقل والتنمية الإقليمية والاتصالات والفنون في أستراليا (</w:t>
            </w:r>
            <w:r w:rsidR="00122BFD" w:rsidRPr="00E13128">
              <w:rPr>
                <w:rFonts w:cstheme="minorHAnsi"/>
              </w:rPr>
              <w:t>DITRDC</w:t>
            </w:r>
            <w:r w:rsidR="00122BFD">
              <w:rPr>
                <w:rtl/>
              </w:rPr>
              <w:t>)</w:t>
            </w:r>
            <w:r w:rsidR="00873626">
              <w:rPr>
                <w:rtl/>
              </w:rPr>
              <w:t xml:space="preserve"> </w:t>
            </w:r>
            <w:r w:rsidR="00122BFD">
              <w:rPr>
                <w:rFonts w:hint="cs"/>
                <w:rtl/>
              </w:rPr>
              <w:t>و</w:t>
            </w:r>
            <w:r w:rsidR="00873626">
              <w:rPr>
                <w:rtl/>
              </w:rPr>
              <w:t xml:space="preserve">بالتعاون مع </w:t>
            </w:r>
            <w:r w:rsidR="00122BFD">
              <w:rPr>
                <w:rFonts w:hint="cs"/>
                <w:rtl/>
              </w:rPr>
              <w:t>مركز التحول الرقمي</w:t>
            </w:r>
            <w:r w:rsidR="00873626">
              <w:rPr>
                <w:rtl/>
              </w:rPr>
              <w:t xml:space="preserve"> في باكستان. </w:t>
            </w:r>
          </w:p>
          <w:p w14:paraId="7BBE9A5F" w14:textId="597C180D" w:rsidR="00873626" w:rsidRDefault="009F4526" w:rsidP="002A642B">
            <w:pPr>
              <w:pStyle w:val="enumlev1"/>
            </w:pPr>
            <w:r>
              <w:rPr>
                <w:rFonts w:hint="cs"/>
                <w:lang w:bidi="ar-EG"/>
              </w:rPr>
              <w:sym w:font="Wingdings" w:char="F0FC"/>
            </w:r>
            <w:r w:rsidR="006C293B">
              <w:rPr>
                <w:rtl/>
                <w:lang w:bidi="ar-EG"/>
              </w:rPr>
              <w:tab/>
            </w:r>
            <w:r w:rsidR="00873626">
              <w:rPr>
                <w:rtl/>
              </w:rPr>
              <w:t xml:space="preserve">في </w:t>
            </w:r>
            <w:r w:rsidR="00122BFD">
              <w:rPr>
                <w:rFonts w:hint="cs"/>
                <w:rtl/>
              </w:rPr>
              <w:t>سياق</w:t>
            </w:r>
            <w:r w:rsidR="00873626">
              <w:rPr>
                <w:rtl/>
              </w:rPr>
              <w:t xml:space="preserve"> تعزيز الشمول الرقمي على الصعيد الوطني في باكستان، نظَّم الاتحاد الدولي للاتصالات، بدعم من وزارة تكنولوجيا المعلومات</w:t>
            </w:r>
            <w:r w:rsidR="00011B09">
              <w:rPr>
                <w:rFonts w:hint="cs"/>
                <w:rtl/>
              </w:rPr>
              <w:t xml:space="preserve"> والاتصالات</w:t>
            </w:r>
            <w:r w:rsidR="009033D3">
              <w:rPr>
                <w:rFonts w:hint="cs"/>
                <w:rtl/>
              </w:rPr>
              <w:t xml:space="preserve"> في باكستان</w:t>
            </w:r>
            <w:r w:rsidR="00873626">
              <w:rPr>
                <w:rtl/>
              </w:rPr>
              <w:t xml:space="preserve"> (</w:t>
            </w:r>
            <w:proofErr w:type="spellStart"/>
            <w:r w:rsidR="00011B09" w:rsidRPr="00E13128">
              <w:rPr>
                <w:rFonts w:cstheme="minorHAnsi"/>
              </w:rPr>
              <w:t>MoITT</w:t>
            </w:r>
            <w:proofErr w:type="spellEnd"/>
            <w:r w:rsidR="00873626">
              <w:rPr>
                <w:rtl/>
              </w:rPr>
              <w:t>)</w:t>
            </w:r>
            <w:r w:rsidR="009033D3">
              <w:rPr>
                <w:rFonts w:hint="cs"/>
                <w:rtl/>
              </w:rPr>
              <w:t xml:space="preserve"> ووزارة</w:t>
            </w:r>
            <w:r w:rsidR="009033D3">
              <w:rPr>
                <w:rtl/>
              </w:rPr>
              <w:t xml:space="preserve"> البنية التحتية والنقل والتنمية الإقليمية والاتصالات والفنون في أستراليا (</w:t>
            </w:r>
            <w:r w:rsidR="009033D3" w:rsidRPr="00E13128">
              <w:rPr>
                <w:rFonts w:cstheme="minorHAnsi"/>
              </w:rPr>
              <w:t>DITRDC</w:t>
            </w:r>
            <w:r w:rsidR="009033D3">
              <w:rPr>
                <w:rtl/>
              </w:rPr>
              <w:t>)</w:t>
            </w:r>
            <w:r w:rsidR="009033D3">
              <w:rPr>
                <w:rFonts w:hint="cs"/>
                <w:rtl/>
              </w:rPr>
              <w:t>،</w:t>
            </w:r>
            <w:r w:rsidR="00873626">
              <w:rPr>
                <w:rtl/>
              </w:rPr>
              <w:t xml:space="preserve"> أسبوع الشمول الرقمي: </w:t>
            </w:r>
            <w:r w:rsidR="009033D3">
              <w:rPr>
                <w:rFonts w:hint="cs"/>
                <w:rtl/>
              </w:rPr>
              <w:t xml:space="preserve">تكنولوجيا معلومات واتصالات هادفة لباكستان بأكمله، وذلك في إسلام آباد، باكستان. </w:t>
            </w:r>
            <w:r w:rsidR="00873626">
              <w:rPr>
                <w:rtl/>
              </w:rPr>
              <w:t xml:space="preserve">وسيروج الحدث لنهج متعدد أصحاب المصلحة وشامل </w:t>
            </w:r>
            <w:r w:rsidR="009033D3">
              <w:rPr>
                <w:rFonts w:hint="cs"/>
                <w:rtl/>
              </w:rPr>
              <w:t>إزاء ا</w:t>
            </w:r>
            <w:r w:rsidR="00873626">
              <w:rPr>
                <w:rtl/>
              </w:rPr>
              <w:t>لتنمية الرقمية</w:t>
            </w:r>
            <w:r w:rsidR="009033D3">
              <w:rPr>
                <w:rFonts w:hint="cs"/>
                <w:rtl/>
              </w:rPr>
              <w:t xml:space="preserve"> يشمل </w:t>
            </w:r>
            <w:r w:rsidR="00873626">
              <w:rPr>
                <w:rtl/>
              </w:rPr>
              <w:t xml:space="preserve">ثلاث مبادرات مستمرة للشمول الرقمي مثل الفتيات في مجال تكنولوجيا المعلومات والاتصالات، وحماية الأطفال على </w:t>
            </w:r>
            <w:r w:rsidR="009033D3">
              <w:rPr>
                <w:rFonts w:hint="cs"/>
                <w:rtl/>
              </w:rPr>
              <w:t>الإنترنت</w:t>
            </w:r>
            <w:r w:rsidR="00873626">
              <w:rPr>
                <w:rtl/>
              </w:rPr>
              <w:t>، وتدريب الأشخاص ذوي الإعاقة على محو الأمية الرقمية. وبالإضافة إلى ذلك، نظم الاتحاد خمس ورش عمل لتطوير التطبيقات المتنقلة والتجارة الإلكترونية.</w:t>
            </w:r>
          </w:p>
          <w:p w14:paraId="5A351C48" w14:textId="6C05220F" w:rsidR="00873626" w:rsidRPr="00CF4A0B" w:rsidRDefault="009F4526" w:rsidP="002A642B">
            <w:pPr>
              <w:pStyle w:val="enumlev1"/>
              <w:rPr>
                <w:spacing w:val="-2"/>
              </w:rPr>
            </w:pPr>
            <w:r>
              <w:rPr>
                <w:rFonts w:hint="cs"/>
                <w:lang w:bidi="ar-EG"/>
              </w:rPr>
              <w:sym w:font="Wingdings" w:char="F0FC"/>
            </w:r>
            <w:r w:rsidR="006C293B" w:rsidRPr="00CF4A0B">
              <w:rPr>
                <w:spacing w:val="-2"/>
                <w:rtl/>
                <w:lang w:bidi="ar-EG"/>
              </w:rPr>
              <w:tab/>
            </w:r>
            <w:r w:rsidR="00873626" w:rsidRPr="00CF4A0B">
              <w:rPr>
                <w:spacing w:val="-2"/>
                <w:rtl/>
              </w:rPr>
              <w:t>في تايلاند، نُظمت</w:t>
            </w:r>
            <w:r w:rsidR="009033D3" w:rsidRPr="00CF4A0B">
              <w:rPr>
                <w:rFonts w:hint="cs"/>
                <w:spacing w:val="-2"/>
                <w:rtl/>
              </w:rPr>
              <w:t xml:space="preserve"> في عام 2022</w:t>
            </w:r>
            <w:r w:rsidR="00873626" w:rsidRPr="00CF4A0B">
              <w:rPr>
                <w:spacing w:val="-2"/>
                <w:rtl/>
              </w:rPr>
              <w:t xml:space="preserve"> ست دورات تدريبية بشأن الق</w:t>
            </w:r>
            <w:r w:rsidR="009033D3" w:rsidRPr="00CF4A0B">
              <w:rPr>
                <w:rFonts w:hint="cs"/>
                <w:spacing w:val="-2"/>
                <w:rtl/>
              </w:rPr>
              <w:t>ي</w:t>
            </w:r>
            <w:r w:rsidR="00873626" w:rsidRPr="00CF4A0B">
              <w:rPr>
                <w:spacing w:val="-2"/>
                <w:rtl/>
              </w:rPr>
              <w:t xml:space="preserve">ادة </w:t>
            </w:r>
            <w:r w:rsidR="009033D3" w:rsidRPr="00CF4A0B">
              <w:rPr>
                <w:rFonts w:hint="cs"/>
                <w:spacing w:val="-2"/>
                <w:rtl/>
              </w:rPr>
              <w:t>ومحو الأمية</w:t>
            </w:r>
            <w:r w:rsidR="00873626" w:rsidRPr="00CF4A0B">
              <w:rPr>
                <w:spacing w:val="-2"/>
                <w:rtl/>
              </w:rPr>
              <w:t xml:space="preserve"> الرقمية والشمول الرقمي </w:t>
            </w:r>
            <w:r w:rsidR="009033D3" w:rsidRPr="00CF4A0B">
              <w:rPr>
                <w:rFonts w:hint="cs"/>
                <w:spacing w:val="-2"/>
                <w:rtl/>
              </w:rPr>
              <w:t>شاركت فيها</w:t>
            </w:r>
            <w:r w:rsidR="00873626" w:rsidRPr="00CF4A0B">
              <w:rPr>
                <w:spacing w:val="-2"/>
                <w:rtl/>
              </w:rPr>
              <w:t xml:space="preserve"> 310 </w:t>
            </w:r>
            <w:r w:rsidR="009033D3" w:rsidRPr="00CF4A0B">
              <w:rPr>
                <w:rFonts w:hint="cs"/>
                <w:spacing w:val="-2"/>
                <w:rtl/>
              </w:rPr>
              <w:t>فتيات</w:t>
            </w:r>
            <w:r w:rsidR="00873626" w:rsidRPr="00CF4A0B">
              <w:rPr>
                <w:spacing w:val="-2"/>
                <w:rtl/>
              </w:rPr>
              <w:t xml:space="preserve"> وشاب</w:t>
            </w:r>
            <w:r w:rsidR="009033D3" w:rsidRPr="00CF4A0B">
              <w:rPr>
                <w:rFonts w:hint="cs"/>
                <w:spacing w:val="-2"/>
                <w:rtl/>
              </w:rPr>
              <w:t xml:space="preserve">ات، وذلك </w:t>
            </w:r>
            <w:r w:rsidR="00873626" w:rsidRPr="00CF4A0B">
              <w:rPr>
                <w:spacing w:val="-2"/>
                <w:rtl/>
              </w:rPr>
              <w:t xml:space="preserve">بدعم من مكتب </w:t>
            </w:r>
            <w:r w:rsidR="009033D3" w:rsidRPr="00CF4A0B">
              <w:rPr>
                <w:rFonts w:hint="cs"/>
                <w:spacing w:val="-2"/>
                <w:rtl/>
              </w:rPr>
              <w:t>الهيئة</w:t>
            </w:r>
            <w:r w:rsidR="00873626" w:rsidRPr="00CF4A0B">
              <w:rPr>
                <w:spacing w:val="-2"/>
                <w:rtl/>
              </w:rPr>
              <w:t xml:space="preserve"> الوطنية للإذاعة والاتصالات (</w:t>
            </w:r>
            <w:r w:rsidR="00873626" w:rsidRPr="00CF4A0B">
              <w:rPr>
                <w:spacing w:val="-2"/>
              </w:rPr>
              <w:t>NBTC</w:t>
            </w:r>
            <w:r w:rsidR="00873626" w:rsidRPr="00CF4A0B">
              <w:rPr>
                <w:spacing w:val="-2"/>
                <w:rtl/>
              </w:rPr>
              <w:t>) ووزارة المجتمع الرقمي والاقتصاد</w:t>
            </w:r>
            <w:r w:rsidR="00E87F89" w:rsidRPr="00CF4A0B">
              <w:rPr>
                <w:rFonts w:hint="cs"/>
                <w:spacing w:val="-2"/>
                <w:rtl/>
              </w:rPr>
              <w:t xml:space="preserve"> الرقمي</w:t>
            </w:r>
            <w:r w:rsidR="00873626" w:rsidRPr="00CF4A0B">
              <w:rPr>
                <w:spacing w:val="-2"/>
                <w:rtl/>
              </w:rPr>
              <w:t xml:space="preserve"> بتايلاند وجماعة آسيا والمحيط الهادئ للاتصالات (</w:t>
            </w:r>
            <w:r w:rsidR="00873626" w:rsidRPr="00CF4A0B">
              <w:rPr>
                <w:spacing w:val="-2"/>
              </w:rPr>
              <w:t>APT</w:t>
            </w:r>
            <w:r w:rsidR="00873626" w:rsidRPr="00CF4A0B">
              <w:rPr>
                <w:spacing w:val="-2"/>
                <w:rtl/>
              </w:rPr>
              <w:t xml:space="preserve">) ووكالات </w:t>
            </w:r>
            <w:r w:rsidR="00E87F89" w:rsidRPr="00CF4A0B">
              <w:rPr>
                <w:rFonts w:hint="cs"/>
                <w:spacing w:val="-2"/>
                <w:rtl/>
              </w:rPr>
              <w:t>ل</w:t>
            </w:r>
            <w:r w:rsidR="00873626" w:rsidRPr="00CF4A0B">
              <w:rPr>
                <w:spacing w:val="-2"/>
                <w:rtl/>
              </w:rPr>
              <w:t>لأمم المتحدة وهيئات أكاديمية.</w:t>
            </w:r>
          </w:p>
          <w:p w14:paraId="428AD40B" w14:textId="691742BA" w:rsidR="00873626" w:rsidRDefault="009F4526" w:rsidP="002A642B">
            <w:pPr>
              <w:pStyle w:val="enumlev1"/>
            </w:pPr>
            <w:r>
              <w:rPr>
                <w:rFonts w:hint="cs"/>
                <w:lang w:bidi="ar-EG"/>
              </w:rPr>
              <w:sym w:font="Wingdings" w:char="F0FC"/>
            </w:r>
            <w:r w:rsidR="006C293B">
              <w:rPr>
                <w:rtl/>
                <w:lang w:bidi="ar-EG"/>
              </w:rPr>
              <w:tab/>
            </w:r>
            <w:r w:rsidR="00E87F89">
              <w:rPr>
                <w:rFonts w:hint="cs"/>
                <w:rtl/>
              </w:rPr>
              <w:t>قُدم في إطار مبادرة</w:t>
            </w:r>
            <w:r w:rsidR="00873626">
              <w:rPr>
                <w:rtl/>
              </w:rPr>
              <w:t xml:space="preserve"> "النساء</w:t>
            </w:r>
            <w:r w:rsidR="00E87F89">
              <w:rPr>
                <w:rFonts w:hint="cs"/>
                <w:rtl/>
              </w:rPr>
              <w:t xml:space="preserve"> الإندونيسيات</w:t>
            </w:r>
            <w:r w:rsidR="00873626">
              <w:rPr>
                <w:rtl/>
              </w:rPr>
              <w:t xml:space="preserve"> في مجال التكنولوجيا" تدريب على البرمجة ب</w:t>
            </w:r>
            <w:r w:rsidR="00E87F89">
              <w:rPr>
                <w:rFonts w:hint="cs"/>
                <w:rtl/>
              </w:rPr>
              <w:t>استعمال لغة البرمجة</w:t>
            </w:r>
            <w:r w:rsidR="00873626">
              <w:rPr>
                <w:rtl/>
              </w:rPr>
              <w:t xml:space="preserve"> </w:t>
            </w:r>
            <w:r w:rsidR="00873626">
              <w:t>Python</w:t>
            </w:r>
            <w:r w:rsidR="00873626">
              <w:rPr>
                <w:rtl/>
              </w:rPr>
              <w:t xml:space="preserve"> </w:t>
            </w:r>
            <w:r w:rsidR="00E87F89">
              <w:rPr>
                <w:rFonts w:hint="cs"/>
                <w:rtl/>
              </w:rPr>
              <w:t>شاركت فيه</w:t>
            </w:r>
            <w:r w:rsidR="00873626">
              <w:rPr>
                <w:rtl/>
              </w:rPr>
              <w:t xml:space="preserve"> </w:t>
            </w:r>
            <w:r w:rsidR="007407C9">
              <w:t>1 500</w:t>
            </w:r>
            <w:r w:rsidR="00873626">
              <w:rPr>
                <w:rtl/>
              </w:rPr>
              <w:t xml:space="preserve"> خريج</w:t>
            </w:r>
            <w:r w:rsidR="00E87F89">
              <w:rPr>
                <w:rFonts w:hint="cs"/>
                <w:rtl/>
              </w:rPr>
              <w:t>ة</w:t>
            </w:r>
            <w:r w:rsidR="00873626">
              <w:rPr>
                <w:rtl/>
              </w:rPr>
              <w:t xml:space="preserve"> (</w:t>
            </w:r>
            <w:r w:rsidR="00E87F89">
              <w:rPr>
                <w:rFonts w:hint="cs"/>
                <w:rtl/>
              </w:rPr>
              <w:t>من الشابات</w:t>
            </w:r>
            <w:r w:rsidR="00873626">
              <w:rPr>
                <w:rtl/>
              </w:rPr>
              <w:t>) بدعم من الاتحاد الدولي للاتصالات ووزارة النقل والاتصالات في</w:t>
            </w:r>
            <w:r w:rsidR="00CF4A0B">
              <w:rPr>
                <w:rFonts w:hint="cs"/>
                <w:rtl/>
              </w:rPr>
              <w:t> </w:t>
            </w:r>
            <w:r w:rsidR="00873626">
              <w:rPr>
                <w:rtl/>
              </w:rPr>
              <w:t>تيمور ليشتي وأصحاب المصلحة الوطنيين.</w:t>
            </w:r>
          </w:p>
          <w:p w14:paraId="62F57453" w14:textId="193A9BCB" w:rsidR="00873626" w:rsidRDefault="009F4526" w:rsidP="002A642B">
            <w:pPr>
              <w:pStyle w:val="enumlev1"/>
            </w:pPr>
            <w:r>
              <w:rPr>
                <w:rFonts w:hint="cs"/>
                <w:lang w:bidi="ar-EG"/>
              </w:rPr>
              <w:lastRenderedPageBreak/>
              <w:sym w:font="Wingdings" w:char="F0FC"/>
            </w:r>
            <w:r w:rsidR="006C293B">
              <w:rPr>
                <w:rtl/>
                <w:lang w:bidi="ar-EG"/>
              </w:rPr>
              <w:tab/>
            </w:r>
            <w:r w:rsidR="00873626">
              <w:rPr>
                <w:rtl/>
              </w:rPr>
              <w:t>في إطار أنشطة اليوم الدولي للفتيات في مجال تكنولوجيا المعلومات والاتصالات في تايلاند وإندونيسيا وكمبوديا وتيمور ليشتي وباكستان، نظم الاتحاد 14 تدريباً بالتعاون مع شركا</w:t>
            </w:r>
            <w:r w:rsidR="009D47FA">
              <w:rPr>
                <w:rFonts w:hint="cs"/>
                <w:rtl/>
              </w:rPr>
              <w:t>ئه المعنيين ب</w:t>
            </w:r>
            <w:r w:rsidR="00873626">
              <w:rPr>
                <w:rtl/>
              </w:rPr>
              <w:t>اليوم الدولي للفتيات في</w:t>
            </w:r>
            <w:r w:rsidR="00CF4A0B">
              <w:rPr>
                <w:rFonts w:hint="cs"/>
                <w:rtl/>
              </w:rPr>
              <w:t> </w:t>
            </w:r>
            <w:r w:rsidR="00873626">
              <w:rPr>
                <w:rtl/>
              </w:rPr>
              <w:t>مجال تكنولوجيا المعلومات والاتصالات من الحكومات ووكالات الأمم المتحدة والقطاع الخاص والهيئات الأكاديمية والمجتمع المدني ومنظمات الشباب</w:t>
            </w:r>
            <w:r w:rsidR="009D47FA">
              <w:rPr>
                <w:rFonts w:hint="cs"/>
                <w:rtl/>
              </w:rPr>
              <w:t>، ما أ</w:t>
            </w:r>
            <w:r w:rsidR="00873626">
              <w:rPr>
                <w:rtl/>
              </w:rPr>
              <w:t>ثر على أكثر من</w:t>
            </w:r>
            <w:r w:rsidR="009D47FA">
              <w:rPr>
                <w:rFonts w:hint="cs"/>
                <w:rtl/>
              </w:rPr>
              <w:t xml:space="preserve"> </w:t>
            </w:r>
            <w:r w:rsidR="009D47FA">
              <w:t>2 200</w:t>
            </w:r>
            <w:r w:rsidR="009D47FA">
              <w:rPr>
                <w:rFonts w:hint="cs"/>
                <w:rtl/>
              </w:rPr>
              <w:t xml:space="preserve"> </w:t>
            </w:r>
            <w:r w:rsidR="00873626">
              <w:rPr>
                <w:rtl/>
              </w:rPr>
              <w:t>فتاة وشابة في آسيا والمحيط الهادئ.</w:t>
            </w:r>
          </w:p>
          <w:p w14:paraId="7D7C752E" w14:textId="1A2822BC" w:rsidR="00873626" w:rsidRDefault="009F4526" w:rsidP="002A642B">
            <w:pPr>
              <w:pStyle w:val="enumlev1"/>
            </w:pPr>
            <w:r>
              <w:rPr>
                <w:rFonts w:hint="cs"/>
                <w:lang w:bidi="ar-EG"/>
              </w:rPr>
              <w:sym w:font="Wingdings" w:char="F0FC"/>
            </w:r>
            <w:r w:rsidR="006C293B">
              <w:rPr>
                <w:rtl/>
                <w:lang w:bidi="ar-EG"/>
              </w:rPr>
              <w:tab/>
            </w:r>
            <w:r w:rsidR="00873626">
              <w:rPr>
                <w:rtl/>
              </w:rPr>
              <w:t>نظم الاتحاد</w:t>
            </w:r>
            <w:r w:rsidR="00675922">
              <w:rPr>
                <w:rFonts w:hint="cs"/>
                <w:rtl/>
              </w:rPr>
              <w:t xml:space="preserve"> </w:t>
            </w:r>
            <w:r w:rsidR="00675922">
              <w:rPr>
                <w:rtl/>
              </w:rPr>
              <w:t>في أبريل 2022</w:t>
            </w:r>
            <w:r w:rsidR="00873626">
              <w:rPr>
                <w:rtl/>
              </w:rPr>
              <w:t xml:space="preserve"> حدثاً </w:t>
            </w:r>
            <w:r w:rsidR="00675922">
              <w:rPr>
                <w:rFonts w:hint="cs"/>
                <w:rtl/>
              </w:rPr>
              <w:t>هجين ال</w:t>
            </w:r>
            <w:r w:rsidR="009D47FA">
              <w:rPr>
                <w:rFonts w:hint="cs"/>
                <w:rtl/>
              </w:rPr>
              <w:t xml:space="preserve">نسق </w:t>
            </w:r>
            <w:r w:rsidR="00873626">
              <w:rPr>
                <w:rtl/>
              </w:rPr>
              <w:t xml:space="preserve">للتدريب على المهارات الرقمية </w:t>
            </w:r>
            <w:r w:rsidR="00675922">
              <w:rPr>
                <w:rFonts w:hint="cs"/>
                <w:rtl/>
              </w:rPr>
              <w:t xml:space="preserve">بعنوان </w:t>
            </w:r>
            <w:r w:rsidR="00873626">
              <w:rPr>
                <w:rtl/>
              </w:rPr>
              <w:t>"</w:t>
            </w:r>
            <w:r w:rsidR="00675922">
              <w:rPr>
                <w:rFonts w:hint="cs"/>
                <w:rtl/>
              </w:rPr>
              <w:t>مبادرة توصيل الجيل في</w:t>
            </w:r>
            <w:r w:rsidR="00CF4A0B">
              <w:rPr>
                <w:rFonts w:hint="eastAsia"/>
                <w:rtl/>
              </w:rPr>
              <w:t> </w:t>
            </w:r>
            <w:r w:rsidR="00675922">
              <w:rPr>
                <w:rFonts w:hint="cs"/>
                <w:rtl/>
              </w:rPr>
              <w:t xml:space="preserve">آسيا والمحيط الهادئ </w:t>
            </w:r>
            <w:r w:rsidR="00675922">
              <w:t>(GC ASP)</w:t>
            </w:r>
            <w:r w:rsidR="00675922">
              <w:rPr>
                <w:rFonts w:hint="cs"/>
                <w:rtl/>
              </w:rPr>
              <w:t>:</w:t>
            </w:r>
            <w:r w:rsidR="00873626">
              <w:rPr>
                <w:rtl/>
              </w:rPr>
              <w:t xml:space="preserve"> </w:t>
            </w:r>
            <w:r w:rsidR="00675922">
              <w:rPr>
                <w:rFonts w:hint="cs"/>
                <w:rtl/>
              </w:rPr>
              <w:t>الدخول إلى</w:t>
            </w:r>
            <w:r w:rsidR="00873626">
              <w:rPr>
                <w:rtl/>
              </w:rPr>
              <w:t xml:space="preserve"> صناعة تكنولوجيا المعلومات والاتصالات". واستضافت شركة </w:t>
            </w:r>
            <w:r w:rsidR="00873626">
              <w:t>Huawei</w:t>
            </w:r>
            <w:r w:rsidR="00873626">
              <w:rPr>
                <w:rtl/>
              </w:rPr>
              <w:t xml:space="preserve"> تايلاند هذا الحدث </w:t>
            </w:r>
            <w:r w:rsidR="00675922">
              <w:rPr>
                <w:rFonts w:hint="cs"/>
                <w:rtl/>
              </w:rPr>
              <w:t>الذي شاركت فيه</w:t>
            </w:r>
            <w:r w:rsidR="00873626">
              <w:rPr>
                <w:rtl/>
              </w:rPr>
              <w:t xml:space="preserve"> 20 فتاة تايلاند</w:t>
            </w:r>
            <w:r w:rsidR="00675922">
              <w:rPr>
                <w:rFonts w:hint="cs"/>
                <w:rtl/>
              </w:rPr>
              <w:t>ية</w:t>
            </w:r>
            <w:r w:rsidR="00873626">
              <w:rPr>
                <w:rtl/>
              </w:rPr>
              <w:t xml:space="preserve"> من المناطق الريفية </w:t>
            </w:r>
            <w:r w:rsidR="00EA3F1D">
              <w:rPr>
                <w:rFonts w:hint="cs"/>
                <w:rtl/>
              </w:rPr>
              <w:t>وشارك فيه ال</w:t>
            </w:r>
            <w:r w:rsidR="00873626">
              <w:rPr>
                <w:rtl/>
              </w:rPr>
              <w:t>مبعوث</w:t>
            </w:r>
            <w:r w:rsidR="00EA3F1D">
              <w:rPr>
                <w:rFonts w:hint="cs"/>
                <w:rtl/>
              </w:rPr>
              <w:t>ون الشباب في إطار مبادرة توصيل الجيل لمنطقة آسيا والمحيط الهادئ</w:t>
            </w:r>
            <w:r w:rsidR="00873626">
              <w:rPr>
                <w:rtl/>
              </w:rPr>
              <w:t>.</w:t>
            </w:r>
          </w:p>
          <w:p w14:paraId="2AA86E88" w14:textId="77777777" w:rsidR="00873626" w:rsidRPr="00EA3F1D" w:rsidRDefault="00873626" w:rsidP="002A642B">
            <w:pPr>
              <w:pStyle w:val="HeadingI"/>
              <w:keepNext w:val="0"/>
              <w:keepLines w:val="0"/>
            </w:pPr>
            <w:r w:rsidRPr="00EA3F1D">
              <w:rPr>
                <w:rtl/>
              </w:rPr>
              <w:t>منطقة كومنولث الدول المستقلة</w:t>
            </w:r>
          </w:p>
          <w:p w14:paraId="1AA524F6" w14:textId="12AEB31F" w:rsidR="00873626" w:rsidRDefault="009F4526" w:rsidP="002A642B">
            <w:pPr>
              <w:pStyle w:val="enumlev1"/>
            </w:pPr>
            <w:r>
              <w:rPr>
                <w:rFonts w:hint="cs"/>
                <w:lang w:bidi="ar-EG"/>
              </w:rPr>
              <w:sym w:font="Wingdings" w:char="F0FC"/>
            </w:r>
            <w:r w:rsidR="006C293B">
              <w:rPr>
                <w:rtl/>
                <w:lang w:bidi="ar-EG"/>
              </w:rPr>
              <w:tab/>
            </w:r>
            <w:r w:rsidR="00873626">
              <w:rPr>
                <w:rtl/>
              </w:rPr>
              <w:t xml:space="preserve">في الفترة بين عامي 2018 و2022، واصل الاتحاد دعم تعزيز المراكز المتخصصة </w:t>
            </w:r>
            <w:r w:rsidR="00EA3F1D">
              <w:rPr>
                <w:rFonts w:hint="cs"/>
                <w:rtl/>
              </w:rPr>
              <w:t>ل</w:t>
            </w:r>
            <w:r w:rsidR="00873626">
              <w:rPr>
                <w:rtl/>
              </w:rPr>
              <w:t xml:space="preserve">لأطفال ذوي الإعاقة في بيلاروس (مركزان في مينسك </w:t>
            </w:r>
            <w:proofErr w:type="spellStart"/>
            <w:r w:rsidR="00873626">
              <w:rPr>
                <w:rtl/>
              </w:rPr>
              <w:t>و</w:t>
            </w:r>
            <w:r w:rsidR="00EA3F1D">
              <w:rPr>
                <w:rFonts w:hint="cs"/>
                <w:rtl/>
              </w:rPr>
              <w:t>فيتيبسك</w:t>
            </w:r>
            <w:proofErr w:type="spellEnd"/>
            <w:r w:rsidR="00873626">
              <w:rPr>
                <w:rtl/>
              </w:rPr>
              <w:t xml:space="preserve"> </w:t>
            </w:r>
            <w:r w:rsidR="00E44D97">
              <w:rPr>
                <w:rFonts w:hint="cs"/>
                <w:rtl/>
              </w:rPr>
              <w:t>تابعان</w:t>
            </w:r>
            <w:r w:rsidR="00873626">
              <w:rPr>
                <w:rtl/>
              </w:rPr>
              <w:t xml:space="preserve"> </w:t>
            </w:r>
            <w:r w:rsidR="00E44D97">
              <w:rPr>
                <w:rFonts w:hint="cs"/>
                <w:rtl/>
              </w:rPr>
              <w:t>ل</w:t>
            </w:r>
            <w:r w:rsidR="00873626">
              <w:rPr>
                <w:rtl/>
              </w:rPr>
              <w:t>أكاديمية بيلاروس</w:t>
            </w:r>
            <w:r w:rsidR="00E44D97">
              <w:rPr>
                <w:rFonts w:hint="cs"/>
                <w:rtl/>
              </w:rPr>
              <w:t xml:space="preserve"> الحكومية</w:t>
            </w:r>
            <w:r w:rsidR="00873626">
              <w:rPr>
                <w:rtl/>
              </w:rPr>
              <w:t xml:space="preserve"> للاتصالات) وفي قيرغيزستان (مركز في</w:t>
            </w:r>
            <w:r w:rsidR="00CF4A0B">
              <w:rPr>
                <w:rFonts w:hint="cs"/>
                <w:rtl/>
              </w:rPr>
              <w:t> </w:t>
            </w:r>
            <w:r w:rsidR="00873626">
              <w:rPr>
                <w:rtl/>
              </w:rPr>
              <w:t xml:space="preserve">بيشكيك </w:t>
            </w:r>
            <w:r w:rsidR="00E44D97">
              <w:rPr>
                <w:rFonts w:hint="cs"/>
                <w:rtl/>
              </w:rPr>
              <w:t>تابع</w:t>
            </w:r>
            <w:r w:rsidR="00873626">
              <w:rPr>
                <w:rtl/>
              </w:rPr>
              <w:t xml:space="preserve"> </w:t>
            </w:r>
            <w:r w:rsidR="00E44D97">
              <w:rPr>
                <w:rFonts w:hint="cs"/>
                <w:rtl/>
              </w:rPr>
              <w:t>ل</w:t>
            </w:r>
            <w:r w:rsidR="00873626">
              <w:rPr>
                <w:rtl/>
              </w:rPr>
              <w:t xml:space="preserve">معهد الإلكترونيات والاتصالات). </w:t>
            </w:r>
          </w:p>
          <w:p w14:paraId="4C87A4C4" w14:textId="383ECBA8" w:rsidR="00873626" w:rsidRDefault="009F4526" w:rsidP="002A642B">
            <w:pPr>
              <w:pStyle w:val="enumlev1"/>
            </w:pPr>
            <w:r>
              <w:rPr>
                <w:rFonts w:hint="cs"/>
                <w:lang w:bidi="ar-EG"/>
              </w:rPr>
              <w:sym w:font="Wingdings" w:char="F0FC"/>
            </w:r>
            <w:r w:rsidR="006C293B">
              <w:rPr>
                <w:rtl/>
                <w:lang w:bidi="ar-EG"/>
              </w:rPr>
              <w:tab/>
            </w:r>
            <w:r w:rsidR="00873626">
              <w:rPr>
                <w:rtl/>
              </w:rPr>
              <w:t>في فبراير 2022، شارك المكتبان الإقليميان للاتحاد ل</w:t>
            </w:r>
            <w:r w:rsidR="00600480">
              <w:rPr>
                <w:rFonts w:hint="cs"/>
                <w:rtl/>
              </w:rPr>
              <w:t xml:space="preserve">منطقي </w:t>
            </w:r>
            <w:r w:rsidR="00873626">
              <w:rPr>
                <w:rtl/>
              </w:rPr>
              <w:t xml:space="preserve">كومنولث الدول المستقلة وأوروبا في </w:t>
            </w:r>
            <w:hyperlink r:id="rId48" w:history="1">
              <w:r w:rsidR="00873626" w:rsidRPr="00600480">
                <w:rPr>
                  <w:rStyle w:val="Hyperlink"/>
                  <w:rtl/>
                </w:rPr>
                <w:t>القمة الإقليمية الأوروبية ب</w:t>
              </w:r>
              <w:r w:rsidR="00295812">
                <w:rPr>
                  <w:rStyle w:val="Hyperlink"/>
                  <w:rFonts w:hint="cs"/>
                  <w:rtl/>
                </w:rPr>
                <w:t xml:space="preserve">شأن </w:t>
              </w:r>
              <w:r w:rsidR="00873626" w:rsidRPr="00600480">
                <w:rPr>
                  <w:rStyle w:val="Hyperlink"/>
                  <w:rtl/>
                </w:rPr>
                <w:t>الإعاقة ("</w:t>
              </w:r>
              <w:r w:rsidR="00600480">
                <w:rPr>
                  <w:rStyle w:val="Hyperlink"/>
                  <w:rFonts w:hint="cs"/>
                  <w:rtl/>
                </w:rPr>
                <w:t>آفاق</w:t>
              </w:r>
              <w:r w:rsidR="00873626" w:rsidRPr="00600480">
                <w:rPr>
                  <w:rStyle w:val="Hyperlink"/>
                  <w:rtl/>
                </w:rPr>
                <w:t xml:space="preserve"> التعاون الدولي بين بلدان أوروبا")</w:t>
              </w:r>
            </w:hyperlink>
            <w:r w:rsidR="00873626">
              <w:rPr>
                <w:rtl/>
              </w:rPr>
              <w:t xml:space="preserve">. وقدم الاتحاد تقريراً عن خبراته في إنشاء مراكز للتدريب على المهارات الرقمية </w:t>
            </w:r>
            <w:r w:rsidR="00295812">
              <w:rPr>
                <w:rFonts w:hint="cs"/>
                <w:rtl/>
              </w:rPr>
              <w:t>من أجل ا</w:t>
            </w:r>
            <w:r w:rsidR="00873626">
              <w:rPr>
                <w:rtl/>
              </w:rPr>
              <w:t xml:space="preserve">لأشخاص ذوي الإعاقة، وأعماله </w:t>
            </w:r>
            <w:r w:rsidR="00295812">
              <w:rPr>
                <w:rFonts w:hint="cs"/>
                <w:rtl/>
              </w:rPr>
              <w:t>المتعلقة</w:t>
            </w:r>
            <w:r w:rsidR="00873626">
              <w:rPr>
                <w:rtl/>
              </w:rPr>
              <w:t xml:space="preserve"> </w:t>
            </w:r>
            <w:r w:rsidR="00295812">
              <w:rPr>
                <w:rFonts w:hint="cs"/>
                <w:rtl/>
              </w:rPr>
              <w:t>ب</w:t>
            </w:r>
            <w:r w:rsidR="00873626">
              <w:rPr>
                <w:rtl/>
              </w:rPr>
              <w:t xml:space="preserve">بناء القدرات </w:t>
            </w:r>
            <w:r w:rsidR="00295812">
              <w:rPr>
                <w:rFonts w:hint="cs"/>
                <w:rtl/>
              </w:rPr>
              <w:t>و</w:t>
            </w:r>
            <w:r w:rsidR="00873626">
              <w:rPr>
                <w:rtl/>
              </w:rPr>
              <w:t xml:space="preserve">الموجهة إلى المعلمين في هذه المراكز، </w:t>
            </w:r>
            <w:r w:rsidR="00295812">
              <w:rPr>
                <w:rFonts w:hint="cs"/>
                <w:rtl/>
              </w:rPr>
              <w:t>وأبحاثه</w:t>
            </w:r>
            <w:r w:rsidR="00873626">
              <w:rPr>
                <w:rtl/>
              </w:rPr>
              <w:t xml:space="preserve"> في هذا المجال. </w:t>
            </w:r>
          </w:p>
          <w:p w14:paraId="0AC8E446" w14:textId="170ECDB0" w:rsidR="00873626" w:rsidRDefault="009F4526" w:rsidP="002A642B">
            <w:pPr>
              <w:pStyle w:val="enumlev1"/>
            </w:pPr>
            <w:r>
              <w:rPr>
                <w:rFonts w:hint="cs"/>
                <w:lang w:bidi="ar-EG"/>
              </w:rPr>
              <w:sym w:font="Wingdings" w:char="F0FC"/>
            </w:r>
            <w:r w:rsidR="006C293B">
              <w:rPr>
                <w:rtl/>
                <w:lang w:bidi="ar-EG"/>
              </w:rPr>
              <w:tab/>
            </w:r>
            <w:r w:rsidR="00295812">
              <w:rPr>
                <w:rFonts w:hint="cs"/>
                <w:rtl/>
              </w:rPr>
              <w:t>في إطار</w:t>
            </w:r>
            <w:r w:rsidR="00873626">
              <w:rPr>
                <w:rtl/>
              </w:rPr>
              <w:t xml:space="preserve"> المنتدى الإقليمي للجنة الأمم المتحدة الاقتصادية لأوروبا</w:t>
            </w:r>
            <w:r w:rsidR="00295812">
              <w:rPr>
                <w:rFonts w:hint="cs"/>
                <w:rtl/>
              </w:rPr>
              <w:t xml:space="preserve"> </w:t>
            </w:r>
            <w:r w:rsidR="00873626">
              <w:rPr>
                <w:rtl/>
              </w:rPr>
              <w:t xml:space="preserve">بشأن التنمية المستدامة، عُقد في 6 أبريل 2022 </w:t>
            </w:r>
            <w:r w:rsidR="00295812">
              <w:rPr>
                <w:rtl/>
              </w:rPr>
              <w:t xml:space="preserve">حدث افتراضي </w:t>
            </w:r>
            <w:r w:rsidR="00873626">
              <w:rPr>
                <w:rtl/>
              </w:rPr>
              <w:t>بعنوان "الشمول الرقمي للأشخاص ذوي الإعاقة" نظمه المكتب الإقليمي للاتحاد ل</w:t>
            </w:r>
            <w:r w:rsidR="00295812">
              <w:rPr>
                <w:rFonts w:hint="cs"/>
                <w:rtl/>
              </w:rPr>
              <w:t xml:space="preserve">منطقة </w:t>
            </w:r>
            <w:r w:rsidR="00873626" w:rsidRPr="00295812">
              <w:rPr>
                <w:rtl/>
              </w:rPr>
              <w:t xml:space="preserve">كومنولث الدول المستقلة بدعم من </w:t>
            </w:r>
            <w:r w:rsidR="00295812">
              <w:rPr>
                <w:rtl/>
              </w:rPr>
              <w:t>معهد اليونسكو لتكنولوجيا</w:t>
            </w:r>
            <w:r w:rsidR="00295812">
              <w:rPr>
                <w:rFonts w:hint="cs"/>
                <w:rtl/>
              </w:rPr>
              <w:t>ت</w:t>
            </w:r>
            <w:r w:rsidR="00295812">
              <w:rPr>
                <w:rtl/>
              </w:rPr>
              <w:t xml:space="preserve"> المعلومات في </w:t>
            </w:r>
            <w:r w:rsidR="00295812">
              <w:rPr>
                <w:rFonts w:hint="cs"/>
                <w:rtl/>
              </w:rPr>
              <w:t>مجال التربية</w:t>
            </w:r>
            <w:r w:rsidR="00873626">
              <w:rPr>
                <w:rtl/>
              </w:rPr>
              <w:t xml:space="preserve">، وجمع </w:t>
            </w:r>
            <w:r w:rsidR="00295812">
              <w:rPr>
                <w:rFonts w:hint="cs"/>
                <w:rtl/>
              </w:rPr>
              <w:t xml:space="preserve">بين </w:t>
            </w:r>
            <w:r w:rsidR="00873626">
              <w:rPr>
                <w:rtl/>
              </w:rPr>
              <w:t>ممثلي</w:t>
            </w:r>
            <w:r w:rsidR="00295812">
              <w:rPr>
                <w:rFonts w:hint="cs"/>
                <w:rtl/>
              </w:rPr>
              <w:t>ن عن</w:t>
            </w:r>
            <w:r w:rsidR="00873626">
              <w:rPr>
                <w:rtl/>
              </w:rPr>
              <w:t xml:space="preserve"> أرمينيا وقيرغيزستان لتبادل </w:t>
            </w:r>
            <w:r w:rsidR="00295812">
              <w:rPr>
                <w:rFonts w:hint="cs"/>
                <w:rtl/>
              </w:rPr>
              <w:t xml:space="preserve">المعلومات بشأن </w:t>
            </w:r>
            <w:r w:rsidR="00873626">
              <w:rPr>
                <w:rtl/>
              </w:rPr>
              <w:t>إمكانية النفاذ الرقمي</w:t>
            </w:r>
            <w:r w:rsidR="00295812">
              <w:rPr>
                <w:rFonts w:hint="cs"/>
                <w:rtl/>
              </w:rPr>
              <w:t xml:space="preserve"> </w:t>
            </w:r>
            <w:r w:rsidR="00295812">
              <w:rPr>
                <w:rtl/>
              </w:rPr>
              <w:t>وتعزيز</w:t>
            </w:r>
            <w:r w:rsidR="00295812">
              <w:rPr>
                <w:rFonts w:hint="cs"/>
                <w:rtl/>
              </w:rPr>
              <w:t>ها</w:t>
            </w:r>
            <w:r w:rsidR="00873626">
              <w:rPr>
                <w:rtl/>
              </w:rPr>
              <w:t>. وقدم الحدث أيضاً نظرة عامة عن الممارسة الحالية لتحقيق الشمول الرقمي للأشخاص ذوي الإعاقة وتبادل الدروس المستفادة من توفير تدريب على المهارات الرقمية للأشخاص ذوي الإعاقة.</w:t>
            </w:r>
          </w:p>
          <w:p w14:paraId="57EA0893" w14:textId="400750F5" w:rsidR="00873626" w:rsidRDefault="009F4526" w:rsidP="002A642B">
            <w:pPr>
              <w:pStyle w:val="enumlev1"/>
            </w:pPr>
            <w:r>
              <w:rPr>
                <w:rFonts w:hint="cs"/>
                <w:lang w:bidi="ar-EG"/>
              </w:rPr>
              <w:sym w:font="Wingdings" w:char="F0FC"/>
            </w:r>
            <w:r w:rsidR="006C293B">
              <w:rPr>
                <w:rtl/>
                <w:lang w:bidi="ar-EG"/>
              </w:rPr>
              <w:tab/>
            </w:r>
            <w:r w:rsidR="00873626">
              <w:rPr>
                <w:rtl/>
              </w:rPr>
              <w:t>بالاشتراك مع جامعة سان بطرسبرغ للاتصالات، عُقد</w:t>
            </w:r>
            <w:r w:rsidR="00481768">
              <w:rPr>
                <w:rtl/>
              </w:rPr>
              <w:t xml:space="preserve"> في أكتوبر 2022</w:t>
            </w:r>
            <w:r w:rsidR="00481768">
              <w:rPr>
                <w:rFonts w:hint="cs"/>
                <w:rtl/>
              </w:rPr>
              <w:t xml:space="preserve"> حدث</w:t>
            </w:r>
            <w:r w:rsidR="00873626">
              <w:rPr>
                <w:rtl/>
              </w:rPr>
              <w:t xml:space="preserve"> "نموذج الشباب </w:t>
            </w:r>
            <w:r w:rsidR="00481768">
              <w:rPr>
                <w:rFonts w:hint="cs"/>
                <w:rtl/>
              </w:rPr>
              <w:t>في ا</w:t>
            </w:r>
            <w:r w:rsidR="00873626">
              <w:rPr>
                <w:rtl/>
              </w:rPr>
              <w:t>لاتحاد" الذي جمع الشباب المهتمين بمعرفة الاتحاد.</w:t>
            </w:r>
          </w:p>
          <w:p w14:paraId="4857E39E" w14:textId="313FE875" w:rsidR="00873626" w:rsidRDefault="009F4526" w:rsidP="002A642B">
            <w:pPr>
              <w:pStyle w:val="enumlev1"/>
            </w:pPr>
            <w:r>
              <w:rPr>
                <w:rFonts w:hint="cs"/>
                <w:lang w:bidi="ar-EG"/>
              </w:rPr>
              <w:sym w:font="Wingdings" w:char="F0FC"/>
            </w:r>
            <w:r w:rsidR="006C293B">
              <w:rPr>
                <w:rtl/>
                <w:lang w:bidi="ar-EG"/>
              </w:rPr>
              <w:tab/>
            </w:r>
            <w:r w:rsidR="00481768">
              <w:rPr>
                <w:rFonts w:hint="cs"/>
                <w:rtl/>
              </w:rPr>
              <w:t>في سياق حدث ا</w:t>
            </w:r>
            <w:r w:rsidR="00873626">
              <w:rPr>
                <w:rtl/>
              </w:rPr>
              <w:t xml:space="preserve">ليوم الدولي للفتيات في مجال تكنولوجيا المعلومات والاتصالات الذي عُقد في 28 أبريل 2022، </w:t>
            </w:r>
            <w:r w:rsidR="00FE2FAD">
              <w:rPr>
                <w:rFonts w:hint="cs"/>
                <w:rtl/>
              </w:rPr>
              <w:t xml:space="preserve">عُقدت جلسة </w:t>
            </w:r>
            <w:r w:rsidR="00873626">
              <w:rPr>
                <w:rtl/>
              </w:rPr>
              <w:t xml:space="preserve">حوار إقليمي </w:t>
            </w:r>
            <w:r w:rsidR="00FE2FAD">
              <w:rPr>
                <w:rFonts w:hint="cs"/>
                <w:rtl/>
              </w:rPr>
              <w:t>عبر الإنترنت</w:t>
            </w:r>
            <w:r w:rsidR="00873626">
              <w:rPr>
                <w:rtl/>
              </w:rPr>
              <w:t xml:space="preserve"> بشأن "تنمية المهارات - ما الذي نعرضه" و</w:t>
            </w:r>
            <w:r w:rsidR="00FE2FAD">
              <w:rPr>
                <w:rFonts w:hint="cs"/>
                <w:rtl/>
              </w:rPr>
              <w:t xml:space="preserve">جلسة </w:t>
            </w:r>
            <w:r w:rsidR="00873626">
              <w:rPr>
                <w:rtl/>
              </w:rPr>
              <w:t>مائدة مستديرة إقليمية في طشقند، أوزبكستان. وكان الهدف من ه</w:t>
            </w:r>
            <w:r w:rsidR="00FE2FAD">
              <w:rPr>
                <w:rFonts w:hint="cs"/>
                <w:rtl/>
              </w:rPr>
              <w:t>اتين الجلستين</w:t>
            </w:r>
            <w:r w:rsidR="00873626">
              <w:rPr>
                <w:rtl/>
              </w:rPr>
              <w:t xml:space="preserve"> سد الفجوة الرقمية بين الجنسين وتحفيز الفتيات والنساء </w:t>
            </w:r>
            <w:r w:rsidR="00FE2FAD">
              <w:rPr>
                <w:rFonts w:hint="cs"/>
                <w:rtl/>
              </w:rPr>
              <w:t xml:space="preserve">على </w:t>
            </w:r>
            <w:r w:rsidR="00FF4354">
              <w:rPr>
                <w:rFonts w:hint="cs"/>
                <w:rtl/>
              </w:rPr>
              <w:t>اتباع دراسات في مجالات</w:t>
            </w:r>
            <w:r w:rsidR="00FE2FAD">
              <w:rPr>
                <w:rFonts w:hint="cs"/>
                <w:rtl/>
              </w:rPr>
              <w:t xml:space="preserve"> العلوم والتكنولوجيا والهندسة والرياضيات </w:t>
            </w:r>
            <w:r w:rsidR="00FE2FAD">
              <w:t>(STEM)</w:t>
            </w:r>
            <w:r w:rsidR="00873626">
              <w:rPr>
                <w:rtl/>
              </w:rPr>
              <w:t xml:space="preserve"> </w:t>
            </w:r>
            <w:r w:rsidR="00FE2FAD">
              <w:rPr>
                <w:rFonts w:hint="cs"/>
                <w:rtl/>
              </w:rPr>
              <w:t>والعمل في</w:t>
            </w:r>
            <w:r w:rsidR="00FF4354">
              <w:rPr>
                <w:rFonts w:hint="cs"/>
                <w:rtl/>
              </w:rPr>
              <w:t>ها</w:t>
            </w:r>
            <w:r w:rsidR="00873626">
              <w:rPr>
                <w:rtl/>
              </w:rPr>
              <w:t>، وقد</w:t>
            </w:r>
            <w:r w:rsidR="00CF4A0B">
              <w:rPr>
                <w:rFonts w:hint="cs"/>
                <w:rtl/>
              </w:rPr>
              <w:t> </w:t>
            </w:r>
            <w:r w:rsidR="00873626">
              <w:rPr>
                <w:rtl/>
              </w:rPr>
              <w:t>نظمه</w:t>
            </w:r>
            <w:r w:rsidR="00FE2FAD">
              <w:rPr>
                <w:rFonts w:hint="cs"/>
                <w:rtl/>
              </w:rPr>
              <w:t>م</w:t>
            </w:r>
            <w:r w:rsidR="00873626">
              <w:rPr>
                <w:rtl/>
              </w:rPr>
              <w:t xml:space="preserve">ا الاتحاد بدعم من وزارة تنمية تكنولوجيات المعلومات والاتصالات في جمهورية أوزبكستان. وحضر </w:t>
            </w:r>
            <w:r w:rsidR="00FE2FAD">
              <w:rPr>
                <w:rFonts w:hint="cs"/>
                <w:rtl/>
              </w:rPr>
              <w:t>الجلستين</w:t>
            </w:r>
            <w:r w:rsidR="00873626">
              <w:rPr>
                <w:rtl/>
              </w:rPr>
              <w:t xml:space="preserve"> أكثر من 70 مشاركاً بمن فيهم مختلف الدول الأعضاء وأعضاء القطاع.</w:t>
            </w:r>
          </w:p>
          <w:p w14:paraId="6EC3F3AC" w14:textId="6478F970" w:rsidR="00873626" w:rsidRDefault="009F4526" w:rsidP="002A642B">
            <w:pPr>
              <w:pStyle w:val="enumlev1"/>
            </w:pPr>
            <w:r>
              <w:rPr>
                <w:rFonts w:hint="cs"/>
                <w:lang w:bidi="ar-EG"/>
              </w:rPr>
              <w:sym w:font="Wingdings" w:char="F0FC"/>
            </w:r>
            <w:r w:rsidR="006C293B">
              <w:rPr>
                <w:rtl/>
                <w:lang w:bidi="ar-EG"/>
              </w:rPr>
              <w:tab/>
            </w:r>
            <w:r w:rsidR="00873626">
              <w:rPr>
                <w:rtl/>
              </w:rPr>
              <w:t>في الفترة من أغسطس إلى أكتوبر 2022، أجري</w:t>
            </w:r>
            <w:r w:rsidR="00FE2FAD">
              <w:rPr>
                <w:rFonts w:hint="cs"/>
                <w:rtl/>
              </w:rPr>
              <w:t xml:space="preserve"> </w:t>
            </w:r>
            <w:r w:rsidR="00873626">
              <w:rPr>
                <w:rtl/>
              </w:rPr>
              <w:t xml:space="preserve">بحث بشأن الفجوة الرقمية بين الجنسين بشراكة مع برنامج الأمم المتحدة الإنمائي في أوزبكستان. </w:t>
            </w:r>
            <w:r w:rsidR="003470A0">
              <w:rPr>
                <w:rFonts w:hint="cs"/>
                <w:rtl/>
              </w:rPr>
              <w:t>وشمل</w:t>
            </w:r>
            <w:r w:rsidR="00873626">
              <w:rPr>
                <w:rtl/>
              </w:rPr>
              <w:t xml:space="preserve"> الاستقصاء</w:t>
            </w:r>
            <w:r w:rsidR="003470A0">
              <w:rPr>
                <w:rFonts w:hint="cs"/>
                <w:rtl/>
              </w:rPr>
              <w:t>،</w:t>
            </w:r>
            <w:r w:rsidR="00873626">
              <w:rPr>
                <w:rtl/>
              </w:rPr>
              <w:t xml:space="preserve"> الذي عُقد على </w:t>
            </w:r>
            <w:r w:rsidR="003470A0">
              <w:rPr>
                <w:rFonts w:hint="cs"/>
                <w:rtl/>
              </w:rPr>
              <w:t>الإنترنت</w:t>
            </w:r>
            <w:r w:rsidR="00873626">
              <w:rPr>
                <w:rtl/>
              </w:rPr>
              <w:t xml:space="preserve"> وخارج </w:t>
            </w:r>
            <w:r w:rsidR="003470A0">
              <w:rPr>
                <w:rFonts w:hint="cs"/>
                <w:rtl/>
              </w:rPr>
              <w:t>الإنترنت</w:t>
            </w:r>
            <w:r w:rsidR="00873626">
              <w:rPr>
                <w:rtl/>
              </w:rPr>
              <w:t xml:space="preserve"> على حد سواء</w:t>
            </w:r>
            <w:r w:rsidR="003470A0">
              <w:rPr>
                <w:rFonts w:hint="cs"/>
                <w:rtl/>
              </w:rPr>
              <w:t>،</w:t>
            </w:r>
            <w:r w:rsidR="00873626">
              <w:rPr>
                <w:rtl/>
              </w:rPr>
              <w:t xml:space="preserve"> جميع مناطق البلد، </w:t>
            </w:r>
            <w:r w:rsidR="003470A0">
              <w:rPr>
                <w:rFonts w:hint="cs"/>
                <w:rtl/>
              </w:rPr>
              <w:t>ووردت</w:t>
            </w:r>
            <w:r w:rsidR="00873626">
              <w:rPr>
                <w:rtl/>
              </w:rPr>
              <w:t xml:space="preserve"> ردود من أكثر من </w:t>
            </w:r>
            <w:r w:rsidR="003470A0">
              <w:t>9 000</w:t>
            </w:r>
            <w:r w:rsidR="003470A0">
              <w:rPr>
                <w:rFonts w:hint="cs"/>
                <w:rtl/>
              </w:rPr>
              <w:t xml:space="preserve"> </w:t>
            </w:r>
            <w:r w:rsidR="00873626">
              <w:rPr>
                <w:rtl/>
              </w:rPr>
              <w:t>شخص. و</w:t>
            </w:r>
            <w:r w:rsidR="003470A0">
              <w:rPr>
                <w:rFonts w:hint="cs"/>
                <w:rtl/>
              </w:rPr>
              <w:t xml:space="preserve">تمثلت </w:t>
            </w:r>
            <w:r w:rsidR="00873626">
              <w:rPr>
                <w:rtl/>
              </w:rPr>
              <w:t xml:space="preserve">النتيجة </w:t>
            </w:r>
            <w:r w:rsidR="003470A0">
              <w:rPr>
                <w:rFonts w:hint="cs"/>
                <w:rtl/>
              </w:rPr>
              <w:t>في</w:t>
            </w:r>
            <w:r w:rsidR="00873626">
              <w:rPr>
                <w:rtl/>
              </w:rPr>
              <w:t xml:space="preserve"> مجموعة من البيانات </w:t>
            </w:r>
            <w:r w:rsidR="003470A0">
              <w:rPr>
                <w:rFonts w:hint="cs"/>
                <w:rtl/>
              </w:rPr>
              <w:t>النموذجية</w:t>
            </w:r>
            <w:r w:rsidR="00873626">
              <w:rPr>
                <w:rtl/>
              </w:rPr>
              <w:t xml:space="preserve"> بشأن مختلف جوانب الفجوة الرقمية بين الجنسين في أوزبكستان، بما في ذلك الفجوة في ملكية الأجهزة القادرة على </w:t>
            </w:r>
            <w:r w:rsidR="00654B9B">
              <w:rPr>
                <w:rFonts w:hint="cs"/>
                <w:rtl/>
              </w:rPr>
              <w:t>النفاذ إلى الإنترنت</w:t>
            </w:r>
            <w:r w:rsidR="00723988">
              <w:rPr>
                <w:rFonts w:hint="cs"/>
                <w:rtl/>
              </w:rPr>
              <w:t xml:space="preserve"> </w:t>
            </w:r>
            <w:r w:rsidR="00873626">
              <w:rPr>
                <w:rtl/>
              </w:rPr>
              <w:t xml:space="preserve">وفجوة المهارات الرقمية باستخدام منهجية الاتحاد، والنفاذ إلى الإنترنت، والعوائق الرئيسية أمام استخدام الإنترنت </w:t>
            </w:r>
            <w:r w:rsidR="00654B9B">
              <w:rPr>
                <w:rFonts w:hint="cs"/>
                <w:rtl/>
              </w:rPr>
              <w:t>بمزيد من الفعالية</w:t>
            </w:r>
            <w:r w:rsidR="00873626">
              <w:rPr>
                <w:rtl/>
              </w:rPr>
              <w:t>. وستُستخدم النتائج في تحليل الوضع الراهن في البلد وفي تخطيط الأنشطة لمعالجة هذه القضايا.</w:t>
            </w:r>
          </w:p>
          <w:p w14:paraId="6E67EE10" w14:textId="77777777" w:rsidR="00873626" w:rsidRPr="00EA3F1D" w:rsidRDefault="00873626" w:rsidP="002A642B">
            <w:pPr>
              <w:pStyle w:val="HeadingI"/>
              <w:keepNext w:val="0"/>
              <w:keepLines w:val="0"/>
            </w:pPr>
            <w:r w:rsidRPr="00EA3F1D">
              <w:rPr>
                <w:rtl/>
              </w:rPr>
              <w:t>منطقة أوروبا</w:t>
            </w:r>
          </w:p>
          <w:p w14:paraId="2424E143" w14:textId="58A9BAB5" w:rsidR="00873626" w:rsidRDefault="009F4526" w:rsidP="002A642B">
            <w:pPr>
              <w:pStyle w:val="enumlev1"/>
            </w:pPr>
            <w:r>
              <w:rPr>
                <w:rFonts w:hint="cs"/>
                <w:lang w:bidi="ar-EG"/>
              </w:rPr>
              <w:sym w:font="Wingdings" w:char="F0FC"/>
            </w:r>
            <w:r w:rsidR="00837408">
              <w:rPr>
                <w:rtl/>
                <w:lang w:bidi="ar-EG"/>
              </w:rPr>
              <w:tab/>
            </w:r>
            <w:r w:rsidR="00E252B0">
              <w:rPr>
                <w:rFonts w:hint="cs"/>
                <w:rtl/>
              </w:rPr>
              <w:t xml:space="preserve">في إطار النسخة الرابعة من حدث إمكانية النفاذ في منطقة أوروبا: تكنولوجيا المعلومات والاتصالات للجميع، نُظم </w:t>
            </w:r>
            <w:r w:rsidR="00873626">
              <w:rPr>
                <w:rtl/>
              </w:rPr>
              <w:t xml:space="preserve">"الاحتفال باليوم </w:t>
            </w:r>
            <w:r w:rsidR="00E252B0">
              <w:rPr>
                <w:rFonts w:hint="cs"/>
                <w:rtl/>
              </w:rPr>
              <w:t>الدولي</w:t>
            </w:r>
            <w:r w:rsidR="00873626">
              <w:rPr>
                <w:rtl/>
              </w:rPr>
              <w:t xml:space="preserve"> للأشخاص ذوي الإعاقة" في ديسمبر 2022، احتفالاً باليوم </w:t>
            </w:r>
            <w:r w:rsidR="00E252B0">
              <w:rPr>
                <w:rFonts w:hint="cs"/>
                <w:rtl/>
              </w:rPr>
              <w:t>الدولي</w:t>
            </w:r>
            <w:r w:rsidR="00873626">
              <w:rPr>
                <w:rtl/>
              </w:rPr>
              <w:t xml:space="preserve"> للأشخاص ذوي الإعاقة. و</w:t>
            </w:r>
            <w:r w:rsidR="00E252B0">
              <w:rPr>
                <w:rFonts w:hint="cs"/>
                <w:rtl/>
              </w:rPr>
              <w:t>سلط</w:t>
            </w:r>
            <w:r w:rsidR="00873626">
              <w:rPr>
                <w:rtl/>
              </w:rPr>
              <w:t xml:space="preserve"> الحدث</w:t>
            </w:r>
            <w:r w:rsidR="00E252B0">
              <w:rPr>
                <w:rFonts w:hint="cs"/>
                <w:rtl/>
              </w:rPr>
              <w:t xml:space="preserve"> الضوء على</w:t>
            </w:r>
            <w:r w:rsidR="00873626">
              <w:rPr>
                <w:rtl/>
              </w:rPr>
              <w:t xml:space="preserve"> أهمية وضع نهج منسق لضمان المشاركة الكاملة والمتساوية للأشخاص ذوي الإعاقة في العالم الرقمي. </w:t>
            </w:r>
            <w:r w:rsidR="00EB42C6">
              <w:rPr>
                <w:rFonts w:hint="cs"/>
                <w:rtl/>
              </w:rPr>
              <w:t>وتناول الحدث أيضاً</w:t>
            </w:r>
            <w:r w:rsidR="00873626">
              <w:rPr>
                <w:rtl/>
              </w:rPr>
              <w:t xml:space="preserve"> أهمية </w:t>
            </w:r>
            <w:r w:rsidR="00EB42C6">
              <w:rPr>
                <w:rFonts w:hint="cs"/>
                <w:rtl/>
              </w:rPr>
              <w:t xml:space="preserve">تقييس </w:t>
            </w:r>
            <w:r w:rsidR="00873626">
              <w:rPr>
                <w:rtl/>
              </w:rPr>
              <w:t>الأد</w:t>
            </w:r>
            <w:r w:rsidR="00EB42C6">
              <w:rPr>
                <w:rFonts w:hint="cs"/>
                <w:rtl/>
              </w:rPr>
              <w:t>وات والخدمات</w:t>
            </w:r>
            <w:r w:rsidR="00873626">
              <w:rPr>
                <w:rtl/>
              </w:rPr>
              <w:t xml:space="preserve"> الرقمية </w:t>
            </w:r>
            <w:r w:rsidR="00EB42C6">
              <w:rPr>
                <w:rFonts w:hint="cs"/>
                <w:rtl/>
              </w:rPr>
              <w:t>ل</w:t>
            </w:r>
            <w:r w:rsidR="00873626">
              <w:rPr>
                <w:rtl/>
              </w:rPr>
              <w:t>تلبية احتياجات الأشخاص ذوي</w:t>
            </w:r>
            <w:r w:rsidR="008600C3">
              <w:rPr>
                <w:rFonts w:hint="cs"/>
                <w:rtl/>
              </w:rPr>
              <w:t> </w:t>
            </w:r>
            <w:r w:rsidR="00873626">
              <w:rPr>
                <w:rtl/>
              </w:rPr>
              <w:t xml:space="preserve">الإعاقة. وتماشياً مع السنة الأوروبية للشباب، شمل الحدث أيضاً جزءاً خاصاً </w:t>
            </w:r>
            <w:r w:rsidR="00EB42C6">
              <w:rPr>
                <w:rFonts w:hint="cs"/>
                <w:rtl/>
              </w:rPr>
              <w:t>ب</w:t>
            </w:r>
            <w:r w:rsidR="00873626">
              <w:rPr>
                <w:rtl/>
              </w:rPr>
              <w:t>الشباب.</w:t>
            </w:r>
          </w:p>
          <w:p w14:paraId="35E28E26" w14:textId="1CAF2FCD" w:rsidR="00873626" w:rsidRDefault="009F4526" w:rsidP="002A642B">
            <w:pPr>
              <w:pStyle w:val="enumlev1"/>
            </w:pPr>
            <w:r>
              <w:rPr>
                <w:rFonts w:hint="cs"/>
                <w:lang w:bidi="ar-EG"/>
              </w:rPr>
              <w:lastRenderedPageBreak/>
              <w:sym w:font="Wingdings" w:char="F0FC"/>
            </w:r>
            <w:r w:rsidR="00837408">
              <w:rPr>
                <w:rtl/>
                <w:lang w:bidi="ar-EG"/>
              </w:rPr>
              <w:tab/>
            </w:r>
            <w:r w:rsidR="00873626">
              <w:rPr>
                <w:rtl/>
              </w:rPr>
              <w:t xml:space="preserve">بمناسبة اليوم الدولي للفتيات في مجال تكنولوجيا المعلومات والاتصالات، عُقد حدث بالتنسيق مع شبكة </w:t>
            </w:r>
            <w:r w:rsidR="00717A3B">
              <w:rPr>
                <w:rFonts w:hint="cs"/>
                <w:rtl/>
              </w:rPr>
              <w:t>ا</w:t>
            </w:r>
            <w:r w:rsidR="00873626">
              <w:rPr>
                <w:rtl/>
              </w:rPr>
              <w:t>لمرأة (</w:t>
            </w:r>
            <w:proofErr w:type="spellStart"/>
            <w:r w:rsidR="00873626">
              <w:t>NoW</w:t>
            </w:r>
            <w:proofErr w:type="spellEnd"/>
            <w:r w:rsidR="00873626">
              <w:rPr>
                <w:rtl/>
              </w:rPr>
              <w:t>)</w:t>
            </w:r>
            <w:r w:rsidR="00717A3B">
              <w:rPr>
                <w:rFonts w:hint="cs"/>
                <w:rtl/>
              </w:rPr>
              <w:t xml:space="preserve"> على الصعيد الإقليمي. </w:t>
            </w:r>
            <w:r w:rsidR="00873626">
              <w:rPr>
                <w:rtl/>
              </w:rPr>
              <w:t>و</w:t>
            </w:r>
            <w:r w:rsidR="00717A3B">
              <w:rPr>
                <w:rFonts w:hint="cs"/>
                <w:rtl/>
              </w:rPr>
              <w:t>كان ال</w:t>
            </w:r>
            <w:r w:rsidR="00873626">
              <w:rPr>
                <w:rtl/>
              </w:rPr>
              <w:t xml:space="preserve">هدف </w:t>
            </w:r>
            <w:r w:rsidR="00717A3B">
              <w:rPr>
                <w:rFonts w:hint="cs"/>
                <w:rtl/>
              </w:rPr>
              <w:t xml:space="preserve">من </w:t>
            </w:r>
            <w:r w:rsidR="00873626">
              <w:rPr>
                <w:rtl/>
              </w:rPr>
              <w:t xml:space="preserve">هذا الحدث </w:t>
            </w:r>
            <w:r w:rsidR="00FC1C41">
              <w:rPr>
                <w:rFonts w:hint="cs"/>
                <w:rtl/>
              </w:rPr>
              <w:t>أن تتاح</w:t>
            </w:r>
            <w:r w:rsidR="00873626">
              <w:rPr>
                <w:rtl/>
              </w:rPr>
              <w:t xml:space="preserve"> </w:t>
            </w:r>
            <w:r w:rsidR="00FC1C41">
              <w:rPr>
                <w:rFonts w:hint="cs"/>
                <w:rtl/>
              </w:rPr>
              <w:t>ل</w:t>
            </w:r>
            <w:r w:rsidR="00717A3B">
              <w:rPr>
                <w:rFonts w:hint="cs"/>
                <w:rtl/>
              </w:rPr>
              <w:t>ل</w:t>
            </w:r>
            <w:r w:rsidR="00873626">
              <w:rPr>
                <w:rtl/>
              </w:rPr>
              <w:t>ممثل</w:t>
            </w:r>
            <w:r w:rsidR="00FC1C41">
              <w:rPr>
                <w:rFonts w:hint="cs"/>
                <w:rtl/>
              </w:rPr>
              <w:t>ات</w:t>
            </w:r>
            <w:r w:rsidR="00873626">
              <w:rPr>
                <w:rtl/>
              </w:rPr>
              <w:t xml:space="preserve"> رفيع</w:t>
            </w:r>
            <w:r w:rsidR="00FC1C41">
              <w:rPr>
                <w:rFonts w:hint="cs"/>
                <w:rtl/>
              </w:rPr>
              <w:t>ات</w:t>
            </w:r>
            <w:r w:rsidR="00873626">
              <w:rPr>
                <w:rtl/>
              </w:rPr>
              <w:t xml:space="preserve"> المستوى لشبكة </w:t>
            </w:r>
            <w:r w:rsidR="00FC1C41">
              <w:rPr>
                <w:rFonts w:hint="cs"/>
                <w:rtl/>
              </w:rPr>
              <w:t>المرأة في</w:t>
            </w:r>
            <w:r w:rsidR="008600C3">
              <w:rPr>
                <w:rFonts w:hint="eastAsia"/>
                <w:rtl/>
              </w:rPr>
              <w:t> </w:t>
            </w:r>
            <w:r w:rsidR="00FC1C41">
              <w:rPr>
                <w:rFonts w:hint="cs"/>
                <w:rtl/>
              </w:rPr>
              <w:t xml:space="preserve">منطقة </w:t>
            </w:r>
            <w:r w:rsidR="00873626">
              <w:rPr>
                <w:rtl/>
              </w:rPr>
              <w:t>أوروب</w:t>
            </w:r>
            <w:r w:rsidR="00FC1C41">
              <w:rPr>
                <w:rFonts w:hint="cs"/>
                <w:rtl/>
              </w:rPr>
              <w:t>ا</w:t>
            </w:r>
            <w:r w:rsidR="00873626">
              <w:rPr>
                <w:rtl/>
              </w:rPr>
              <w:t xml:space="preserve"> </w:t>
            </w:r>
            <w:r w:rsidR="00FC1C41">
              <w:rPr>
                <w:rFonts w:hint="cs"/>
                <w:rtl/>
              </w:rPr>
              <w:t>فرصة ل</w:t>
            </w:r>
            <w:r w:rsidR="00873626">
              <w:rPr>
                <w:rtl/>
              </w:rPr>
              <w:t xml:space="preserve">تبادل الخبرات </w:t>
            </w:r>
            <w:r w:rsidR="00FC1C41">
              <w:rPr>
                <w:rFonts w:hint="cs"/>
                <w:rtl/>
              </w:rPr>
              <w:t>العملية</w:t>
            </w:r>
            <w:r w:rsidR="00873626">
              <w:rPr>
                <w:rtl/>
              </w:rPr>
              <w:t xml:space="preserve"> </w:t>
            </w:r>
            <w:r w:rsidR="00FC1C41">
              <w:rPr>
                <w:rFonts w:hint="cs"/>
                <w:rtl/>
              </w:rPr>
              <w:t>وأن يصبحن قدوة</w:t>
            </w:r>
            <w:r w:rsidR="00873626">
              <w:rPr>
                <w:rtl/>
              </w:rPr>
              <w:t xml:space="preserve"> لتشجيع الفتيات والشابات الأوروبيات على </w:t>
            </w:r>
            <w:r w:rsidR="00FC1C41">
              <w:rPr>
                <w:rFonts w:hint="cs"/>
                <w:rtl/>
              </w:rPr>
              <w:t>اتباع دراسات</w:t>
            </w:r>
            <w:r w:rsidR="00873626">
              <w:rPr>
                <w:rtl/>
              </w:rPr>
              <w:t xml:space="preserve"> في </w:t>
            </w:r>
            <w:r w:rsidR="00FF4354">
              <w:rPr>
                <w:rFonts w:hint="cs"/>
                <w:rtl/>
              </w:rPr>
              <w:t xml:space="preserve">مجالات </w:t>
            </w:r>
            <w:r w:rsidR="00873626">
              <w:rPr>
                <w:rtl/>
              </w:rPr>
              <w:t>العلوم والتكنولوجيا والهندسة والرياضيات (</w:t>
            </w:r>
            <w:r w:rsidR="00873626">
              <w:t>STEM</w:t>
            </w:r>
            <w:r w:rsidR="00873626">
              <w:rPr>
                <w:rtl/>
              </w:rPr>
              <w:t>)</w:t>
            </w:r>
            <w:r w:rsidR="00FC1C41">
              <w:rPr>
                <w:rFonts w:hint="cs"/>
                <w:rtl/>
              </w:rPr>
              <w:t xml:space="preserve"> وبناء مسارات مهنية فيها.</w:t>
            </w:r>
          </w:p>
          <w:p w14:paraId="38A225F7" w14:textId="5C0BEB6E" w:rsidR="00873626" w:rsidRDefault="009F4526" w:rsidP="002A642B">
            <w:pPr>
              <w:pStyle w:val="enumlev1"/>
              <w:rPr>
                <w:rtl/>
              </w:rPr>
            </w:pPr>
            <w:r>
              <w:rPr>
                <w:rFonts w:hint="cs"/>
                <w:lang w:bidi="ar-EG"/>
              </w:rPr>
              <w:sym w:font="Wingdings" w:char="F0FC"/>
            </w:r>
            <w:r w:rsidR="00837408">
              <w:rPr>
                <w:rtl/>
                <w:lang w:bidi="ar-EG"/>
              </w:rPr>
              <w:tab/>
            </w:r>
            <w:r w:rsidR="00873626">
              <w:rPr>
                <w:rtl/>
              </w:rPr>
              <w:t>في إطار المنتدى الإقليمي للجنة الأمم المتحدة الاقتصادية لأوروبا بشأن التنمية المستدامة، ساهم الاتحاد في المائدة المستديرة للأعمال التجارية بشأن " النهوض بالمساواة بين الجنسين وقيادة المرأة في صناعات مختارة"، مع</w:t>
            </w:r>
            <w:r w:rsidR="008600C3">
              <w:rPr>
                <w:rFonts w:hint="cs"/>
                <w:rtl/>
              </w:rPr>
              <w:t> </w:t>
            </w:r>
            <w:r w:rsidR="00873626">
              <w:rPr>
                <w:rtl/>
              </w:rPr>
              <w:t>التركيز على الفجوة الرقمية بين الجنسين والنساء في مجال التكنولوجيا.</w:t>
            </w:r>
          </w:p>
        </w:tc>
      </w:tr>
    </w:tbl>
    <w:p w14:paraId="37F5CE58" w14:textId="06EEAB5B" w:rsidR="00FF4354" w:rsidRPr="00FF4354" w:rsidRDefault="00FF4354" w:rsidP="00167308">
      <w:pPr>
        <w:pStyle w:val="Heading1"/>
        <w:rPr>
          <w:rtl/>
        </w:rPr>
      </w:pPr>
      <w:r w:rsidRPr="00FF4354">
        <w:lastRenderedPageBreak/>
        <w:t>5</w:t>
      </w:r>
      <w:r w:rsidRPr="00FF4354">
        <w:rPr>
          <w:rtl/>
        </w:rPr>
        <w:tab/>
        <w:t>الأنظمة الإيكولوجية للابتكار الرقمي</w:t>
      </w:r>
      <w:r w:rsidR="00A7733D">
        <w:rPr>
          <w:rFonts w:hint="cs"/>
          <w:rtl/>
        </w:rPr>
        <w:t>:</w:t>
      </w:r>
      <w:r w:rsidRPr="00FF4354">
        <w:rPr>
          <w:rtl/>
        </w:rPr>
        <w:t xml:space="preserve"> تسريع التحول الرقمي من خلال </w:t>
      </w:r>
      <w:r w:rsidR="00A7733D">
        <w:rPr>
          <w:rFonts w:hint="cs"/>
          <w:rtl/>
        </w:rPr>
        <w:t>رعاية</w:t>
      </w:r>
      <w:r w:rsidRPr="00FF4354">
        <w:rPr>
          <w:rtl/>
        </w:rPr>
        <w:t xml:space="preserve"> الابتكار القائم على ريادة الأعمال والأنظمة الإيكولوجية الرقمية التنافسية</w:t>
      </w:r>
    </w:p>
    <w:p w14:paraId="68BEBFE4" w14:textId="60DC5222" w:rsidR="00FF4354" w:rsidRPr="00A7733D" w:rsidRDefault="00E0498B" w:rsidP="00167308">
      <w:pPr>
        <w:pStyle w:val="Headingb"/>
        <w:rPr>
          <w:rtl/>
        </w:rPr>
      </w:pPr>
      <w:r>
        <w:rPr>
          <w:rFonts w:hint="cs"/>
          <w:rtl/>
        </w:rPr>
        <w:t>مسابقات</w:t>
      </w:r>
      <w:r w:rsidR="00A7733D" w:rsidRPr="00A7733D">
        <w:rPr>
          <w:rFonts w:hint="cs"/>
          <w:rtl/>
        </w:rPr>
        <w:t xml:space="preserve"> الابتكار</w:t>
      </w:r>
    </w:p>
    <w:p w14:paraId="3B2531FA" w14:textId="3C70F8C6" w:rsidR="00E0498B" w:rsidRPr="006F7384" w:rsidRDefault="00A7733D" w:rsidP="00A7733D">
      <w:pPr>
        <w:rPr>
          <w:spacing w:val="-2"/>
          <w:rtl/>
        </w:rPr>
      </w:pPr>
      <w:r w:rsidRPr="006F7384">
        <w:rPr>
          <w:spacing w:val="-2"/>
          <w:rtl/>
        </w:rPr>
        <w:t xml:space="preserve">كانت </w:t>
      </w:r>
      <w:hyperlink r:id="rId49" w:history="1">
        <w:r w:rsidRPr="006F7384">
          <w:rPr>
            <w:rStyle w:val="Hyperlink"/>
            <w:spacing w:val="-2"/>
            <w:rtl/>
          </w:rPr>
          <w:t>مسابقات الابتكار</w:t>
        </w:r>
      </w:hyperlink>
      <w:r w:rsidRPr="006F7384">
        <w:rPr>
          <w:spacing w:val="-2"/>
          <w:rtl/>
        </w:rPr>
        <w:t xml:space="preserve"> بمثابة منصة مفتوحة أمام الأشخاص ل</w:t>
      </w:r>
      <w:r w:rsidRPr="006F7384">
        <w:rPr>
          <w:rFonts w:hint="cs"/>
          <w:spacing w:val="-2"/>
          <w:rtl/>
        </w:rPr>
        <w:t>طرح</w:t>
      </w:r>
      <w:r w:rsidRPr="006F7384">
        <w:rPr>
          <w:spacing w:val="-2"/>
          <w:rtl/>
        </w:rPr>
        <w:t xml:space="preserve"> أفكارهم ومشاريعهم، </w:t>
      </w:r>
      <w:r w:rsidRPr="006F7384">
        <w:rPr>
          <w:rFonts w:hint="cs"/>
          <w:spacing w:val="-2"/>
          <w:rtl/>
        </w:rPr>
        <w:t xml:space="preserve">ما من شأنه </w:t>
      </w:r>
      <w:r w:rsidRPr="006F7384">
        <w:rPr>
          <w:spacing w:val="-2"/>
          <w:rtl/>
        </w:rPr>
        <w:t>أن يساهم في</w:t>
      </w:r>
      <w:r w:rsidR="002A642B" w:rsidRPr="006F7384">
        <w:rPr>
          <w:rFonts w:hint="cs"/>
          <w:spacing w:val="-2"/>
          <w:rtl/>
        </w:rPr>
        <w:t> </w:t>
      </w:r>
      <w:r w:rsidRPr="006F7384">
        <w:rPr>
          <w:spacing w:val="-2"/>
          <w:rtl/>
        </w:rPr>
        <w:t xml:space="preserve">التحول الرقمي للأفراد والمجتمعات المحلية والمجتمع من خلال الابتكار. وهي </w:t>
      </w:r>
      <w:hyperlink r:id="rId50" w:history="1">
        <w:r w:rsidRPr="00CE0882">
          <w:rPr>
            <w:rStyle w:val="Hyperlink"/>
            <w:spacing w:val="-2"/>
            <w:rtl/>
          </w:rPr>
          <w:t>تجربة غيرت حياة</w:t>
        </w:r>
      </w:hyperlink>
      <w:r w:rsidRPr="006F7384">
        <w:rPr>
          <w:spacing w:val="-2"/>
          <w:rtl/>
        </w:rPr>
        <w:t xml:space="preserve"> العديد من المشاركين</w:t>
      </w:r>
      <w:r w:rsidRPr="006F7384">
        <w:rPr>
          <w:rFonts w:hint="cs"/>
          <w:spacing w:val="-2"/>
          <w:rtl/>
        </w:rPr>
        <w:t xml:space="preserve">. وفي عام 2022، </w:t>
      </w:r>
      <w:r w:rsidR="00E0498B" w:rsidRPr="006F7384">
        <w:rPr>
          <w:rFonts w:hint="cs"/>
          <w:spacing w:val="-2"/>
          <w:rtl/>
        </w:rPr>
        <w:t>أجرى</w:t>
      </w:r>
      <w:r w:rsidRPr="006F7384">
        <w:rPr>
          <w:rFonts w:hint="cs"/>
          <w:spacing w:val="-2"/>
          <w:rtl/>
        </w:rPr>
        <w:t xml:space="preserve"> </w:t>
      </w:r>
      <w:r w:rsidRPr="006F7384">
        <w:rPr>
          <w:spacing w:val="-2"/>
          <w:rtl/>
        </w:rPr>
        <w:t>الاتحاد</w:t>
      </w:r>
      <w:r w:rsidRPr="006F7384">
        <w:rPr>
          <w:rFonts w:hint="cs"/>
          <w:spacing w:val="-2"/>
          <w:rtl/>
        </w:rPr>
        <w:t xml:space="preserve">، </w:t>
      </w:r>
      <w:r w:rsidRPr="006F7384">
        <w:rPr>
          <w:spacing w:val="-2"/>
          <w:rtl/>
        </w:rPr>
        <w:t>بشراكة مع صندوق الأمم المتحدة للسكان (</w:t>
      </w:r>
      <w:r w:rsidRPr="006F7384">
        <w:rPr>
          <w:spacing w:val="-2"/>
        </w:rPr>
        <w:t>UNFPA</w:t>
      </w:r>
      <w:r w:rsidRPr="006F7384">
        <w:rPr>
          <w:spacing w:val="-2"/>
          <w:rtl/>
        </w:rPr>
        <w:t>) والمنظمة العالمية للملكية الفكرية (</w:t>
      </w:r>
      <w:r w:rsidRPr="006F7384">
        <w:rPr>
          <w:spacing w:val="-2"/>
        </w:rPr>
        <w:t>WIPO</w:t>
      </w:r>
      <w:r w:rsidRPr="006F7384">
        <w:rPr>
          <w:spacing w:val="-2"/>
          <w:rtl/>
        </w:rPr>
        <w:t xml:space="preserve">) </w:t>
      </w:r>
      <w:hyperlink r:id="rId51" w:history="1">
        <w:r w:rsidR="00E0498B" w:rsidRPr="006F7384">
          <w:rPr>
            <w:rStyle w:val="Hyperlink"/>
            <w:rFonts w:hint="cs"/>
            <w:spacing w:val="-2"/>
            <w:rtl/>
          </w:rPr>
          <w:t>مسابقة</w:t>
        </w:r>
        <w:r w:rsidRPr="006F7384">
          <w:rPr>
            <w:rStyle w:val="Hyperlink"/>
            <w:spacing w:val="-2"/>
            <w:rtl/>
          </w:rPr>
          <w:t xml:space="preserve"> الابتكار لتمكين النساء والفتيات</w:t>
        </w:r>
      </w:hyperlink>
      <w:r w:rsidRPr="006F7384">
        <w:rPr>
          <w:spacing w:val="-2"/>
          <w:rtl/>
        </w:rPr>
        <w:t xml:space="preserve">. واختار الشركاء 10 مقترحات </w:t>
      </w:r>
      <w:r w:rsidRPr="006F7384">
        <w:rPr>
          <w:rFonts w:hint="cs"/>
          <w:spacing w:val="-2"/>
          <w:rtl/>
        </w:rPr>
        <w:t>فاز أصحابها بمبلغ</w:t>
      </w:r>
      <w:r w:rsidRPr="006F7384">
        <w:rPr>
          <w:spacing w:val="-2"/>
          <w:rtl/>
        </w:rPr>
        <w:t xml:space="preserve"> يصل إلى </w:t>
      </w:r>
      <w:r w:rsidRPr="006F7384">
        <w:rPr>
          <w:spacing w:val="-2"/>
        </w:rPr>
        <w:t>60 000</w:t>
      </w:r>
      <w:r w:rsidRPr="006F7384">
        <w:rPr>
          <w:rFonts w:hint="cs"/>
          <w:spacing w:val="-2"/>
          <w:rtl/>
        </w:rPr>
        <w:t xml:space="preserve"> </w:t>
      </w:r>
      <w:r w:rsidRPr="006F7384">
        <w:rPr>
          <w:spacing w:val="-2"/>
          <w:rtl/>
        </w:rPr>
        <w:t xml:space="preserve">دولار من صندوق الأمم المتحدة للسكان لعرض ابتكاراتهم على نطاق واسع. </w:t>
      </w:r>
      <w:r w:rsidR="00E0498B" w:rsidRPr="006F7384">
        <w:rPr>
          <w:rFonts w:hint="cs"/>
          <w:spacing w:val="-2"/>
          <w:rtl/>
        </w:rPr>
        <w:t xml:space="preserve">ووفر </w:t>
      </w:r>
      <w:r w:rsidRPr="006F7384">
        <w:rPr>
          <w:spacing w:val="-2"/>
          <w:rtl/>
        </w:rPr>
        <w:t>الاتحاد</w:t>
      </w:r>
      <w:r w:rsidRPr="006F7384">
        <w:rPr>
          <w:rFonts w:hint="cs"/>
          <w:spacing w:val="-2"/>
          <w:rtl/>
        </w:rPr>
        <w:t xml:space="preserve"> </w:t>
      </w:r>
      <w:r w:rsidR="00E0498B" w:rsidRPr="006F7384">
        <w:rPr>
          <w:rFonts w:hint="cs"/>
          <w:spacing w:val="-2"/>
          <w:rtl/>
        </w:rPr>
        <w:t>ال</w:t>
      </w:r>
      <w:r w:rsidRPr="006F7384">
        <w:rPr>
          <w:rFonts w:hint="cs"/>
          <w:spacing w:val="-2"/>
          <w:rtl/>
        </w:rPr>
        <w:t>قدرات</w:t>
      </w:r>
      <w:r w:rsidRPr="006F7384">
        <w:rPr>
          <w:spacing w:val="-2"/>
          <w:rtl/>
        </w:rPr>
        <w:t xml:space="preserve"> التوجيه</w:t>
      </w:r>
      <w:r w:rsidR="00E0498B" w:rsidRPr="006F7384">
        <w:rPr>
          <w:rFonts w:hint="cs"/>
          <w:spacing w:val="-2"/>
          <w:rtl/>
        </w:rPr>
        <w:t>ية</w:t>
      </w:r>
      <w:r w:rsidRPr="006F7384">
        <w:rPr>
          <w:spacing w:val="-2"/>
          <w:rtl/>
        </w:rPr>
        <w:t xml:space="preserve"> </w:t>
      </w:r>
      <w:r w:rsidRPr="006F7384">
        <w:rPr>
          <w:rFonts w:hint="cs"/>
          <w:spacing w:val="-2"/>
          <w:rtl/>
        </w:rPr>
        <w:t>و</w:t>
      </w:r>
      <w:r w:rsidRPr="006F7384">
        <w:rPr>
          <w:spacing w:val="-2"/>
          <w:rtl/>
        </w:rPr>
        <w:t>التدريب</w:t>
      </w:r>
      <w:r w:rsidR="00E0498B" w:rsidRPr="006F7384">
        <w:rPr>
          <w:rFonts w:hint="cs"/>
          <w:spacing w:val="-2"/>
          <w:rtl/>
        </w:rPr>
        <w:t>ية</w:t>
      </w:r>
      <w:r w:rsidRPr="006F7384">
        <w:rPr>
          <w:spacing w:val="-2"/>
          <w:rtl/>
        </w:rPr>
        <w:t xml:space="preserve"> اللازمة لتوسيع نطاق الابتكار. وأجرى الاتحاد أيضاً مسابقة </w:t>
      </w:r>
      <w:r w:rsidR="00E0498B" w:rsidRPr="006F7384">
        <w:rPr>
          <w:rFonts w:hint="cs"/>
          <w:spacing w:val="-2"/>
          <w:rtl/>
        </w:rPr>
        <w:t xml:space="preserve">مشتركة </w:t>
      </w:r>
      <w:r w:rsidRPr="006F7384">
        <w:rPr>
          <w:spacing w:val="-2"/>
          <w:rtl/>
        </w:rPr>
        <w:t>مماثلة للابتكار</w:t>
      </w:r>
      <w:r w:rsidR="00E0498B" w:rsidRPr="006F7384">
        <w:rPr>
          <w:rFonts w:hint="cs"/>
          <w:spacing w:val="-2"/>
          <w:rtl/>
        </w:rPr>
        <w:t>، وهي الابتكار الرقمي ل</w:t>
      </w:r>
      <w:r w:rsidR="000F7504" w:rsidRPr="006F7384">
        <w:rPr>
          <w:rFonts w:hint="cs"/>
          <w:spacing w:val="-2"/>
          <w:rtl/>
        </w:rPr>
        <w:t xml:space="preserve">لشراكة </w:t>
      </w:r>
      <w:r w:rsidR="000F7504" w:rsidRPr="006F7384">
        <w:rPr>
          <w:spacing w:val="-2"/>
        </w:rPr>
        <w:t>WEA</w:t>
      </w:r>
      <w:r w:rsidR="000F7504" w:rsidRPr="006F7384">
        <w:rPr>
          <w:rFonts w:hint="cs"/>
          <w:spacing w:val="-2"/>
          <w:rtl/>
        </w:rPr>
        <w:t xml:space="preserve">، بالتعاون مع </w:t>
      </w:r>
      <w:hyperlink r:id="rId52" w:history="1">
        <w:r w:rsidR="000F7504" w:rsidRPr="006F7384">
          <w:rPr>
            <w:rStyle w:val="Hyperlink"/>
            <w:rFonts w:hint="cs"/>
            <w:spacing w:val="-2"/>
            <w:rtl/>
          </w:rPr>
          <w:t>شراكة مسرَّع ريادة المرأة للأعمال</w:t>
        </w:r>
      </w:hyperlink>
      <w:r w:rsidR="000F7504" w:rsidRPr="006F7384">
        <w:rPr>
          <w:rFonts w:hint="cs"/>
          <w:spacing w:val="-2"/>
          <w:rtl/>
        </w:rPr>
        <w:t xml:space="preserve"> </w:t>
      </w:r>
      <w:r w:rsidR="000F7504" w:rsidRPr="006F7384">
        <w:rPr>
          <w:spacing w:val="-2"/>
        </w:rPr>
        <w:t>(WEA)</w:t>
      </w:r>
      <w:r w:rsidR="000F7504" w:rsidRPr="006F7384">
        <w:rPr>
          <w:rFonts w:hint="cs"/>
          <w:spacing w:val="-2"/>
          <w:rtl/>
        </w:rPr>
        <w:t xml:space="preserve"> ومؤسسة </w:t>
      </w:r>
      <w:hyperlink r:id="rId53" w:history="1">
        <w:r w:rsidR="000F7504" w:rsidRPr="00976DCB">
          <w:rPr>
            <w:rStyle w:val="Hyperlink"/>
            <w:rFonts w:cstheme="minorHAnsi"/>
            <w:spacing w:val="-2"/>
            <w:szCs w:val="24"/>
          </w:rPr>
          <w:t>Mary Kay Global</w:t>
        </w:r>
      </w:hyperlink>
      <w:r w:rsidR="000F7504" w:rsidRPr="006F7384">
        <w:rPr>
          <w:rFonts w:hint="cs"/>
          <w:spacing w:val="-2"/>
          <w:rtl/>
        </w:rPr>
        <w:t xml:space="preserve">، لدعم التزام الشراكة </w:t>
      </w:r>
      <w:r w:rsidR="000F7504" w:rsidRPr="006F7384">
        <w:rPr>
          <w:spacing w:val="-2"/>
        </w:rPr>
        <w:t>WEA</w:t>
      </w:r>
      <w:r w:rsidR="000F7504" w:rsidRPr="006F7384">
        <w:rPr>
          <w:rFonts w:hint="cs"/>
          <w:spacing w:val="-2"/>
          <w:rtl/>
        </w:rPr>
        <w:t xml:space="preserve"> بتمكين 5 ملايين من رائدات الأعمال بحلول عام 2030.</w:t>
      </w:r>
    </w:p>
    <w:p w14:paraId="44C25AF3" w14:textId="6BCC4010" w:rsidR="00A7733D" w:rsidRPr="000F7504" w:rsidRDefault="000F7504" w:rsidP="00167308">
      <w:pPr>
        <w:pStyle w:val="Headingb"/>
        <w:rPr>
          <w:rtl/>
        </w:rPr>
      </w:pPr>
      <w:r>
        <w:rPr>
          <w:rFonts w:hint="cs"/>
          <w:rtl/>
        </w:rPr>
        <w:t>ال</w:t>
      </w:r>
      <w:r w:rsidR="00A7733D" w:rsidRPr="000F7504">
        <w:rPr>
          <w:rtl/>
        </w:rPr>
        <w:t>استراتيجيات</w:t>
      </w:r>
      <w:r w:rsidRPr="000F7504">
        <w:rPr>
          <w:rtl/>
        </w:rPr>
        <w:t xml:space="preserve"> وخرائط الطريق والمشاريع</w:t>
      </w:r>
      <w:r>
        <w:rPr>
          <w:rFonts w:hint="cs"/>
          <w:rtl/>
        </w:rPr>
        <w:t xml:space="preserve"> المتعلقة</w:t>
      </w:r>
      <w:r w:rsidR="00A7733D" w:rsidRPr="000F7504">
        <w:rPr>
          <w:rtl/>
        </w:rPr>
        <w:t xml:space="preserve"> </w:t>
      </w:r>
      <w:r>
        <w:rPr>
          <w:rFonts w:hint="cs"/>
          <w:rtl/>
        </w:rPr>
        <w:t>ب</w:t>
      </w:r>
      <w:r w:rsidR="00A7733D" w:rsidRPr="000F7504">
        <w:rPr>
          <w:rtl/>
        </w:rPr>
        <w:t>تطوير ال</w:t>
      </w:r>
      <w:r>
        <w:rPr>
          <w:rFonts w:hint="cs"/>
          <w:rtl/>
        </w:rPr>
        <w:t>أنظمة</w:t>
      </w:r>
      <w:r w:rsidR="00A7733D" w:rsidRPr="000F7504">
        <w:rPr>
          <w:rtl/>
        </w:rPr>
        <w:t xml:space="preserve"> الإيكولوجي</w:t>
      </w:r>
      <w:r>
        <w:rPr>
          <w:rFonts w:hint="cs"/>
          <w:rtl/>
        </w:rPr>
        <w:t>ة</w:t>
      </w:r>
    </w:p>
    <w:p w14:paraId="6F27FA16" w14:textId="4D6EE638" w:rsidR="00A7733D" w:rsidRDefault="00A7733D" w:rsidP="00A7733D">
      <w:pPr>
        <w:rPr>
          <w:rtl/>
        </w:rPr>
      </w:pPr>
      <w:r>
        <w:rPr>
          <w:rtl/>
        </w:rPr>
        <w:t xml:space="preserve">ساعد الاتحاد البلدان على الحصول على تشخيص دقيق لحالة الأنظمة الإيكولوجية للابتكار الرقمي لديها ووضع استراتيجيات لتوجيه السياسات الوطنية </w:t>
      </w:r>
      <w:r w:rsidR="000F7504">
        <w:rPr>
          <w:rFonts w:hint="cs"/>
          <w:rtl/>
        </w:rPr>
        <w:t>من خلال</w:t>
      </w:r>
      <w:r>
        <w:rPr>
          <w:rtl/>
        </w:rPr>
        <w:t xml:space="preserve"> المساعدة التقنية. وقُدمت المساعدة التقنية إلى جورجيا ومالي والجبل الأسود والنيجر ومقدونيا الشمالية والفلبين وصربيا وترينيداد وتوباغو </w:t>
      </w:r>
      <w:r w:rsidR="008103AF">
        <w:rPr>
          <w:rFonts w:hint="cs"/>
          <w:rtl/>
        </w:rPr>
        <w:t>لوضع مواصفات</w:t>
      </w:r>
      <w:r>
        <w:rPr>
          <w:rtl/>
        </w:rPr>
        <w:t xml:space="preserve"> الابتكار الرقمي</w:t>
      </w:r>
      <w:r w:rsidR="008103AF">
        <w:rPr>
          <w:rFonts w:hint="cs"/>
          <w:rtl/>
        </w:rPr>
        <w:t xml:space="preserve">، ما يوفر </w:t>
      </w:r>
      <w:r>
        <w:rPr>
          <w:rtl/>
        </w:rPr>
        <w:t>مخططاً للنظام الإيكولوجي لتسريع التحول الرقمي للاستفادة من ريادة الأعمال والابتكار. وعمل الاتحاد أيضاً مع البلدان لوضع مخططات أو آليات مثبتة تمكن من تسريع الابتكار الرقمي على الصعيد الوطني. وفي</w:t>
      </w:r>
      <w:r w:rsidR="008103AF">
        <w:rPr>
          <w:rFonts w:hint="cs"/>
          <w:rtl/>
        </w:rPr>
        <w:t xml:space="preserve"> عام</w:t>
      </w:r>
      <w:r>
        <w:rPr>
          <w:rtl/>
        </w:rPr>
        <w:t xml:space="preserve"> 2021، بدأ الاتحاد العمل مع جنوب </w:t>
      </w:r>
      <w:r w:rsidR="00260771">
        <w:rPr>
          <w:rtl/>
        </w:rPr>
        <w:t>إفريقيا</w:t>
      </w:r>
      <w:r>
        <w:rPr>
          <w:rtl/>
        </w:rPr>
        <w:t xml:space="preserve"> </w:t>
      </w:r>
      <w:r w:rsidR="008103AF">
        <w:rPr>
          <w:rFonts w:hint="cs"/>
          <w:rtl/>
        </w:rPr>
        <w:t>على</w:t>
      </w:r>
      <w:r>
        <w:rPr>
          <w:rtl/>
        </w:rPr>
        <w:t xml:space="preserve"> مشروع متعدد السنوات لإنشاء مركز إفريقي للتحول الرقمي للمساعدة في تسريع التحول الرقمي في </w:t>
      </w:r>
      <w:r w:rsidR="008103AF">
        <w:rPr>
          <w:rFonts w:hint="cs"/>
          <w:rtl/>
        </w:rPr>
        <w:t>سائر</w:t>
      </w:r>
      <w:r>
        <w:rPr>
          <w:rtl/>
        </w:rPr>
        <w:t xml:space="preserve"> قطاعات الاقتصاد الرئيسية. وقد بدأ اختبار مخطط المركز أيضاً في</w:t>
      </w:r>
      <w:r w:rsidR="008103AF">
        <w:rPr>
          <w:rFonts w:hint="cs"/>
          <w:rtl/>
        </w:rPr>
        <w:t xml:space="preserve"> عام</w:t>
      </w:r>
      <w:r>
        <w:rPr>
          <w:rtl/>
        </w:rPr>
        <w:t xml:space="preserve"> 2021 وسيقدم مزيداً من المساعدة التقنية في المستقبل. وأخيراً، </w:t>
      </w:r>
      <w:r w:rsidR="008103AF">
        <w:rPr>
          <w:rFonts w:hint="cs"/>
          <w:rtl/>
        </w:rPr>
        <w:t xml:space="preserve">وُضع </w:t>
      </w:r>
      <w:r>
        <w:rPr>
          <w:rtl/>
        </w:rPr>
        <w:t>في عام 2021، وأُطلق برنامج إرشادي لبناء قدرات</w:t>
      </w:r>
      <w:r w:rsidR="008103AF">
        <w:rPr>
          <w:rFonts w:hint="cs"/>
          <w:rtl/>
        </w:rPr>
        <w:t xml:space="preserve"> </w:t>
      </w:r>
      <w:r>
        <w:rPr>
          <w:rtl/>
        </w:rPr>
        <w:t xml:space="preserve">الابتكار. وفي عام 2022، </w:t>
      </w:r>
      <w:r w:rsidR="008103AF">
        <w:rPr>
          <w:rFonts w:hint="cs"/>
          <w:rtl/>
        </w:rPr>
        <w:t>سرّع</w:t>
      </w:r>
      <w:r>
        <w:rPr>
          <w:rtl/>
        </w:rPr>
        <w:t xml:space="preserve"> الاتحاد </w:t>
      </w:r>
      <w:r w:rsidR="008103AF">
        <w:rPr>
          <w:rFonts w:hint="cs"/>
          <w:rtl/>
        </w:rPr>
        <w:t>عملية</w:t>
      </w:r>
      <w:r>
        <w:rPr>
          <w:rtl/>
        </w:rPr>
        <w:t xml:space="preserve"> </w:t>
      </w:r>
      <w:r w:rsidR="008103AF">
        <w:rPr>
          <w:rFonts w:hint="cs"/>
          <w:rtl/>
        </w:rPr>
        <w:t>إعداد</w:t>
      </w:r>
      <w:r>
        <w:rPr>
          <w:rtl/>
        </w:rPr>
        <w:t xml:space="preserve"> مشروع جديد بالتعاون مع صندوق الأمم المتحدة للسكان (</w:t>
      </w:r>
      <w:r>
        <w:t>UNFPA</w:t>
      </w:r>
      <w:r>
        <w:rPr>
          <w:rtl/>
        </w:rPr>
        <w:t>)</w:t>
      </w:r>
      <w:r w:rsidR="00555038">
        <w:rPr>
          <w:rFonts w:hint="cs"/>
          <w:rtl/>
        </w:rPr>
        <w:t xml:space="preserve">، وهي </w:t>
      </w:r>
      <w:r w:rsidR="008103AF">
        <w:rPr>
          <w:rFonts w:hint="cs"/>
          <w:rtl/>
        </w:rPr>
        <w:t>منصة التكنولوجيا من أجل الشباب</w:t>
      </w:r>
      <w:r>
        <w:rPr>
          <w:rtl/>
        </w:rPr>
        <w:t xml:space="preserve"> </w:t>
      </w:r>
      <w:r>
        <w:t>Tech4Youth</w:t>
      </w:r>
      <w:r w:rsidR="00555038">
        <w:t>)</w:t>
      </w:r>
      <w:r>
        <w:rPr>
          <w:rtl/>
        </w:rPr>
        <w:t>)</w:t>
      </w:r>
      <w:r w:rsidR="00555038">
        <w:rPr>
          <w:rFonts w:hint="cs"/>
          <w:rtl/>
        </w:rPr>
        <w:t xml:space="preserve">، ما </w:t>
      </w:r>
      <w:r>
        <w:rPr>
          <w:rtl/>
        </w:rPr>
        <w:t xml:space="preserve">أدى أيضاً إلى إنشاء منصة </w:t>
      </w:r>
      <w:r w:rsidR="00555038">
        <w:rPr>
          <w:rFonts w:hint="cs"/>
          <w:rtl/>
        </w:rPr>
        <w:t>أطلق عليها اسم "منصة التكنولوجيا من أجل الفتيات"</w:t>
      </w:r>
      <w:r>
        <w:rPr>
          <w:rtl/>
        </w:rPr>
        <w:t xml:space="preserve"> </w:t>
      </w:r>
      <w:r w:rsidR="00555038">
        <w:t>(</w:t>
      </w:r>
      <w:r>
        <w:t>Tech4Girls</w:t>
      </w:r>
      <w:r w:rsidR="00555038">
        <w:t>)</w:t>
      </w:r>
      <w:r>
        <w:rPr>
          <w:rtl/>
        </w:rPr>
        <w:t xml:space="preserve">، </w:t>
      </w:r>
      <w:r w:rsidR="00555038">
        <w:rPr>
          <w:rFonts w:hint="cs"/>
          <w:rtl/>
        </w:rPr>
        <w:t>فنتج عن ذلك</w:t>
      </w:r>
      <w:r>
        <w:rPr>
          <w:rtl/>
        </w:rPr>
        <w:t xml:space="preserve"> </w:t>
      </w:r>
      <w:r w:rsidR="00555038">
        <w:rPr>
          <w:rFonts w:hint="cs"/>
          <w:rtl/>
        </w:rPr>
        <w:t>مجموعتان</w:t>
      </w:r>
      <w:r>
        <w:rPr>
          <w:rtl/>
        </w:rPr>
        <w:t xml:space="preserve"> من المشاركين، الفتيات اللاتي تتراوح أعمارهن بين 16 و24 سنة من خلال برنامجي</w:t>
      </w:r>
      <w:r w:rsidR="00555038">
        <w:rPr>
          <w:rFonts w:hint="cs"/>
          <w:rtl/>
        </w:rPr>
        <w:t xml:space="preserve"> منصة</w:t>
      </w:r>
      <w:r>
        <w:rPr>
          <w:rtl/>
        </w:rPr>
        <w:t xml:space="preserve"> </w:t>
      </w:r>
      <w:r>
        <w:t>Tech4Girls</w:t>
      </w:r>
      <w:r>
        <w:rPr>
          <w:rtl/>
        </w:rPr>
        <w:t>.</w:t>
      </w:r>
    </w:p>
    <w:p w14:paraId="6BB207B7" w14:textId="5A131DE0" w:rsidR="00A7733D" w:rsidRDefault="00555038" w:rsidP="00A7733D">
      <w:r>
        <w:rPr>
          <w:rFonts w:hint="cs"/>
          <w:rtl/>
        </w:rPr>
        <w:t>و</w:t>
      </w:r>
      <w:r w:rsidR="00A7733D">
        <w:rPr>
          <w:rtl/>
        </w:rPr>
        <w:t xml:space="preserve">ينظم الاتحاد حدثاً جانبياً في المنتدى العالمي للشباب على هامش المؤتمر العالمي لتنمية الاتصالات، </w:t>
      </w:r>
      <w:r w:rsidR="00712051">
        <w:rPr>
          <w:rFonts w:hint="cs"/>
          <w:rtl/>
        </w:rPr>
        <w:t xml:space="preserve">وهو </w:t>
      </w:r>
      <w:hyperlink r:id="rId54" w:history="1">
        <w:r w:rsidR="00712051" w:rsidRPr="00712051">
          <w:rPr>
            <w:rStyle w:val="Hyperlink"/>
            <w:rFonts w:hint="cs"/>
            <w:rtl/>
          </w:rPr>
          <w:t xml:space="preserve">الابتكار من أجل الشباب </w:t>
        </w:r>
        <w:r w:rsidR="00712051" w:rsidRPr="00712051">
          <w:rPr>
            <w:rStyle w:val="Hyperlink"/>
          </w:rPr>
          <w:t>(Innov4Youth)</w:t>
        </w:r>
        <w:r w:rsidR="00712051" w:rsidRPr="00712051">
          <w:rPr>
            <w:rStyle w:val="Hyperlink"/>
            <w:rFonts w:hint="cs"/>
            <w:rtl/>
          </w:rPr>
          <w:t xml:space="preserve"> – الحلقات المفقودة</w:t>
        </w:r>
      </w:hyperlink>
      <w:r w:rsidR="00A7733D">
        <w:rPr>
          <w:rtl/>
        </w:rPr>
        <w:t>. وركز الحدث على الآليات التي ينبغي إطلاقها من أجل المواهب</w:t>
      </w:r>
      <w:r w:rsidR="00712051">
        <w:rPr>
          <w:rFonts w:hint="cs"/>
          <w:rtl/>
        </w:rPr>
        <w:t xml:space="preserve"> الإفريقية</w:t>
      </w:r>
      <w:r w:rsidR="00A7733D">
        <w:rPr>
          <w:rtl/>
        </w:rPr>
        <w:t xml:space="preserve"> الشابة، بما </w:t>
      </w:r>
      <w:r w:rsidR="00712051">
        <w:rPr>
          <w:rFonts w:hint="cs"/>
          <w:rtl/>
        </w:rPr>
        <w:t>يشمل</w:t>
      </w:r>
      <w:r w:rsidR="00A7733D">
        <w:rPr>
          <w:rtl/>
        </w:rPr>
        <w:t xml:space="preserve"> التماس تعهدات من أجل التحالف الرقمي</w:t>
      </w:r>
      <w:r w:rsidR="00712051">
        <w:rPr>
          <w:rFonts w:hint="cs"/>
          <w:rtl/>
        </w:rPr>
        <w:t xml:space="preserve"> للشراكة من أجل التوصيل</w:t>
      </w:r>
      <w:r w:rsidR="00A7733D">
        <w:rPr>
          <w:rtl/>
        </w:rPr>
        <w:t xml:space="preserve"> </w:t>
      </w:r>
      <w:r w:rsidR="001F4B2C">
        <w:t>(</w:t>
      </w:r>
      <w:r w:rsidR="00A7733D">
        <w:t>P2C</w:t>
      </w:r>
      <w:r w:rsidR="001F4B2C">
        <w:t>)</w:t>
      </w:r>
      <w:r w:rsidR="00A7733D">
        <w:rPr>
          <w:rtl/>
        </w:rPr>
        <w:t>.</w:t>
      </w:r>
    </w:p>
    <w:p w14:paraId="27DEDCB6" w14:textId="61AEA3E0" w:rsidR="00A7733D" w:rsidRDefault="00A7733D" w:rsidP="00A7733D">
      <w:pPr>
        <w:rPr>
          <w:rtl/>
        </w:rPr>
      </w:pPr>
      <w:r>
        <w:rPr>
          <w:rtl/>
        </w:rPr>
        <w:t>و</w:t>
      </w:r>
      <w:r w:rsidR="00E00EA2">
        <w:rPr>
          <w:rFonts w:hint="cs"/>
          <w:rtl/>
        </w:rPr>
        <w:t>تؤدي</w:t>
      </w:r>
      <w:r>
        <w:rPr>
          <w:rtl/>
        </w:rPr>
        <w:t xml:space="preserve"> </w:t>
      </w:r>
      <w:r w:rsidR="00E00EA2">
        <w:rPr>
          <w:rFonts w:hint="cs"/>
          <w:rtl/>
        </w:rPr>
        <w:t xml:space="preserve">تنمية قدرات </w:t>
      </w:r>
      <w:r>
        <w:rPr>
          <w:rtl/>
        </w:rPr>
        <w:t xml:space="preserve">الابتكار </w:t>
      </w:r>
      <w:r w:rsidR="00E00EA2">
        <w:rPr>
          <w:rFonts w:hint="cs"/>
          <w:rtl/>
        </w:rPr>
        <w:t>و</w:t>
      </w:r>
      <w:r>
        <w:rPr>
          <w:rtl/>
        </w:rPr>
        <w:t xml:space="preserve">النظام الإيكولوجي </w:t>
      </w:r>
      <w:r w:rsidR="00E00EA2">
        <w:rPr>
          <w:rFonts w:hint="cs"/>
          <w:rtl/>
        </w:rPr>
        <w:t xml:space="preserve">إلى بناء </w:t>
      </w:r>
      <w:r>
        <w:rPr>
          <w:rtl/>
        </w:rPr>
        <w:t>قدرات أصحاب المصلحة في الابتكار وريادة الأعمال لتمكينهم من تقييم القضايا النظامية للأنظمة الإيكولوجية الرقمية ومساعدته</w:t>
      </w:r>
      <w:r w:rsidR="00473EFB">
        <w:rPr>
          <w:rFonts w:hint="cs"/>
          <w:rtl/>
        </w:rPr>
        <w:t>م</w:t>
      </w:r>
      <w:r>
        <w:rPr>
          <w:rtl/>
        </w:rPr>
        <w:t xml:space="preserve"> على </w:t>
      </w:r>
      <w:r w:rsidR="00473EFB">
        <w:rPr>
          <w:rFonts w:hint="cs"/>
          <w:rtl/>
        </w:rPr>
        <w:t>إعداد</w:t>
      </w:r>
      <w:r>
        <w:rPr>
          <w:rtl/>
        </w:rPr>
        <w:t xml:space="preserve"> تدخل </w:t>
      </w:r>
      <w:r w:rsidR="00473EFB">
        <w:rPr>
          <w:rFonts w:hint="cs"/>
          <w:rtl/>
        </w:rPr>
        <w:t>محدد الهدف</w:t>
      </w:r>
      <w:r>
        <w:rPr>
          <w:rtl/>
        </w:rPr>
        <w:t xml:space="preserve"> لجعل</w:t>
      </w:r>
      <w:r w:rsidR="00473EFB">
        <w:rPr>
          <w:rFonts w:hint="cs"/>
          <w:rtl/>
        </w:rPr>
        <w:t xml:space="preserve"> هذه الأنظمة الإيكولوجية</w:t>
      </w:r>
      <w:r>
        <w:rPr>
          <w:rtl/>
        </w:rPr>
        <w:t xml:space="preserve"> مستدامة وتنافسية. وفي عام 2022، نظم الاتحاد عدة دورات، بما </w:t>
      </w:r>
      <w:r w:rsidR="00473EFB">
        <w:rPr>
          <w:rFonts w:hint="cs"/>
          <w:rtl/>
        </w:rPr>
        <w:t>يشمل التقديم</w:t>
      </w:r>
      <w:r>
        <w:rPr>
          <w:rtl/>
        </w:rPr>
        <w:t xml:space="preserve"> المستمر ل</w:t>
      </w:r>
      <w:r w:rsidR="00473EFB">
        <w:rPr>
          <w:rFonts w:hint="cs"/>
          <w:rtl/>
        </w:rPr>
        <w:t>ما مجموعه 101 دورة بشأن الأنظمة الإيكولوجية</w:t>
      </w:r>
      <w:r w:rsidR="00473EFB">
        <w:rPr>
          <w:rtl/>
        </w:rPr>
        <w:t xml:space="preserve"> </w:t>
      </w:r>
      <w:r>
        <w:rPr>
          <w:rtl/>
        </w:rPr>
        <w:t>بجميع اللغات، و</w:t>
      </w:r>
      <w:r w:rsidR="00473EFB">
        <w:rPr>
          <w:rFonts w:hint="cs"/>
          <w:rtl/>
        </w:rPr>
        <w:t xml:space="preserve">تقديم </w:t>
      </w:r>
      <w:r>
        <w:rPr>
          <w:rtl/>
        </w:rPr>
        <w:t xml:space="preserve">دورات جديدة </w:t>
      </w:r>
      <w:r w:rsidR="00473EFB">
        <w:rPr>
          <w:rFonts w:hint="cs"/>
          <w:rtl/>
        </w:rPr>
        <w:t>بالتعاون مع مبادرة</w:t>
      </w:r>
      <w:r>
        <w:rPr>
          <w:rtl/>
        </w:rPr>
        <w:t xml:space="preserve"> </w:t>
      </w:r>
      <w:r w:rsidR="00260771">
        <w:rPr>
          <w:rtl/>
        </w:rPr>
        <w:t>إفريقيا</w:t>
      </w:r>
      <w:r>
        <w:rPr>
          <w:rtl/>
        </w:rPr>
        <w:t xml:space="preserve"> الذكية وشركاء آخرين. ويجري </w:t>
      </w:r>
      <w:r w:rsidR="00473EFB">
        <w:rPr>
          <w:rFonts w:hint="cs"/>
          <w:rtl/>
        </w:rPr>
        <w:t xml:space="preserve">العمل حالياً على </w:t>
      </w:r>
      <w:r>
        <w:rPr>
          <w:rtl/>
        </w:rPr>
        <w:t>تحويل العديد من الأدوات التي و</w:t>
      </w:r>
      <w:r w:rsidR="00473EFB">
        <w:rPr>
          <w:rFonts w:hint="cs"/>
          <w:rtl/>
        </w:rPr>
        <w:t>ُ</w:t>
      </w:r>
      <w:r>
        <w:rPr>
          <w:rtl/>
        </w:rPr>
        <w:t>ضعت ود</w:t>
      </w:r>
      <w:r w:rsidR="00473EFB">
        <w:rPr>
          <w:rFonts w:hint="cs"/>
          <w:rtl/>
        </w:rPr>
        <w:t>ُ</w:t>
      </w:r>
      <w:r>
        <w:rPr>
          <w:rtl/>
        </w:rPr>
        <w:t>ر</w:t>
      </w:r>
      <w:r w:rsidR="00473EFB">
        <w:rPr>
          <w:rFonts w:hint="cs"/>
          <w:rtl/>
        </w:rPr>
        <w:t>ّ</w:t>
      </w:r>
      <w:r>
        <w:rPr>
          <w:rtl/>
        </w:rPr>
        <w:t>س</w:t>
      </w:r>
      <w:r w:rsidR="00473EFB">
        <w:rPr>
          <w:rFonts w:hint="cs"/>
          <w:rtl/>
        </w:rPr>
        <w:t>ت</w:t>
      </w:r>
      <w:r>
        <w:rPr>
          <w:rtl/>
        </w:rPr>
        <w:t xml:space="preserve"> في هذه الدورات إلى مجموعات أدوات في المستقبل.</w:t>
      </w:r>
    </w:p>
    <w:p w14:paraId="07043FD6" w14:textId="77777777" w:rsidR="00D33E33" w:rsidRDefault="00D33E33" w:rsidP="00A7733D">
      <w:pPr>
        <w:rPr>
          <w:rtl/>
        </w:rPr>
      </w:pPr>
    </w:p>
    <w:tbl>
      <w:tblPr>
        <w:tblStyle w:val="TableGrid"/>
        <w:bidiVisual/>
        <w:tblW w:w="0" w:type="auto"/>
        <w:tblLook w:val="04A0" w:firstRow="1" w:lastRow="0" w:firstColumn="1" w:lastColumn="0" w:noHBand="0" w:noVBand="1"/>
      </w:tblPr>
      <w:tblGrid>
        <w:gridCol w:w="9629"/>
      </w:tblGrid>
      <w:tr w:rsidR="00473EFB" w14:paraId="18DF0670" w14:textId="77777777" w:rsidTr="00473EFB">
        <w:tc>
          <w:tcPr>
            <w:tcW w:w="9629" w:type="dxa"/>
          </w:tcPr>
          <w:p w14:paraId="1AA6AB12" w14:textId="77777777" w:rsidR="00473EFB" w:rsidRPr="00473EFB" w:rsidRDefault="00473EFB" w:rsidP="00167308">
            <w:pPr>
              <w:pStyle w:val="Headingb"/>
              <w:rPr>
                <w:rtl/>
              </w:rPr>
            </w:pPr>
            <w:r w:rsidRPr="00473EFB">
              <w:rPr>
                <w:rtl/>
              </w:rPr>
              <w:lastRenderedPageBreak/>
              <w:t>المبادرات الإقليمية</w:t>
            </w:r>
          </w:p>
          <w:p w14:paraId="06FD938E" w14:textId="21988C7C" w:rsidR="00473EFB" w:rsidRPr="00473EFB" w:rsidRDefault="00473EFB" w:rsidP="00912ED7">
            <w:pPr>
              <w:pStyle w:val="HeadingI"/>
              <w:rPr>
                <w:rtl/>
              </w:rPr>
            </w:pPr>
            <w:r w:rsidRPr="00473EFB">
              <w:rPr>
                <w:rtl/>
              </w:rPr>
              <w:t xml:space="preserve">منطقة </w:t>
            </w:r>
            <w:r w:rsidR="00260771">
              <w:rPr>
                <w:rtl/>
              </w:rPr>
              <w:t>إفريقيا</w:t>
            </w:r>
          </w:p>
          <w:p w14:paraId="49126309" w14:textId="541140CD" w:rsidR="00473EFB" w:rsidRDefault="00252E40" w:rsidP="00912ED7">
            <w:pPr>
              <w:pStyle w:val="enumlev1"/>
              <w:rPr>
                <w:rtl/>
              </w:rPr>
            </w:pPr>
            <w:r>
              <w:rPr>
                <w:rFonts w:hint="cs"/>
                <w:lang w:bidi="ar-EG"/>
              </w:rPr>
              <w:sym w:font="Wingdings" w:char="F0FC"/>
            </w:r>
            <w:r w:rsidR="006F7384">
              <w:rPr>
                <w:rtl/>
                <w:lang w:bidi="ar-EG"/>
              </w:rPr>
              <w:tab/>
            </w:r>
            <w:r w:rsidR="00D33E33">
              <w:rPr>
                <w:rFonts w:hint="cs"/>
                <w:rtl/>
              </w:rPr>
              <w:t>تعاون</w:t>
            </w:r>
            <w:r w:rsidR="00473EFB">
              <w:rPr>
                <w:rtl/>
              </w:rPr>
              <w:t xml:space="preserve"> الاتحاد</w:t>
            </w:r>
            <w:r w:rsidR="00D33E33">
              <w:rPr>
                <w:rFonts w:hint="cs"/>
                <w:rtl/>
              </w:rPr>
              <w:t xml:space="preserve"> الدولي للاتصالات</w:t>
            </w:r>
            <w:r w:rsidR="00473EFB">
              <w:rPr>
                <w:rtl/>
              </w:rPr>
              <w:t xml:space="preserve"> وصندوق الأمم المتحدة للسكان </w:t>
            </w:r>
            <w:r w:rsidR="00D33E33">
              <w:rPr>
                <w:rFonts w:hint="cs"/>
                <w:rtl/>
              </w:rPr>
              <w:t>ل</w:t>
            </w:r>
            <w:r w:rsidR="00473EFB">
              <w:rPr>
                <w:rtl/>
              </w:rPr>
              <w:t xml:space="preserve">مساعدة النظام الإيكولوجي المحلي للابتكار الرقمي في بنن </w:t>
            </w:r>
            <w:r w:rsidR="00D33E33">
              <w:rPr>
                <w:rFonts w:hint="cs"/>
                <w:rtl/>
              </w:rPr>
              <w:t xml:space="preserve">ورعايته </w:t>
            </w:r>
            <w:r w:rsidR="00D33E33">
              <w:rPr>
                <w:rtl/>
              </w:rPr>
              <w:t xml:space="preserve">ودعمه </w:t>
            </w:r>
            <w:r w:rsidR="00473EFB">
              <w:rPr>
                <w:rtl/>
              </w:rPr>
              <w:t>وت</w:t>
            </w:r>
            <w:r w:rsidR="002122D5">
              <w:rPr>
                <w:rFonts w:hint="cs"/>
                <w:rtl/>
              </w:rPr>
              <w:t>حديد</w:t>
            </w:r>
            <w:r w:rsidR="00473EFB">
              <w:rPr>
                <w:rtl/>
              </w:rPr>
              <w:t xml:space="preserve"> حالات الاست</w:t>
            </w:r>
            <w:r w:rsidR="00D33E33">
              <w:rPr>
                <w:rFonts w:hint="cs"/>
                <w:rtl/>
              </w:rPr>
              <w:t>خدام</w:t>
            </w:r>
            <w:r w:rsidR="00473EFB">
              <w:rPr>
                <w:rtl/>
              </w:rPr>
              <w:t xml:space="preserve"> التي يمكن تطبيقها على بلدان أخرى في المنطقة من أجل وضع مبادرات مستدامة وشاملة لتسريع التحول الرقمي الشامل. وسمحت المبادرة </w:t>
            </w:r>
            <w:r w:rsidR="00D33E33">
              <w:rPr>
                <w:rFonts w:hint="cs"/>
                <w:rtl/>
              </w:rPr>
              <w:t>بتوسيع نطاق ت</w:t>
            </w:r>
            <w:r w:rsidR="00473EFB">
              <w:rPr>
                <w:rtl/>
              </w:rPr>
              <w:t>أث</w:t>
            </w:r>
            <w:r w:rsidR="00D33E33">
              <w:rPr>
                <w:rFonts w:hint="cs"/>
                <w:rtl/>
              </w:rPr>
              <w:t>ي</w:t>
            </w:r>
            <w:r w:rsidR="00473EFB">
              <w:rPr>
                <w:rtl/>
              </w:rPr>
              <w:t>ر واستدامة مبادرة</w:t>
            </w:r>
            <w:r w:rsidR="00FA29A2">
              <w:rPr>
                <w:rFonts w:hint="cs"/>
                <w:rtl/>
              </w:rPr>
              <w:t xml:space="preserve"> </w:t>
            </w:r>
            <w:r w:rsidR="00FA29A2" w:rsidRPr="601FE38F">
              <w:rPr>
                <w:rFonts w:cstheme="minorBidi"/>
              </w:rPr>
              <w:t>#Tech4Youth</w:t>
            </w:r>
            <w:r w:rsidR="002122D5">
              <w:rPr>
                <w:rFonts w:hint="cs"/>
                <w:rtl/>
              </w:rPr>
              <w:t xml:space="preserve"> التي أطلقها صندوق </w:t>
            </w:r>
            <w:r w:rsidR="002122D5">
              <w:rPr>
                <w:rtl/>
              </w:rPr>
              <w:t xml:space="preserve">الأمم المتحدة </w:t>
            </w:r>
            <w:r w:rsidR="002122D5">
              <w:rPr>
                <w:rFonts w:hint="cs"/>
                <w:rtl/>
              </w:rPr>
              <w:t>للسكان و</w:t>
            </w:r>
            <w:r w:rsidR="00473EFB">
              <w:rPr>
                <w:rtl/>
              </w:rPr>
              <w:t>فريق المهام</w:t>
            </w:r>
            <w:r w:rsidR="00FA29A2">
              <w:rPr>
                <w:rFonts w:hint="cs"/>
                <w:rtl/>
              </w:rPr>
              <w:t xml:space="preserve"> المعني بالابتكار للتصدي لجائحة كوفيد-19</w:t>
            </w:r>
            <w:r w:rsidR="00473EFB">
              <w:rPr>
                <w:rtl/>
              </w:rPr>
              <w:t xml:space="preserve"> </w:t>
            </w:r>
            <w:r w:rsidR="00FA29A2">
              <w:t>(</w:t>
            </w:r>
            <w:proofErr w:type="spellStart"/>
            <w:r w:rsidR="00473EFB">
              <w:t>Innov</w:t>
            </w:r>
            <w:proofErr w:type="spellEnd"/>
            <w:r w:rsidR="00473EFB">
              <w:t xml:space="preserve"> Covid-19</w:t>
            </w:r>
            <w:r w:rsidR="00FA29A2">
              <w:t>)</w:t>
            </w:r>
            <w:r w:rsidR="00473EFB">
              <w:rPr>
                <w:rtl/>
              </w:rPr>
              <w:t xml:space="preserve"> من أجل </w:t>
            </w:r>
            <w:r w:rsidR="002122D5">
              <w:rPr>
                <w:rFonts w:hint="cs"/>
                <w:rtl/>
              </w:rPr>
              <w:t>ال</w:t>
            </w:r>
            <w:r w:rsidR="00473EFB">
              <w:rPr>
                <w:rtl/>
              </w:rPr>
              <w:t xml:space="preserve">قدرة على الصمود والابتكار الرقمي </w:t>
            </w:r>
            <w:r w:rsidR="002122D5">
              <w:rPr>
                <w:rtl/>
              </w:rPr>
              <w:t xml:space="preserve">لدى الشباب المحليين </w:t>
            </w:r>
            <w:r w:rsidR="00473EFB">
              <w:rPr>
                <w:rtl/>
              </w:rPr>
              <w:t>في بنن.</w:t>
            </w:r>
          </w:p>
          <w:p w14:paraId="616E2FCD" w14:textId="726955F1" w:rsidR="00473EFB" w:rsidRDefault="00252E40" w:rsidP="00912ED7">
            <w:pPr>
              <w:pStyle w:val="enumlev1"/>
              <w:rPr>
                <w:rtl/>
              </w:rPr>
            </w:pPr>
            <w:r>
              <w:rPr>
                <w:rFonts w:hint="cs"/>
                <w:lang w:bidi="ar-EG"/>
              </w:rPr>
              <w:sym w:font="Wingdings" w:char="F0FC"/>
            </w:r>
            <w:r w:rsidR="006F7384">
              <w:rPr>
                <w:rtl/>
                <w:lang w:bidi="ar-EG"/>
              </w:rPr>
              <w:tab/>
            </w:r>
            <w:r w:rsidR="00473EFB">
              <w:rPr>
                <w:rtl/>
              </w:rPr>
              <w:t xml:space="preserve">افتتحت الكاميرون مركز الابتكار الرقمي في الكاميرون الذي يوفر </w:t>
            </w:r>
            <w:r w:rsidR="003D46B6">
              <w:rPr>
                <w:rFonts w:hint="cs"/>
                <w:rtl/>
              </w:rPr>
              <w:t>مختبرات للتصنيع الرقمي</w:t>
            </w:r>
            <w:r w:rsidR="00473EFB">
              <w:rPr>
                <w:rtl/>
              </w:rPr>
              <w:t xml:space="preserve"> واستوديوهات متعددة الوسائط ومساحة عمل مشتركة وأكاديمية رقمية من أجل </w:t>
            </w:r>
            <w:r w:rsidR="00B336E5">
              <w:rPr>
                <w:rFonts w:hint="cs"/>
                <w:rtl/>
              </w:rPr>
              <w:t>ال</w:t>
            </w:r>
            <w:r w:rsidR="00D75804">
              <w:rPr>
                <w:rFonts w:hint="cs"/>
                <w:rtl/>
              </w:rPr>
              <w:t>شركات</w:t>
            </w:r>
            <w:r w:rsidR="00473EFB">
              <w:rPr>
                <w:rtl/>
              </w:rPr>
              <w:t xml:space="preserve"> الناشئة ومركز للاتصال. وسيتم تدريب الشباب على تصور الحلول المبتكرة لمشاريع التحول الرقمي، بمساعدة خبراء من خلال جلسات </w:t>
            </w:r>
            <w:r w:rsidR="003D46B6">
              <w:rPr>
                <w:rFonts w:hint="cs"/>
                <w:rtl/>
              </w:rPr>
              <w:t>توجيهية</w:t>
            </w:r>
            <w:r w:rsidR="00473EFB">
              <w:rPr>
                <w:rtl/>
              </w:rPr>
              <w:t xml:space="preserve">. </w:t>
            </w:r>
          </w:p>
          <w:p w14:paraId="5B2CBC03" w14:textId="4A4B1DDB" w:rsidR="00473EFB" w:rsidRDefault="00252E40" w:rsidP="00912ED7">
            <w:pPr>
              <w:pStyle w:val="enumlev1"/>
              <w:rPr>
                <w:rtl/>
              </w:rPr>
            </w:pPr>
            <w:r>
              <w:rPr>
                <w:rFonts w:hint="cs"/>
                <w:lang w:bidi="ar-EG"/>
              </w:rPr>
              <w:sym w:font="Wingdings" w:char="F0FC"/>
            </w:r>
            <w:r w:rsidR="006F7384">
              <w:rPr>
                <w:rtl/>
                <w:lang w:bidi="ar-EG"/>
              </w:rPr>
              <w:tab/>
            </w:r>
            <w:r w:rsidR="00473EFB">
              <w:rPr>
                <w:rtl/>
              </w:rPr>
              <w:t>أطلقت الكونغو</w:t>
            </w:r>
            <w:r w:rsidR="003D46B6">
              <w:rPr>
                <w:rFonts w:hint="cs"/>
                <w:rtl/>
              </w:rPr>
              <w:t xml:space="preserve">، </w:t>
            </w:r>
            <w:r w:rsidR="00473EFB">
              <w:rPr>
                <w:rtl/>
              </w:rPr>
              <w:t>بمساعدة مكتب تنمية الاتصالات</w:t>
            </w:r>
            <w:r w:rsidR="003D46B6">
              <w:rPr>
                <w:rFonts w:hint="cs"/>
                <w:rtl/>
              </w:rPr>
              <w:t>،</w:t>
            </w:r>
            <w:r w:rsidR="00473EFB">
              <w:rPr>
                <w:rtl/>
              </w:rPr>
              <w:t xml:space="preserve"> مركزاً ومختبراً للبحوث </w:t>
            </w:r>
            <w:r w:rsidR="003D46B6">
              <w:rPr>
                <w:rFonts w:hint="cs"/>
                <w:rtl/>
              </w:rPr>
              <w:t>المتعلقة</w:t>
            </w:r>
            <w:r w:rsidR="00473EFB">
              <w:rPr>
                <w:rtl/>
              </w:rPr>
              <w:t xml:space="preserve"> </w:t>
            </w:r>
            <w:r w:rsidR="003D46B6">
              <w:rPr>
                <w:rFonts w:hint="cs"/>
                <w:rtl/>
              </w:rPr>
              <w:t>ب</w:t>
            </w:r>
            <w:r w:rsidR="00473EFB">
              <w:rPr>
                <w:rtl/>
              </w:rPr>
              <w:t>الذكاء الاصطناعي</w:t>
            </w:r>
            <w:r w:rsidR="003D46B6">
              <w:rPr>
                <w:rFonts w:hint="cs"/>
                <w:rtl/>
              </w:rPr>
              <w:t xml:space="preserve"> </w:t>
            </w:r>
            <w:r w:rsidR="003D46B6">
              <w:rPr>
                <w:rtl/>
              </w:rPr>
              <w:t>في</w:t>
            </w:r>
            <w:r w:rsidR="007A5FF6">
              <w:rPr>
                <w:rFonts w:hint="cs"/>
                <w:rtl/>
              </w:rPr>
              <w:t> </w:t>
            </w:r>
            <w:r w:rsidR="003D46B6">
              <w:rPr>
                <w:rtl/>
              </w:rPr>
              <w:t xml:space="preserve">جامعة </w:t>
            </w:r>
            <w:proofErr w:type="spellStart"/>
            <w:r w:rsidR="003D46B6" w:rsidRPr="601FE38F">
              <w:rPr>
                <w:rFonts w:cstheme="minorBidi"/>
              </w:rPr>
              <w:t>Kintele</w:t>
            </w:r>
            <w:proofErr w:type="spellEnd"/>
            <w:r w:rsidR="00473EFB">
              <w:rPr>
                <w:rtl/>
              </w:rPr>
              <w:t xml:space="preserve">، </w:t>
            </w:r>
            <w:r w:rsidR="000F71F9">
              <w:rPr>
                <w:rFonts w:hint="cs"/>
                <w:rtl/>
              </w:rPr>
              <w:t xml:space="preserve">يقدمان </w:t>
            </w:r>
            <w:r w:rsidR="00473EFB">
              <w:rPr>
                <w:rtl/>
              </w:rPr>
              <w:t>منهجي الماجستير 1 والماجستير 2.</w:t>
            </w:r>
          </w:p>
          <w:p w14:paraId="5E35B88C" w14:textId="77777777" w:rsidR="00473EFB" w:rsidRPr="000F71F9" w:rsidRDefault="00473EFB" w:rsidP="00912ED7">
            <w:pPr>
              <w:pStyle w:val="HeadingI"/>
              <w:rPr>
                <w:rtl/>
              </w:rPr>
            </w:pPr>
            <w:r w:rsidRPr="000F71F9">
              <w:rPr>
                <w:rtl/>
              </w:rPr>
              <w:t>منطقة الدول العربية</w:t>
            </w:r>
          </w:p>
          <w:p w14:paraId="4DF5BD8F" w14:textId="30358AAF" w:rsidR="00473EFB" w:rsidRDefault="00252E40" w:rsidP="00912ED7">
            <w:pPr>
              <w:pStyle w:val="enumlev1"/>
              <w:rPr>
                <w:rtl/>
              </w:rPr>
            </w:pPr>
            <w:r>
              <w:rPr>
                <w:rFonts w:hint="cs"/>
                <w:lang w:bidi="ar-EG"/>
              </w:rPr>
              <w:sym w:font="Wingdings" w:char="F0FC"/>
            </w:r>
            <w:r w:rsidR="006F7384">
              <w:rPr>
                <w:rtl/>
                <w:lang w:bidi="ar-EG"/>
              </w:rPr>
              <w:tab/>
            </w:r>
            <w:r w:rsidR="00473EFB">
              <w:rPr>
                <w:rtl/>
              </w:rPr>
              <w:t>شارك المكتب الإقليمي ل</w:t>
            </w:r>
            <w:r w:rsidR="006C3E9C">
              <w:rPr>
                <w:rFonts w:hint="cs"/>
                <w:rtl/>
              </w:rPr>
              <w:t>منطقة ا</w:t>
            </w:r>
            <w:r w:rsidR="00473EFB">
              <w:rPr>
                <w:rtl/>
              </w:rPr>
              <w:t xml:space="preserve">لدول العربية مع عُمان في وضع مواصفات قُطرية للابتكار الرقمي من أجل تقييم قدرات </w:t>
            </w:r>
            <w:r w:rsidR="006C3E9C">
              <w:rPr>
                <w:rFonts w:hint="cs"/>
                <w:rtl/>
              </w:rPr>
              <w:t>الأنظمة</w:t>
            </w:r>
            <w:r w:rsidR="00473EFB">
              <w:rPr>
                <w:rtl/>
              </w:rPr>
              <w:t xml:space="preserve"> الإيكولوجية الرقمية</w:t>
            </w:r>
            <w:r w:rsidR="006C3E9C">
              <w:rPr>
                <w:rFonts w:hint="cs"/>
                <w:rtl/>
              </w:rPr>
              <w:t xml:space="preserve"> للبلد</w:t>
            </w:r>
            <w:r w:rsidR="00473EFB">
              <w:rPr>
                <w:rtl/>
              </w:rPr>
              <w:t xml:space="preserve"> و</w:t>
            </w:r>
            <w:r w:rsidR="006C3E9C">
              <w:rPr>
                <w:rFonts w:hint="cs"/>
                <w:rtl/>
              </w:rPr>
              <w:t>مدى تطورها</w:t>
            </w:r>
            <w:r w:rsidR="00473EFB">
              <w:rPr>
                <w:rtl/>
              </w:rPr>
              <w:t xml:space="preserve">. </w:t>
            </w:r>
          </w:p>
          <w:p w14:paraId="6775E399" w14:textId="183D8106" w:rsidR="00473EFB" w:rsidRDefault="00252E40" w:rsidP="00912ED7">
            <w:pPr>
              <w:pStyle w:val="enumlev1"/>
              <w:rPr>
                <w:rtl/>
              </w:rPr>
            </w:pPr>
            <w:r>
              <w:rPr>
                <w:rFonts w:hint="cs"/>
                <w:lang w:bidi="ar-EG"/>
              </w:rPr>
              <w:sym w:font="Wingdings" w:char="F0FC"/>
            </w:r>
            <w:r w:rsidR="006F7384">
              <w:rPr>
                <w:rtl/>
                <w:lang w:bidi="ar-EG"/>
              </w:rPr>
              <w:tab/>
            </w:r>
            <w:r w:rsidR="00473EFB">
              <w:rPr>
                <w:rtl/>
              </w:rPr>
              <w:t xml:space="preserve">وفر المكتب التدريب </w:t>
            </w:r>
            <w:r w:rsidR="006C3E9C">
              <w:rPr>
                <w:rFonts w:hint="cs"/>
                <w:rtl/>
              </w:rPr>
              <w:t>في مجال</w:t>
            </w:r>
            <w:r w:rsidR="00473EFB">
              <w:rPr>
                <w:rtl/>
              </w:rPr>
              <w:t xml:space="preserve"> الابتكار وريادة الأعمال من خلال </w:t>
            </w:r>
            <w:r w:rsidR="005742B3">
              <w:rPr>
                <w:rFonts w:hint="cs"/>
                <w:rtl/>
              </w:rPr>
              <w:t xml:space="preserve">منصة </w:t>
            </w:r>
            <w:r w:rsidR="00473EFB">
              <w:rPr>
                <w:rtl/>
              </w:rPr>
              <w:t xml:space="preserve">أكاديمية الاتحاد، </w:t>
            </w:r>
            <w:r w:rsidR="005742B3">
              <w:rPr>
                <w:rFonts w:hint="cs"/>
                <w:rtl/>
              </w:rPr>
              <w:t xml:space="preserve">وشمل </w:t>
            </w:r>
            <w:r w:rsidR="00473EFB">
              <w:rPr>
                <w:rtl/>
              </w:rPr>
              <w:t>ذلك</w:t>
            </w:r>
            <w:r w:rsidR="005742B3">
              <w:rPr>
                <w:rFonts w:hint="cs"/>
                <w:rtl/>
              </w:rPr>
              <w:t xml:space="preserve"> تقديم</w:t>
            </w:r>
            <w:r w:rsidR="00473EFB">
              <w:rPr>
                <w:rtl/>
              </w:rPr>
              <w:t xml:space="preserve"> </w:t>
            </w:r>
            <w:r w:rsidR="005742B3">
              <w:rPr>
                <w:rFonts w:hint="cs"/>
                <w:rtl/>
              </w:rPr>
              <w:t>دورات بشأن حاضنات الأفكار وتصميمها</w:t>
            </w:r>
            <w:r w:rsidR="00473EFB">
              <w:rPr>
                <w:rtl/>
              </w:rPr>
              <w:t xml:space="preserve"> باللغات الإنكليزية والفرنسية والعربية. </w:t>
            </w:r>
          </w:p>
          <w:p w14:paraId="30A95DD1" w14:textId="25A6E1EF" w:rsidR="00473EFB" w:rsidRDefault="00252E40" w:rsidP="00912ED7">
            <w:pPr>
              <w:pStyle w:val="enumlev1"/>
              <w:rPr>
                <w:rtl/>
              </w:rPr>
            </w:pPr>
            <w:r>
              <w:rPr>
                <w:rFonts w:hint="cs"/>
                <w:lang w:bidi="ar-EG"/>
              </w:rPr>
              <w:sym w:font="Wingdings" w:char="F0FC"/>
            </w:r>
            <w:r w:rsidR="006F7384">
              <w:rPr>
                <w:rtl/>
                <w:lang w:bidi="ar-EG"/>
              </w:rPr>
              <w:tab/>
            </w:r>
            <w:r w:rsidR="005742B3">
              <w:rPr>
                <w:rFonts w:hint="cs"/>
                <w:rtl/>
              </w:rPr>
              <w:t xml:space="preserve">دعمت الشبكة العربية للابتكار وريادة الأعمال </w:t>
            </w:r>
            <w:r w:rsidR="005742B3">
              <w:t>(AIEN)</w:t>
            </w:r>
            <w:r w:rsidR="005742B3">
              <w:rPr>
                <w:rFonts w:hint="cs"/>
                <w:rtl/>
              </w:rPr>
              <w:t xml:space="preserve"> برنامجاً للالتحاق السلس حيث قدمت الطلب 57 شركة ناشئة. </w:t>
            </w:r>
            <w:r w:rsidR="00473EFB">
              <w:rPr>
                <w:rtl/>
              </w:rPr>
              <w:t xml:space="preserve">ويتواصل إجراء المزيد من المناقشات لتوسيع المشروع مع </w:t>
            </w:r>
            <w:r w:rsidR="005742B3">
              <w:rPr>
                <w:rFonts w:hint="cs"/>
                <w:rtl/>
              </w:rPr>
              <w:t>جامعة الملك عبد الله للعلوم و</w:t>
            </w:r>
            <w:r w:rsidR="001364AF">
              <w:rPr>
                <w:rFonts w:hint="cs"/>
                <w:rtl/>
              </w:rPr>
              <w:t xml:space="preserve">التقنية </w:t>
            </w:r>
            <w:r w:rsidR="001364AF">
              <w:t>(KAUST)</w:t>
            </w:r>
            <w:r w:rsidR="00473EFB">
              <w:rPr>
                <w:rtl/>
              </w:rPr>
              <w:t xml:space="preserve"> في المملكة العربية السعودية بالنظر إلى الفوائد الاقتصادية الكبيرة التي يمكن أن </w:t>
            </w:r>
            <w:r w:rsidR="001364AF">
              <w:rPr>
                <w:rFonts w:hint="cs"/>
                <w:rtl/>
              </w:rPr>
              <w:t>يجلبها</w:t>
            </w:r>
            <w:r w:rsidR="00473EFB">
              <w:rPr>
                <w:rtl/>
              </w:rPr>
              <w:t xml:space="preserve"> المشروع للمنطقة إذا ما تم الارتقاء به بزيادة الأنشطة على الصعيدين الإقليمي والعالمي.</w:t>
            </w:r>
          </w:p>
          <w:p w14:paraId="6C80F0B7" w14:textId="77777777" w:rsidR="00473EFB" w:rsidRPr="001364AF" w:rsidRDefault="00473EFB" w:rsidP="00912ED7">
            <w:pPr>
              <w:pStyle w:val="HeadingI"/>
              <w:rPr>
                <w:rtl/>
              </w:rPr>
            </w:pPr>
            <w:r w:rsidRPr="001364AF">
              <w:rPr>
                <w:rtl/>
              </w:rPr>
              <w:t>منطقة آسيا والمحيط الهادئ</w:t>
            </w:r>
          </w:p>
          <w:p w14:paraId="299F9BDC" w14:textId="56C6A6DA" w:rsidR="00473EFB" w:rsidRPr="007A5FF6" w:rsidRDefault="00252E40" w:rsidP="00912ED7">
            <w:pPr>
              <w:pStyle w:val="enumlev1"/>
              <w:rPr>
                <w:spacing w:val="-2"/>
                <w:rtl/>
              </w:rPr>
            </w:pPr>
            <w:r>
              <w:rPr>
                <w:rFonts w:hint="cs"/>
                <w:lang w:bidi="ar-EG"/>
              </w:rPr>
              <w:sym w:font="Wingdings" w:char="F0FC"/>
            </w:r>
            <w:r w:rsidR="006F7384" w:rsidRPr="007A5FF6">
              <w:rPr>
                <w:spacing w:val="-2"/>
                <w:rtl/>
                <w:lang w:bidi="ar-EG"/>
              </w:rPr>
              <w:tab/>
            </w:r>
            <w:r w:rsidR="00473EFB" w:rsidRPr="007A5FF6">
              <w:rPr>
                <w:spacing w:val="-2"/>
                <w:rtl/>
              </w:rPr>
              <w:t xml:space="preserve">شارك الاتحاد أيضاً </w:t>
            </w:r>
            <w:r w:rsidR="001364AF" w:rsidRPr="007A5FF6">
              <w:rPr>
                <w:rFonts w:hint="cs"/>
                <w:spacing w:val="-2"/>
                <w:rtl/>
              </w:rPr>
              <w:t xml:space="preserve">مع </w:t>
            </w:r>
            <w:r w:rsidR="00473EFB" w:rsidRPr="007A5FF6">
              <w:rPr>
                <w:spacing w:val="-2"/>
                <w:rtl/>
              </w:rPr>
              <w:t>جمعية وضع معايير الاتصالات</w:t>
            </w:r>
            <w:r w:rsidR="001364AF" w:rsidRPr="007A5FF6">
              <w:rPr>
                <w:rFonts w:hint="cs"/>
                <w:spacing w:val="-2"/>
                <w:rtl/>
              </w:rPr>
              <w:t xml:space="preserve"> في </w:t>
            </w:r>
            <w:r w:rsidR="00473EFB" w:rsidRPr="007A5FF6">
              <w:rPr>
                <w:spacing w:val="-2"/>
                <w:rtl/>
              </w:rPr>
              <w:t>الهند (</w:t>
            </w:r>
            <w:r w:rsidR="00473EFB" w:rsidRPr="007A5FF6">
              <w:rPr>
                <w:spacing w:val="-2"/>
              </w:rPr>
              <w:t>TSDSI</w:t>
            </w:r>
            <w:r w:rsidR="00473EFB" w:rsidRPr="007A5FF6">
              <w:rPr>
                <w:spacing w:val="-2"/>
                <w:rtl/>
              </w:rPr>
              <w:t>)</w:t>
            </w:r>
            <w:r w:rsidR="001364AF" w:rsidRPr="007A5FF6">
              <w:rPr>
                <w:rFonts w:hint="cs"/>
                <w:spacing w:val="-2"/>
                <w:rtl/>
              </w:rPr>
              <w:t xml:space="preserve"> </w:t>
            </w:r>
            <w:r w:rsidR="001364AF" w:rsidRPr="007A5FF6">
              <w:rPr>
                <w:spacing w:val="-2"/>
                <w:rtl/>
              </w:rPr>
              <w:t xml:space="preserve">في تنظيم </w:t>
            </w:r>
            <w:r w:rsidR="00473EFB" w:rsidRPr="007A5FF6">
              <w:rPr>
                <w:spacing w:val="-2"/>
                <w:rtl/>
              </w:rPr>
              <w:t>سلسلة من الحلقات الدراسية الإلكترونية بشأن الابتكارات في مجال التكنولوجيا الرقمية. وركزت السلسلة على الذكاء الاصطناعي (</w:t>
            </w:r>
            <w:r w:rsidR="00473EFB" w:rsidRPr="007A5FF6">
              <w:rPr>
                <w:spacing w:val="-2"/>
              </w:rPr>
              <w:t>AI</w:t>
            </w:r>
            <w:r w:rsidR="00473EFB" w:rsidRPr="007A5FF6">
              <w:rPr>
                <w:spacing w:val="-2"/>
                <w:rtl/>
              </w:rPr>
              <w:t>) و</w:t>
            </w:r>
            <w:r w:rsidR="001364AF" w:rsidRPr="007A5FF6">
              <w:rPr>
                <w:rFonts w:hint="cs"/>
                <w:spacing w:val="-2"/>
                <w:rtl/>
              </w:rPr>
              <w:t>ما</w:t>
            </w:r>
            <w:r w:rsidR="007A5FF6" w:rsidRPr="007A5FF6">
              <w:rPr>
                <w:rFonts w:hint="eastAsia"/>
                <w:spacing w:val="-2"/>
                <w:rtl/>
              </w:rPr>
              <w:t> </w:t>
            </w:r>
            <w:r w:rsidR="001364AF" w:rsidRPr="007A5FF6">
              <w:rPr>
                <w:rFonts w:hint="cs"/>
                <w:spacing w:val="-2"/>
                <w:rtl/>
              </w:rPr>
              <w:t>قد</w:t>
            </w:r>
            <w:r w:rsidR="007A5FF6" w:rsidRPr="007A5FF6">
              <w:rPr>
                <w:rFonts w:hint="eastAsia"/>
                <w:spacing w:val="-2"/>
                <w:rtl/>
              </w:rPr>
              <w:t> </w:t>
            </w:r>
            <w:r w:rsidR="001364AF" w:rsidRPr="007A5FF6">
              <w:rPr>
                <w:rFonts w:hint="cs"/>
                <w:spacing w:val="-2"/>
                <w:rtl/>
              </w:rPr>
              <w:t xml:space="preserve">يرتبط به من </w:t>
            </w:r>
            <w:r w:rsidR="00473EFB" w:rsidRPr="007A5FF6">
              <w:rPr>
                <w:spacing w:val="-2"/>
                <w:rtl/>
              </w:rPr>
              <w:t>انحياز</w:t>
            </w:r>
            <w:r w:rsidR="001364AF" w:rsidRPr="007A5FF6">
              <w:rPr>
                <w:rFonts w:hint="cs"/>
                <w:spacing w:val="-2"/>
                <w:rtl/>
              </w:rPr>
              <w:t xml:space="preserve"> قائم على نوع الجنس وعلى الاعتبارات</w:t>
            </w:r>
            <w:r w:rsidR="00473EFB" w:rsidRPr="007A5FF6">
              <w:rPr>
                <w:spacing w:val="-2"/>
                <w:rtl/>
              </w:rPr>
              <w:t xml:space="preserve"> </w:t>
            </w:r>
            <w:r w:rsidR="001364AF" w:rsidRPr="007A5FF6">
              <w:rPr>
                <w:rFonts w:hint="cs"/>
                <w:spacing w:val="-2"/>
                <w:rtl/>
              </w:rPr>
              <w:t>ال</w:t>
            </w:r>
            <w:r w:rsidR="00473EFB" w:rsidRPr="007A5FF6">
              <w:rPr>
                <w:spacing w:val="-2"/>
                <w:rtl/>
              </w:rPr>
              <w:t>اجتماعية</w:t>
            </w:r>
            <w:r w:rsidR="001364AF" w:rsidRPr="007A5FF6">
              <w:rPr>
                <w:rFonts w:hint="cs"/>
                <w:spacing w:val="-2"/>
                <w:rtl/>
              </w:rPr>
              <w:t xml:space="preserve">، وتمت استضافتها </w:t>
            </w:r>
            <w:r w:rsidR="00473EFB" w:rsidRPr="007A5FF6">
              <w:rPr>
                <w:spacing w:val="-2"/>
                <w:rtl/>
              </w:rPr>
              <w:t>بدعم من وزارة الاتصالات.</w:t>
            </w:r>
          </w:p>
          <w:p w14:paraId="6B2B18AB" w14:textId="647C482B" w:rsidR="00473EFB" w:rsidRDefault="00252E40" w:rsidP="00912ED7">
            <w:pPr>
              <w:pStyle w:val="enumlev1"/>
              <w:rPr>
                <w:rtl/>
              </w:rPr>
            </w:pPr>
            <w:r>
              <w:rPr>
                <w:rFonts w:hint="cs"/>
                <w:lang w:bidi="ar-EG"/>
              </w:rPr>
              <w:sym w:font="Wingdings" w:char="F0FC"/>
            </w:r>
            <w:r w:rsidR="006F7384">
              <w:rPr>
                <w:rtl/>
                <w:lang w:bidi="ar-EG"/>
              </w:rPr>
              <w:tab/>
            </w:r>
            <w:r w:rsidR="001364AF">
              <w:rPr>
                <w:rFonts w:hint="cs"/>
                <w:rtl/>
              </w:rPr>
              <w:t>عقد</w:t>
            </w:r>
            <w:r w:rsidR="00473EFB">
              <w:rPr>
                <w:rtl/>
              </w:rPr>
              <w:t xml:space="preserve"> الاتحاد ورشة</w:t>
            </w:r>
            <w:r w:rsidR="001364AF">
              <w:rPr>
                <w:rFonts w:hint="cs"/>
                <w:rtl/>
              </w:rPr>
              <w:t xml:space="preserve"> </w:t>
            </w:r>
            <w:r w:rsidR="001364AF">
              <w:rPr>
                <w:rtl/>
              </w:rPr>
              <w:t>عمل</w:t>
            </w:r>
            <w:r w:rsidR="001364AF">
              <w:rPr>
                <w:rFonts w:hint="cs"/>
                <w:rtl/>
              </w:rPr>
              <w:t xml:space="preserve"> متعددة أصحاب المصلحة</w:t>
            </w:r>
            <w:r w:rsidR="00473EFB">
              <w:rPr>
                <w:rtl/>
              </w:rPr>
              <w:t xml:space="preserve"> بشأن الإبداع المشترك في بروني دار السلام، </w:t>
            </w:r>
            <w:r w:rsidR="0000079B">
              <w:rPr>
                <w:rFonts w:hint="cs"/>
                <w:rtl/>
              </w:rPr>
              <w:t xml:space="preserve">في إطار تحضير مواصفات </w:t>
            </w:r>
            <w:r w:rsidR="00473EFB">
              <w:rPr>
                <w:rtl/>
              </w:rPr>
              <w:t>الابتكار الرقمي الوطنية لعام 2023.</w:t>
            </w:r>
          </w:p>
          <w:p w14:paraId="6F5E387A" w14:textId="77777777" w:rsidR="00473EFB" w:rsidRPr="001364AF" w:rsidRDefault="00473EFB" w:rsidP="00912ED7">
            <w:pPr>
              <w:pStyle w:val="HeadingI"/>
              <w:rPr>
                <w:rtl/>
              </w:rPr>
            </w:pPr>
            <w:r w:rsidRPr="001364AF">
              <w:rPr>
                <w:rtl/>
              </w:rPr>
              <w:t>منطقة أوروبا</w:t>
            </w:r>
          </w:p>
          <w:p w14:paraId="0CA990F1" w14:textId="2EAB9445" w:rsidR="00473EFB" w:rsidRDefault="00252E40" w:rsidP="00912ED7">
            <w:pPr>
              <w:pStyle w:val="enumlev1"/>
              <w:rPr>
                <w:rtl/>
              </w:rPr>
            </w:pPr>
            <w:r>
              <w:rPr>
                <w:rFonts w:hint="cs"/>
                <w:lang w:bidi="ar-EG"/>
              </w:rPr>
              <w:sym w:font="Wingdings" w:char="F0FC"/>
            </w:r>
            <w:r w:rsidR="006F7384">
              <w:rPr>
                <w:rtl/>
                <w:lang w:bidi="ar-EG"/>
              </w:rPr>
              <w:tab/>
            </w:r>
            <w:r w:rsidR="00473EFB">
              <w:rPr>
                <w:rtl/>
              </w:rPr>
              <w:t xml:space="preserve">انتهى مكتب الاتحاد لمنطقة أوروبا من سلسلة </w:t>
            </w:r>
            <w:r w:rsidR="0000079B">
              <w:rPr>
                <w:rFonts w:hint="cs"/>
                <w:rtl/>
              </w:rPr>
              <w:t>تضم</w:t>
            </w:r>
            <w:r w:rsidR="00473EFB">
              <w:rPr>
                <w:rtl/>
              </w:rPr>
              <w:t xml:space="preserve"> ثلاث </w:t>
            </w:r>
            <w:r w:rsidR="0000079B">
              <w:rPr>
                <w:rFonts w:hint="cs"/>
                <w:rtl/>
              </w:rPr>
              <w:t>مواصفات</w:t>
            </w:r>
            <w:r w:rsidR="00473EFB">
              <w:rPr>
                <w:rtl/>
              </w:rPr>
              <w:t xml:space="preserve"> للابتكار الرقمي في جورجيا وصربيا ومقدونيا الشمالية. وتقدم </w:t>
            </w:r>
            <w:r w:rsidR="0000079B">
              <w:rPr>
                <w:rFonts w:hint="cs"/>
                <w:rtl/>
              </w:rPr>
              <w:t>المواصفات</w:t>
            </w:r>
            <w:r w:rsidR="00473EFB">
              <w:rPr>
                <w:rtl/>
              </w:rPr>
              <w:t xml:space="preserve"> التي وُضعت بالتعاون مع إدارات الدول الأعضاء تحليلاً متعمقاً </w:t>
            </w:r>
            <w:r w:rsidR="0000079B">
              <w:rPr>
                <w:rFonts w:hint="cs"/>
                <w:rtl/>
              </w:rPr>
              <w:t>لبيئات</w:t>
            </w:r>
            <w:r w:rsidR="00473EFB">
              <w:rPr>
                <w:rtl/>
              </w:rPr>
              <w:t xml:space="preserve"> الابتكار الرقمي الوطني</w:t>
            </w:r>
            <w:r w:rsidR="0000079B">
              <w:rPr>
                <w:rFonts w:hint="cs"/>
                <w:rtl/>
              </w:rPr>
              <w:t>ة</w:t>
            </w:r>
            <w:r w:rsidR="00473EFB">
              <w:rPr>
                <w:rtl/>
              </w:rPr>
              <w:t xml:space="preserve"> </w:t>
            </w:r>
            <w:r w:rsidR="0000079B">
              <w:rPr>
                <w:rFonts w:hint="cs"/>
                <w:rtl/>
              </w:rPr>
              <w:t xml:space="preserve">حيث </w:t>
            </w:r>
            <w:r w:rsidR="00473EFB">
              <w:rPr>
                <w:rtl/>
              </w:rPr>
              <w:t>تحدد نقاط قو</w:t>
            </w:r>
            <w:r w:rsidR="0000079B">
              <w:rPr>
                <w:rFonts w:hint="cs"/>
                <w:rtl/>
              </w:rPr>
              <w:t xml:space="preserve">تها </w:t>
            </w:r>
            <w:r w:rsidR="00473EFB">
              <w:rPr>
                <w:rtl/>
              </w:rPr>
              <w:t>وضعف</w:t>
            </w:r>
            <w:r w:rsidR="0000079B">
              <w:rPr>
                <w:rFonts w:hint="cs"/>
                <w:rtl/>
              </w:rPr>
              <w:t>ها</w:t>
            </w:r>
            <w:r w:rsidR="00473EFB">
              <w:rPr>
                <w:rtl/>
              </w:rPr>
              <w:t xml:space="preserve"> وتقدم توصيات لتعزيز الابتكار الرقمي. وهذا العمل ضروري لدعم التحول الرقمي للبلدان ومساعدتها على تحقيق كامل إمكاناتها في</w:t>
            </w:r>
            <w:r w:rsidR="0000079B">
              <w:rPr>
                <w:rFonts w:hint="cs"/>
                <w:rtl/>
              </w:rPr>
              <w:t xml:space="preserve"> مجال</w:t>
            </w:r>
            <w:r w:rsidR="00473EFB">
              <w:rPr>
                <w:rtl/>
              </w:rPr>
              <w:t xml:space="preserve"> الاقتصاد الرقمي.</w:t>
            </w:r>
          </w:p>
          <w:p w14:paraId="3BD2965B" w14:textId="209D5B1F" w:rsidR="00473EFB" w:rsidRDefault="00252E40" w:rsidP="007A5FF6">
            <w:pPr>
              <w:pStyle w:val="enumlev1"/>
              <w:rPr>
                <w:rtl/>
              </w:rPr>
            </w:pPr>
            <w:r>
              <w:rPr>
                <w:rFonts w:hint="cs"/>
                <w:lang w:bidi="ar-EG"/>
              </w:rPr>
              <w:sym w:font="Wingdings" w:char="F0FC"/>
            </w:r>
            <w:r w:rsidR="006F7384">
              <w:rPr>
                <w:rtl/>
                <w:lang w:bidi="ar-EG"/>
              </w:rPr>
              <w:tab/>
            </w:r>
            <w:r w:rsidR="00473EFB">
              <w:rPr>
                <w:rtl/>
              </w:rPr>
              <w:t xml:space="preserve">تعاون المكتب بشكل وثيق مع </w:t>
            </w:r>
            <w:r w:rsidR="0000079B">
              <w:rPr>
                <w:rFonts w:hint="cs"/>
                <w:rtl/>
              </w:rPr>
              <w:t>الهيئات</w:t>
            </w:r>
            <w:r w:rsidR="00473EFB">
              <w:rPr>
                <w:rtl/>
              </w:rPr>
              <w:t xml:space="preserve"> التنظيمية الوطنية وأصحاب المصلحة المتعددين </w:t>
            </w:r>
            <w:r w:rsidR="0000079B">
              <w:rPr>
                <w:rFonts w:hint="cs"/>
                <w:rtl/>
              </w:rPr>
              <w:t>في</w:t>
            </w:r>
            <w:r w:rsidR="00473EFB">
              <w:rPr>
                <w:rtl/>
              </w:rPr>
              <w:t xml:space="preserve"> غرب البلقان، </w:t>
            </w:r>
            <w:r w:rsidR="0000079B">
              <w:rPr>
                <w:rFonts w:hint="cs"/>
                <w:rtl/>
              </w:rPr>
              <w:t>بما</w:t>
            </w:r>
            <w:r w:rsidR="007A5FF6">
              <w:rPr>
                <w:rFonts w:hint="eastAsia"/>
                <w:rtl/>
              </w:rPr>
              <w:t> </w:t>
            </w:r>
            <w:r w:rsidR="0000079B">
              <w:rPr>
                <w:rFonts w:hint="cs"/>
                <w:rtl/>
              </w:rPr>
              <w:t>يشمل</w:t>
            </w:r>
            <w:r w:rsidR="00473EFB">
              <w:rPr>
                <w:rtl/>
              </w:rPr>
              <w:t xml:space="preserve"> ألبانيا والبوسنة والهرسك ومولدوفا وصربيا والجبل الأسود ومقدونيا الشمالية، لإطلاق إمكانات التحول الرقمي على </w:t>
            </w:r>
            <w:r w:rsidR="00762A80">
              <w:rPr>
                <w:rFonts w:hint="cs"/>
                <w:rtl/>
              </w:rPr>
              <w:t>الصعيد</w:t>
            </w:r>
            <w:r w:rsidR="00473EFB">
              <w:rPr>
                <w:rtl/>
              </w:rPr>
              <w:t xml:space="preserve"> الإقليمي.</w:t>
            </w:r>
          </w:p>
        </w:tc>
      </w:tr>
    </w:tbl>
    <w:p w14:paraId="3A0BC20D" w14:textId="77777777" w:rsidR="00635EBD" w:rsidRDefault="00635EBD" w:rsidP="00635EBD"/>
    <w:p w14:paraId="1DAA8DD1" w14:textId="1253F5DC" w:rsidR="00305139" w:rsidRPr="00305139" w:rsidRDefault="00305139" w:rsidP="007A5FF6">
      <w:pPr>
        <w:pStyle w:val="Heading1"/>
        <w:rPr>
          <w:rtl/>
        </w:rPr>
      </w:pPr>
      <w:r w:rsidRPr="00305139">
        <w:rPr>
          <w:rFonts w:hint="cs"/>
          <w:rtl/>
        </w:rPr>
        <w:lastRenderedPageBreak/>
        <w:t>6</w:t>
      </w:r>
      <w:r w:rsidRPr="00305139">
        <w:rPr>
          <w:rtl/>
        </w:rPr>
        <w:tab/>
        <w:t xml:space="preserve">الخدمات والتطبيقات الرقمية: </w:t>
      </w:r>
      <w:r>
        <w:rPr>
          <w:rFonts w:hint="cs"/>
          <w:rtl/>
        </w:rPr>
        <w:t>وضع</w:t>
      </w:r>
      <w:r w:rsidRPr="00305139">
        <w:rPr>
          <w:rtl/>
        </w:rPr>
        <w:t xml:space="preserve"> استراتيجيات وخدمات تطبيق</w:t>
      </w:r>
      <w:r>
        <w:rPr>
          <w:rFonts w:hint="cs"/>
          <w:rtl/>
        </w:rPr>
        <w:t>ات</w:t>
      </w:r>
      <w:r w:rsidRPr="00305139">
        <w:rPr>
          <w:rtl/>
        </w:rPr>
        <w:t xml:space="preserve"> رقمية تحويلية</w:t>
      </w:r>
    </w:p>
    <w:p w14:paraId="330F52A2" w14:textId="70205159" w:rsidR="00305139" w:rsidRPr="00305139" w:rsidRDefault="00305139" w:rsidP="007A5FF6">
      <w:pPr>
        <w:pStyle w:val="Headingb"/>
        <w:rPr>
          <w:rtl/>
        </w:rPr>
      </w:pPr>
      <w:r w:rsidRPr="00305139">
        <w:rPr>
          <w:rtl/>
        </w:rPr>
        <w:t xml:space="preserve">تسريع التحول الرقمي </w:t>
      </w:r>
      <w:r>
        <w:rPr>
          <w:rFonts w:hint="cs"/>
          <w:rtl/>
        </w:rPr>
        <w:t xml:space="preserve">للحكومة </w:t>
      </w:r>
      <w:r w:rsidRPr="00305139">
        <w:rPr>
          <w:rtl/>
        </w:rPr>
        <w:t xml:space="preserve">من خلال اعتماد نهج </w:t>
      </w:r>
      <w:r w:rsidR="005E6302">
        <w:rPr>
          <w:rFonts w:hint="cs"/>
          <w:rtl/>
        </w:rPr>
        <w:t>ال</w:t>
      </w:r>
      <w:r w:rsidR="000A229A">
        <w:rPr>
          <w:rFonts w:hint="cs"/>
          <w:rtl/>
        </w:rPr>
        <w:t xml:space="preserve">لبنات </w:t>
      </w:r>
      <w:r w:rsidR="005E6302">
        <w:rPr>
          <w:rFonts w:hint="cs"/>
          <w:rtl/>
        </w:rPr>
        <w:t>الأساسية</w:t>
      </w:r>
      <w:r w:rsidRPr="00305139">
        <w:rPr>
          <w:rtl/>
        </w:rPr>
        <w:t xml:space="preserve"> </w:t>
      </w:r>
      <w:r w:rsidR="00151890">
        <w:rPr>
          <w:rFonts w:hint="cs"/>
          <w:rtl/>
        </w:rPr>
        <w:t>على مستوى</w:t>
      </w:r>
      <w:r w:rsidRPr="00305139">
        <w:rPr>
          <w:rtl/>
        </w:rPr>
        <w:t xml:space="preserve"> </w:t>
      </w:r>
      <w:r w:rsidR="00151890">
        <w:rPr>
          <w:rFonts w:hint="cs"/>
          <w:rtl/>
        </w:rPr>
        <w:t>ا</w:t>
      </w:r>
      <w:r w:rsidRPr="00305139">
        <w:rPr>
          <w:rtl/>
        </w:rPr>
        <w:t>لحكومة</w:t>
      </w:r>
      <w:r w:rsidR="00151890">
        <w:rPr>
          <w:rFonts w:hint="cs"/>
          <w:rtl/>
        </w:rPr>
        <w:t xml:space="preserve"> بأكملها</w:t>
      </w:r>
      <w:r w:rsidRPr="00305139">
        <w:rPr>
          <w:rtl/>
        </w:rPr>
        <w:t xml:space="preserve"> (</w:t>
      </w:r>
      <w:proofErr w:type="spellStart"/>
      <w:r w:rsidRPr="00305139">
        <w:t>GovStack</w:t>
      </w:r>
      <w:proofErr w:type="spellEnd"/>
      <w:r w:rsidRPr="00305139">
        <w:rPr>
          <w:rtl/>
        </w:rPr>
        <w:t>)</w:t>
      </w:r>
    </w:p>
    <w:p w14:paraId="6DE1E42B" w14:textId="66A7CED5" w:rsidR="00305139" w:rsidRDefault="00151890" w:rsidP="00BE6538">
      <w:pPr>
        <w:rPr>
          <w:rtl/>
        </w:rPr>
      </w:pPr>
      <w:r>
        <w:rPr>
          <w:rFonts w:hint="cs"/>
          <w:rtl/>
        </w:rPr>
        <w:t>أ</w:t>
      </w:r>
      <w:r w:rsidR="00BE6538">
        <w:rPr>
          <w:rFonts w:hint="cs"/>
          <w:rtl/>
        </w:rPr>
        <w:t>سس</w:t>
      </w:r>
      <w:r w:rsidR="00305139">
        <w:rPr>
          <w:rtl/>
        </w:rPr>
        <w:t xml:space="preserve"> مبادرة </w:t>
      </w:r>
      <w:proofErr w:type="spellStart"/>
      <w:r w:rsidR="00305139">
        <w:t>GovStack</w:t>
      </w:r>
      <w:proofErr w:type="spellEnd"/>
      <w:r w:rsidR="00305139">
        <w:rPr>
          <w:rtl/>
        </w:rPr>
        <w:t xml:space="preserve"> </w:t>
      </w:r>
      <w:r>
        <w:rPr>
          <w:rFonts w:hint="cs"/>
          <w:rtl/>
        </w:rPr>
        <w:t>أربعة</w:t>
      </w:r>
      <w:r w:rsidR="00305139">
        <w:rPr>
          <w:rtl/>
        </w:rPr>
        <w:t xml:space="preserve"> شركاء </w:t>
      </w:r>
      <w:r>
        <w:rPr>
          <w:rFonts w:hint="cs"/>
          <w:rtl/>
        </w:rPr>
        <w:t>هم</w:t>
      </w:r>
      <w:r w:rsidR="00305139">
        <w:rPr>
          <w:rtl/>
        </w:rPr>
        <w:t xml:space="preserve"> الاتحاد الدولي للاتصالات والوكالة الألمانية للتعاون الدولي (</w:t>
      </w:r>
      <w:r w:rsidR="00305139">
        <w:t>GIZ</w:t>
      </w:r>
      <w:r w:rsidR="00305139">
        <w:rPr>
          <w:rtl/>
        </w:rPr>
        <w:t>) وإستونيا و</w:t>
      </w:r>
      <w:r>
        <w:rPr>
          <w:rFonts w:hint="cs"/>
          <w:rtl/>
        </w:rPr>
        <w:t>تحالف التأثير الرقمي</w:t>
      </w:r>
      <w:r w:rsidR="00305139">
        <w:rPr>
          <w:rtl/>
        </w:rPr>
        <w:t xml:space="preserve"> </w:t>
      </w:r>
      <w:r>
        <w:t>(</w:t>
      </w:r>
      <w:r w:rsidR="00305139">
        <w:t>DIAL</w:t>
      </w:r>
      <w:r>
        <w:t>)</w:t>
      </w:r>
      <w:r w:rsidR="00305139">
        <w:rPr>
          <w:rtl/>
        </w:rPr>
        <w:t xml:space="preserve"> </w:t>
      </w:r>
      <w:r>
        <w:rPr>
          <w:rFonts w:hint="cs"/>
          <w:rtl/>
        </w:rPr>
        <w:t xml:space="preserve">بهدف </w:t>
      </w:r>
      <w:r w:rsidR="00305139">
        <w:rPr>
          <w:rtl/>
        </w:rPr>
        <w:t>تسريع التحول الرقمي</w:t>
      </w:r>
      <w:r>
        <w:rPr>
          <w:rFonts w:hint="cs"/>
          <w:rtl/>
        </w:rPr>
        <w:t xml:space="preserve"> للحكومة</w:t>
      </w:r>
      <w:r w:rsidR="00305139">
        <w:rPr>
          <w:rtl/>
        </w:rPr>
        <w:t xml:space="preserve">. </w:t>
      </w:r>
      <w:r>
        <w:rPr>
          <w:rFonts w:hint="cs"/>
          <w:rtl/>
        </w:rPr>
        <w:t>وتواجه المبادرة</w:t>
      </w:r>
      <w:r w:rsidR="00305139">
        <w:rPr>
          <w:rtl/>
        </w:rPr>
        <w:t xml:space="preserve"> تحديات </w:t>
      </w:r>
      <w:r w:rsidR="00BE6538">
        <w:rPr>
          <w:rFonts w:hint="cs"/>
          <w:rtl/>
        </w:rPr>
        <w:t>جوهرية</w:t>
      </w:r>
      <w:r w:rsidR="00305139">
        <w:rPr>
          <w:rtl/>
        </w:rPr>
        <w:t xml:space="preserve"> وحاسمة فيما يتعلق بإنشاء أطر الثقة وقابلية التشغيل البيني </w:t>
      </w:r>
      <w:r>
        <w:rPr>
          <w:rFonts w:hint="cs"/>
          <w:rtl/>
        </w:rPr>
        <w:t>وإمكانية</w:t>
      </w:r>
      <w:r w:rsidR="00305139">
        <w:rPr>
          <w:rtl/>
        </w:rPr>
        <w:t xml:space="preserve"> إعادة الاستخدام كأساس لتمكين الخدمات الرقمية التحويلية المتمحورة حول المواطن. </w:t>
      </w:r>
      <w:r w:rsidR="00BE6538">
        <w:rPr>
          <w:rFonts w:hint="cs"/>
          <w:rtl/>
        </w:rPr>
        <w:t>وت</w:t>
      </w:r>
      <w:r w:rsidR="00305139">
        <w:rPr>
          <w:rtl/>
        </w:rPr>
        <w:t>جلب</w:t>
      </w:r>
      <w:r w:rsidR="00BE6538">
        <w:rPr>
          <w:rFonts w:hint="cs"/>
          <w:rtl/>
        </w:rPr>
        <w:t xml:space="preserve"> المبادرة</w:t>
      </w:r>
      <w:r w:rsidR="00305139">
        <w:rPr>
          <w:rtl/>
        </w:rPr>
        <w:t xml:space="preserve"> إلى الحياة المبادئ الأساسية لإعادة الاستخدام، </w:t>
      </w:r>
      <w:r w:rsidR="00D25D66">
        <w:rPr>
          <w:rFonts w:hint="cs"/>
          <w:rtl/>
        </w:rPr>
        <w:t>والسطح البيني</w:t>
      </w:r>
      <w:r w:rsidR="00305139">
        <w:rPr>
          <w:rtl/>
        </w:rPr>
        <w:t xml:space="preserve"> </w:t>
      </w:r>
      <w:r w:rsidR="00D25D66">
        <w:rPr>
          <w:rFonts w:hint="cs"/>
          <w:rtl/>
        </w:rPr>
        <w:t>ل</w:t>
      </w:r>
      <w:r w:rsidR="00305139">
        <w:rPr>
          <w:rtl/>
        </w:rPr>
        <w:t>برمجة التطبيقات</w:t>
      </w:r>
      <w:r w:rsidR="00D25D66">
        <w:rPr>
          <w:rFonts w:hint="cs"/>
          <w:rtl/>
        </w:rPr>
        <w:t xml:space="preserve"> </w:t>
      </w:r>
      <w:r w:rsidR="00D25D66">
        <w:t>(API)</w:t>
      </w:r>
      <w:r w:rsidR="00305139">
        <w:rPr>
          <w:rtl/>
        </w:rPr>
        <w:t xml:space="preserve"> المفتوح، والمعايير المفتوحة، والأمن </w:t>
      </w:r>
      <w:r w:rsidR="00D25D66">
        <w:rPr>
          <w:rFonts w:hint="cs"/>
          <w:rtl/>
        </w:rPr>
        <w:t>منذ مرحلة</w:t>
      </w:r>
      <w:r w:rsidR="00305139">
        <w:rPr>
          <w:rtl/>
        </w:rPr>
        <w:t xml:space="preserve"> التصميم، والن</w:t>
      </w:r>
      <w:r w:rsidR="00D25D66">
        <w:rPr>
          <w:rFonts w:hint="cs"/>
          <w:rtl/>
        </w:rPr>
        <w:t>ُّ</w:t>
      </w:r>
      <w:r w:rsidR="00305139">
        <w:rPr>
          <w:rtl/>
        </w:rPr>
        <w:t>هج المعمارية</w:t>
      </w:r>
      <w:r w:rsidR="00D25D66">
        <w:rPr>
          <w:rFonts w:hint="cs"/>
          <w:rtl/>
        </w:rPr>
        <w:t>،</w:t>
      </w:r>
      <w:r w:rsidR="00305139">
        <w:rPr>
          <w:rtl/>
        </w:rPr>
        <w:t xml:space="preserve"> والتصميم </w:t>
      </w:r>
      <w:proofErr w:type="spellStart"/>
      <w:r w:rsidR="00305139">
        <w:rPr>
          <w:rtl/>
        </w:rPr>
        <w:t>المتم</w:t>
      </w:r>
      <w:r w:rsidR="00D25D66">
        <w:rPr>
          <w:rFonts w:hint="cs"/>
          <w:rtl/>
        </w:rPr>
        <w:t>حور</w:t>
      </w:r>
      <w:proofErr w:type="spellEnd"/>
      <w:r w:rsidR="00305139">
        <w:rPr>
          <w:rtl/>
        </w:rPr>
        <w:t xml:space="preserve"> حول المواطن. </w:t>
      </w:r>
      <w:r w:rsidR="00D25D66">
        <w:rPr>
          <w:rFonts w:hint="cs"/>
          <w:rtl/>
        </w:rPr>
        <w:t>و</w:t>
      </w:r>
      <w:r w:rsidR="00305139">
        <w:rPr>
          <w:rtl/>
        </w:rPr>
        <w:t xml:space="preserve">يتم تحقيق ذلك من خلال تسهيل نقل المعرفة والمهارات من خلال </w:t>
      </w:r>
      <w:r w:rsidR="000A229A">
        <w:rPr>
          <w:rFonts w:hint="cs"/>
          <w:rtl/>
        </w:rPr>
        <w:t>تحليل</w:t>
      </w:r>
      <w:r w:rsidR="00305139">
        <w:rPr>
          <w:rtl/>
        </w:rPr>
        <w:t xml:space="preserve"> </w:t>
      </w:r>
      <w:r w:rsidR="005E6302">
        <w:rPr>
          <w:rFonts w:hint="cs"/>
          <w:rtl/>
        </w:rPr>
        <w:t>ال</w:t>
      </w:r>
      <w:r w:rsidR="00D25D66">
        <w:rPr>
          <w:rFonts w:hint="cs"/>
          <w:rtl/>
        </w:rPr>
        <w:t>لبنات</w:t>
      </w:r>
      <w:r w:rsidR="00305139">
        <w:rPr>
          <w:rtl/>
        </w:rPr>
        <w:t xml:space="preserve"> الأساسية المختلفة التي تدعم التحول الرقمي و</w:t>
      </w:r>
      <w:r w:rsidR="007463D6">
        <w:rPr>
          <w:rFonts w:hint="cs"/>
          <w:rtl/>
        </w:rPr>
        <w:t>ب</w:t>
      </w:r>
      <w:r w:rsidR="00305139">
        <w:rPr>
          <w:rtl/>
        </w:rPr>
        <w:t xml:space="preserve">إتاحة </w:t>
      </w:r>
      <w:r w:rsidR="00345B31">
        <w:rPr>
          <w:rFonts w:hint="cs"/>
          <w:rtl/>
        </w:rPr>
        <w:t>منصة</w:t>
      </w:r>
      <w:r w:rsidR="007463D6">
        <w:rPr>
          <w:rFonts w:hint="cs"/>
          <w:rtl/>
        </w:rPr>
        <w:t xml:space="preserve"> اختبار</w:t>
      </w:r>
      <w:r w:rsidR="00305139">
        <w:rPr>
          <w:rtl/>
        </w:rPr>
        <w:t xml:space="preserve"> عالمي</w:t>
      </w:r>
      <w:r w:rsidR="007463D6">
        <w:rPr>
          <w:rFonts w:hint="cs"/>
          <w:rtl/>
        </w:rPr>
        <w:t>ة</w:t>
      </w:r>
      <w:r w:rsidR="00305139">
        <w:rPr>
          <w:rtl/>
        </w:rPr>
        <w:t xml:space="preserve"> حيث يمكن للبلدان والمنظمات التعلم </w:t>
      </w:r>
      <w:r w:rsidR="007463D6">
        <w:rPr>
          <w:rFonts w:hint="cs"/>
          <w:rtl/>
        </w:rPr>
        <w:t>بالاقتداء</w:t>
      </w:r>
      <w:r w:rsidR="00305139">
        <w:rPr>
          <w:rtl/>
        </w:rPr>
        <w:t xml:space="preserve"> والانتقال بسرعة من الأفكار والاستراتيجيات إلى التنفيذ. </w:t>
      </w:r>
    </w:p>
    <w:p w14:paraId="0DFB453A" w14:textId="39D387E6" w:rsidR="00305139" w:rsidRDefault="00FF0A34" w:rsidP="00305139">
      <w:pPr>
        <w:rPr>
          <w:rtl/>
        </w:rPr>
      </w:pPr>
      <w:r>
        <w:rPr>
          <w:rFonts w:hint="cs"/>
          <w:rtl/>
        </w:rPr>
        <w:t xml:space="preserve">وفي الفترة </w:t>
      </w:r>
      <w:r w:rsidR="00305139">
        <w:rPr>
          <w:rtl/>
        </w:rPr>
        <w:t>من يونيو إلى ديسمبر 2022، نفذ</w:t>
      </w:r>
      <w:r>
        <w:rPr>
          <w:rFonts w:hint="cs"/>
          <w:rtl/>
        </w:rPr>
        <w:t>ت مبادرة</w:t>
      </w:r>
      <w:r w:rsidR="00305139">
        <w:rPr>
          <w:rtl/>
        </w:rPr>
        <w:t xml:space="preserve"> </w:t>
      </w:r>
      <w:proofErr w:type="spellStart"/>
      <w:r w:rsidR="00305139">
        <w:t>GovStack</w:t>
      </w:r>
      <w:proofErr w:type="spellEnd"/>
      <w:r w:rsidR="00305139">
        <w:rPr>
          <w:rtl/>
        </w:rPr>
        <w:t xml:space="preserve"> الأنشطة التالية:</w:t>
      </w:r>
    </w:p>
    <w:p w14:paraId="7B9B826E" w14:textId="5CF50319" w:rsidR="00305139" w:rsidRPr="00543A81" w:rsidRDefault="00FF0A34" w:rsidP="00635EBD">
      <w:pPr>
        <w:pStyle w:val="enumlev1"/>
        <w:rPr>
          <w:spacing w:val="-4"/>
          <w:rtl/>
        </w:rPr>
      </w:pPr>
      <w:r w:rsidRPr="00543A81">
        <w:rPr>
          <w:rFonts w:hint="cs"/>
          <w:spacing w:val="-4"/>
          <w:rtl/>
        </w:rPr>
        <w:t>-</w:t>
      </w:r>
      <w:r w:rsidR="00305139" w:rsidRPr="00543A81">
        <w:rPr>
          <w:spacing w:val="-4"/>
          <w:rtl/>
        </w:rPr>
        <w:tab/>
        <w:t>11 مواصف</w:t>
      </w:r>
      <w:r w:rsidRPr="00543A81">
        <w:rPr>
          <w:rFonts w:hint="cs"/>
          <w:spacing w:val="-4"/>
          <w:rtl/>
        </w:rPr>
        <w:t>ة</w:t>
      </w:r>
      <w:r w:rsidR="00305139" w:rsidRPr="00543A81">
        <w:rPr>
          <w:spacing w:val="-4"/>
          <w:rtl/>
        </w:rPr>
        <w:t xml:space="preserve"> </w:t>
      </w:r>
      <w:r w:rsidRPr="00543A81">
        <w:rPr>
          <w:rFonts w:hint="cs"/>
          <w:spacing w:val="-4"/>
          <w:rtl/>
        </w:rPr>
        <w:t>تقنية</w:t>
      </w:r>
      <w:r w:rsidR="00305139" w:rsidRPr="00543A81">
        <w:rPr>
          <w:spacing w:val="-4"/>
          <w:rtl/>
        </w:rPr>
        <w:t xml:space="preserve"> (</w:t>
      </w:r>
      <w:r w:rsidRPr="00543A81">
        <w:rPr>
          <w:rFonts w:hint="cs"/>
          <w:spacing w:val="-4"/>
          <w:rtl/>
        </w:rPr>
        <w:t>الهوية</w:t>
      </w:r>
      <w:r w:rsidR="00305139" w:rsidRPr="00543A81">
        <w:rPr>
          <w:spacing w:val="-4"/>
          <w:rtl/>
        </w:rPr>
        <w:t xml:space="preserve">، المدفوعات، </w:t>
      </w:r>
      <w:r w:rsidR="00345B31" w:rsidRPr="00543A81">
        <w:rPr>
          <w:rFonts w:hint="cs"/>
          <w:spacing w:val="-4"/>
          <w:rtl/>
        </w:rPr>
        <w:t xml:space="preserve">خدمة </w:t>
      </w:r>
      <w:r w:rsidR="00305139" w:rsidRPr="00543A81">
        <w:rPr>
          <w:spacing w:val="-4"/>
          <w:rtl/>
        </w:rPr>
        <w:t>الرسائل القصيرة</w:t>
      </w:r>
      <w:r w:rsidRPr="00543A81">
        <w:rPr>
          <w:rFonts w:hint="cs"/>
          <w:spacing w:val="-4"/>
          <w:rtl/>
        </w:rPr>
        <w:t xml:space="preserve"> </w:t>
      </w:r>
      <w:r w:rsidRPr="00543A81">
        <w:rPr>
          <w:spacing w:val="-4"/>
        </w:rPr>
        <w:t>(SMS)</w:t>
      </w:r>
      <w:r w:rsidR="00305139" w:rsidRPr="00543A81">
        <w:rPr>
          <w:spacing w:val="-4"/>
          <w:rtl/>
        </w:rPr>
        <w:t xml:space="preserve">، </w:t>
      </w:r>
      <w:r w:rsidRPr="00543A81">
        <w:rPr>
          <w:rFonts w:hint="cs"/>
          <w:spacing w:val="-4"/>
          <w:rtl/>
        </w:rPr>
        <w:t>وضع الجدول الزمني</w:t>
      </w:r>
      <w:r w:rsidR="00305139" w:rsidRPr="00543A81">
        <w:rPr>
          <w:spacing w:val="-4"/>
          <w:rtl/>
        </w:rPr>
        <w:t xml:space="preserve">، </w:t>
      </w:r>
      <w:r w:rsidR="00305139" w:rsidRPr="00543A81">
        <w:rPr>
          <w:spacing w:val="-4"/>
        </w:rPr>
        <w:t>WF</w:t>
      </w:r>
      <w:r w:rsidR="00305139" w:rsidRPr="00543A81">
        <w:rPr>
          <w:spacing w:val="-4"/>
          <w:rtl/>
        </w:rPr>
        <w:t>، السجلات/التسجيل، المراسلة الفورية</w:t>
      </w:r>
      <w:r w:rsidRPr="00543A81">
        <w:rPr>
          <w:rFonts w:hint="cs"/>
          <w:spacing w:val="-4"/>
          <w:rtl/>
        </w:rPr>
        <w:t xml:space="preserve"> </w:t>
      </w:r>
      <w:r w:rsidRPr="00543A81">
        <w:rPr>
          <w:spacing w:val="-4"/>
        </w:rPr>
        <w:t>(IM)</w:t>
      </w:r>
      <w:r w:rsidR="00305139" w:rsidRPr="00543A81">
        <w:rPr>
          <w:spacing w:val="-4"/>
          <w:rtl/>
        </w:rPr>
        <w:t xml:space="preserve">، الموافقة على المعلومات) </w:t>
      </w:r>
    </w:p>
    <w:p w14:paraId="17E7B74A" w14:textId="10B98642" w:rsidR="00305139" w:rsidRDefault="00FF0A34" w:rsidP="00635EBD">
      <w:pPr>
        <w:pStyle w:val="enumlev1"/>
        <w:rPr>
          <w:rtl/>
        </w:rPr>
      </w:pPr>
      <w:r>
        <w:rPr>
          <w:rFonts w:hint="cs"/>
          <w:rtl/>
        </w:rPr>
        <w:t>-</w:t>
      </w:r>
      <w:r w:rsidR="00305139">
        <w:rPr>
          <w:rtl/>
        </w:rPr>
        <w:tab/>
      </w:r>
      <w:proofErr w:type="gramStart"/>
      <w:r w:rsidR="00305139">
        <w:rPr>
          <w:rtl/>
        </w:rPr>
        <w:t>خمسة</w:t>
      </w:r>
      <w:proofErr w:type="gramEnd"/>
      <w:r w:rsidR="00305139">
        <w:rPr>
          <w:rtl/>
        </w:rPr>
        <w:t xml:space="preserve"> مواصفات </w:t>
      </w:r>
      <w:r>
        <w:rPr>
          <w:rFonts w:hint="cs"/>
          <w:rtl/>
        </w:rPr>
        <w:t>تقنية</w:t>
      </w:r>
      <w:r w:rsidR="00305139">
        <w:rPr>
          <w:rtl/>
        </w:rPr>
        <w:t xml:space="preserve"> قيد </w:t>
      </w:r>
      <w:r>
        <w:rPr>
          <w:rFonts w:hint="cs"/>
          <w:rtl/>
        </w:rPr>
        <w:t>الإعداد</w:t>
      </w:r>
      <w:r w:rsidR="005E6302">
        <w:rPr>
          <w:rFonts w:hint="cs"/>
          <w:rtl/>
        </w:rPr>
        <w:t xml:space="preserve">، بشأن </w:t>
      </w:r>
      <w:r w:rsidR="005E6302" w:rsidRPr="005E6302">
        <w:rPr>
          <w:rtl/>
        </w:rPr>
        <w:t>تجربة المستعمل/السطح البيني للمستعمل</w:t>
      </w:r>
      <w:r w:rsidR="00305139">
        <w:rPr>
          <w:rtl/>
        </w:rPr>
        <w:t xml:space="preserve"> </w:t>
      </w:r>
      <w:r w:rsidR="005E6302">
        <w:rPr>
          <w:rFonts w:hint="cs"/>
          <w:rtl/>
        </w:rPr>
        <w:t>والتوقيعات الإلكترونية</w:t>
      </w:r>
      <w:r w:rsidR="00D51AF8">
        <w:rPr>
          <w:rFonts w:hint="cs"/>
          <w:rtl/>
        </w:rPr>
        <w:t xml:space="preserve"> </w:t>
      </w:r>
      <w:r w:rsidR="005E6302">
        <w:rPr>
          <w:rFonts w:hint="cs"/>
          <w:rtl/>
        </w:rPr>
        <w:t>وأنظمة المعلومات الجغرافية</w:t>
      </w:r>
      <w:r w:rsidR="00D51AF8">
        <w:rPr>
          <w:rFonts w:hint="cs"/>
          <w:rtl/>
        </w:rPr>
        <w:t xml:space="preserve"> </w:t>
      </w:r>
      <w:r w:rsidR="005E6302">
        <w:rPr>
          <w:rFonts w:hint="cs"/>
          <w:rtl/>
        </w:rPr>
        <w:t>والحوسبة السحابية/البنية التحتية والسوق الإلكترونية</w:t>
      </w:r>
      <w:r w:rsidR="00D51AF8">
        <w:rPr>
          <w:rFonts w:hint="cs"/>
          <w:rtl/>
        </w:rPr>
        <w:t xml:space="preserve">، </w:t>
      </w:r>
      <w:r w:rsidR="00305139">
        <w:rPr>
          <w:rtl/>
        </w:rPr>
        <w:t>جاهزة للإطلاق في عام 2023</w:t>
      </w:r>
    </w:p>
    <w:p w14:paraId="2F6F5924" w14:textId="229F90E2" w:rsidR="00305139" w:rsidRDefault="00FF0A34" w:rsidP="00635EBD">
      <w:pPr>
        <w:pStyle w:val="enumlev1"/>
        <w:rPr>
          <w:rtl/>
        </w:rPr>
      </w:pPr>
      <w:r>
        <w:rPr>
          <w:rFonts w:hint="cs"/>
          <w:rtl/>
        </w:rPr>
        <w:t>-</w:t>
      </w:r>
      <w:r w:rsidR="00305139">
        <w:rPr>
          <w:rtl/>
        </w:rPr>
        <w:tab/>
      </w:r>
      <w:r w:rsidR="00305139" w:rsidRPr="00A45934">
        <w:rPr>
          <w:rtl/>
        </w:rPr>
        <w:t>أربع</w:t>
      </w:r>
      <w:r w:rsidR="00A45934">
        <w:rPr>
          <w:rFonts w:hint="cs"/>
          <w:rtl/>
        </w:rPr>
        <w:t xml:space="preserve"> </w:t>
      </w:r>
      <w:r w:rsidR="003F149F">
        <w:rPr>
          <w:rFonts w:hint="cs"/>
          <w:rtl/>
        </w:rPr>
        <w:t>عمليات تنفيذ</w:t>
      </w:r>
      <w:r w:rsidR="00682CA7">
        <w:rPr>
          <w:rFonts w:hint="cs"/>
          <w:rtl/>
        </w:rPr>
        <w:t xml:space="preserve"> مرجعية ل</w:t>
      </w:r>
      <w:r w:rsidR="00A45934">
        <w:rPr>
          <w:rFonts w:hint="cs"/>
          <w:rtl/>
        </w:rPr>
        <w:t xml:space="preserve">لبنات </w:t>
      </w:r>
      <w:r w:rsidR="00682CA7">
        <w:rPr>
          <w:rFonts w:hint="cs"/>
          <w:rtl/>
        </w:rPr>
        <w:t>ال</w:t>
      </w:r>
      <w:r w:rsidR="00A45934">
        <w:rPr>
          <w:rFonts w:hint="cs"/>
          <w:rtl/>
        </w:rPr>
        <w:t xml:space="preserve">أساسية </w:t>
      </w:r>
      <w:r w:rsidR="00305139" w:rsidRPr="00A45934">
        <w:rPr>
          <w:rtl/>
        </w:rPr>
        <w:t>مفتوحة المصدر</w:t>
      </w:r>
      <w:r w:rsidR="00682CA7">
        <w:rPr>
          <w:rFonts w:hint="cs"/>
          <w:rtl/>
        </w:rPr>
        <w:t xml:space="preserve"> يجري إعدادها</w:t>
      </w:r>
      <w:r w:rsidR="00345B31">
        <w:rPr>
          <w:rFonts w:hint="cs"/>
          <w:rtl/>
        </w:rPr>
        <w:t xml:space="preserve"> </w:t>
      </w:r>
      <w:r w:rsidR="00682CA7">
        <w:rPr>
          <w:rFonts w:hint="cs"/>
          <w:rtl/>
        </w:rPr>
        <w:t>من أجل ا</w:t>
      </w:r>
      <w:r w:rsidR="00305139" w:rsidRPr="00A45934">
        <w:rPr>
          <w:rtl/>
        </w:rPr>
        <w:t>ل</w:t>
      </w:r>
      <w:r w:rsidR="00345B31">
        <w:rPr>
          <w:rFonts w:hint="cs"/>
          <w:rtl/>
        </w:rPr>
        <w:t xml:space="preserve">هوية </w:t>
      </w:r>
      <w:r w:rsidR="00305139" w:rsidRPr="00A45934">
        <w:rPr>
          <w:rtl/>
        </w:rPr>
        <w:t>والمدفوعات</w:t>
      </w:r>
      <w:r w:rsidR="00345B31">
        <w:rPr>
          <w:rFonts w:hint="cs"/>
          <w:rtl/>
        </w:rPr>
        <w:t xml:space="preserve"> و</w:t>
      </w:r>
      <w:r w:rsidR="00305139" w:rsidRPr="00A45934">
        <w:rPr>
          <w:rtl/>
        </w:rPr>
        <w:t>وساطة المعلومات والموافقة على</w:t>
      </w:r>
      <w:r w:rsidR="00345B31">
        <w:rPr>
          <w:rFonts w:hint="cs"/>
          <w:rtl/>
        </w:rPr>
        <w:t xml:space="preserve"> المعلومات</w:t>
      </w:r>
      <w:r w:rsidR="00305139" w:rsidRPr="00A45934">
        <w:rPr>
          <w:rtl/>
        </w:rPr>
        <w:t xml:space="preserve"> </w:t>
      </w:r>
      <w:r w:rsidR="00345B31">
        <w:rPr>
          <w:rFonts w:hint="cs"/>
          <w:rtl/>
        </w:rPr>
        <w:t>ل</w:t>
      </w:r>
      <w:r w:rsidR="00305139" w:rsidRPr="00A45934">
        <w:rPr>
          <w:rtl/>
        </w:rPr>
        <w:t>ت</w:t>
      </w:r>
      <w:r w:rsidR="00682CA7">
        <w:rPr>
          <w:rFonts w:hint="cs"/>
          <w:rtl/>
        </w:rPr>
        <w:t>قديمها</w:t>
      </w:r>
      <w:r w:rsidR="00305139" w:rsidRPr="00A45934">
        <w:rPr>
          <w:rtl/>
        </w:rPr>
        <w:t xml:space="preserve"> من خلال</w:t>
      </w:r>
      <w:r w:rsidR="00345B31">
        <w:rPr>
          <w:rFonts w:hint="cs"/>
          <w:rtl/>
        </w:rPr>
        <w:t xml:space="preserve"> منصة الاختبار لمبادرة</w:t>
      </w:r>
      <w:r w:rsidR="00305139" w:rsidRPr="00A45934">
        <w:rPr>
          <w:rtl/>
        </w:rPr>
        <w:t xml:space="preserve"> </w:t>
      </w:r>
      <w:proofErr w:type="spellStart"/>
      <w:r w:rsidR="00305139" w:rsidRPr="00A45934">
        <w:t>GovStack</w:t>
      </w:r>
      <w:proofErr w:type="spellEnd"/>
      <w:r w:rsidR="00345B31">
        <w:rPr>
          <w:rFonts w:hint="cs"/>
          <w:rtl/>
        </w:rPr>
        <w:t xml:space="preserve"> </w:t>
      </w:r>
      <w:r w:rsidR="00305139" w:rsidRPr="00A45934">
        <w:rPr>
          <w:rtl/>
        </w:rPr>
        <w:t>في عام 2023</w:t>
      </w:r>
    </w:p>
    <w:p w14:paraId="5DBB89F3" w14:textId="11E18307" w:rsidR="00305139" w:rsidRDefault="00345B31" w:rsidP="00635EBD">
      <w:pPr>
        <w:pStyle w:val="enumlev1"/>
        <w:rPr>
          <w:rtl/>
        </w:rPr>
      </w:pPr>
      <w:r>
        <w:rPr>
          <w:rFonts w:hint="cs"/>
          <w:rtl/>
        </w:rPr>
        <w:t>-</w:t>
      </w:r>
      <w:r w:rsidR="00305139">
        <w:rPr>
          <w:rtl/>
        </w:rPr>
        <w:tab/>
        <w:t>حالات الاستخدام المرجعية للتحويلات النقدية وتصاريح</w:t>
      </w:r>
      <w:r w:rsidR="00215707">
        <w:rPr>
          <w:rFonts w:hint="cs"/>
          <w:rtl/>
        </w:rPr>
        <w:t xml:space="preserve"> البناء الإلكترونية</w:t>
      </w:r>
      <w:r w:rsidR="00305139">
        <w:rPr>
          <w:rtl/>
        </w:rPr>
        <w:t xml:space="preserve"> جاهزة للعرض التجريبي في</w:t>
      </w:r>
      <w:r w:rsidR="00215707">
        <w:t xml:space="preserve"> </w:t>
      </w:r>
      <w:r w:rsidR="00215707">
        <w:rPr>
          <w:rFonts w:hint="cs"/>
          <w:rtl/>
        </w:rPr>
        <w:t>منصة الاختبار لمبادرة</w:t>
      </w:r>
      <w:r w:rsidR="00215707" w:rsidRPr="00A45934">
        <w:rPr>
          <w:rtl/>
        </w:rPr>
        <w:t xml:space="preserve"> </w:t>
      </w:r>
      <w:proofErr w:type="spellStart"/>
      <w:r w:rsidR="00215707" w:rsidRPr="00A45934">
        <w:t>GovStack</w:t>
      </w:r>
      <w:proofErr w:type="spellEnd"/>
      <w:r w:rsidR="00215707">
        <w:rPr>
          <w:rFonts w:hint="cs"/>
          <w:rtl/>
        </w:rPr>
        <w:t xml:space="preserve"> </w:t>
      </w:r>
      <w:r w:rsidR="00215707" w:rsidRPr="00A45934">
        <w:rPr>
          <w:rtl/>
        </w:rPr>
        <w:t>في عام 2023</w:t>
      </w:r>
    </w:p>
    <w:p w14:paraId="7EA8213D" w14:textId="303A1330" w:rsidR="00305139" w:rsidRDefault="00215707" w:rsidP="00635EBD">
      <w:pPr>
        <w:pStyle w:val="enumlev1"/>
        <w:rPr>
          <w:rtl/>
        </w:rPr>
      </w:pPr>
      <w:r>
        <w:t>-</w:t>
      </w:r>
      <w:r w:rsidR="00305139">
        <w:rPr>
          <w:rtl/>
        </w:rPr>
        <w:tab/>
      </w:r>
      <w:r w:rsidR="001E0B01">
        <w:rPr>
          <w:rFonts w:hint="cs"/>
          <w:rtl/>
        </w:rPr>
        <w:t xml:space="preserve">سيتم إطلاق </w:t>
      </w:r>
      <w:r w:rsidR="001E0B01" w:rsidRPr="00012369">
        <w:rPr>
          <w:rFonts w:hint="cs"/>
          <w:rtl/>
        </w:rPr>
        <w:t>20</w:t>
      </w:r>
      <w:r>
        <w:rPr>
          <w:rFonts w:hint="cs"/>
          <w:rtl/>
        </w:rPr>
        <w:t xml:space="preserve"> </w:t>
      </w:r>
      <w:r w:rsidR="00305139">
        <w:rPr>
          <w:rtl/>
        </w:rPr>
        <w:t>موضوع</w:t>
      </w:r>
      <w:r>
        <w:rPr>
          <w:rFonts w:hint="cs"/>
          <w:rtl/>
        </w:rPr>
        <w:t>اً</w:t>
      </w:r>
      <w:r w:rsidR="00305139">
        <w:rPr>
          <w:rtl/>
        </w:rPr>
        <w:t xml:space="preserve"> </w:t>
      </w:r>
      <w:r>
        <w:rPr>
          <w:rFonts w:hint="cs"/>
          <w:rtl/>
        </w:rPr>
        <w:t>لل</w:t>
      </w:r>
      <w:r w:rsidR="00305139">
        <w:rPr>
          <w:rtl/>
        </w:rPr>
        <w:t xml:space="preserve">تعليم </w:t>
      </w:r>
      <w:r w:rsidR="008574A9">
        <w:rPr>
          <w:rFonts w:hint="cs"/>
          <w:rtl/>
        </w:rPr>
        <w:t>ال</w:t>
      </w:r>
      <w:r w:rsidR="00305139">
        <w:rPr>
          <w:rtl/>
        </w:rPr>
        <w:t>إلكتروني</w:t>
      </w:r>
      <w:r w:rsidR="00682CA7">
        <w:rPr>
          <w:rFonts w:hint="cs"/>
          <w:rtl/>
        </w:rPr>
        <w:t xml:space="preserve"> </w:t>
      </w:r>
      <w:r w:rsidR="00305139">
        <w:rPr>
          <w:rtl/>
        </w:rPr>
        <w:t>في</w:t>
      </w:r>
      <w:r w:rsidR="00682CA7">
        <w:rPr>
          <w:rFonts w:hint="cs"/>
          <w:rtl/>
        </w:rPr>
        <w:t xml:space="preserve"> الفترة</w:t>
      </w:r>
      <w:r w:rsidR="00305139">
        <w:rPr>
          <w:rtl/>
        </w:rPr>
        <w:t xml:space="preserve"> 2023-2024 في نظام إدارة التعلم عبر الإنترنت </w:t>
      </w:r>
    </w:p>
    <w:p w14:paraId="13102BEE" w14:textId="69F7F929" w:rsidR="00305139" w:rsidRDefault="00682CA7" w:rsidP="00635EBD">
      <w:pPr>
        <w:pStyle w:val="enumlev1"/>
        <w:rPr>
          <w:rtl/>
        </w:rPr>
      </w:pPr>
      <w:r>
        <w:rPr>
          <w:rFonts w:hint="cs"/>
          <w:rtl/>
        </w:rPr>
        <w:t>-</w:t>
      </w:r>
      <w:r w:rsidR="00305139">
        <w:rPr>
          <w:rtl/>
        </w:rPr>
        <w:tab/>
        <w:t>خمس</w:t>
      </w:r>
      <w:r w:rsidR="003F149F">
        <w:rPr>
          <w:rFonts w:hint="cs"/>
          <w:rtl/>
        </w:rPr>
        <w:t xml:space="preserve"> عمليات تنفيذ </w:t>
      </w:r>
      <w:r w:rsidR="00305139">
        <w:rPr>
          <w:rtl/>
        </w:rPr>
        <w:t>مرجعية جارية في</w:t>
      </w:r>
      <w:r>
        <w:rPr>
          <w:rFonts w:hint="cs"/>
          <w:rtl/>
        </w:rPr>
        <w:t xml:space="preserve"> بلدان</w:t>
      </w:r>
      <w:r w:rsidR="00305139">
        <w:rPr>
          <w:rtl/>
        </w:rPr>
        <w:t xml:space="preserve"> القرن ال</w:t>
      </w:r>
      <w:r w:rsidR="00012369">
        <w:rPr>
          <w:rFonts w:hint="cs"/>
          <w:rtl/>
        </w:rPr>
        <w:t>إ</w:t>
      </w:r>
      <w:r w:rsidR="00305139">
        <w:rPr>
          <w:rtl/>
        </w:rPr>
        <w:t>فريقي: جيبوتي ومصر وكينيا ورواندا والصومال</w:t>
      </w:r>
    </w:p>
    <w:p w14:paraId="6E720C38" w14:textId="1D4B4020" w:rsidR="00305139" w:rsidRDefault="00682CA7" w:rsidP="00635EBD">
      <w:pPr>
        <w:pStyle w:val="enumlev1"/>
        <w:rPr>
          <w:rtl/>
        </w:rPr>
      </w:pPr>
      <w:r>
        <w:rPr>
          <w:rFonts w:hint="cs"/>
          <w:rtl/>
        </w:rPr>
        <w:t>-</w:t>
      </w:r>
      <w:r w:rsidR="00305139">
        <w:rPr>
          <w:rtl/>
        </w:rPr>
        <w:tab/>
      </w:r>
      <w:r w:rsidR="001E0B01">
        <w:rPr>
          <w:rFonts w:hint="cs"/>
          <w:rtl/>
        </w:rPr>
        <w:t>أُطلقت</w:t>
      </w:r>
      <w:r w:rsidR="00305139">
        <w:rPr>
          <w:rtl/>
        </w:rPr>
        <w:t xml:space="preserve"> </w:t>
      </w:r>
      <w:r>
        <w:rPr>
          <w:rFonts w:hint="cs"/>
          <w:rtl/>
        </w:rPr>
        <w:t xml:space="preserve">مسابقة النساء في </w:t>
      </w:r>
      <w:r w:rsidR="001E0B01">
        <w:rPr>
          <w:rFonts w:hint="cs"/>
          <w:rtl/>
        </w:rPr>
        <w:t>مجال التكنولوجيا الحكومية</w:t>
      </w:r>
      <w:r w:rsidR="00305139">
        <w:rPr>
          <w:rtl/>
        </w:rPr>
        <w:t xml:space="preserve"> </w:t>
      </w:r>
      <w:r w:rsidR="001E0B01">
        <w:t>(</w:t>
      </w:r>
      <w:r w:rsidR="00305139">
        <w:t xml:space="preserve">Women in </w:t>
      </w:r>
      <w:proofErr w:type="spellStart"/>
      <w:r w:rsidR="00305139">
        <w:t>GovTech</w:t>
      </w:r>
      <w:proofErr w:type="spellEnd"/>
      <w:r w:rsidR="001E0B01">
        <w:t>)</w:t>
      </w:r>
      <w:r w:rsidR="00305139">
        <w:rPr>
          <w:rtl/>
        </w:rPr>
        <w:t xml:space="preserve"> </w:t>
      </w:r>
      <w:r w:rsidR="001E0B01">
        <w:rPr>
          <w:rFonts w:hint="cs"/>
          <w:rtl/>
        </w:rPr>
        <w:t>وستجري في</w:t>
      </w:r>
      <w:r w:rsidR="001E0B01">
        <w:t xml:space="preserve"> </w:t>
      </w:r>
      <w:r w:rsidR="001E0B01">
        <w:rPr>
          <w:rFonts w:hint="cs"/>
          <w:rtl/>
        </w:rPr>
        <w:t>الفترة</w:t>
      </w:r>
      <w:r w:rsidR="00305139">
        <w:rPr>
          <w:rtl/>
        </w:rPr>
        <w:t xml:space="preserve"> 2023-2024 مع</w:t>
      </w:r>
      <w:r w:rsidR="005979D5">
        <w:rPr>
          <w:rFonts w:hint="cs"/>
          <w:rtl/>
        </w:rPr>
        <w:t> </w:t>
      </w:r>
      <w:r w:rsidR="00305139">
        <w:rPr>
          <w:rtl/>
        </w:rPr>
        <w:t>عرض أفضل الخدمات الرقمية في القمة العالمية لمجتمع المعلومات</w:t>
      </w:r>
      <w:r w:rsidR="001E0B01">
        <w:rPr>
          <w:rFonts w:hint="cs"/>
          <w:rtl/>
        </w:rPr>
        <w:t xml:space="preserve"> لعام</w:t>
      </w:r>
      <w:r w:rsidR="00305139">
        <w:rPr>
          <w:rtl/>
        </w:rPr>
        <w:t xml:space="preserve"> 2024 </w:t>
      </w:r>
    </w:p>
    <w:p w14:paraId="284BBA7B" w14:textId="6C63BE58" w:rsidR="00305139" w:rsidRDefault="003F149F" w:rsidP="00635EBD">
      <w:pPr>
        <w:pStyle w:val="enumlev1"/>
        <w:rPr>
          <w:rtl/>
        </w:rPr>
      </w:pPr>
      <w:r>
        <w:rPr>
          <w:rFonts w:hint="cs"/>
          <w:rtl/>
        </w:rPr>
        <w:t>-</w:t>
      </w:r>
      <w:r w:rsidR="00305139">
        <w:rPr>
          <w:rtl/>
        </w:rPr>
        <w:tab/>
        <w:t>تم تحديث دليل تنفيذ</w:t>
      </w:r>
      <w:r>
        <w:rPr>
          <w:rFonts w:hint="cs"/>
          <w:rtl/>
        </w:rPr>
        <w:t xml:space="preserve"> مبادرة</w:t>
      </w:r>
      <w:r w:rsidR="00305139">
        <w:rPr>
          <w:rtl/>
        </w:rPr>
        <w:t xml:space="preserve"> </w:t>
      </w:r>
      <w:proofErr w:type="spellStart"/>
      <w:r w:rsidR="00305139">
        <w:t>GovStack</w:t>
      </w:r>
      <w:proofErr w:type="spellEnd"/>
      <w:r w:rsidR="00305139">
        <w:rPr>
          <w:rtl/>
        </w:rPr>
        <w:t xml:space="preserve"> مع تقدم عمليات التنفيذ في </w:t>
      </w:r>
      <w:r w:rsidR="001E0B01">
        <w:rPr>
          <w:rFonts w:hint="cs"/>
          <w:rtl/>
        </w:rPr>
        <w:t>البلدان</w:t>
      </w:r>
    </w:p>
    <w:p w14:paraId="7C3DB727" w14:textId="638F8A62" w:rsidR="00305139" w:rsidRDefault="003F149F" w:rsidP="00635EBD">
      <w:pPr>
        <w:pStyle w:val="enumlev1"/>
        <w:rPr>
          <w:rtl/>
        </w:rPr>
      </w:pPr>
      <w:r>
        <w:rPr>
          <w:rFonts w:hint="cs"/>
          <w:rtl/>
        </w:rPr>
        <w:t>-</w:t>
      </w:r>
      <w:r w:rsidR="00305139">
        <w:rPr>
          <w:rtl/>
        </w:rPr>
        <w:tab/>
      </w:r>
      <w:r w:rsidR="00012369">
        <w:rPr>
          <w:rFonts w:hint="cs"/>
          <w:rtl/>
        </w:rPr>
        <w:t xml:space="preserve">منصة التبادل العالمي </w:t>
      </w:r>
      <w:r w:rsidR="00012369">
        <w:t>(</w:t>
      </w:r>
      <w:r w:rsidR="00012369" w:rsidRPr="00E13128">
        <w:rPr>
          <w:szCs w:val="24"/>
        </w:rPr>
        <w:t>Global Ex-Change</w:t>
      </w:r>
      <w:r w:rsidR="00012369">
        <w:t>)</w:t>
      </w:r>
      <w:r w:rsidR="00012369">
        <w:rPr>
          <w:rFonts w:hint="cs"/>
          <w:rtl/>
        </w:rPr>
        <w:t xml:space="preserve"> </w:t>
      </w:r>
      <w:r w:rsidR="00305139">
        <w:rPr>
          <w:rtl/>
        </w:rPr>
        <w:t>قيد التطوير (</w:t>
      </w:r>
      <w:r>
        <w:rPr>
          <w:rFonts w:hint="cs"/>
          <w:rtl/>
        </w:rPr>
        <w:t>السوق الإلكترونية لل</w:t>
      </w:r>
      <w:r w:rsidR="00E76FCC">
        <w:rPr>
          <w:rFonts w:hint="cs"/>
          <w:rtl/>
        </w:rPr>
        <w:t>سلع</w:t>
      </w:r>
      <w:r>
        <w:rPr>
          <w:rFonts w:hint="cs"/>
          <w:rtl/>
        </w:rPr>
        <w:t xml:space="preserve"> العامة الرقمية</w:t>
      </w:r>
      <w:r w:rsidR="00305139">
        <w:rPr>
          <w:rtl/>
        </w:rPr>
        <w:t>).</w:t>
      </w:r>
    </w:p>
    <w:p w14:paraId="66A85564" w14:textId="07D2E689" w:rsidR="00305139" w:rsidRPr="00012369" w:rsidRDefault="00305139" w:rsidP="007A5FF6">
      <w:pPr>
        <w:pStyle w:val="Headingb"/>
        <w:rPr>
          <w:rtl/>
        </w:rPr>
      </w:pPr>
      <w:r w:rsidRPr="00012369">
        <w:rPr>
          <w:rtl/>
        </w:rPr>
        <w:t>ال</w:t>
      </w:r>
      <w:r w:rsidR="00E76FCC">
        <w:rPr>
          <w:rFonts w:hint="cs"/>
          <w:rtl/>
        </w:rPr>
        <w:t>سلع</w:t>
      </w:r>
      <w:r w:rsidRPr="00012369">
        <w:rPr>
          <w:rtl/>
        </w:rPr>
        <w:t xml:space="preserve"> العامة الرقمية (</w:t>
      </w:r>
      <w:r w:rsidRPr="00012369">
        <w:t>DPG</w:t>
      </w:r>
      <w:r w:rsidRPr="00012369">
        <w:rPr>
          <w:rtl/>
        </w:rPr>
        <w:t xml:space="preserve">) - إنشاء مكتب </w:t>
      </w:r>
      <w:r w:rsidR="00012369">
        <w:rPr>
          <w:rFonts w:hint="cs"/>
          <w:rtl/>
        </w:rPr>
        <w:t>لل</w:t>
      </w:r>
      <w:r w:rsidRPr="00012369">
        <w:rPr>
          <w:rtl/>
        </w:rPr>
        <w:t>برنامج مفتوح</w:t>
      </w:r>
      <w:r w:rsidR="00012369">
        <w:rPr>
          <w:rFonts w:hint="cs"/>
          <w:rtl/>
        </w:rPr>
        <w:t>ة</w:t>
      </w:r>
      <w:r w:rsidRPr="00012369">
        <w:rPr>
          <w:rtl/>
        </w:rPr>
        <w:t xml:space="preserve"> المصدر (</w:t>
      </w:r>
      <w:r w:rsidRPr="00012369">
        <w:t>OSPO</w:t>
      </w:r>
      <w:r w:rsidRPr="00012369">
        <w:rPr>
          <w:rtl/>
        </w:rPr>
        <w:t>)</w:t>
      </w:r>
      <w:r w:rsidR="00012369">
        <w:rPr>
          <w:rFonts w:hint="cs"/>
          <w:rtl/>
        </w:rPr>
        <w:t xml:space="preserve"> </w:t>
      </w:r>
      <w:r w:rsidR="00012369" w:rsidRPr="00012369">
        <w:rPr>
          <w:rtl/>
        </w:rPr>
        <w:t>على نطاق الاتحاد</w:t>
      </w:r>
    </w:p>
    <w:p w14:paraId="62E0D1D7" w14:textId="67AC1D88" w:rsidR="00305139" w:rsidRPr="005979D5" w:rsidRDefault="00012369" w:rsidP="00305139">
      <w:pPr>
        <w:rPr>
          <w:spacing w:val="-4"/>
          <w:rtl/>
        </w:rPr>
      </w:pPr>
      <w:r w:rsidRPr="005979D5">
        <w:rPr>
          <w:rFonts w:hint="cs"/>
          <w:spacing w:val="-4"/>
          <w:rtl/>
        </w:rPr>
        <w:t xml:space="preserve">يعمل الاتحاد، </w:t>
      </w:r>
      <w:r w:rsidR="00305139" w:rsidRPr="005979D5">
        <w:rPr>
          <w:spacing w:val="-4"/>
          <w:rtl/>
        </w:rPr>
        <w:t>بالتعاون مع</w:t>
      </w:r>
      <w:r w:rsidRPr="005979D5">
        <w:rPr>
          <w:rFonts w:hint="cs"/>
          <w:spacing w:val="-4"/>
          <w:rtl/>
        </w:rPr>
        <w:t xml:space="preserve"> شركة</w:t>
      </w:r>
      <w:r w:rsidR="00305139" w:rsidRPr="005979D5">
        <w:rPr>
          <w:spacing w:val="-4"/>
          <w:rtl/>
        </w:rPr>
        <w:t xml:space="preserve"> </w:t>
      </w:r>
      <w:r w:rsidR="00305139" w:rsidRPr="005979D5">
        <w:rPr>
          <w:spacing w:val="-4"/>
        </w:rPr>
        <w:t>GitHub</w:t>
      </w:r>
      <w:r w:rsidR="00305139" w:rsidRPr="005979D5">
        <w:rPr>
          <w:spacing w:val="-4"/>
          <w:rtl/>
        </w:rPr>
        <w:t xml:space="preserve">، على إنشاء مكتب </w:t>
      </w:r>
      <w:r w:rsidRPr="005979D5">
        <w:rPr>
          <w:rFonts w:hint="cs"/>
          <w:spacing w:val="-4"/>
          <w:rtl/>
        </w:rPr>
        <w:t>لل</w:t>
      </w:r>
      <w:r w:rsidR="00305139" w:rsidRPr="005979D5">
        <w:rPr>
          <w:spacing w:val="-4"/>
          <w:rtl/>
        </w:rPr>
        <w:t>برنامج مفتوح</w:t>
      </w:r>
      <w:r w:rsidRPr="005979D5">
        <w:rPr>
          <w:rFonts w:hint="cs"/>
          <w:spacing w:val="-4"/>
          <w:rtl/>
        </w:rPr>
        <w:t>ة</w:t>
      </w:r>
      <w:r w:rsidR="00305139" w:rsidRPr="005979D5">
        <w:rPr>
          <w:spacing w:val="-4"/>
          <w:rtl/>
        </w:rPr>
        <w:t xml:space="preserve"> المصدر (</w:t>
      </w:r>
      <w:r w:rsidR="00305139" w:rsidRPr="005979D5">
        <w:rPr>
          <w:spacing w:val="-4"/>
        </w:rPr>
        <w:t>OSPO</w:t>
      </w:r>
      <w:r w:rsidR="00305139" w:rsidRPr="005979D5">
        <w:rPr>
          <w:spacing w:val="-4"/>
          <w:rtl/>
        </w:rPr>
        <w:t>) على نطاق الاتحاد يهدف إلى</w:t>
      </w:r>
      <w:r w:rsidRPr="005979D5">
        <w:rPr>
          <w:rFonts w:hint="cs"/>
          <w:spacing w:val="-4"/>
          <w:rtl/>
        </w:rPr>
        <w:t xml:space="preserve"> ما يلي</w:t>
      </w:r>
      <w:r w:rsidR="00305139" w:rsidRPr="005979D5">
        <w:rPr>
          <w:spacing w:val="-4"/>
          <w:rtl/>
        </w:rPr>
        <w:t>:</w:t>
      </w:r>
    </w:p>
    <w:p w14:paraId="65DF1040" w14:textId="272A5387" w:rsidR="00305139" w:rsidRDefault="00012369" w:rsidP="005979D5">
      <w:pPr>
        <w:pStyle w:val="enumlev1"/>
        <w:rPr>
          <w:rtl/>
        </w:rPr>
      </w:pPr>
      <w:r>
        <w:rPr>
          <w:rFonts w:hint="cs"/>
          <w:rtl/>
        </w:rPr>
        <w:t>-</w:t>
      </w:r>
      <w:r w:rsidR="00305139">
        <w:rPr>
          <w:rtl/>
        </w:rPr>
        <w:tab/>
        <w:t xml:space="preserve">تعزيز </w:t>
      </w:r>
      <w:r w:rsidR="00E76FCC">
        <w:rPr>
          <w:rFonts w:hint="cs"/>
          <w:rtl/>
        </w:rPr>
        <w:t>التفاعل</w:t>
      </w:r>
      <w:r w:rsidR="00305139">
        <w:rPr>
          <w:rtl/>
        </w:rPr>
        <w:t xml:space="preserve"> الفعال مع الدول الأعضاء في الاتحاد، بما في ذلك وزارات تكنولوجيا المعلومات والاتصالات وأعضاء القطاع</w:t>
      </w:r>
      <w:r w:rsidR="00E76FCC">
        <w:rPr>
          <w:rFonts w:hint="cs"/>
          <w:rtl/>
        </w:rPr>
        <w:t>ين</w:t>
      </w:r>
      <w:r w:rsidR="00305139">
        <w:rPr>
          <w:rtl/>
        </w:rPr>
        <w:t xml:space="preserve"> الآخرين ل</w:t>
      </w:r>
      <w:r w:rsidR="00E76FCC">
        <w:rPr>
          <w:rFonts w:hint="cs"/>
          <w:rtl/>
        </w:rPr>
        <w:t>إذكاء</w:t>
      </w:r>
      <w:r w:rsidR="00305139">
        <w:rPr>
          <w:rtl/>
        </w:rPr>
        <w:t xml:space="preserve"> الوعي </w:t>
      </w:r>
      <w:r w:rsidR="00E76FCC">
        <w:rPr>
          <w:rFonts w:hint="cs"/>
          <w:rtl/>
        </w:rPr>
        <w:t>ب</w:t>
      </w:r>
      <w:r w:rsidR="00305139">
        <w:rPr>
          <w:rtl/>
        </w:rPr>
        <w:t>الاستخدام المحتمل للسلع العامة الرقمية والمصدر المفتوح ل</w:t>
      </w:r>
      <w:r w:rsidR="00E76FCC">
        <w:rPr>
          <w:rFonts w:hint="cs"/>
          <w:rtl/>
        </w:rPr>
        <w:t>إنشاء</w:t>
      </w:r>
      <w:r w:rsidR="00305139">
        <w:rPr>
          <w:rtl/>
        </w:rPr>
        <w:t xml:space="preserve"> البنية التحتية العامة الرقمية والخدمات الرقمية</w:t>
      </w:r>
    </w:p>
    <w:p w14:paraId="397F5DB6" w14:textId="19C7D490" w:rsidR="00305139" w:rsidRDefault="00E76FCC" w:rsidP="005979D5">
      <w:pPr>
        <w:pStyle w:val="enumlev1"/>
        <w:rPr>
          <w:rtl/>
        </w:rPr>
      </w:pPr>
      <w:r>
        <w:rPr>
          <w:rFonts w:hint="cs"/>
          <w:rtl/>
        </w:rPr>
        <w:t>-</w:t>
      </w:r>
      <w:r w:rsidR="00305139">
        <w:rPr>
          <w:rtl/>
        </w:rPr>
        <w:tab/>
        <w:t>دعم مشاريع الاتحاد المختلفة التي تستخدم المصادر المفتوحة ل</w:t>
      </w:r>
      <w:r>
        <w:rPr>
          <w:rFonts w:hint="cs"/>
          <w:rtl/>
        </w:rPr>
        <w:t xml:space="preserve">أغراض التوصيلية </w:t>
      </w:r>
      <w:r w:rsidR="00305139">
        <w:rPr>
          <w:rtl/>
        </w:rPr>
        <w:t>وإدارة الطيف</w:t>
      </w:r>
      <w:r>
        <w:rPr>
          <w:rFonts w:hint="cs"/>
          <w:rtl/>
        </w:rPr>
        <w:t xml:space="preserve"> </w:t>
      </w:r>
      <w:r w:rsidR="00305139">
        <w:rPr>
          <w:rtl/>
        </w:rPr>
        <w:t>وإدارة الوثائق و</w:t>
      </w:r>
      <w:r w:rsidR="00D05F15">
        <w:rPr>
          <w:rFonts w:hint="cs"/>
          <w:rtl/>
        </w:rPr>
        <w:t>خدمة</w:t>
      </w:r>
      <w:r>
        <w:rPr>
          <w:rFonts w:hint="cs"/>
          <w:rtl/>
        </w:rPr>
        <w:t xml:space="preserve"> ال</w:t>
      </w:r>
      <w:r w:rsidR="00305139">
        <w:rPr>
          <w:rtl/>
        </w:rPr>
        <w:t>مؤتمرات الفيديو</w:t>
      </w:r>
      <w:r>
        <w:rPr>
          <w:rFonts w:hint="cs"/>
          <w:rtl/>
        </w:rPr>
        <w:t>ية</w:t>
      </w:r>
      <w:r w:rsidR="00305139">
        <w:rPr>
          <w:rtl/>
        </w:rPr>
        <w:t>، وما إلى ذلك.</w:t>
      </w:r>
    </w:p>
    <w:p w14:paraId="663AEF9F" w14:textId="5C1FF113" w:rsidR="00305139" w:rsidRDefault="00D05F15" w:rsidP="005979D5">
      <w:pPr>
        <w:pStyle w:val="enumlev1"/>
        <w:rPr>
          <w:rtl/>
        </w:rPr>
      </w:pPr>
      <w:r>
        <w:rPr>
          <w:rFonts w:hint="cs"/>
          <w:rtl/>
        </w:rPr>
        <w:t>-</w:t>
      </w:r>
      <w:r w:rsidR="00305139">
        <w:rPr>
          <w:rtl/>
        </w:rPr>
        <w:tab/>
        <w:t xml:space="preserve">تطوير مواد وموارد التعلم وبناء القدرات بشأن استخدام </w:t>
      </w:r>
      <w:r>
        <w:rPr>
          <w:rFonts w:hint="cs"/>
          <w:rtl/>
        </w:rPr>
        <w:t>وتبني السلع العامة الرقمية</w:t>
      </w:r>
      <w:r w:rsidR="00305139">
        <w:rPr>
          <w:rtl/>
        </w:rPr>
        <w:t xml:space="preserve"> والمصدر المفتوح</w:t>
      </w:r>
    </w:p>
    <w:p w14:paraId="7E07A52A" w14:textId="60B6387E" w:rsidR="00305139" w:rsidRDefault="00D05F15" w:rsidP="005979D5">
      <w:pPr>
        <w:pStyle w:val="enumlev1"/>
        <w:rPr>
          <w:rtl/>
        </w:rPr>
      </w:pPr>
      <w:r>
        <w:rPr>
          <w:rFonts w:hint="cs"/>
          <w:rtl/>
        </w:rPr>
        <w:t>-</w:t>
      </w:r>
      <w:r w:rsidR="00305139">
        <w:rPr>
          <w:rtl/>
        </w:rPr>
        <w:tab/>
        <w:t xml:space="preserve">تشجيع تصميم البرمجيات الشاملة وتطويرها </w:t>
      </w:r>
      <w:r>
        <w:rPr>
          <w:rFonts w:hint="cs"/>
          <w:rtl/>
        </w:rPr>
        <w:t>في</w:t>
      </w:r>
      <w:r w:rsidR="00305139">
        <w:rPr>
          <w:rtl/>
        </w:rPr>
        <w:t xml:space="preserve"> البلدان المنخفضة والمتوسطة الدخل</w:t>
      </w:r>
    </w:p>
    <w:p w14:paraId="06582683" w14:textId="497D3B2B" w:rsidR="00305139" w:rsidRDefault="00D05F15" w:rsidP="005979D5">
      <w:pPr>
        <w:pStyle w:val="enumlev1"/>
        <w:rPr>
          <w:rtl/>
        </w:rPr>
      </w:pPr>
      <w:r>
        <w:rPr>
          <w:rFonts w:hint="cs"/>
          <w:rtl/>
        </w:rPr>
        <w:t>-</w:t>
      </w:r>
      <w:r w:rsidR="00305139">
        <w:rPr>
          <w:rtl/>
        </w:rPr>
        <w:tab/>
        <w:t xml:space="preserve">تحسين </w:t>
      </w:r>
      <w:r>
        <w:rPr>
          <w:rFonts w:hint="cs"/>
          <w:rtl/>
        </w:rPr>
        <w:t>الأهلية</w:t>
      </w:r>
      <w:r w:rsidR="00305139">
        <w:rPr>
          <w:rtl/>
        </w:rPr>
        <w:t xml:space="preserve"> القانونية والفهم</w:t>
      </w:r>
      <w:r>
        <w:rPr>
          <w:rFonts w:hint="cs"/>
          <w:rtl/>
        </w:rPr>
        <w:t xml:space="preserve"> القانوني</w:t>
      </w:r>
      <w:r w:rsidR="00305139">
        <w:rPr>
          <w:rtl/>
        </w:rPr>
        <w:t xml:space="preserve"> </w:t>
      </w:r>
      <w:r>
        <w:rPr>
          <w:rFonts w:hint="cs"/>
          <w:rtl/>
        </w:rPr>
        <w:t>فيما يتعلق</w:t>
      </w:r>
      <w:r w:rsidR="00305139">
        <w:rPr>
          <w:rtl/>
        </w:rPr>
        <w:t xml:space="preserve"> </w:t>
      </w:r>
      <w:r>
        <w:rPr>
          <w:rFonts w:hint="cs"/>
          <w:rtl/>
        </w:rPr>
        <w:t>ب</w:t>
      </w:r>
      <w:r w:rsidR="00305139">
        <w:rPr>
          <w:rtl/>
        </w:rPr>
        <w:t>تراخيص مفتوحة المصدر.</w:t>
      </w:r>
    </w:p>
    <w:p w14:paraId="7ECA1294" w14:textId="4F1680AB" w:rsidR="00305139" w:rsidRDefault="00D05F15" w:rsidP="005979D5">
      <w:pPr>
        <w:pStyle w:val="enumlev1"/>
        <w:rPr>
          <w:rtl/>
        </w:rPr>
      </w:pPr>
      <w:r>
        <w:rPr>
          <w:rFonts w:hint="cs"/>
          <w:rtl/>
        </w:rPr>
        <w:t>-</w:t>
      </w:r>
      <w:r w:rsidR="00305139">
        <w:rPr>
          <w:rtl/>
        </w:rPr>
        <w:tab/>
        <w:t>تمكين</w:t>
      </w:r>
      <w:r>
        <w:rPr>
          <w:rFonts w:hint="cs"/>
          <w:rtl/>
        </w:rPr>
        <w:t xml:space="preserve"> فرص</w:t>
      </w:r>
      <w:r w:rsidR="00305139">
        <w:rPr>
          <w:rtl/>
        </w:rPr>
        <w:t xml:space="preserve"> التعاون مع وكالات الأمم المتحدة الأخرى </w:t>
      </w:r>
      <w:r>
        <w:rPr>
          <w:rFonts w:hint="cs"/>
          <w:rtl/>
        </w:rPr>
        <w:t>بشأن</w:t>
      </w:r>
      <w:r w:rsidR="00305139">
        <w:rPr>
          <w:rtl/>
        </w:rPr>
        <w:t xml:space="preserve"> المصادر المفتوحة </w:t>
      </w:r>
      <w:r>
        <w:rPr>
          <w:rFonts w:hint="cs"/>
          <w:rtl/>
        </w:rPr>
        <w:t>والسلع العامة الرقمية</w:t>
      </w:r>
    </w:p>
    <w:p w14:paraId="2937B14D" w14:textId="45D6A6A0" w:rsidR="00305139" w:rsidRPr="00D05F15" w:rsidRDefault="00305139" w:rsidP="005979D5">
      <w:pPr>
        <w:pStyle w:val="Headingb"/>
        <w:keepLines/>
        <w:rPr>
          <w:rtl/>
        </w:rPr>
      </w:pPr>
      <w:r w:rsidRPr="00D05F15">
        <w:rPr>
          <w:rtl/>
        </w:rPr>
        <w:lastRenderedPageBreak/>
        <w:t>السلع العامة الرقمية (</w:t>
      </w:r>
      <w:r w:rsidRPr="00D05F15">
        <w:t>DPG</w:t>
      </w:r>
      <w:r w:rsidRPr="00D05F15">
        <w:rPr>
          <w:rtl/>
        </w:rPr>
        <w:t xml:space="preserve">) - تمكين النظام </w:t>
      </w:r>
      <w:r w:rsidR="00AD5582">
        <w:rPr>
          <w:rFonts w:hint="cs"/>
          <w:rtl/>
        </w:rPr>
        <w:t>الإيكولوجي</w:t>
      </w:r>
      <w:r w:rsidRPr="00D05F15">
        <w:rPr>
          <w:rtl/>
        </w:rPr>
        <w:t xml:space="preserve"> مفتوح المصدر لابتكار الخدمات العامة</w:t>
      </w:r>
    </w:p>
    <w:p w14:paraId="5899A26D" w14:textId="24633B42" w:rsidR="00305139" w:rsidRDefault="00305139" w:rsidP="005979D5">
      <w:pPr>
        <w:keepNext/>
        <w:keepLines/>
        <w:rPr>
          <w:rtl/>
        </w:rPr>
      </w:pPr>
      <w:r>
        <w:rPr>
          <w:rtl/>
        </w:rPr>
        <w:t xml:space="preserve">لتعزيز </w:t>
      </w:r>
      <w:r w:rsidR="00AD5582">
        <w:rPr>
          <w:rFonts w:hint="cs"/>
          <w:rtl/>
        </w:rPr>
        <w:t>اكتمال تبني</w:t>
      </w:r>
      <w:r>
        <w:rPr>
          <w:rtl/>
        </w:rPr>
        <w:t xml:space="preserve"> </w:t>
      </w:r>
      <w:r w:rsidR="00AD5582">
        <w:rPr>
          <w:rFonts w:hint="cs"/>
          <w:rtl/>
        </w:rPr>
        <w:t>السلع العامة الرقمية</w:t>
      </w:r>
      <w:r>
        <w:rPr>
          <w:rtl/>
        </w:rPr>
        <w:t xml:space="preserve"> والمصدر المفتوح </w:t>
      </w:r>
      <w:r w:rsidR="00AD5582">
        <w:rPr>
          <w:rFonts w:hint="cs"/>
          <w:rtl/>
        </w:rPr>
        <w:t>في ال</w:t>
      </w:r>
      <w:r>
        <w:rPr>
          <w:rtl/>
        </w:rPr>
        <w:t xml:space="preserve">خدمات الرقمية الحكومية، يجري تطوير مشروع متعدد </w:t>
      </w:r>
      <w:r w:rsidR="00AD5582">
        <w:rPr>
          <w:rFonts w:hint="cs"/>
          <w:rtl/>
        </w:rPr>
        <w:t>الجوانب</w:t>
      </w:r>
      <w:r>
        <w:rPr>
          <w:rtl/>
        </w:rPr>
        <w:t xml:space="preserve"> </w:t>
      </w:r>
      <w:r w:rsidR="00AD5582">
        <w:rPr>
          <w:rFonts w:hint="cs"/>
          <w:rtl/>
        </w:rPr>
        <w:t xml:space="preserve">في إطار </w:t>
      </w:r>
      <w:r>
        <w:rPr>
          <w:rtl/>
        </w:rPr>
        <w:t xml:space="preserve">تعاون بين الاتحاد الدولي للاتصالات والاتحاد الأوروبي وبرنامج الأمم المتحدة الإنمائي </w:t>
      </w:r>
      <w:r w:rsidR="00AD5582">
        <w:rPr>
          <w:rFonts w:hint="cs"/>
          <w:rtl/>
        </w:rPr>
        <w:t>بشأن</w:t>
      </w:r>
      <w:r>
        <w:rPr>
          <w:rtl/>
        </w:rPr>
        <w:t xml:space="preserve"> تمكين </w:t>
      </w:r>
      <w:r w:rsidR="00AD5582">
        <w:rPr>
          <w:rFonts w:hint="cs"/>
          <w:rtl/>
        </w:rPr>
        <w:t>الأنظمة</w:t>
      </w:r>
      <w:r>
        <w:rPr>
          <w:rtl/>
        </w:rPr>
        <w:t xml:space="preserve"> الإيكولوجية مفتوحة المصدر من خلال</w:t>
      </w:r>
      <w:r w:rsidR="00AD5582">
        <w:rPr>
          <w:rFonts w:hint="cs"/>
          <w:rtl/>
        </w:rPr>
        <w:t xml:space="preserve"> ما يلي</w:t>
      </w:r>
      <w:r>
        <w:rPr>
          <w:rtl/>
        </w:rPr>
        <w:t xml:space="preserve">: </w:t>
      </w:r>
    </w:p>
    <w:p w14:paraId="18F90611" w14:textId="4A418846" w:rsidR="00305139" w:rsidRDefault="00AD5582" w:rsidP="005979D5">
      <w:pPr>
        <w:pStyle w:val="enumlev1"/>
        <w:rPr>
          <w:rtl/>
        </w:rPr>
      </w:pPr>
      <w:r>
        <w:rPr>
          <w:rFonts w:hint="cs"/>
          <w:rtl/>
        </w:rPr>
        <w:t>-</w:t>
      </w:r>
      <w:r w:rsidR="00305139">
        <w:rPr>
          <w:rtl/>
        </w:rPr>
        <w:tab/>
      </w:r>
      <w:r>
        <w:rPr>
          <w:rFonts w:hint="cs"/>
          <w:rtl/>
        </w:rPr>
        <w:t>وضع</w:t>
      </w:r>
      <w:r w:rsidR="00305139">
        <w:rPr>
          <w:rtl/>
        </w:rPr>
        <w:t xml:space="preserve"> إطار تمكين النظام الإيكولوجي مفتوح المصدر لتوجيه العمل الذي يعزز التغيير الهيكلي لتسريع </w:t>
      </w:r>
      <w:r>
        <w:rPr>
          <w:rFonts w:hint="cs"/>
          <w:rtl/>
        </w:rPr>
        <w:t>تبني</w:t>
      </w:r>
      <w:r w:rsidR="00305139">
        <w:rPr>
          <w:rtl/>
        </w:rPr>
        <w:t xml:space="preserve"> </w:t>
      </w:r>
      <w:r>
        <w:rPr>
          <w:rFonts w:hint="cs"/>
          <w:rtl/>
        </w:rPr>
        <w:t>البرمجيات</w:t>
      </w:r>
      <w:r w:rsidR="00305139">
        <w:rPr>
          <w:rtl/>
        </w:rPr>
        <w:t xml:space="preserve"> والبيانات مفتوحة المصدر؛</w:t>
      </w:r>
    </w:p>
    <w:p w14:paraId="246A852E" w14:textId="65C8FFF3" w:rsidR="00305139" w:rsidRDefault="00AD5582" w:rsidP="005979D5">
      <w:pPr>
        <w:pStyle w:val="enumlev1"/>
        <w:rPr>
          <w:rtl/>
        </w:rPr>
      </w:pPr>
      <w:r>
        <w:rPr>
          <w:rFonts w:hint="cs"/>
          <w:rtl/>
        </w:rPr>
        <w:t>-</w:t>
      </w:r>
      <w:r w:rsidR="00305139">
        <w:rPr>
          <w:rtl/>
        </w:rPr>
        <w:tab/>
      </w:r>
      <w:r>
        <w:rPr>
          <w:rFonts w:hint="cs"/>
          <w:rtl/>
        </w:rPr>
        <w:t>تجريب ال</w:t>
      </w:r>
      <w:r w:rsidR="00305139">
        <w:rPr>
          <w:rtl/>
        </w:rPr>
        <w:t xml:space="preserve">مبادرات </w:t>
      </w:r>
      <w:r>
        <w:rPr>
          <w:rFonts w:hint="cs"/>
          <w:rtl/>
        </w:rPr>
        <w:t xml:space="preserve">التي </w:t>
      </w:r>
      <w:r w:rsidR="00305139">
        <w:rPr>
          <w:rtl/>
        </w:rPr>
        <w:t>تستخدم الإطار في بلدان مختارة لإنشاء قدرات تقنية مفتوحة المصدر للعمل ك</w:t>
      </w:r>
      <w:r>
        <w:rPr>
          <w:rFonts w:hint="cs"/>
          <w:rtl/>
        </w:rPr>
        <w:t>جهات</w:t>
      </w:r>
      <w:r w:rsidR="00305139">
        <w:rPr>
          <w:rtl/>
        </w:rPr>
        <w:t xml:space="preserve"> اتصال لتعزيز النظام الإيكولوجي المحلي مفتوح المصدر؛ </w:t>
      </w:r>
    </w:p>
    <w:p w14:paraId="258408BC" w14:textId="4A428644" w:rsidR="00305139" w:rsidRDefault="00AD5582" w:rsidP="005979D5">
      <w:pPr>
        <w:pStyle w:val="enumlev1"/>
        <w:rPr>
          <w:rtl/>
        </w:rPr>
      </w:pPr>
      <w:r>
        <w:rPr>
          <w:rFonts w:hint="cs"/>
          <w:rtl/>
        </w:rPr>
        <w:t>-</w:t>
      </w:r>
      <w:r w:rsidR="00305139">
        <w:rPr>
          <w:rtl/>
        </w:rPr>
        <w:tab/>
        <w:t xml:space="preserve">تبادل المعرفة على الصعيد العالمي وبناء المهارات لتكرار نماذج التطوير الناجح للنظام الإيكولوجي مفتوح المصدر من خلال </w:t>
      </w:r>
      <w:r w:rsidR="00B0601A">
        <w:rPr>
          <w:rFonts w:hint="cs"/>
          <w:rtl/>
        </w:rPr>
        <w:t>توفير</w:t>
      </w:r>
      <w:r w:rsidR="00305139">
        <w:rPr>
          <w:rtl/>
        </w:rPr>
        <w:t xml:space="preserve"> المنتجات المعرفية والدورات التدريبية </w:t>
      </w:r>
      <w:r w:rsidR="00B0601A">
        <w:rPr>
          <w:rtl/>
        </w:rPr>
        <w:t xml:space="preserve">ذات الصلة </w:t>
      </w:r>
      <w:r w:rsidR="00305139">
        <w:rPr>
          <w:rtl/>
        </w:rPr>
        <w:t>و</w:t>
      </w:r>
      <w:r w:rsidR="00B0601A">
        <w:rPr>
          <w:rFonts w:hint="cs"/>
          <w:rtl/>
        </w:rPr>
        <w:t>إنشاء</w:t>
      </w:r>
      <w:r w:rsidR="00305139">
        <w:rPr>
          <w:rtl/>
        </w:rPr>
        <w:t xml:space="preserve"> </w:t>
      </w:r>
      <w:r w:rsidR="00B0601A">
        <w:rPr>
          <w:rFonts w:hint="cs"/>
          <w:rtl/>
        </w:rPr>
        <w:t>جماعات</w:t>
      </w:r>
      <w:r w:rsidR="00305139">
        <w:rPr>
          <w:rtl/>
        </w:rPr>
        <w:t xml:space="preserve"> </w:t>
      </w:r>
      <w:r w:rsidR="00B0601A">
        <w:rPr>
          <w:rFonts w:hint="cs"/>
          <w:rtl/>
        </w:rPr>
        <w:t>ممارسين</w:t>
      </w:r>
      <w:r w:rsidR="00305139">
        <w:rPr>
          <w:rtl/>
        </w:rPr>
        <w:t xml:space="preserve"> يمكن</w:t>
      </w:r>
      <w:r w:rsidR="00B0601A">
        <w:rPr>
          <w:rFonts w:hint="cs"/>
          <w:rtl/>
        </w:rPr>
        <w:t xml:space="preserve"> أيضاً</w:t>
      </w:r>
      <w:r w:rsidR="00305139">
        <w:rPr>
          <w:rtl/>
        </w:rPr>
        <w:t xml:space="preserve"> أن تتبناها الحكومات على مستويات مختلفة.</w:t>
      </w:r>
    </w:p>
    <w:p w14:paraId="554FD1AA" w14:textId="77777777" w:rsidR="00305139" w:rsidRPr="00B0601A" w:rsidRDefault="00305139" w:rsidP="007A5FF6">
      <w:pPr>
        <w:pStyle w:val="Headingb"/>
        <w:rPr>
          <w:rtl/>
        </w:rPr>
      </w:pPr>
      <w:r w:rsidRPr="00B0601A">
        <w:rPr>
          <w:rtl/>
        </w:rPr>
        <w:t>الصحة الرقمية</w:t>
      </w:r>
    </w:p>
    <w:p w14:paraId="722B3787" w14:textId="5F8A0518" w:rsidR="00305139" w:rsidRDefault="00C034BF" w:rsidP="00C034BF">
      <w:pPr>
        <w:rPr>
          <w:rtl/>
        </w:rPr>
      </w:pPr>
      <w:r>
        <w:rPr>
          <w:rFonts w:hint="cs"/>
          <w:rtl/>
        </w:rPr>
        <w:t xml:space="preserve">أُعدت دراسة جدوى عالمية بشأن الصحة الرقمية </w:t>
      </w:r>
      <w:r w:rsidR="00305139">
        <w:rPr>
          <w:rtl/>
        </w:rPr>
        <w:t xml:space="preserve">بالتعاون مع </w:t>
      </w:r>
      <w:r w:rsidRPr="00C034BF">
        <w:rPr>
          <w:rtl/>
        </w:rPr>
        <w:t>فرقة عمل الأمم المتحدة المشتركة بين الوكالات</w:t>
      </w:r>
      <w:r>
        <w:rPr>
          <w:rFonts w:hint="cs"/>
          <w:rtl/>
        </w:rPr>
        <w:t xml:space="preserve"> </w:t>
      </w:r>
      <w:r>
        <w:t>(</w:t>
      </w:r>
      <w:r w:rsidRPr="00C034BF">
        <w:t>UNIATF</w:t>
      </w:r>
      <w:r>
        <w:t>)</w:t>
      </w:r>
      <w:r w:rsidRPr="00C034BF">
        <w:rPr>
          <w:rtl/>
        </w:rPr>
        <w:t xml:space="preserve"> المعنية </w:t>
      </w:r>
      <w:r>
        <w:rPr>
          <w:rFonts w:hint="cs"/>
          <w:rtl/>
        </w:rPr>
        <w:t>ب</w:t>
      </w:r>
      <w:r w:rsidR="00305139">
        <w:rPr>
          <w:rtl/>
        </w:rPr>
        <w:t>الأمراض غير المعدية (أغسطس - ديسمبر 2022)</w:t>
      </w:r>
      <w:r>
        <w:rPr>
          <w:rFonts w:hint="cs"/>
          <w:rtl/>
        </w:rPr>
        <w:t xml:space="preserve"> </w:t>
      </w:r>
      <w:r w:rsidR="00FC5346">
        <w:rPr>
          <w:rFonts w:hint="cs"/>
          <w:rtl/>
        </w:rPr>
        <w:t>تم من خلالها ما يلي</w:t>
      </w:r>
      <w:r w:rsidR="00305139">
        <w:rPr>
          <w:rtl/>
        </w:rPr>
        <w:t>:</w:t>
      </w:r>
    </w:p>
    <w:p w14:paraId="7EFE2EE6" w14:textId="2057D0CA" w:rsidR="00305139" w:rsidRDefault="00FC5346" w:rsidP="005979D5">
      <w:pPr>
        <w:pStyle w:val="enumlev1"/>
        <w:rPr>
          <w:rtl/>
        </w:rPr>
      </w:pPr>
      <w:r>
        <w:rPr>
          <w:rFonts w:hint="cs"/>
          <w:rtl/>
        </w:rPr>
        <w:t>-</w:t>
      </w:r>
      <w:r w:rsidR="00305139">
        <w:rPr>
          <w:rtl/>
        </w:rPr>
        <w:tab/>
        <w:t xml:space="preserve">دعم تحليل </w:t>
      </w:r>
      <w:r>
        <w:rPr>
          <w:rFonts w:hint="cs"/>
          <w:rtl/>
        </w:rPr>
        <w:t>ال</w:t>
      </w:r>
      <w:r w:rsidR="00305139">
        <w:rPr>
          <w:rtl/>
        </w:rPr>
        <w:t>فعالية</w:t>
      </w:r>
      <w:r>
        <w:rPr>
          <w:rFonts w:hint="cs"/>
          <w:rtl/>
        </w:rPr>
        <w:t xml:space="preserve"> </w:t>
      </w:r>
      <w:r w:rsidR="00305139">
        <w:rPr>
          <w:rtl/>
        </w:rPr>
        <w:t>السريرية وفعالية النظام الصحي للتدخلات الصحية الرقمية؛</w:t>
      </w:r>
    </w:p>
    <w:p w14:paraId="785A2D4E" w14:textId="23828449" w:rsidR="00305139" w:rsidRDefault="00FC5346" w:rsidP="005979D5">
      <w:pPr>
        <w:pStyle w:val="enumlev1"/>
        <w:rPr>
          <w:rtl/>
        </w:rPr>
      </w:pPr>
      <w:r>
        <w:rPr>
          <w:rFonts w:hint="cs"/>
          <w:rtl/>
        </w:rPr>
        <w:t>-</w:t>
      </w:r>
      <w:r w:rsidR="00305139">
        <w:rPr>
          <w:rtl/>
        </w:rPr>
        <w:tab/>
        <w:t>المساهمة في تقييم تكاليف التدخلات الصحية الرقمية المختارة؛</w:t>
      </w:r>
    </w:p>
    <w:p w14:paraId="3688FE00" w14:textId="47F0E256" w:rsidR="00305139" w:rsidRDefault="00FC5346" w:rsidP="005979D5">
      <w:pPr>
        <w:pStyle w:val="enumlev1"/>
        <w:rPr>
          <w:rtl/>
        </w:rPr>
      </w:pPr>
      <w:r>
        <w:rPr>
          <w:rFonts w:hint="cs"/>
          <w:rtl/>
        </w:rPr>
        <w:t>-</w:t>
      </w:r>
      <w:r w:rsidR="00305139">
        <w:rPr>
          <w:rtl/>
        </w:rPr>
        <w:tab/>
        <w:t>دعم تحديد أصحاب المصلحة ومقابلات أصحاب المصلحة؛</w:t>
      </w:r>
    </w:p>
    <w:p w14:paraId="408518CC" w14:textId="7BFD81FE" w:rsidR="00305139" w:rsidRDefault="00FC5346" w:rsidP="005979D5">
      <w:pPr>
        <w:pStyle w:val="enumlev1"/>
        <w:rPr>
          <w:rtl/>
        </w:rPr>
      </w:pPr>
      <w:r>
        <w:rPr>
          <w:rFonts w:hint="cs"/>
          <w:rtl/>
        </w:rPr>
        <w:t>-</w:t>
      </w:r>
      <w:r w:rsidR="00305139">
        <w:rPr>
          <w:rtl/>
        </w:rPr>
        <w:tab/>
      </w:r>
      <w:r>
        <w:rPr>
          <w:rFonts w:hint="cs"/>
          <w:rtl/>
        </w:rPr>
        <w:t>إعداد</w:t>
      </w:r>
      <w:r w:rsidR="00305139">
        <w:rPr>
          <w:rtl/>
        </w:rPr>
        <w:t xml:space="preserve"> مساهمة تقنية بشأن الصحة الإلكترونية والطب عن ب</w:t>
      </w:r>
      <w:r>
        <w:rPr>
          <w:rFonts w:hint="cs"/>
          <w:rtl/>
        </w:rPr>
        <w:t>ُ</w:t>
      </w:r>
      <w:r w:rsidR="00305139">
        <w:rPr>
          <w:rtl/>
        </w:rPr>
        <w:t xml:space="preserve">عد </w:t>
      </w:r>
      <w:r>
        <w:rPr>
          <w:rFonts w:hint="cs"/>
          <w:rtl/>
        </w:rPr>
        <w:t>من أجل</w:t>
      </w:r>
      <w:r w:rsidR="00305139">
        <w:rPr>
          <w:rtl/>
        </w:rPr>
        <w:t xml:space="preserve"> </w:t>
      </w:r>
      <w:r>
        <w:rPr>
          <w:rFonts w:hint="cs"/>
          <w:rtl/>
        </w:rPr>
        <w:t>المسألة 2 ل</w:t>
      </w:r>
      <w:r w:rsidR="00305139">
        <w:rPr>
          <w:rtl/>
        </w:rPr>
        <w:t xml:space="preserve">لجنة الدراسات </w:t>
      </w:r>
      <w:r w:rsidR="00305139">
        <w:t>2</w:t>
      </w:r>
      <w:r w:rsidR="00305139">
        <w:rPr>
          <w:rtl/>
        </w:rPr>
        <w:t xml:space="preserve">، </w:t>
      </w:r>
      <w:r>
        <w:rPr>
          <w:rFonts w:hint="cs"/>
          <w:rtl/>
        </w:rPr>
        <w:t>وتقديم</w:t>
      </w:r>
      <w:r w:rsidR="00305139">
        <w:rPr>
          <w:rtl/>
        </w:rPr>
        <w:t xml:space="preserve"> عرض في اجتماع لجنة الدراسات في ديسمبر 2022؛ </w:t>
      </w:r>
    </w:p>
    <w:p w14:paraId="4D1518EF" w14:textId="0F558E96" w:rsidR="00305139" w:rsidRDefault="00FC5346" w:rsidP="005979D5">
      <w:pPr>
        <w:pStyle w:val="enumlev1"/>
        <w:rPr>
          <w:rtl/>
        </w:rPr>
      </w:pPr>
      <w:r>
        <w:rPr>
          <w:rFonts w:hint="cs"/>
          <w:rtl/>
        </w:rPr>
        <w:t>-</w:t>
      </w:r>
      <w:r w:rsidR="00305139">
        <w:rPr>
          <w:rtl/>
        </w:rPr>
        <w:tab/>
      </w:r>
      <w:r w:rsidR="004E4919">
        <w:rPr>
          <w:rFonts w:hint="cs"/>
          <w:rtl/>
        </w:rPr>
        <w:t xml:space="preserve">تقديم عرض </w:t>
      </w:r>
      <w:r w:rsidR="00305139">
        <w:rPr>
          <w:rtl/>
        </w:rPr>
        <w:t xml:space="preserve">في ورشة عمل </w:t>
      </w:r>
      <w:proofErr w:type="spellStart"/>
      <w:r w:rsidR="00305139">
        <w:rPr>
          <w:rtl/>
        </w:rPr>
        <w:t>مواضيعية</w:t>
      </w:r>
      <w:proofErr w:type="spellEnd"/>
      <w:r w:rsidR="00305139">
        <w:rPr>
          <w:rtl/>
        </w:rPr>
        <w:t xml:space="preserve"> بعنوان "ورشة عمل</w:t>
      </w:r>
      <w:r w:rsidR="004E4919">
        <w:rPr>
          <w:rFonts w:hint="cs"/>
          <w:rtl/>
        </w:rPr>
        <w:t xml:space="preserve"> قُطرية</w:t>
      </w:r>
      <w:r w:rsidR="00305139">
        <w:rPr>
          <w:rtl/>
        </w:rPr>
        <w:t xml:space="preserve"> </w:t>
      </w:r>
      <w:r w:rsidR="004E4919">
        <w:rPr>
          <w:rFonts w:hint="cs"/>
          <w:rtl/>
        </w:rPr>
        <w:t xml:space="preserve">بشأن </w:t>
      </w:r>
      <w:r w:rsidR="00305139">
        <w:rPr>
          <w:rtl/>
        </w:rPr>
        <w:t>بناء القدرات في مجال الطب عن ب</w:t>
      </w:r>
      <w:r w:rsidR="004E4919">
        <w:rPr>
          <w:rFonts w:hint="cs"/>
          <w:rtl/>
        </w:rPr>
        <w:t>ُ</w:t>
      </w:r>
      <w:r w:rsidR="00305139">
        <w:rPr>
          <w:rtl/>
        </w:rPr>
        <w:t xml:space="preserve">عد" </w:t>
      </w:r>
      <w:r w:rsidR="004E4919">
        <w:rPr>
          <w:rFonts w:hint="cs"/>
          <w:rtl/>
        </w:rPr>
        <w:t xml:space="preserve">من أجل </w:t>
      </w:r>
      <w:r w:rsidR="00305139">
        <w:rPr>
          <w:rtl/>
        </w:rPr>
        <w:t xml:space="preserve">منطقة </w:t>
      </w:r>
      <w:r w:rsidR="00260771">
        <w:rPr>
          <w:rFonts w:hint="cs"/>
          <w:rtl/>
        </w:rPr>
        <w:t>إفريقيا</w:t>
      </w:r>
      <w:r w:rsidR="00305139">
        <w:rPr>
          <w:rtl/>
        </w:rPr>
        <w:t>، عقدت في كابو فيردي، برايا</w:t>
      </w:r>
      <w:r w:rsidR="004E4919">
        <w:rPr>
          <w:rFonts w:hint="cs"/>
          <w:rtl/>
        </w:rPr>
        <w:t>، في الفترة</w:t>
      </w:r>
      <w:r w:rsidR="00305139">
        <w:rPr>
          <w:rtl/>
        </w:rPr>
        <w:t xml:space="preserve"> 21-25 نوفمبر 2022</w:t>
      </w:r>
      <w:r w:rsidR="004E4919">
        <w:rPr>
          <w:rFonts w:hint="cs"/>
          <w:rtl/>
        </w:rPr>
        <w:t>؛</w:t>
      </w:r>
    </w:p>
    <w:p w14:paraId="42CA8FA8" w14:textId="2AC5158D" w:rsidR="004E4919" w:rsidRPr="004E4919" w:rsidRDefault="004E4919" w:rsidP="005979D5">
      <w:pPr>
        <w:pStyle w:val="enumlev1"/>
        <w:rPr>
          <w:rtl/>
        </w:rPr>
      </w:pPr>
      <w:r>
        <w:rPr>
          <w:rFonts w:hint="cs"/>
          <w:rtl/>
        </w:rPr>
        <w:t>-</w:t>
      </w:r>
      <w:r>
        <w:rPr>
          <w:rtl/>
        </w:rPr>
        <w:tab/>
      </w:r>
      <w:r>
        <w:rPr>
          <w:rFonts w:hint="cs"/>
          <w:rtl/>
        </w:rPr>
        <w:t xml:space="preserve">إجراء تقييم غير رسمي لحملة لإذكاء الوعي عن طريق خدمة الرسائل القصيرة </w:t>
      </w:r>
      <w:r>
        <w:t>(SMS)</w:t>
      </w:r>
      <w:r>
        <w:rPr>
          <w:rFonts w:hint="cs"/>
          <w:rtl/>
        </w:rPr>
        <w:t xml:space="preserve"> في يونيو 2022؛</w:t>
      </w:r>
    </w:p>
    <w:p w14:paraId="3D6A65F6" w14:textId="0529156F" w:rsidR="00305139" w:rsidRDefault="00FC5346" w:rsidP="005979D5">
      <w:pPr>
        <w:pStyle w:val="enumlev1"/>
        <w:rPr>
          <w:rtl/>
        </w:rPr>
      </w:pPr>
      <w:r>
        <w:rPr>
          <w:rFonts w:hint="cs"/>
          <w:rtl/>
        </w:rPr>
        <w:t>-</w:t>
      </w:r>
      <w:r w:rsidR="00305139">
        <w:rPr>
          <w:rtl/>
        </w:rPr>
        <w:tab/>
      </w:r>
      <w:r w:rsidR="004E4919">
        <w:rPr>
          <w:rFonts w:hint="cs"/>
          <w:rtl/>
        </w:rPr>
        <w:t>المساهمة</w:t>
      </w:r>
      <w:r w:rsidR="00305139">
        <w:rPr>
          <w:rtl/>
        </w:rPr>
        <w:t xml:space="preserve"> في تطوير وإطلاق </w:t>
      </w:r>
      <w:hyperlink r:id="rId55" w:history="1">
        <w:r w:rsidR="00305139" w:rsidRPr="00500E2F">
          <w:rPr>
            <w:rStyle w:val="Hyperlink"/>
            <w:rtl/>
          </w:rPr>
          <w:t xml:space="preserve">إطار تقييم </w:t>
        </w:r>
        <w:r w:rsidR="00500E2F" w:rsidRPr="00500E2F">
          <w:rPr>
            <w:rStyle w:val="Hyperlink"/>
            <w:rFonts w:hint="cs"/>
            <w:rtl/>
          </w:rPr>
          <w:t>ال</w:t>
        </w:r>
        <w:r w:rsidR="00305139" w:rsidRPr="00500E2F">
          <w:rPr>
            <w:rStyle w:val="Hyperlink"/>
            <w:rtl/>
          </w:rPr>
          <w:t xml:space="preserve">تطبيقات </w:t>
        </w:r>
        <w:r w:rsidR="00500E2F" w:rsidRPr="00500E2F">
          <w:rPr>
            <w:rStyle w:val="Hyperlink"/>
            <w:rFonts w:hint="cs"/>
            <w:rtl/>
          </w:rPr>
          <w:t>المتنقلة</w:t>
        </w:r>
        <w:r w:rsidR="00305139" w:rsidRPr="00500E2F">
          <w:rPr>
            <w:rStyle w:val="Hyperlink"/>
            <w:rtl/>
          </w:rPr>
          <w:t xml:space="preserve"> للإقلاع عن تعاطي التبغ</w:t>
        </w:r>
      </w:hyperlink>
      <w:r w:rsidR="004E4919">
        <w:rPr>
          <w:rFonts w:hint="cs"/>
          <w:rtl/>
        </w:rPr>
        <w:t xml:space="preserve"> </w:t>
      </w:r>
      <w:r w:rsidR="00500E2F">
        <w:rPr>
          <w:rFonts w:hint="cs"/>
          <w:rtl/>
        </w:rPr>
        <w:t>ل</w:t>
      </w:r>
      <w:r w:rsidR="004E4919">
        <w:rPr>
          <w:rtl/>
        </w:rPr>
        <w:t>منظمة الصحة العالمية</w:t>
      </w:r>
      <w:r w:rsidR="00500E2F">
        <w:rPr>
          <w:rFonts w:hint="cs"/>
          <w:rtl/>
        </w:rPr>
        <w:t>؛</w:t>
      </w:r>
    </w:p>
    <w:p w14:paraId="3ECC175A" w14:textId="6D9DD894" w:rsidR="007C6D78" w:rsidRDefault="00FC5346" w:rsidP="001608A4">
      <w:pPr>
        <w:pStyle w:val="enumlev1"/>
      </w:pPr>
      <w:r>
        <w:rPr>
          <w:rFonts w:hint="cs"/>
          <w:rtl/>
        </w:rPr>
        <w:t>-</w:t>
      </w:r>
      <w:r w:rsidR="00305139">
        <w:rPr>
          <w:rtl/>
        </w:rPr>
        <w:tab/>
      </w:r>
      <w:r w:rsidR="00500E2F">
        <w:rPr>
          <w:rFonts w:hint="cs"/>
          <w:rtl/>
        </w:rPr>
        <w:t>الم</w:t>
      </w:r>
      <w:r w:rsidR="00305139">
        <w:rPr>
          <w:rtl/>
        </w:rPr>
        <w:t>ساهم</w:t>
      </w:r>
      <w:r w:rsidR="00500E2F">
        <w:rPr>
          <w:rFonts w:hint="cs"/>
          <w:rtl/>
        </w:rPr>
        <w:t>ة</w:t>
      </w:r>
      <w:r w:rsidR="00305139">
        <w:rPr>
          <w:rtl/>
        </w:rPr>
        <w:t xml:space="preserve"> في محادثة خبراء </w:t>
      </w:r>
      <w:r w:rsidR="00305139">
        <w:t>OSAA</w:t>
      </w:r>
      <w:r w:rsidR="00305139">
        <w:rPr>
          <w:rtl/>
        </w:rPr>
        <w:t xml:space="preserve"> حول الصحة الرقمية في ديسمبر 2022.</w:t>
      </w:r>
    </w:p>
    <w:tbl>
      <w:tblPr>
        <w:tblStyle w:val="TableGrid"/>
        <w:bidiVisual/>
        <w:tblW w:w="5000" w:type="pct"/>
        <w:tblLook w:val="04A0" w:firstRow="1" w:lastRow="0" w:firstColumn="1" w:lastColumn="0" w:noHBand="0" w:noVBand="1"/>
      </w:tblPr>
      <w:tblGrid>
        <w:gridCol w:w="9629"/>
      </w:tblGrid>
      <w:tr w:rsidR="007C6D78" w14:paraId="4D4359D6" w14:textId="77777777" w:rsidTr="001A6A58">
        <w:tc>
          <w:tcPr>
            <w:tcW w:w="5000" w:type="pct"/>
          </w:tcPr>
          <w:p w14:paraId="0254EC95" w14:textId="77777777" w:rsidR="007C6D78" w:rsidRPr="007C6D78" w:rsidRDefault="007C6D78" w:rsidP="001A6A58">
            <w:pPr>
              <w:pStyle w:val="Headingb"/>
              <w:keepNext w:val="0"/>
              <w:rPr>
                <w:rtl/>
              </w:rPr>
            </w:pPr>
            <w:r w:rsidRPr="007C6D78">
              <w:rPr>
                <w:rtl/>
              </w:rPr>
              <w:t>المبادرات الإقليمية</w:t>
            </w:r>
          </w:p>
          <w:p w14:paraId="0F04B6A5" w14:textId="56E6048A" w:rsidR="007C6D78" w:rsidRPr="007C6D78" w:rsidRDefault="007C6D78" w:rsidP="001A6A58">
            <w:pPr>
              <w:pStyle w:val="HeadingI"/>
              <w:rPr>
                <w:rtl/>
              </w:rPr>
            </w:pPr>
            <w:r w:rsidRPr="007C6D78">
              <w:rPr>
                <w:rtl/>
              </w:rPr>
              <w:t xml:space="preserve">منطقة </w:t>
            </w:r>
            <w:r w:rsidR="00260771">
              <w:rPr>
                <w:rFonts w:hint="cs"/>
                <w:rtl/>
              </w:rPr>
              <w:t>إفريقيا</w:t>
            </w:r>
          </w:p>
          <w:p w14:paraId="42DF995B" w14:textId="1BB86774" w:rsidR="007C6D78" w:rsidRDefault="00F90158" w:rsidP="001A6A58">
            <w:pPr>
              <w:pStyle w:val="enumlev1"/>
              <w:rPr>
                <w:rtl/>
              </w:rPr>
            </w:pPr>
            <w:r>
              <w:rPr>
                <w:rFonts w:hint="cs"/>
                <w:lang w:bidi="ar-EG"/>
              </w:rPr>
              <w:sym w:font="Wingdings" w:char="F0FC"/>
            </w:r>
            <w:r w:rsidR="001A6A58">
              <w:rPr>
                <w:rtl/>
              </w:rPr>
              <w:tab/>
            </w:r>
            <w:r w:rsidR="007C6D78">
              <w:rPr>
                <w:rtl/>
              </w:rPr>
              <w:t xml:space="preserve">في إطار </w:t>
            </w:r>
            <w:r w:rsidR="007C6D78">
              <w:rPr>
                <w:rFonts w:hint="cs"/>
                <w:rtl/>
              </w:rPr>
              <w:t>ال</w:t>
            </w:r>
            <w:r w:rsidR="007C6D78">
              <w:rPr>
                <w:rtl/>
              </w:rPr>
              <w:t>مبادرة المشتركة لفريق الأمم المتحدة الق</w:t>
            </w:r>
            <w:r w:rsidR="007C6D78">
              <w:rPr>
                <w:rFonts w:hint="cs"/>
                <w:rtl/>
              </w:rPr>
              <w:t>ُ</w:t>
            </w:r>
            <w:r w:rsidR="007C6D78">
              <w:rPr>
                <w:rtl/>
              </w:rPr>
              <w:t xml:space="preserve">طري </w:t>
            </w:r>
            <w:r w:rsidR="007C6D78">
              <w:rPr>
                <w:rFonts w:hint="cs"/>
                <w:rtl/>
              </w:rPr>
              <w:t xml:space="preserve">في </w:t>
            </w:r>
            <w:r w:rsidR="007C6D78">
              <w:rPr>
                <w:rtl/>
              </w:rPr>
              <w:t>ليبيريا بشأن "بناء قدرة الشباب والنساء</w:t>
            </w:r>
            <w:r w:rsidR="007C6D78">
              <w:rPr>
                <w:rFonts w:hint="cs"/>
                <w:rtl/>
              </w:rPr>
              <w:t xml:space="preserve"> </w:t>
            </w:r>
            <w:r w:rsidR="007C6D78">
              <w:rPr>
                <w:rtl/>
              </w:rPr>
              <w:t xml:space="preserve">والفئات الضعيفة على الصمود من خلال أرضية الحماية الاجتماعية في ليبيريا باستخدام تكنولوجيا المعلومات والاتصالات" بقيادة مكتب المنسق المقيم للأمم المتحدة، قدم الاتحاد الدعم </w:t>
            </w:r>
            <w:r w:rsidR="007C6D78">
              <w:rPr>
                <w:rFonts w:hint="cs"/>
                <w:rtl/>
              </w:rPr>
              <w:t>التقني</w:t>
            </w:r>
            <w:r w:rsidR="007C6D78">
              <w:rPr>
                <w:rtl/>
              </w:rPr>
              <w:t xml:space="preserve"> لتطوير نموذج بشأن القرى الذكية في</w:t>
            </w:r>
            <w:r w:rsidR="007F28B4">
              <w:rPr>
                <w:rFonts w:hint="cs"/>
                <w:rtl/>
              </w:rPr>
              <w:t> </w:t>
            </w:r>
            <w:r w:rsidR="007C6D78">
              <w:rPr>
                <w:rtl/>
              </w:rPr>
              <w:t xml:space="preserve">ليبيريا. </w:t>
            </w:r>
            <w:r w:rsidR="007C6D78">
              <w:rPr>
                <w:rFonts w:hint="cs"/>
                <w:rtl/>
              </w:rPr>
              <w:t>و</w:t>
            </w:r>
            <w:r w:rsidR="007C6D78">
              <w:rPr>
                <w:rtl/>
              </w:rPr>
              <w:t xml:space="preserve">بناءً على تجارب النيجر والمخطط الذي تم تطويره، </w:t>
            </w:r>
            <w:r w:rsidR="007C6D78">
              <w:rPr>
                <w:rFonts w:hint="cs"/>
                <w:rtl/>
              </w:rPr>
              <w:t xml:space="preserve">أجريت </w:t>
            </w:r>
            <w:r w:rsidR="007C6D78">
              <w:rPr>
                <w:rtl/>
              </w:rPr>
              <w:t>مشاورات مع أصحاب المصلحة و</w:t>
            </w:r>
            <w:r w:rsidR="007C6D78">
              <w:rPr>
                <w:rFonts w:hint="cs"/>
                <w:rtl/>
              </w:rPr>
              <w:t>خُطط ل</w:t>
            </w:r>
            <w:r w:rsidR="007C6D78">
              <w:rPr>
                <w:rtl/>
              </w:rPr>
              <w:t xml:space="preserve">تقييم </w:t>
            </w:r>
            <w:r w:rsidR="007C6D78">
              <w:rPr>
                <w:rFonts w:hint="cs"/>
                <w:rtl/>
              </w:rPr>
              <w:t>المواقع</w:t>
            </w:r>
            <w:r w:rsidR="007C6D78">
              <w:rPr>
                <w:rtl/>
              </w:rPr>
              <w:t xml:space="preserve"> في ثلاث مقاطعات مختارة لتوفير فهم أولي للمشهد الحالي وتحديد المجالات والقطاعات ذات الأولوية التي يمكن أن تستفيد من مبادرة القر</w:t>
            </w:r>
            <w:r w:rsidR="007C6D78">
              <w:rPr>
                <w:rFonts w:hint="cs"/>
                <w:rtl/>
              </w:rPr>
              <w:t>ى</w:t>
            </w:r>
            <w:r w:rsidR="007C6D78">
              <w:rPr>
                <w:rtl/>
              </w:rPr>
              <w:t xml:space="preserve"> الذكية </w:t>
            </w:r>
            <w:r w:rsidR="007C6D78">
              <w:rPr>
                <w:rFonts w:hint="cs"/>
                <w:rtl/>
              </w:rPr>
              <w:t>للنهوض ب</w:t>
            </w:r>
            <w:r w:rsidR="007C6D78">
              <w:rPr>
                <w:rtl/>
              </w:rPr>
              <w:t>التحول الرقمي.</w:t>
            </w:r>
          </w:p>
          <w:p w14:paraId="170B187E" w14:textId="77777777" w:rsidR="007C6D78" w:rsidRPr="007C6D78" w:rsidRDefault="007C6D78" w:rsidP="001A6A58">
            <w:pPr>
              <w:pStyle w:val="HeadingI"/>
              <w:rPr>
                <w:rtl/>
              </w:rPr>
            </w:pPr>
            <w:r w:rsidRPr="007C6D78">
              <w:rPr>
                <w:rtl/>
              </w:rPr>
              <w:t>منطقة الدول العربية</w:t>
            </w:r>
          </w:p>
          <w:p w14:paraId="1FB76AD9" w14:textId="2C2988E7" w:rsidR="007C6D78" w:rsidRDefault="00F90158" w:rsidP="001A6A58">
            <w:pPr>
              <w:pStyle w:val="enumlev1"/>
              <w:rPr>
                <w:rtl/>
              </w:rPr>
            </w:pPr>
            <w:r>
              <w:rPr>
                <w:rFonts w:hint="cs"/>
                <w:lang w:bidi="ar-EG"/>
              </w:rPr>
              <w:sym w:font="Wingdings" w:char="F0FC"/>
            </w:r>
            <w:r w:rsidR="001A6A58">
              <w:rPr>
                <w:rtl/>
              </w:rPr>
              <w:tab/>
            </w:r>
            <w:r w:rsidR="007C6D78">
              <w:rPr>
                <w:rtl/>
              </w:rPr>
              <w:t>شارك المكتب الإقليمي ل</w:t>
            </w:r>
            <w:r w:rsidR="007C6D78">
              <w:rPr>
                <w:rFonts w:hint="cs"/>
                <w:rtl/>
              </w:rPr>
              <w:t>منطقة ا</w:t>
            </w:r>
            <w:r w:rsidR="007C6D78">
              <w:rPr>
                <w:rtl/>
              </w:rPr>
              <w:t>لدول العربية</w:t>
            </w:r>
            <w:r w:rsidR="007C6D78">
              <w:rPr>
                <w:rFonts w:hint="cs"/>
                <w:rtl/>
              </w:rPr>
              <w:t xml:space="preserve"> </w:t>
            </w:r>
            <w:r w:rsidR="007C6D78">
              <w:rPr>
                <w:rtl/>
              </w:rPr>
              <w:t>ودعم المقر في مساعدة بلدان منطقة</w:t>
            </w:r>
            <w:r w:rsidR="007C6D78">
              <w:rPr>
                <w:rFonts w:hint="cs"/>
                <w:rtl/>
              </w:rPr>
              <w:t xml:space="preserve"> الدول</w:t>
            </w:r>
            <w:r w:rsidR="007C6D78">
              <w:rPr>
                <w:rtl/>
              </w:rPr>
              <w:t xml:space="preserve"> العربية </w:t>
            </w:r>
            <w:r w:rsidR="00A40998">
              <w:rPr>
                <w:rFonts w:hint="cs"/>
                <w:rtl/>
              </w:rPr>
              <w:t>فيما يتعلق ب</w:t>
            </w:r>
            <w:r w:rsidR="007C6D78">
              <w:rPr>
                <w:rtl/>
              </w:rPr>
              <w:t>منصات</w:t>
            </w:r>
            <w:r w:rsidR="00A40998">
              <w:rPr>
                <w:rFonts w:hint="cs"/>
                <w:rtl/>
              </w:rPr>
              <w:t>ها</w:t>
            </w:r>
            <w:r w:rsidR="007C6D78">
              <w:rPr>
                <w:rtl/>
              </w:rPr>
              <w:t xml:space="preserve"> واستراتيجيات</w:t>
            </w:r>
            <w:r w:rsidR="00A40998">
              <w:rPr>
                <w:rFonts w:hint="cs"/>
                <w:rtl/>
              </w:rPr>
              <w:t>ها</w:t>
            </w:r>
            <w:r w:rsidR="007C6D78">
              <w:rPr>
                <w:rtl/>
              </w:rPr>
              <w:t xml:space="preserve"> </w:t>
            </w:r>
            <w:r w:rsidR="00A40998">
              <w:rPr>
                <w:rFonts w:hint="cs"/>
                <w:rtl/>
              </w:rPr>
              <w:t>ذات الصلة ب</w:t>
            </w:r>
            <w:r w:rsidR="007C6D78">
              <w:rPr>
                <w:rtl/>
              </w:rPr>
              <w:t xml:space="preserve">الخدمات الرقمية. </w:t>
            </w:r>
          </w:p>
          <w:p w14:paraId="5A8ACED6" w14:textId="50365F46" w:rsidR="007C6D78" w:rsidRDefault="00F90158" w:rsidP="001A6A58">
            <w:pPr>
              <w:pStyle w:val="enumlev1"/>
              <w:rPr>
                <w:rtl/>
              </w:rPr>
            </w:pPr>
            <w:r>
              <w:rPr>
                <w:rFonts w:hint="cs"/>
                <w:lang w:bidi="ar-EG"/>
              </w:rPr>
              <w:sym w:font="Wingdings" w:char="F0FC"/>
            </w:r>
            <w:r w:rsidR="001A6A58">
              <w:rPr>
                <w:rtl/>
              </w:rPr>
              <w:tab/>
            </w:r>
            <w:r w:rsidR="00A40998">
              <w:rPr>
                <w:rFonts w:hint="cs"/>
                <w:rtl/>
              </w:rPr>
              <w:t>تعاون</w:t>
            </w:r>
            <w:r w:rsidR="007C6D78">
              <w:rPr>
                <w:rtl/>
              </w:rPr>
              <w:t xml:space="preserve"> المكتب الإقليمي مع الأردن ل</w:t>
            </w:r>
            <w:r w:rsidR="00A40998">
              <w:rPr>
                <w:rFonts w:hint="cs"/>
                <w:rtl/>
              </w:rPr>
              <w:t xml:space="preserve">وضع </w:t>
            </w:r>
            <w:r w:rsidR="007C6D78">
              <w:rPr>
                <w:rtl/>
              </w:rPr>
              <w:t>استراتيجية وطنية للصحة الرقمية من خلال نهج</w:t>
            </w:r>
            <w:r w:rsidR="00A40998">
              <w:rPr>
                <w:rFonts w:hint="cs"/>
                <w:rtl/>
              </w:rPr>
              <w:t xml:space="preserve"> متعدد</w:t>
            </w:r>
            <w:r w:rsidR="007C6D78">
              <w:rPr>
                <w:rtl/>
              </w:rPr>
              <w:t xml:space="preserve"> أصحاب المصلحة ونظ</w:t>
            </w:r>
            <w:r w:rsidR="00A40998">
              <w:rPr>
                <w:rFonts w:hint="cs"/>
                <w:rtl/>
              </w:rPr>
              <w:t>ّ</w:t>
            </w:r>
            <w:r w:rsidR="007C6D78">
              <w:rPr>
                <w:rtl/>
              </w:rPr>
              <w:t xml:space="preserve">م جلسة مشتركة مع منظمة الأغذية والزراعة </w:t>
            </w:r>
            <w:r w:rsidR="00A40998">
              <w:rPr>
                <w:rFonts w:hint="cs"/>
                <w:rtl/>
              </w:rPr>
              <w:t>بشأن</w:t>
            </w:r>
            <w:r w:rsidR="007C6D78">
              <w:rPr>
                <w:rtl/>
              </w:rPr>
              <w:t xml:space="preserve"> الزراعة الرقمية.</w:t>
            </w:r>
          </w:p>
          <w:p w14:paraId="1A2DD6F0" w14:textId="6CD03263" w:rsidR="007C6D78" w:rsidRDefault="00F90158" w:rsidP="001A6A58">
            <w:pPr>
              <w:pStyle w:val="enumlev1"/>
              <w:keepNext/>
              <w:keepLines/>
              <w:ind w:left="792" w:hanging="792"/>
              <w:rPr>
                <w:rtl/>
              </w:rPr>
            </w:pPr>
            <w:r>
              <w:rPr>
                <w:rFonts w:hint="cs"/>
                <w:lang w:bidi="ar-EG"/>
              </w:rPr>
              <w:lastRenderedPageBreak/>
              <w:sym w:font="Wingdings" w:char="F0FC"/>
            </w:r>
            <w:r w:rsidR="001A6A58">
              <w:rPr>
                <w:rtl/>
              </w:rPr>
              <w:tab/>
            </w:r>
            <w:r w:rsidR="007C6D78">
              <w:rPr>
                <w:rtl/>
              </w:rPr>
              <w:t>أطلق الاتحاد أيض</w:t>
            </w:r>
            <w:r w:rsidR="000D0097">
              <w:rPr>
                <w:rFonts w:hint="cs"/>
                <w:rtl/>
              </w:rPr>
              <w:t>اً</w:t>
            </w:r>
            <w:r w:rsidR="007C6D78">
              <w:rPr>
                <w:rtl/>
              </w:rPr>
              <w:t xml:space="preserve"> أنشطة</w:t>
            </w:r>
            <w:r w:rsidR="000D0097">
              <w:rPr>
                <w:rFonts w:hint="cs"/>
                <w:rtl/>
              </w:rPr>
              <w:t xml:space="preserve"> مبادرة</w:t>
            </w:r>
            <w:r w:rsidR="007C6D78">
              <w:rPr>
                <w:rtl/>
              </w:rPr>
              <w:t xml:space="preserve"> </w:t>
            </w:r>
            <w:proofErr w:type="spellStart"/>
            <w:r w:rsidR="007C6D78">
              <w:t>Govstack</w:t>
            </w:r>
            <w:proofErr w:type="spellEnd"/>
            <w:r w:rsidR="007C6D78">
              <w:rPr>
                <w:rtl/>
              </w:rPr>
              <w:t xml:space="preserve"> في منطقة</w:t>
            </w:r>
            <w:r w:rsidR="000D0097">
              <w:rPr>
                <w:rFonts w:hint="cs"/>
                <w:rtl/>
              </w:rPr>
              <w:t xml:space="preserve"> الدول</w:t>
            </w:r>
            <w:r w:rsidR="007C6D78">
              <w:rPr>
                <w:rtl/>
              </w:rPr>
              <w:t xml:space="preserve"> العربية، بدء</w:t>
            </w:r>
            <w:r w:rsidR="000D0097">
              <w:rPr>
                <w:rFonts w:hint="cs"/>
                <w:rtl/>
              </w:rPr>
              <w:t>اً ب</w:t>
            </w:r>
            <w:r w:rsidR="007C6D78">
              <w:rPr>
                <w:rtl/>
              </w:rPr>
              <w:t>المساعدة التي تركز على أقل البلدان نمواً</w:t>
            </w:r>
            <w:r w:rsidR="000D0097">
              <w:rPr>
                <w:rFonts w:hint="cs"/>
                <w:rtl/>
              </w:rPr>
              <w:t xml:space="preserve">، </w:t>
            </w:r>
            <w:r w:rsidR="007C6D78">
              <w:rPr>
                <w:rtl/>
              </w:rPr>
              <w:t>بما في</w:t>
            </w:r>
            <w:r w:rsidR="000D0097">
              <w:rPr>
                <w:rFonts w:hint="cs"/>
                <w:rtl/>
              </w:rPr>
              <w:t xml:space="preserve">ها </w:t>
            </w:r>
            <w:r w:rsidR="007C6D78">
              <w:rPr>
                <w:rtl/>
              </w:rPr>
              <w:t>جيبوتي والصومال وموريتانيا</w:t>
            </w:r>
            <w:r w:rsidR="000D0097">
              <w:rPr>
                <w:rFonts w:hint="cs"/>
                <w:rtl/>
              </w:rPr>
              <w:t xml:space="preserve">، </w:t>
            </w:r>
            <w:r w:rsidR="007C6D78">
              <w:rPr>
                <w:rtl/>
              </w:rPr>
              <w:t xml:space="preserve">بهدف تعزيز تقديم الخدمات الحكومية الرقمية وتحسين الأمن السيبراني </w:t>
            </w:r>
            <w:r w:rsidR="000D0097">
              <w:rPr>
                <w:rFonts w:hint="cs"/>
                <w:rtl/>
              </w:rPr>
              <w:t xml:space="preserve">على الصعيدين </w:t>
            </w:r>
            <w:r w:rsidR="007C6D78">
              <w:rPr>
                <w:rtl/>
              </w:rPr>
              <w:t xml:space="preserve">الوطني والإقليمي. </w:t>
            </w:r>
            <w:r w:rsidR="000D0097">
              <w:rPr>
                <w:rFonts w:hint="cs"/>
                <w:rtl/>
              </w:rPr>
              <w:t>و</w:t>
            </w:r>
            <w:r w:rsidR="007C6D78">
              <w:rPr>
                <w:rtl/>
              </w:rPr>
              <w:t>في موريتانيا، بدأ الاتحاد أيض</w:t>
            </w:r>
            <w:r w:rsidR="000D0097">
              <w:rPr>
                <w:rFonts w:hint="cs"/>
                <w:rtl/>
              </w:rPr>
              <w:t xml:space="preserve">اً </w:t>
            </w:r>
            <w:r w:rsidR="007C6D78">
              <w:rPr>
                <w:rtl/>
              </w:rPr>
              <w:t>تنفيذ</w:t>
            </w:r>
            <w:r w:rsidR="000D0097">
              <w:rPr>
                <w:rFonts w:hint="cs"/>
                <w:rtl/>
              </w:rPr>
              <w:t xml:space="preserve">اً </w:t>
            </w:r>
            <w:r w:rsidR="007C6D78">
              <w:rPr>
                <w:rtl/>
              </w:rPr>
              <w:t>تجريبي</w:t>
            </w:r>
            <w:r w:rsidR="000D0097">
              <w:rPr>
                <w:rFonts w:hint="cs"/>
                <w:rtl/>
              </w:rPr>
              <w:t>اً</w:t>
            </w:r>
            <w:r w:rsidR="007C6D78">
              <w:rPr>
                <w:rtl/>
              </w:rPr>
              <w:t xml:space="preserve"> في إطار مبادرة</w:t>
            </w:r>
            <w:r w:rsidR="000D0097">
              <w:rPr>
                <w:rFonts w:hint="cs"/>
                <w:rtl/>
              </w:rPr>
              <w:t xml:space="preserve"> الشراكة من أجل التوصيل</w:t>
            </w:r>
            <w:r w:rsidR="007C6D78">
              <w:rPr>
                <w:rtl/>
              </w:rPr>
              <w:t xml:space="preserve"> </w:t>
            </w:r>
            <w:r w:rsidR="000D0097">
              <w:t>(</w:t>
            </w:r>
            <w:r w:rsidR="007C6D78">
              <w:t>Partner2Connect</w:t>
            </w:r>
            <w:r w:rsidR="000D0097">
              <w:t>)</w:t>
            </w:r>
            <w:r w:rsidR="007C6D78">
              <w:rPr>
                <w:rtl/>
              </w:rPr>
              <w:t>.</w:t>
            </w:r>
            <w:r w:rsidR="000D0097">
              <w:rPr>
                <w:rFonts w:hint="cs"/>
                <w:rtl/>
              </w:rPr>
              <w:t xml:space="preserve"> و</w:t>
            </w:r>
            <w:r w:rsidR="007C6D78">
              <w:rPr>
                <w:rtl/>
              </w:rPr>
              <w:t xml:space="preserve">قام الاتحاد </w:t>
            </w:r>
            <w:r w:rsidR="000D0097">
              <w:rPr>
                <w:rFonts w:hint="cs"/>
                <w:rtl/>
              </w:rPr>
              <w:t>أيضاً</w:t>
            </w:r>
            <w:r w:rsidR="007C6D78">
              <w:rPr>
                <w:rtl/>
              </w:rPr>
              <w:t xml:space="preserve"> بتدريب 1000 طفل في الأردن على محو الأمية المالية الرقمية </w:t>
            </w:r>
            <w:r w:rsidR="000D0097">
              <w:rPr>
                <w:rFonts w:hint="cs"/>
                <w:rtl/>
              </w:rPr>
              <w:t>في إطار</w:t>
            </w:r>
            <w:r w:rsidR="007C6D78">
              <w:rPr>
                <w:rtl/>
              </w:rPr>
              <w:t xml:space="preserve"> مشروع </w:t>
            </w:r>
            <w:r w:rsidR="000D0097">
              <w:rPr>
                <w:rFonts w:hint="cs"/>
                <w:rtl/>
              </w:rPr>
              <w:t>"</w:t>
            </w:r>
            <w:r w:rsidR="007C6D78">
              <w:rPr>
                <w:rtl/>
              </w:rPr>
              <w:t>مالي</w:t>
            </w:r>
            <w:r w:rsidR="000D0097">
              <w:rPr>
                <w:rFonts w:hint="cs"/>
                <w:rtl/>
              </w:rPr>
              <w:t>"</w:t>
            </w:r>
            <w:r w:rsidR="007C6D78">
              <w:rPr>
                <w:rtl/>
              </w:rPr>
              <w:t xml:space="preserve"> بالتعاون مع </w:t>
            </w:r>
            <w:r w:rsidR="000D0097">
              <w:rPr>
                <w:rFonts w:hint="cs"/>
                <w:rtl/>
              </w:rPr>
              <w:t>منصة "</w:t>
            </w:r>
            <w:r w:rsidR="007C6D78">
              <w:rPr>
                <w:rtl/>
              </w:rPr>
              <w:t>ميم عين</w:t>
            </w:r>
            <w:r w:rsidR="000D0097">
              <w:rPr>
                <w:rFonts w:hint="cs"/>
                <w:rtl/>
              </w:rPr>
              <w:t>"</w:t>
            </w:r>
            <w:r w:rsidR="007C6D78">
              <w:rPr>
                <w:rtl/>
              </w:rPr>
              <w:t xml:space="preserve"> من المملكة العربية السعودية.</w:t>
            </w:r>
          </w:p>
          <w:p w14:paraId="6B9B7DF1" w14:textId="77777777" w:rsidR="007C6D78" w:rsidRPr="00594647" w:rsidRDefault="007C6D78" w:rsidP="001A6A58">
            <w:pPr>
              <w:pStyle w:val="HeadingI"/>
              <w:rPr>
                <w:rtl/>
              </w:rPr>
            </w:pPr>
            <w:r w:rsidRPr="00594647">
              <w:rPr>
                <w:rtl/>
              </w:rPr>
              <w:t>منطقة آسيا والمحيط الهادئ</w:t>
            </w:r>
          </w:p>
          <w:p w14:paraId="473B6EB3" w14:textId="054D264A" w:rsidR="007C6D78" w:rsidRDefault="00F90158" w:rsidP="001A6A58">
            <w:pPr>
              <w:pStyle w:val="enumlev1"/>
            </w:pPr>
            <w:r>
              <w:rPr>
                <w:rFonts w:hint="cs"/>
                <w:lang w:bidi="ar-EG"/>
              </w:rPr>
              <w:sym w:font="Wingdings" w:char="F0FC"/>
            </w:r>
            <w:r w:rsidR="001A6A58">
              <w:rPr>
                <w:rtl/>
              </w:rPr>
              <w:tab/>
            </w:r>
            <w:r w:rsidR="007C6D78">
              <w:rPr>
                <w:rtl/>
              </w:rPr>
              <w:t xml:space="preserve">بحلول أبريل 2023، </w:t>
            </w:r>
            <w:r w:rsidR="00594647">
              <w:rPr>
                <w:rFonts w:hint="cs"/>
                <w:rtl/>
              </w:rPr>
              <w:t>أثارت</w:t>
            </w:r>
            <w:r w:rsidR="007C6D78">
              <w:rPr>
                <w:rtl/>
              </w:rPr>
              <w:t xml:space="preserve"> مبادرة القرى الذكية والجزر الذكية (</w:t>
            </w:r>
            <w:r w:rsidR="007C6D78">
              <w:t>SVSI</w:t>
            </w:r>
            <w:r w:rsidR="007C6D78">
              <w:rPr>
                <w:rtl/>
              </w:rPr>
              <w:t>) اهتمام</w:t>
            </w:r>
            <w:r w:rsidR="00594647">
              <w:rPr>
                <w:rFonts w:hint="cs"/>
                <w:rtl/>
              </w:rPr>
              <w:t>اً</w:t>
            </w:r>
            <w:r w:rsidR="007C6D78">
              <w:rPr>
                <w:rtl/>
              </w:rPr>
              <w:t xml:space="preserve"> </w:t>
            </w:r>
            <w:r w:rsidR="00594647">
              <w:rPr>
                <w:rFonts w:hint="cs"/>
                <w:rtl/>
              </w:rPr>
              <w:t>أعرب عنه</w:t>
            </w:r>
            <w:r w:rsidR="007C6D78">
              <w:rPr>
                <w:rtl/>
              </w:rPr>
              <w:t xml:space="preserve"> حوالي 15 </w:t>
            </w:r>
            <w:r w:rsidR="00594647">
              <w:rPr>
                <w:rFonts w:hint="cs"/>
                <w:rtl/>
              </w:rPr>
              <w:t>بلداً</w:t>
            </w:r>
            <w:r w:rsidR="007C6D78">
              <w:rPr>
                <w:rtl/>
              </w:rPr>
              <w:t xml:space="preserve"> في المنطقة. </w:t>
            </w:r>
            <w:r w:rsidR="00594647">
              <w:rPr>
                <w:rFonts w:hint="cs"/>
                <w:rtl/>
              </w:rPr>
              <w:t>و</w:t>
            </w:r>
            <w:r w:rsidR="007C6D78">
              <w:rPr>
                <w:rtl/>
              </w:rPr>
              <w:t xml:space="preserve">في عام 2022، </w:t>
            </w:r>
            <w:r w:rsidR="00B84777">
              <w:rPr>
                <w:rFonts w:hint="cs"/>
                <w:rtl/>
              </w:rPr>
              <w:t>و</w:t>
            </w:r>
            <w:r w:rsidR="00594647">
              <w:rPr>
                <w:rFonts w:hint="cs"/>
                <w:rtl/>
              </w:rPr>
              <w:t>ن</w:t>
            </w:r>
            <w:r w:rsidR="00F36AE0">
              <w:rPr>
                <w:rFonts w:hint="cs"/>
                <w:rtl/>
              </w:rPr>
              <w:t>ُ</w:t>
            </w:r>
            <w:r w:rsidR="00594647">
              <w:rPr>
                <w:rFonts w:hint="cs"/>
                <w:rtl/>
              </w:rPr>
              <w:t>فذ</w:t>
            </w:r>
            <w:r w:rsidR="00F36AE0">
              <w:rPr>
                <w:rFonts w:hint="cs"/>
                <w:rtl/>
              </w:rPr>
              <w:t>ت</w:t>
            </w:r>
            <w:r w:rsidR="007C6D78">
              <w:rPr>
                <w:rtl/>
              </w:rPr>
              <w:t xml:space="preserve"> مبادرة </w:t>
            </w:r>
            <w:r w:rsidR="00027785">
              <w:rPr>
                <w:rFonts w:hint="cs"/>
                <w:rtl/>
              </w:rPr>
              <w:t>الاتحاد هذه</w:t>
            </w:r>
            <w:r w:rsidR="00594647">
              <w:rPr>
                <w:rFonts w:hint="cs"/>
                <w:rtl/>
              </w:rPr>
              <w:t xml:space="preserve"> </w:t>
            </w:r>
            <w:r w:rsidR="007C6D78">
              <w:rPr>
                <w:rtl/>
              </w:rPr>
              <w:t xml:space="preserve">في ساموا </w:t>
            </w:r>
            <w:r w:rsidR="00F36AE0">
              <w:rPr>
                <w:rFonts w:hint="cs"/>
                <w:rtl/>
              </w:rPr>
              <w:t xml:space="preserve">مع </w:t>
            </w:r>
            <w:r w:rsidR="007C6D78">
              <w:rPr>
                <w:rtl/>
              </w:rPr>
              <w:t xml:space="preserve">تقييم الاحتياجات </w:t>
            </w:r>
            <w:r w:rsidR="00F36AE0">
              <w:rPr>
                <w:rFonts w:hint="cs"/>
                <w:rtl/>
              </w:rPr>
              <w:t>ومشاركة</w:t>
            </w:r>
            <w:r w:rsidR="007C6D78">
              <w:rPr>
                <w:rtl/>
              </w:rPr>
              <w:t xml:space="preserve"> المجتمع</w:t>
            </w:r>
            <w:r w:rsidR="00027785">
              <w:rPr>
                <w:rFonts w:hint="cs"/>
                <w:rtl/>
              </w:rPr>
              <w:t>ات المحلية</w:t>
            </w:r>
            <w:r w:rsidR="00594647">
              <w:rPr>
                <w:rFonts w:hint="cs"/>
                <w:rtl/>
              </w:rPr>
              <w:t>،</w:t>
            </w:r>
            <w:r w:rsidR="007C6D78">
              <w:rPr>
                <w:rtl/>
              </w:rPr>
              <w:t xml:space="preserve"> </w:t>
            </w:r>
            <w:r w:rsidR="00594647">
              <w:rPr>
                <w:rFonts w:hint="cs"/>
                <w:rtl/>
              </w:rPr>
              <w:t>و</w:t>
            </w:r>
            <w:r w:rsidR="00F36AE0">
              <w:rPr>
                <w:rFonts w:hint="cs"/>
                <w:rtl/>
              </w:rPr>
              <w:t xml:space="preserve">أدت إلى تعزيز </w:t>
            </w:r>
            <w:r w:rsidR="007C6D78">
              <w:rPr>
                <w:rtl/>
              </w:rPr>
              <w:t>مشاركة المجتمع</w:t>
            </w:r>
            <w:r w:rsidR="00027785">
              <w:rPr>
                <w:rFonts w:hint="cs"/>
                <w:rtl/>
              </w:rPr>
              <w:t>ات المحلية</w:t>
            </w:r>
            <w:r w:rsidR="00F36AE0">
              <w:rPr>
                <w:rFonts w:hint="cs"/>
                <w:rtl/>
              </w:rPr>
              <w:t xml:space="preserve"> باكستان</w:t>
            </w:r>
            <w:r w:rsidR="007C6D78">
              <w:rPr>
                <w:rtl/>
              </w:rPr>
              <w:t xml:space="preserve"> </w:t>
            </w:r>
            <w:r w:rsidR="00F36AE0">
              <w:rPr>
                <w:rFonts w:hint="cs"/>
                <w:rtl/>
              </w:rPr>
              <w:t xml:space="preserve">وتحديث </w:t>
            </w:r>
            <w:r w:rsidR="007C6D78">
              <w:rPr>
                <w:rtl/>
              </w:rPr>
              <w:t xml:space="preserve">تقييم </w:t>
            </w:r>
            <w:r w:rsidR="00027785">
              <w:rPr>
                <w:rFonts w:hint="cs"/>
                <w:rtl/>
              </w:rPr>
              <w:t xml:space="preserve">الاحتياجات </w:t>
            </w:r>
            <w:r w:rsidR="007C6D78">
              <w:rPr>
                <w:rtl/>
              </w:rPr>
              <w:t>وتقديم خدمات جديدة</w:t>
            </w:r>
            <w:r w:rsidR="00F36AE0">
              <w:rPr>
                <w:rFonts w:hint="cs"/>
                <w:rtl/>
              </w:rPr>
              <w:t xml:space="preserve"> </w:t>
            </w:r>
            <w:r w:rsidR="00F36AE0">
              <w:rPr>
                <w:rtl/>
              </w:rPr>
              <w:t>في فانواتو</w:t>
            </w:r>
            <w:r w:rsidR="007C6D78">
              <w:rPr>
                <w:rtl/>
              </w:rPr>
              <w:t xml:space="preserve">. </w:t>
            </w:r>
            <w:r w:rsidR="00027785">
              <w:rPr>
                <w:rFonts w:hint="cs"/>
                <w:rtl/>
              </w:rPr>
              <w:t>ويجري</w:t>
            </w:r>
            <w:r w:rsidR="007C6D78">
              <w:rPr>
                <w:rtl/>
              </w:rPr>
              <w:t xml:space="preserve"> تنفيذ </w:t>
            </w:r>
            <w:r w:rsidR="00027785">
              <w:rPr>
                <w:rFonts w:hint="cs"/>
                <w:rtl/>
              </w:rPr>
              <w:t>المبادرة</w:t>
            </w:r>
            <w:r w:rsidR="007C6D78">
              <w:rPr>
                <w:rtl/>
              </w:rPr>
              <w:t xml:space="preserve"> بالتعاون الوثيق مع الحكومات الوطنية ووكالات الأمم المتحدة والقطاع الخاص وشركاء التنفي</w:t>
            </w:r>
            <w:r w:rsidR="00027785">
              <w:rPr>
                <w:rFonts w:hint="cs"/>
                <w:rtl/>
              </w:rPr>
              <w:t>ذ</w:t>
            </w:r>
            <w:r w:rsidR="007C6D78">
              <w:rPr>
                <w:rtl/>
              </w:rPr>
              <w:t>، وجذب</w:t>
            </w:r>
            <w:r w:rsidR="00027785">
              <w:rPr>
                <w:rFonts w:hint="cs"/>
                <w:rtl/>
              </w:rPr>
              <w:t>ت المبادرة</w:t>
            </w:r>
            <w:r w:rsidR="007C6D78">
              <w:rPr>
                <w:rtl/>
              </w:rPr>
              <w:t xml:space="preserve"> الدعم من عدد من المشاريع الممولة من الصندوق المشترك لأهداف التنمية المستدامة، وحكومة أستراليا (</w:t>
            </w:r>
            <w:r w:rsidR="00F36AE0">
              <w:rPr>
                <w:rFonts w:hint="cs"/>
                <w:rtl/>
              </w:rPr>
              <w:t>وزارة البنية التحتية والنقل والتنمية الإقليمية والاتصالات والفنون</w:t>
            </w:r>
            <w:r w:rsidR="007C6D78">
              <w:rPr>
                <w:rtl/>
              </w:rPr>
              <w:t>)، وحكومة اليابان (</w:t>
            </w:r>
            <w:r w:rsidR="00F36AE0">
              <w:rPr>
                <w:rFonts w:hint="cs"/>
                <w:rtl/>
              </w:rPr>
              <w:t>وزارة الشؤون الداخلية والاتصالات</w:t>
            </w:r>
            <w:r w:rsidR="007C6D78">
              <w:rPr>
                <w:rtl/>
              </w:rPr>
              <w:t>)</w:t>
            </w:r>
            <w:r w:rsidR="00F36AE0">
              <w:rPr>
                <w:rFonts w:hint="cs"/>
                <w:rtl/>
              </w:rPr>
              <w:t>،</w:t>
            </w:r>
            <w:r w:rsidR="007C6D78">
              <w:rPr>
                <w:rtl/>
              </w:rPr>
              <w:t xml:space="preserve"> و</w:t>
            </w:r>
            <w:r w:rsidR="00F36AE0">
              <w:rPr>
                <w:rFonts w:hint="cs"/>
                <w:rtl/>
              </w:rPr>
              <w:t>مصرف</w:t>
            </w:r>
            <w:r w:rsidR="007C6D78">
              <w:rPr>
                <w:rtl/>
              </w:rPr>
              <w:t xml:space="preserve"> التنمية الآسيوي و</w:t>
            </w:r>
            <w:r w:rsidR="00F36AE0">
              <w:rPr>
                <w:rFonts w:hint="cs"/>
                <w:rtl/>
              </w:rPr>
              <w:t xml:space="preserve">شركة </w:t>
            </w:r>
            <w:r w:rsidR="00F36AE0" w:rsidRPr="00E13128">
              <w:rPr>
                <w:rFonts w:cstheme="minorHAnsi"/>
              </w:rPr>
              <w:t>Huawei</w:t>
            </w:r>
            <w:r w:rsidR="007C6D78">
              <w:rPr>
                <w:rtl/>
              </w:rPr>
              <w:t xml:space="preserve">. </w:t>
            </w:r>
            <w:r w:rsidR="00F36AE0">
              <w:rPr>
                <w:rFonts w:hint="cs"/>
                <w:rtl/>
              </w:rPr>
              <w:t>و</w:t>
            </w:r>
            <w:r w:rsidR="007C6D78">
              <w:rPr>
                <w:rtl/>
              </w:rPr>
              <w:t>حصل</w:t>
            </w:r>
            <w:r w:rsidR="00F36AE0">
              <w:rPr>
                <w:rFonts w:hint="cs"/>
                <w:rtl/>
              </w:rPr>
              <w:t>ت المبادرة</w:t>
            </w:r>
            <w:r w:rsidR="007C6D78">
              <w:rPr>
                <w:rtl/>
              </w:rPr>
              <w:t xml:space="preserve"> على </w:t>
            </w:r>
            <w:r w:rsidR="00F36AE0">
              <w:rPr>
                <w:rFonts w:hint="cs"/>
                <w:rtl/>
              </w:rPr>
              <w:t>ال</w:t>
            </w:r>
            <w:r w:rsidR="007C6D78">
              <w:rPr>
                <w:rtl/>
              </w:rPr>
              <w:t>دعم</w:t>
            </w:r>
            <w:r w:rsidR="00F36AE0">
              <w:rPr>
                <w:rFonts w:hint="cs"/>
                <w:rtl/>
              </w:rPr>
              <w:t xml:space="preserve"> أيضاً من</w:t>
            </w:r>
            <w:r w:rsidR="007C6D78">
              <w:rPr>
                <w:rtl/>
              </w:rPr>
              <w:t xml:space="preserve"> أعضاء مجموعة العشرين</w:t>
            </w:r>
            <w:r w:rsidR="00F36AE0">
              <w:rPr>
                <w:rFonts w:hint="cs"/>
                <w:rtl/>
              </w:rPr>
              <w:t xml:space="preserve"> </w:t>
            </w:r>
            <w:r w:rsidR="00F36AE0">
              <w:t>(G20)</w:t>
            </w:r>
            <w:r w:rsidR="007C6D78">
              <w:rPr>
                <w:rtl/>
              </w:rPr>
              <w:t xml:space="preserve"> خلال اجتماعهم في عام 2022. </w:t>
            </w:r>
          </w:p>
          <w:p w14:paraId="4E12B573" w14:textId="745BA795" w:rsidR="007C6D78" w:rsidRPr="007F28B4" w:rsidRDefault="00F90158" w:rsidP="001A6A58">
            <w:pPr>
              <w:pStyle w:val="enumlev1"/>
              <w:rPr>
                <w:spacing w:val="-2"/>
                <w:rtl/>
              </w:rPr>
            </w:pPr>
            <w:r>
              <w:rPr>
                <w:rFonts w:hint="cs"/>
                <w:lang w:bidi="ar-EG"/>
              </w:rPr>
              <w:sym w:font="Wingdings" w:char="F0FC"/>
            </w:r>
            <w:r w:rsidR="001A6A58" w:rsidRPr="007F28B4">
              <w:rPr>
                <w:spacing w:val="-2"/>
                <w:rtl/>
              </w:rPr>
              <w:tab/>
            </w:r>
            <w:r w:rsidR="007C6D78" w:rsidRPr="007F28B4">
              <w:rPr>
                <w:spacing w:val="-2"/>
                <w:rtl/>
              </w:rPr>
              <w:t>تم تيسير اتباع نهج</w:t>
            </w:r>
            <w:r w:rsidR="00B82FE1" w:rsidRPr="007F28B4">
              <w:rPr>
                <w:rFonts w:hint="cs"/>
                <w:spacing w:val="-2"/>
                <w:rtl/>
              </w:rPr>
              <w:t xml:space="preserve"> يشمل ا</w:t>
            </w:r>
            <w:r w:rsidR="007C6D78" w:rsidRPr="007F28B4">
              <w:rPr>
                <w:spacing w:val="-2"/>
                <w:rtl/>
              </w:rPr>
              <w:t>لحكومة</w:t>
            </w:r>
            <w:r w:rsidR="00B82FE1" w:rsidRPr="007F28B4">
              <w:rPr>
                <w:rFonts w:hint="cs"/>
                <w:spacing w:val="-2"/>
                <w:rtl/>
              </w:rPr>
              <w:t xml:space="preserve"> بأكملها</w:t>
            </w:r>
            <w:r w:rsidR="007C6D78" w:rsidRPr="007F28B4">
              <w:rPr>
                <w:spacing w:val="-2"/>
                <w:rtl/>
              </w:rPr>
              <w:t xml:space="preserve"> في بوتان من خلال المساعدة في تطوير لوحة معلومات رقمية لمكتب رئيس الوزراء لتسهيل اتخاذ قرار</w:t>
            </w:r>
            <w:r w:rsidR="00B82FE1" w:rsidRPr="007F28B4">
              <w:rPr>
                <w:rFonts w:hint="cs"/>
                <w:spacing w:val="-2"/>
                <w:rtl/>
              </w:rPr>
              <w:t>ات</w:t>
            </w:r>
            <w:r w:rsidR="007C6D78" w:rsidRPr="007F28B4">
              <w:rPr>
                <w:spacing w:val="-2"/>
                <w:rtl/>
              </w:rPr>
              <w:t xml:space="preserve"> </w:t>
            </w:r>
            <w:r w:rsidR="00B82FE1" w:rsidRPr="007F28B4">
              <w:rPr>
                <w:rFonts w:hint="cs"/>
                <w:spacing w:val="-2"/>
                <w:rtl/>
              </w:rPr>
              <w:t>قائمة على</w:t>
            </w:r>
            <w:r w:rsidR="007C6D78" w:rsidRPr="007F28B4">
              <w:rPr>
                <w:spacing w:val="-2"/>
                <w:rtl/>
              </w:rPr>
              <w:t xml:space="preserve"> البيانات. </w:t>
            </w:r>
            <w:r w:rsidR="00B82FE1" w:rsidRPr="007F28B4">
              <w:rPr>
                <w:rFonts w:hint="cs"/>
                <w:spacing w:val="-2"/>
                <w:rtl/>
              </w:rPr>
              <w:t>وقُدمت</w:t>
            </w:r>
            <w:r w:rsidR="007C6D78" w:rsidRPr="007F28B4">
              <w:rPr>
                <w:spacing w:val="-2"/>
                <w:rtl/>
              </w:rPr>
              <w:t xml:space="preserve"> هذه المساعدات </w:t>
            </w:r>
            <w:r w:rsidR="00B82FE1" w:rsidRPr="007F28B4">
              <w:rPr>
                <w:rFonts w:hint="cs"/>
                <w:spacing w:val="-2"/>
                <w:rtl/>
              </w:rPr>
              <w:t>بدعم من</w:t>
            </w:r>
            <w:r w:rsidR="007C6D78" w:rsidRPr="007F28B4">
              <w:rPr>
                <w:spacing w:val="-2"/>
                <w:rtl/>
              </w:rPr>
              <w:t xml:space="preserve"> </w:t>
            </w:r>
            <w:r w:rsidR="00B82FE1" w:rsidRPr="007F28B4">
              <w:rPr>
                <w:rFonts w:hint="cs"/>
                <w:spacing w:val="-2"/>
                <w:rtl/>
              </w:rPr>
              <w:t xml:space="preserve">الاتحاد الدولي للاتصالات </w:t>
            </w:r>
            <w:r w:rsidR="00B82FE1" w:rsidRPr="007F28B4">
              <w:rPr>
                <w:spacing w:val="-2"/>
                <w:rtl/>
              </w:rPr>
              <w:t>–</w:t>
            </w:r>
            <w:r w:rsidR="00B82FE1" w:rsidRPr="007F28B4">
              <w:rPr>
                <w:rFonts w:hint="cs"/>
                <w:spacing w:val="-2"/>
                <w:rtl/>
              </w:rPr>
              <w:t xml:space="preserve"> وزارة البنية التحتية والنقل والتنمية الإقليمية والاتصالات والفنون بأستراليا </w:t>
            </w:r>
            <w:r w:rsidR="00B82FE1" w:rsidRPr="007F28B4">
              <w:rPr>
                <w:spacing w:val="-2"/>
              </w:rPr>
              <w:t>(</w:t>
            </w:r>
            <w:r w:rsidR="00B82FE1" w:rsidRPr="007F28B4">
              <w:rPr>
                <w:rFonts w:cstheme="minorHAnsi"/>
                <w:spacing w:val="-2"/>
              </w:rPr>
              <w:t>DITRDCA</w:t>
            </w:r>
            <w:r w:rsidR="00B82FE1" w:rsidRPr="007F28B4">
              <w:rPr>
                <w:spacing w:val="-2"/>
              </w:rPr>
              <w:t>)</w:t>
            </w:r>
            <w:r w:rsidR="007C6D78" w:rsidRPr="007F28B4">
              <w:rPr>
                <w:spacing w:val="-2"/>
                <w:rtl/>
              </w:rPr>
              <w:t xml:space="preserve"> ومشروع </w:t>
            </w:r>
            <w:proofErr w:type="spellStart"/>
            <w:r w:rsidR="007C6D78" w:rsidRPr="007F28B4">
              <w:rPr>
                <w:spacing w:val="-2"/>
              </w:rPr>
              <w:t>GovStack</w:t>
            </w:r>
            <w:proofErr w:type="spellEnd"/>
            <w:r w:rsidR="007C6D78" w:rsidRPr="007F28B4">
              <w:rPr>
                <w:spacing w:val="-2"/>
                <w:rtl/>
              </w:rPr>
              <w:t>.</w:t>
            </w:r>
          </w:p>
          <w:p w14:paraId="3EC7D03F" w14:textId="5160D763" w:rsidR="007C6D78" w:rsidRDefault="00F90158" w:rsidP="001A6A58">
            <w:pPr>
              <w:pStyle w:val="enumlev1"/>
              <w:rPr>
                <w:rtl/>
              </w:rPr>
            </w:pPr>
            <w:r>
              <w:rPr>
                <w:rFonts w:hint="cs"/>
                <w:lang w:bidi="ar-EG"/>
              </w:rPr>
              <w:sym w:font="Wingdings" w:char="F0FC"/>
            </w:r>
            <w:r w:rsidR="001A6A58">
              <w:rPr>
                <w:rtl/>
              </w:rPr>
              <w:tab/>
            </w:r>
            <w:r w:rsidR="007C6D78">
              <w:rPr>
                <w:rtl/>
              </w:rPr>
              <w:t>تم إطلاق برنامجين مشتركين بدعم من الصندوق المشترك لأهداف التنمية المستدام</w:t>
            </w:r>
            <w:r w:rsidR="00B82FE1">
              <w:rPr>
                <w:rFonts w:hint="cs"/>
                <w:rtl/>
              </w:rPr>
              <w:t>ة</w:t>
            </w:r>
            <w:r w:rsidR="007C6D78">
              <w:rPr>
                <w:rtl/>
              </w:rPr>
              <w:t xml:space="preserve">، لمساعدة بلدان جزر المحيط الهادئ المحددة في </w:t>
            </w:r>
            <w:r w:rsidR="00B82FE1">
              <w:rPr>
                <w:rFonts w:hint="cs"/>
                <w:rtl/>
              </w:rPr>
              <w:t>عدة مجالات منها وضع</w:t>
            </w:r>
            <w:r w:rsidR="007C6D78">
              <w:rPr>
                <w:rtl/>
              </w:rPr>
              <w:t xml:space="preserve"> استراتيجياتها الوطنية للتحول الرقمي وبناء القدرات البشرية والمؤسسية. </w:t>
            </w:r>
            <w:r w:rsidR="00B82FE1">
              <w:rPr>
                <w:rFonts w:hint="cs"/>
                <w:rtl/>
              </w:rPr>
              <w:t>وتعزز وعي</w:t>
            </w:r>
            <w:r w:rsidR="007C6D78">
              <w:rPr>
                <w:rtl/>
              </w:rPr>
              <w:t xml:space="preserve"> أعضاء الاتحاد في منطقة آسيا والمحيط الهادئ </w:t>
            </w:r>
            <w:r w:rsidR="00B82FE1">
              <w:rPr>
                <w:rFonts w:hint="cs"/>
                <w:rtl/>
              </w:rPr>
              <w:t xml:space="preserve">بمشروع </w:t>
            </w:r>
            <w:proofErr w:type="spellStart"/>
            <w:r w:rsidR="007C6D78">
              <w:t>GovStack</w:t>
            </w:r>
            <w:proofErr w:type="spellEnd"/>
            <w:r w:rsidR="007C6D78">
              <w:rPr>
                <w:rtl/>
              </w:rPr>
              <w:t xml:space="preserve"> و</w:t>
            </w:r>
            <w:r w:rsidR="00B82FE1">
              <w:rPr>
                <w:rFonts w:hint="cs"/>
                <w:rtl/>
              </w:rPr>
              <w:t>نهج ال</w:t>
            </w:r>
            <w:r w:rsidR="007C6D78">
              <w:rPr>
                <w:rtl/>
              </w:rPr>
              <w:t>لبن</w:t>
            </w:r>
            <w:r w:rsidR="00B82FE1">
              <w:rPr>
                <w:rFonts w:hint="cs"/>
                <w:rtl/>
              </w:rPr>
              <w:t>ات</w:t>
            </w:r>
            <w:r w:rsidR="007C6D78">
              <w:rPr>
                <w:rtl/>
              </w:rPr>
              <w:t xml:space="preserve"> ال</w:t>
            </w:r>
            <w:r w:rsidR="00B82FE1">
              <w:rPr>
                <w:rFonts w:hint="cs"/>
                <w:rtl/>
              </w:rPr>
              <w:t>أساسية</w:t>
            </w:r>
            <w:r w:rsidR="007C6D78">
              <w:rPr>
                <w:rtl/>
              </w:rPr>
              <w:t>، مما أدى إلى زيادة اهتمام أعضاء الاتحاد بـ</w:t>
            </w:r>
            <w:r w:rsidR="00CA7C49">
              <w:rPr>
                <w:rFonts w:hint="cs"/>
                <w:rtl/>
              </w:rPr>
              <w:t>مشروع</w:t>
            </w:r>
            <w:r w:rsidR="007C6D78">
              <w:rPr>
                <w:rtl/>
              </w:rPr>
              <w:t xml:space="preserve"> </w:t>
            </w:r>
            <w:proofErr w:type="spellStart"/>
            <w:r w:rsidR="007C6D78">
              <w:t>GovStack</w:t>
            </w:r>
            <w:proofErr w:type="spellEnd"/>
            <w:r w:rsidR="007C6D78">
              <w:rPr>
                <w:rtl/>
              </w:rPr>
              <w:t>.</w:t>
            </w:r>
          </w:p>
          <w:p w14:paraId="128CE811" w14:textId="60116ED0" w:rsidR="007C6D78" w:rsidRPr="007F28B4" w:rsidRDefault="00F90158" w:rsidP="001A6A58">
            <w:pPr>
              <w:pStyle w:val="enumlev1"/>
              <w:rPr>
                <w:spacing w:val="-2"/>
                <w:rtl/>
              </w:rPr>
            </w:pPr>
            <w:r>
              <w:rPr>
                <w:rFonts w:hint="cs"/>
                <w:lang w:bidi="ar-EG"/>
              </w:rPr>
              <w:sym w:font="Wingdings" w:char="F0FC"/>
            </w:r>
            <w:r w:rsidR="001A6A58" w:rsidRPr="007F28B4">
              <w:rPr>
                <w:spacing w:val="-2"/>
                <w:rtl/>
              </w:rPr>
              <w:tab/>
            </w:r>
            <w:r w:rsidR="00FD1897" w:rsidRPr="007F28B4">
              <w:rPr>
                <w:rFonts w:hint="cs"/>
                <w:spacing w:val="-2"/>
                <w:rtl/>
              </w:rPr>
              <w:t>تعزز</w:t>
            </w:r>
            <w:r w:rsidR="00CA7C49" w:rsidRPr="007F28B4">
              <w:rPr>
                <w:rFonts w:hint="cs"/>
                <w:spacing w:val="-2"/>
                <w:rtl/>
              </w:rPr>
              <w:t xml:space="preserve"> فهم</w:t>
            </w:r>
            <w:r w:rsidR="007C6D78" w:rsidRPr="007F28B4">
              <w:rPr>
                <w:spacing w:val="-2"/>
                <w:rtl/>
              </w:rPr>
              <w:t xml:space="preserve"> بنغلاديش وكمبوديا </w:t>
            </w:r>
            <w:r w:rsidR="00CA7C49" w:rsidRPr="007F28B4">
              <w:rPr>
                <w:rFonts w:hint="cs"/>
                <w:spacing w:val="-2"/>
                <w:rtl/>
              </w:rPr>
              <w:t>ل</w:t>
            </w:r>
            <w:r w:rsidR="007C6D78" w:rsidRPr="007F28B4">
              <w:rPr>
                <w:spacing w:val="-2"/>
                <w:rtl/>
              </w:rPr>
              <w:t>لزراعة الرقمية</w:t>
            </w:r>
            <w:r w:rsidR="00CA7C49" w:rsidRPr="007F28B4">
              <w:rPr>
                <w:rFonts w:hint="cs"/>
                <w:spacing w:val="-2"/>
                <w:rtl/>
              </w:rPr>
              <w:t xml:space="preserve"> وتعززت قدرتهما على الاستفادة منها </w:t>
            </w:r>
            <w:r w:rsidR="007C6D78" w:rsidRPr="007F28B4">
              <w:rPr>
                <w:spacing w:val="-2"/>
                <w:rtl/>
              </w:rPr>
              <w:t>نتيجة للتقييم (بنغلاديش) والاستراتيجية (كمبوديا) المقدم</w:t>
            </w:r>
            <w:r w:rsidR="00CA7C49" w:rsidRPr="007F28B4">
              <w:rPr>
                <w:rFonts w:hint="cs"/>
                <w:spacing w:val="-2"/>
                <w:rtl/>
              </w:rPr>
              <w:t xml:space="preserve">ين </w:t>
            </w:r>
            <w:r w:rsidR="007C6D78" w:rsidRPr="007F28B4">
              <w:rPr>
                <w:spacing w:val="-2"/>
                <w:rtl/>
              </w:rPr>
              <w:t xml:space="preserve">على التوالي </w:t>
            </w:r>
            <w:r w:rsidR="00CA7C49" w:rsidRPr="007F28B4">
              <w:rPr>
                <w:rFonts w:hint="cs"/>
                <w:spacing w:val="-2"/>
                <w:rtl/>
              </w:rPr>
              <w:t>في إطار</w:t>
            </w:r>
            <w:r w:rsidR="007C6D78" w:rsidRPr="007F28B4">
              <w:rPr>
                <w:spacing w:val="-2"/>
                <w:rtl/>
              </w:rPr>
              <w:t xml:space="preserve"> تعاون مستمر مع منظمة الأغذية والزراعة. </w:t>
            </w:r>
            <w:r w:rsidR="00CA7C49" w:rsidRPr="007F28B4">
              <w:rPr>
                <w:rFonts w:hint="cs"/>
                <w:spacing w:val="-2"/>
                <w:rtl/>
              </w:rPr>
              <w:t>و</w:t>
            </w:r>
            <w:r w:rsidR="007C6D78" w:rsidRPr="007F28B4">
              <w:rPr>
                <w:spacing w:val="-2"/>
                <w:rtl/>
              </w:rPr>
              <w:t xml:space="preserve">بالإضافة إلى ذلك، يواصل الاتحاد الدولي للاتصالات مع منظمة الأغذية والزراعة وبرنامج الأمم المتحدة الإنمائي ومنظمة العمل الدولية وصندوق الأمم المتحدة للمشاريع الإنتاجية مساعدة حكومة بابوا غينيا الجديدة في مجال الزراعة الرقمية </w:t>
            </w:r>
            <w:r w:rsidR="00CA7C49" w:rsidRPr="007F28B4">
              <w:rPr>
                <w:rFonts w:hint="cs"/>
                <w:spacing w:val="-2"/>
                <w:rtl/>
              </w:rPr>
              <w:t>في</w:t>
            </w:r>
            <w:r w:rsidR="007F28B4">
              <w:rPr>
                <w:rFonts w:hint="eastAsia"/>
                <w:spacing w:val="-2"/>
                <w:rtl/>
              </w:rPr>
              <w:t> </w:t>
            </w:r>
            <w:r w:rsidR="00CA7C49" w:rsidRPr="007F28B4">
              <w:rPr>
                <w:rFonts w:hint="cs"/>
                <w:spacing w:val="-2"/>
                <w:rtl/>
              </w:rPr>
              <w:t>إطار</w:t>
            </w:r>
            <w:r w:rsidR="007C6D78" w:rsidRPr="007F28B4">
              <w:rPr>
                <w:spacing w:val="-2"/>
                <w:rtl/>
              </w:rPr>
              <w:t xml:space="preserve"> مشروع </w:t>
            </w:r>
            <w:r w:rsidR="007C6D78" w:rsidRPr="007F28B4">
              <w:rPr>
                <w:spacing w:val="-2"/>
              </w:rPr>
              <w:t>EU STREIT</w:t>
            </w:r>
            <w:r w:rsidR="007C6D78" w:rsidRPr="007F28B4">
              <w:rPr>
                <w:spacing w:val="-2"/>
                <w:rtl/>
              </w:rPr>
              <w:t xml:space="preserve"> الممول من الاتحاد الأوروبي لدعم ريادة الأعمال والاستثمار والتجارة في المناطق الريفية.</w:t>
            </w:r>
          </w:p>
          <w:p w14:paraId="42AF8C39" w14:textId="605AAB73" w:rsidR="007C6D78" w:rsidRPr="00CA7C49" w:rsidRDefault="007C6D78" w:rsidP="001A6A58">
            <w:pPr>
              <w:pStyle w:val="HeadingI"/>
              <w:rPr>
                <w:rtl/>
              </w:rPr>
            </w:pPr>
            <w:r w:rsidRPr="00CA7C49">
              <w:rPr>
                <w:rtl/>
              </w:rPr>
              <w:t xml:space="preserve">منطقة </w:t>
            </w:r>
            <w:r w:rsidR="00CA7C49">
              <w:rPr>
                <w:rFonts w:hint="cs"/>
                <w:rtl/>
              </w:rPr>
              <w:t>كومنولث</w:t>
            </w:r>
            <w:r w:rsidRPr="00CA7C49">
              <w:rPr>
                <w:rtl/>
              </w:rPr>
              <w:t xml:space="preserve"> الدول المستقلة</w:t>
            </w:r>
          </w:p>
          <w:p w14:paraId="63A33B73" w14:textId="62B19996" w:rsidR="007C6D78" w:rsidRDefault="00F90158" w:rsidP="001A6A58">
            <w:pPr>
              <w:pStyle w:val="enumlev1"/>
              <w:rPr>
                <w:rtl/>
              </w:rPr>
            </w:pPr>
            <w:r>
              <w:rPr>
                <w:rFonts w:hint="cs"/>
                <w:lang w:bidi="ar-EG"/>
              </w:rPr>
              <w:sym w:font="Wingdings" w:char="F0FC"/>
            </w:r>
            <w:r w:rsidR="001A6A58">
              <w:rPr>
                <w:rtl/>
              </w:rPr>
              <w:tab/>
            </w:r>
            <w:r w:rsidR="007C6D78">
              <w:rPr>
                <w:rtl/>
              </w:rPr>
              <w:t xml:space="preserve">بين عامي 2019 </w:t>
            </w:r>
            <w:r w:rsidR="00E75D1E">
              <w:rPr>
                <w:rFonts w:hint="cs"/>
                <w:rtl/>
              </w:rPr>
              <w:t>و2022</w:t>
            </w:r>
            <w:r w:rsidR="007C6D78">
              <w:rPr>
                <w:rtl/>
              </w:rPr>
              <w:t xml:space="preserve">، عمل الاتحاد باستمرار على </w:t>
            </w:r>
            <w:r w:rsidR="00CA7C49">
              <w:rPr>
                <w:rFonts w:hint="cs"/>
                <w:rtl/>
              </w:rPr>
              <w:t>إقامة</w:t>
            </w:r>
            <w:r w:rsidR="007C6D78">
              <w:rPr>
                <w:rtl/>
              </w:rPr>
              <w:t xml:space="preserve"> منصة إقليمية </w:t>
            </w:r>
            <w:r w:rsidR="00D75804">
              <w:rPr>
                <w:rFonts w:hint="cs"/>
                <w:rtl/>
              </w:rPr>
              <w:t>للشركات</w:t>
            </w:r>
            <w:r w:rsidR="00D75804">
              <w:rPr>
                <w:rtl/>
              </w:rPr>
              <w:t xml:space="preserve"> </w:t>
            </w:r>
            <w:r w:rsidR="00CA7C49">
              <w:rPr>
                <w:rFonts w:hint="cs"/>
                <w:rtl/>
              </w:rPr>
              <w:t xml:space="preserve">الناشئة </w:t>
            </w:r>
            <w:r w:rsidR="007C6D78">
              <w:rPr>
                <w:rtl/>
              </w:rPr>
              <w:t xml:space="preserve">في </w:t>
            </w:r>
            <w:proofErr w:type="spellStart"/>
            <w:r w:rsidR="007C6D78">
              <w:rPr>
                <w:rtl/>
              </w:rPr>
              <w:t>أوراسيا</w:t>
            </w:r>
            <w:proofErr w:type="spellEnd"/>
            <w:r w:rsidR="007C6D78">
              <w:rPr>
                <w:rtl/>
              </w:rPr>
              <w:t xml:space="preserve"> </w:t>
            </w:r>
            <w:r w:rsidR="00CA7C49">
              <w:rPr>
                <w:rFonts w:hint="cs"/>
                <w:rtl/>
              </w:rPr>
              <w:t>الوسطى</w:t>
            </w:r>
            <w:r w:rsidR="00E75D1E">
              <w:rPr>
                <w:rFonts w:hint="cs"/>
                <w:rtl/>
              </w:rPr>
              <w:t xml:space="preserve"> </w:t>
            </w:r>
            <w:r w:rsidR="007C6D78">
              <w:rPr>
                <w:rtl/>
              </w:rPr>
              <w:t xml:space="preserve">بدأت كآلية تنسيق </w:t>
            </w:r>
            <w:r w:rsidR="00E75D1E">
              <w:rPr>
                <w:rFonts w:hint="cs"/>
                <w:rtl/>
              </w:rPr>
              <w:t>بسيطة</w:t>
            </w:r>
            <w:r w:rsidR="007C6D78">
              <w:rPr>
                <w:rtl/>
              </w:rPr>
              <w:t xml:space="preserve"> بين مجمعات تكنولوجيا المعلومات والاتصالات وال</w:t>
            </w:r>
            <w:r w:rsidR="00E75D1E">
              <w:rPr>
                <w:rFonts w:hint="cs"/>
                <w:rtl/>
              </w:rPr>
              <w:t>أ</w:t>
            </w:r>
            <w:r w:rsidR="007C6D78">
              <w:rPr>
                <w:rtl/>
              </w:rPr>
              <w:t>نظم</w:t>
            </w:r>
            <w:r w:rsidR="00E75D1E">
              <w:rPr>
                <w:rFonts w:hint="cs"/>
                <w:rtl/>
              </w:rPr>
              <w:t>ة</w:t>
            </w:r>
            <w:r w:rsidR="007C6D78">
              <w:rPr>
                <w:rtl/>
              </w:rPr>
              <w:t xml:space="preserve"> الإيكولوجية في</w:t>
            </w:r>
            <w:r w:rsidR="007F28B4">
              <w:rPr>
                <w:rFonts w:hint="cs"/>
                <w:rtl/>
              </w:rPr>
              <w:t> </w:t>
            </w:r>
            <w:r w:rsidR="00E75D1E">
              <w:rPr>
                <w:rFonts w:hint="cs"/>
                <w:rtl/>
              </w:rPr>
              <w:t>منطقة كومنولث</w:t>
            </w:r>
            <w:r w:rsidR="007C6D78">
              <w:rPr>
                <w:rtl/>
              </w:rPr>
              <w:t xml:space="preserve"> الدول المستقلة والبلدان المجاورة</w:t>
            </w:r>
            <w:r w:rsidR="000E1A22">
              <w:rPr>
                <w:rFonts w:hint="cs"/>
                <w:rtl/>
              </w:rPr>
              <w:t xml:space="preserve"> لها</w:t>
            </w:r>
            <w:r w:rsidR="007C6D78">
              <w:rPr>
                <w:rtl/>
              </w:rPr>
              <w:t xml:space="preserve">. </w:t>
            </w:r>
            <w:r w:rsidR="00E75D1E">
              <w:rPr>
                <w:rFonts w:hint="cs"/>
                <w:rtl/>
              </w:rPr>
              <w:t>و</w:t>
            </w:r>
            <w:r w:rsidR="007C6D78">
              <w:rPr>
                <w:rtl/>
              </w:rPr>
              <w:t>ت</w:t>
            </w:r>
            <w:r w:rsidR="00B336E5">
              <w:rPr>
                <w:rFonts w:hint="cs"/>
                <w:rtl/>
              </w:rPr>
              <w:t xml:space="preserve">حولت إلى </w:t>
            </w:r>
            <w:r w:rsidR="007C6D78">
              <w:rPr>
                <w:rtl/>
              </w:rPr>
              <w:t xml:space="preserve">منصة </w:t>
            </w:r>
            <w:r w:rsidR="00B336E5">
              <w:rPr>
                <w:rFonts w:hint="cs"/>
                <w:rtl/>
              </w:rPr>
              <w:t>إلكترونية</w:t>
            </w:r>
            <w:r w:rsidR="007C6D78">
              <w:rPr>
                <w:rtl/>
              </w:rPr>
              <w:t xml:space="preserve"> </w:t>
            </w:r>
            <w:r w:rsidR="00B336E5">
              <w:rPr>
                <w:rFonts w:hint="cs"/>
                <w:rtl/>
              </w:rPr>
              <w:t>شاملة</w:t>
            </w:r>
            <w:r w:rsidR="007C6D78">
              <w:rPr>
                <w:rtl/>
              </w:rPr>
              <w:t xml:space="preserve"> مصممة لتعزيز تطوير </w:t>
            </w:r>
            <w:r w:rsidR="00D75804">
              <w:rPr>
                <w:rFonts w:hint="cs"/>
                <w:rtl/>
              </w:rPr>
              <w:t>الشركات</w:t>
            </w:r>
            <w:r w:rsidR="00D75804">
              <w:rPr>
                <w:rtl/>
              </w:rPr>
              <w:t xml:space="preserve"> </w:t>
            </w:r>
            <w:r w:rsidR="007C6D78">
              <w:rPr>
                <w:rtl/>
              </w:rPr>
              <w:t>الناشئة والشركات الصغيرة والمتوسطة التي تعمل في مجال الصحة الرقمية والزراعة</w:t>
            </w:r>
            <w:r w:rsidR="00B336E5">
              <w:rPr>
                <w:rFonts w:hint="cs"/>
                <w:rtl/>
              </w:rPr>
              <w:t xml:space="preserve"> الرقمية</w:t>
            </w:r>
            <w:r w:rsidR="007C6D78">
              <w:rPr>
                <w:rtl/>
              </w:rPr>
              <w:t xml:space="preserve"> والمدن الذكية. </w:t>
            </w:r>
            <w:r w:rsidR="00845996">
              <w:rPr>
                <w:rFonts w:hint="cs"/>
                <w:rtl/>
              </w:rPr>
              <w:t>و</w:t>
            </w:r>
            <w:r w:rsidR="007C6D78">
              <w:rPr>
                <w:rtl/>
              </w:rPr>
              <w:t xml:space="preserve">جذب حدث </w:t>
            </w:r>
            <w:r w:rsidR="00B336E5">
              <w:rPr>
                <w:rFonts w:hint="cs"/>
                <w:rtl/>
              </w:rPr>
              <w:t>"</w:t>
            </w:r>
            <w:r w:rsidR="00D75804">
              <w:rPr>
                <w:rFonts w:hint="cs"/>
                <w:rtl/>
              </w:rPr>
              <w:t>الشركات</w:t>
            </w:r>
            <w:r w:rsidR="00B336E5">
              <w:rPr>
                <w:rFonts w:hint="cs"/>
                <w:rtl/>
              </w:rPr>
              <w:t xml:space="preserve"> الناشئة </w:t>
            </w:r>
            <w:r w:rsidR="00B336E5">
              <w:rPr>
                <w:rtl/>
              </w:rPr>
              <w:t xml:space="preserve">في </w:t>
            </w:r>
            <w:proofErr w:type="spellStart"/>
            <w:r w:rsidR="00B336E5">
              <w:rPr>
                <w:rtl/>
              </w:rPr>
              <w:t>أوراسيا</w:t>
            </w:r>
            <w:proofErr w:type="spellEnd"/>
            <w:r w:rsidR="00B336E5">
              <w:rPr>
                <w:rtl/>
              </w:rPr>
              <w:t xml:space="preserve"> </w:t>
            </w:r>
            <w:r w:rsidR="00B336E5">
              <w:rPr>
                <w:rFonts w:hint="cs"/>
                <w:rtl/>
              </w:rPr>
              <w:t xml:space="preserve">الوسطى" </w:t>
            </w:r>
            <w:r w:rsidR="007C6D78">
              <w:rPr>
                <w:rtl/>
              </w:rPr>
              <w:t xml:space="preserve">السنوي لعام 2021 </w:t>
            </w:r>
            <w:r w:rsidR="00845996">
              <w:rPr>
                <w:rFonts w:hint="cs"/>
                <w:rtl/>
              </w:rPr>
              <w:t xml:space="preserve">ما مجموعه </w:t>
            </w:r>
            <w:r w:rsidR="00845996">
              <w:rPr>
                <w:rtl/>
              </w:rPr>
              <w:t xml:space="preserve">350 </w:t>
            </w:r>
            <w:r w:rsidR="007C6D78">
              <w:rPr>
                <w:rtl/>
              </w:rPr>
              <w:t>مشارك</w:t>
            </w:r>
            <w:r w:rsidR="00845996">
              <w:rPr>
                <w:rFonts w:hint="cs"/>
                <w:rtl/>
              </w:rPr>
              <w:t xml:space="preserve">اً </w:t>
            </w:r>
            <w:r w:rsidR="007C6D78">
              <w:rPr>
                <w:rtl/>
              </w:rPr>
              <w:t xml:space="preserve">يمثلون </w:t>
            </w:r>
            <w:r w:rsidR="00D75804">
              <w:rPr>
                <w:rFonts w:hint="cs"/>
                <w:rtl/>
              </w:rPr>
              <w:t>الشركات</w:t>
            </w:r>
            <w:r w:rsidR="00D75804">
              <w:rPr>
                <w:rtl/>
              </w:rPr>
              <w:t xml:space="preserve"> </w:t>
            </w:r>
            <w:r w:rsidR="007C6D78">
              <w:rPr>
                <w:rtl/>
              </w:rPr>
              <w:t xml:space="preserve">الناشئة ومجمعات تكنولوجيا المعلومات والمستثمرين </w:t>
            </w:r>
            <w:r w:rsidR="000E1A22">
              <w:rPr>
                <w:rFonts w:hint="cs"/>
                <w:rtl/>
              </w:rPr>
              <w:t>في المشاريع</w:t>
            </w:r>
            <w:r w:rsidR="007C6D78">
              <w:rPr>
                <w:rtl/>
              </w:rPr>
              <w:t xml:space="preserve"> والوكالات الحكومية من 16 دولة من منطقة </w:t>
            </w:r>
            <w:r w:rsidR="000E1A22">
              <w:rPr>
                <w:rFonts w:hint="cs"/>
                <w:rtl/>
              </w:rPr>
              <w:t>كومنولث</w:t>
            </w:r>
            <w:r w:rsidR="007C6D78">
              <w:rPr>
                <w:rtl/>
              </w:rPr>
              <w:t xml:space="preserve"> الدول المستقلة وال</w:t>
            </w:r>
            <w:r w:rsidR="000E1A22">
              <w:rPr>
                <w:rFonts w:hint="cs"/>
                <w:rtl/>
              </w:rPr>
              <w:t>بلدان</w:t>
            </w:r>
            <w:r w:rsidR="007C6D78">
              <w:rPr>
                <w:rtl/>
              </w:rPr>
              <w:t xml:space="preserve"> المجاورة</w:t>
            </w:r>
            <w:r w:rsidR="000E1A22">
              <w:rPr>
                <w:rFonts w:hint="cs"/>
                <w:rtl/>
              </w:rPr>
              <w:t xml:space="preserve"> لها</w:t>
            </w:r>
            <w:r w:rsidR="007C6D78">
              <w:rPr>
                <w:rtl/>
              </w:rPr>
              <w:t>.</w:t>
            </w:r>
          </w:p>
          <w:p w14:paraId="082C9554" w14:textId="79821FE4" w:rsidR="007C6D78" w:rsidRDefault="00F90158" w:rsidP="001A6A58">
            <w:pPr>
              <w:pStyle w:val="enumlev1"/>
              <w:rPr>
                <w:rtl/>
              </w:rPr>
            </w:pPr>
            <w:r>
              <w:rPr>
                <w:rFonts w:hint="cs"/>
                <w:lang w:bidi="ar-EG"/>
              </w:rPr>
              <w:sym w:font="Wingdings" w:char="F0FC"/>
            </w:r>
            <w:r w:rsidR="001A6A58" w:rsidRPr="001E4056">
              <w:rPr>
                <w:rtl/>
              </w:rPr>
              <w:tab/>
            </w:r>
            <w:r w:rsidR="007C6D78" w:rsidRPr="001E4056">
              <w:rPr>
                <w:rtl/>
              </w:rPr>
              <w:t>في عام 2022، أنشأ الاتحاد مركزا</w:t>
            </w:r>
            <w:r w:rsidR="000E1A22" w:rsidRPr="001E4056">
              <w:rPr>
                <w:rFonts w:hint="cs"/>
                <w:rtl/>
              </w:rPr>
              <w:t>ً</w:t>
            </w:r>
            <w:r w:rsidR="007C6D78" w:rsidRPr="001E4056">
              <w:rPr>
                <w:rtl/>
              </w:rPr>
              <w:t xml:space="preserve"> للمعلومات </w:t>
            </w:r>
            <w:r w:rsidR="000E1A22" w:rsidRPr="001E4056">
              <w:rPr>
                <w:rFonts w:hint="cs"/>
                <w:rtl/>
              </w:rPr>
              <w:t xml:space="preserve">من أجل </w:t>
            </w:r>
            <w:r w:rsidR="007C6D78" w:rsidRPr="001E4056">
              <w:rPr>
                <w:rtl/>
              </w:rPr>
              <w:t xml:space="preserve">أصحاب المصلحة المهتمين بتطوير نظام </w:t>
            </w:r>
            <w:r w:rsidR="000E1A22" w:rsidRPr="001E4056">
              <w:rPr>
                <w:rFonts w:hint="cs"/>
                <w:rtl/>
              </w:rPr>
              <w:t>إيكولوجي</w:t>
            </w:r>
            <w:r w:rsidR="007C6D78" w:rsidRPr="001E4056">
              <w:rPr>
                <w:rtl/>
              </w:rPr>
              <w:t xml:space="preserve"> إقليمي </w:t>
            </w:r>
            <w:r w:rsidR="000E1A22" w:rsidRPr="001E4056">
              <w:rPr>
                <w:rFonts w:hint="cs"/>
                <w:rtl/>
              </w:rPr>
              <w:t>لل</w:t>
            </w:r>
            <w:r w:rsidR="00D75804" w:rsidRPr="001E4056">
              <w:rPr>
                <w:rFonts w:hint="cs"/>
                <w:rtl/>
              </w:rPr>
              <w:t>شركات</w:t>
            </w:r>
            <w:r w:rsidR="000E1A22" w:rsidRPr="001E4056">
              <w:rPr>
                <w:rFonts w:hint="cs"/>
                <w:rtl/>
              </w:rPr>
              <w:t xml:space="preserve"> الناشئة</w:t>
            </w:r>
            <w:r w:rsidR="007C6D78" w:rsidRPr="001E4056">
              <w:rPr>
                <w:rtl/>
              </w:rPr>
              <w:t xml:space="preserve"> وتقديم الخدمات ذات الصلة </w:t>
            </w:r>
            <w:proofErr w:type="spellStart"/>
            <w:r w:rsidR="007C6D78" w:rsidRPr="001E4056">
              <w:rPr>
                <w:rtl/>
              </w:rPr>
              <w:t>المستضافة</w:t>
            </w:r>
            <w:proofErr w:type="spellEnd"/>
            <w:r w:rsidR="007C6D78" w:rsidRPr="001E4056">
              <w:rPr>
                <w:rtl/>
              </w:rPr>
              <w:t xml:space="preserve"> على </w:t>
            </w:r>
            <w:hyperlink r:id="rId56" w:history="1">
              <w:r w:rsidR="007C6D78" w:rsidRPr="001E4056">
                <w:rPr>
                  <w:rStyle w:val="Hyperlink"/>
                  <w:rtl/>
                </w:rPr>
                <w:t>منصة</w:t>
              </w:r>
              <w:r w:rsidR="000E1A22" w:rsidRPr="001E4056">
                <w:rPr>
                  <w:rStyle w:val="Hyperlink"/>
                  <w:rFonts w:hint="cs"/>
                  <w:rtl/>
                </w:rPr>
                <w:t xml:space="preserve"> ال</w:t>
              </w:r>
              <w:r w:rsidR="00D75804" w:rsidRPr="001E4056">
                <w:rPr>
                  <w:rStyle w:val="Hyperlink"/>
                  <w:rFonts w:hint="cs"/>
                  <w:rtl/>
                </w:rPr>
                <w:t>شركات</w:t>
              </w:r>
              <w:r w:rsidR="000E1A22" w:rsidRPr="001E4056">
                <w:rPr>
                  <w:rStyle w:val="Hyperlink"/>
                  <w:rFonts w:hint="cs"/>
                  <w:rtl/>
                </w:rPr>
                <w:t xml:space="preserve"> الناشئة </w:t>
              </w:r>
              <w:r w:rsidR="000E1A22" w:rsidRPr="001E4056">
                <w:rPr>
                  <w:rStyle w:val="Hyperlink"/>
                  <w:rtl/>
                </w:rPr>
                <w:t xml:space="preserve">في </w:t>
              </w:r>
              <w:proofErr w:type="spellStart"/>
              <w:r w:rsidR="000E1A22" w:rsidRPr="001E4056">
                <w:rPr>
                  <w:rStyle w:val="Hyperlink"/>
                  <w:rtl/>
                </w:rPr>
                <w:t>أوراسيا</w:t>
              </w:r>
              <w:proofErr w:type="spellEnd"/>
              <w:r w:rsidR="000E1A22" w:rsidRPr="001E4056">
                <w:rPr>
                  <w:rStyle w:val="Hyperlink"/>
                  <w:rtl/>
                </w:rPr>
                <w:t xml:space="preserve"> </w:t>
              </w:r>
              <w:r w:rsidR="000E1A22" w:rsidRPr="001E4056">
                <w:rPr>
                  <w:rStyle w:val="Hyperlink"/>
                  <w:rFonts w:hint="cs"/>
                  <w:rtl/>
                </w:rPr>
                <w:t>الوسطى</w:t>
              </w:r>
            </w:hyperlink>
            <w:r w:rsidR="007C6D78" w:rsidRPr="001E4056">
              <w:rPr>
                <w:rtl/>
              </w:rPr>
              <w:t xml:space="preserve">. </w:t>
            </w:r>
            <w:r w:rsidR="000E1A22" w:rsidRPr="001E4056">
              <w:rPr>
                <w:rFonts w:hint="cs"/>
                <w:rtl/>
              </w:rPr>
              <w:t>و</w:t>
            </w:r>
            <w:r w:rsidR="007C6D78" w:rsidRPr="001E4056">
              <w:rPr>
                <w:rtl/>
              </w:rPr>
              <w:t xml:space="preserve">من خلال </w:t>
            </w:r>
            <w:r w:rsidR="000E1A22" w:rsidRPr="001E4056">
              <w:rPr>
                <w:rFonts w:hint="cs"/>
                <w:rtl/>
              </w:rPr>
              <w:t xml:space="preserve">هذا </w:t>
            </w:r>
            <w:r w:rsidR="007C6D78" w:rsidRPr="001E4056">
              <w:rPr>
                <w:rtl/>
              </w:rPr>
              <w:t xml:space="preserve">المركز، دعم الاتحاد </w:t>
            </w:r>
            <w:r w:rsidR="000E1A22" w:rsidRPr="001E4056">
              <w:rPr>
                <w:rFonts w:hint="cs"/>
                <w:rtl/>
              </w:rPr>
              <w:t xml:space="preserve">بلداناً </w:t>
            </w:r>
            <w:r w:rsidR="007C6D78" w:rsidRPr="001E4056">
              <w:rPr>
                <w:rtl/>
              </w:rPr>
              <w:t xml:space="preserve">من المنطقة في </w:t>
            </w:r>
            <w:r w:rsidR="000E1A22" w:rsidRPr="001E4056">
              <w:rPr>
                <w:rFonts w:hint="cs"/>
                <w:rtl/>
              </w:rPr>
              <w:t>تنمية</w:t>
            </w:r>
            <w:r w:rsidR="007C6D78" w:rsidRPr="001E4056">
              <w:rPr>
                <w:rtl/>
              </w:rPr>
              <w:t xml:space="preserve"> قدراتها لتطوير </w:t>
            </w:r>
            <w:r w:rsidR="000E1A22" w:rsidRPr="001E4056">
              <w:rPr>
                <w:rFonts w:hint="cs"/>
                <w:rtl/>
              </w:rPr>
              <w:t xml:space="preserve">نظامها الإيكولوجي </w:t>
            </w:r>
            <w:r w:rsidR="007C6D78" w:rsidRPr="001E4056">
              <w:rPr>
                <w:rtl/>
              </w:rPr>
              <w:t xml:space="preserve">الوطني </w:t>
            </w:r>
            <w:r w:rsidR="000E1A22" w:rsidRPr="001E4056">
              <w:rPr>
                <w:rFonts w:hint="cs"/>
                <w:rtl/>
              </w:rPr>
              <w:t>للابتكار وال</w:t>
            </w:r>
            <w:r w:rsidR="00D75804" w:rsidRPr="001E4056">
              <w:rPr>
                <w:rFonts w:hint="cs"/>
                <w:rtl/>
              </w:rPr>
              <w:t>شركات</w:t>
            </w:r>
            <w:r w:rsidR="007C6D78" w:rsidRPr="001E4056">
              <w:rPr>
                <w:rtl/>
              </w:rPr>
              <w:t xml:space="preserve"> الناشئة، والتعاون مع </w:t>
            </w:r>
            <w:r w:rsidR="00277814" w:rsidRPr="001E4056">
              <w:rPr>
                <w:rFonts w:hint="cs"/>
                <w:rtl/>
              </w:rPr>
              <w:t>الشركات</w:t>
            </w:r>
            <w:r w:rsidR="007C6D78" w:rsidRPr="001E4056">
              <w:rPr>
                <w:rtl/>
              </w:rPr>
              <w:t xml:space="preserve"> الناشئة الإقليمية لتقييم مستوى تنميتها وتقديم ال</w:t>
            </w:r>
            <w:r w:rsidR="000E1A22" w:rsidRPr="001E4056">
              <w:rPr>
                <w:rFonts w:hint="cs"/>
                <w:rtl/>
              </w:rPr>
              <w:t>مشورة</w:t>
            </w:r>
            <w:r w:rsidR="007C6D78" w:rsidRPr="001E4056">
              <w:rPr>
                <w:rtl/>
              </w:rPr>
              <w:t xml:space="preserve"> بشأن تحسين مؤشرات الأداء الرئيسية </w:t>
            </w:r>
            <w:r w:rsidR="000E1A22" w:rsidRPr="001E4056">
              <w:rPr>
                <w:rFonts w:hint="cs"/>
                <w:rtl/>
              </w:rPr>
              <w:t xml:space="preserve">لديها </w:t>
            </w:r>
            <w:r w:rsidR="007C6D78" w:rsidRPr="001E4056">
              <w:rPr>
                <w:rtl/>
              </w:rPr>
              <w:t>والاستعداد للدخول إلى الأسواق الدولية.</w:t>
            </w:r>
            <w:r w:rsidR="007C6D78">
              <w:rPr>
                <w:rtl/>
              </w:rPr>
              <w:t xml:space="preserve"> </w:t>
            </w:r>
          </w:p>
          <w:p w14:paraId="3169763B" w14:textId="12ABD129" w:rsidR="007C6D78" w:rsidRDefault="00F90158" w:rsidP="001A6A58">
            <w:pPr>
              <w:pStyle w:val="enumlev1"/>
              <w:rPr>
                <w:rtl/>
              </w:rPr>
            </w:pPr>
            <w:r>
              <w:rPr>
                <w:rFonts w:hint="cs"/>
                <w:lang w:bidi="ar-EG"/>
              </w:rPr>
              <w:sym w:font="Wingdings" w:char="F0FC"/>
            </w:r>
            <w:r w:rsidR="001A6A58">
              <w:rPr>
                <w:rtl/>
              </w:rPr>
              <w:tab/>
            </w:r>
            <w:r w:rsidR="007C6D78">
              <w:rPr>
                <w:rtl/>
              </w:rPr>
              <w:t>في عام 2022</w:t>
            </w:r>
            <w:r w:rsidR="000E1A22">
              <w:rPr>
                <w:rFonts w:hint="cs"/>
                <w:rtl/>
              </w:rPr>
              <w:t>،</w:t>
            </w:r>
            <w:r w:rsidR="007C6D78">
              <w:rPr>
                <w:rtl/>
              </w:rPr>
              <w:t xml:space="preserve"> جمعت الأحداث الإقليمية المتخصصة م</w:t>
            </w:r>
            <w:r w:rsidR="000E1A22">
              <w:rPr>
                <w:rFonts w:hint="cs"/>
                <w:rtl/>
              </w:rPr>
              <w:t>ن قبيل</w:t>
            </w:r>
            <w:r w:rsidR="007C6D78">
              <w:rPr>
                <w:rtl/>
              </w:rPr>
              <w:t xml:space="preserve"> قمة </w:t>
            </w:r>
            <w:r w:rsidR="000E1A22">
              <w:rPr>
                <w:rFonts w:hint="cs"/>
                <w:rtl/>
              </w:rPr>
              <w:t>ال</w:t>
            </w:r>
            <w:r w:rsidR="00D75804">
              <w:rPr>
                <w:rFonts w:hint="cs"/>
                <w:rtl/>
              </w:rPr>
              <w:t>شركات</w:t>
            </w:r>
            <w:r w:rsidR="000E1A22">
              <w:rPr>
                <w:rFonts w:hint="cs"/>
                <w:rtl/>
              </w:rPr>
              <w:t xml:space="preserve"> الناشئة </w:t>
            </w:r>
            <w:r w:rsidR="000E1A22">
              <w:rPr>
                <w:rtl/>
              </w:rPr>
              <w:t xml:space="preserve">في </w:t>
            </w:r>
            <w:proofErr w:type="spellStart"/>
            <w:r w:rsidR="000E1A22">
              <w:rPr>
                <w:rtl/>
              </w:rPr>
              <w:t>أوراسيا</w:t>
            </w:r>
            <w:proofErr w:type="spellEnd"/>
            <w:r w:rsidR="000E1A22">
              <w:rPr>
                <w:rtl/>
              </w:rPr>
              <w:t xml:space="preserve"> </w:t>
            </w:r>
            <w:r w:rsidR="000E1A22">
              <w:rPr>
                <w:rFonts w:hint="cs"/>
                <w:rtl/>
              </w:rPr>
              <w:t>الوسطى</w:t>
            </w:r>
            <w:r w:rsidR="000E1A22">
              <w:rPr>
                <w:rtl/>
              </w:rPr>
              <w:t xml:space="preserve"> </w:t>
            </w:r>
            <w:r w:rsidR="007C6D78">
              <w:rPr>
                <w:rtl/>
              </w:rPr>
              <w:t>في</w:t>
            </w:r>
            <w:r w:rsidR="001E4056">
              <w:rPr>
                <w:rFonts w:hint="cs"/>
                <w:rtl/>
              </w:rPr>
              <w:t> </w:t>
            </w:r>
            <w:r w:rsidR="007C6D78">
              <w:rPr>
                <w:rtl/>
              </w:rPr>
              <w:t xml:space="preserve">أبريل، ويوم </w:t>
            </w:r>
            <w:r w:rsidR="000E1A22">
              <w:rPr>
                <w:rFonts w:hint="cs"/>
                <w:rtl/>
              </w:rPr>
              <w:t>مؤشرات الأداء الرئيسية لل</w:t>
            </w:r>
            <w:r w:rsidR="00D75804">
              <w:rPr>
                <w:rFonts w:hint="cs"/>
                <w:rtl/>
              </w:rPr>
              <w:t>شركات</w:t>
            </w:r>
            <w:r w:rsidR="000E1A22">
              <w:rPr>
                <w:rFonts w:hint="cs"/>
                <w:rtl/>
              </w:rPr>
              <w:t xml:space="preserve"> الناشئة</w:t>
            </w:r>
            <w:r w:rsidR="007C6D78">
              <w:rPr>
                <w:rtl/>
              </w:rPr>
              <w:t xml:space="preserve"> في يوليو، ومنتدى </w:t>
            </w:r>
            <w:r w:rsidR="00277814">
              <w:rPr>
                <w:rFonts w:hint="cs"/>
                <w:rtl/>
              </w:rPr>
              <w:t>ال</w:t>
            </w:r>
            <w:r w:rsidR="00D75804">
              <w:rPr>
                <w:rFonts w:hint="cs"/>
                <w:rtl/>
              </w:rPr>
              <w:t>شركات</w:t>
            </w:r>
            <w:r w:rsidR="007C6D78">
              <w:rPr>
                <w:rtl/>
              </w:rPr>
              <w:t xml:space="preserve"> الناشئة في </w:t>
            </w:r>
            <w:proofErr w:type="spellStart"/>
            <w:r w:rsidR="00277814">
              <w:rPr>
                <w:rFonts w:hint="cs"/>
                <w:rtl/>
              </w:rPr>
              <w:t>أوراسيا</w:t>
            </w:r>
            <w:proofErr w:type="spellEnd"/>
            <w:r w:rsidR="00277814">
              <w:rPr>
                <w:rFonts w:hint="cs"/>
                <w:rtl/>
              </w:rPr>
              <w:t xml:space="preserve"> الوسطى</w:t>
            </w:r>
            <w:r w:rsidR="007C6D78">
              <w:rPr>
                <w:rtl/>
              </w:rPr>
              <w:t xml:space="preserve"> في</w:t>
            </w:r>
            <w:r w:rsidR="001E4056">
              <w:rPr>
                <w:rFonts w:hint="cs"/>
                <w:rtl/>
              </w:rPr>
              <w:t> </w:t>
            </w:r>
            <w:r w:rsidR="007C6D78">
              <w:rPr>
                <w:rtl/>
              </w:rPr>
              <w:t xml:space="preserve">نوفمبر، ممثلين عن الأنظمة </w:t>
            </w:r>
            <w:r w:rsidR="00277814">
              <w:rPr>
                <w:rFonts w:hint="cs"/>
                <w:rtl/>
              </w:rPr>
              <w:t>الإيكولوجية لل</w:t>
            </w:r>
            <w:r w:rsidR="00D75804">
              <w:rPr>
                <w:rFonts w:hint="cs"/>
                <w:rtl/>
              </w:rPr>
              <w:t>شركات</w:t>
            </w:r>
            <w:r w:rsidR="007C6D78">
              <w:rPr>
                <w:rtl/>
              </w:rPr>
              <w:t xml:space="preserve"> الناشئة في أذربيجان وجورجيا وكازاخستان وقيرغيزستان </w:t>
            </w:r>
            <w:proofErr w:type="gramStart"/>
            <w:r w:rsidR="007C6D78">
              <w:rPr>
                <w:rtl/>
              </w:rPr>
              <w:t>وروسيا</w:t>
            </w:r>
            <w:proofErr w:type="gramEnd"/>
            <w:r w:rsidR="007C6D78">
              <w:rPr>
                <w:rtl/>
              </w:rPr>
              <w:t xml:space="preserve"> وطاجيكستان وتركمانستان وأوزبكستان.</w:t>
            </w:r>
          </w:p>
          <w:p w14:paraId="35E9908C" w14:textId="2D6B885E" w:rsidR="007C6D78" w:rsidRDefault="00F90158" w:rsidP="001A6A58">
            <w:pPr>
              <w:pStyle w:val="enumlev1"/>
              <w:rPr>
                <w:rtl/>
              </w:rPr>
            </w:pPr>
            <w:r>
              <w:rPr>
                <w:rFonts w:hint="cs"/>
                <w:lang w:bidi="ar-EG"/>
              </w:rPr>
              <w:lastRenderedPageBreak/>
              <w:sym w:font="Wingdings" w:char="F0FC"/>
            </w:r>
            <w:r w:rsidR="001A6A58">
              <w:rPr>
                <w:rtl/>
              </w:rPr>
              <w:tab/>
            </w:r>
            <w:r w:rsidR="007C6D78">
              <w:rPr>
                <w:rtl/>
              </w:rPr>
              <w:t xml:space="preserve">تم إصدار أول تقرير عن تصنيف </w:t>
            </w:r>
            <w:r w:rsidR="00277814">
              <w:rPr>
                <w:rFonts w:hint="cs"/>
                <w:rtl/>
              </w:rPr>
              <w:t>ا</w:t>
            </w:r>
            <w:r w:rsidR="007C6D78">
              <w:rPr>
                <w:rtl/>
              </w:rPr>
              <w:t>ل</w:t>
            </w:r>
            <w:r w:rsidR="00277814">
              <w:rPr>
                <w:rFonts w:hint="cs"/>
                <w:rtl/>
              </w:rPr>
              <w:t>أ</w:t>
            </w:r>
            <w:r w:rsidR="007C6D78">
              <w:rPr>
                <w:rtl/>
              </w:rPr>
              <w:t>نظم</w:t>
            </w:r>
            <w:r w:rsidR="00277814">
              <w:rPr>
                <w:rFonts w:hint="cs"/>
                <w:rtl/>
              </w:rPr>
              <w:t>ة</w:t>
            </w:r>
            <w:r w:rsidR="007C6D78">
              <w:rPr>
                <w:rtl/>
              </w:rPr>
              <w:t xml:space="preserve"> </w:t>
            </w:r>
            <w:r w:rsidR="00277814">
              <w:rPr>
                <w:rFonts w:hint="cs"/>
                <w:rtl/>
              </w:rPr>
              <w:t>الإيكولوجية</w:t>
            </w:r>
            <w:r w:rsidR="007C6D78">
              <w:rPr>
                <w:rtl/>
              </w:rPr>
              <w:t xml:space="preserve"> لل</w:t>
            </w:r>
            <w:r w:rsidR="00D75804">
              <w:rPr>
                <w:rFonts w:hint="cs"/>
                <w:rtl/>
              </w:rPr>
              <w:t>شركات</w:t>
            </w:r>
            <w:r w:rsidR="007C6D78">
              <w:rPr>
                <w:rtl/>
              </w:rPr>
              <w:t xml:space="preserve"> الناشئة</w:t>
            </w:r>
            <w:r w:rsidR="00277814">
              <w:rPr>
                <w:rFonts w:hint="cs"/>
                <w:rtl/>
              </w:rPr>
              <w:t xml:space="preserve"> في عام 2022</w:t>
            </w:r>
            <w:r w:rsidR="007C6D78">
              <w:rPr>
                <w:rtl/>
              </w:rPr>
              <w:t xml:space="preserve">. ويستند التقرير إلى </w:t>
            </w:r>
            <w:r w:rsidR="00277814">
              <w:rPr>
                <w:rFonts w:hint="cs"/>
                <w:rtl/>
              </w:rPr>
              <w:t>ال</w:t>
            </w:r>
            <w:r w:rsidR="007C6D78">
              <w:rPr>
                <w:rtl/>
              </w:rPr>
              <w:t xml:space="preserve">بيانات </w:t>
            </w:r>
            <w:r w:rsidR="00277814">
              <w:rPr>
                <w:rFonts w:hint="cs"/>
                <w:rtl/>
              </w:rPr>
              <w:t xml:space="preserve">المقدمة </w:t>
            </w:r>
            <w:r w:rsidR="007C6D78">
              <w:rPr>
                <w:rtl/>
              </w:rPr>
              <w:t>من الهيئات الحكومية والقطاع الخاص والبحوث المستقلة، ويوفر نظام تصنيف كامل</w:t>
            </w:r>
            <w:r w:rsidR="00277814">
              <w:rPr>
                <w:rFonts w:hint="cs"/>
                <w:rtl/>
              </w:rPr>
              <w:t>اً</w:t>
            </w:r>
            <w:r w:rsidR="007C6D78">
              <w:rPr>
                <w:rtl/>
              </w:rPr>
              <w:t xml:space="preserve"> </w:t>
            </w:r>
            <w:r w:rsidR="00277814">
              <w:rPr>
                <w:rFonts w:hint="cs"/>
                <w:rtl/>
              </w:rPr>
              <w:t>للأنظمة</w:t>
            </w:r>
            <w:r w:rsidR="007C6D78">
              <w:rPr>
                <w:rtl/>
              </w:rPr>
              <w:t xml:space="preserve"> الإيكولوجية</w:t>
            </w:r>
            <w:r w:rsidR="00277814">
              <w:rPr>
                <w:rFonts w:hint="cs"/>
                <w:rtl/>
              </w:rPr>
              <w:t xml:space="preserve"> لل</w:t>
            </w:r>
            <w:r w:rsidR="00D75804">
              <w:rPr>
                <w:rFonts w:hint="cs"/>
                <w:rtl/>
              </w:rPr>
              <w:t>شركات</w:t>
            </w:r>
            <w:r w:rsidR="007C6D78">
              <w:rPr>
                <w:rtl/>
              </w:rPr>
              <w:t xml:space="preserve"> الناشئة </w:t>
            </w:r>
            <w:r w:rsidR="00277814">
              <w:rPr>
                <w:rFonts w:hint="cs"/>
                <w:rtl/>
              </w:rPr>
              <w:t xml:space="preserve">في </w:t>
            </w:r>
            <w:r w:rsidR="007C6D78">
              <w:rPr>
                <w:rtl/>
              </w:rPr>
              <w:t xml:space="preserve">منطقة </w:t>
            </w:r>
            <w:proofErr w:type="spellStart"/>
            <w:r w:rsidR="007C6D78">
              <w:rPr>
                <w:rtl/>
              </w:rPr>
              <w:t>أوراسيا</w:t>
            </w:r>
            <w:proofErr w:type="spellEnd"/>
            <w:r w:rsidR="007C6D78">
              <w:rPr>
                <w:rtl/>
              </w:rPr>
              <w:t xml:space="preserve"> </w:t>
            </w:r>
            <w:r w:rsidR="00277814">
              <w:rPr>
                <w:rFonts w:hint="cs"/>
                <w:rtl/>
              </w:rPr>
              <w:t xml:space="preserve">الوسطى </w:t>
            </w:r>
            <w:r w:rsidR="007C6D78">
              <w:rPr>
                <w:rtl/>
              </w:rPr>
              <w:t xml:space="preserve">باستخدام منهجية الاتحاد لتقييم </w:t>
            </w:r>
            <w:r w:rsidR="00D75804">
              <w:rPr>
                <w:rFonts w:hint="cs"/>
                <w:rtl/>
              </w:rPr>
              <w:t>ال</w:t>
            </w:r>
            <w:r w:rsidR="007C6D78">
              <w:rPr>
                <w:rtl/>
              </w:rPr>
              <w:t>ابتكار وال</w:t>
            </w:r>
            <w:r w:rsidR="00D75804">
              <w:rPr>
                <w:rFonts w:hint="cs"/>
                <w:rtl/>
              </w:rPr>
              <w:t>أ</w:t>
            </w:r>
            <w:r w:rsidR="007C6D78">
              <w:rPr>
                <w:rtl/>
              </w:rPr>
              <w:t>نظم</w:t>
            </w:r>
            <w:r w:rsidR="00D75804">
              <w:rPr>
                <w:rFonts w:hint="cs"/>
                <w:rtl/>
              </w:rPr>
              <w:t>ة</w:t>
            </w:r>
            <w:r w:rsidR="007C6D78">
              <w:rPr>
                <w:rtl/>
              </w:rPr>
              <w:t xml:space="preserve"> الإيكولوجية </w:t>
            </w:r>
            <w:r w:rsidR="00D75804">
              <w:rPr>
                <w:rFonts w:hint="cs"/>
                <w:rtl/>
              </w:rPr>
              <w:t xml:space="preserve">للشركات </w:t>
            </w:r>
            <w:r w:rsidR="007C6D78">
              <w:rPr>
                <w:rtl/>
              </w:rPr>
              <w:t>الناشئة</w:t>
            </w:r>
            <w:r w:rsidR="00D75804">
              <w:rPr>
                <w:rFonts w:hint="cs"/>
                <w:rtl/>
              </w:rPr>
              <w:t xml:space="preserve"> في مجال </w:t>
            </w:r>
            <w:r w:rsidR="00D75804">
              <w:rPr>
                <w:rtl/>
              </w:rPr>
              <w:t>تكنولوجيا المعلومات والاتصالات</w:t>
            </w:r>
            <w:r w:rsidR="007C6D78">
              <w:rPr>
                <w:rtl/>
              </w:rPr>
              <w:t>.</w:t>
            </w:r>
          </w:p>
          <w:p w14:paraId="5C5B1FE7" w14:textId="7615100E" w:rsidR="007C6D78" w:rsidRDefault="00F90158" w:rsidP="001A6A58">
            <w:pPr>
              <w:pStyle w:val="enumlev1"/>
              <w:rPr>
                <w:rtl/>
              </w:rPr>
            </w:pPr>
            <w:r>
              <w:rPr>
                <w:rFonts w:hint="cs"/>
                <w:lang w:bidi="ar-EG"/>
              </w:rPr>
              <w:sym w:font="Wingdings" w:char="F0FC"/>
            </w:r>
            <w:r w:rsidR="001A6A58">
              <w:rPr>
                <w:rtl/>
              </w:rPr>
              <w:tab/>
            </w:r>
            <w:r w:rsidR="007C6D78">
              <w:rPr>
                <w:rtl/>
              </w:rPr>
              <w:t xml:space="preserve">تم تطوير حاسبة </w:t>
            </w:r>
            <w:r w:rsidR="00D75804">
              <w:rPr>
                <w:rFonts w:hint="cs"/>
                <w:rtl/>
              </w:rPr>
              <w:t>لمؤشرات الأداء الرئيسية للشركات الناشئة</w:t>
            </w:r>
            <w:r w:rsidR="007C6D78">
              <w:rPr>
                <w:rtl/>
              </w:rPr>
              <w:t xml:space="preserve"> كأداة </w:t>
            </w:r>
            <w:r w:rsidR="00D75804">
              <w:rPr>
                <w:rFonts w:hint="cs"/>
                <w:rtl/>
              </w:rPr>
              <w:t>تمكن ا</w:t>
            </w:r>
            <w:r w:rsidR="007C6D78">
              <w:rPr>
                <w:rtl/>
              </w:rPr>
              <w:t xml:space="preserve">لشركات الناشئة </w:t>
            </w:r>
            <w:r w:rsidR="00D75804">
              <w:rPr>
                <w:rFonts w:hint="cs"/>
                <w:rtl/>
              </w:rPr>
              <w:t xml:space="preserve">من </w:t>
            </w:r>
            <w:r w:rsidR="007C6D78">
              <w:rPr>
                <w:rtl/>
              </w:rPr>
              <w:t xml:space="preserve">حساب مؤشرات الأداء الرئيسية </w:t>
            </w:r>
            <w:r w:rsidR="00D75804">
              <w:rPr>
                <w:rFonts w:hint="cs"/>
                <w:rtl/>
              </w:rPr>
              <w:t>لتنميتها</w:t>
            </w:r>
            <w:r w:rsidR="007C6D78">
              <w:rPr>
                <w:rtl/>
              </w:rPr>
              <w:t xml:space="preserve"> لأغراض</w:t>
            </w:r>
            <w:r w:rsidR="00D75804">
              <w:rPr>
                <w:rFonts w:hint="cs"/>
                <w:rtl/>
              </w:rPr>
              <w:t xml:space="preserve"> </w:t>
            </w:r>
            <w:r w:rsidR="007C6D78">
              <w:rPr>
                <w:rtl/>
              </w:rPr>
              <w:t xml:space="preserve">عروض </w:t>
            </w:r>
            <w:r w:rsidR="00D75804">
              <w:rPr>
                <w:rFonts w:hint="cs"/>
                <w:rtl/>
              </w:rPr>
              <w:t>ا</w:t>
            </w:r>
            <w:r w:rsidR="007C6D78">
              <w:rPr>
                <w:rtl/>
              </w:rPr>
              <w:t xml:space="preserve">لمستثمرين وتصحيح نماذج أعمالهم واستراتيجيات </w:t>
            </w:r>
            <w:r w:rsidR="00D75804">
              <w:rPr>
                <w:rFonts w:hint="cs"/>
                <w:rtl/>
              </w:rPr>
              <w:t>التنمية</w:t>
            </w:r>
            <w:r w:rsidR="007C6D78">
              <w:rPr>
                <w:rtl/>
              </w:rPr>
              <w:t xml:space="preserve"> الخاصة بهم.</w:t>
            </w:r>
          </w:p>
          <w:p w14:paraId="2EE3C0FA" w14:textId="2C2135A9" w:rsidR="007C6D78" w:rsidRPr="00D75804" w:rsidRDefault="007C6D78" w:rsidP="001A6A58">
            <w:pPr>
              <w:pStyle w:val="HeadingI"/>
              <w:rPr>
                <w:rtl/>
              </w:rPr>
            </w:pPr>
            <w:r w:rsidRPr="00D75804">
              <w:rPr>
                <w:rtl/>
              </w:rPr>
              <w:t>منطقة أوروبا</w:t>
            </w:r>
          </w:p>
          <w:p w14:paraId="726F0B69" w14:textId="6180E398" w:rsidR="007C6D78" w:rsidRDefault="00F90158" w:rsidP="001A6A58">
            <w:pPr>
              <w:pStyle w:val="enumlev1"/>
              <w:rPr>
                <w:rtl/>
              </w:rPr>
            </w:pPr>
            <w:r>
              <w:rPr>
                <w:rFonts w:hint="cs"/>
                <w:lang w:bidi="ar-EG"/>
              </w:rPr>
              <w:sym w:font="Wingdings" w:char="F0FC"/>
            </w:r>
            <w:r w:rsidR="001A6A58">
              <w:rPr>
                <w:rtl/>
              </w:rPr>
              <w:tab/>
            </w:r>
            <w:r w:rsidR="007C6D78">
              <w:rPr>
                <w:rtl/>
              </w:rPr>
              <w:t xml:space="preserve">يتعاون الاتحاد الدولي للاتصالات ومنظمة الأغذية والزراعة </w:t>
            </w:r>
            <w:r w:rsidR="00D75804">
              <w:rPr>
                <w:rFonts w:hint="cs"/>
                <w:rtl/>
              </w:rPr>
              <w:t>ل</w:t>
            </w:r>
            <w:r w:rsidR="007C6D78">
              <w:rPr>
                <w:rtl/>
              </w:rPr>
              <w:t xml:space="preserve">توجيه </w:t>
            </w:r>
            <w:r w:rsidR="008A15D6">
              <w:rPr>
                <w:rFonts w:hint="cs"/>
                <w:rtl/>
              </w:rPr>
              <w:t>ال</w:t>
            </w:r>
            <w:r w:rsidR="00D75804">
              <w:rPr>
                <w:rFonts w:hint="cs"/>
                <w:rtl/>
              </w:rPr>
              <w:t>بلدان</w:t>
            </w:r>
            <w:r w:rsidR="007C6D78">
              <w:rPr>
                <w:rtl/>
              </w:rPr>
              <w:t xml:space="preserve"> قبل الانضمام إلى الاتحاد الأوروبي </w:t>
            </w:r>
            <w:r w:rsidR="008A15D6">
              <w:rPr>
                <w:rFonts w:hint="cs"/>
                <w:rtl/>
              </w:rPr>
              <w:t>للوفاء</w:t>
            </w:r>
            <w:r w:rsidR="007C6D78">
              <w:rPr>
                <w:rtl/>
              </w:rPr>
              <w:t xml:space="preserve"> </w:t>
            </w:r>
            <w:r w:rsidR="008A15D6">
              <w:rPr>
                <w:rFonts w:hint="cs"/>
                <w:rtl/>
              </w:rPr>
              <w:t>ب</w:t>
            </w:r>
            <w:r w:rsidR="007C6D78">
              <w:rPr>
                <w:rtl/>
              </w:rPr>
              <w:t>متطلبات الزراعة الرقمية في الاتحاد الأوروبي، ودعمها في رحلت</w:t>
            </w:r>
            <w:r w:rsidR="008A15D6">
              <w:rPr>
                <w:rFonts w:hint="cs"/>
                <w:rtl/>
              </w:rPr>
              <w:t>ها</w:t>
            </w:r>
            <w:r w:rsidR="007C6D78">
              <w:rPr>
                <w:rtl/>
              </w:rPr>
              <w:t xml:space="preserve"> لتصبح أعضاء </w:t>
            </w:r>
            <w:r w:rsidR="008A15D6">
              <w:rPr>
                <w:rFonts w:hint="cs"/>
                <w:rtl/>
              </w:rPr>
              <w:t>على قدم المساواة</w:t>
            </w:r>
            <w:r w:rsidR="007C6D78">
              <w:rPr>
                <w:rtl/>
              </w:rPr>
              <w:t xml:space="preserve"> في سوق الاتحاد الأوروبي الموحدة وتنفذ سياساته</w:t>
            </w:r>
            <w:r w:rsidR="008A15D6">
              <w:rPr>
                <w:rFonts w:hint="cs"/>
                <w:rtl/>
              </w:rPr>
              <w:t>ا</w:t>
            </w:r>
            <w:r w:rsidR="007C6D78">
              <w:rPr>
                <w:rtl/>
              </w:rPr>
              <w:t xml:space="preserve"> الزراعية تحت مظلة السياسة الزراعية الأوروبية المشتركة. وللقيام بذلك، وضع الاتحاد الدولي للاتصالات ومنظمة الأغذية والزراعة "المبادئ التوجيهية </w:t>
            </w:r>
            <w:r w:rsidR="008A15D6">
              <w:rPr>
                <w:rFonts w:hint="cs"/>
                <w:rtl/>
              </w:rPr>
              <w:t>المشتركة بين ا</w:t>
            </w:r>
            <w:r w:rsidR="007C6D78">
              <w:rPr>
                <w:rtl/>
              </w:rPr>
              <w:t xml:space="preserve">لاتحاد الدولي للاتصالات ومنظمة الأغذية والزراعة </w:t>
            </w:r>
            <w:r w:rsidR="008A15D6">
              <w:rPr>
                <w:rFonts w:hint="cs"/>
                <w:rtl/>
              </w:rPr>
              <w:t>من أجل ا</w:t>
            </w:r>
            <w:r w:rsidR="007C6D78">
              <w:rPr>
                <w:rtl/>
              </w:rPr>
              <w:t>لبلدان قبل الانضمام</w:t>
            </w:r>
            <w:r w:rsidR="008A15D6">
              <w:rPr>
                <w:rFonts w:hint="cs"/>
                <w:rtl/>
              </w:rPr>
              <w:t xml:space="preserve"> إلى الاتحاد الأوروبي</w:t>
            </w:r>
            <w:r w:rsidR="007C6D78">
              <w:rPr>
                <w:rtl/>
              </w:rPr>
              <w:t xml:space="preserve">: </w:t>
            </w:r>
            <w:r w:rsidR="008A15D6">
              <w:rPr>
                <w:rFonts w:hint="cs"/>
                <w:rtl/>
              </w:rPr>
              <w:t>الوفاء</w:t>
            </w:r>
            <w:r w:rsidR="007C6D78">
              <w:rPr>
                <w:rtl/>
              </w:rPr>
              <w:t xml:space="preserve"> </w:t>
            </w:r>
            <w:r w:rsidR="008A15D6">
              <w:rPr>
                <w:rFonts w:hint="cs"/>
                <w:rtl/>
              </w:rPr>
              <w:t>ب</w:t>
            </w:r>
            <w:r w:rsidR="007C6D78">
              <w:rPr>
                <w:rtl/>
              </w:rPr>
              <w:t>توقعات الاتحاد الأوروبي فيما</w:t>
            </w:r>
            <w:r w:rsidR="00BE3C76">
              <w:rPr>
                <w:rFonts w:hint="cs"/>
                <w:rtl/>
              </w:rPr>
              <w:t> </w:t>
            </w:r>
            <w:r w:rsidR="007C6D78">
              <w:rPr>
                <w:rtl/>
              </w:rPr>
              <w:t>يتعلق بالزراعة الرقمية"</w:t>
            </w:r>
            <w:r w:rsidR="008A15D6">
              <w:rPr>
                <w:rFonts w:hint="cs"/>
                <w:rtl/>
              </w:rPr>
              <w:t xml:space="preserve">، وقد </w:t>
            </w:r>
            <w:r w:rsidR="007C6D78">
              <w:rPr>
                <w:rtl/>
              </w:rPr>
              <w:t>خضعت</w:t>
            </w:r>
            <w:r w:rsidR="008A15D6">
              <w:rPr>
                <w:rFonts w:hint="cs"/>
                <w:rtl/>
              </w:rPr>
              <w:t xml:space="preserve"> هذه المبادئ التوجيهية</w:t>
            </w:r>
            <w:r w:rsidR="007C6D78">
              <w:rPr>
                <w:rtl/>
              </w:rPr>
              <w:t xml:space="preserve"> لسلسلة من المشاورات ومن المقرر إطلاق نسخ</w:t>
            </w:r>
            <w:r w:rsidR="008A15D6">
              <w:rPr>
                <w:rFonts w:hint="cs"/>
                <w:rtl/>
              </w:rPr>
              <w:t>تها</w:t>
            </w:r>
            <w:r w:rsidR="007C6D78">
              <w:rPr>
                <w:rtl/>
              </w:rPr>
              <w:t xml:space="preserve"> النهائية في عام 2023. </w:t>
            </w:r>
          </w:p>
          <w:p w14:paraId="2915BE1F" w14:textId="57CEB9A8" w:rsidR="007C6D78" w:rsidRDefault="00F90158" w:rsidP="001A6A58">
            <w:pPr>
              <w:pStyle w:val="enumlev1"/>
              <w:rPr>
                <w:rtl/>
              </w:rPr>
            </w:pPr>
            <w:r>
              <w:rPr>
                <w:rFonts w:hint="cs"/>
                <w:lang w:bidi="ar-EG"/>
              </w:rPr>
              <w:sym w:font="Wingdings" w:char="F0FC"/>
            </w:r>
            <w:r w:rsidR="001A6A58">
              <w:rPr>
                <w:rtl/>
              </w:rPr>
              <w:tab/>
            </w:r>
            <w:r w:rsidR="007C6D78">
              <w:rPr>
                <w:rtl/>
              </w:rPr>
              <w:t>يتعاون الاتحاد الدولي للاتصالات ومنظمة الأغذية والزراعة أي</w:t>
            </w:r>
            <w:r w:rsidR="0066595A">
              <w:rPr>
                <w:rFonts w:hint="cs"/>
                <w:rtl/>
              </w:rPr>
              <w:t>ضاً</w:t>
            </w:r>
            <w:r w:rsidR="007C6D78">
              <w:rPr>
                <w:rtl/>
              </w:rPr>
              <w:t xml:space="preserve"> في إطار "التميز الرقمي في الزراعة: المسابقة الإقليمية المشتركة بين الاتحاد الدولي للاتصالات ومنظمة الأغذية والزراعة في أوروبا وآسيا الوسطى"، بهدف التغلب على </w:t>
            </w:r>
            <w:r w:rsidR="0066595A">
              <w:rPr>
                <w:rFonts w:hint="cs"/>
                <w:rtl/>
              </w:rPr>
              <w:t xml:space="preserve">مختلف </w:t>
            </w:r>
            <w:r w:rsidR="007C6D78">
              <w:rPr>
                <w:rtl/>
              </w:rPr>
              <w:t xml:space="preserve">التحديات </w:t>
            </w:r>
            <w:r w:rsidR="0066595A">
              <w:rPr>
                <w:rFonts w:hint="cs"/>
                <w:rtl/>
              </w:rPr>
              <w:t>المتعلقة بالمنظومات</w:t>
            </w:r>
            <w:r w:rsidR="007C6D78">
              <w:rPr>
                <w:rtl/>
              </w:rPr>
              <w:t xml:space="preserve"> الغذائية المستدامة </w:t>
            </w:r>
            <w:r w:rsidR="0066595A">
              <w:rPr>
                <w:rFonts w:hint="cs"/>
                <w:rtl/>
              </w:rPr>
              <w:t>والقوية</w:t>
            </w:r>
            <w:r w:rsidR="007C6D78">
              <w:rPr>
                <w:rtl/>
              </w:rPr>
              <w:t xml:space="preserve"> من خلال تحديد ممارسات الزراعة الرقمية المبتكرة عبر المناطق. </w:t>
            </w:r>
          </w:p>
          <w:p w14:paraId="422B7238" w14:textId="3705664F" w:rsidR="007C6D78" w:rsidRDefault="00F90158" w:rsidP="001A6A58">
            <w:pPr>
              <w:pStyle w:val="enumlev1"/>
              <w:rPr>
                <w:rtl/>
              </w:rPr>
            </w:pPr>
            <w:r>
              <w:rPr>
                <w:rFonts w:hint="cs"/>
                <w:lang w:bidi="ar-EG"/>
              </w:rPr>
              <w:sym w:font="Wingdings" w:char="F0FC"/>
            </w:r>
            <w:r w:rsidR="001A6A58">
              <w:rPr>
                <w:rtl/>
              </w:rPr>
              <w:tab/>
            </w:r>
            <w:r w:rsidR="007C6D78">
              <w:rPr>
                <w:rtl/>
              </w:rPr>
              <w:t xml:space="preserve">دعم المكتب الإقليمي وزارة مجتمع المعلومات والإدارة في مقدونيا </w:t>
            </w:r>
            <w:r w:rsidR="0066595A">
              <w:rPr>
                <w:rFonts w:hint="cs"/>
                <w:rtl/>
              </w:rPr>
              <w:t xml:space="preserve">الشمالية </w:t>
            </w:r>
            <w:r w:rsidR="007C6D78">
              <w:rPr>
                <w:rtl/>
              </w:rPr>
              <w:t>في مراجعة مشروع الاستراتيجية الوطنية لتكنولوجيا المعلومات والاتصالات</w:t>
            </w:r>
            <w:r w:rsidR="0066595A">
              <w:rPr>
                <w:rFonts w:hint="cs"/>
                <w:rtl/>
              </w:rPr>
              <w:t xml:space="preserve"> للفترة</w:t>
            </w:r>
            <w:r w:rsidR="007C6D78">
              <w:rPr>
                <w:rtl/>
              </w:rPr>
              <w:t xml:space="preserve"> 2023-2026</w:t>
            </w:r>
            <w:r w:rsidR="0066595A">
              <w:rPr>
                <w:rFonts w:hint="cs"/>
                <w:rtl/>
              </w:rPr>
              <w:t>، ووضعه في صيغته النهائية.</w:t>
            </w:r>
            <w:r w:rsidR="007C6D78">
              <w:rPr>
                <w:rtl/>
              </w:rPr>
              <w:t xml:space="preserve"> </w:t>
            </w:r>
            <w:r w:rsidR="0066595A">
              <w:rPr>
                <w:rFonts w:hint="cs"/>
                <w:rtl/>
              </w:rPr>
              <w:t>وحرص</w:t>
            </w:r>
            <w:r w:rsidR="007C6D78">
              <w:rPr>
                <w:rtl/>
              </w:rPr>
              <w:t xml:space="preserve"> هذا العمل</w:t>
            </w:r>
            <w:r w:rsidR="0066595A">
              <w:rPr>
                <w:rFonts w:hint="cs"/>
                <w:rtl/>
              </w:rPr>
              <w:t xml:space="preserve"> على</w:t>
            </w:r>
            <w:r w:rsidR="007C6D78">
              <w:rPr>
                <w:rtl/>
              </w:rPr>
              <w:t xml:space="preserve"> إدراج التوصيات الأساسية للاتحاد و</w:t>
            </w:r>
            <w:r w:rsidR="0066595A">
              <w:rPr>
                <w:rFonts w:hint="cs"/>
                <w:rtl/>
              </w:rPr>
              <w:t>مبادرة</w:t>
            </w:r>
            <w:r w:rsidR="007C6D78">
              <w:rPr>
                <w:rtl/>
              </w:rPr>
              <w:t xml:space="preserve"> </w:t>
            </w:r>
            <w:proofErr w:type="spellStart"/>
            <w:r w:rsidR="007C6D78">
              <w:t>GovStack</w:t>
            </w:r>
            <w:proofErr w:type="spellEnd"/>
            <w:r w:rsidR="007C6D78">
              <w:rPr>
                <w:rtl/>
              </w:rPr>
              <w:t xml:space="preserve"> ونهج </w:t>
            </w:r>
            <w:r w:rsidR="0066595A">
              <w:rPr>
                <w:rFonts w:hint="cs"/>
                <w:rtl/>
              </w:rPr>
              <w:t xml:space="preserve">يشمل </w:t>
            </w:r>
            <w:r w:rsidR="007C6D78">
              <w:rPr>
                <w:rtl/>
              </w:rPr>
              <w:t>الحكومة ب</w:t>
            </w:r>
            <w:r w:rsidR="0066595A">
              <w:rPr>
                <w:rFonts w:hint="cs"/>
                <w:rtl/>
              </w:rPr>
              <w:t>أ</w:t>
            </w:r>
            <w:r w:rsidR="007C6D78">
              <w:rPr>
                <w:rtl/>
              </w:rPr>
              <w:t xml:space="preserve">كملها. </w:t>
            </w:r>
            <w:r w:rsidR="0066595A">
              <w:rPr>
                <w:rFonts w:hint="cs"/>
                <w:rtl/>
              </w:rPr>
              <w:t>و</w:t>
            </w:r>
            <w:r w:rsidR="007C6D78">
              <w:rPr>
                <w:rtl/>
              </w:rPr>
              <w:t>عُقد اجتماع استهلالي لإشراك مقدونيا</w:t>
            </w:r>
            <w:r w:rsidR="0090457C">
              <w:rPr>
                <w:rFonts w:hint="cs"/>
                <w:rtl/>
              </w:rPr>
              <w:t xml:space="preserve"> الشمالية</w:t>
            </w:r>
            <w:r w:rsidR="007C6D78">
              <w:rPr>
                <w:rtl/>
              </w:rPr>
              <w:t xml:space="preserve"> في</w:t>
            </w:r>
            <w:r w:rsidR="0090457C">
              <w:rPr>
                <w:rFonts w:hint="cs"/>
                <w:rtl/>
              </w:rPr>
              <w:t xml:space="preserve"> مبادرة</w:t>
            </w:r>
            <w:r w:rsidR="007C6D78">
              <w:rPr>
                <w:rtl/>
              </w:rPr>
              <w:t xml:space="preserve"> </w:t>
            </w:r>
            <w:proofErr w:type="spellStart"/>
            <w:r w:rsidR="007C6D78">
              <w:t>GovStack</w:t>
            </w:r>
            <w:proofErr w:type="spellEnd"/>
            <w:r w:rsidR="007C6D78">
              <w:rPr>
                <w:rtl/>
              </w:rPr>
              <w:t xml:space="preserve"> والبدء في </w:t>
            </w:r>
            <w:r w:rsidR="0090457C">
              <w:rPr>
                <w:rFonts w:hint="cs"/>
                <w:rtl/>
              </w:rPr>
              <w:t>إنشاء</w:t>
            </w:r>
            <w:r w:rsidR="007C6D78">
              <w:rPr>
                <w:rtl/>
              </w:rPr>
              <w:t xml:space="preserve"> بنية تحتية </w:t>
            </w:r>
            <w:r w:rsidR="0090457C">
              <w:rPr>
                <w:rFonts w:hint="cs"/>
                <w:rtl/>
              </w:rPr>
              <w:t>للحكومة</w:t>
            </w:r>
            <w:r w:rsidR="007C6D78">
              <w:rPr>
                <w:rtl/>
              </w:rPr>
              <w:t xml:space="preserve"> الرقمية أكثر شمولاً وفعالية.</w:t>
            </w:r>
          </w:p>
          <w:p w14:paraId="17C9A8B6" w14:textId="6671298E" w:rsidR="007C6D78" w:rsidRDefault="00F90158" w:rsidP="001A6A58">
            <w:pPr>
              <w:pStyle w:val="enumlev1"/>
              <w:rPr>
                <w:rtl/>
              </w:rPr>
            </w:pPr>
            <w:r>
              <w:rPr>
                <w:rFonts w:hint="cs"/>
                <w:lang w:bidi="ar-EG"/>
              </w:rPr>
              <w:sym w:font="Wingdings" w:char="F0FC"/>
            </w:r>
            <w:r w:rsidR="001A6A58">
              <w:rPr>
                <w:rtl/>
              </w:rPr>
              <w:tab/>
            </w:r>
            <w:r w:rsidR="0090457C">
              <w:rPr>
                <w:rFonts w:hint="cs"/>
                <w:rtl/>
              </w:rPr>
              <w:t xml:space="preserve">شهدت </w:t>
            </w:r>
            <w:r w:rsidR="00D05544">
              <w:rPr>
                <w:rFonts w:hint="cs"/>
                <w:rtl/>
              </w:rPr>
              <w:t>ال</w:t>
            </w:r>
            <w:r w:rsidR="007C6D78">
              <w:rPr>
                <w:rtl/>
              </w:rPr>
              <w:t>مشاركة</w:t>
            </w:r>
            <w:r w:rsidR="0090457C">
              <w:rPr>
                <w:rFonts w:hint="cs"/>
                <w:rtl/>
              </w:rPr>
              <w:t xml:space="preserve"> </w:t>
            </w:r>
            <w:r w:rsidR="007C6D78">
              <w:rPr>
                <w:rtl/>
              </w:rPr>
              <w:t xml:space="preserve">في أنشطة </w:t>
            </w:r>
            <w:proofErr w:type="spellStart"/>
            <w:r w:rsidR="007C6D78">
              <w:t>GovStack</w:t>
            </w:r>
            <w:proofErr w:type="spellEnd"/>
            <w:r w:rsidR="007C6D78">
              <w:rPr>
                <w:rtl/>
              </w:rPr>
              <w:t xml:space="preserve"> </w:t>
            </w:r>
            <w:r w:rsidR="00D05544">
              <w:rPr>
                <w:rFonts w:hint="cs"/>
                <w:rtl/>
              </w:rPr>
              <w:t>ل</w:t>
            </w:r>
            <w:r w:rsidR="00D05544">
              <w:rPr>
                <w:rtl/>
              </w:rPr>
              <w:t xml:space="preserve">حكومة أوكرانيا </w:t>
            </w:r>
            <w:r w:rsidR="0090457C">
              <w:rPr>
                <w:rFonts w:hint="cs"/>
                <w:rtl/>
              </w:rPr>
              <w:t>تقدماً كبيراً</w:t>
            </w:r>
            <w:r w:rsidR="007C6D78">
              <w:rPr>
                <w:rtl/>
              </w:rPr>
              <w:t xml:space="preserve"> وركزت على المنصة الأوكرانية للسجلات</w:t>
            </w:r>
            <w:r w:rsidR="00D05544">
              <w:rPr>
                <w:rFonts w:hint="cs"/>
                <w:rtl/>
              </w:rPr>
              <w:t xml:space="preserve"> </w:t>
            </w:r>
            <w:r w:rsidR="007C6D78">
              <w:rPr>
                <w:rtl/>
              </w:rPr>
              <w:t xml:space="preserve">التي </w:t>
            </w:r>
            <w:r w:rsidR="00D05544">
              <w:rPr>
                <w:rFonts w:hint="cs"/>
                <w:rtl/>
              </w:rPr>
              <w:t>تشمل</w:t>
            </w:r>
            <w:r w:rsidR="007C6D78">
              <w:rPr>
                <w:rtl/>
              </w:rPr>
              <w:t xml:space="preserve"> تحليل </w:t>
            </w:r>
            <w:r w:rsidR="00D05544">
              <w:rPr>
                <w:rFonts w:hint="cs"/>
                <w:rtl/>
              </w:rPr>
              <w:t>فجوة الملاءمة</w:t>
            </w:r>
            <w:r w:rsidR="007C6D78">
              <w:rPr>
                <w:rtl/>
              </w:rPr>
              <w:t xml:space="preserve"> </w:t>
            </w:r>
            <w:r w:rsidR="00D05544">
              <w:rPr>
                <w:rFonts w:hint="cs"/>
                <w:rtl/>
              </w:rPr>
              <w:t>وتستكشف كذلك</w:t>
            </w:r>
            <w:r w:rsidR="007C6D78">
              <w:rPr>
                <w:rtl/>
              </w:rPr>
              <w:t xml:space="preserve"> الخطوات المستقبلية المحتملة فيما يتعلق بتطوير النموذج الأولي للمنصة ودمجها في</w:t>
            </w:r>
            <w:r w:rsidR="00D05544">
              <w:rPr>
                <w:rFonts w:hint="cs"/>
                <w:rtl/>
              </w:rPr>
              <w:t xml:space="preserve"> منصة الاختبار لمبادرة</w:t>
            </w:r>
            <w:r w:rsidR="007C6D78">
              <w:rPr>
                <w:rtl/>
              </w:rPr>
              <w:t xml:space="preserve"> </w:t>
            </w:r>
            <w:proofErr w:type="spellStart"/>
            <w:r w:rsidR="007C6D78">
              <w:t>GovStack</w:t>
            </w:r>
            <w:proofErr w:type="spellEnd"/>
            <w:r w:rsidR="007C6D78">
              <w:rPr>
                <w:rtl/>
              </w:rPr>
              <w:t xml:space="preserve">. </w:t>
            </w:r>
            <w:r w:rsidR="00D05544">
              <w:rPr>
                <w:rFonts w:hint="cs"/>
                <w:rtl/>
              </w:rPr>
              <w:t>واستُرشد ب</w:t>
            </w:r>
            <w:r w:rsidR="007C6D78">
              <w:rPr>
                <w:rtl/>
              </w:rPr>
              <w:t xml:space="preserve">هذه الجهود في </w:t>
            </w:r>
            <w:r w:rsidR="00D05544">
              <w:rPr>
                <w:rFonts w:hint="cs"/>
                <w:rtl/>
              </w:rPr>
              <w:t>وضع</w:t>
            </w:r>
            <w:r w:rsidR="007C6D78">
              <w:rPr>
                <w:rtl/>
              </w:rPr>
              <w:t xml:space="preserve"> منهجية الامتثال</w:t>
            </w:r>
            <w:r w:rsidR="00D05544">
              <w:rPr>
                <w:rFonts w:hint="cs"/>
                <w:rtl/>
              </w:rPr>
              <w:t xml:space="preserve"> لمواصفات</w:t>
            </w:r>
            <w:r w:rsidR="007C6D78">
              <w:rPr>
                <w:rtl/>
              </w:rPr>
              <w:t xml:space="preserve"> </w:t>
            </w:r>
            <w:proofErr w:type="spellStart"/>
            <w:r w:rsidR="007C6D78">
              <w:t>GovStack</w:t>
            </w:r>
            <w:proofErr w:type="spellEnd"/>
            <w:r w:rsidR="007C6D78">
              <w:rPr>
                <w:rtl/>
              </w:rPr>
              <w:t xml:space="preserve">، مما يمهد الطريق </w:t>
            </w:r>
            <w:r w:rsidR="00D05544">
              <w:rPr>
                <w:rFonts w:hint="cs"/>
                <w:rtl/>
              </w:rPr>
              <w:t>للبلدان</w:t>
            </w:r>
            <w:r w:rsidR="007C6D78">
              <w:rPr>
                <w:rtl/>
              </w:rPr>
              <w:t xml:space="preserve"> الأخرى للانضمام وتأكيد الامتثال لمواصفات </w:t>
            </w:r>
            <w:proofErr w:type="spellStart"/>
            <w:r w:rsidR="007C6D78">
              <w:t>GovStack</w:t>
            </w:r>
            <w:proofErr w:type="spellEnd"/>
            <w:r w:rsidR="007C6D78">
              <w:rPr>
                <w:rtl/>
              </w:rPr>
              <w:t xml:space="preserve">. </w:t>
            </w:r>
            <w:r w:rsidR="00D05544">
              <w:rPr>
                <w:rFonts w:hint="cs"/>
                <w:rtl/>
              </w:rPr>
              <w:t xml:space="preserve">وبالإضافة إلى ذلك، </w:t>
            </w:r>
            <w:r w:rsidR="007C6D78">
              <w:rPr>
                <w:rtl/>
              </w:rPr>
              <w:t xml:space="preserve">يدعم المكتب الإقليمي باستمرار </w:t>
            </w:r>
            <w:r w:rsidR="00D05544">
              <w:rPr>
                <w:rFonts w:hint="cs"/>
                <w:rtl/>
              </w:rPr>
              <w:t xml:space="preserve">البلد </w:t>
            </w:r>
            <w:r w:rsidR="007C6D78">
              <w:rPr>
                <w:rtl/>
              </w:rPr>
              <w:t>في ترسيخ مكانته</w:t>
            </w:r>
            <w:r w:rsidR="00867513">
              <w:rPr>
                <w:rFonts w:hint="cs"/>
                <w:rtl/>
              </w:rPr>
              <w:t xml:space="preserve"> </w:t>
            </w:r>
            <w:r w:rsidR="007C6D78">
              <w:rPr>
                <w:rtl/>
              </w:rPr>
              <w:t>كرائد في مجال الحكومة الإلكترونية.</w:t>
            </w:r>
          </w:p>
          <w:p w14:paraId="12B53873" w14:textId="191FAE6B" w:rsidR="007C6D78" w:rsidRDefault="00F90158" w:rsidP="001A6A58">
            <w:pPr>
              <w:pStyle w:val="enumlev1"/>
              <w:rPr>
                <w:rtl/>
              </w:rPr>
            </w:pPr>
            <w:r>
              <w:rPr>
                <w:rFonts w:hint="cs"/>
                <w:lang w:bidi="ar-EG"/>
              </w:rPr>
              <w:sym w:font="Wingdings" w:char="F0FC"/>
            </w:r>
            <w:r w:rsidR="001A6A58">
              <w:rPr>
                <w:rtl/>
              </w:rPr>
              <w:tab/>
            </w:r>
            <w:r w:rsidR="00867513">
              <w:rPr>
                <w:rFonts w:hint="cs"/>
                <w:rtl/>
              </w:rPr>
              <w:t>تضافرت الجهود مع</w:t>
            </w:r>
            <w:r w:rsidR="007C6D78">
              <w:rPr>
                <w:rtl/>
              </w:rPr>
              <w:t xml:space="preserve"> المفوضية الأوروبية لتبسيط </w:t>
            </w:r>
            <w:r w:rsidR="00867513">
              <w:rPr>
                <w:rFonts w:hint="cs"/>
                <w:rtl/>
              </w:rPr>
              <w:t>تطوير</w:t>
            </w:r>
            <w:r w:rsidR="007C6D78">
              <w:rPr>
                <w:rtl/>
              </w:rPr>
              <w:t xml:space="preserve"> مجتمع المصادر المفتوحة </w:t>
            </w:r>
            <w:r w:rsidR="00867513">
              <w:rPr>
                <w:rFonts w:hint="cs"/>
                <w:rtl/>
              </w:rPr>
              <w:t>في إطار</w:t>
            </w:r>
            <w:r w:rsidR="007C6D78">
              <w:rPr>
                <w:rtl/>
              </w:rPr>
              <w:t xml:space="preserve"> برنامج الرقمنة والتعددية ابتداءً من عام 2023.</w:t>
            </w:r>
          </w:p>
        </w:tc>
      </w:tr>
    </w:tbl>
    <w:p w14:paraId="21E189CF" w14:textId="1C638CA5" w:rsidR="0079262E" w:rsidRPr="0079262E" w:rsidRDefault="0079262E" w:rsidP="00BE3C76">
      <w:pPr>
        <w:pStyle w:val="Heading1"/>
        <w:rPr>
          <w:rtl/>
        </w:rPr>
      </w:pPr>
      <w:r w:rsidRPr="0079262E">
        <w:lastRenderedPageBreak/>
        <w:t>7</w:t>
      </w:r>
      <w:r w:rsidRPr="0079262E">
        <w:rPr>
          <w:rtl/>
        </w:rPr>
        <w:tab/>
        <w:t>الاتصالات في حالات الطوارئ: إنشاء بنية تحتية لتكنولوجيا المعلومات والاتصالات قادرة على الصمود في حالات الكوارث للحد من الخسائر البشرية والمادية</w:t>
      </w:r>
    </w:p>
    <w:p w14:paraId="64707E93" w14:textId="77777777" w:rsidR="0079262E" w:rsidRPr="0079262E" w:rsidRDefault="0079262E" w:rsidP="00BE3C76">
      <w:pPr>
        <w:pStyle w:val="Headingb"/>
        <w:rPr>
          <w:rtl/>
        </w:rPr>
      </w:pPr>
      <w:r w:rsidRPr="0079262E">
        <w:rPr>
          <w:rtl/>
        </w:rPr>
        <w:t>التأهب للكوارث</w:t>
      </w:r>
    </w:p>
    <w:p w14:paraId="4AB4B178" w14:textId="2D79E1D1" w:rsidR="0079262E" w:rsidRDefault="0079262E" w:rsidP="0079262E">
      <w:pPr>
        <w:rPr>
          <w:rtl/>
        </w:rPr>
      </w:pPr>
      <w:r>
        <w:rPr>
          <w:rtl/>
        </w:rPr>
        <w:t>دعم مكتب تنمية الاتصالات عدداً من البلدان في وضع خطة وطنية للاتصالات في حالات الطوارئ (</w:t>
      </w:r>
      <w:r>
        <w:t>NETP</w:t>
      </w:r>
      <w:r>
        <w:rPr>
          <w:rtl/>
        </w:rPr>
        <w:t xml:space="preserve">)، </w:t>
      </w:r>
      <w:r>
        <w:rPr>
          <w:rFonts w:hint="cs"/>
          <w:rtl/>
        </w:rPr>
        <w:t>منها</w:t>
      </w:r>
      <w:r>
        <w:rPr>
          <w:rtl/>
        </w:rPr>
        <w:t xml:space="preserve"> منغوليا </w:t>
      </w:r>
      <w:proofErr w:type="gramStart"/>
      <w:r>
        <w:rPr>
          <w:rtl/>
        </w:rPr>
        <w:t>وكيريباتي</w:t>
      </w:r>
      <w:proofErr w:type="gramEnd"/>
      <w:r>
        <w:rPr>
          <w:rtl/>
        </w:rPr>
        <w:t xml:space="preserve"> وفيجي ودومينيكا وغرينادا. وعلاوة على ذلك، أجرى الاتحاد تقييمات أساسية لتحديد مدى توافر القوانين واللوائح والسياسات الوطنية الناظمة للاتصالات في حالات الطوارئ في الدول </w:t>
      </w:r>
      <w:r>
        <w:rPr>
          <w:rFonts w:hint="cs"/>
          <w:rtl/>
        </w:rPr>
        <w:t xml:space="preserve">الأعضاء من منطقة الدول </w:t>
      </w:r>
      <w:r>
        <w:rPr>
          <w:rtl/>
        </w:rPr>
        <w:t xml:space="preserve">العربية </w:t>
      </w:r>
      <w:r>
        <w:rPr>
          <w:rFonts w:hint="cs"/>
          <w:rtl/>
        </w:rPr>
        <w:t>ومنطقة</w:t>
      </w:r>
      <w:r>
        <w:rPr>
          <w:rtl/>
        </w:rPr>
        <w:t xml:space="preserve"> الأمريكتين و</w:t>
      </w:r>
      <w:r>
        <w:rPr>
          <w:rFonts w:hint="cs"/>
          <w:rtl/>
        </w:rPr>
        <w:t xml:space="preserve">في </w:t>
      </w:r>
      <w:r>
        <w:rPr>
          <w:rtl/>
        </w:rPr>
        <w:t xml:space="preserve">جزر المحيط الهادئ. وتساعد التقييمات على تتبع الأهداف الاستراتيجية للاتحاد </w:t>
      </w:r>
      <w:r>
        <w:rPr>
          <w:rFonts w:hint="cs"/>
          <w:rtl/>
        </w:rPr>
        <w:t>ولاسيما</w:t>
      </w:r>
      <w:r>
        <w:rPr>
          <w:rtl/>
        </w:rPr>
        <w:t xml:space="preserve"> المقصد 5.3 وتبين أن </w:t>
      </w:r>
      <w:r w:rsidR="003628EC">
        <w:t>%28</w:t>
      </w:r>
      <w:r>
        <w:rPr>
          <w:rtl/>
        </w:rPr>
        <w:t xml:space="preserve"> من البلدان التي تم تقييمها لديها خطة وطنية للاتصالات في حالات الطوارئ.</w:t>
      </w:r>
    </w:p>
    <w:p w14:paraId="11092582" w14:textId="78D16FA9" w:rsidR="0079262E" w:rsidRPr="001608A4" w:rsidRDefault="0079262E" w:rsidP="001608A4">
      <w:pPr>
        <w:rPr>
          <w:spacing w:val="-4"/>
          <w:rtl/>
        </w:rPr>
      </w:pPr>
      <w:r w:rsidRPr="001608A4">
        <w:rPr>
          <w:spacing w:val="-4"/>
          <w:rtl/>
        </w:rPr>
        <w:t>وبناءً على طلب الجماعة الإنمائية للجنوب الإفريقي (</w:t>
      </w:r>
      <w:r w:rsidRPr="001608A4">
        <w:rPr>
          <w:spacing w:val="-4"/>
        </w:rPr>
        <w:t>SADC</w:t>
      </w:r>
      <w:r w:rsidRPr="001608A4">
        <w:rPr>
          <w:spacing w:val="-4"/>
          <w:rtl/>
        </w:rPr>
        <w:t>)، أعدت شعبة البيئة والاتصالات في حالات الطوارئ (</w:t>
      </w:r>
      <w:r w:rsidRPr="001608A4">
        <w:rPr>
          <w:spacing w:val="-4"/>
        </w:rPr>
        <w:t>EET</w:t>
      </w:r>
      <w:r w:rsidRPr="001608A4">
        <w:rPr>
          <w:spacing w:val="-4"/>
          <w:rtl/>
        </w:rPr>
        <w:t>)</w:t>
      </w:r>
      <w:r w:rsidRPr="001608A4">
        <w:rPr>
          <w:rFonts w:hint="cs"/>
          <w:spacing w:val="-4"/>
          <w:rtl/>
        </w:rPr>
        <w:t xml:space="preserve"> </w:t>
      </w:r>
      <w:r w:rsidRPr="001608A4">
        <w:rPr>
          <w:spacing w:val="-4"/>
          <w:rtl/>
        </w:rPr>
        <w:t>نموذج</w:t>
      </w:r>
      <w:r w:rsidRPr="001608A4">
        <w:rPr>
          <w:rFonts w:hint="cs"/>
          <w:spacing w:val="-4"/>
          <w:rtl/>
        </w:rPr>
        <w:t>اً</w:t>
      </w:r>
      <w:r w:rsidRPr="001608A4">
        <w:rPr>
          <w:spacing w:val="-4"/>
          <w:rtl/>
        </w:rPr>
        <w:t xml:space="preserve"> </w:t>
      </w:r>
      <w:r w:rsidRPr="001608A4">
        <w:rPr>
          <w:rFonts w:hint="cs"/>
          <w:spacing w:val="-4"/>
          <w:rtl/>
        </w:rPr>
        <w:t>ل</w:t>
      </w:r>
      <w:r w:rsidRPr="001608A4">
        <w:rPr>
          <w:spacing w:val="-4"/>
          <w:rtl/>
        </w:rPr>
        <w:t xml:space="preserve">تحليل وضع </w:t>
      </w:r>
      <w:r w:rsidRPr="001608A4">
        <w:rPr>
          <w:rFonts w:hint="cs"/>
          <w:spacing w:val="-4"/>
          <w:rtl/>
        </w:rPr>
        <w:t>ال</w:t>
      </w:r>
      <w:r w:rsidRPr="001608A4">
        <w:rPr>
          <w:spacing w:val="-4"/>
          <w:rtl/>
        </w:rPr>
        <w:t xml:space="preserve">خطة </w:t>
      </w:r>
      <w:r w:rsidRPr="001608A4">
        <w:rPr>
          <w:rFonts w:hint="cs"/>
          <w:spacing w:val="-4"/>
          <w:rtl/>
        </w:rPr>
        <w:t>ال</w:t>
      </w:r>
      <w:r w:rsidRPr="001608A4">
        <w:rPr>
          <w:spacing w:val="-4"/>
          <w:rtl/>
        </w:rPr>
        <w:t>وطنية للاتصالات في حالات الطوارئ في منطقة الجماعة الإنمائية للجنوب الإفريقي</w:t>
      </w:r>
      <w:r w:rsidRPr="001608A4">
        <w:rPr>
          <w:rFonts w:hint="cs"/>
          <w:spacing w:val="-4"/>
          <w:rtl/>
        </w:rPr>
        <w:t>،</w:t>
      </w:r>
      <w:r w:rsidRPr="001608A4">
        <w:rPr>
          <w:spacing w:val="-4"/>
          <w:rtl/>
        </w:rPr>
        <w:t xml:space="preserve"> </w:t>
      </w:r>
      <w:r w:rsidRPr="001608A4">
        <w:rPr>
          <w:rFonts w:hint="cs"/>
          <w:spacing w:val="-4"/>
          <w:rtl/>
        </w:rPr>
        <w:t>بالت</w:t>
      </w:r>
      <w:r w:rsidRPr="001608A4">
        <w:rPr>
          <w:spacing w:val="-4"/>
          <w:rtl/>
        </w:rPr>
        <w:t>رك</w:t>
      </w:r>
      <w:r w:rsidRPr="001608A4">
        <w:rPr>
          <w:rFonts w:hint="cs"/>
          <w:spacing w:val="-4"/>
          <w:rtl/>
        </w:rPr>
        <w:t>ي</w:t>
      </w:r>
      <w:r w:rsidRPr="001608A4">
        <w:rPr>
          <w:spacing w:val="-4"/>
          <w:rtl/>
        </w:rPr>
        <w:t xml:space="preserve">ز على تحليل مخاطر الكوارث واستعمال تكنولوجيا المعلومات والاتصالات للحد من مخاطر الكوارث وإدارتها. وسيساعد هذا النموذج الدول الأعضاء الست عشرة في الجماعة الإنمائية للجنوب الإفريقي في تحديد الأولويات الرئيسية </w:t>
      </w:r>
      <w:r w:rsidRPr="001608A4">
        <w:rPr>
          <w:rFonts w:hint="cs"/>
          <w:spacing w:val="-4"/>
          <w:rtl/>
        </w:rPr>
        <w:t>فيما يتعلق</w:t>
      </w:r>
      <w:r w:rsidRPr="001608A4">
        <w:rPr>
          <w:spacing w:val="-4"/>
          <w:rtl/>
        </w:rPr>
        <w:t xml:space="preserve"> </w:t>
      </w:r>
      <w:r w:rsidRPr="001608A4">
        <w:rPr>
          <w:rFonts w:hint="cs"/>
          <w:spacing w:val="-4"/>
          <w:rtl/>
        </w:rPr>
        <w:t>ب</w:t>
      </w:r>
      <w:r w:rsidRPr="001608A4">
        <w:rPr>
          <w:spacing w:val="-4"/>
          <w:rtl/>
        </w:rPr>
        <w:t xml:space="preserve">خططها الوطنية للاتصالات في حالات الطوارئ. </w:t>
      </w:r>
      <w:r w:rsidRPr="001608A4">
        <w:rPr>
          <w:rFonts w:hint="cs"/>
          <w:spacing w:val="-4"/>
          <w:rtl/>
        </w:rPr>
        <w:t>وعُقدت</w:t>
      </w:r>
      <w:r w:rsidRPr="001608A4">
        <w:rPr>
          <w:spacing w:val="-4"/>
          <w:rtl/>
        </w:rPr>
        <w:t xml:space="preserve"> ورشة عمل </w:t>
      </w:r>
      <w:r w:rsidRPr="001608A4">
        <w:rPr>
          <w:rFonts w:hint="cs"/>
          <w:spacing w:val="-4"/>
          <w:rtl/>
        </w:rPr>
        <w:t xml:space="preserve">متعددة </w:t>
      </w:r>
      <w:r w:rsidRPr="001608A4">
        <w:rPr>
          <w:spacing w:val="-4"/>
          <w:rtl/>
        </w:rPr>
        <w:t>أصحاب المصلحة ل</w:t>
      </w:r>
      <w:r w:rsidRPr="001608A4">
        <w:rPr>
          <w:rFonts w:hint="cs"/>
          <w:spacing w:val="-4"/>
          <w:rtl/>
        </w:rPr>
        <w:t>عرض</w:t>
      </w:r>
      <w:r w:rsidRPr="001608A4">
        <w:rPr>
          <w:spacing w:val="-4"/>
          <w:rtl/>
        </w:rPr>
        <w:t xml:space="preserve"> تحليل الوضع </w:t>
      </w:r>
      <w:r w:rsidRPr="001608A4">
        <w:rPr>
          <w:rFonts w:hint="cs"/>
          <w:spacing w:val="-4"/>
          <w:rtl/>
        </w:rPr>
        <w:t>على</w:t>
      </w:r>
      <w:r w:rsidRPr="001608A4">
        <w:rPr>
          <w:spacing w:val="-4"/>
          <w:rtl/>
        </w:rPr>
        <w:t xml:space="preserve"> الدول الأعضاء في الجماعة الإنمائية للجنوب الإفريقي.</w:t>
      </w:r>
    </w:p>
    <w:p w14:paraId="26F0A8B2" w14:textId="6195BF21" w:rsidR="0079262E" w:rsidRPr="00FC26EB" w:rsidRDefault="0079262E" w:rsidP="0079262E">
      <w:pPr>
        <w:rPr>
          <w:spacing w:val="-2"/>
          <w:rtl/>
        </w:rPr>
      </w:pPr>
      <w:r w:rsidRPr="00FC26EB">
        <w:rPr>
          <w:spacing w:val="-2"/>
          <w:rtl/>
        </w:rPr>
        <w:lastRenderedPageBreak/>
        <w:t>و</w:t>
      </w:r>
      <w:r w:rsidR="00E44837" w:rsidRPr="00FC26EB">
        <w:rPr>
          <w:rFonts w:hint="cs"/>
          <w:spacing w:val="-2"/>
          <w:rtl/>
        </w:rPr>
        <w:t xml:space="preserve">أثبتت </w:t>
      </w:r>
      <w:hyperlink r:id="rId57" w:history="1">
        <w:r w:rsidR="00E44837" w:rsidRPr="00FC26EB">
          <w:rPr>
            <w:rStyle w:val="Hyperlink"/>
            <w:rFonts w:hint="cs"/>
            <w:spacing w:val="-2"/>
            <w:rtl/>
          </w:rPr>
          <w:t>ال</w:t>
        </w:r>
        <w:r w:rsidRPr="00FC26EB">
          <w:rPr>
            <w:rStyle w:val="Hyperlink"/>
            <w:spacing w:val="-2"/>
            <w:rtl/>
          </w:rPr>
          <w:t>وحدات التدريب</w:t>
        </w:r>
        <w:r w:rsidR="00E44837" w:rsidRPr="00FC26EB">
          <w:rPr>
            <w:rStyle w:val="Hyperlink"/>
            <w:rFonts w:hint="cs"/>
            <w:spacing w:val="-2"/>
            <w:rtl/>
          </w:rPr>
          <w:t>ية</w:t>
        </w:r>
        <w:r w:rsidRPr="00FC26EB">
          <w:rPr>
            <w:rStyle w:val="Hyperlink"/>
            <w:spacing w:val="-2"/>
            <w:rtl/>
          </w:rPr>
          <w:t xml:space="preserve"> </w:t>
        </w:r>
        <w:r w:rsidR="00E44837" w:rsidRPr="00FC26EB">
          <w:rPr>
            <w:rStyle w:val="Hyperlink"/>
            <w:rFonts w:hint="cs"/>
            <w:spacing w:val="-2"/>
            <w:rtl/>
          </w:rPr>
          <w:t>الإلكترونية</w:t>
        </w:r>
        <w:r w:rsidRPr="00FC26EB">
          <w:rPr>
            <w:rStyle w:val="Hyperlink"/>
            <w:spacing w:val="-2"/>
            <w:rtl/>
          </w:rPr>
          <w:t xml:space="preserve"> للاتحاد بشأن </w:t>
        </w:r>
        <w:r w:rsidR="00E44837" w:rsidRPr="00FC26EB">
          <w:rPr>
            <w:rStyle w:val="Hyperlink"/>
            <w:rFonts w:hint="cs"/>
            <w:spacing w:val="-2"/>
            <w:rtl/>
          </w:rPr>
          <w:t>ال</w:t>
        </w:r>
        <w:r w:rsidRPr="00FC26EB">
          <w:rPr>
            <w:rStyle w:val="Hyperlink"/>
            <w:spacing w:val="-2"/>
            <w:rtl/>
          </w:rPr>
          <w:t>اتصالات</w:t>
        </w:r>
        <w:r w:rsidR="00E44837" w:rsidRPr="00FC26EB">
          <w:rPr>
            <w:rStyle w:val="Hyperlink"/>
            <w:rFonts w:hint="cs"/>
            <w:spacing w:val="-2"/>
            <w:rtl/>
          </w:rPr>
          <w:t xml:space="preserve"> في حالات</w:t>
        </w:r>
        <w:r w:rsidRPr="00FC26EB">
          <w:rPr>
            <w:rStyle w:val="Hyperlink"/>
            <w:spacing w:val="-2"/>
            <w:rtl/>
          </w:rPr>
          <w:t xml:space="preserve"> الطوارئ</w:t>
        </w:r>
      </w:hyperlink>
      <w:r w:rsidR="00E44837" w:rsidRPr="00FC26EB">
        <w:rPr>
          <w:rFonts w:hint="cs"/>
          <w:spacing w:val="-2"/>
          <w:rtl/>
        </w:rPr>
        <w:t>، التي أُ</w:t>
      </w:r>
      <w:r w:rsidR="00E44837" w:rsidRPr="00FC26EB">
        <w:rPr>
          <w:spacing w:val="-2"/>
          <w:rtl/>
        </w:rPr>
        <w:t xml:space="preserve">طلقت في 2021، </w:t>
      </w:r>
      <w:r w:rsidR="00E44837" w:rsidRPr="00FC26EB">
        <w:rPr>
          <w:rFonts w:hint="cs"/>
          <w:spacing w:val="-2"/>
          <w:rtl/>
        </w:rPr>
        <w:t xml:space="preserve">أنها وسيلة </w:t>
      </w:r>
      <w:r w:rsidR="00CD42C9" w:rsidRPr="00FC26EB">
        <w:rPr>
          <w:rFonts w:hint="cs"/>
          <w:spacing w:val="-2"/>
          <w:rtl/>
        </w:rPr>
        <w:t>عملية</w:t>
      </w:r>
      <w:r w:rsidRPr="00FC26EB">
        <w:rPr>
          <w:spacing w:val="-2"/>
          <w:rtl/>
        </w:rPr>
        <w:t xml:space="preserve"> </w:t>
      </w:r>
      <w:r w:rsidR="00E44837" w:rsidRPr="00FC26EB">
        <w:rPr>
          <w:rFonts w:hint="cs"/>
          <w:spacing w:val="-2"/>
          <w:rtl/>
        </w:rPr>
        <w:t>ل</w:t>
      </w:r>
      <w:r w:rsidRPr="00FC26EB">
        <w:rPr>
          <w:spacing w:val="-2"/>
          <w:rtl/>
        </w:rPr>
        <w:t xml:space="preserve">تعزيز قدرات البلدان في مجال التأهب للكوارث. وتغطي </w:t>
      </w:r>
      <w:r w:rsidR="00E44837" w:rsidRPr="00FC26EB">
        <w:rPr>
          <w:rFonts w:hint="cs"/>
          <w:spacing w:val="-2"/>
          <w:rtl/>
        </w:rPr>
        <w:t>ال</w:t>
      </w:r>
      <w:r w:rsidRPr="00FC26EB">
        <w:rPr>
          <w:spacing w:val="-2"/>
          <w:rtl/>
        </w:rPr>
        <w:t>وحدات التدريب</w:t>
      </w:r>
      <w:r w:rsidR="00E44837" w:rsidRPr="00FC26EB">
        <w:rPr>
          <w:rFonts w:hint="cs"/>
          <w:spacing w:val="-2"/>
          <w:rtl/>
        </w:rPr>
        <w:t>ية</w:t>
      </w:r>
      <w:r w:rsidRPr="00FC26EB">
        <w:rPr>
          <w:spacing w:val="-2"/>
          <w:rtl/>
        </w:rPr>
        <w:t xml:space="preserve"> المتاحة (1) </w:t>
      </w:r>
      <w:r w:rsidR="00CD42C9" w:rsidRPr="00FC26EB">
        <w:rPr>
          <w:rFonts w:hint="cs"/>
          <w:spacing w:val="-2"/>
          <w:rtl/>
        </w:rPr>
        <w:t>إعداد</w:t>
      </w:r>
      <w:r w:rsidRPr="00FC26EB">
        <w:rPr>
          <w:spacing w:val="-2"/>
          <w:rtl/>
        </w:rPr>
        <w:t xml:space="preserve"> الخطط الوطنية للاتصالات في حالات الطوارئ </w:t>
      </w:r>
      <w:r w:rsidR="00E44837" w:rsidRPr="00FC26EB">
        <w:rPr>
          <w:rFonts w:hint="cs"/>
          <w:spacing w:val="-2"/>
          <w:rtl/>
        </w:rPr>
        <w:t>بالاستناد</w:t>
      </w:r>
      <w:r w:rsidRPr="00FC26EB">
        <w:rPr>
          <w:spacing w:val="-2"/>
          <w:rtl/>
        </w:rPr>
        <w:t xml:space="preserve"> إلى </w:t>
      </w:r>
      <w:hyperlink r:id="rId58" w:history="1">
        <w:r w:rsidRPr="00FC26EB">
          <w:rPr>
            <w:rStyle w:val="Hyperlink"/>
            <w:spacing w:val="-2"/>
            <w:rtl/>
          </w:rPr>
          <w:t>المبادئ التوجيهية للاتحاد بشأن الخطط الوطنية للاتصالات في حالات الطوارئ</w:t>
        </w:r>
      </w:hyperlink>
      <w:r w:rsidRPr="00FC26EB">
        <w:rPr>
          <w:spacing w:val="-2"/>
          <w:rtl/>
        </w:rPr>
        <w:t xml:space="preserve">، (2) تنظيم </w:t>
      </w:r>
      <w:hyperlink r:id="rId59" w:history="1">
        <w:r w:rsidRPr="000A2A5D">
          <w:rPr>
            <w:rStyle w:val="Hyperlink"/>
            <w:spacing w:val="-2"/>
            <w:rtl/>
          </w:rPr>
          <w:t xml:space="preserve">تمارين محاكاة </w:t>
        </w:r>
        <w:r w:rsidR="00CD42C9" w:rsidRPr="000A2A5D">
          <w:rPr>
            <w:rStyle w:val="Hyperlink"/>
            <w:rFonts w:hint="cs"/>
            <w:spacing w:val="-2"/>
            <w:rtl/>
          </w:rPr>
          <w:t>عملية</w:t>
        </w:r>
        <w:r w:rsidRPr="000A2A5D">
          <w:rPr>
            <w:rStyle w:val="Hyperlink"/>
            <w:spacing w:val="-2"/>
            <w:rtl/>
          </w:rPr>
          <w:t xml:space="preserve"> </w:t>
        </w:r>
        <w:r w:rsidRPr="000A2A5D">
          <w:rPr>
            <w:rStyle w:val="Hyperlink"/>
            <w:spacing w:val="-2"/>
          </w:rPr>
          <w:t>(TTX)</w:t>
        </w:r>
      </w:hyperlink>
      <w:r w:rsidRPr="00FC26EB">
        <w:rPr>
          <w:spacing w:val="-2"/>
          <w:rtl/>
        </w:rPr>
        <w:t xml:space="preserve">، (3) معلومات </w:t>
      </w:r>
      <w:r w:rsidR="00CD42C9" w:rsidRPr="00FC26EB">
        <w:rPr>
          <w:rFonts w:hint="cs"/>
          <w:spacing w:val="-2"/>
          <w:rtl/>
        </w:rPr>
        <w:t>عن</w:t>
      </w:r>
      <w:r w:rsidRPr="00FC26EB">
        <w:rPr>
          <w:spacing w:val="-2"/>
          <w:rtl/>
        </w:rPr>
        <w:t xml:space="preserve"> </w:t>
      </w:r>
      <w:hyperlink r:id="rId60" w:history="1">
        <w:r w:rsidRPr="00FC26EB">
          <w:rPr>
            <w:rStyle w:val="Hyperlink"/>
            <w:spacing w:val="-2"/>
            <w:rtl/>
          </w:rPr>
          <w:t xml:space="preserve">اتفاقية </w:t>
        </w:r>
        <w:proofErr w:type="spellStart"/>
        <w:r w:rsidRPr="00FC26EB">
          <w:rPr>
            <w:rStyle w:val="Hyperlink"/>
            <w:spacing w:val="-2"/>
            <w:rtl/>
          </w:rPr>
          <w:t>تامبيري</w:t>
        </w:r>
        <w:proofErr w:type="spellEnd"/>
      </w:hyperlink>
      <w:r w:rsidRPr="00FC26EB">
        <w:rPr>
          <w:spacing w:val="-2"/>
          <w:rtl/>
        </w:rPr>
        <w:t xml:space="preserve"> </w:t>
      </w:r>
      <w:r w:rsidR="00CD42C9" w:rsidRPr="00FC26EB">
        <w:rPr>
          <w:rFonts w:hint="cs"/>
          <w:spacing w:val="-2"/>
          <w:rtl/>
        </w:rPr>
        <w:t>و</w:t>
      </w:r>
      <w:r w:rsidRPr="00FC26EB">
        <w:rPr>
          <w:spacing w:val="-2"/>
          <w:rtl/>
        </w:rPr>
        <w:t>فوائدها.</w:t>
      </w:r>
      <w:r w:rsidR="003F5FD9">
        <w:rPr>
          <w:spacing w:val="-2"/>
          <w:rtl/>
        </w:rPr>
        <w:t xml:space="preserve"> </w:t>
      </w:r>
      <w:r w:rsidR="00CD42C9" w:rsidRPr="00FC26EB">
        <w:rPr>
          <w:rFonts w:hint="cs"/>
          <w:spacing w:val="-2"/>
          <w:rtl/>
        </w:rPr>
        <w:t>والتحق</w:t>
      </w:r>
      <w:r w:rsidRPr="00FC26EB">
        <w:rPr>
          <w:spacing w:val="-2"/>
          <w:rtl/>
        </w:rPr>
        <w:t xml:space="preserve"> ما مجموعه 398 مشاركاً </w:t>
      </w:r>
      <w:r w:rsidR="00CD42C9" w:rsidRPr="00FC26EB">
        <w:rPr>
          <w:rFonts w:hint="cs"/>
          <w:spacing w:val="-2"/>
          <w:rtl/>
        </w:rPr>
        <w:t>ب</w:t>
      </w:r>
      <w:r w:rsidRPr="00FC26EB">
        <w:rPr>
          <w:spacing w:val="-2"/>
          <w:rtl/>
        </w:rPr>
        <w:t>الدورات خلال الفترة المشمولة بالتقرير.</w:t>
      </w:r>
    </w:p>
    <w:p w14:paraId="79847E8A" w14:textId="595312F0" w:rsidR="0079262E" w:rsidRPr="00CD42C9" w:rsidRDefault="00CD42C9" w:rsidP="00BE3C76">
      <w:pPr>
        <w:pStyle w:val="Headingb"/>
        <w:rPr>
          <w:rtl/>
        </w:rPr>
      </w:pPr>
      <w:r w:rsidRPr="00CD42C9">
        <w:rPr>
          <w:rFonts w:hint="cs"/>
          <w:rtl/>
        </w:rPr>
        <w:t>التصدي</w:t>
      </w:r>
      <w:r w:rsidR="0079262E" w:rsidRPr="00CD42C9">
        <w:rPr>
          <w:rtl/>
        </w:rPr>
        <w:t xml:space="preserve"> للكوارث </w:t>
      </w:r>
      <w:r w:rsidRPr="006C2EC2">
        <w:rPr>
          <w:rFonts w:hint="cs"/>
          <w:rtl/>
        </w:rPr>
        <w:t>ونشر</w:t>
      </w:r>
      <w:r w:rsidRPr="00CD42C9">
        <w:rPr>
          <w:rFonts w:hint="cs"/>
          <w:rtl/>
        </w:rPr>
        <w:t xml:space="preserve"> </w:t>
      </w:r>
      <w:r w:rsidR="006C2EC2">
        <w:rPr>
          <w:rFonts w:hint="cs"/>
          <w:rtl/>
        </w:rPr>
        <w:t>المعدات</w:t>
      </w:r>
    </w:p>
    <w:p w14:paraId="6AF77814" w14:textId="04099DDB" w:rsidR="0079262E" w:rsidRDefault="0079262E" w:rsidP="0079262E">
      <w:pPr>
        <w:rPr>
          <w:rtl/>
        </w:rPr>
      </w:pPr>
      <w:r>
        <w:rPr>
          <w:rtl/>
        </w:rPr>
        <w:t xml:space="preserve">في إطار المساعدة المستمرة </w:t>
      </w:r>
      <w:r w:rsidR="00CD42C9">
        <w:rPr>
          <w:rFonts w:hint="cs"/>
          <w:rtl/>
        </w:rPr>
        <w:t xml:space="preserve">المقدمة </w:t>
      </w:r>
      <w:r>
        <w:rPr>
          <w:rtl/>
        </w:rPr>
        <w:t>إلى تونغا</w:t>
      </w:r>
      <w:r w:rsidR="00CD42C9">
        <w:rPr>
          <w:rFonts w:hint="cs"/>
          <w:rtl/>
        </w:rPr>
        <w:t xml:space="preserve"> </w:t>
      </w:r>
      <w:r>
        <w:rPr>
          <w:rtl/>
        </w:rPr>
        <w:t xml:space="preserve">عقب فقدان التوصيلية في أعقاب </w:t>
      </w:r>
      <w:r w:rsidR="00CD42C9">
        <w:rPr>
          <w:rFonts w:hint="cs"/>
          <w:rtl/>
        </w:rPr>
        <w:t>الثوران</w:t>
      </w:r>
      <w:r>
        <w:rPr>
          <w:rtl/>
        </w:rPr>
        <w:t xml:space="preserve"> البركاني </w:t>
      </w:r>
      <w:r w:rsidR="00CD42C9">
        <w:rPr>
          <w:rFonts w:hint="cs"/>
          <w:rtl/>
        </w:rPr>
        <w:t xml:space="preserve">الذي </w:t>
      </w:r>
      <w:r w:rsidR="006C2EC2">
        <w:rPr>
          <w:rFonts w:hint="cs"/>
          <w:rtl/>
        </w:rPr>
        <w:t>شهدته</w:t>
      </w:r>
      <w:r w:rsidR="00CD42C9">
        <w:rPr>
          <w:rFonts w:hint="cs"/>
          <w:rtl/>
        </w:rPr>
        <w:t xml:space="preserve"> </w:t>
      </w:r>
      <w:r>
        <w:rPr>
          <w:rtl/>
        </w:rPr>
        <w:t xml:space="preserve">في يناير 2022، عقد مكتب تنمية الاتصالات اجتماعاً تشاورياً مع أصحاب المصلحة في مارس 2023 لصياغة خطة وطنية للاتصالات في حالات الطوارئ. </w:t>
      </w:r>
      <w:r w:rsidR="006C2EC2">
        <w:rPr>
          <w:rFonts w:hint="cs"/>
          <w:rtl/>
        </w:rPr>
        <w:t>وتُ</w:t>
      </w:r>
      <w:r>
        <w:rPr>
          <w:rtl/>
        </w:rPr>
        <w:t>دعم المساعدة التقنية من خلال شراكة مستمرة مع وزارة الشؤون الداخلية والاتصالات (</w:t>
      </w:r>
      <w:r>
        <w:t>MIC</w:t>
      </w:r>
      <w:r>
        <w:rPr>
          <w:rtl/>
        </w:rPr>
        <w:t>) في اليابان.</w:t>
      </w:r>
    </w:p>
    <w:p w14:paraId="32C69286" w14:textId="4CC97DCD" w:rsidR="0079262E" w:rsidRDefault="006C2EC2" w:rsidP="0079262E">
      <w:pPr>
        <w:rPr>
          <w:rtl/>
        </w:rPr>
      </w:pPr>
      <w:r>
        <w:rPr>
          <w:rFonts w:hint="cs"/>
          <w:rtl/>
        </w:rPr>
        <w:t>و</w:t>
      </w:r>
      <w:r w:rsidR="0079262E">
        <w:rPr>
          <w:rtl/>
        </w:rPr>
        <w:t>استمر مكتب تنمية الاتصالات</w:t>
      </w:r>
      <w:r>
        <w:rPr>
          <w:rFonts w:hint="cs"/>
          <w:rtl/>
        </w:rPr>
        <w:t xml:space="preserve"> أيضاً</w:t>
      </w:r>
      <w:r w:rsidR="0079262E">
        <w:rPr>
          <w:rtl/>
        </w:rPr>
        <w:t xml:space="preserve"> في المشاركة بنشاط في مجال التصدي للكوارث. </w:t>
      </w:r>
    </w:p>
    <w:p w14:paraId="06EFF0E1" w14:textId="34AAE2DA" w:rsidR="0079262E" w:rsidRDefault="006C2EC2" w:rsidP="00FC26EB">
      <w:pPr>
        <w:pStyle w:val="enumlev1"/>
        <w:rPr>
          <w:rtl/>
        </w:rPr>
      </w:pPr>
      <w:r>
        <w:rPr>
          <w:rFonts w:hint="cs"/>
          <w:rtl/>
        </w:rPr>
        <w:t>-</w:t>
      </w:r>
      <w:r w:rsidR="0079262E">
        <w:rPr>
          <w:rtl/>
        </w:rPr>
        <w:tab/>
        <w:t>يواصل مكتب تنمية الاتصالات دعم تونغا منذ تعرضها لك</w:t>
      </w:r>
      <w:r>
        <w:rPr>
          <w:rFonts w:hint="cs"/>
          <w:rtl/>
        </w:rPr>
        <w:t>ارثة</w:t>
      </w:r>
      <w:r w:rsidR="0079262E">
        <w:rPr>
          <w:rtl/>
        </w:rPr>
        <w:t xml:space="preserve"> في يناير 2022. ووفر الاتحاد معدات ساتلية و</w:t>
      </w:r>
      <w:r>
        <w:rPr>
          <w:rFonts w:hint="cs"/>
          <w:rtl/>
        </w:rPr>
        <w:t>فترات</w:t>
      </w:r>
      <w:r w:rsidR="0079262E">
        <w:rPr>
          <w:rtl/>
        </w:rPr>
        <w:t xml:space="preserve"> بث</w:t>
      </w:r>
      <w:r>
        <w:rPr>
          <w:rFonts w:hint="cs"/>
          <w:rtl/>
        </w:rPr>
        <w:t xml:space="preserve"> </w:t>
      </w:r>
      <w:proofErr w:type="spellStart"/>
      <w:r>
        <w:rPr>
          <w:rFonts w:hint="cs"/>
          <w:rtl/>
        </w:rPr>
        <w:t>ساتلي</w:t>
      </w:r>
      <w:proofErr w:type="spellEnd"/>
      <w:r w:rsidR="0079262E">
        <w:rPr>
          <w:rtl/>
        </w:rPr>
        <w:t xml:space="preserve"> </w:t>
      </w:r>
      <w:r>
        <w:rPr>
          <w:rFonts w:hint="cs"/>
          <w:rtl/>
        </w:rPr>
        <w:t>واستمر في</w:t>
      </w:r>
      <w:r w:rsidR="0079262E">
        <w:rPr>
          <w:rtl/>
        </w:rPr>
        <w:t xml:space="preserve"> تتبع التوصيلية من خلال </w:t>
      </w:r>
      <w:r>
        <w:rPr>
          <w:rFonts w:hint="cs"/>
          <w:rtl/>
        </w:rPr>
        <w:t>خارطة التوصيلية في حالات الكوارث.</w:t>
      </w:r>
    </w:p>
    <w:p w14:paraId="3DF8A52E" w14:textId="60B1CB93" w:rsidR="0079262E" w:rsidRDefault="006C2EC2" w:rsidP="00FC26EB">
      <w:pPr>
        <w:pStyle w:val="enumlev1"/>
        <w:rPr>
          <w:rtl/>
        </w:rPr>
      </w:pPr>
      <w:r>
        <w:rPr>
          <w:rFonts w:hint="cs"/>
          <w:rtl/>
        </w:rPr>
        <w:t>-</w:t>
      </w:r>
      <w:r w:rsidR="0079262E">
        <w:rPr>
          <w:rtl/>
        </w:rPr>
        <w:tab/>
        <w:t xml:space="preserve">بناءً على طلب نيكاراغوا، ينشر الاتحاد 10 هواتف ساتلية </w:t>
      </w:r>
      <w:proofErr w:type="spellStart"/>
      <w:r w:rsidR="004E71E8">
        <w:rPr>
          <w:rFonts w:hint="cs"/>
          <w:rtl/>
        </w:rPr>
        <w:t>إيريديوم</w:t>
      </w:r>
      <w:proofErr w:type="spellEnd"/>
      <w:r>
        <w:rPr>
          <w:rFonts w:cstheme="minorHAnsi" w:hint="cs"/>
          <w:szCs w:val="24"/>
          <w:rtl/>
        </w:rPr>
        <w:t xml:space="preserve"> </w:t>
      </w:r>
      <w:r w:rsidR="0079262E">
        <w:rPr>
          <w:rtl/>
        </w:rPr>
        <w:t>و10 شبكات عالمية عريضة النطاق (</w:t>
      </w:r>
      <w:r w:rsidR="0079262E">
        <w:t>BGAN</w:t>
      </w:r>
      <w:r w:rsidR="0079262E">
        <w:rPr>
          <w:rtl/>
        </w:rPr>
        <w:t xml:space="preserve">) </w:t>
      </w:r>
      <w:proofErr w:type="spellStart"/>
      <w:r w:rsidR="004E71E8">
        <w:rPr>
          <w:rtl/>
        </w:rPr>
        <w:t>إنمارسات</w:t>
      </w:r>
      <w:proofErr w:type="spellEnd"/>
      <w:r w:rsidR="004E71E8">
        <w:rPr>
          <w:rtl/>
        </w:rPr>
        <w:t xml:space="preserve"> </w:t>
      </w:r>
      <w:r w:rsidR="0079262E">
        <w:rPr>
          <w:rtl/>
        </w:rPr>
        <w:t xml:space="preserve">لدعم </w:t>
      </w:r>
      <w:r w:rsidR="004E71E8">
        <w:rPr>
          <w:rFonts w:hint="cs"/>
          <w:rtl/>
        </w:rPr>
        <w:t>البلد</w:t>
      </w:r>
      <w:r w:rsidR="0079262E">
        <w:rPr>
          <w:rtl/>
        </w:rPr>
        <w:t xml:space="preserve"> في جهود الإغاثة </w:t>
      </w:r>
      <w:r w:rsidR="004E71E8">
        <w:rPr>
          <w:rFonts w:hint="cs"/>
          <w:rtl/>
        </w:rPr>
        <w:t xml:space="preserve">التي يبذلها </w:t>
      </w:r>
      <w:r w:rsidR="0079262E">
        <w:rPr>
          <w:rtl/>
        </w:rPr>
        <w:t xml:space="preserve">في أعقاب إعصار جوليا </w:t>
      </w:r>
      <w:r w:rsidR="004E71E8">
        <w:rPr>
          <w:rFonts w:hint="cs"/>
          <w:rtl/>
        </w:rPr>
        <w:t xml:space="preserve">الذي ضرب المنطقة </w:t>
      </w:r>
      <w:r w:rsidR="0079262E">
        <w:rPr>
          <w:rtl/>
        </w:rPr>
        <w:t xml:space="preserve">في أكتوبر 2022. وتم نشر </w:t>
      </w:r>
      <w:r w:rsidR="004E71E8">
        <w:rPr>
          <w:rFonts w:hint="cs"/>
          <w:rtl/>
        </w:rPr>
        <w:t>عنصرين</w:t>
      </w:r>
      <w:r w:rsidR="0079262E">
        <w:rPr>
          <w:rtl/>
        </w:rPr>
        <w:t xml:space="preserve"> من </w:t>
      </w:r>
      <w:r w:rsidR="004E71E8">
        <w:rPr>
          <w:rFonts w:hint="cs"/>
          <w:rtl/>
        </w:rPr>
        <w:t>قائمة الاتحاد</w:t>
      </w:r>
      <w:r w:rsidR="0079262E">
        <w:rPr>
          <w:rtl/>
        </w:rPr>
        <w:t xml:space="preserve"> </w:t>
      </w:r>
      <w:r w:rsidR="004E71E8">
        <w:rPr>
          <w:rFonts w:hint="cs"/>
          <w:rtl/>
        </w:rPr>
        <w:t>لل</w:t>
      </w:r>
      <w:r w:rsidR="0079262E">
        <w:rPr>
          <w:rtl/>
        </w:rPr>
        <w:t>اتصالات</w:t>
      </w:r>
      <w:r w:rsidR="004E71E8">
        <w:rPr>
          <w:rFonts w:hint="cs"/>
          <w:rtl/>
        </w:rPr>
        <w:t xml:space="preserve"> في حالات</w:t>
      </w:r>
      <w:r w:rsidR="0079262E">
        <w:rPr>
          <w:rtl/>
        </w:rPr>
        <w:t xml:space="preserve"> الطوارئ لتقديم المعدات وتدريب الأفرقة المحلية على كيفية استخدامها. وسيقوم</w:t>
      </w:r>
      <w:r w:rsidR="004E71E8">
        <w:rPr>
          <w:rFonts w:hint="cs"/>
          <w:rtl/>
        </w:rPr>
        <w:t>ان</w:t>
      </w:r>
      <w:r w:rsidR="0079262E">
        <w:rPr>
          <w:rtl/>
        </w:rPr>
        <w:t xml:space="preserve"> أيضاً بزيارة المنطقة المتأثرة ودعم </w:t>
      </w:r>
      <w:r w:rsidR="004E71E8">
        <w:rPr>
          <w:rFonts w:hint="cs"/>
          <w:rtl/>
        </w:rPr>
        <w:t>عمليات الاستجابة</w:t>
      </w:r>
      <w:r w:rsidR="0079262E">
        <w:rPr>
          <w:rtl/>
        </w:rPr>
        <w:t xml:space="preserve"> في الميدان. </w:t>
      </w:r>
    </w:p>
    <w:p w14:paraId="06E5AD75" w14:textId="7F1CD87C" w:rsidR="0079262E" w:rsidRDefault="004E71E8" w:rsidP="00FC26EB">
      <w:pPr>
        <w:pStyle w:val="enumlev1"/>
        <w:rPr>
          <w:rtl/>
        </w:rPr>
      </w:pPr>
      <w:r>
        <w:rPr>
          <w:rFonts w:hint="cs"/>
          <w:rtl/>
        </w:rPr>
        <w:t>-</w:t>
      </w:r>
      <w:r w:rsidR="0079262E">
        <w:rPr>
          <w:rtl/>
        </w:rPr>
        <w:tab/>
        <w:t xml:space="preserve">نشر الاتحاد 25 هاتفاً من هواتف الثريا الساتلية </w:t>
      </w:r>
      <w:r w:rsidR="00C96D90">
        <w:rPr>
          <w:rFonts w:hint="cs"/>
          <w:rtl/>
        </w:rPr>
        <w:t>في</w:t>
      </w:r>
      <w:r w:rsidR="0079262E">
        <w:rPr>
          <w:rtl/>
        </w:rPr>
        <w:t xml:space="preserve"> ملاوي و10 هواتف ساتلية </w:t>
      </w:r>
      <w:proofErr w:type="spellStart"/>
      <w:r w:rsidR="00C96D90">
        <w:rPr>
          <w:rFonts w:hint="cs"/>
          <w:rtl/>
        </w:rPr>
        <w:t>إيريديوم</w:t>
      </w:r>
      <w:proofErr w:type="spellEnd"/>
      <w:r w:rsidR="00C96D90">
        <w:rPr>
          <w:rFonts w:hint="cs"/>
          <w:rtl/>
        </w:rPr>
        <w:t xml:space="preserve"> في</w:t>
      </w:r>
      <w:r w:rsidR="0079262E">
        <w:rPr>
          <w:rtl/>
        </w:rPr>
        <w:t xml:space="preserve"> موزامبيق بناءً على طلب حكوم</w:t>
      </w:r>
      <w:r w:rsidR="00C96D90">
        <w:rPr>
          <w:rFonts w:hint="cs"/>
          <w:rtl/>
        </w:rPr>
        <w:t xml:space="preserve">تيهما </w:t>
      </w:r>
      <w:r w:rsidR="0079262E">
        <w:rPr>
          <w:rtl/>
        </w:rPr>
        <w:t xml:space="preserve">في إطار </w:t>
      </w:r>
      <w:r w:rsidR="00C96D90">
        <w:rPr>
          <w:rFonts w:hint="cs"/>
          <w:rtl/>
        </w:rPr>
        <w:t>تصديهما</w:t>
      </w:r>
      <w:r w:rsidR="0079262E">
        <w:rPr>
          <w:rtl/>
        </w:rPr>
        <w:t xml:space="preserve"> </w:t>
      </w:r>
      <w:r w:rsidR="00C96D90">
        <w:rPr>
          <w:rFonts w:hint="cs"/>
          <w:rtl/>
        </w:rPr>
        <w:t>لإعصار فريدي الذي ضرب المنطقة</w:t>
      </w:r>
      <w:r w:rsidR="0079262E">
        <w:rPr>
          <w:rtl/>
        </w:rPr>
        <w:t xml:space="preserve"> في مارس 2023. وقد </w:t>
      </w:r>
      <w:r w:rsidR="00C96D90">
        <w:rPr>
          <w:rFonts w:hint="cs"/>
          <w:rtl/>
        </w:rPr>
        <w:t>حطم</w:t>
      </w:r>
      <w:r w:rsidR="0079262E">
        <w:rPr>
          <w:rtl/>
        </w:rPr>
        <w:t xml:space="preserve"> </w:t>
      </w:r>
      <w:r w:rsidR="00C96D90">
        <w:rPr>
          <w:rFonts w:hint="cs"/>
          <w:rtl/>
        </w:rPr>
        <w:t>إعصار فريدي الرقم القياسي</w:t>
      </w:r>
      <w:r w:rsidR="0079262E">
        <w:rPr>
          <w:rtl/>
        </w:rPr>
        <w:t xml:space="preserve"> باعتباره الإعصار المداري الأطول </w:t>
      </w:r>
      <w:r w:rsidR="00FD1897">
        <w:rPr>
          <w:rFonts w:hint="cs"/>
          <w:rtl/>
        </w:rPr>
        <w:t xml:space="preserve">أمداً </w:t>
      </w:r>
      <w:r w:rsidR="00C96D90">
        <w:rPr>
          <w:rFonts w:hint="cs"/>
          <w:rtl/>
        </w:rPr>
        <w:t>على الإطلاق</w:t>
      </w:r>
      <w:r w:rsidR="0079262E">
        <w:rPr>
          <w:rtl/>
        </w:rPr>
        <w:t xml:space="preserve">. </w:t>
      </w:r>
    </w:p>
    <w:p w14:paraId="343C0984" w14:textId="477BE6B8" w:rsidR="0079262E" w:rsidRDefault="00FD1897" w:rsidP="00FC26EB">
      <w:pPr>
        <w:pStyle w:val="Headingb"/>
        <w:rPr>
          <w:rtl/>
        </w:rPr>
      </w:pPr>
      <w:r>
        <w:rPr>
          <w:rFonts w:hint="cs"/>
          <w:rtl/>
        </w:rPr>
        <w:t>قائمة</w:t>
      </w:r>
      <w:r w:rsidR="0079262E" w:rsidRPr="00FD1897">
        <w:rPr>
          <w:rtl/>
        </w:rPr>
        <w:t xml:space="preserve"> الاتحاد </w:t>
      </w:r>
      <w:r>
        <w:rPr>
          <w:rFonts w:hint="cs"/>
          <w:rtl/>
        </w:rPr>
        <w:t>بشأن</w:t>
      </w:r>
      <w:r w:rsidR="0079262E" w:rsidRPr="00FD1897">
        <w:rPr>
          <w:rtl/>
        </w:rPr>
        <w:t xml:space="preserve"> </w:t>
      </w:r>
      <w:r>
        <w:rPr>
          <w:rFonts w:hint="cs"/>
          <w:rtl/>
        </w:rPr>
        <w:t>ال</w:t>
      </w:r>
      <w:r w:rsidR="0079262E" w:rsidRPr="00FD1897">
        <w:rPr>
          <w:rtl/>
        </w:rPr>
        <w:t>اتصالات</w:t>
      </w:r>
      <w:r>
        <w:rPr>
          <w:rFonts w:hint="cs"/>
          <w:rtl/>
        </w:rPr>
        <w:t xml:space="preserve"> في حالات</w:t>
      </w:r>
      <w:r w:rsidR="0079262E" w:rsidRPr="00FD1897">
        <w:rPr>
          <w:rtl/>
        </w:rPr>
        <w:t xml:space="preserve"> الطوارئ</w:t>
      </w:r>
      <w:r w:rsidR="0079262E">
        <w:rPr>
          <w:rtl/>
        </w:rPr>
        <w:t xml:space="preserve"> </w:t>
      </w:r>
    </w:p>
    <w:p w14:paraId="747DCC25" w14:textId="36B234BC" w:rsidR="00D75FAC" w:rsidRDefault="0079262E" w:rsidP="00D75FAC">
      <w:pPr>
        <w:rPr>
          <w:rtl/>
        </w:rPr>
      </w:pPr>
      <w:r>
        <w:rPr>
          <w:rtl/>
        </w:rPr>
        <w:t xml:space="preserve">شارك فريق الاتحاد المعني بالاتصالات في حالات الطوارئ، إلى جانب </w:t>
      </w:r>
      <w:r w:rsidR="00FD1897">
        <w:rPr>
          <w:rFonts w:hint="cs"/>
          <w:rtl/>
        </w:rPr>
        <w:t>عنصر من قائمة ا</w:t>
      </w:r>
      <w:r>
        <w:rPr>
          <w:rtl/>
        </w:rPr>
        <w:t xml:space="preserve">لاتصالات في حالات الطوارئ، في التدريب </w:t>
      </w:r>
      <w:r w:rsidR="00FD1897" w:rsidRPr="00FD1897">
        <w:t>“</w:t>
      </w:r>
      <w:proofErr w:type="spellStart"/>
      <w:proofErr w:type="gramStart"/>
      <w:r w:rsidR="00FD1897" w:rsidRPr="00FD1897">
        <w:t>gear.UP</w:t>
      </w:r>
      <w:proofErr w:type="spellEnd"/>
      <w:proofErr w:type="gramEnd"/>
      <w:r w:rsidR="00FD1897" w:rsidRPr="00FD1897">
        <w:t>”</w:t>
      </w:r>
      <w:r w:rsidR="00FD1897" w:rsidRPr="00FD1897">
        <w:rPr>
          <w:rFonts w:hint="cs"/>
          <w:rtl/>
        </w:rPr>
        <w:t xml:space="preserve"> لعام 2022</w:t>
      </w:r>
      <w:r w:rsidR="00FD1897">
        <w:rPr>
          <w:rFonts w:hint="cs"/>
          <w:rtl/>
        </w:rPr>
        <w:t xml:space="preserve">، </w:t>
      </w:r>
      <w:r w:rsidR="00FD1897" w:rsidRPr="000F734B">
        <w:rPr>
          <w:rFonts w:hint="cs"/>
          <w:rtl/>
        </w:rPr>
        <w:t>ال</w:t>
      </w:r>
      <w:r w:rsidR="000F734B" w:rsidRPr="000F734B">
        <w:rPr>
          <w:rFonts w:hint="cs"/>
          <w:rtl/>
        </w:rPr>
        <w:t>ذ</w:t>
      </w:r>
      <w:r w:rsidR="00FD1897" w:rsidRPr="000F734B">
        <w:rPr>
          <w:rFonts w:hint="cs"/>
          <w:rtl/>
        </w:rPr>
        <w:t>ي</w:t>
      </w:r>
      <w:r w:rsidR="00FD1897">
        <w:rPr>
          <w:rFonts w:hint="cs"/>
          <w:rtl/>
        </w:rPr>
        <w:t xml:space="preserve"> نُظم في </w:t>
      </w:r>
      <w:r>
        <w:rPr>
          <w:rtl/>
        </w:rPr>
        <w:t xml:space="preserve">ألمانيا في سبتمبر 2022. </w:t>
      </w:r>
      <w:r w:rsidR="00FD1897">
        <w:rPr>
          <w:rFonts w:hint="cs"/>
          <w:rtl/>
        </w:rPr>
        <w:t xml:space="preserve">وهذا التدريب </w:t>
      </w:r>
      <w:r>
        <w:rPr>
          <w:rtl/>
        </w:rPr>
        <w:t xml:space="preserve">هو </w:t>
      </w:r>
      <w:r w:rsidR="00D75FAC" w:rsidRPr="00D75FAC">
        <w:rPr>
          <w:rtl/>
        </w:rPr>
        <w:t>تمرين تشغيلي مشترك بين الوكالات على نطاق واسع وحدث تدريبي وظيفي يهدف إلى تعزيز قدرات المجتمع الإنساني العالمي لتكنولوجيا المعلومات والاتصالات واللوجستيات على الاستجابة لحالات الطوارئ، تنظمه المجموعة المعنية بالاتصالات في حالات الطوارئ (</w:t>
      </w:r>
      <w:r w:rsidR="00D75FAC" w:rsidRPr="00D75FAC">
        <w:t>ETC</w:t>
      </w:r>
      <w:r w:rsidR="00D75FAC" w:rsidRPr="00D75FAC">
        <w:rPr>
          <w:rtl/>
        </w:rPr>
        <w:t>) التي تعتبر شريكاً رئيسياً</w:t>
      </w:r>
      <w:r w:rsidR="00FC26EB">
        <w:rPr>
          <w:rFonts w:hint="cs"/>
          <w:rtl/>
        </w:rPr>
        <w:t> </w:t>
      </w:r>
      <w:r w:rsidR="00D75FAC" w:rsidRPr="00D75FAC">
        <w:rPr>
          <w:rtl/>
        </w:rPr>
        <w:t>للاتحاد.</w:t>
      </w:r>
    </w:p>
    <w:p w14:paraId="5AAE0BAD" w14:textId="31D29C72" w:rsidR="0079262E" w:rsidRDefault="0079262E" w:rsidP="00D75FAC">
      <w:pPr>
        <w:rPr>
          <w:rtl/>
        </w:rPr>
      </w:pPr>
      <w:r>
        <w:rPr>
          <w:rtl/>
        </w:rPr>
        <w:t xml:space="preserve">وفي أغسطس 2022، قدم فريق </w:t>
      </w:r>
      <w:r w:rsidR="00D75FAC">
        <w:rPr>
          <w:rFonts w:hint="cs"/>
          <w:rtl/>
        </w:rPr>
        <w:t>ال</w:t>
      </w:r>
      <w:r>
        <w:rPr>
          <w:rtl/>
        </w:rPr>
        <w:t>اتصالات</w:t>
      </w:r>
      <w:r w:rsidR="00D75FAC">
        <w:rPr>
          <w:rFonts w:hint="cs"/>
          <w:rtl/>
        </w:rPr>
        <w:t xml:space="preserve"> في حالات</w:t>
      </w:r>
      <w:r>
        <w:rPr>
          <w:rtl/>
        </w:rPr>
        <w:t xml:space="preserve"> الطوارئ</w:t>
      </w:r>
      <w:r w:rsidR="00D75FAC">
        <w:rPr>
          <w:rFonts w:hint="cs"/>
          <w:rtl/>
        </w:rPr>
        <w:t xml:space="preserve"> </w:t>
      </w:r>
      <w:r w:rsidR="00D75FAC" w:rsidRPr="00D75FAC">
        <w:rPr>
          <w:rtl/>
        </w:rPr>
        <w:t>عرضاً ل</w:t>
      </w:r>
      <w:r w:rsidR="00D75FAC">
        <w:rPr>
          <w:rFonts w:hint="cs"/>
          <w:rtl/>
        </w:rPr>
        <w:t xml:space="preserve">مائة </w:t>
      </w:r>
      <w:r w:rsidR="00D75FAC">
        <w:t>(100)</w:t>
      </w:r>
      <w:r w:rsidR="00D75FAC">
        <w:rPr>
          <w:rFonts w:hint="cs"/>
          <w:rtl/>
        </w:rPr>
        <w:t xml:space="preserve"> </w:t>
      </w:r>
      <w:r w:rsidR="00D75FAC" w:rsidRPr="00D75FAC">
        <w:rPr>
          <w:rtl/>
        </w:rPr>
        <w:t>موظف</w:t>
      </w:r>
      <w:r w:rsidR="00D75FAC">
        <w:rPr>
          <w:rFonts w:hint="cs"/>
          <w:rtl/>
        </w:rPr>
        <w:t xml:space="preserve"> من</w:t>
      </w:r>
      <w:r w:rsidR="00D75FAC" w:rsidRPr="00D75FAC">
        <w:rPr>
          <w:rtl/>
        </w:rPr>
        <w:t xml:space="preserve"> شركة </w:t>
      </w:r>
      <w:r w:rsidR="00D75FAC" w:rsidRPr="00D75FAC">
        <w:t>Iridium</w:t>
      </w:r>
      <w:r w:rsidR="00D75FAC" w:rsidRPr="00D75FAC">
        <w:rPr>
          <w:rtl/>
        </w:rPr>
        <w:t xml:space="preserve">، </w:t>
      </w:r>
      <w:r w:rsidR="00D75FAC">
        <w:rPr>
          <w:rFonts w:hint="cs"/>
          <w:rtl/>
        </w:rPr>
        <w:t>منهم</w:t>
      </w:r>
      <w:r w:rsidR="00D75FAC" w:rsidRPr="00D75FAC">
        <w:rPr>
          <w:rtl/>
        </w:rPr>
        <w:t xml:space="preserve"> المدير التنفيذي </w:t>
      </w:r>
      <w:r w:rsidR="00D75FAC" w:rsidRPr="00D75FAC">
        <w:t xml:space="preserve">Matt </w:t>
      </w:r>
      <w:proofErr w:type="spellStart"/>
      <w:r w:rsidR="00D75FAC" w:rsidRPr="00D75FAC">
        <w:t>Desch</w:t>
      </w:r>
      <w:proofErr w:type="spellEnd"/>
      <w:r w:rsidR="00D75FAC" w:rsidRPr="00D75FAC">
        <w:rPr>
          <w:rtl/>
        </w:rPr>
        <w:t xml:space="preserve">، للتحدث عن الطريقة التي تمكن بها الاتحاد منذ عام 2008 من نشر هواتف </w:t>
      </w:r>
      <w:r w:rsidR="00D75FAC" w:rsidRPr="00D75FAC">
        <w:t>Iridium</w:t>
      </w:r>
      <w:r w:rsidR="00D75FAC" w:rsidRPr="00D75FAC">
        <w:rPr>
          <w:rtl/>
        </w:rPr>
        <w:t xml:space="preserve"> لاستعادة التوصيلية وإنقاذ الأرواح في أوقات الكوارث</w:t>
      </w:r>
      <w:r>
        <w:rPr>
          <w:rtl/>
        </w:rPr>
        <w:t xml:space="preserve">. </w:t>
      </w:r>
      <w:r w:rsidR="00D75FAC" w:rsidRPr="00D75FAC">
        <w:rPr>
          <w:rtl/>
        </w:rPr>
        <w:t xml:space="preserve">وقدمت شركة </w:t>
      </w:r>
      <w:r w:rsidR="00D75FAC" w:rsidRPr="00D75FAC">
        <w:t>Iridium</w:t>
      </w:r>
      <w:r w:rsidR="00D75FAC" w:rsidRPr="00D75FAC">
        <w:rPr>
          <w:rtl/>
        </w:rPr>
        <w:t xml:space="preserve"> إلى الاتحاد 70 هاتفاً </w:t>
      </w:r>
      <w:proofErr w:type="spellStart"/>
      <w:r w:rsidR="00D75FAC" w:rsidRPr="00D75FAC">
        <w:rPr>
          <w:rtl/>
        </w:rPr>
        <w:t>ساتلياً</w:t>
      </w:r>
      <w:proofErr w:type="spellEnd"/>
      <w:r w:rsidR="00D75FAC" w:rsidRPr="00D75FAC">
        <w:rPr>
          <w:rtl/>
        </w:rPr>
        <w:t xml:space="preserve"> ومنحته توصيلية مجانية</w:t>
      </w:r>
      <w:r>
        <w:rPr>
          <w:rtl/>
        </w:rPr>
        <w:t xml:space="preserve">. </w:t>
      </w:r>
    </w:p>
    <w:p w14:paraId="6202CD7A" w14:textId="7658488F" w:rsidR="0079262E" w:rsidRPr="00D75FAC" w:rsidRDefault="0079262E" w:rsidP="00BE3C76">
      <w:pPr>
        <w:pStyle w:val="Headingb"/>
        <w:rPr>
          <w:rtl/>
        </w:rPr>
      </w:pPr>
      <w:r w:rsidRPr="00D75FAC">
        <w:rPr>
          <w:rtl/>
        </w:rPr>
        <w:t>خ</w:t>
      </w:r>
      <w:r w:rsidR="00D75FAC">
        <w:rPr>
          <w:rFonts w:hint="cs"/>
          <w:rtl/>
        </w:rPr>
        <w:t>ار</w:t>
      </w:r>
      <w:r w:rsidRPr="00D75FAC">
        <w:rPr>
          <w:rtl/>
        </w:rPr>
        <w:t>طة التوصيلية في حالات الكوارث</w:t>
      </w:r>
    </w:p>
    <w:p w14:paraId="607B8947" w14:textId="42EC2DAF" w:rsidR="00D75FAC" w:rsidRDefault="00F42037" w:rsidP="0079262E">
      <w:pPr>
        <w:rPr>
          <w:rtl/>
        </w:rPr>
      </w:pPr>
      <w:hyperlink r:id="rId61" w:history="1">
        <w:r w:rsidR="00D75FAC" w:rsidRPr="009A2BBB">
          <w:rPr>
            <w:rStyle w:val="Hyperlink"/>
            <w:rtl/>
          </w:rPr>
          <w:t>خارطة التوصيلية في حالات الكوارث</w:t>
        </w:r>
      </w:hyperlink>
      <w:r w:rsidR="00D75FAC" w:rsidRPr="009A2BBB">
        <w:rPr>
          <w:rFonts w:hint="cs"/>
          <w:rtl/>
        </w:rPr>
        <w:t xml:space="preserve"> </w:t>
      </w:r>
      <w:r w:rsidR="00D75FAC" w:rsidRPr="009A2BBB">
        <w:t>(DCM)</w:t>
      </w:r>
      <w:r w:rsidR="00D75FAC" w:rsidRPr="009A2BBB">
        <w:rPr>
          <w:rtl/>
        </w:rPr>
        <w:t xml:space="preserve"> هي مبادرة مشتركة بين الاتحاد الدولي للاتصالات والمجموعة المعنية بالاتصالات في حالات الطوارئ (</w:t>
      </w:r>
      <w:r w:rsidR="00D75FAC" w:rsidRPr="009A2BBB">
        <w:t>ETC</w:t>
      </w:r>
      <w:r w:rsidR="00D75FAC" w:rsidRPr="009A2BBB">
        <w:rPr>
          <w:rtl/>
        </w:rPr>
        <w:t>) بمساهمة من رابطة النظام العالمي للاتصالات المتنقلة (</w:t>
      </w:r>
      <w:r w:rsidR="00D75FAC" w:rsidRPr="009A2BBB">
        <w:t>GSMA</w:t>
      </w:r>
      <w:r w:rsidR="00D75FAC" w:rsidRPr="009A2BBB">
        <w:rPr>
          <w:rtl/>
        </w:rPr>
        <w:t>)؛ وأطلقت هذه المبادرة في عام 2020 وتتمثل في خارطة متجددة من شأنها تقديم معلومات عن نوع التوصيلية المتاحة ميدانياً في أوقات الكوارث، ومستوى هذه التوصيلية وجودتها</w:t>
      </w:r>
      <w:r w:rsidR="00D75FAC" w:rsidRPr="009A2BBB">
        <w:rPr>
          <w:rFonts w:hint="cs"/>
          <w:rtl/>
        </w:rPr>
        <w:t>.</w:t>
      </w:r>
      <w:r w:rsidR="00A971D3" w:rsidRPr="009A2BBB">
        <w:rPr>
          <w:rFonts w:hint="cs"/>
          <w:rtl/>
        </w:rPr>
        <w:t xml:space="preserve"> </w:t>
      </w:r>
      <w:r w:rsidR="00A971D3" w:rsidRPr="009A2BBB">
        <w:rPr>
          <w:rtl/>
        </w:rPr>
        <w:t xml:space="preserve">ويواصل الفريق المعني بالخارطة اختبار وتقييم مصادر بيانات التوصيلية الإضافية، وتطوير منصة تغطية متنقلة عالية الاستبانة، وإضافة </w:t>
      </w:r>
      <w:proofErr w:type="spellStart"/>
      <w:r w:rsidR="00A971D3" w:rsidRPr="009A2BBB">
        <w:rPr>
          <w:rtl/>
        </w:rPr>
        <w:t>مراشيح</w:t>
      </w:r>
      <w:proofErr w:type="spellEnd"/>
      <w:r w:rsidR="00A971D3" w:rsidRPr="009A2BBB">
        <w:rPr>
          <w:rtl/>
        </w:rPr>
        <w:t xml:space="preserve"> لزيادة تحسين دقة البيانات المعروضة</w:t>
      </w:r>
      <w:r w:rsidR="00A971D3" w:rsidRPr="009A2BBB">
        <w:rPr>
          <w:rFonts w:hint="cs"/>
          <w:rtl/>
        </w:rPr>
        <w:t>.</w:t>
      </w:r>
    </w:p>
    <w:p w14:paraId="7AE5B455" w14:textId="77777777" w:rsidR="00A971D3" w:rsidRDefault="00A971D3" w:rsidP="0079262E">
      <w:pPr>
        <w:rPr>
          <w:rtl/>
        </w:rPr>
      </w:pPr>
    </w:p>
    <w:tbl>
      <w:tblPr>
        <w:tblStyle w:val="TableGrid"/>
        <w:bidiVisual/>
        <w:tblW w:w="0" w:type="auto"/>
        <w:tblLook w:val="04A0" w:firstRow="1" w:lastRow="0" w:firstColumn="1" w:lastColumn="0" w:noHBand="0" w:noVBand="1"/>
      </w:tblPr>
      <w:tblGrid>
        <w:gridCol w:w="9629"/>
      </w:tblGrid>
      <w:tr w:rsidR="00A971D3" w14:paraId="3B83FB7C" w14:textId="77777777" w:rsidTr="00A971D3">
        <w:tc>
          <w:tcPr>
            <w:tcW w:w="9629" w:type="dxa"/>
          </w:tcPr>
          <w:p w14:paraId="36AF2D6B" w14:textId="77777777" w:rsidR="00A971D3" w:rsidRPr="00A971D3" w:rsidRDefault="00A971D3" w:rsidP="00B6351B">
            <w:pPr>
              <w:pStyle w:val="HeadingI"/>
              <w:rPr>
                <w:rtl/>
              </w:rPr>
            </w:pPr>
            <w:r w:rsidRPr="00A971D3">
              <w:rPr>
                <w:rtl/>
              </w:rPr>
              <w:lastRenderedPageBreak/>
              <w:t>منطقة الأمريكتين</w:t>
            </w:r>
          </w:p>
          <w:p w14:paraId="796E3C4E" w14:textId="0D6ACCF1" w:rsidR="00A971D3" w:rsidRDefault="00CE6D4F" w:rsidP="002C2F07">
            <w:pPr>
              <w:pStyle w:val="enumlev1"/>
              <w:rPr>
                <w:rtl/>
              </w:rPr>
            </w:pPr>
            <w:r>
              <w:rPr>
                <w:rFonts w:hint="cs"/>
                <w:lang w:bidi="ar-EG"/>
              </w:rPr>
              <w:sym w:font="Wingdings" w:char="F0FC"/>
            </w:r>
            <w:r w:rsidR="00B6351B">
              <w:rPr>
                <w:rtl/>
              </w:rPr>
              <w:tab/>
            </w:r>
            <w:r w:rsidR="00A971D3">
              <w:rPr>
                <w:rtl/>
              </w:rPr>
              <w:t xml:space="preserve">نشر الاتحاد </w:t>
            </w:r>
            <w:proofErr w:type="spellStart"/>
            <w:r w:rsidR="00BD3585">
              <w:rPr>
                <w:rFonts w:hint="cs"/>
                <w:rtl/>
              </w:rPr>
              <w:t>مطاريف</w:t>
            </w:r>
            <w:proofErr w:type="spellEnd"/>
            <w:r w:rsidR="00A971D3">
              <w:rPr>
                <w:rtl/>
              </w:rPr>
              <w:t xml:space="preserve"> </w:t>
            </w:r>
            <w:r w:rsidR="00BD3585">
              <w:rPr>
                <w:rtl/>
              </w:rPr>
              <w:t>شبكات عالمية عريضة النطاق (</w:t>
            </w:r>
            <w:r w:rsidR="00BD3585">
              <w:t>BGAN</w:t>
            </w:r>
            <w:r w:rsidR="00BD3585">
              <w:rPr>
                <w:rtl/>
              </w:rPr>
              <w:t xml:space="preserve">) </w:t>
            </w:r>
            <w:r w:rsidR="00A971D3">
              <w:rPr>
                <w:rtl/>
              </w:rPr>
              <w:t xml:space="preserve">وهواتف </w:t>
            </w:r>
            <w:r w:rsidR="00BD3585">
              <w:rPr>
                <w:rFonts w:hint="cs"/>
                <w:rtl/>
              </w:rPr>
              <w:t>ساتلية</w:t>
            </w:r>
            <w:r w:rsidR="00A971D3">
              <w:rPr>
                <w:rtl/>
              </w:rPr>
              <w:t xml:space="preserve"> لاستعادة </w:t>
            </w:r>
            <w:r w:rsidR="00BD3585">
              <w:rPr>
                <w:rFonts w:hint="cs"/>
                <w:rtl/>
              </w:rPr>
              <w:t>توصيلية</w:t>
            </w:r>
            <w:r w:rsidR="00A971D3">
              <w:rPr>
                <w:rtl/>
              </w:rPr>
              <w:t xml:space="preserve"> الاتصالات بعد أن ضرب إعصار جوليا </w:t>
            </w:r>
            <w:r w:rsidR="00BD3585">
              <w:rPr>
                <w:rFonts w:hint="cs"/>
                <w:rtl/>
              </w:rPr>
              <w:t>المنطقة</w:t>
            </w:r>
            <w:r w:rsidR="00A971D3">
              <w:rPr>
                <w:rtl/>
              </w:rPr>
              <w:t xml:space="preserve"> في أكتوبر 2022. </w:t>
            </w:r>
            <w:r w:rsidR="00BD3585">
              <w:rPr>
                <w:rFonts w:hint="cs"/>
                <w:rtl/>
              </w:rPr>
              <w:t>و</w:t>
            </w:r>
            <w:r w:rsidR="00A971D3">
              <w:rPr>
                <w:rtl/>
              </w:rPr>
              <w:t>أثناء</w:t>
            </w:r>
            <w:r w:rsidR="00BD3585">
              <w:rPr>
                <w:rFonts w:hint="cs"/>
                <w:rtl/>
              </w:rPr>
              <w:t xml:space="preserve"> عمليات</w:t>
            </w:r>
            <w:r w:rsidR="00A971D3">
              <w:rPr>
                <w:rtl/>
              </w:rPr>
              <w:t xml:space="preserve"> النشر، قام الاتحاد بتدريب </w:t>
            </w:r>
            <w:r w:rsidR="00BD3585">
              <w:rPr>
                <w:rFonts w:hint="cs"/>
                <w:rtl/>
              </w:rPr>
              <w:t>الأفرقة</w:t>
            </w:r>
            <w:r w:rsidR="00A971D3">
              <w:rPr>
                <w:rtl/>
              </w:rPr>
              <w:t xml:space="preserve"> المحلية على استخدام المعدات، ونقل الوحدات إلى المناطق المتأثرة وعرض </w:t>
            </w:r>
            <w:r w:rsidR="00BD3585">
              <w:rPr>
                <w:rFonts w:hint="cs"/>
                <w:rtl/>
              </w:rPr>
              <w:t>أعماله</w:t>
            </w:r>
            <w:r w:rsidR="00A971D3">
              <w:rPr>
                <w:rtl/>
              </w:rPr>
              <w:t xml:space="preserve"> </w:t>
            </w:r>
            <w:r w:rsidR="00BD3585">
              <w:rPr>
                <w:rFonts w:hint="cs"/>
                <w:rtl/>
              </w:rPr>
              <w:t>المتعلقة</w:t>
            </w:r>
            <w:r w:rsidR="00A971D3">
              <w:rPr>
                <w:rtl/>
              </w:rPr>
              <w:t xml:space="preserve"> </w:t>
            </w:r>
            <w:r w:rsidR="00BD3585">
              <w:rPr>
                <w:rFonts w:hint="cs"/>
                <w:rtl/>
              </w:rPr>
              <w:t>بال</w:t>
            </w:r>
            <w:r w:rsidR="00A971D3">
              <w:rPr>
                <w:rtl/>
              </w:rPr>
              <w:t>اتصالات</w:t>
            </w:r>
            <w:r w:rsidR="00BD3585">
              <w:rPr>
                <w:rFonts w:hint="cs"/>
                <w:rtl/>
              </w:rPr>
              <w:t xml:space="preserve"> في حالات</w:t>
            </w:r>
            <w:r w:rsidR="00A971D3">
              <w:rPr>
                <w:rtl/>
              </w:rPr>
              <w:t xml:space="preserve"> الطوارئ </w:t>
            </w:r>
            <w:r w:rsidR="00BD3585">
              <w:rPr>
                <w:rFonts w:hint="cs"/>
                <w:rtl/>
              </w:rPr>
              <w:t>من قبيل</w:t>
            </w:r>
            <w:r w:rsidR="00A971D3">
              <w:rPr>
                <w:rtl/>
              </w:rPr>
              <w:t xml:space="preserve"> وضع خطط وطنية </w:t>
            </w:r>
            <w:r w:rsidR="00BD3585">
              <w:rPr>
                <w:rFonts w:hint="cs"/>
                <w:rtl/>
              </w:rPr>
              <w:t>للاتصالات في حالات الطوارئ</w:t>
            </w:r>
            <w:r w:rsidR="00A971D3">
              <w:rPr>
                <w:rtl/>
              </w:rPr>
              <w:t>، وأنظمة الإنذار المبكر مثل البث الخلوي.</w:t>
            </w:r>
          </w:p>
          <w:p w14:paraId="150C85C2" w14:textId="4F296404" w:rsidR="00A971D3" w:rsidRPr="002C3C0A" w:rsidRDefault="00CE6D4F" w:rsidP="002C2F07">
            <w:pPr>
              <w:pStyle w:val="enumlev1"/>
              <w:rPr>
                <w:spacing w:val="2"/>
                <w:rtl/>
              </w:rPr>
            </w:pPr>
            <w:r>
              <w:rPr>
                <w:rFonts w:hint="cs"/>
                <w:lang w:bidi="ar-EG"/>
              </w:rPr>
              <w:sym w:font="Wingdings" w:char="F0FC"/>
            </w:r>
            <w:r w:rsidR="00B6351B" w:rsidRPr="002C3C0A">
              <w:rPr>
                <w:spacing w:val="2"/>
                <w:rtl/>
              </w:rPr>
              <w:tab/>
            </w:r>
            <w:r w:rsidR="00A971D3" w:rsidRPr="002C3C0A">
              <w:rPr>
                <w:spacing w:val="2"/>
                <w:rtl/>
              </w:rPr>
              <w:t>بالتعاون مع حكومة سانت كيتس ونيفيس، وضع مكتب تنمية الاتصالات مشروع خطة وطنية للاتصالات في</w:t>
            </w:r>
            <w:r w:rsidR="002C2F07" w:rsidRPr="002C3C0A">
              <w:rPr>
                <w:rFonts w:hint="cs"/>
                <w:spacing w:val="2"/>
                <w:rtl/>
              </w:rPr>
              <w:t> </w:t>
            </w:r>
            <w:r w:rsidR="00A971D3" w:rsidRPr="002C3C0A">
              <w:rPr>
                <w:spacing w:val="2"/>
                <w:rtl/>
              </w:rPr>
              <w:t>حالات الطوارئ.</w:t>
            </w:r>
          </w:p>
          <w:p w14:paraId="1C741C0D" w14:textId="43F550AA" w:rsidR="00A971D3" w:rsidRPr="002C2F07" w:rsidRDefault="00CE6D4F" w:rsidP="002C2F07">
            <w:pPr>
              <w:pStyle w:val="enumlev1"/>
              <w:rPr>
                <w:spacing w:val="-2"/>
                <w:rtl/>
              </w:rPr>
            </w:pPr>
            <w:r>
              <w:rPr>
                <w:rFonts w:hint="cs"/>
                <w:lang w:bidi="ar-EG"/>
              </w:rPr>
              <w:sym w:font="Wingdings" w:char="F0FC"/>
            </w:r>
            <w:r w:rsidR="00B6351B" w:rsidRPr="002C2F07">
              <w:rPr>
                <w:spacing w:val="-2"/>
                <w:rtl/>
              </w:rPr>
              <w:tab/>
            </w:r>
            <w:r w:rsidR="000F33A9" w:rsidRPr="002C2F07">
              <w:rPr>
                <w:rFonts w:hint="cs"/>
                <w:spacing w:val="-2"/>
                <w:rtl/>
              </w:rPr>
              <w:t>استُكمل</w:t>
            </w:r>
            <w:r w:rsidR="00A971D3" w:rsidRPr="002C2F07">
              <w:rPr>
                <w:spacing w:val="-2"/>
                <w:rtl/>
              </w:rPr>
              <w:t xml:space="preserve"> </w:t>
            </w:r>
            <w:r w:rsidR="00BD3585" w:rsidRPr="002C2F07">
              <w:rPr>
                <w:spacing w:val="-2"/>
                <w:rtl/>
              </w:rPr>
              <w:t>في عام 2022</w:t>
            </w:r>
            <w:r w:rsidR="00BD3585" w:rsidRPr="002C2F07">
              <w:rPr>
                <w:rFonts w:hint="cs"/>
                <w:spacing w:val="-2"/>
                <w:rtl/>
              </w:rPr>
              <w:t xml:space="preserve"> </w:t>
            </w:r>
            <w:r w:rsidR="00A971D3" w:rsidRPr="002C2F07">
              <w:rPr>
                <w:spacing w:val="-2"/>
                <w:rtl/>
              </w:rPr>
              <w:t>مشروع متعدد البلدان لاستخدام تكنولوجيا المعلومات والاتصالات في حالات الطوارئ والكوارث في منطقة البحر الكاريب</w:t>
            </w:r>
            <w:r w:rsidR="000F33A9" w:rsidRPr="002C2F07">
              <w:rPr>
                <w:rFonts w:hint="cs"/>
                <w:spacing w:val="-2"/>
                <w:rtl/>
              </w:rPr>
              <w:t>ي</w:t>
            </w:r>
            <w:r w:rsidR="00A971D3" w:rsidRPr="002C2F07">
              <w:rPr>
                <w:spacing w:val="-2"/>
                <w:rtl/>
              </w:rPr>
              <w:t xml:space="preserve"> </w:t>
            </w:r>
            <w:r w:rsidR="00BD3585" w:rsidRPr="002C2F07">
              <w:rPr>
                <w:rFonts w:hint="cs"/>
                <w:spacing w:val="-2"/>
                <w:rtl/>
              </w:rPr>
              <w:t>استفادت منه</w:t>
            </w:r>
            <w:r w:rsidR="00A971D3" w:rsidRPr="002C2F07">
              <w:rPr>
                <w:spacing w:val="-2"/>
                <w:rtl/>
              </w:rPr>
              <w:t xml:space="preserve"> أنتيغوا </w:t>
            </w:r>
            <w:proofErr w:type="spellStart"/>
            <w:r w:rsidR="00A971D3" w:rsidRPr="002C2F07">
              <w:rPr>
                <w:spacing w:val="-2"/>
                <w:rtl/>
              </w:rPr>
              <w:t>وبربودا</w:t>
            </w:r>
            <w:proofErr w:type="spellEnd"/>
            <w:r w:rsidR="00A971D3" w:rsidRPr="002C2F07">
              <w:rPr>
                <w:spacing w:val="-2"/>
                <w:rtl/>
              </w:rPr>
              <w:t xml:space="preserve"> </w:t>
            </w:r>
            <w:r w:rsidR="00BD3585" w:rsidRPr="002C2F07">
              <w:rPr>
                <w:rFonts w:hint="cs"/>
                <w:spacing w:val="-2"/>
                <w:rtl/>
              </w:rPr>
              <w:t>و</w:t>
            </w:r>
            <w:r w:rsidR="00A971D3" w:rsidRPr="002C2F07">
              <w:rPr>
                <w:spacing w:val="-2"/>
                <w:rtl/>
              </w:rPr>
              <w:t xml:space="preserve">بربادوس </w:t>
            </w:r>
            <w:r w:rsidR="00BD3585" w:rsidRPr="002C2F07">
              <w:rPr>
                <w:rFonts w:hint="cs"/>
                <w:spacing w:val="-2"/>
                <w:rtl/>
              </w:rPr>
              <w:t>و</w:t>
            </w:r>
            <w:r w:rsidR="00A971D3" w:rsidRPr="002C2F07">
              <w:rPr>
                <w:spacing w:val="-2"/>
                <w:rtl/>
              </w:rPr>
              <w:t xml:space="preserve">دومينيكا </w:t>
            </w:r>
            <w:r w:rsidR="00BD3585" w:rsidRPr="002C2F07">
              <w:rPr>
                <w:rFonts w:hint="cs"/>
                <w:spacing w:val="-2"/>
                <w:rtl/>
              </w:rPr>
              <w:t>و</w:t>
            </w:r>
            <w:r w:rsidR="00A971D3" w:rsidRPr="002C2F07">
              <w:rPr>
                <w:spacing w:val="-2"/>
                <w:rtl/>
              </w:rPr>
              <w:t xml:space="preserve">غرينادا </w:t>
            </w:r>
            <w:proofErr w:type="gramStart"/>
            <w:r w:rsidR="00BD3585" w:rsidRPr="002C2F07">
              <w:rPr>
                <w:rFonts w:hint="cs"/>
                <w:spacing w:val="-2"/>
                <w:rtl/>
              </w:rPr>
              <w:t>و</w:t>
            </w:r>
            <w:r w:rsidR="00A971D3" w:rsidRPr="002C2F07">
              <w:rPr>
                <w:spacing w:val="-2"/>
                <w:rtl/>
              </w:rPr>
              <w:t>غيانا</w:t>
            </w:r>
            <w:proofErr w:type="gramEnd"/>
            <w:r w:rsidR="00A971D3" w:rsidRPr="002C2F07">
              <w:rPr>
                <w:spacing w:val="-2"/>
                <w:rtl/>
              </w:rPr>
              <w:t xml:space="preserve"> </w:t>
            </w:r>
            <w:r w:rsidR="00BD3585" w:rsidRPr="002C2F07">
              <w:rPr>
                <w:rFonts w:hint="cs"/>
                <w:spacing w:val="-2"/>
                <w:rtl/>
              </w:rPr>
              <w:t>و</w:t>
            </w:r>
            <w:r w:rsidR="00A971D3" w:rsidRPr="002C2F07">
              <w:rPr>
                <w:spacing w:val="-2"/>
                <w:rtl/>
              </w:rPr>
              <w:t xml:space="preserve">جامايكا </w:t>
            </w:r>
            <w:r w:rsidR="00BD3585" w:rsidRPr="002C2F07">
              <w:rPr>
                <w:rFonts w:hint="cs"/>
                <w:spacing w:val="-2"/>
                <w:rtl/>
              </w:rPr>
              <w:t>و</w:t>
            </w:r>
            <w:r w:rsidR="00A971D3" w:rsidRPr="002C2F07">
              <w:rPr>
                <w:spacing w:val="-2"/>
                <w:rtl/>
              </w:rPr>
              <w:t xml:space="preserve">سانت كيتس ونيفيس. </w:t>
            </w:r>
            <w:r w:rsidR="00814D29" w:rsidRPr="002C2F07">
              <w:rPr>
                <w:rFonts w:hint="cs"/>
                <w:spacing w:val="-2"/>
                <w:rtl/>
              </w:rPr>
              <w:t>ويتمثل</w:t>
            </w:r>
            <w:r w:rsidR="00A971D3" w:rsidRPr="002C2F07">
              <w:rPr>
                <w:spacing w:val="-2"/>
                <w:rtl/>
              </w:rPr>
              <w:t xml:space="preserve"> المشروع </w:t>
            </w:r>
            <w:r w:rsidR="00814D29" w:rsidRPr="002C2F07">
              <w:rPr>
                <w:rFonts w:hint="cs"/>
                <w:spacing w:val="-2"/>
                <w:rtl/>
              </w:rPr>
              <w:t>في</w:t>
            </w:r>
            <w:r w:rsidR="00A971D3" w:rsidRPr="002C2F07">
              <w:rPr>
                <w:spacing w:val="-2"/>
                <w:rtl/>
              </w:rPr>
              <w:t xml:space="preserve"> تنفيذ شبكة</w:t>
            </w:r>
            <w:r w:rsidR="00814D29" w:rsidRPr="002C2F07">
              <w:rPr>
                <w:rFonts w:hint="cs"/>
                <w:spacing w:val="-2"/>
                <w:rtl/>
              </w:rPr>
              <w:t xml:space="preserve"> إقليمية للا</w:t>
            </w:r>
            <w:r w:rsidR="00A971D3" w:rsidRPr="002C2F07">
              <w:rPr>
                <w:spacing w:val="-2"/>
                <w:rtl/>
              </w:rPr>
              <w:t>تصالات</w:t>
            </w:r>
            <w:r w:rsidR="00814D29" w:rsidRPr="002C2F07">
              <w:rPr>
                <w:rFonts w:hint="cs"/>
                <w:spacing w:val="-2"/>
                <w:rtl/>
              </w:rPr>
              <w:t xml:space="preserve"> في حالات</w:t>
            </w:r>
            <w:r w:rsidR="00A971D3" w:rsidRPr="002C2F07">
              <w:rPr>
                <w:spacing w:val="-2"/>
                <w:rtl/>
              </w:rPr>
              <w:t xml:space="preserve"> الطوارئ وتزويد مراكز عمليات الطوارئ (</w:t>
            </w:r>
            <w:r w:rsidR="00A971D3" w:rsidRPr="002C2F07">
              <w:rPr>
                <w:spacing w:val="-2"/>
              </w:rPr>
              <w:t>EOC</w:t>
            </w:r>
            <w:r w:rsidR="00A971D3" w:rsidRPr="002C2F07">
              <w:rPr>
                <w:spacing w:val="-2"/>
                <w:rtl/>
              </w:rPr>
              <w:t>)</w:t>
            </w:r>
            <w:r w:rsidR="00814D29" w:rsidRPr="002C2F07">
              <w:rPr>
                <w:rFonts w:hint="cs"/>
                <w:spacing w:val="-2"/>
                <w:rtl/>
              </w:rPr>
              <w:t xml:space="preserve"> على الصعيد </w:t>
            </w:r>
            <w:r w:rsidR="00814D29" w:rsidRPr="002C2F07">
              <w:rPr>
                <w:spacing w:val="-2"/>
                <w:rtl/>
              </w:rPr>
              <w:t>الوطني</w:t>
            </w:r>
            <w:r w:rsidR="00A971D3" w:rsidRPr="002C2F07">
              <w:rPr>
                <w:spacing w:val="-2"/>
                <w:rtl/>
              </w:rPr>
              <w:t xml:space="preserve"> بالمعدات اللازمة </w:t>
            </w:r>
            <w:r w:rsidR="00814D29" w:rsidRPr="002C2F07">
              <w:rPr>
                <w:rFonts w:hint="cs"/>
                <w:spacing w:val="-2"/>
                <w:rtl/>
              </w:rPr>
              <w:t>للتوصيل</w:t>
            </w:r>
            <w:r w:rsidR="00A971D3" w:rsidRPr="002C2F07">
              <w:rPr>
                <w:spacing w:val="-2"/>
                <w:rtl/>
              </w:rPr>
              <w:t xml:space="preserve"> ب</w:t>
            </w:r>
            <w:r w:rsidR="00814D29" w:rsidRPr="002C2F07">
              <w:rPr>
                <w:rFonts w:hint="cs"/>
                <w:spacing w:val="-2"/>
                <w:rtl/>
              </w:rPr>
              <w:t>شبكة</w:t>
            </w:r>
            <w:r w:rsidR="00A971D3" w:rsidRPr="002C2F07">
              <w:rPr>
                <w:spacing w:val="-2"/>
                <w:rtl/>
              </w:rPr>
              <w:t xml:space="preserve"> </w:t>
            </w:r>
            <w:proofErr w:type="spellStart"/>
            <w:r w:rsidR="00A971D3" w:rsidRPr="002C2F07">
              <w:rPr>
                <w:spacing w:val="-2"/>
              </w:rPr>
              <w:t>Winlink</w:t>
            </w:r>
            <w:proofErr w:type="spellEnd"/>
            <w:r w:rsidR="00A971D3" w:rsidRPr="002C2F07">
              <w:rPr>
                <w:spacing w:val="-2"/>
              </w:rPr>
              <w:t xml:space="preserve"> 2000</w:t>
            </w:r>
            <w:r w:rsidR="00A971D3" w:rsidRPr="002C2F07">
              <w:rPr>
                <w:spacing w:val="-2"/>
                <w:rtl/>
              </w:rPr>
              <w:t xml:space="preserve">. </w:t>
            </w:r>
            <w:r w:rsidR="000F33A9" w:rsidRPr="002C2F07">
              <w:rPr>
                <w:rFonts w:hint="cs"/>
                <w:spacing w:val="-2"/>
                <w:rtl/>
              </w:rPr>
              <w:t>واشترى</w:t>
            </w:r>
            <w:r w:rsidR="00A971D3" w:rsidRPr="002C2F07">
              <w:rPr>
                <w:spacing w:val="-2"/>
                <w:rtl/>
              </w:rPr>
              <w:t xml:space="preserve"> الاتحاد المعدات وتبرع بها لإدارات الدول الأعضاء التي </w:t>
            </w:r>
            <w:r w:rsidR="000F33A9" w:rsidRPr="002C2F07">
              <w:rPr>
                <w:rFonts w:hint="cs"/>
                <w:spacing w:val="-2"/>
                <w:rtl/>
              </w:rPr>
              <w:t>أصبحت لديها</w:t>
            </w:r>
            <w:r w:rsidR="00A971D3" w:rsidRPr="002C2F07">
              <w:rPr>
                <w:spacing w:val="-2"/>
                <w:rtl/>
              </w:rPr>
              <w:t xml:space="preserve"> الآن قدرات</w:t>
            </w:r>
            <w:r w:rsidR="000F33A9" w:rsidRPr="002C2F07">
              <w:rPr>
                <w:rFonts w:hint="cs"/>
                <w:spacing w:val="-2"/>
                <w:rtl/>
              </w:rPr>
              <w:t xml:space="preserve"> معززة</w:t>
            </w:r>
            <w:r w:rsidR="00A971D3" w:rsidRPr="002C2F07">
              <w:rPr>
                <w:spacing w:val="-2"/>
                <w:rtl/>
              </w:rPr>
              <w:t xml:space="preserve"> </w:t>
            </w:r>
            <w:r w:rsidR="000F33A9" w:rsidRPr="002C2F07">
              <w:rPr>
                <w:rFonts w:hint="cs"/>
                <w:spacing w:val="-2"/>
                <w:rtl/>
              </w:rPr>
              <w:t>ل</w:t>
            </w:r>
            <w:r w:rsidR="00A971D3" w:rsidRPr="002C2F07">
              <w:rPr>
                <w:spacing w:val="-2"/>
                <w:rtl/>
              </w:rPr>
              <w:t>لاستجابة ل</w:t>
            </w:r>
            <w:r w:rsidR="000F33A9" w:rsidRPr="002C2F07">
              <w:rPr>
                <w:rFonts w:hint="cs"/>
                <w:spacing w:val="-2"/>
                <w:rtl/>
              </w:rPr>
              <w:t>حالات ا</w:t>
            </w:r>
            <w:r w:rsidR="00A971D3" w:rsidRPr="002C2F07">
              <w:rPr>
                <w:spacing w:val="-2"/>
                <w:rtl/>
              </w:rPr>
              <w:t>لطوارئ والكوارث.</w:t>
            </w:r>
          </w:p>
          <w:p w14:paraId="2D64D785" w14:textId="4E72BFC0" w:rsidR="00A971D3" w:rsidRDefault="00CE6D4F" w:rsidP="002C2F07">
            <w:pPr>
              <w:pStyle w:val="enumlev1"/>
              <w:rPr>
                <w:rtl/>
              </w:rPr>
            </w:pPr>
            <w:r>
              <w:rPr>
                <w:rFonts w:hint="cs"/>
                <w:lang w:bidi="ar-EG"/>
              </w:rPr>
              <w:sym w:font="Wingdings" w:char="F0FC"/>
            </w:r>
            <w:r w:rsidR="00B6351B">
              <w:rPr>
                <w:rtl/>
              </w:rPr>
              <w:tab/>
            </w:r>
            <w:r w:rsidR="000F33A9">
              <w:rPr>
                <w:rFonts w:hint="cs"/>
                <w:rtl/>
              </w:rPr>
              <w:t>أعد</w:t>
            </w:r>
            <w:r w:rsidR="00A971D3">
              <w:rPr>
                <w:rtl/>
              </w:rPr>
              <w:t xml:space="preserve"> مكتب تنمية الاتصالات تقييماً </w:t>
            </w:r>
            <w:r w:rsidR="000F33A9">
              <w:rPr>
                <w:rFonts w:hint="cs"/>
                <w:rtl/>
              </w:rPr>
              <w:t>للقدرة على الصمود</w:t>
            </w:r>
            <w:r w:rsidR="00A971D3">
              <w:rPr>
                <w:rtl/>
              </w:rPr>
              <w:t xml:space="preserve"> بعد الكارث</w:t>
            </w:r>
            <w:r w:rsidR="000F33A9">
              <w:rPr>
                <w:rFonts w:hint="cs"/>
                <w:rtl/>
              </w:rPr>
              <w:t>ة</w:t>
            </w:r>
            <w:r w:rsidR="00A971D3">
              <w:rPr>
                <w:rtl/>
              </w:rPr>
              <w:t xml:space="preserve"> في هايتي باستخدام منهجية </w:t>
            </w:r>
            <w:r w:rsidR="000F33A9">
              <w:rPr>
                <w:rFonts w:hint="cs"/>
                <w:rtl/>
              </w:rPr>
              <w:t xml:space="preserve">التوصيل من أجل التعافي </w:t>
            </w:r>
            <w:r w:rsidR="000F33A9">
              <w:t>(</w:t>
            </w:r>
            <w:r w:rsidR="00A971D3">
              <w:t>Connect2Recover</w:t>
            </w:r>
            <w:r w:rsidR="000F33A9">
              <w:t>)</w:t>
            </w:r>
            <w:r w:rsidR="00A971D3">
              <w:rPr>
                <w:rtl/>
              </w:rPr>
              <w:t xml:space="preserve"> والمبادئ التوجيهية بشأن الخطط الوطنية للاتصالات في حالات الطوارئ وبدعم من مكتب منطقة البحر الكاريبي.</w:t>
            </w:r>
          </w:p>
          <w:p w14:paraId="565FFD44" w14:textId="779DE506" w:rsidR="00A971D3" w:rsidRDefault="00CE6D4F" w:rsidP="002C2F07">
            <w:pPr>
              <w:pStyle w:val="enumlev1"/>
              <w:rPr>
                <w:rtl/>
              </w:rPr>
            </w:pPr>
            <w:r>
              <w:rPr>
                <w:rFonts w:hint="cs"/>
                <w:lang w:bidi="ar-EG"/>
              </w:rPr>
              <w:sym w:font="Wingdings" w:char="F0FC"/>
            </w:r>
            <w:r w:rsidR="002C2F07">
              <w:rPr>
                <w:rtl/>
              </w:rPr>
              <w:tab/>
            </w:r>
            <w:r w:rsidR="00A971D3">
              <w:rPr>
                <w:rtl/>
              </w:rPr>
              <w:t xml:space="preserve">يهدف مشروع </w:t>
            </w:r>
            <w:r w:rsidR="00407861">
              <w:rPr>
                <w:rFonts w:hint="cs"/>
                <w:rtl/>
              </w:rPr>
              <w:t xml:space="preserve">البحار الذكية </w:t>
            </w:r>
            <w:r w:rsidR="00A971D3">
              <w:rPr>
                <w:rtl/>
              </w:rPr>
              <w:t>المنفذ في ترينيداد وتوباغو إلى الحفاظ على حياة صغار الصيادين المعرضين للخطر بشدة في منطقة البحر الكاريبي من خلال تحسين الاتصالات في حالات الطوارئ في البحر.</w:t>
            </w:r>
          </w:p>
        </w:tc>
      </w:tr>
    </w:tbl>
    <w:p w14:paraId="26A360E5" w14:textId="75ABB9AC" w:rsidR="00A971D3" w:rsidRPr="00407861" w:rsidRDefault="00407861" w:rsidP="002C2F07">
      <w:pPr>
        <w:pStyle w:val="Heading1"/>
        <w:rPr>
          <w:rtl/>
        </w:rPr>
      </w:pPr>
      <w:r w:rsidRPr="00407861">
        <w:rPr>
          <w:rFonts w:hint="cs"/>
          <w:rtl/>
        </w:rPr>
        <w:t>8</w:t>
      </w:r>
      <w:r w:rsidR="00A971D3" w:rsidRPr="00407861">
        <w:rPr>
          <w:rtl/>
        </w:rPr>
        <w:tab/>
        <w:t xml:space="preserve">البيئة: </w:t>
      </w:r>
      <w:r>
        <w:rPr>
          <w:rFonts w:hint="cs"/>
          <w:rtl/>
        </w:rPr>
        <w:t>إنشاء</w:t>
      </w:r>
      <w:r w:rsidR="00A971D3" w:rsidRPr="00407861">
        <w:rPr>
          <w:rtl/>
        </w:rPr>
        <w:t xml:space="preserve"> اقتصاد دائري للإلكترونيات وتغير المناخ</w:t>
      </w:r>
    </w:p>
    <w:p w14:paraId="64C8F560" w14:textId="5D9D9FE0" w:rsidR="00A971D3" w:rsidRPr="00407861" w:rsidRDefault="00A971D3" w:rsidP="00BE3C76">
      <w:pPr>
        <w:pStyle w:val="Headingb"/>
        <w:rPr>
          <w:rtl/>
        </w:rPr>
      </w:pPr>
      <w:r w:rsidRPr="00407861">
        <w:rPr>
          <w:rtl/>
        </w:rPr>
        <w:t>بيانات المخلفات الإلكترونية</w:t>
      </w:r>
    </w:p>
    <w:p w14:paraId="0C7A48F5" w14:textId="5004D9CE" w:rsidR="00A971D3" w:rsidRDefault="00407861" w:rsidP="00A971D3">
      <w:pPr>
        <w:rPr>
          <w:rtl/>
        </w:rPr>
      </w:pPr>
      <w:r>
        <w:rPr>
          <w:rFonts w:hint="cs"/>
          <w:rtl/>
        </w:rPr>
        <w:t>في إطار</w:t>
      </w:r>
      <w:r w:rsidR="00A971D3">
        <w:rPr>
          <w:rtl/>
        </w:rPr>
        <w:t xml:space="preserve"> </w:t>
      </w:r>
      <w:hyperlink r:id="rId62" w:history="1">
        <w:r w:rsidR="00A971D3" w:rsidRPr="00407861">
          <w:rPr>
            <w:rStyle w:val="Hyperlink"/>
            <w:rtl/>
          </w:rPr>
          <w:t>الشراكة العالمية لإحصاءات المخلفات الإلكترونية (</w:t>
        </w:r>
        <w:r w:rsidR="00A971D3" w:rsidRPr="00407861">
          <w:rPr>
            <w:rStyle w:val="Hyperlink"/>
          </w:rPr>
          <w:t>GESP</w:t>
        </w:r>
        <w:r w:rsidR="00A971D3" w:rsidRPr="00407861">
          <w:rPr>
            <w:rStyle w:val="Hyperlink"/>
            <w:rtl/>
          </w:rPr>
          <w:t>)</w:t>
        </w:r>
      </w:hyperlink>
      <w:r w:rsidR="00A971D3">
        <w:rPr>
          <w:rtl/>
        </w:rPr>
        <w:t xml:space="preserve">، </w:t>
      </w:r>
      <w:r>
        <w:rPr>
          <w:rFonts w:hint="cs"/>
          <w:rtl/>
        </w:rPr>
        <w:t xml:space="preserve">وضع </w:t>
      </w:r>
      <w:r w:rsidR="00A971D3">
        <w:rPr>
          <w:rtl/>
        </w:rPr>
        <w:t>الاتحاد الدولي للاتصالات، بالتعاون مع معهد الأمم المتحدة للتدريب والبحث</w:t>
      </w:r>
      <w:r>
        <w:rPr>
          <w:rFonts w:hint="cs"/>
          <w:rtl/>
        </w:rPr>
        <w:t xml:space="preserve"> </w:t>
      </w:r>
      <w:r>
        <w:t>(</w:t>
      </w:r>
      <w:r w:rsidRPr="00407861">
        <w:t>UNITAR</w:t>
      </w:r>
      <w:r>
        <w:t>)</w:t>
      </w:r>
      <w:r w:rsidR="00A971D3">
        <w:rPr>
          <w:rtl/>
        </w:rPr>
        <w:t xml:space="preserve">، </w:t>
      </w:r>
      <w:hyperlink r:id="rId63" w:history="1">
        <w:r w:rsidR="00A971D3" w:rsidRPr="00575FD1">
          <w:rPr>
            <w:rStyle w:val="Hyperlink"/>
            <w:rtl/>
          </w:rPr>
          <w:t xml:space="preserve">مشروع تنسيق بيانات المخلفات الإلكترونية </w:t>
        </w:r>
        <w:r w:rsidR="00575FD1" w:rsidRPr="00575FD1">
          <w:rPr>
            <w:rStyle w:val="Hyperlink"/>
            <w:rFonts w:hint="cs"/>
            <w:rtl/>
          </w:rPr>
          <w:t xml:space="preserve">على الصعيد </w:t>
        </w:r>
        <w:r w:rsidR="00A971D3" w:rsidRPr="00575FD1">
          <w:rPr>
            <w:rStyle w:val="Hyperlink"/>
            <w:rtl/>
          </w:rPr>
          <w:t xml:space="preserve">الإقليمي في شرق </w:t>
        </w:r>
        <w:r w:rsidR="00260771">
          <w:rPr>
            <w:rStyle w:val="Hyperlink"/>
            <w:rtl/>
          </w:rPr>
          <w:t>إفريقيا</w:t>
        </w:r>
      </w:hyperlink>
      <w:r w:rsidR="00575FD1">
        <w:rPr>
          <w:rFonts w:hint="cs"/>
          <w:rtl/>
        </w:rPr>
        <w:t xml:space="preserve"> في</w:t>
      </w:r>
      <w:r w:rsidR="000D6559">
        <w:rPr>
          <w:rFonts w:hint="eastAsia"/>
          <w:rtl/>
        </w:rPr>
        <w:t> </w:t>
      </w:r>
      <w:r w:rsidR="00575FD1">
        <w:rPr>
          <w:rFonts w:hint="cs"/>
          <w:rtl/>
        </w:rPr>
        <w:t>صيغته النهائية.</w:t>
      </w:r>
      <w:r w:rsidR="00A971D3">
        <w:rPr>
          <w:rtl/>
        </w:rPr>
        <w:t xml:space="preserve"> </w:t>
      </w:r>
      <w:r w:rsidR="00575FD1">
        <w:rPr>
          <w:rFonts w:hint="cs"/>
          <w:rtl/>
        </w:rPr>
        <w:t>و</w:t>
      </w:r>
      <w:r w:rsidR="00A971D3">
        <w:rPr>
          <w:rtl/>
        </w:rPr>
        <w:t xml:space="preserve">قدم المشروع مساعدة </w:t>
      </w:r>
      <w:r w:rsidR="00575FD1">
        <w:rPr>
          <w:rFonts w:hint="cs"/>
          <w:rtl/>
        </w:rPr>
        <w:t>تقنية</w:t>
      </w:r>
      <w:r w:rsidR="00A971D3">
        <w:rPr>
          <w:rtl/>
        </w:rPr>
        <w:t xml:space="preserve"> للدول الست الأعضاء في منظمة شرق </w:t>
      </w:r>
      <w:r w:rsidR="00260771">
        <w:rPr>
          <w:rtl/>
        </w:rPr>
        <w:t>إفريقيا</w:t>
      </w:r>
      <w:r w:rsidR="00A971D3">
        <w:rPr>
          <w:rtl/>
        </w:rPr>
        <w:t xml:space="preserve"> للاتصالات (</w:t>
      </w:r>
      <w:r w:rsidR="00A971D3">
        <w:t>EACO</w:t>
      </w:r>
      <w:r w:rsidR="00A971D3">
        <w:rPr>
          <w:rtl/>
        </w:rPr>
        <w:t xml:space="preserve">)، لدعم الإجراءات الاستراتيجية ذات الصلة </w:t>
      </w:r>
      <w:r w:rsidR="00575FD1">
        <w:rPr>
          <w:rFonts w:hint="cs"/>
          <w:rtl/>
        </w:rPr>
        <w:t>ل</w:t>
      </w:r>
      <w:r w:rsidR="00A971D3">
        <w:rPr>
          <w:rtl/>
        </w:rPr>
        <w:t xml:space="preserve">لاستراتيجية الإقليمية لإدارة </w:t>
      </w:r>
      <w:r w:rsidR="00575FD1">
        <w:rPr>
          <w:rFonts w:hint="cs"/>
          <w:rtl/>
        </w:rPr>
        <w:t>المخلفات</w:t>
      </w:r>
      <w:r w:rsidR="00A971D3">
        <w:rPr>
          <w:rtl/>
        </w:rPr>
        <w:t xml:space="preserve"> الإلكترونية</w:t>
      </w:r>
      <w:r w:rsidR="00575FD1">
        <w:rPr>
          <w:rFonts w:hint="cs"/>
          <w:rtl/>
        </w:rPr>
        <w:t>،</w:t>
      </w:r>
      <w:r w:rsidR="00A971D3">
        <w:rPr>
          <w:rtl/>
        </w:rPr>
        <w:t xml:space="preserve"> </w:t>
      </w:r>
      <w:r w:rsidR="00575FD1">
        <w:rPr>
          <w:rFonts w:hint="cs"/>
          <w:rtl/>
        </w:rPr>
        <w:t xml:space="preserve">التي وضعتها منظمة شرق </w:t>
      </w:r>
      <w:r w:rsidR="00260771">
        <w:rPr>
          <w:rFonts w:hint="cs"/>
          <w:rtl/>
        </w:rPr>
        <w:t>إفريقيا</w:t>
      </w:r>
      <w:r w:rsidR="00575FD1">
        <w:rPr>
          <w:rFonts w:hint="cs"/>
          <w:rtl/>
        </w:rPr>
        <w:t xml:space="preserve"> للاتصالات، </w:t>
      </w:r>
      <w:r w:rsidR="00A971D3">
        <w:rPr>
          <w:rtl/>
        </w:rPr>
        <w:t xml:space="preserve">في مجال البيانات والإحصاءات. </w:t>
      </w:r>
      <w:r w:rsidR="009B4BBD">
        <w:rPr>
          <w:rFonts w:hint="cs"/>
          <w:rtl/>
        </w:rPr>
        <w:t>وأسهمت</w:t>
      </w:r>
      <w:r w:rsidR="00A971D3">
        <w:rPr>
          <w:rtl/>
        </w:rPr>
        <w:t xml:space="preserve"> المساعدة </w:t>
      </w:r>
      <w:r w:rsidR="009B4BBD">
        <w:rPr>
          <w:rFonts w:hint="cs"/>
          <w:rtl/>
        </w:rPr>
        <w:t>التقنية</w:t>
      </w:r>
      <w:r w:rsidR="00A971D3">
        <w:rPr>
          <w:rtl/>
        </w:rPr>
        <w:t xml:space="preserve"> المقدمة من خلال هذا المشروع</w:t>
      </w:r>
      <w:r w:rsidR="009B4BBD">
        <w:rPr>
          <w:rFonts w:hint="cs"/>
          <w:rtl/>
        </w:rPr>
        <w:t xml:space="preserve"> في تمكين</w:t>
      </w:r>
      <w:r w:rsidR="00A971D3">
        <w:rPr>
          <w:rtl/>
        </w:rPr>
        <w:t xml:space="preserve"> رواندا وكينيا وتنزانيا وبوروندي وجنوب السودان وأوغندا </w:t>
      </w:r>
      <w:r w:rsidR="009B4BBD">
        <w:rPr>
          <w:rFonts w:hint="cs"/>
          <w:rtl/>
        </w:rPr>
        <w:t>من</w:t>
      </w:r>
      <w:r w:rsidR="00A971D3">
        <w:rPr>
          <w:rtl/>
        </w:rPr>
        <w:t xml:space="preserve"> تتبع التقدم </w:t>
      </w:r>
      <w:r w:rsidR="009B4BBD">
        <w:rPr>
          <w:rFonts w:hint="cs"/>
          <w:rtl/>
        </w:rPr>
        <w:t>المحرز و</w:t>
      </w:r>
      <w:r w:rsidR="00A971D3">
        <w:rPr>
          <w:rtl/>
        </w:rPr>
        <w:t xml:space="preserve">تنسيق جمع البيانات </w:t>
      </w:r>
      <w:r w:rsidR="009B4BBD">
        <w:rPr>
          <w:rFonts w:hint="cs"/>
          <w:rtl/>
        </w:rPr>
        <w:t>المتعلقة بالمخلفات</w:t>
      </w:r>
      <w:r w:rsidR="00A971D3">
        <w:rPr>
          <w:rtl/>
        </w:rPr>
        <w:t xml:space="preserve"> الإلكترونية، والتي يطلق عليها أيض</w:t>
      </w:r>
      <w:r w:rsidR="009B4BBD">
        <w:rPr>
          <w:rFonts w:hint="cs"/>
          <w:rtl/>
        </w:rPr>
        <w:t>اً مصطلح "مخلفات</w:t>
      </w:r>
      <w:r w:rsidR="00A971D3">
        <w:rPr>
          <w:rtl/>
        </w:rPr>
        <w:t xml:space="preserve"> المعدات الكهربائية والإلكترونية (</w:t>
      </w:r>
      <w:r w:rsidR="00A971D3">
        <w:t>WEEE</w:t>
      </w:r>
      <w:r w:rsidR="00A971D3">
        <w:rPr>
          <w:rtl/>
        </w:rPr>
        <w:t>)</w:t>
      </w:r>
      <w:r w:rsidR="009B4BBD">
        <w:rPr>
          <w:rFonts w:hint="cs"/>
          <w:rtl/>
        </w:rPr>
        <w:t>"</w:t>
      </w:r>
      <w:r w:rsidR="00A971D3">
        <w:rPr>
          <w:rtl/>
        </w:rPr>
        <w:t xml:space="preserve"> على </w:t>
      </w:r>
      <w:r w:rsidR="009B4BBD">
        <w:rPr>
          <w:rFonts w:hint="cs"/>
          <w:rtl/>
        </w:rPr>
        <w:t>الصعيد</w:t>
      </w:r>
      <w:r w:rsidR="00A971D3">
        <w:rPr>
          <w:rtl/>
        </w:rPr>
        <w:t xml:space="preserve"> الإقليمي. وسيساعد ذلك في نهاية المطاف على استدامة قاعدة بيانات مركزية </w:t>
      </w:r>
      <w:r w:rsidR="009B4BBD">
        <w:rPr>
          <w:rFonts w:hint="cs"/>
          <w:rtl/>
        </w:rPr>
        <w:t>للمخلفات</w:t>
      </w:r>
      <w:r w:rsidR="00A971D3">
        <w:rPr>
          <w:rtl/>
        </w:rPr>
        <w:t xml:space="preserve"> الإلكترونية داخل أمانة </w:t>
      </w:r>
      <w:r w:rsidR="009B4BBD">
        <w:rPr>
          <w:rFonts w:hint="cs"/>
          <w:rtl/>
        </w:rPr>
        <w:t xml:space="preserve">منظمة شرق </w:t>
      </w:r>
      <w:r w:rsidR="00260771">
        <w:rPr>
          <w:rFonts w:hint="cs"/>
          <w:rtl/>
        </w:rPr>
        <w:t>إفريقيا</w:t>
      </w:r>
      <w:r w:rsidR="009B4BBD">
        <w:rPr>
          <w:rFonts w:hint="cs"/>
          <w:rtl/>
        </w:rPr>
        <w:t xml:space="preserve"> للاتصالات</w:t>
      </w:r>
      <w:r w:rsidR="00A971D3">
        <w:rPr>
          <w:rtl/>
        </w:rPr>
        <w:t xml:space="preserve">. </w:t>
      </w:r>
      <w:r w:rsidR="009B4BBD">
        <w:rPr>
          <w:rFonts w:hint="cs"/>
          <w:rtl/>
        </w:rPr>
        <w:t>و</w:t>
      </w:r>
      <w:r w:rsidR="00A971D3">
        <w:rPr>
          <w:rtl/>
        </w:rPr>
        <w:t>بالإضافة إلى ذلك، قا</w:t>
      </w:r>
      <w:r w:rsidR="009B4BBD">
        <w:rPr>
          <w:rFonts w:hint="cs"/>
          <w:rtl/>
        </w:rPr>
        <w:t>د</w:t>
      </w:r>
      <w:r w:rsidR="00A971D3">
        <w:rPr>
          <w:rtl/>
        </w:rPr>
        <w:t xml:space="preserve"> المشروع تجربة </w:t>
      </w:r>
      <w:r w:rsidR="009B4BBD">
        <w:rPr>
          <w:rFonts w:hint="cs"/>
          <w:rtl/>
        </w:rPr>
        <w:t>ل</w:t>
      </w:r>
      <w:r w:rsidR="00A971D3">
        <w:rPr>
          <w:rtl/>
        </w:rPr>
        <w:t xml:space="preserve">جمع بيانات </w:t>
      </w:r>
      <w:r w:rsidR="009B4BBD">
        <w:rPr>
          <w:rFonts w:hint="cs"/>
          <w:rtl/>
        </w:rPr>
        <w:t>المخلفات</w:t>
      </w:r>
      <w:r w:rsidR="00A971D3">
        <w:rPr>
          <w:rtl/>
        </w:rPr>
        <w:t xml:space="preserve"> الإلكترونية من خلال دراسات استقصائية للأسر المعيشية والشركات في</w:t>
      </w:r>
      <w:r w:rsidR="000D6559">
        <w:rPr>
          <w:rFonts w:hint="cs"/>
          <w:rtl/>
        </w:rPr>
        <w:t> </w:t>
      </w:r>
      <w:r w:rsidR="00A971D3">
        <w:rPr>
          <w:rtl/>
        </w:rPr>
        <w:t>كينيا وبوروندي.</w:t>
      </w:r>
    </w:p>
    <w:p w14:paraId="4A4D93C1" w14:textId="642D05F5" w:rsidR="00A971D3" w:rsidRDefault="00A50B52" w:rsidP="00A971D3">
      <w:pPr>
        <w:rPr>
          <w:rtl/>
        </w:rPr>
      </w:pPr>
      <w:r>
        <w:rPr>
          <w:rFonts w:hint="cs"/>
          <w:rtl/>
        </w:rPr>
        <w:t>و</w:t>
      </w:r>
      <w:r w:rsidR="00A971D3">
        <w:rPr>
          <w:rtl/>
        </w:rPr>
        <w:t xml:space="preserve">يشارك الاتحاد بنشاط في الشراكة العالمية لإحصاءات </w:t>
      </w:r>
      <w:r>
        <w:rPr>
          <w:rFonts w:hint="cs"/>
          <w:rtl/>
        </w:rPr>
        <w:t>المخلفات</w:t>
      </w:r>
      <w:r w:rsidR="00A971D3">
        <w:rPr>
          <w:rtl/>
        </w:rPr>
        <w:t xml:space="preserve"> الإلكتروني</w:t>
      </w:r>
      <w:r>
        <w:rPr>
          <w:rFonts w:hint="cs"/>
          <w:rtl/>
        </w:rPr>
        <w:t xml:space="preserve">ة </w:t>
      </w:r>
      <w:r w:rsidR="00A971D3">
        <w:t>(GESP)</w:t>
      </w:r>
      <w:r>
        <w:rPr>
          <w:rFonts w:hint="cs"/>
          <w:rtl/>
        </w:rPr>
        <w:t>. واستمرت الشراكة في</w:t>
      </w:r>
      <w:r w:rsidR="00A971D3">
        <w:rPr>
          <w:rtl/>
        </w:rPr>
        <w:t xml:space="preserve"> تحسين </w:t>
      </w:r>
      <w:hyperlink r:id="rId64" w:history="1">
        <w:r w:rsidR="00A971D3" w:rsidRPr="00A50B52">
          <w:rPr>
            <w:rStyle w:val="Hyperlink"/>
            <w:rtl/>
          </w:rPr>
          <w:t>بوابة إحصاءات المخلفات الإلكترونية العالمية</w:t>
        </w:r>
      </w:hyperlink>
      <w:r w:rsidR="00A971D3">
        <w:rPr>
          <w:rtl/>
        </w:rPr>
        <w:t xml:space="preserve"> </w:t>
      </w:r>
      <w:r>
        <w:rPr>
          <w:rFonts w:hint="cs"/>
          <w:rtl/>
        </w:rPr>
        <w:t xml:space="preserve">الخاصة بها </w:t>
      </w:r>
      <w:r w:rsidR="00A971D3">
        <w:rPr>
          <w:rtl/>
        </w:rPr>
        <w:t xml:space="preserve">حيث تتاح </w:t>
      </w:r>
      <w:r>
        <w:rPr>
          <w:rFonts w:hint="cs"/>
          <w:rtl/>
        </w:rPr>
        <w:t xml:space="preserve">مجاناً </w:t>
      </w:r>
      <w:r w:rsidR="00A971D3">
        <w:rPr>
          <w:rtl/>
        </w:rPr>
        <w:t xml:space="preserve">إحصاءات </w:t>
      </w:r>
      <w:r>
        <w:rPr>
          <w:rFonts w:hint="cs"/>
          <w:rtl/>
        </w:rPr>
        <w:t>المخلفات</w:t>
      </w:r>
      <w:r w:rsidR="00A971D3">
        <w:rPr>
          <w:rtl/>
        </w:rPr>
        <w:t xml:space="preserve"> الإلكترونية في جميع أنحاء العالم. </w:t>
      </w:r>
      <w:r>
        <w:rPr>
          <w:rFonts w:hint="cs"/>
          <w:rtl/>
        </w:rPr>
        <w:t>ونُفذ</w:t>
      </w:r>
      <w:r w:rsidR="00A971D3">
        <w:rPr>
          <w:rtl/>
        </w:rPr>
        <w:t xml:space="preserve"> العديد من مجالات التحديث على الموقع</w:t>
      </w:r>
      <w:r>
        <w:rPr>
          <w:rFonts w:hint="cs"/>
          <w:rtl/>
        </w:rPr>
        <w:t xml:space="preserve"> الإلكتروني</w:t>
      </w:r>
      <w:r w:rsidR="00A971D3">
        <w:rPr>
          <w:rtl/>
        </w:rPr>
        <w:t xml:space="preserve">، بما في ذلك تحسين </w:t>
      </w:r>
      <w:r w:rsidR="00A24C87">
        <w:rPr>
          <w:rFonts w:hint="cs"/>
          <w:rtl/>
        </w:rPr>
        <w:t>الصفحات المتعلقة ب</w:t>
      </w:r>
      <w:r w:rsidR="00A971D3">
        <w:rPr>
          <w:rtl/>
        </w:rPr>
        <w:t>الكفاءة</w:t>
      </w:r>
      <w:r w:rsidR="00A24C87">
        <w:rPr>
          <w:rFonts w:hint="cs"/>
          <w:rtl/>
        </w:rPr>
        <w:t xml:space="preserve"> و</w:t>
      </w:r>
      <w:r w:rsidR="00A971D3">
        <w:rPr>
          <w:rtl/>
        </w:rPr>
        <w:t xml:space="preserve">بناء القدرات، والمنشورات، </w:t>
      </w:r>
      <w:r w:rsidR="00A24C87">
        <w:rPr>
          <w:rFonts w:hint="cs"/>
          <w:rtl/>
        </w:rPr>
        <w:t>وإمكانية النفاذ</w:t>
      </w:r>
      <w:r w:rsidR="00A971D3">
        <w:rPr>
          <w:rtl/>
        </w:rPr>
        <w:t xml:space="preserve"> إلى البيانات، واستضافة التعلم الإلكتروني. </w:t>
      </w:r>
      <w:r w:rsidR="00A24C87">
        <w:rPr>
          <w:rFonts w:hint="cs"/>
          <w:rtl/>
        </w:rPr>
        <w:t>ومن خلال</w:t>
      </w:r>
      <w:r w:rsidR="00A971D3">
        <w:rPr>
          <w:rtl/>
        </w:rPr>
        <w:t xml:space="preserve"> </w:t>
      </w:r>
      <w:hyperlink r:id="rId65" w:history="1">
        <w:r w:rsidR="00A971D3" w:rsidRPr="00A24C87">
          <w:rPr>
            <w:rStyle w:val="Hyperlink"/>
            <w:rtl/>
          </w:rPr>
          <w:t>خريطة تفاعلية</w:t>
        </w:r>
      </w:hyperlink>
      <w:r w:rsidR="00A24C87">
        <w:rPr>
          <w:rFonts w:hint="cs"/>
          <w:rtl/>
        </w:rPr>
        <w:t xml:space="preserve">، يتسنى </w:t>
      </w:r>
      <w:r w:rsidR="00A971D3">
        <w:rPr>
          <w:rtl/>
        </w:rPr>
        <w:t xml:space="preserve">للمستخدمين </w:t>
      </w:r>
      <w:r w:rsidR="00A24C87">
        <w:rPr>
          <w:rFonts w:hint="cs"/>
          <w:rtl/>
        </w:rPr>
        <w:t>الاطلاع</w:t>
      </w:r>
      <w:r w:rsidR="00A971D3">
        <w:rPr>
          <w:rtl/>
        </w:rPr>
        <w:t xml:space="preserve"> </w:t>
      </w:r>
      <w:r w:rsidR="00A24C87">
        <w:rPr>
          <w:rFonts w:hint="cs"/>
          <w:rtl/>
        </w:rPr>
        <w:t xml:space="preserve">على </w:t>
      </w:r>
      <w:r w:rsidR="00A971D3">
        <w:rPr>
          <w:rtl/>
        </w:rPr>
        <w:t xml:space="preserve">بيانات المخلفات الإلكترونية في بلدان مختلفة. </w:t>
      </w:r>
      <w:r w:rsidR="00A24C87">
        <w:rPr>
          <w:rFonts w:hint="cs"/>
          <w:rtl/>
        </w:rPr>
        <w:t>وأعدت الشراكة</w:t>
      </w:r>
      <w:r w:rsidR="00A971D3">
        <w:rPr>
          <w:rtl/>
        </w:rPr>
        <w:t xml:space="preserve"> </w:t>
      </w:r>
      <w:r w:rsidR="00A24C87">
        <w:rPr>
          <w:rFonts w:hint="cs"/>
          <w:rtl/>
        </w:rPr>
        <w:t xml:space="preserve">تقرير </w:t>
      </w:r>
      <w:hyperlink r:id="rId66" w:history="1">
        <w:r w:rsidR="00A24C87" w:rsidRPr="00A24C87">
          <w:rPr>
            <w:rStyle w:val="Hyperlink"/>
            <w:rFonts w:hint="cs"/>
            <w:rtl/>
          </w:rPr>
          <w:t>المرصد الإقليمي</w:t>
        </w:r>
        <w:r w:rsidR="00A971D3" w:rsidRPr="00A24C87">
          <w:rPr>
            <w:rStyle w:val="Hyperlink"/>
            <w:rtl/>
          </w:rPr>
          <w:t xml:space="preserve"> </w:t>
        </w:r>
        <w:r w:rsidR="00A24C87" w:rsidRPr="00A24C87">
          <w:rPr>
            <w:rStyle w:val="Hyperlink"/>
            <w:rFonts w:hint="cs"/>
            <w:rtl/>
          </w:rPr>
          <w:t>للمخلفات</w:t>
        </w:r>
        <w:r w:rsidR="00A971D3" w:rsidRPr="00A24C87">
          <w:rPr>
            <w:rStyle w:val="Hyperlink"/>
            <w:rtl/>
          </w:rPr>
          <w:t xml:space="preserve"> الإلكترونية </w:t>
        </w:r>
        <w:r w:rsidR="00A24C87" w:rsidRPr="00A24C87">
          <w:rPr>
            <w:rStyle w:val="Hyperlink"/>
            <w:rFonts w:hint="cs"/>
            <w:rtl/>
          </w:rPr>
          <w:t>لبلدان</w:t>
        </w:r>
        <w:r w:rsidR="00A971D3" w:rsidRPr="00A24C87">
          <w:rPr>
            <w:rStyle w:val="Hyperlink"/>
            <w:rtl/>
          </w:rPr>
          <w:t xml:space="preserve"> أمريكا اللاتينية</w:t>
        </w:r>
      </w:hyperlink>
      <w:r w:rsidR="00A971D3">
        <w:rPr>
          <w:rtl/>
        </w:rPr>
        <w:t>، و</w:t>
      </w:r>
      <w:r w:rsidR="00A24C87">
        <w:rPr>
          <w:rFonts w:hint="cs"/>
          <w:rtl/>
        </w:rPr>
        <w:t xml:space="preserve">تقرير </w:t>
      </w:r>
      <w:hyperlink r:id="rId67" w:history="1">
        <w:r w:rsidR="00A971D3" w:rsidRPr="00A24C87">
          <w:rPr>
            <w:rStyle w:val="Hyperlink"/>
            <w:rtl/>
          </w:rPr>
          <w:t xml:space="preserve">المرصد الإقليمي </w:t>
        </w:r>
        <w:r w:rsidR="00A24C87" w:rsidRPr="00A24C87">
          <w:rPr>
            <w:rStyle w:val="Hyperlink"/>
            <w:rFonts w:hint="cs"/>
            <w:rtl/>
          </w:rPr>
          <w:t>للمخلفات</w:t>
        </w:r>
        <w:r w:rsidR="00A24C87" w:rsidRPr="00A24C87">
          <w:rPr>
            <w:rStyle w:val="Hyperlink"/>
            <w:rtl/>
          </w:rPr>
          <w:t xml:space="preserve"> </w:t>
        </w:r>
        <w:r w:rsidR="00A971D3" w:rsidRPr="00A24C87">
          <w:rPr>
            <w:rStyle w:val="Hyperlink"/>
            <w:rtl/>
          </w:rPr>
          <w:t>الإلكترونية ل</w:t>
        </w:r>
        <w:r w:rsidR="00A24C87" w:rsidRPr="00A24C87">
          <w:rPr>
            <w:rStyle w:val="Hyperlink"/>
            <w:rFonts w:hint="cs"/>
            <w:rtl/>
          </w:rPr>
          <w:t>منطقة ا</w:t>
        </w:r>
        <w:r w:rsidR="00A971D3" w:rsidRPr="00A24C87">
          <w:rPr>
            <w:rStyle w:val="Hyperlink"/>
            <w:rtl/>
          </w:rPr>
          <w:t>لدول العربية</w:t>
        </w:r>
      </w:hyperlink>
      <w:r w:rsidR="00A971D3">
        <w:rPr>
          <w:rtl/>
        </w:rPr>
        <w:t xml:space="preserve">. </w:t>
      </w:r>
      <w:r w:rsidR="00A24C87">
        <w:rPr>
          <w:rFonts w:hint="cs"/>
          <w:rtl/>
        </w:rPr>
        <w:t>و</w:t>
      </w:r>
      <w:r w:rsidR="00A971D3">
        <w:rPr>
          <w:rtl/>
        </w:rPr>
        <w:t>قدم المكتب الإقليمي</w:t>
      </w:r>
      <w:r w:rsidR="00A24C87">
        <w:rPr>
          <w:rFonts w:hint="cs"/>
          <w:rtl/>
        </w:rPr>
        <w:t xml:space="preserve"> التابع</w:t>
      </w:r>
      <w:r w:rsidR="00A971D3">
        <w:rPr>
          <w:rtl/>
        </w:rPr>
        <w:t xml:space="preserve"> لمكتب تنمية الاتصالات في موسكو الدعم لجامعة الأمم المتحدة (</w:t>
      </w:r>
      <w:r w:rsidR="00A971D3">
        <w:t>UNU</w:t>
      </w:r>
      <w:r w:rsidR="00A971D3">
        <w:rPr>
          <w:rtl/>
        </w:rPr>
        <w:t xml:space="preserve">) في إعداد </w:t>
      </w:r>
      <w:r w:rsidR="00A24C87">
        <w:rPr>
          <w:rFonts w:hint="cs"/>
          <w:rtl/>
        </w:rPr>
        <w:t xml:space="preserve">تقرير </w:t>
      </w:r>
      <w:hyperlink r:id="rId68" w:history="1">
        <w:r w:rsidR="00A24C87" w:rsidRPr="00D819E7">
          <w:rPr>
            <w:rStyle w:val="Hyperlink"/>
            <w:rFonts w:hint="cs"/>
            <w:rtl/>
          </w:rPr>
          <w:t>المرصد الإقليمي</w:t>
        </w:r>
        <w:r w:rsidR="00A971D3" w:rsidRPr="00D819E7">
          <w:rPr>
            <w:rStyle w:val="Hyperlink"/>
            <w:rtl/>
          </w:rPr>
          <w:t xml:space="preserve"> </w:t>
        </w:r>
        <w:r w:rsidR="00A24C87" w:rsidRPr="00D819E7">
          <w:rPr>
            <w:rStyle w:val="Hyperlink"/>
            <w:rFonts w:hint="cs"/>
            <w:rtl/>
          </w:rPr>
          <w:t>للمخلفات</w:t>
        </w:r>
        <w:r w:rsidR="00A971D3" w:rsidRPr="00D819E7">
          <w:rPr>
            <w:rStyle w:val="Hyperlink"/>
            <w:rtl/>
          </w:rPr>
          <w:t xml:space="preserve"> الإلكترونية ل</w:t>
        </w:r>
        <w:r w:rsidR="00A24C87" w:rsidRPr="00D819E7">
          <w:rPr>
            <w:rStyle w:val="Hyperlink"/>
            <w:rFonts w:hint="cs"/>
            <w:rtl/>
          </w:rPr>
          <w:t>منطقة كومنولث</w:t>
        </w:r>
        <w:r w:rsidR="00A971D3" w:rsidRPr="00D819E7">
          <w:rPr>
            <w:rStyle w:val="Hyperlink"/>
            <w:rtl/>
          </w:rPr>
          <w:t xml:space="preserve"> الدول المستقلة (</w:t>
        </w:r>
        <w:r w:rsidR="00A971D3" w:rsidRPr="00D819E7">
          <w:rPr>
            <w:rStyle w:val="Hyperlink"/>
          </w:rPr>
          <w:t>CIS</w:t>
        </w:r>
        <w:r w:rsidR="00A971D3" w:rsidRPr="00D819E7">
          <w:rPr>
            <w:rStyle w:val="Hyperlink"/>
            <w:rtl/>
          </w:rPr>
          <w:t>) بالإضافة إلى جورجيا وتركمانستان وأوكرانيا (</w:t>
        </w:r>
        <w:r w:rsidR="00A971D3" w:rsidRPr="00D819E7">
          <w:rPr>
            <w:rStyle w:val="Hyperlink"/>
          </w:rPr>
          <w:t>CIS</w:t>
        </w:r>
        <w:r w:rsidR="00A24C87" w:rsidRPr="00D819E7">
          <w:rPr>
            <w:rStyle w:val="Hyperlink"/>
          </w:rPr>
          <w:t>+</w:t>
        </w:r>
        <w:r w:rsidR="00A971D3" w:rsidRPr="00D819E7">
          <w:rPr>
            <w:rStyle w:val="Hyperlink"/>
            <w:rtl/>
          </w:rPr>
          <w:t>)</w:t>
        </w:r>
      </w:hyperlink>
      <w:r w:rsidR="00A971D3">
        <w:rPr>
          <w:rtl/>
        </w:rPr>
        <w:t>.</w:t>
      </w:r>
    </w:p>
    <w:p w14:paraId="1D2A2829" w14:textId="030B2DEB" w:rsidR="00A971D3" w:rsidRDefault="00D819E7" w:rsidP="00A971D3">
      <w:pPr>
        <w:rPr>
          <w:rtl/>
        </w:rPr>
      </w:pPr>
      <w:r>
        <w:rPr>
          <w:rFonts w:hint="cs"/>
          <w:rtl/>
        </w:rPr>
        <w:t>وانتهت الشراكة من</w:t>
      </w:r>
      <w:r w:rsidR="00A971D3">
        <w:rPr>
          <w:rtl/>
        </w:rPr>
        <w:t xml:space="preserve"> تقديم المساعدة </w:t>
      </w:r>
      <w:r>
        <w:rPr>
          <w:rFonts w:hint="cs"/>
          <w:rtl/>
        </w:rPr>
        <w:t>التقنية</w:t>
      </w:r>
      <w:r w:rsidR="00A971D3">
        <w:rPr>
          <w:rtl/>
        </w:rPr>
        <w:t xml:space="preserve"> إلى </w:t>
      </w:r>
      <w:hyperlink r:id="rId69" w:history="1">
        <w:r w:rsidR="00A971D3" w:rsidRPr="00D819E7">
          <w:rPr>
            <w:rStyle w:val="Hyperlink"/>
            <w:rtl/>
          </w:rPr>
          <w:t>ملاوي</w:t>
        </w:r>
      </w:hyperlink>
      <w:r>
        <w:rPr>
          <w:rFonts w:hint="cs"/>
          <w:rtl/>
        </w:rPr>
        <w:t xml:space="preserve"> و</w:t>
      </w:r>
      <w:hyperlink r:id="rId70" w:history="1">
        <w:r w:rsidR="00A971D3" w:rsidRPr="00D819E7">
          <w:rPr>
            <w:rStyle w:val="Hyperlink"/>
            <w:rtl/>
          </w:rPr>
          <w:t>بوتسوانا</w:t>
        </w:r>
      </w:hyperlink>
      <w:r w:rsidR="00A971D3">
        <w:rPr>
          <w:rtl/>
        </w:rPr>
        <w:t xml:space="preserve"> و</w:t>
      </w:r>
      <w:hyperlink r:id="rId71" w:history="1">
        <w:r w:rsidR="00A971D3" w:rsidRPr="00D819E7">
          <w:rPr>
            <w:rStyle w:val="Hyperlink"/>
            <w:rtl/>
          </w:rPr>
          <w:t>ناميبيا</w:t>
        </w:r>
      </w:hyperlink>
      <w:r>
        <w:rPr>
          <w:rFonts w:hint="cs"/>
          <w:rtl/>
        </w:rPr>
        <w:t xml:space="preserve"> </w:t>
      </w:r>
      <w:r w:rsidR="00A971D3">
        <w:rPr>
          <w:rtl/>
        </w:rPr>
        <w:t xml:space="preserve">في مجال إحصاءات المخلفات الإلكترونية وجمع البيانات </w:t>
      </w:r>
      <w:r>
        <w:rPr>
          <w:rFonts w:hint="cs"/>
          <w:rtl/>
        </w:rPr>
        <w:t>ذات الصلة</w:t>
      </w:r>
      <w:r w:rsidR="00A971D3">
        <w:rPr>
          <w:rtl/>
        </w:rPr>
        <w:t>، من خلال بناء القدرات عبر الإنترنت والدعم الوثيق لمكاتب الإحصاء</w:t>
      </w:r>
      <w:r>
        <w:rPr>
          <w:rFonts w:hint="cs"/>
          <w:rtl/>
        </w:rPr>
        <w:t>ات</w:t>
      </w:r>
      <w:r w:rsidR="00A971D3">
        <w:rPr>
          <w:rtl/>
        </w:rPr>
        <w:t xml:space="preserve"> الوطنية والمؤسسات والوزارات الأخرى. </w:t>
      </w:r>
      <w:r>
        <w:rPr>
          <w:rFonts w:hint="cs"/>
          <w:rtl/>
        </w:rPr>
        <w:t>ووضع كل من هذه البلدان</w:t>
      </w:r>
      <w:r w:rsidR="00A971D3">
        <w:rPr>
          <w:rtl/>
        </w:rPr>
        <w:t xml:space="preserve"> </w:t>
      </w:r>
      <w:r>
        <w:rPr>
          <w:rFonts w:hint="cs"/>
          <w:rtl/>
        </w:rPr>
        <w:t>تقرير المرصد الوطني للمخلفات</w:t>
      </w:r>
      <w:r w:rsidR="00A971D3">
        <w:rPr>
          <w:rtl/>
        </w:rPr>
        <w:t xml:space="preserve"> الإلكترونية</w:t>
      </w:r>
      <w:r>
        <w:rPr>
          <w:rFonts w:hint="cs"/>
          <w:rtl/>
        </w:rPr>
        <w:t xml:space="preserve"> في صيغته النهائية</w:t>
      </w:r>
      <w:r w:rsidR="00A971D3">
        <w:rPr>
          <w:rtl/>
        </w:rPr>
        <w:t xml:space="preserve">، مع </w:t>
      </w:r>
      <w:r>
        <w:rPr>
          <w:rFonts w:hint="cs"/>
          <w:rtl/>
        </w:rPr>
        <w:t>اضطلاع</w:t>
      </w:r>
      <w:r w:rsidR="00A971D3">
        <w:rPr>
          <w:rtl/>
        </w:rPr>
        <w:t xml:space="preserve"> مكاتب الإحصاء</w:t>
      </w:r>
      <w:r>
        <w:rPr>
          <w:rFonts w:hint="cs"/>
          <w:rtl/>
        </w:rPr>
        <w:t>ات</w:t>
      </w:r>
      <w:r w:rsidR="00A971D3">
        <w:rPr>
          <w:rtl/>
        </w:rPr>
        <w:t xml:space="preserve"> الوطنية </w:t>
      </w:r>
      <w:r>
        <w:rPr>
          <w:rFonts w:hint="cs"/>
          <w:rtl/>
        </w:rPr>
        <w:t>بدور قيادي</w:t>
      </w:r>
      <w:r w:rsidR="00A971D3">
        <w:rPr>
          <w:rtl/>
        </w:rPr>
        <w:t xml:space="preserve"> في تحديد كمية</w:t>
      </w:r>
      <w:r w:rsidR="001954C2">
        <w:rPr>
          <w:rFonts w:hint="cs"/>
          <w:rtl/>
        </w:rPr>
        <w:t xml:space="preserve"> توليد </w:t>
      </w:r>
      <w:r w:rsidR="00A971D3">
        <w:rPr>
          <w:rtl/>
        </w:rPr>
        <w:t>المخلفات الإلكترونية</w:t>
      </w:r>
      <w:r w:rsidR="001954C2">
        <w:rPr>
          <w:rFonts w:hint="cs"/>
          <w:rtl/>
        </w:rPr>
        <w:t xml:space="preserve"> وتدفقاتها،</w:t>
      </w:r>
      <w:r>
        <w:rPr>
          <w:rFonts w:hint="cs"/>
          <w:rtl/>
        </w:rPr>
        <w:t xml:space="preserve"> </w:t>
      </w:r>
      <w:r w:rsidR="001954C2">
        <w:rPr>
          <w:rFonts w:hint="cs"/>
          <w:rtl/>
        </w:rPr>
        <w:t>وكذلك استيراد المعدات الإلكترونية</w:t>
      </w:r>
      <w:r w:rsidR="00A971D3">
        <w:rPr>
          <w:rtl/>
        </w:rPr>
        <w:t>.</w:t>
      </w:r>
    </w:p>
    <w:p w14:paraId="75536696" w14:textId="452626C5" w:rsidR="00A971D3" w:rsidRPr="001954C2" w:rsidRDefault="00A971D3" w:rsidP="00BE3C76">
      <w:pPr>
        <w:pStyle w:val="Headingb"/>
        <w:rPr>
          <w:rtl/>
        </w:rPr>
      </w:pPr>
      <w:r w:rsidRPr="001954C2">
        <w:rPr>
          <w:rtl/>
        </w:rPr>
        <w:lastRenderedPageBreak/>
        <w:t xml:space="preserve">تنظيم </w:t>
      </w:r>
      <w:r w:rsidR="001954C2" w:rsidRPr="001954C2">
        <w:rPr>
          <w:rFonts w:hint="cs"/>
          <w:rtl/>
        </w:rPr>
        <w:t>المخلفات</w:t>
      </w:r>
      <w:r w:rsidRPr="001954C2">
        <w:rPr>
          <w:rtl/>
        </w:rPr>
        <w:t xml:space="preserve"> الإلكترونية</w:t>
      </w:r>
    </w:p>
    <w:p w14:paraId="1B938374" w14:textId="59A8E5DB" w:rsidR="00A971D3" w:rsidRDefault="00A971D3" w:rsidP="00A971D3">
      <w:pPr>
        <w:rPr>
          <w:rtl/>
        </w:rPr>
      </w:pPr>
      <w:r>
        <w:rPr>
          <w:rtl/>
        </w:rPr>
        <w:t>دعم مكتب تنمية الاتصالات</w:t>
      </w:r>
      <w:r w:rsidR="001954C2">
        <w:rPr>
          <w:rFonts w:hint="cs"/>
          <w:rtl/>
        </w:rPr>
        <w:t xml:space="preserve"> أيضاً</w:t>
      </w:r>
      <w:r>
        <w:rPr>
          <w:rtl/>
        </w:rPr>
        <w:t xml:space="preserve"> البلدان في إعداد أدوات مختلفة لتنظيم </w:t>
      </w:r>
      <w:r w:rsidR="001954C2">
        <w:rPr>
          <w:rFonts w:hint="cs"/>
          <w:rtl/>
        </w:rPr>
        <w:t>المخلفات</w:t>
      </w:r>
      <w:r>
        <w:rPr>
          <w:rtl/>
        </w:rPr>
        <w:t xml:space="preserve"> الإلكترونية:</w:t>
      </w:r>
    </w:p>
    <w:p w14:paraId="0526AF78" w14:textId="41C478A9" w:rsidR="00A971D3" w:rsidRPr="00933541" w:rsidRDefault="001954C2" w:rsidP="00933541">
      <w:pPr>
        <w:pStyle w:val="enumlev1"/>
        <w:rPr>
          <w:spacing w:val="-2"/>
          <w:rtl/>
        </w:rPr>
      </w:pPr>
      <w:r w:rsidRPr="00933541">
        <w:rPr>
          <w:rFonts w:hint="cs"/>
          <w:spacing w:val="-2"/>
          <w:rtl/>
        </w:rPr>
        <w:t>-</w:t>
      </w:r>
      <w:r w:rsidR="00A971D3" w:rsidRPr="00933541">
        <w:rPr>
          <w:spacing w:val="-2"/>
          <w:rtl/>
        </w:rPr>
        <w:tab/>
        <w:t xml:space="preserve">تم </w:t>
      </w:r>
      <w:r w:rsidRPr="00933541">
        <w:rPr>
          <w:rFonts w:hint="cs"/>
          <w:spacing w:val="-2"/>
          <w:rtl/>
        </w:rPr>
        <w:t>إعداد</w:t>
      </w:r>
      <w:r w:rsidR="00A971D3" w:rsidRPr="00933541">
        <w:rPr>
          <w:spacing w:val="-2"/>
          <w:rtl/>
        </w:rPr>
        <w:t xml:space="preserve"> مشروع سياسة أو استراتيجية وطنية لإدارة </w:t>
      </w:r>
      <w:r w:rsidRPr="00933541">
        <w:rPr>
          <w:rFonts w:hint="cs"/>
          <w:spacing w:val="-2"/>
          <w:rtl/>
        </w:rPr>
        <w:t>المخلفات</w:t>
      </w:r>
      <w:r w:rsidR="00A971D3" w:rsidRPr="00933541">
        <w:rPr>
          <w:spacing w:val="-2"/>
          <w:rtl/>
        </w:rPr>
        <w:t xml:space="preserve"> الإلكترونية في بوروندي </w:t>
      </w:r>
      <w:proofErr w:type="gramStart"/>
      <w:r w:rsidR="00A971D3" w:rsidRPr="00933541">
        <w:rPr>
          <w:spacing w:val="-2"/>
          <w:rtl/>
        </w:rPr>
        <w:t>وبوتسوانا</w:t>
      </w:r>
      <w:proofErr w:type="gramEnd"/>
      <w:r w:rsidR="00A971D3" w:rsidRPr="00933541">
        <w:rPr>
          <w:spacing w:val="-2"/>
          <w:rtl/>
        </w:rPr>
        <w:t xml:space="preserve"> وغامبيا وملاوي وناميبيا.</w:t>
      </w:r>
    </w:p>
    <w:p w14:paraId="38263628" w14:textId="13949296" w:rsidR="00A971D3" w:rsidRDefault="001954C2" w:rsidP="00933541">
      <w:pPr>
        <w:pStyle w:val="enumlev1"/>
        <w:rPr>
          <w:rtl/>
        </w:rPr>
      </w:pPr>
      <w:r>
        <w:rPr>
          <w:rFonts w:hint="cs"/>
          <w:rtl/>
        </w:rPr>
        <w:t>-</w:t>
      </w:r>
      <w:r w:rsidR="00A971D3">
        <w:rPr>
          <w:rtl/>
        </w:rPr>
        <w:tab/>
        <w:t xml:space="preserve">تم إعداد مشروع لائحة وطنية لإدارة المخلفات الإلكترونية في </w:t>
      </w:r>
      <w:r>
        <w:rPr>
          <w:rFonts w:hint="cs"/>
          <w:rtl/>
        </w:rPr>
        <w:t>ال</w:t>
      </w:r>
      <w:r w:rsidR="00A971D3">
        <w:rPr>
          <w:rtl/>
        </w:rPr>
        <w:t>جمهورية الدومينيك</w:t>
      </w:r>
      <w:r>
        <w:rPr>
          <w:rFonts w:hint="cs"/>
          <w:rtl/>
        </w:rPr>
        <w:t>ية.</w:t>
      </w:r>
    </w:p>
    <w:p w14:paraId="2CF872C6" w14:textId="1FF360B8" w:rsidR="00A971D3" w:rsidRDefault="001954C2" w:rsidP="00933541">
      <w:pPr>
        <w:pStyle w:val="enumlev1"/>
        <w:rPr>
          <w:rtl/>
        </w:rPr>
      </w:pPr>
      <w:r>
        <w:rPr>
          <w:rFonts w:hint="cs"/>
          <w:rtl/>
        </w:rPr>
        <w:t>-</w:t>
      </w:r>
      <w:r w:rsidR="00A971D3">
        <w:rPr>
          <w:rtl/>
        </w:rPr>
        <w:tab/>
        <w:t xml:space="preserve">قُدم الدعم إلى أوزبكستان </w:t>
      </w:r>
      <w:r>
        <w:rPr>
          <w:rFonts w:hint="cs"/>
          <w:rtl/>
        </w:rPr>
        <w:t xml:space="preserve">مع </w:t>
      </w:r>
      <w:r w:rsidR="00A971D3">
        <w:rPr>
          <w:rtl/>
        </w:rPr>
        <w:t xml:space="preserve">توصيات بشأن كيفية تحسين نظامها القانوني الذي يحكم إدارة </w:t>
      </w:r>
      <w:r>
        <w:rPr>
          <w:rFonts w:hint="cs"/>
          <w:rtl/>
        </w:rPr>
        <w:t>المخلفات</w:t>
      </w:r>
      <w:r w:rsidR="00A971D3">
        <w:rPr>
          <w:rtl/>
        </w:rPr>
        <w:t xml:space="preserve"> الإلكترونية. </w:t>
      </w:r>
    </w:p>
    <w:p w14:paraId="5257F264" w14:textId="254EE70F" w:rsidR="00A971D3" w:rsidRDefault="001954C2" w:rsidP="00933541">
      <w:pPr>
        <w:pStyle w:val="enumlev1"/>
        <w:rPr>
          <w:rtl/>
        </w:rPr>
      </w:pPr>
      <w:r>
        <w:rPr>
          <w:rFonts w:hint="cs"/>
          <w:rtl/>
        </w:rPr>
        <w:t>-</w:t>
      </w:r>
      <w:r w:rsidR="00A971D3">
        <w:rPr>
          <w:rtl/>
        </w:rPr>
        <w:tab/>
        <w:t xml:space="preserve">قُدم مزيد من الدعم إلى رواندا </w:t>
      </w:r>
      <w:r>
        <w:rPr>
          <w:rFonts w:hint="cs"/>
          <w:rtl/>
        </w:rPr>
        <w:t>ل</w:t>
      </w:r>
      <w:r w:rsidR="00A971D3">
        <w:rPr>
          <w:rtl/>
        </w:rPr>
        <w:t xml:space="preserve">تنفيذ لائحة المخلفات الإلكترونية الحالية. </w:t>
      </w:r>
    </w:p>
    <w:p w14:paraId="12FAC5B7" w14:textId="06A82371" w:rsidR="00A971D3" w:rsidRDefault="009679A6" w:rsidP="00A971D3">
      <w:pPr>
        <w:rPr>
          <w:rtl/>
        </w:rPr>
      </w:pPr>
      <w:r>
        <w:rPr>
          <w:rFonts w:hint="cs"/>
          <w:rtl/>
        </w:rPr>
        <w:t xml:space="preserve">وبعد نجاح </w:t>
      </w:r>
      <w:r w:rsidR="00A971D3">
        <w:rPr>
          <w:rtl/>
        </w:rPr>
        <w:t>دورة تعل</w:t>
      </w:r>
      <w:r w:rsidR="00AA425B">
        <w:rPr>
          <w:rFonts w:hint="cs"/>
          <w:rtl/>
        </w:rPr>
        <w:t>يمية</w:t>
      </w:r>
      <w:r w:rsidR="00A971D3">
        <w:rPr>
          <w:rtl/>
        </w:rPr>
        <w:t xml:space="preserve"> إلكتروني</w:t>
      </w:r>
      <w:r w:rsidR="00AA425B">
        <w:rPr>
          <w:rFonts w:hint="cs"/>
          <w:rtl/>
        </w:rPr>
        <w:t>ة</w:t>
      </w:r>
      <w:r w:rsidR="00A971D3">
        <w:rPr>
          <w:rtl/>
        </w:rPr>
        <w:t xml:space="preserve"> </w:t>
      </w:r>
      <w:r>
        <w:rPr>
          <w:rFonts w:hint="cs"/>
          <w:rtl/>
        </w:rPr>
        <w:t>بشأن</w:t>
      </w:r>
      <w:r w:rsidR="00A971D3">
        <w:rPr>
          <w:rtl/>
        </w:rPr>
        <w:t xml:space="preserve"> "</w:t>
      </w:r>
      <w:hyperlink r:id="rId72" w:history="1">
        <w:r w:rsidR="00A971D3" w:rsidRPr="009679A6">
          <w:rPr>
            <w:rStyle w:val="Hyperlink"/>
            <w:rtl/>
          </w:rPr>
          <w:t xml:space="preserve">مقدمة لسياسة </w:t>
        </w:r>
        <w:r w:rsidRPr="009679A6">
          <w:rPr>
            <w:rStyle w:val="Hyperlink"/>
            <w:rFonts w:hint="cs"/>
            <w:rtl/>
          </w:rPr>
          <w:t>المخلفات</w:t>
        </w:r>
        <w:r w:rsidR="00A971D3" w:rsidRPr="009679A6">
          <w:rPr>
            <w:rStyle w:val="Hyperlink"/>
            <w:rtl/>
          </w:rPr>
          <w:t xml:space="preserve"> الإلكترونية</w:t>
        </w:r>
      </w:hyperlink>
      <w:r>
        <w:rPr>
          <w:rFonts w:hint="cs"/>
          <w:rtl/>
        </w:rPr>
        <w:t xml:space="preserve">" </w:t>
      </w:r>
      <w:r w:rsidR="00AA6F35">
        <w:rPr>
          <w:rFonts w:hint="cs"/>
          <w:rtl/>
        </w:rPr>
        <w:t>شارك</w:t>
      </w:r>
      <w:r>
        <w:rPr>
          <w:rFonts w:hint="cs"/>
          <w:rtl/>
        </w:rPr>
        <w:t xml:space="preserve"> فيها</w:t>
      </w:r>
      <w:r w:rsidR="00A971D3">
        <w:rPr>
          <w:rtl/>
        </w:rPr>
        <w:t xml:space="preserve"> أكثر من 250 مشارك</w:t>
      </w:r>
      <w:r>
        <w:rPr>
          <w:rFonts w:hint="cs"/>
          <w:rtl/>
        </w:rPr>
        <w:t>اً</w:t>
      </w:r>
      <w:r w:rsidR="00A971D3">
        <w:rPr>
          <w:rtl/>
        </w:rPr>
        <w:t xml:space="preserve"> في السنة الأولى، </w:t>
      </w:r>
      <w:r>
        <w:rPr>
          <w:rFonts w:hint="cs"/>
          <w:rtl/>
        </w:rPr>
        <w:t>انتهى</w:t>
      </w:r>
      <w:r w:rsidR="00A971D3">
        <w:rPr>
          <w:rtl/>
        </w:rPr>
        <w:t xml:space="preserve"> الاتحاد </w:t>
      </w:r>
      <w:r>
        <w:rPr>
          <w:rFonts w:hint="cs"/>
          <w:rtl/>
        </w:rPr>
        <w:t>من إعداد</w:t>
      </w:r>
      <w:r w:rsidR="00A971D3">
        <w:rPr>
          <w:rtl/>
        </w:rPr>
        <w:t xml:space="preserve"> </w:t>
      </w:r>
      <w:r>
        <w:rPr>
          <w:rFonts w:hint="cs"/>
          <w:rtl/>
        </w:rPr>
        <w:t>دورة</w:t>
      </w:r>
      <w:r w:rsidR="00AA425B">
        <w:rPr>
          <w:rFonts w:hint="cs"/>
          <w:rtl/>
        </w:rPr>
        <w:t xml:space="preserve"> تعليمية</w:t>
      </w:r>
      <w:r w:rsidR="00A971D3">
        <w:rPr>
          <w:rtl/>
        </w:rPr>
        <w:t xml:space="preserve"> </w:t>
      </w:r>
      <w:r w:rsidR="00AA6F35">
        <w:rPr>
          <w:rFonts w:hint="cs"/>
          <w:rtl/>
        </w:rPr>
        <w:t xml:space="preserve">إلكترونية تكميلية متعمقة بشأن </w:t>
      </w:r>
      <w:r w:rsidR="00FB76CB">
        <w:rPr>
          <w:rFonts w:hint="cs"/>
          <w:rtl/>
        </w:rPr>
        <w:t>وضع</w:t>
      </w:r>
      <w:r w:rsidR="00A971D3">
        <w:rPr>
          <w:rtl/>
        </w:rPr>
        <w:t xml:space="preserve"> </w:t>
      </w:r>
      <w:r w:rsidR="00AA6F35">
        <w:rPr>
          <w:rFonts w:hint="cs"/>
          <w:rtl/>
        </w:rPr>
        <w:t>لائحة</w:t>
      </w:r>
      <w:r w:rsidR="00FB76CB">
        <w:rPr>
          <w:rFonts w:hint="cs"/>
          <w:rtl/>
        </w:rPr>
        <w:t xml:space="preserve"> </w:t>
      </w:r>
      <w:r w:rsidR="00A971D3">
        <w:rPr>
          <w:rtl/>
        </w:rPr>
        <w:t>تنظيم</w:t>
      </w:r>
      <w:r w:rsidR="00FB76CB">
        <w:rPr>
          <w:rFonts w:hint="cs"/>
          <w:rtl/>
        </w:rPr>
        <w:t>ية</w:t>
      </w:r>
      <w:r w:rsidR="00A971D3">
        <w:rPr>
          <w:rtl/>
        </w:rPr>
        <w:t xml:space="preserve"> </w:t>
      </w:r>
      <w:r w:rsidR="00FB76CB">
        <w:rPr>
          <w:rFonts w:hint="cs"/>
          <w:rtl/>
        </w:rPr>
        <w:t>ل</w:t>
      </w:r>
      <w:r w:rsidR="00A971D3">
        <w:rPr>
          <w:rtl/>
        </w:rPr>
        <w:t xml:space="preserve">لمخلفات الإلكترونية </w:t>
      </w:r>
      <w:r w:rsidR="00AA425B">
        <w:rPr>
          <w:rFonts w:hint="cs"/>
          <w:rtl/>
        </w:rPr>
        <w:t>استناداً</w:t>
      </w:r>
      <w:r w:rsidR="00FB76CB">
        <w:rPr>
          <w:rFonts w:hint="cs"/>
          <w:rtl/>
        </w:rPr>
        <w:t xml:space="preserve"> إلى</w:t>
      </w:r>
      <w:r w:rsidR="00A971D3">
        <w:rPr>
          <w:rtl/>
        </w:rPr>
        <w:t xml:space="preserve"> مبدأ </w:t>
      </w:r>
      <w:r w:rsidR="00FB76CB">
        <w:rPr>
          <w:rFonts w:hint="cs"/>
          <w:rtl/>
        </w:rPr>
        <w:t xml:space="preserve">مسؤولية المنتِج الموسَّعة </w:t>
      </w:r>
      <w:r w:rsidR="00FB76CB">
        <w:t>(EPR)</w:t>
      </w:r>
      <w:r w:rsidR="00A971D3">
        <w:rPr>
          <w:rtl/>
        </w:rPr>
        <w:t xml:space="preserve">. </w:t>
      </w:r>
      <w:r w:rsidR="00AA425B">
        <w:rPr>
          <w:rFonts w:hint="cs"/>
          <w:rtl/>
        </w:rPr>
        <w:t>والدورة</w:t>
      </w:r>
      <w:r w:rsidR="00A971D3">
        <w:rPr>
          <w:rtl/>
        </w:rPr>
        <w:t xml:space="preserve"> التعليم</w:t>
      </w:r>
      <w:r w:rsidR="00AA425B">
        <w:rPr>
          <w:rFonts w:hint="cs"/>
          <w:rtl/>
        </w:rPr>
        <w:t>ية</w:t>
      </w:r>
      <w:r w:rsidR="00A971D3">
        <w:rPr>
          <w:rtl/>
        </w:rPr>
        <w:t xml:space="preserve"> الإلكتروني</w:t>
      </w:r>
      <w:r w:rsidR="00AA425B">
        <w:rPr>
          <w:rFonts w:hint="cs"/>
          <w:rtl/>
        </w:rPr>
        <w:t>ة</w:t>
      </w:r>
      <w:r w:rsidR="00A971D3">
        <w:rPr>
          <w:rtl/>
        </w:rPr>
        <w:t xml:space="preserve"> التمهيدي</w:t>
      </w:r>
      <w:r w:rsidR="00AA425B">
        <w:rPr>
          <w:rFonts w:hint="cs"/>
          <w:rtl/>
        </w:rPr>
        <w:t xml:space="preserve">ة متاحة </w:t>
      </w:r>
      <w:r w:rsidR="00A971D3">
        <w:rPr>
          <w:rtl/>
        </w:rPr>
        <w:t>باللغات الإن</w:t>
      </w:r>
      <w:r w:rsidR="00AA6F35">
        <w:rPr>
          <w:rFonts w:hint="cs"/>
          <w:rtl/>
        </w:rPr>
        <w:t>ك</w:t>
      </w:r>
      <w:r w:rsidR="00A971D3">
        <w:rPr>
          <w:rtl/>
        </w:rPr>
        <w:t>ليزية والفرنسية والإسبانية والعربية.</w:t>
      </w:r>
    </w:p>
    <w:p w14:paraId="397FB9B9" w14:textId="7CECD27B" w:rsidR="00A971D3" w:rsidRPr="00AA425B" w:rsidRDefault="00AA425B" w:rsidP="00BE3C76">
      <w:pPr>
        <w:pStyle w:val="Headingb"/>
        <w:rPr>
          <w:rtl/>
        </w:rPr>
      </w:pPr>
      <w:r w:rsidRPr="00AA425B">
        <w:rPr>
          <w:rFonts w:hint="cs"/>
          <w:rtl/>
        </w:rPr>
        <w:t>جعل</w:t>
      </w:r>
      <w:r w:rsidR="00A971D3" w:rsidRPr="00AA425B">
        <w:rPr>
          <w:rtl/>
        </w:rPr>
        <w:t xml:space="preserve"> التحول الرقمي </w:t>
      </w:r>
      <w:r w:rsidRPr="00AA425B">
        <w:rPr>
          <w:rFonts w:hint="cs"/>
          <w:rtl/>
        </w:rPr>
        <w:t>مراعياً للبيئة</w:t>
      </w:r>
    </w:p>
    <w:p w14:paraId="7404C98B" w14:textId="0AD8A5EA" w:rsidR="00A971D3" w:rsidRDefault="00A971D3" w:rsidP="00A971D3">
      <w:pPr>
        <w:rPr>
          <w:rtl/>
        </w:rPr>
      </w:pPr>
      <w:r>
        <w:rPr>
          <w:rtl/>
        </w:rPr>
        <w:t>قام الاتحاد الدولي للاتصالات والتحالف العالمي ل</w:t>
      </w:r>
      <w:r w:rsidR="00AA425B">
        <w:rPr>
          <w:rFonts w:hint="cs"/>
          <w:rtl/>
        </w:rPr>
        <w:t>لمقارنة المرجعية</w:t>
      </w:r>
      <w:r>
        <w:rPr>
          <w:rtl/>
        </w:rPr>
        <w:t xml:space="preserve"> (</w:t>
      </w:r>
      <w:r>
        <w:t>WBA</w:t>
      </w:r>
      <w:r>
        <w:rPr>
          <w:rtl/>
        </w:rPr>
        <w:t xml:space="preserve">) </w:t>
      </w:r>
      <w:r w:rsidR="00AA425B">
        <w:rPr>
          <w:rFonts w:hint="cs"/>
          <w:rtl/>
        </w:rPr>
        <w:t xml:space="preserve">على نحو مشترك </w:t>
      </w:r>
      <w:r>
        <w:rPr>
          <w:rtl/>
        </w:rPr>
        <w:t xml:space="preserve">بتأليف </w:t>
      </w:r>
      <w:r w:rsidR="00FD2B2C">
        <w:rPr>
          <w:rFonts w:hint="cs"/>
          <w:rtl/>
        </w:rPr>
        <w:t>تقرير "</w:t>
      </w:r>
      <w:hyperlink r:id="rId73" w:history="1">
        <w:r w:rsidR="00FD2B2C" w:rsidRPr="00DA41DC">
          <w:rPr>
            <w:rStyle w:val="Hyperlink"/>
            <w:rFonts w:hint="cs"/>
            <w:rtl/>
          </w:rPr>
          <w:t>جعل الشركات الرقمية مراعية للبيئة: مراقبة الانبعاثات والالتزامات المناخية</w:t>
        </w:r>
      </w:hyperlink>
      <w:r w:rsidR="00FD2B2C">
        <w:rPr>
          <w:rFonts w:hint="cs"/>
          <w:rtl/>
        </w:rPr>
        <w:t xml:space="preserve">" الذي </w:t>
      </w:r>
      <w:hyperlink r:id="rId74" w:history="1">
        <w:r w:rsidRPr="00D47A7E">
          <w:rPr>
            <w:rStyle w:val="Hyperlink"/>
            <w:rtl/>
          </w:rPr>
          <w:t>تم إطلاقه في يونيو 2022</w:t>
        </w:r>
      </w:hyperlink>
      <w:r>
        <w:rPr>
          <w:rtl/>
        </w:rPr>
        <w:t xml:space="preserve">. ويوثق </w:t>
      </w:r>
      <w:r w:rsidR="00D47A7E">
        <w:rPr>
          <w:rFonts w:hint="cs"/>
          <w:rtl/>
        </w:rPr>
        <w:t>التقرير ال</w:t>
      </w:r>
      <w:r>
        <w:rPr>
          <w:rtl/>
        </w:rPr>
        <w:t xml:space="preserve">انبعاثات </w:t>
      </w:r>
      <w:r w:rsidR="00D47A7E">
        <w:rPr>
          <w:rFonts w:hint="cs"/>
          <w:rtl/>
        </w:rPr>
        <w:t xml:space="preserve">الناجمة عن </w:t>
      </w:r>
      <w:r>
        <w:rPr>
          <w:rtl/>
        </w:rPr>
        <w:t xml:space="preserve">150 </w:t>
      </w:r>
      <w:r w:rsidR="00D47A7E">
        <w:rPr>
          <w:rFonts w:hint="cs"/>
          <w:rtl/>
        </w:rPr>
        <w:t xml:space="preserve">شركة </w:t>
      </w:r>
      <w:r>
        <w:rPr>
          <w:rtl/>
        </w:rPr>
        <w:t xml:space="preserve">من شركات </w:t>
      </w:r>
      <w:r w:rsidR="00D47A7E">
        <w:rPr>
          <w:rFonts w:hint="cs"/>
          <w:rtl/>
        </w:rPr>
        <w:t xml:space="preserve">التكنولوجيا </w:t>
      </w:r>
      <w:r>
        <w:rPr>
          <w:rtl/>
        </w:rPr>
        <w:t xml:space="preserve">الرائدة </w:t>
      </w:r>
      <w:r w:rsidR="00D47A7E">
        <w:rPr>
          <w:rFonts w:hint="cs"/>
          <w:rtl/>
        </w:rPr>
        <w:t>في العالم</w:t>
      </w:r>
      <w:r w:rsidR="000D2004">
        <w:rPr>
          <w:rFonts w:hint="cs"/>
          <w:rtl/>
        </w:rPr>
        <w:t>،</w:t>
      </w:r>
      <w:r w:rsidR="00D47A7E">
        <w:rPr>
          <w:rFonts w:hint="cs"/>
          <w:rtl/>
        </w:rPr>
        <w:t xml:space="preserve"> واستخدام هذه الشركات للطاقة</w:t>
      </w:r>
      <w:r>
        <w:rPr>
          <w:rtl/>
        </w:rPr>
        <w:t xml:space="preserve">. </w:t>
      </w:r>
      <w:r w:rsidR="000D2004">
        <w:rPr>
          <w:rFonts w:hint="cs"/>
          <w:rtl/>
        </w:rPr>
        <w:t>وبالإضافة إلى</w:t>
      </w:r>
      <w:r>
        <w:rPr>
          <w:rtl/>
        </w:rPr>
        <w:t xml:space="preserve"> تقييم بيانات الشركات</w:t>
      </w:r>
      <w:r w:rsidR="000D2004">
        <w:rPr>
          <w:rFonts w:hint="cs"/>
          <w:rtl/>
        </w:rPr>
        <w:t xml:space="preserve"> </w:t>
      </w:r>
      <w:r w:rsidR="000D2004">
        <w:rPr>
          <w:rtl/>
        </w:rPr>
        <w:t>وأهداف</w:t>
      </w:r>
      <w:r w:rsidR="00281140">
        <w:rPr>
          <w:rFonts w:hint="cs"/>
          <w:rtl/>
        </w:rPr>
        <w:t>ها</w:t>
      </w:r>
      <w:r w:rsidR="000D2004">
        <w:rPr>
          <w:rtl/>
        </w:rPr>
        <w:t xml:space="preserve"> </w:t>
      </w:r>
      <w:r w:rsidR="000D2004">
        <w:rPr>
          <w:rFonts w:hint="cs"/>
          <w:rtl/>
        </w:rPr>
        <w:t>المتعلقة بالمناخ</w:t>
      </w:r>
      <w:r>
        <w:rPr>
          <w:rtl/>
        </w:rPr>
        <w:t>، يسلط التقرير الضوء على أفضل الممارسات ل</w:t>
      </w:r>
      <w:r w:rsidR="000D2004">
        <w:rPr>
          <w:rFonts w:hint="cs"/>
          <w:rtl/>
        </w:rPr>
        <w:t>تمكين ا</w:t>
      </w:r>
      <w:r>
        <w:rPr>
          <w:rtl/>
        </w:rPr>
        <w:t xml:space="preserve">لشركات الرقمية </w:t>
      </w:r>
      <w:r w:rsidR="000D2004">
        <w:rPr>
          <w:rFonts w:hint="cs"/>
          <w:rtl/>
        </w:rPr>
        <w:t xml:space="preserve">من </w:t>
      </w:r>
      <w:r>
        <w:rPr>
          <w:rtl/>
        </w:rPr>
        <w:t xml:space="preserve">خفض انبعاثاتها وتحقيق عمليات خالية من الكربون. </w:t>
      </w:r>
      <w:r w:rsidR="000D2004">
        <w:rPr>
          <w:rFonts w:hint="cs"/>
          <w:rtl/>
        </w:rPr>
        <w:t>و</w:t>
      </w:r>
      <w:r>
        <w:rPr>
          <w:rtl/>
        </w:rPr>
        <w:t xml:space="preserve">بناءً على نتائج التقرير، نظم الاتحاد </w:t>
      </w:r>
      <w:r w:rsidR="000D2004">
        <w:rPr>
          <w:rFonts w:hint="cs"/>
          <w:rtl/>
        </w:rPr>
        <w:t>والتحالف</w:t>
      </w:r>
      <w:r w:rsidR="00281140">
        <w:rPr>
          <w:rFonts w:hint="cs"/>
          <w:rtl/>
        </w:rPr>
        <w:t xml:space="preserve">، </w:t>
      </w:r>
      <w:r w:rsidR="00281140">
        <w:rPr>
          <w:rtl/>
        </w:rPr>
        <w:t>في يونيو 2022</w:t>
      </w:r>
      <w:r w:rsidR="00281140">
        <w:rPr>
          <w:rFonts w:hint="cs"/>
          <w:rtl/>
        </w:rPr>
        <w:t xml:space="preserve">، </w:t>
      </w:r>
      <w:hyperlink r:id="rId75" w:history="1">
        <w:r w:rsidR="000D2004" w:rsidRPr="00281140">
          <w:rPr>
            <w:rStyle w:val="Hyperlink"/>
            <w:rFonts w:hint="cs"/>
            <w:rtl/>
          </w:rPr>
          <w:t>حلقتين دراسيتين إلكترونيتين</w:t>
        </w:r>
      </w:hyperlink>
      <w:r>
        <w:rPr>
          <w:rtl/>
        </w:rPr>
        <w:t xml:space="preserve"> </w:t>
      </w:r>
      <w:r w:rsidR="00880816">
        <w:rPr>
          <w:rFonts w:hint="cs"/>
          <w:rtl/>
        </w:rPr>
        <w:t>بشأن</w:t>
      </w:r>
      <w:r w:rsidR="00281140">
        <w:rPr>
          <w:rFonts w:hint="cs"/>
          <w:rtl/>
        </w:rPr>
        <w:t xml:space="preserve"> جعل الشركات</w:t>
      </w:r>
      <w:r>
        <w:rPr>
          <w:rtl/>
        </w:rPr>
        <w:t xml:space="preserve"> </w:t>
      </w:r>
      <w:r w:rsidR="00281140">
        <w:rPr>
          <w:rFonts w:hint="cs"/>
          <w:rtl/>
        </w:rPr>
        <w:t>الرقمية مراعية للبيئة</w:t>
      </w:r>
      <w:r>
        <w:rPr>
          <w:rtl/>
        </w:rPr>
        <w:t xml:space="preserve">. </w:t>
      </w:r>
      <w:r w:rsidR="00281140">
        <w:rPr>
          <w:rFonts w:hint="cs"/>
          <w:rtl/>
        </w:rPr>
        <w:t xml:space="preserve">وبمناسبة اليوم العالمي للبيئة لعام 2022، لخصت </w:t>
      </w:r>
      <w:hyperlink r:id="rId76" w:history="1">
        <w:r w:rsidRPr="00281140">
          <w:rPr>
            <w:rStyle w:val="Hyperlink"/>
            <w:rtl/>
          </w:rPr>
          <w:t>مدونة</w:t>
        </w:r>
        <w:r w:rsidR="00281140" w:rsidRPr="00281140">
          <w:rPr>
            <w:rStyle w:val="Hyperlink"/>
            <w:rFonts w:hint="cs"/>
            <w:rtl/>
          </w:rPr>
          <w:t xml:space="preserve"> لمجلة</w:t>
        </w:r>
        <w:r w:rsidRPr="00281140">
          <w:rPr>
            <w:rStyle w:val="Hyperlink"/>
            <w:rtl/>
          </w:rPr>
          <w:t xml:space="preserve"> أخبار الاتحاد</w:t>
        </w:r>
      </w:hyperlink>
      <w:r>
        <w:rPr>
          <w:rtl/>
        </w:rPr>
        <w:t xml:space="preserve"> النتائج الرئيسية </w:t>
      </w:r>
      <w:r w:rsidR="00281140">
        <w:rPr>
          <w:rFonts w:hint="cs"/>
          <w:rtl/>
        </w:rPr>
        <w:t xml:space="preserve">المستمدة من </w:t>
      </w:r>
      <w:r>
        <w:rPr>
          <w:rtl/>
        </w:rPr>
        <w:t xml:space="preserve">التقرير. </w:t>
      </w:r>
    </w:p>
    <w:p w14:paraId="76B4C371" w14:textId="513905A8" w:rsidR="00A971D3" w:rsidRDefault="00281140" w:rsidP="00A971D3">
      <w:pPr>
        <w:rPr>
          <w:rtl/>
        </w:rPr>
      </w:pPr>
      <w:r>
        <w:rPr>
          <w:rFonts w:hint="cs"/>
          <w:rtl/>
        </w:rPr>
        <w:t>و</w:t>
      </w:r>
      <w:r w:rsidR="00A971D3" w:rsidRPr="00281140">
        <w:rPr>
          <w:rtl/>
        </w:rPr>
        <w:t xml:space="preserve">واصل مكتب تنمية الاتصالات تطوير قاعدة بياناته وجمع البيانات العالمية لرصد وتتبع انبعاثات غازات </w:t>
      </w:r>
      <w:r w:rsidR="00B15658">
        <w:rPr>
          <w:rFonts w:hint="cs"/>
          <w:rtl/>
        </w:rPr>
        <w:t>الاحتباس الحراري</w:t>
      </w:r>
      <w:r w:rsidR="00A971D3" w:rsidRPr="00281140">
        <w:rPr>
          <w:rtl/>
        </w:rPr>
        <w:t xml:space="preserve"> واستخدام الطاقة في قطاع تكنولوجيا المعلومات والاتصالات في البلدان. </w:t>
      </w:r>
      <w:r w:rsidR="00B15658">
        <w:rPr>
          <w:rFonts w:hint="cs"/>
          <w:rtl/>
        </w:rPr>
        <w:t>و</w:t>
      </w:r>
      <w:r w:rsidR="00A971D3" w:rsidRPr="00281140">
        <w:rPr>
          <w:rtl/>
        </w:rPr>
        <w:t xml:space="preserve">يتم جمع بيانات الانبعاثات من شركات تكنولوجيا المعلومات والاتصالات التي تنشر هذه البيانات مع </w:t>
      </w:r>
      <w:r w:rsidR="00B15658">
        <w:rPr>
          <w:rFonts w:hint="cs"/>
          <w:rtl/>
        </w:rPr>
        <w:t xml:space="preserve">وضع </w:t>
      </w:r>
      <w:r w:rsidR="00A971D3" w:rsidRPr="00281140">
        <w:rPr>
          <w:rtl/>
        </w:rPr>
        <w:t xml:space="preserve">تقديرات للشركات </w:t>
      </w:r>
      <w:r w:rsidR="00B15658">
        <w:rPr>
          <w:rFonts w:hint="cs"/>
          <w:rtl/>
        </w:rPr>
        <w:t>غير المتوفرة بياناتها</w:t>
      </w:r>
      <w:r w:rsidR="00A971D3" w:rsidRPr="00281140">
        <w:rPr>
          <w:rtl/>
        </w:rPr>
        <w:t>. وفي الوقت نفسه، يتم الاتصال بمنظمي قطاع تكنولوجيا المعلومات والاتصالات بشأن جدوى جمع بيانات الانبعاثات لإدخالها في قاعدة البيانات في المستقبل.</w:t>
      </w:r>
    </w:p>
    <w:p w14:paraId="1BF5A0EC" w14:textId="07AAD743" w:rsidR="00AF0D28" w:rsidRDefault="00A971D3" w:rsidP="00F62FBC">
      <w:pPr>
        <w:rPr>
          <w:rtl/>
        </w:rPr>
      </w:pPr>
      <w:r w:rsidRPr="004311E4">
        <w:rPr>
          <w:rtl/>
        </w:rPr>
        <w:t xml:space="preserve">علاوة على ذلك، </w:t>
      </w:r>
      <w:r w:rsidR="004311E4">
        <w:rPr>
          <w:rFonts w:hint="cs"/>
          <w:rtl/>
        </w:rPr>
        <w:t>عمل</w:t>
      </w:r>
      <w:r w:rsidRPr="004311E4">
        <w:rPr>
          <w:rtl/>
        </w:rPr>
        <w:t xml:space="preserve"> مكتب تنمية الاتصالات مع أربعة طلاب ماجستير من معهد الدراسات العليا للدراسات الدولية والإنمائية في جنيف </w:t>
      </w:r>
      <w:r w:rsidR="004311E4">
        <w:rPr>
          <w:rFonts w:hint="cs"/>
          <w:rtl/>
        </w:rPr>
        <w:t>على</w:t>
      </w:r>
      <w:r w:rsidRPr="004311E4">
        <w:rPr>
          <w:rtl/>
        </w:rPr>
        <w:t xml:space="preserve"> مشروع بحث تتويج</w:t>
      </w:r>
      <w:r w:rsidR="00AF0D28">
        <w:rPr>
          <w:rFonts w:hint="cs"/>
          <w:rtl/>
        </w:rPr>
        <w:t>ي</w:t>
      </w:r>
      <w:r w:rsidRPr="004311E4">
        <w:rPr>
          <w:rtl/>
        </w:rPr>
        <w:t xml:space="preserve"> </w:t>
      </w:r>
      <w:r w:rsidR="00AF0D28">
        <w:rPr>
          <w:rFonts w:hint="cs"/>
          <w:rtl/>
        </w:rPr>
        <w:t>بشأن</w:t>
      </w:r>
      <w:r w:rsidRPr="004311E4">
        <w:rPr>
          <w:rtl/>
        </w:rPr>
        <w:t xml:space="preserve"> "</w:t>
      </w:r>
      <w:hyperlink r:id="rId77" w:history="1">
        <w:r w:rsidRPr="00AF0D28">
          <w:rPr>
            <w:rStyle w:val="Hyperlink"/>
            <w:rtl/>
          </w:rPr>
          <w:t xml:space="preserve">تكنولوجيا المعلومات والاتصالات </w:t>
        </w:r>
        <w:r w:rsidR="00AF0D28" w:rsidRPr="00AF0D28">
          <w:rPr>
            <w:rStyle w:val="Hyperlink"/>
            <w:rFonts w:hint="cs"/>
            <w:rtl/>
          </w:rPr>
          <w:t>من أجل ا</w:t>
        </w:r>
        <w:r w:rsidRPr="00AF0D28">
          <w:rPr>
            <w:rStyle w:val="Hyperlink"/>
            <w:rtl/>
          </w:rPr>
          <w:t xml:space="preserve">لعمل </w:t>
        </w:r>
        <w:r w:rsidR="00AF0D28" w:rsidRPr="00AF0D28">
          <w:rPr>
            <w:rStyle w:val="Hyperlink"/>
            <w:rFonts w:hint="cs"/>
            <w:rtl/>
          </w:rPr>
          <w:t>المتعلق</w:t>
        </w:r>
        <w:r w:rsidRPr="00AF0D28">
          <w:rPr>
            <w:rStyle w:val="Hyperlink"/>
            <w:rtl/>
          </w:rPr>
          <w:t xml:space="preserve"> </w:t>
        </w:r>
        <w:r w:rsidR="00AF0D28" w:rsidRPr="00AF0D28">
          <w:rPr>
            <w:rStyle w:val="Hyperlink"/>
            <w:rFonts w:hint="cs"/>
            <w:rtl/>
          </w:rPr>
          <w:t>ب</w:t>
        </w:r>
        <w:r w:rsidRPr="00AF0D28">
          <w:rPr>
            <w:rStyle w:val="Hyperlink"/>
            <w:rtl/>
          </w:rPr>
          <w:t>تغير المناخ</w:t>
        </w:r>
      </w:hyperlink>
      <w:r w:rsidRPr="004311E4">
        <w:rPr>
          <w:rtl/>
        </w:rPr>
        <w:t xml:space="preserve">". </w:t>
      </w:r>
      <w:r w:rsidR="00AF0D28">
        <w:rPr>
          <w:rFonts w:hint="cs"/>
          <w:rtl/>
        </w:rPr>
        <w:t>و</w:t>
      </w:r>
      <w:r w:rsidRPr="004311E4">
        <w:rPr>
          <w:rtl/>
        </w:rPr>
        <w:t>استكشف البحث كيف يمكن الاستفادة من إنترنت الأشياء للتخفيف من آثار تغير المناخ في قطاعي الزراعة والطاقة في</w:t>
      </w:r>
      <w:r w:rsidR="00531023">
        <w:rPr>
          <w:rFonts w:hint="cs"/>
          <w:rtl/>
        </w:rPr>
        <w:t> </w:t>
      </w:r>
      <w:r w:rsidR="00260771">
        <w:rPr>
          <w:rFonts w:hint="cs"/>
          <w:rtl/>
        </w:rPr>
        <w:t>إفريقيا</w:t>
      </w:r>
      <w:r w:rsidRPr="004311E4">
        <w:rPr>
          <w:rtl/>
        </w:rPr>
        <w:t xml:space="preserve"> جنوب الصحراء الكبرى. </w:t>
      </w:r>
      <w:r w:rsidR="00AF0D28">
        <w:rPr>
          <w:rFonts w:hint="cs"/>
          <w:rtl/>
        </w:rPr>
        <w:t xml:space="preserve">وخلص </w:t>
      </w:r>
      <w:r w:rsidRPr="004311E4">
        <w:rPr>
          <w:rtl/>
        </w:rPr>
        <w:t xml:space="preserve">البحث </w:t>
      </w:r>
      <w:r w:rsidR="00AF0D28">
        <w:rPr>
          <w:rFonts w:hint="cs"/>
          <w:rtl/>
        </w:rPr>
        <w:t xml:space="preserve">إلى </w:t>
      </w:r>
      <w:r w:rsidRPr="004311E4">
        <w:rPr>
          <w:rtl/>
        </w:rPr>
        <w:t>أن بناء القدرات المحلية والتدريب على المهارات الرقمية أمران أساسيان لتطوير مشاريع إنترنت الأشياء</w:t>
      </w:r>
      <w:r w:rsidR="00AF0D28" w:rsidRPr="00AF0D28">
        <w:rPr>
          <w:rtl/>
        </w:rPr>
        <w:t xml:space="preserve"> </w:t>
      </w:r>
      <w:r w:rsidR="00AF0D28" w:rsidRPr="004311E4">
        <w:rPr>
          <w:rtl/>
        </w:rPr>
        <w:t>وتوسيع نطاق</w:t>
      </w:r>
      <w:r w:rsidR="00AF0D28">
        <w:rPr>
          <w:rFonts w:hint="cs"/>
          <w:rtl/>
        </w:rPr>
        <w:t>ها</w:t>
      </w:r>
      <w:r w:rsidRPr="004311E4">
        <w:rPr>
          <w:rtl/>
        </w:rPr>
        <w:t xml:space="preserve"> من أجل</w:t>
      </w:r>
      <w:r w:rsidR="00AF0D28">
        <w:rPr>
          <w:rFonts w:hint="cs"/>
          <w:rtl/>
        </w:rPr>
        <w:t xml:space="preserve"> الإقبال على</w:t>
      </w:r>
      <w:r w:rsidRPr="004311E4">
        <w:rPr>
          <w:rtl/>
        </w:rPr>
        <w:t xml:space="preserve"> الطاقة المستدامة في </w:t>
      </w:r>
      <w:r w:rsidR="00260771">
        <w:rPr>
          <w:rtl/>
        </w:rPr>
        <w:t>إفريقيا</w:t>
      </w:r>
      <w:r w:rsidRPr="004311E4">
        <w:rPr>
          <w:rtl/>
        </w:rPr>
        <w:t>، مع اعتماد تطبيقات إنترنت الأشياء في قطاع الطاقة على بنية تحتية وتكنولوجيا أكثر تعقيد</w:t>
      </w:r>
      <w:r w:rsidR="00AF0D28">
        <w:rPr>
          <w:rFonts w:hint="cs"/>
          <w:rtl/>
        </w:rPr>
        <w:t>اً</w:t>
      </w:r>
      <w:r w:rsidRPr="004311E4">
        <w:rPr>
          <w:rtl/>
        </w:rPr>
        <w:t xml:space="preserve"> </w:t>
      </w:r>
      <w:r w:rsidR="00AF0D28">
        <w:rPr>
          <w:rFonts w:hint="cs"/>
          <w:rtl/>
        </w:rPr>
        <w:t>بال</w:t>
      </w:r>
      <w:r w:rsidRPr="004311E4">
        <w:rPr>
          <w:rtl/>
        </w:rPr>
        <w:t xml:space="preserve">مقارنة </w:t>
      </w:r>
      <w:r w:rsidR="00AF0D28">
        <w:rPr>
          <w:rFonts w:hint="cs"/>
          <w:rtl/>
        </w:rPr>
        <w:t xml:space="preserve">مع </w:t>
      </w:r>
      <w:r w:rsidRPr="004311E4">
        <w:rPr>
          <w:rtl/>
        </w:rPr>
        <w:t>المشاريع الزراعية.</w:t>
      </w:r>
    </w:p>
    <w:tbl>
      <w:tblPr>
        <w:tblStyle w:val="TableGrid"/>
        <w:bidiVisual/>
        <w:tblW w:w="0" w:type="auto"/>
        <w:tblLook w:val="04A0" w:firstRow="1" w:lastRow="0" w:firstColumn="1" w:lastColumn="0" w:noHBand="0" w:noVBand="1"/>
      </w:tblPr>
      <w:tblGrid>
        <w:gridCol w:w="9629"/>
      </w:tblGrid>
      <w:tr w:rsidR="00AF0D28" w14:paraId="3EDFBDAB" w14:textId="77777777" w:rsidTr="00AF0D28">
        <w:tc>
          <w:tcPr>
            <w:tcW w:w="9629" w:type="dxa"/>
          </w:tcPr>
          <w:p w14:paraId="10B8C90C" w14:textId="77777777" w:rsidR="00AF0D28" w:rsidRPr="00AF0D28" w:rsidRDefault="00AF0D28" w:rsidP="00F62FBC">
            <w:pPr>
              <w:pStyle w:val="Headingb"/>
              <w:keepNext w:val="0"/>
              <w:rPr>
                <w:rtl/>
              </w:rPr>
            </w:pPr>
            <w:r w:rsidRPr="000740DE">
              <w:rPr>
                <w:rtl/>
              </w:rPr>
              <w:t xml:space="preserve">المبادرات </w:t>
            </w:r>
            <w:r w:rsidRPr="00F62FBC">
              <w:rPr>
                <w:rtl/>
              </w:rPr>
              <w:t>الإقليمية</w:t>
            </w:r>
          </w:p>
          <w:p w14:paraId="1C057BD9" w14:textId="3AAF0A86" w:rsidR="00AF0D28" w:rsidRDefault="00F62FBC" w:rsidP="00F62FBC">
            <w:pPr>
              <w:pStyle w:val="enumlev1"/>
              <w:rPr>
                <w:rtl/>
              </w:rPr>
            </w:pPr>
            <w:r>
              <w:rPr>
                <w:rFonts w:hint="cs"/>
                <w:rtl/>
              </w:rPr>
              <w:t>-</w:t>
            </w:r>
            <w:r>
              <w:rPr>
                <w:rtl/>
              </w:rPr>
              <w:tab/>
            </w:r>
            <w:r w:rsidR="003B639D">
              <w:rPr>
                <w:rFonts w:hint="cs"/>
                <w:rtl/>
              </w:rPr>
              <w:t>ما برح الاتحاد، من خلال</w:t>
            </w:r>
            <w:r w:rsidR="00AF0D28">
              <w:rPr>
                <w:rtl/>
              </w:rPr>
              <w:t xml:space="preserve"> مكتب</w:t>
            </w:r>
            <w:r w:rsidR="003B639D">
              <w:rPr>
                <w:rFonts w:hint="cs"/>
                <w:rtl/>
              </w:rPr>
              <w:t>ه</w:t>
            </w:r>
            <w:r w:rsidR="00AF0D28">
              <w:rPr>
                <w:rtl/>
              </w:rPr>
              <w:t xml:space="preserve"> الإقليمي ل</w:t>
            </w:r>
            <w:r w:rsidR="003B639D">
              <w:rPr>
                <w:rFonts w:hint="cs"/>
                <w:rtl/>
              </w:rPr>
              <w:t xml:space="preserve">منطقة </w:t>
            </w:r>
            <w:r w:rsidR="00260771">
              <w:rPr>
                <w:rFonts w:hint="cs"/>
                <w:rtl/>
              </w:rPr>
              <w:t>إفريقيا</w:t>
            </w:r>
            <w:r w:rsidR="003B639D">
              <w:rPr>
                <w:rFonts w:hint="cs"/>
                <w:rtl/>
              </w:rPr>
              <w:t xml:space="preserve"> و</w:t>
            </w:r>
            <w:r w:rsidR="00AF0D28">
              <w:rPr>
                <w:rtl/>
              </w:rPr>
              <w:t xml:space="preserve">بشراكة مع برنامج الأمم المتحدة للبيئة، </w:t>
            </w:r>
            <w:r w:rsidR="003B639D">
              <w:rPr>
                <w:rFonts w:hint="cs"/>
                <w:rtl/>
              </w:rPr>
              <w:t>ي</w:t>
            </w:r>
            <w:r w:rsidR="00AF0D28">
              <w:rPr>
                <w:rtl/>
              </w:rPr>
              <w:t>دعم الحكومات ال</w:t>
            </w:r>
            <w:r w:rsidR="003B639D">
              <w:rPr>
                <w:rFonts w:hint="cs"/>
                <w:rtl/>
              </w:rPr>
              <w:t>إ</w:t>
            </w:r>
            <w:r w:rsidR="00AF0D28">
              <w:rPr>
                <w:rtl/>
              </w:rPr>
              <w:t>فريقية ل</w:t>
            </w:r>
            <w:r w:rsidR="003B639D">
              <w:rPr>
                <w:rFonts w:hint="cs"/>
                <w:rtl/>
              </w:rPr>
              <w:t>وضع</w:t>
            </w:r>
            <w:r w:rsidR="00AF0D28">
              <w:rPr>
                <w:rtl/>
              </w:rPr>
              <w:t xml:space="preserve"> سياسات ولوائح</w:t>
            </w:r>
            <w:r w:rsidR="003B639D">
              <w:rPr>
                <w:rFonts w:hint="cs"/>
                <w:rtl/>
              </w:rPr>
              <w:t xml:space="preserve"> تنظيمية</w:t>
            </w:r>
            <w:r w:rsidR="00AF0D28">
              <w:rPr>
                <w:rtl/>
              </w:rPr>
              <w:t xml:space="preserve"> واستراتيجيات </w:t>
            </w:r>
            <w:r w:rsidR="003B639D">
              <w:rPr>
                <w:rFonts w:hint="cs"/>
                <w:rtl/>
              </w:rPr>
              <w:t>تشمل</w:t>
            </w:r>
            <w:r w:rsidR="00AF0D28">
              <w:rPr>
                <w:rtl/>
              </w:rPr>
              <w:t xml:space="preserve"> تنفيذ مفهوم مسؤولية للمنت</w:t>
            </w:r>
            <w:r w:rsidR="003B639D">
              <w:rPr>
                <w:rFonts w:hint="cs"/>
                <w:rtl/>
              </w:rPr>
              <w:t>ِ</w:t>
            </w:r>
            <w:r w:rsidR="00AF0D28">
              <w:rPr>
                <w:rtl/>
              </w:rPr>
              <w:t>ج</w:t>
            </w:r>
            <w:r w:rsidR="003B639D">
              <w:rPr>
                <w:rFonts w:hint="cs"/>
                <w:rtl/>
              </w:rPr>
              <w:t xml:space="preserve"> الموسَّعة</w:t>
            </w:r>
            <w:r w:rsidR="00AF0D28">
              <w:rPr>
                <w:rtl/>
              </w:rPr>
              <w:t xml:space="preserve"> (</w:t>
            </w:r>
            <w:r w:rsidR="00AF0D28">
              <w:t>EPR</w:t>
            </w:r>
            <w:r w:rsidR="00AF0D28">
              <w:rPr>
                <w:rtl/>
              </w:rPr>
              <w:t>) ل</w:t>
            </w:r>
            <w:r w:rsidR="003B639D">
              <w:rPr>
                <w:rFonts w:hint="cs"/>
                <w:rtl/>
              </w:rPr>
              <w:t>إرساء</w:t>
            </w:r>
            <w:r w:rsidR="00AF0D28">
              <w:rPr>
                <w:rtl/>
              </w:rPr>
              <w:t xml:space="preserve"> الأساس لتنفيذ </w:t>
            </w:r>
            <w:r w:rsidR="003B639D">
              <w:rPr>
                <w:rFonts w:hint="cs"/>
                <w:rtl/>
              </w:rPr>
              <w:t>ا</w:t>
            </w:r>
            <w:r w:rsidR="00AF0D28">
              <w:rPr>
                <w:rtl/>
              </w:rPr>
              <w:t>لإدارة</w:t>
            </w:r>
            <w:r w:rsidR="003B639D">
              <w:rPr>
                <w:rFonts w:hint="cs"/>
                <w:rtl/>
              </w:rPr>
              <w:t xml:space="preserve"> السليمة للمخلفات</w:t>
            </w:r>
            <w:r w:rsidR="00AF0D28">
              <w:rPr>
                <w:rtl/>
              </w:rPr>
              <w:t xml:space="preserve"> الإلكترونية</w:t>
            </w:r>
            <w:r w:rsidR="003B639D">
              <w:rPr>
                <w:rFonts w:hint="cs"/>
                <w:rtl/>
              </w:rPr>
              <w:t xml:space="preserve"> وقياسها في المستقبل، مع توسيع نطاق الدعم ليشمل</w:t>
            </w:r>
            <w:r>
              <w:rPr>
                <w:rFonts w:hint="eastAsia"/>
                <w:rtl/>
              </w:rPr>
              <w:t> </w:t>
            </w:r>
            <w:r w:rsidR="003B639D">
              <w:rPr>
                <w:rFonts w:hint="cs"/>
                <w:rtl/>
              </w:rPr>
              <w:t xml:space="preserve">8 بلدان </w:t>
            </w:r>
            <w:r w:rsidR="00AF0D28">
              <w:rPr>
                <w:rtl/>
              </w:rPr>
              <w:t xml:space="preserve">في </w:t>
            </w:r>
            <w:r w:rsidR="00260771">
              <w:rPr>
                <w:rFonts w:hint="cs"/>
                <w:rtl/>
              </w:rPr>
              <w:t>إفريقيا</w:t>
            </w:r>
            <w:r w:rsidR="00AF0D28">
              <w:rPr>
                <w:rtl/>
              </w:rPr>
              <w:t xml:space="preserve"> جنوب الصحراء الكبرى في عام 2022. </w:t>
            </w:r>
          </w:p>
          <w:p w14:paraId="196CE6F0" w14:textId="5351C897" w:rsidR="00AF0D28" w:rsidRPr="00572433" w:rsidRDefault="00F62FBC" w:rsidP="00F62FBC">
            <w:pPr>
              <w:pStyle w:val="enumlev1"/>
              <w:rPr>
                <w:rtl/>
              </w:rPr>
            </w:pPr>
            <w:r w:rsidRPr="00572433">
              <w:rPr>
                <w:rFonts w:hint="cs"/>
                <w:rtl/>
              </w:rPr>
              <w:t>-</w:t>
            </w:r>
            <w:r w:rsidRPr="00572433">
              <w:rPr>
                <w:rtl/>
              </w:rPr>
              <w:tab/>
            </w:r>
            <w:r w:rsidR="00AF0D28" w:rsidRPr="00572433">
              <w:rPr>
                <w:rtl/>
              </w:rPr>
              <w:t>قدم المكتب الإقليمي ل</w:t>
            </w:r>
            <w:r w:rsidR="00A0646E" w:rsidRPr="00572433">
              <w:rPr>
                <w:rFonts w:hint="cs"/>
                <w:rtl/>
              </w:rPr>
              <w:t>منطقة ا</w:t>
            </w:r>
            <w:r w:rsidR="00AF0D28" w:rsidRPr="00572433">
              <w:rPr>
                <w:rtl/>
              </w:rPr>
              <w:t xml:space="preserve">لدول العربية المساعدة للعراق ودولة فلسطين في </w:t>
            </w:r>
            <w:r w:rsidR="00A0646E" w:rsidRPr="00572433">
              <w:rPr>
                <w:rFonts w:hint="cs"/>
                <w:rtl/>
              </w:rPr>
              <w:t>وضع</w:t>
            </w:r>
            <w:r w:rsidR="00AF0D28" w:rsidRPr="00572433">
              <w:rPr>
                <w:rtl/>
              </w:rPr>
              <w:t xml:space="preserve"> </w:t>
            </w:r>
            <w:r w:rsidR="00A0646E" w:rsidRPr="00572433">
              <w:rPr>
                <w:rFonts w:hint="cs"/>
                <w:rtl/>
              </w:rPr>
              <w:t>وطنية للاتصالات في</w:t>
            </w:r>
            <w:r w:rsidR="00572433">
              <w:rPr>
                <w:rFonts w:hint="eastAsia"/>
                <w:rtl/>
              </w:rPr>
              <w:t> </w:t>
            </w:r>
            <w:r w:rsidR="00A0646E" w:rsidRPr="00572433">
              <w:rPr>
                <w:rFonts w:hint="cs"/>
                <w:rtl/>
              </w:rPr>
              <w:t>حالات الطوارئ</w:t>
            </w:r>
            <w:r w:rsidR="00AF0D28" w:rsidRPr="00572433">
              <w:rPr>
                <w:rtl/>
              </w:rPr>
              <w:t>.</w:t>
            </w:r>
          </w:p>
          <w:p w14:paraId="01E43406" w14:textId="3BBE2753" w:rsidR="00AF0D28" w:rsidRDefault="00F62FBC" w:rsidP="00F62FBC">
            <w:pPr>
              <w:pStyle w:val="enumlev1"/>
              <w:rPr>
                <w:rtl/>
              </w:rPr>
            </w:pPr>
            <w:r>
              <w:rPr>
                <w:rFonts w:hint="cs"/>
                <w:rtl/>
              </w:rPr>
              <w:t>-</w:t>
            </w:r>
            <w:r>
              <w:rPr>
                <w:rtl/>
              </w:rPr>
              <w:tab/>
            </w:r>
            <w:r w:rsidR="00AF0D28">
              <w:rPr>
                <w:rtl/>
              </w:rPr>
              <w:t xml:space="preserve">شارك المكتب الإقليمي </w:t>
            </w:r>
            <w:r w:rsidR="00A0646E">
              <w:rPr>
                <w:rtl/>
              </w:rPr>
              <w:t>ل</w:t>
            </w:r>
            <w:r w:rsidR="00A0646E">
              <w:rPr>
                <w:rFonts w:hint="cs"/>
                <w:rtl/>
              </w:rPr>
              <w:t>منطقة ا</w:t>
            </w:r>
            <w:r w:rsidR="00A0646E">
              <w:rPr>
                <w:rtl/>
              </w:rPr>
              <w:t xml:space="preserve">لدول </w:t>
            </w:r>
            <w:r w:rsidR="00AF0D28">
              <w:rPr>
                <w:rtl/>
              </w:rPr>
              <w:t xml:space="preserve">العربية في </w:t>
            </w:r>
            <w:r w:rsidR="00A0646E">
              <w:rPr>
                <w:rFonts w:hint="cs"/>
                <w:rtl/>
              </w:rPr>
              <w:t>الأعمال التحضيرية</w:t>
            </w:r>
            <w:r w:rsidR="00AF0D28">
              <w:rPr>
                <w:rtl/>
              </w:rPr>
              <w:t xml:space="preserve"> ل</w:t>
            </w:r>
            <w:r w:rsidR="00A0646E">
              <w:rPr>
                <w:rFonts w:hint="cs"/>
                <w:rtl/>
              </w:rPr>
              <w:t>لدورة 27 ل</w:t>
            </w:r>
            <w:r w:rsidR="00AF0D28">
              <w:rPr>
                <w:rtl/>
              </w:rPr>
              <w:t>مؤتمر</w:t>
            </w:r>
            <w:r w:rsidR="00A0646E">
              <w:rPr>
                <w:rFonts w:hint="cs"/>
                <w:rtl/>
              </w:rPr>
              <w:t xml:space="preserve"> الأطراف في اتفاقية الأمم المتحدة الإطارية بشأن تغير المناخ</w:t>
            </w:r>
            <w:r w:rsidR="00AF0D28">
              <w:rPr>
                <w:rtl/>
              </w:rPr>
              <w:t xml:space="preserve"> </w:t>
            </w:r>
            <w:r w:rsidR="00A0646E">
              <w:t>(</w:t>
            </w:r>
            <w:r w:rsidR="00AF0D28">
              <w:t>COP27</w:t>
            </w:r>
            <w:r w:rsidR="00A0646E">
              <w:t>)</w:t>
            </w:r>
            <w:r w:rsidR="00AF0D28">
              <w:rPr>
                <w:rtl/>
              </w:rPr>
              <w:t xml:space="preserve"> ال</w:t>
            </w:r>
            <w:r w:rsidR="00A0646E">
              <w:rPr>
                <w:rFonts w:hint="cs"/>
                <w:rtl/>
              </w:rPr>
              <w:t>ت</w:t>
            </w:r>
            <w:r w:rsidR="00AF0D28">
              <w:rPr>
                <w:rtl/>
              </w:rPr>
              <w:t>ي عقد</w:t>
            </w:r>
            <w:r w:rsidR="00A0646E">
              <w:rPr>
                <w:rFonts w:hint="cs"/>
                <w:rtl/>
              </w:rPr>
              <w:t>ت</w:t>
            </w:r>
            <w:r w:rsidR="00AF0D28">
              <w:rPr>
                <w:rtl/>
              </w:rPr>
              <w:t xml:space="preserve"> في شرم الشيخ في مصر. </w:t>
            </w:r>
            <w:r w:rsidR="00A0646E">
              <w:rPr>
                <w:rFonts w:hint="cs"/>
                <w:rtl/>
              </w:rPr>
              <w:t>و</w:t>
            </w:r>
            <w:r w:rsidR="000A2B72">
              <w:rPr>
                <w:rFonts w:hint="cs"/>
                <w:rtl/>
              </w:rPr>
              <w:t xml:space="preserve">تعاون الاتحاد، بوصفه جزءاً من منظومة الأمم المتحدة، </w:t>
            </w:r>
            <w:r w:rsidR="00AF0D28">
              <w:rPr>
                <w:rtl/>
              </w:rPr>
              <w:t>في هذا الحدث</w:t>
            </w:r>
            <w:r w:rsidR="000A2B72">
              <w:rPr>
                <w:rFonts w:hint="cs"/>
                <w:rtl/>
              </w:rPr>
              <w:t xml:space="preserve"> الذي نُظم في مصر</w:t>
            </w:r>
            <w:r w:rsidR="00AF0D28">
              <w:rPr>
                <w:rtl/>
              </w:rPr>
              <w:t>.</w:t>
            </w:r>
          </w:p>
          <w:p w14:paraId="2AAC6B73" w14:textId="08F761F7" w:rsidR="00AF0D28" w:rsidRDefault="00F62FBC" w:rsidP="00572433">
            <w:pPr>
              <w:pStyle w:val="enumlev1"/>
              <w:keepNext/>
              <w:keepLines/>
              <w:ind w:left="792" w:hanging="792"/>
              <w:rPr>
                <w:rtl/>
              </w:rPr>
            </w:pPr>
            <w:r>
              <w:rPr>
                <w:rFonts w:hint="cs"/>
                <w:rtl/>
              </w:rPr>
              <w:lastRenderedPageBreak/>
              <w:t>-</w:t>
            </w:r>
            <w:r>
              <w:rPr>
                <w:rtl/>
              </w:rPr>
              <w:tab/>
            </w:r>
            <w:r w:rsidR="00AF0D28">
              <w:rPr>
                <w:rtl/>
              </w:rPr>
              <w:t xml:space="preserve">في منطقة كومنولث الدول المستقلة، </w:t>
            </w:r>
            <w:r w:rsidR="000A2B72" w:rsidRPr="000A2B72">
              <w:rPr>
                <w:rtl/>
              </w:rPr>
              <w:t>قدم الاتحاد الدعم إلى قيرغيزستان لتطوير بنية تحتية للبيانات المكانية (</w:t>
            </w:r>
            <w:r w:rsidR="000A2B72" w:rsidRPr="000A2B72">
              <w:t>SDI</w:t>
            </w:r>
            <w:r w:rsidR="000A2B72" w:rsidRPr="000A2B72">
              <w:rPr>
                <w:rtl/>
              </w:rPr>
              <w:t>)، وهي منصة مشتركة تختزن البيانات المتعلقة برصد موارد المناخ والمياه ورسم خرائط لها</w:t>
            </w:r>
            <w:r w:rsidR="000A2B72">
              <w:rPr>
                <w:rFonts w:hint="cs"/>
                <w:rtl/>
              </w:rPr>
              <w:t xml:space="preserve">، بهدف </w:t>
            </w:r>
            <w:r w:rsidR="000A2B72" w:rsidRPr="000A2B72">
              <w:rPr>
                <w:rtl/>
              </w:rPr>
              <w:t xml:space="preserve">دعم عملية صنع </w:t>
            </w:r>
            <w:r w:rsidR="000A2B72">
              <w:rPr>
                <w:rFonts w:hint="cs"/>
                <w:rtl/>
              </w:rPr>
              <w:t>ال</w:t>
            </w:r>
            <w:r w:rsidR="000A2B72" w:rsidRPr="000A2B72">
              <w:rPr>
                <w:rtl/>
              </w:rPr>
              <w:t>قرار</w:t>
            </w:r>
            <w:r w:rsidR="000A2B72">
              <w:rPr>
                <w:rFonts w:hint="cs"/>
                <w:rtl/>
              </w:rPr>
              <w:t>ات</w:t>
            </w:r>
            <w:r w:rsidR="000A2B72" w:rsidRPr="000A2B72">
              <w:rPr>
                <w:rtl/>
              </w:rPr>
              <w:t xml:space="preserve"> </w:t>
            </w:r>
            <w:r w:rsidR="000A2B72">
              <w:rPr>
                <w:rFonts w:hint="cs"/>
                <w:rtl/>
              </w:rPr>
              <w:t>المتعلقة ب</w:t>
            </w:r>
            <w:r w:rsidR="000A2B72" w:rsidRPr="000A2B72">
              <w:rPr>
                <w:rtl/>
              </w:rPr>
              <w:t>السياسة العامة والتنظيم عبر آسيا الوسطى</w:t>
            </w:r>
            <w:r w:rsidR="00AF0D28">
              <w:rPr>
                <w:rtl/>
              </w:rPr>
              <w:t xml:space="preserve">. </w:t>
            </w:r>
            <w:r w:rsidR="000A2B72">
              <w:rPr>
                <w:rFonts w:hint="cs"/>
                <w:rtl/>
              </w:rPr>
              <w:t>و</w:t>
            </w:r>
            <w:r w:rsidR="00AF0D28">
              <w:rPr>
                <w:rtl/>
              </w:rPr>
              <w:t xml:space="preserve">تستضيف </w:t>
            </w:r>
            <w:r w:rsidR="000A2B72">
              <w:rPr>
                <w:rFonts w:hint="cs"/>
                <w:rtl/>
              </w:rPr>
              <w:t xml:space="preserve">هذه البنية التحتية </w:t>
            </w:r>
            <w:r w:rsidR="00AF0D28">
              <w:rPr>
                <w:rtl/>
              </w:rPr>
              <w:t xml:space="preserve">البيانات من خلال مزيج من </w:t>
            </w:r>
            <w:r w:rsidR="00BC0F9A">
              <w:rPr>
                <w:rFonts w:hint="cs"/>
                <w:rtl/>
              </w:rPr>
              <w:t xml:space="preserve">عمليات </w:t>
            </w:r>
            <w:r w:rsidR="00AF0D28">
              <w:rPr>
                <w:rtl/>
              </w:rPr>
              <w:t>الاستشعار عن ب</w:t>
            </w:r>
            <w:r w:rsidR="00BC0F9A">
              <w:rPr>
                <w:rFonts w:hint="cs"/>
                <w:rtl/>
              </w:rPr>
              <w:t>ُ</w:t>
            </w:r>
            <w:r w:rsidR="00AF0D28">
              <w:rPr>
                <w:rtl/>
              </w:rPr>
              <w:t xml:space="preserve">عد والتحليل الجغرافي المكاني والقياس في الموقع </w:t>
            </w:r>
            <w:r w:rsidR="00BC0F9A">
              <w:rPr>
                <w:rFonts w:hint="cs"/>
                <w:rtl/>
              </w:rPr>
              <w:t>والإبلاغ</w:t>
            </w:r>
            <w:r w:rsidR="00AF0D28">
              <w:rPr>
                <w:rtl/>
              </w:rPr>
              <w:t xml:space="preserve"> </w:t>
            </w:r>
            <w:r w:rsidR="00BC0F9A">
              <w:rPr>
                <w:rFonts w:hint="cs"/>
                <w:rtl/>
              </w:rPr>
              <w:t>على الصعيد</w:t>
            </w:r>
            <w:r w:rsidR="00AF0D28">
              <w:rPr>
                <w:rtl/>
              </w:rPr>
              <w:t xml:space="preserve"> الإقليمي. </w:t>
            </w:r>
            <w:r w:rsidR="00BC0F9A">
              <w:rPr>
                <w:rFonts w:hint="cs"/>
                <w:rtl/>
              </w:rPr>
              <w:t>وتعزز هذه البنية التحتية</w:t>
            </w:r>
            <w:r w:rsidR="00AF0D28">
              <w:rPr>
                <w:rtl/>
              </w:rPr>
              <w:t xml:space="preserve"> </w:t>
            </w:r>
            <w:r w:rsidR="00BC0F9A">
              <w:rPr>
                <w:rFonts w:hint="cs"/>
                <w:rtl/>
              </w:rPr>
              <w:t>تقاسم</w:t>
            </w:r>
            <w:r w:rsidR="00AF0D28">
              <w:rPr>
                <w:rtl/>
              </w:rPr>
              <w:t xml:space="preserve"> البيانات المكانية بين الإدارات والمؤسسات الحكومية و</w:t>
            </w:r>
            <w:r w:rsidR="00BC0F9A">
              <w:rPr>
                <w:rFonts w:hint="cs"/>
                <w:rtl/>
              </w:rPr>
              <w:t>ت</w:t>
            </w:r>
            <w:r w:rsidR="00AF0D28">
              <w:rPr>
                <w:rtl/>
              </w:rPr>
              <w:t xml:space="preserve">سهل </w:t>
            </w:r>
            <w:r w:rsidR="00BC0F9A">
              <w:rPr>
                <w:rFonts w:hint="cs"/>
                <w:rtl/>
              </w:rPr>
              <w:t>النفاذ</w:t>
            </w:r>
            <w:r w:rsidR="00AF0D28">
              <w:rPr>
                <w:rtl/>
              </w:rPr>
              <w:t xml:space="preserve"> بشكل أفضل إلى المعلومات في جميع أنحاء المنطقة لاكتشافها وعرضها وتنزيلها. </w:t>
            </w:r>
          </w:p>
          <w:p w14:paraId="0D7E3C66" w14:textId="1575E6CC" w:rsidR="00AF0D28" w:rsidRDefault="00F62FBC" w:rsidP="00F62FBC">
            <w:pPr>
              <w:pStyle w:val="enumlev1"/>
              <w:rPr>
                <w:rtl/>
              </w:rPr>
            </w:pPr>
            <w:r>
              <w:rPr>
                <w:rFonts w:hint="cs"/>
                <w:rtl/>
              </w:rPr>
              <w:t>-</w:t>
            </w:r>
            <w:r>
              <w:rPr>
                <w:rtl/>
              </w:rPr>
              <w:tab/>
            </w:r>
            <w:r w:rsidR="00AF0D28">
              <w:rPr>
                <w:rtl/>
              </w:rPr>
              <w:t>في منطقة أوروبا، يجري تنفيذ</w:t>
            </w:r>
            <w:r w:rsidR="00BC0F9A">
              <w:rPr>
                <w:rFonts w:hint="cs"/>
                <w:rtl/>
              </w:rPr>
              <w:t xml:space="preserve"> مشروع</w:t>
            </w:r>
            <w:r w:rsidR="00AF0D28">
              <w:rPr>
                <w:rtl/>
              </w:rPr>
              <w:t xml:space="preserve"> </w:t>
            </w:r>
            <w:r w:rsidR="00BC0F9A" w:rsidRPr="00BC0F9A">
              <w:rPr>
                <w:rtl/>
              </w:rPr>
              <w:t>المخلفات الإلكترونية المشترك بين الاتحاد</w:t>
            </w:r>
            <w:r w:rsidR="00BC0F9A">
              <w:rPr>
                <w:rFonts w:hint="cs"/>
                <w:rtl/>
              </w:rPr>
              <w:t xml:space="preserve"> الدولي للاتصالات</w:t>
            </w:r>
            <w:r w:rsidR="00BC0F9A" w:rsidRPr="00BC0F9A">
              <w:rPr>
                <w:rtl/>
              </w:rPr>
              <w:t xml:space="preserve"> وبرنامج الأمم المتحدة للبيئة ومعهد الأمم المتحدة للتدريب والبحث </w:t>
            </w:r>
            <w:r w:rsidR="00DE3C74">
              <w:rPr>
                <w:rFonts w:hint="cs"/>
                <w:rtl/>
              </w:rPr>
              <w:t>ل</w:t>
            </w:r>
            <w:r w:rsidR="00BC0F9A" w:rsidRPr="00BC0F9A">
              <w:rPr>
                <w:rtl/>
              </w:rPr>
              <w:t xml:space="preserve">غرب البلقان </w:t>
            </w:r>
            <w:r w:rsidR="00AF0D28">
              <w:rPr>
                <w:rtl/>
              </w:rPr>
              <w:t xml:space="preserve">في ألبانيا والبوسنة والهرسك وصربيا والجبل الأسود ومقدونيا الشمالية. </w:t>
            </w:r>
            <w:r w:rsidR="00DE3C74">
              <w:rPr>
                <w:rFonts w:hint="cs"/>
                <w:rtl/>
              </w:rPr>
              <w:t>و</w:t>
            </w:r>
            <w:r w:rsidR="00AF0D28">
              <w:rPr>
                <w:rtl/>
              </w:rPr>
              <w:t xml:space="preserve">في عام 2022، درب المشروع أكثر من 20 </w:t>
            </w:r>
            <w:r w:rsidR="00DE3C74">
              <w:rPr>
                <w:rFonts w:hint="cs"/>
                <w:rtl/>
              </w:rPr>
              <w:t>جهة اتصال</w:t>
            </w:r>
            <w:r w:rsidR="00AF0D28">
              <w:rPr>
                <w:rtl/>
              </w:rPr>
              <w:t xml:space="preserve"> وطنية </w:t>
            </w:r>
            <w:r w:rsidR="00DE3C74">
              <w:rPr>
                <w:rFonts w:hint="cs"/>
                <w:rtl/>
              </w:rPr>
              <w:t>من مختلف</w:t>
            </w:r>
            <w:r w:rsidR="00AF0D28">
              <w:rPr>
                <w:rtl/>
              </w:rPr>
              <w:t xml:space="preserve"> البلدان </w:t>
            </w:r>
            <w:r w:rsidR="00DE3C74">
              <w:rPr>
                <w:rFonts w:hint="cs"/>
                <w:rtl/>
              </w:rPr>
              <w:t>و</w:t>
            </w:r>
            <w:r w:rsidR="00AF0D28">
              <w:rPr>
                <w:rtl/>
              </w:rPr>
              <w:t>الكيانات (وزارات تكنولوجيا المعلومات والاتصالات</w:t>
            </w:r>
            <w:r w:rsidR="00DE3C74">
              <w:rPr>
                <w:rFonts w:hint="cs"/>
                <w:rtl/>
              </w:rPr>
              <w:t xml:space="preserve"> </w:t>
            </w:r>
            <w:r w:rsidR="00AF0D28">
              <w:rPr>
                <w:rtl/>
              </w:rPr>
              <w:t>ووزارات البيئة ومكاتب الإحصاء</w:t>
            </w:r>
            <w:r w:rsidR="00DE3C74">
              <w:rPr>
                <w:rFonts w:hint="cs"/>
                <w:rtl/>
              </w:rPr>
              <w:t>ات</w:t>
            </w:r>
            <w:r w:rsidR="00AF0D28">
              <w:rPr>
                <w:rtl/>
              </w:rPr>
              <w:t xml:space="preserve"> الوطنية) على كيفية جمع وتحليل البيانات المتعلقة </w:t>
            </w:r>
            <w:r w:rsidR="00DE3C74">
              <w:rPr>
                <w:rFonts w:hint="cs"/>
                <w:rtl/>
              </w:rPr>
              <w:t>بالمخلفات</w:t>
            </w:r>
            <w:r w:rsidR="00AF0D28">
              <w:rPr>
                <w:rtl/>
              </w:rPr>
              <w:t xml:space="preserve"> الإلكترونية. </w:t>
            </w:r>
            <w:r w:rsidR="00DE3C74">
              <w:rPr>
                <w:rFonts w:hint="cs"/>
                <w:rtl/>
              </w:rPr>
              <w:t>إضافة إلى ذلك،</w:t>
            </w:r>
            <w:r w:rsidR="00AF0D28">
              <w:rPr>
                <w:rtl/>
              </w:rPr>
              <w:t xml:space="preserve"> </w:t>
            </w:r>
            <w:r w:rsidR="00DE3C74">
              <w:rPr>
                <w:rFonts w:hint="cs"/>
                <w:rtl/>
              </w:rPr>
              <w:t xml:space="preserve">أُعد تقرير المرصد الإقليمي للمخلفات </w:t>
            </w:r>
            <w:r w:rsidR="00AF0D28">
              <w:rPr>
                <w:rtl/>
              </w:rPr>
              <w:t xml:space="preserve">الإلكترونية لتحليل الاتجاهات </w:t>
            </w:r>
            <w:r w:rsidR="00DE3C74">
              <w:rPr>
                <w:rFonts w:hint="cs"/>
                <w:rtl/>
              </w:rPr>
              <w:t xml:space="preserve">السائدة </w:t>
            </w:r>
            <w:r w:rsidR="00AF0D28">
              <w:rPr>
                <w:rtl/>
              </w:rPr>
              <w:t xml:space="preserve">في حركة </w:t>
            </w:r>
            <w:r w:rsidR="00DE3C74">
              <w:rPr>
                <w:rFonts w:hint="cs"/>
                <w:rtl/>
              </w:rPr>
              <w:t>المخلفات</w:t>
            </w:r>
            <w:r w:rsidR="00AF0D28">
              <w:rPr>
                <w:rtl/>
              </w:rPr>
              <w:t xml:space="preserve"> الإلكترونية عبر الحدود، </w:t>
            </w:r>
            <w:r w:rsidR="00DE3C74">
              <w:rPr>
                <w:rFonts w:hint="cs"/>
                <w:rtl/>
              </w:rPr>
              <w:t xml:space="preserve">وإحاطة </w:t>
            </w:r>
            <w:r w:rsidR="00AF0D28">
              <w:rPr>
                <w:rtl/>
              </w:rPr>
              <w:t>صانعي السياسات والصناعات والشركات</w:t>
            </w:r>
            <w:r w:rsidR="00DE3C74">
              <w:rPr>
                <w:rFonts w:hint="cs"/>
                <w:rtl/>
              </w:rPr>
              <w:t xml:space="preserve"> علماً</w:t>
            </w:r>
            <w:r w:rsidR="00AF0D28">
              <w:rPr>
                <w:rtl/>
              </w:rPr>
              <w:t xml:space="preserve"> </w:t>
            </w:r>
            <w:r w:rsidR="00DE3C74">
              <w:rPr>
                <w:rFonts w:hint="cs"/>
                <w:rtl/>
              </w:rPr>
              <w:t>ب</w:t>
            </w:r>
            <w:r w:rsidR="00AF0D28">
              <w:rPr>
                <w:rtl/>
              </w:rPr>
              <w:t xml:space="preserve">بيانات </w:t>
            </w:r>
            <w:r w:rsidR="00DE3C74">
              <w:rPr>
                <w:rFonts w:hint="cs"/>
                <w:rtl/>
              </w:rPr>
              <w:t>المخلفات</w:t>
            </w:r>
            <w:r w:rsidR="00AF0D28">
              <w:rPr>
                <w:rtl/>
              </w:rPr>
              <w:t xml:space="preserve"> الإلكترونية الإقليمية، ودعم </w:t>
            </w:r>
            <w:r w:rsidR="00DE3C74">
              <w:rPr>
                <w:rFonts w:hint="cs"/>
                <w:rtl/>
              </w:rPr>
              <w:t>وضع</w:t>
            </w:r>
            <w:r w:rsidR="00AF0D28">
              <w:rPr>
                <w:rtl/>
              </w:rPr>
              <w:t xml:space="preserve"> تدابير </w:t>
            </w:r>
            <w:r w:rsidR="00FF0EF6">
              <w:rPr>
                <w:rFonts w:hint="cs"/>
                <w:rtl/>
              </w:rPr>
              <w:t>مضادة</w:t>
            </w:r>
            <w:r w:rsidR="00AF0D28">
              <w:rPr>
                <w:rtl/>
              </w:rPr>
              <w:t xml:space="preserve"> </w:t>
            </w:r>
            <w:r w:rsidR="00FF0EF6">
              <w:rPr>
                <w:rFonts w:hint="cs"/>
                <w:rtl/>
              </w:rPr>
              <w:t>على الصعيدين ال</w:t>
            </w:r>
            <w:r w:rsidR="00AF0D28">
              <w:rPr>
                <w:rtl/>
              </w:rPr>
              <w:t>وطني و</w:t>
            </w:r>
            <w:r w:rsidR="00FF0EF6">
              <w:rPr>
                <w:rFonts w:hint="cs"/>
                <w:rtl/>
              </w:rPr>
              <w:t>ال</w:t>
            </w:r>
            <w:r w:rsidR="00AF0D28">
              <w:rPr>
                <w:rtl/>
              </w:rPr>
              <w:t>إقليمي من خلال السياسات</w:t>
            </w:r>
            <w:r w:rsidR="00FF0EF6">
              <w:rPr>
                <w:rFonts w:hint="cs"/>
                <w:rtl/>
              </w:rPr>
              <w:t xml:space="preserve"> العامة</w:t>
            </w:r>
            <w:r w:rsidR="00AF0D28">
              <w:rPr>
                <w:rtl/>
              </w:rPr>
              <w:t xml:space="preserve"> واللوائح </w:t>
            </w:r>
            <w:r w:rsidR="00FF0EF6">
              <w:rPr>
                <w:rFonts w:hint="cs"/>
                <w:rtl/>
              </w:rPr>
              <w:t>التنظيمية وإذكاء</w:t>
            </w:r>
            <w:r w:rsidR="00AF0D28">
              <w:rPr>
                <w:rtl/>
              </w:rPr>
              <w:t xml:space="preserve"> الوعي واستجابة الصناعة.</w:t>
            </w:r>
          </w:p>
        </w:tc>
      </w:tr>
    </w:tbl>
    <w:p w14:paraId="571F360B" w14:textId="267F6FF1" w:rsidR="00A971D3" w:rsidRPr="00FF0EF6" w:rsidRDefault="00FF0EF6" w:rsidP="003628EC">
      <w:pPr>
        <w:pStyle w:val="Heading1"/>
        <w:rPr>
          <w:rtl/>
        </w:rPr>
      </w:pPr>
      <w:r w:rsidRPr="00FF0EF6">
        <w:lastRenderedPageBreak/>
        <w:t>9</w:t>
      </w:r>
      <w:r w:rsidR="00A971D3" w:rsidRPr="00FF0EF6">
        <w:rPr>
          <w:rtl/>
        </w:rPr>
        <w:tab/>
        <w:t xml:space="preserve">الشبكات والبنية التحتية الرقمية: إتاحة </w:t>
      </w:r>
      <w:r w:rsidRPr="00FF0EF6">
        <w:rPr>
          <w:rFonts w:hint="cs"/>
          <w:rtl/>
        </w:rPr>
        <w:t>التوصيلية ال</w:t>
      </w:r>
      <w:r w:rsidR="00A971D3" w:rsidRPr="00FF0EF6">
        <w:rPr>
          <w:rtl/>
        </w:rPr>
        <w:t>موثوق</w:t>
      </w:r>
      <w:r w:rsidRPr="00FF0EF6">
        <w:rPr>
          <w:rFonts w:hint="cs"/>
          <w:rtl/>
        </w:rPr>
        <w:t>ة</w:t>
      </w:r>
      <w:r w:rsidR="00A971D3" w:rsidRPr="00FF0EF6">
        <w:rPr>
          <w:rtl/>
        </w:rPr>
        <w:t xml:space="preserve"> للجميع</w:t>
      </w:r>
    </w:p>
    <w:p w14:paraId="63692866" w14:textId="18E23605" w:rsidR="00A971D3" w:rsidRPr="00572433" w:rsidRDefault="00A971D3" w:rsidP="00572433">
      <w:pPr>
        <w:pStyle w:val="Headingb"/>
        <w:ind w:left="9" w:hanging="9"/>
        <w:rPr>
          <w:rtl/>
        </w:rPr>
      </w:pPr>
      <w:r w:rsidRPr="00572433">
        <w:rPr>
          <w:rtl/>
        </w:rPr>
        <w:t xml:space="preserve">خرائط النطاق العريض </w:t>
      </w:r>
      <w:r w:rsidR="00545B01" w:rsidRPr="00572433">
        <w:rPr>
          <w:rFonts w:hint="cs"/>
          <w:rtl/>
        </w:rPr>
        <w:t>الصادرة عن ا</w:t>
      </w:r>
      <w:r w:rsidRPr="00572433">
        <w:rPr>
          <w:rtl/>
        </w:rPr>
        <w:t xml:space="preserve">لاتحاد: تحديد </w:t>
      </w:r>
      <w:r w:rsidR="00545B01" w:rsidRPr="00572433">
        <w:rPr>
          <w:rFonts w:hint="cs"/>
          <w:rtl/>
        </w:rPr>
        <w:t xml:space="preserve">مدى </w:t>
      </w:r>
      <w:r w:rsidRPr="00572433">
        <w:rPr>
          <w:rtl/>
        </w:rPr>
        <w:t>توافر البنية التحتية لتكنولوجيا المعلومات والاتصالات والثغرات</w:t>
      </w:r>
      <w:r w:rsidR="00545B01" w:rsidRPr="00572433">
        <w:rPr>
          <w:rFonts w:hint="cs"/>
          <w:rtl/>
        </w:rPr>
        <w:t xml:space="preserve"> التي تنطوي عليها من أجل توصيل</w:t>
      </w:r>
      <w:r w:rsidRPr="00572433">
        <w:rPr>
          <w:rtl/>
        </w:rPr>
        <w:t xml:space="preserve"> الناس</w:t>
      </w:r>
    </w:p>
    <w:p w14:paraId="3A588DE2" w14:textId="2596CD02" w:rsidR="00545B01" w:rsidRDefault="00545B01" w:rsidP="00A971D3">
      <w:pPr>
        <w:rPr>
          <w:rtl/>
        </w:rPr>
      </w:pPr>
      <w:r w:rsidRPr="00545B01">
        <w:rPr>
          <w:rtl/>
        </w:rPr>
        <w:t xml:space="preserve">واصل مكتب تنمية الاتصالات إعداد </w:t>
      </w:r>
      <w:hyperlink r:id="rId78" w:history="1">
        <w:r w:rsidRPr="00545B01">
          <w:rPr>
            <w:rStyle w:val="Hyperlink"/>
            <w:rtl/>
          </w:rPr>
          <w:t>خرائط النطاق العريض</w:t>
        </w:r>
      </w:hyperlink>
      <w:r w:rsidRPr="00545B01">
        <w:rPr>
          <w:rtl/>
        </w:rPr>
        <w:t xml:space="preserve"> </w:t>
      </w:r>
      <w:r>
        <w:rPr>
          <w:rFonts w:hint="cs"/>
          <w:rtl/>
        </w:rPr>
        <w:t xml:space="preserve">الصادرة عن الاتحاد </w:t>
      </w:r>
      <w:r w:rsidRPr="00545B01">
        <w:rPr>
          <w:rtl/>
        </w:rPr>
        <w:t xml:space="preserve">وجرى تحسين عمليات البحث والتحقق </w:t>
      </w:r>
      <w:r>
        <w:rPr>
          <w:rFonts w:hint="cs"/>
          <w:rtl/>
        </w:rPr>
        <w:t>ذات الصلة</w:t>
      </w:r>
      <w:r w:rsidRPr="00545B01">
        <w:rPr>
          <w:rtl/>
        </w:rPr>
        <w:t xml:space="preserve"> تعزيزاً لفهم البنية التحتية للشبكات وفرص الاستثمار فيها من أجل تقييم التوصيلية على الصعيد العالمي</w:t>
      </w:r>
      <w:r w:rsidR="00A971D3">
        <w:rPr>
          <w:rtl/>
        </w:rPr>
        <w:t xml:space="preserve">. </w:t>
      </w:r>
      <w:r w:rsidRPr="00545B01">
        <w:rPr>
          <w:rtl/>
        </w:rPr>
        <w:t xml:space="preserve">وتقدم بيانات الاتحاد المدارة بشأن شبكات الإرسال العالمية معلومات فريدة مستقاة من أكثر من </w:t>
      </w:r>
      <w:r>
        <w:rPr>
          <w:rFonts w:hint="cs"/>
          <w:rtl/>
        </w:rPr>
        <w:t>600</w:t>
      </w:r>
      <w:r w:rsidRPr="00545B01">
        <w:rPr>
          <w:rtl/>
        </w:rPr>
        <w:t xml:space="preserve"> مشغل</w:t>
      </w:r>
      <w:r>
        <w:rPr>
          <w:rFonts w:hint="cs"/>
          <w:rtl/>
        </w:rPr>
        <w:t xml:space="preserve"> </w:t>
      </w:r>
      <w:r w:rsidRPr="00545B01">
        <w:rPr>
          <w:rtl/>
        </w:rPr>
        <w:t>و1</w:t>
      </w:r>
      <w:r>
        <w:rPr>
          <w:rFonts w:hint="cs"/>
          <w:rtl/>
        </w:rPr>
        <w:t>9</w:t>
      </w:r>
      <w:r w:rsidRPr="00545B01">
        <w:rPr>
          <w:rtl/>
        </w:rPr>
        <w:t xml:space="preserve"> مليون طريق من طرق المعلومات عالية السرعة (الشبكات الأساسية). ومن خلال تراكب العديد من بيانات البنية التحتية لتكنولوجيا المعلومات والاتصالات وبيانات صناعة محددة (مثل المدارس ومؤسسات التكنولوجيات المالية والمراكز الصحية، إلخ.)، توفر خرائط النطاق العريض للبنية التحتية لتكنولوجيا المعلومات والاتصالات دعماً مستمراً لأنشطة الاتحاد ومشاريعه الرئيسية التي تركز على التوصيلية الموثوقة بجميع مسارات تأثير مكتب تنمية الاتصالات</w:t>
      </w:r>
      <w:r w:rsidR="00CF7591">
        <w:rPr>
          <w:rFonts w:hint="cs"/>
          <w:rtl/>
        </w:rPr>
        <w:t>.</w:t>
      </w:r>
      <w:r w:rsidR="00CF7591" w:rsidRPr="00CF7591">
        <w:rPr>
          <w:rtl/>
        </w:rPr>
        <w:t xml:space="preserve"> ومن الأمثلة على ذلك </w:t>
      </w:r>
      <w:r w:rsidR="00CF7591">
        <w:rPr>
          <w:rFonts w:hint="cs"/>
          <w:rtl/>
        </w:rPr>
        <w:t>مبادرات</w:t>
      </w:r>
      <w:r w:rsidR="00CF7591" w:rsidRPr="00CF7591">
        <w:rPr>
          <w:rtl/>
        </w:rPr>
        <w:t xml:space="preserve"> خرائط توصيل المدارس </w:t>
      </w:r>
      <w:r w:rsidR="00CF7591">
        <w:rPr>
          <w:rFonts w:hint="cs"/>
          <w:rtl/>
        </w:rPr>
        <w:t>(مثل</w:t>
      </w:r>
      <w:r w:rsidR="00CF7591" w:rsidRPr="00CF7591">
        <w:rPr>
          <w:rtl/>
        </w:rPr>
        <w:t xml:space="preserve"> مبادرة </w:t>
      </w:r>
      <w:r w:rsidR="00CF7591" w:rsidRPr="00D86D9B">
        <w:rPr>
          <w:rFonts w:cstheme="minorHAnsi"/>
          <w:szCs w:val="24"/>
        </w:rPr>
        <w:t>GIGA</w:t>
      </w:r>
      <w:r w:rsidR="00CF7591" w:rsidRPr="00CF7591">
        <w:rPr>
          <w:rtl/>
        </w:rPr>
        <w:t xml:space="preserve"> </w:t>
      </w:r>
      <w:r w:rsidR="00CF7591">
        <w:rPr>
          <w:rFonts w:hint="cs"/>
          <w:rtl/>
        </w:rPr>
        <w:t xml:space="preserve">والشراكة بين مكتب الشؤون الخارجية والكومنولث والتنمية بالمملكة المتحدة </w:t>
      </w:r>
      <w:r w:rsidR="00CF7591">
        <w:t>(FCDO)</w:t>
      </w:r>
      <w:r w:rsidR="00CF7591">
        <w:rPr>
          <w:rFonts w:hint="cs"/>
          <w:rtl/>
        </w:rPr>
        <w:t xml:space="preserve"> والاتحاد الدولي للاتصالات)</w:t>
      </w:r>
      <w:r w:rsidR="00CF7591" w:rsidRPr="00CF7591">
        <w:rPr>
          <w:rtl/>
        </w:rPr>
        <w:t>، ال</w:t>
      </w:r>
      <w:r w:rsidR="00CF7591">
        <w:rPr>
          <w:rFonts w:hint="cs"/>
          <w:rtl/>
        </w:rPr>
        <w:t>ت</w:t>
      </w:r>
      <w:r w:rsidR="00CF7591" w:rsidRPr="00CF7591">
        <w:rPr>
          <w:rtl/>
        </w:rPr>
        <w:t xml:space="preserve">ي </w:t>
      </w:r>
      <w:r w:rsidR="00CF7591">
        <w:rPr>
          <w:rFonts w:hint="cs"/>
          <w:rtl/>
        </w:rPr>
        <w:t>ت</w:t>
      </w:r>
      <w:r w:rsidR="00CF7591" w:rsidRPr="00CF7591">
        <w:rPr>
          <w:rtl/>
        </w:rPr>
        <w:t>ستخدم بيانات المدارس وبيانات البنية التحتية</w:t>
      </w:r>
      <w:r w:rsidR="00CF7591">
        <w:rPr>
          <w:rFonts w:hint="cs"/>
          <w:rtl/>
        </w:rPr>
        <w:t xml:space="preserve"> لتكنولوجيا المعلومات والاتصالات من أجل تحليل التوصيلية</w:t>
      </w:r>
      <w:r w:rsidR="00CF7591" w:rsidRPr="00CF7591">
        <w:rPr>
          <w:rtl/>
        </w:rPr>
        <w:t>، و</w:t>
      </w:r>
      <w:hyperlink r:id="rId79" w:history="1">
        <w:r w:rsidR="00CF7591" w:rsidRPr="00CF7591">
          <w:rPr>
            <w:rStyle w:val="Hyperlink"/>
            <w:rtl/>
          </w:rPr>
          <w:t>رسم خرائط الشمول المالي</w:t>
        </w:r>
      </w:hyperlink>
      <w:r w:rsidR="00CF7591" w:rsidRPr="00CF7591">
        <w:rPr>
          <w:rtl/>
        </w:rPr>
        <w:t xml:space="preserve"> ضمن المبادرة العالمية للشمول المالي (</w:t>
      </w:r>
      <w:r w:rsidR="00CF7591" w:rsidRPr="00CF7591">
        <w:t>FIGI</w:t>
      </w:r>
      <w:r w:rsidR="00CF7591" w:rsidRPr="00CF7591">
        <w:rPr>
          <w:rtl/>
        </w:rPr>
        <w:t>).</w:t>
      </w:r>
    </w:p>
    <w:p w14:paraId="2BD64A7B" w14:textId="5D3A7509" w:rsidR="00A971D3" w:rsidRDefault="00422A03" w:rsidP="00A971D3">
      <w:pPr>
        <w:rPr>
          <w:rtl/>
        </w:rPr>
      </w:pPr>
      <w:r>
        <w:rPr>
          <w:rFonts w:hint="cs"/>
          <w:rtl/>
        </w:rPr>
        <w:t>وطور</w:t>
      </w:r>
      <w:r w:rsidR="00A971D3">
        <w:rPr>
          <w:rtl/>
        </w:rPr>
        <w:t xml:space="preserve"> الاتحاد منهجية وبرمجي</w:t>
      </w:r>
      <w:r>
        <w:rPr>
          <w:rFonts w:hint="cs"/>
          <w:rtl/>
        </w:rPr>
        <w:t>ة</w:t>
      </w:r>
      <w:r w:rsidR="00A971D3">
        <w:rPr>
          <w:rtl/>
        </w:rPr>
        <w:t xml:space="preserve"> لتقييم تكاليف البنية التحتية </w:t>
      </w:r>
      <w:r>
        <w:rPr>
          <w:rFonts w:hint="cs"/>
          <w:rtl/>
        </w:rPr>
        <w:t>لتوصيلية</w:t>
      </w:r>
      <w:r w:rsidR="00A971D3">
        <w:rPr>
          <w:rtl/>
        </w:rPr>
        <w:t xml:space="preserve"> الميل الأخير. </w:t>
      </w:r>
      <w:r>
        <w:rPr>
          <w:rFonts w:hint="cs"/>
          <w:rtl/>
        </w:rPr>
        <w:t>وقُدمت</w:t>
      </w:r>
      <w:r w:rsidR="00237FE6">
        <w:rPr>
          <w:rFonts w:hint="cs"/>
          <w:rtl/>
        </w:rPr>
        <w:t xml:space="preserve"> في الفترة ما بين مايو وأكتوبر 2022</w:t>
      </w:r>
      <w:r>
        <w:rPr>
          <w:rFonts w:hint="cs"/>
          <w:rtl/>
        </w:rPr>
        <w:t xml:space="preserve"> الدورات</w:t>
      </w:r>
      <w:r w:rsidR="00A971D3">
        <w:rPr>
          <w:rtl/>
        </w:rPr>
        <w:t xml:space="preserve"> التدريب</w:t>
      </w:r>
      <w:r>
        <w:rPr>
          <w:rFonts w:hint="cs"/>
          <w:rtl/>
        </w:rPr>
        <w:t>ية</w:t>
      </w:r>
      <w:r w:rsidR="00A971D3">
        <w:rPr>
          <w:rtl/>
        </w:rPr>
        <w:t xml:space="preserve"> التالية </w:t>
      </w:r>
      <w:r>
        <w:rPr>
          <w:rFonts w:hint="cs"/>
          <w:rtl/>
        </w:rPr>
        <w:t xml:space="preserve">بشأن </w:t>
      </w:r>
      <w:r w:rsidR="00A971D3">
        <w:rPr>
          <w:rtl/>
        </w:rPr>
        <w:t xml:space="preserve">المنهجية والأدوات: </w:t>
      </w:r>
    </w:p>
    <w:p w14:paraId="56F42D5E" w14:textId="3AD47E7B" w:rsidR="00A971D3" w:rsidRDefault="0058338D" w:rsidP="004F3ACC">
      <w:pPr>
        <w:pStyle w:val="enumlev1"/>
        <w:rPr>
          <w:rtl/>
        </w:rPr>
      </w:pPr>
      <w:r>
        <w:rPr>
          <w:rFonts w:hint="cs"/>
          <w:rtl/>
        </w:rPr>
        <w:t>-</w:t>
      </w:r>
      <w:r w:rsidR="00A971D3">
        <w:rPr>
          <w:rtl/>
        </w:rPr>
        <w:tab/>
        <w:t>تدريب على توصيل</w:t>
      </w:r>
      <w:r>
        <w:rPr>
          <w:rFonts w:hint="cs"/>
          <w:rtl/>
        </w:rPr>
        <w:t>ية</w:t>
      </w:r>
      <w:r w:rsidR="00A971D3">
        <w:rPr>
          <w:rtl/>
        </w:rPr>
        <w:t xml:space="preserve"> الميل الأخير ورسم خرائط</w:t>
      </w:r>
      <w:r>
        <w:rPr>
          <w:rFonts w:hint="cs"/>
          <w:rtl/>
        </w:rPr>
        <w:t>ها</w:t>
      </w:r>
      <w:r w:rsidR="00A971D3">
        <w:rPr>
          <w:rtl/>
        </w:rPr>
        <w:t xml:space="preserve"> خلال أسبوع النطاق العريض في كازاخستان</w:t>
      </w:r>
    </w:p>
    <w:p w14:paraId="707D636F" w14:textId="70E06D50" w:rsidR="00A971D3" w:rsidRDefault="0058338D" w:rsidP="004F3ACC">
      <w:pPr>
        <w:pStyle w:val="enumlev1"/>
        <w:rPr>
          <w:rtl/>
        </w:rPr>
      </w:pPr>
      <w:r>
        <w:rPr>
          <w:rFonts w:hint="cs"/>
          <w:rtl/>
        </w:rPr>
        <w:t>-</w:t>
      </w:r>
      <w:r w:rsidR="00A971D3">
        <w:rPr>
          <w:rtl/>
        </w:rPr>
        <w:tab/>
        <w:t xml:space="preserve">دورة تدريبية </w:t>
      </w:r>
      <w:r>
        <w:rPr>
          <w:rFonts w:hint="cs"/>
          <w:rtl/>
        </w:rPr>
        <w:t xml:space="preserve">إلكترونية </w:t>
      </w:r>
      <w:r w:rsidR="00A971D3">
        <w:rPr>
          <w:rtl/>
        </w:rPr>
        <w:t xml:space="preserve">بقيادة معلم </w:t>
      </w:r>
      <w:r>
        <w:rPr>
          <w:rFonts w:hint="cs"/>
          <w:rtl/>
        </w:rPr>
        <w:t>بشأن توصيلية الميل الأخير بالإنترنت</w:t>
      </w:r>
    </w:p>
    <w:p w14:paraId="155C95EF" w14:textId="76751C29" w:rsidR="00A971D3" w:rsidRDefault="0058338D" w:rsidP="004F3ACC">
      <w:pPr>
        <w:pStyle w:val="enumlev1"/>
        <w:rPr>
          <w:rtl/>
        </w:rPr>
      </w:pPr>
      <w:r>
        <w:rPr>
          <w:rFonts w:hint="cs"/>
          <w:rtl/>
        </w:rPr>
        <w:t>-</w:t>
      </w:r>
      <w:r w:rsidR="00A971D3">
        <w:rPr>
          <w:rtl/>
        </w:rPr>
        <w:tab/>
        <w:t xml:space="preserve">تدريب إقليمي </w:t>
      </w:r>
      <w:r>
        <w:rPr>
          <w:rFonts w:hint="cs"/>
          <w:rtl/>
        </w:rPr>
        <w:t>بشأن</w:t>
      </w:r>
      <w:r w:rsidR="00A971D3">
        <w:rPr>
          <w:rtl/>
        </w:rPr>
        <w:t xml:space="preserve"> </w:t>
      </w:r>
      <w:r>
        <w:rPr>
          <w:rFonts w:hint="cs"/>
          <w:rtl/>
        </w:rPr>
        <w:t xml:space="preserve">توصيلية الميل الأخير </w:t>
      </w:r>
      <w:r w:rsidR="00A971D3">
        <w:t>(LMC)</w:t>
      </w:r>
      <w:r w:rsidR="00A971D3">
        <w:rPr>
          <w:rtl/>
        </w:rPr>
        <w:t xml:space="preserve"> </w:t>
      </w:r>
      <w:r>
        <w:rPr>
          <w:rFonts w:hint="cs"/>
          <w:rtl/>
        </w:rPr>
        <w:t xml:space="preserve">من أجل </w:t>
      </w:r>
      <w:r w:rsidR="00A971D3">
        <w:rPr>
          <w:rtl/>
        </w:rPr>
        <w:t xml:space="preserve">آسيا والمحيط الهادئ </w:t>
      </w:r>
    </w:p>
    <w:p w14:paraId="1BF0A800" w14:textId="77BA7FBB" w:rsidR="00A971D3" w:rsidRDefault="0058338D" w:rsidP="004F3ACC">
      <w:pPr>
        <w:pStyle w:val="enumlev1"/>
        <w:rPr>
          <w:rtl/>
        </w:rPr>
      </w:pPr>
      <w:r>
        <w:rPr>
          <w:rFonts w:hint="cs"/>
          <w:rtl/>
        </w:rPr>
        <w:t>-</w:t>
      </w:r>
      <w:r w:rsidR="00A971D3">
        <w:rPr>
          <w:rtl/>
        </w:rPr>
        <w:tab/>
      </w:r>
      <w:r>
        <w:rPr>
          <w:rFonts w:hint="cs"/>
          <w:rtl/>
        </w:rPr>
        <w:t>دورة ذاتية ال</w:t>
      </w:r>
      <w:r w:rsidR="00A971D3">
        <w:rPr>
          <w:rtl/>
        </w:rPr>
        <w:t xml:space="preserve">وتيرة </w:t>
      </w:r>
      <w:r>
        <w:rPr>
          <w:rFonts w:hint="cs"/>
          <w:rtl/>
        </w:rPr>
        <w:t>بشأن</w:t>
      </w:r>
      <w:r>
        <w:rPr>
          <w:rtl/>
        </w:rPr>
        <w:t xml:space="preserve"> </w:t>
      </w:r>
      <w:r>
        <w:rPr>
          <w:rFonts w:hint="cs"/>
          <w:rtl/>
        </w:rPr>
        <w:t xml:space="preserve">توصيلية الميل الأخير </w:t>
      </w:r>
      <w:r w:rsidR="00A971D3">
        <w:rPr>
          <w:rtl/>
        </w:rPr>
        <w:t>متاح</w:t>
      </w:r>
      <w:r>
        <w:rPr>
          <w:rFonts w:hint="cs"/>
          <w:rtl/>
        </w:rPr>
        <w:t>ة</w:t>
      </w:r>
      <w:r w:rsidR="00A971D3">
        <w:rPr>
          <w:rtl/>
        </w:rPr>
        <w:t xml:space="preserve"> في </w:t>
      </w:r>
      <w:r>
        <w:rPr>
          <w:rFonts w:hint="cs"/>
          <w:rtl/>
        </w:rPr>
        <w:t xml:space="preserve">منصة </w:t>
      </w:r>
      <w:r w:rsidR="00A971D3">
        <w:rPr>
          <w:rtl/>
        </w:rPr>
        <w:t xml:space="preserve">أكاديمية الاتحاد. </w:t>
      </w:r>
    </w:p>
    <w:p w14:paraId="7A69C7FC" w14:textId="2B57ECA7" w:rsidR="00A971D3" w:rsidRDefault="0058338D" w:rsidP="00A971D3">
      <w:pPr>
        <w:rPr>
          <w:rFonts w:ascii="Arial" w:hAnsi="Arial" w:cs="Arial"/>
          <w:rtl/>
        </w:rPr>
      </w:pPr>
      <w:r>
        <w:rPr>
          <w:rFonts w:hint="cs"/>
          <w:rtl/>
        </w:rPr>
        <w:t>و</w:t>
      </w:r>
      <w:r w:rsidR="00A971D3">
        <w:rPr>
          <w:rtl/>
        </w:rPr>
        <w:t xml:space="preserve">بالتعاون مع </w:t>
      </w:r>
      <w:r w:rsidRPr="0058338D">
        <w:rPr>
          <w:rtl/>
        </w:rPr>
        <w:t>رابطة منظمي الاتصالات في الجنوب الإفريقي (</w:t>
      </w:r>
      <w:r w:rsidRPr="0058338D">
        <w:t>CRASA</w:t>
      </w:r>
      <w:r w:rsidRPr="0058338D">
        <w:rPr>
          <w:rtl/>
        </w:rPr>
        <w:t>)</w:t>
      </w:r>
      <w:r w:rsidR="00A971D3">
        <w:rPr>
          <w:rtl/>
        </w:rPr>
        <w:t xml:space="preserve">، يسّر الاتحاد ورشة عمل </w:t>
      </w:r>
      <w:r w:rsidR="00994FA8">
        <w:rPr>
          <w:rFonts w:hint="cs"/>
          <w:rtl/>
        </w:rPr>
        <w:t>ل</w:t>
      </w:r>
      <w:r>
        <w:rPr>
          <w:rFonts w:hint="cs"/>
          <w:rtl/>
        </w:rPr>
        <w:t>لرابطة</w:t>
      </w:r>
      <w:r w:rsidR="00A971D3">
        <w:rPr>
          <w:rtl/>
        </w:rPr>
        <w:t xml:space="preserve"> </w:t>
      </w:r>
      <w:r>
        <w:rPr>
          <w:rFonts w:hint="cs"/>
          <w:rtl/>
        </w:rPr>
        <w:t>بشأن</w:t>
      </w:r>
      <w:r w:rsidR="00A971D3">
        <w:rPr>
          <w:rtl/>
        </w:rPr>
        <w:t xml:space="preserve"> "الإطار التنظيمي الدولي للفضاء واقتصاد الفضاء: تسخير إمكانات الفضاء لتسريع التحول الرقمي في منطقة الجماعة الإنمائية للجنوب ال</w:t>
      </w:r>
      <w:r w:rsidR="00994FA8">
        <w:rPr>
          <w:rFonts w:hint="cs"/>
          <w:rtl/>
        </w:rPr>
        <w:t>إ</w:t>
      </w:r>
      <w:r w:rsidR="00A971D3">
        <w:rPr>
          <w:rtl/>
        </w:rPr>
        <w:t>فريقي"</w:t>
      </w:r>
      <w:r w:rsidR="00994FA8">
        <w:rPr>
          <w:rFonts w:hint="cs"/>
          <w:rtl/>
        </w:rPr>
        <w:t xml:space="preserve"> </w:t>
      </w:r>
      <w:r w:rsidR="00A971D3">
        <w:rPr>
          <w:rtl/>
        </w:rPr>
        <w:t>ع</w:t>
      </w:r>
      <w:r w:rsidR="00994FA8">
        <w:rPr>
          <w:rFonts w:hint="cs"/>
          <w:rtl/>
        </w:rPr>
        <w:t>ُ</w:t>
      </w:r>
      <w:r w:rsidR="00A971D3">
        <w:rPr>
          <w:rtl/>
        </w:rPr>
        <w:t>قدت في كينشاسا، جمهورية الكونغو الديمقراطية في مارس 2022.</w:t>
      </w:r>
      <w:r w:rsidR="00A971D3">
        <w:rPr>
          <w:rFonts w:ascii="Arial" w:hAnsi="Arial" w:cs="Arial" w:hint="cs"/>
          <w:rtl/>
        </w:rPr>
        <w:t> </w:t>
      </w:r>
    </w:p>
    <w:p w14:paraId="4B0ABA74" w14:textId="1FA8DEF9" w:rsidR="00994FA8" w:rsidRPr="00994FA8" w:rsidRDefault="00994FA8" w:rsidP="00493112">
      <w:pPr>
        <w:keepNext/>
        <w:rPr>
          <w:rtl/>
        </w:rPr>
      </w:pPr>
      <w:r>
        <w:rPr>
          <w:rFonts w:hint="cs"/>
          <w:rtl/>
        </w:rPr>
        <w:t>و</w:t>
      </w:r>
      <w:r w:rsidRPr="00994FA8">
        <w:rPr>
          <w:rtl/>
        </w:rPr>
        <w:t>أُطلقت المبادرة السياساتية والتنظيمية ل</w:t>
      </w:r>
      <w:r w:rsidR="00260771">
        <w:rPr>
          <w:rtl/>
        </w:rPr>
        <w:t>إفريقيا</w:t>
      </w:r>
      <w:r w:rsidRPr="00994FA8">
        <w:rPr>
          <w:rtl/>
        </w:rPr>
        <w:t xml:space="preserve"> الرقمية (</w:t>
      </w:r>
      <w:r w:rsidRPr="00994FA8">
        <w:t>PRIDA</w:t>
      </w:r>
      <w:r w:rsidRPr="00994FA8">
        <w:rPr>
          <w:rtl/>
        </w:rPr>
        <w:t xml:space="preserve">) عام 2018 بهدف تعزيز نطاق عريض لاسلكي يمكن للجميع النفاذ إليه وميسور التكلفة في جميع أنحاء منطقة </w:t>
      </w:r>
      <w:r w:rsidR="00260771">
        <w:rPr>
          <w:rtl/>
        </w:rPr>
        <w:t>إفريقيا</w:t>
      </w:r>
      <w:r w:rsidRPr="00994FA8">
        <w:rPr>
          <w:rtl/>
        </w:rPr>
        <w:t xml:space="preserve"> من أجل إتاحة منافع الخدمات القائمة على الإنترنت في</w:t>
      </w:r>
      <w:r w:rsidR="00194C5B">
        <w:rPr>
          <w:rFonts w:hint="cs"/>
          <w:rtl/>
        </w:rPr>
        <w:t> </w:t>
      </w:r>
      <w:r w:rsidRPr="00994FA8">
        <w:rPr>
          <w:rtl/>
        </w:rPr>
        <w:t>المستقبل.</w:t>
      </w:r>
      <w:r w:rsidR="00AB530F">
        <w:rPr>
          <w:rFonts w:hint="cs"/>
          <w:rtl/>
        </w:rPr>
        <w:t xml:space="preserve"> </w:t>
      </w:r>
      <w:r w:rsidR="00AB530F" w:rsidRPr="00AB530F">
        <w:rPr>
          <w:rtl/>
        </w:rPr>
        <w:lastRenderedPageBreak/>
        <w:t xml:space="preserve">وهذه المبادرة المستمرة لمدة 3,5 سنوات هي </w:t>
      </w:r>
      <w:hyperlink r:id="rId80" w:history="1">
        <w:r w:rsidR="00AB530F" w:rsidRPr="00AB530F">
          <w:rPr>
            <w:rStyle w:val="Hyperlink"/>
            <w:rtl/>
          </w:rPr>
          <w:t>مشروع متعدد الشركاء</w:t>
        </w:r>
      </w:hyperlink>
      <w:r w:rsidR="00AB530F" w:rsidRPr="00AB530F">
        <w:rPr>
          <w:rtl/>
        </w:rPr>
        <w:t xml:space="preserve"> أطلقه الاتحاد الأوروبي والاتحاد الإفريقي والاتحاد الدولي للاتصالات. وتشمل الإنجازات الرئيسية حتى نهاية عام </w:t>
      </w:r>
      <w:r w:rsidR="00AB530F">
        <w:rPr>
          <w:rFonts w:hint="cs"/>
          <w:rtl/>
        </w:rPr>
        <w:t>2022</w:t>
      </w:r>
      <w:r w:rsidR="00AB530F" w:rsidRPr="00AB530F">
        <w:rPr>
          <w:rtl/>
        </w:rPr>
        <w:t xml:space="preserve"> ما يلي</w:t>
      </w:r>
      <w:r w:rsidR="00AB530F">
        <w:rPr>
          <w:rFonts w:hint="cs"/>
          <w:rtl/>
        </w:rPr>
        <w:t>:</w:t>
      </w:r>
    </w:p>
    <w:p w14:paraId="3436E57B" w14:textId="13B43734" w:rsidR="00A971D3" w:rsidRDefault="00AB530F" w:rsidP="004F3ACC">
      <w:pPr>
        <w:pStyle w:val="enumlev1"/>
        <w:keepNext/>
        <w:keepLines/>
        <w:rPr>
          <w:rtl/>
        </w:rPr>
      </w:pPr>
      <w:r>
        <w:rPr>
          <w:rFonts w:hint="cs"/>
          <w:rtl/>
        </w:rPr>
        <w:t>-</w:t>
      </w:r>
      <w:r w:rsidR="00A971D3">
        <w:rPr>
          <w:rtl/>
        </w:rPr>
        <w:tab/>
        <w:t>نشر تقارير تقنية مثل "</w:t>
      </w:r>
      <w:r>
        <w:rPr>
          <w:rFonts w:hint="cs"/>
          <w:rtl/>
        </w:rPr>
        <w:t>ال</w:t>
      </w:r>
      <w:r w:rsidR="00A971D3">
        <w:rPr>
          <w:rtl/>
        </w:rPr>
        <w:t xml:space="preserve">مبادئ </w:t>
      </w:r>
      <w:r>
        <w:rPr>
          <w:rFonts w:hint="cs"/>
          <w:rtl/>
        </w:rPr>
        <w:t>ال</w:t>
      </w:r>
      <w:r w:rsidR="00A971D3">
        <w:rPr>
          <w:rtl/>
        </w:rPr>
        <w:t xml:space="preserve">توجيهية بشأن تنظيم الترددات الراديوية </w:t>
      </w:r>
      <w:r>
        <w:rPr>
          <w:rFonts w:hint="cs"/>
          <w:rtl/>
        </w:rPr>
        <w:t>استناداً إلى</w:t>
      </w:r>
      <w:r w:rsidR="00A971D3">
        <w:rPr>
          <w:rtl/>
        </w:rPr>
        <w:t xml:space="preserve"> لوائح الراديو الصادرة عن الاتحاد، وتوصيات قطاع الاتصالات الراديوية </w:t>
      </w:r>
      <w:r>
        <w:rPr>
          <w:rFonts w:hint="cs"/>
          <w:rtl/>
        </w:rPr>
        <w:t>و</w:t>
      </w:r>
      <w:r w:rsidR="00A971D3">
        <w:rPr>
          <w:rtl/>
        </w:rPr>
        <w:t>تقارير</w:t>
      </w:r>
      <w:r>
        <w:rPr>
          <w:rFonts w:hint="cs"/>
          <w:rtl/>
        </w:rPr>
        <w:t>ه</w:t>
      </w:r>
      <w:r w:rsidR="00A971D3">
        <w:rPr>
          <w:rtl/>
        </w:rPr>
        <w:t xml:space="preserve"> وكتيبات</w:t>
      </w:r>
      <w:r>
        <w:rPr>
          <w:rFonts w:hint="cs"/>
          <w:rtl/>
        </w:rPr>
        <w:t>ه</w:t>
      </w:r>
      <w:r w:rsidR="00A971D3">
        <w:rPr>
          <w:rtl/>
        </w:rPr>
        <w:t>، وأطر التنسيق الإقليمية، ودراسات الحالة، والخبرات الق</w:t>
      </w:r>
      <w:r>
        <w:rPr>
          <w:rFonts w:hint="cs"/>
          <w:rtl/>
        </w:rPr>
        <w:t>ُ</w:t>
      </w:r>
      <w:r w:rsidR="00A971D3">
        <w:rPr>
          <w:rtl/>
        </w:rPr>
        <w:t>طرية</w:t>
      </w:r>
      <w:r>
        <w:rPr>
          <w:rFonts w:hint="cs"/>
          <w:rtl/>
        </w:rPr>
        <w:t>،</w:t>
      </w:r>
      <w:r w:rsidR="00A971D3">
        <w:rPr>
          <w:rtl/>
        </w:rPr>
        <w:t xml:space="preserve"> والمشاورات الإقليمية" و"المبادئ التوجيهية لإدارة الطيف من أجل </w:t>
      </w:r>
      <w:r>
        <w:rPr>
          <w:rFonts w:hint="cs"/>
          <w:rtl/>
        </w:rPr>
        <w:t>إدخال</w:t>
      </w:r>
      <w:r w:rsidR="00A971D3">
        <w:rPr>
          <w:rtl/>
        </w:rPr>
        <w:t xml:space="preserve"> </w:t>
      </w:r>
      <w:r>
        <w:rPr>
          <w:rFonts w:hint="cs"/>
          <w:rtl/>
        </w:rPr>
        <w:t>الاتصالات المتنقلة الدولية</w:t>
      </w:r>
      <w:r w:rsidR="00A971D3">
        <w:rPr>
          <w:rtl/>
        </w:rPr>
        <w:t xml:space="preserve"> في</w:t>
      </w:r>
      <w:r w:rsidR="00194C5B">
        <w:rPr>
          <w:rFonts w:hint="cs"/>
          <w:rtl/>
        </w:rPr>
        <w:t> </w:t>
      </w:r>
      <w:r w:rsidR="00260771">
        <w:rPr>
          <w:rFonts w:hint="cs"/>
          <w:rtl/>
        </w:rPr>
        <w:t>إفريقيا</w:t>
      </w:r>
      <w:r w:rsidR="00A971D3">
        <w:rPr>
          <w:rtl/>
        </w:rPr>
        <w:t xml:space="preserve"> "، و"</w:t>
      </w:r>
      <w:r>
        <w:rPr>
          <w:rFonts w:hint="cs"/>
          <w:rtl/>
        </w:rPr>
        <w:t>ال</w:t>
      </w:r>
      <w:r w:rsidR="00A971D3">
        <w:rPr>
          <w:rtl/>
        </w:rPr>
        <w:t xml:space="preserve">تقرير عن تقييم اتفاقات التنسيق عبر الحدود الحالية في </w:t>
      </w:r>
      <w:r w:rsidR="00260771">
        <w:rPr>
          <w:rFonts w:hint="cs"/>
          <w:rtl/>
        </w:rPr>
        <w:t>إفريقيا</w:t>
      </w:r>
      <w:r w:rsidR="00A971D3">
        <w:rPr>
          <w:rtl/>
        </w:rPr>
        <w:t xml:space="preserve">"، و" </w:t>
      </w:r>
      <w:r>
        <w:rPr>
          <w:rFonts w:hint="cs"/>
          <w:rtl/>
        </w:rPr>
        <w:t>ال</w:t>
      </w:r>
      <w:r w:rsidR="00A971D3">
        <w:rPr>
          <w:rtl/>
        </w:rPr>
        <w:t xml:space="preserve">تقرير عن </w:t>
      </w:r>
      <w:r>
        <w:rPr>
          <w:rFonts w:hint="cs"/>
          <w:rtl/>
        </w:rPr>
        <w:t>الصيغة</w:t>
      </w:r>
      <w:r w:rsidR="00A971D3">
        <w:rPr>
          <w:rtl/>
        </w:rPr>
        <w:t xml:space="preserve"> الحالية لطريقة الحساب المنسقة ل</w:t>
      </w:r>
      <w:r w:rsidR="00260771">
        <w:rPr>
          <w:rFonts w:hint="cs"/>
          <w:rtl/>
        </w:rPr>
        <w:t>إفريقيا</w:t>
      </w:r>
      <w:r w:rsidR="00A971D3">
        <w:rPr>
          <w:rtl/>
        </w:rPr>
        <w:t xml:space="preserve"> "و"استعراض الحساسية الجنسانية لمشروع </w:t>
      </w:r>
      <w:r w:rsidRPr="00994FA8">
        <w:rPr>
          <w:rtl/>
        </w:rPr>
        <w:t>المبادرة السياساتية والتنظيمية ل</w:t>
      </w:r>
      <w:r w:rsidR="00260771">
        <w:rPr>
          <w:rtl/>
        </w:rPr>
        <w:t>إفريقيا</w:t>
      </w:r>
      <w:r w:rsidRPr="00994FA8">
        <w:rPr>
          <w:rtl/>
        </w:rPr>
        <w:t xml:space="preserve"> الرقمية (</w:t>
      </w:r>
      <w:r w:rsidRPr="00994FA8">
        <w:t>PRIDA</w:t>
      </w:r>
      <w:r w:rsidRPr="00994FA8">
        <w:rPr>
          <w:rtl/>
        </w:rPr>
        <w:t>)</w:t>
      </w:r>
      <w:r w:rsidR="00A971D3">
        <w:rPr>
          <w:rtl/>
        </w:rPr>
        <w:t>"</w:t>
      </w:r>
      <w:r>
        <w:rPr>
          <w:rFonts w:hint="cs"/>
          <w:rtl/>
        </w:rPr>
        <w:t>.</w:t>
      </w:r>
    </w:p>
    <w:p w14:paraId="390E66B7" w14:textId="06147EC4" w:rsidR="00A971D3" w:rsidRDefault="00AB530F" w:rsidP="004F3ACC">
      <w:pPr>
        <w:pStyle w:val="enumlev1"/>
        <w:rPr>
          <w:rtl/>
        </w:rPr>
      </w:pPr>
      <w:r>
        <w:rPr>
          <w:rFonts w:hint="cs"/>
          <w:rtl/>
        </w:rPr>
        <w:t>-</w:t>
      </w:r>
      <w:r w:rsidR="00A971D3">
        <w:rPr>
          <w:rtl/>
        </w:rPr>
        <w:tab/>
      </w:r>
      <w:r w:rsidR="00CB61CC">
        <w:rPr>
          <w:rFonts w:hint="cs"/>
          <w:rtl/>
        </w:rPr>
        <w:t xml:space="preserve">وقّع 41 بلداً </w:t>
      </w:r>
      <w:r w:rsidR="00260771">
        <w:rPr>
          <w:rFonts w:hint="cs"/>
          <w:rtl/>
        </w:rPr>
        <w:t>إفريقيا</w:t>
      </w:r>
      <w:r w:rsidR="00A971D3">
        <w:rPr>
          <w:rtl/>
        </w:rPr>
        <w:t xml:space="preserve"> على اتفاق طريقة الحساب المنسقة ل</w:t>
      </w:r>
      <w:r w:rsidR="00260771">
        <w:rPr>
          <w:rFonts w:hint="cs"/>
          <w:rtl/>
        </w:rPr>
        <w:t>إفريقيا</w:t>
      </w:r>
      <w:r w:rsidR="00A971D3">
        <w:rPr>
          <w:rtl/>
        </w:rPr>
        <w:t xml:space="preserve"> (</w:t>
      </w:r>
      <w:r w:rsidR="00A971D3">
        <w:t>HCM4A</w:t>
      </w:r>
      <w:r w:rsidR="00A971D3">
        <w:rPr>
          <w:rtl/>
        </w:rPr>
        <w:t xml:space="preserve">) في أديس أبابا، إثيوبيا في سبتمبر 2022. </w:t>
      </w:r>
      <w:r w:rsidR="00CB61CC">
        <w:rPr>
          <w:rFonts w:hint="cs"/>
          <w:rtl/>
        </w:rPr>
        <w:t xml:space="preserve">ويمثل </w:t>
      </w:r>
      <w:r w:rsidR="00A971D3">
        <w:rPr>
          <w:rtl/>
        </w:rPr>
        <w:t xml:space="preserve">التوقيع أحد المعالم الرئيسية لمشروع </w:t>
      </w:r>
      <w:r w:rsidR="00A971D3">
        <w:t>PRIDA</w:t>
      </w:r>
      <w:r w:rsidR="00A971D3">
        <w:rPr>
          <w:rtl/>
        </w:rPr>
        <w:t xml:space="preserve">. </w:t>
      </w:r>
      <w:r w:rsidR="00CB61CC">
        <w:rPr>
          <w:rFonts w:hint="cs"/>
          <w:rtl/>
        </w:rPr>
        <w:t>و</w:t>
      </w:r>
      <w:r w:rsidR="00A971D3">
        <w:rPr>
          <w:rtl/>
        </w:rPr>
        <w:t>ست</w:t>
      </w:r>
      <w:r w:rsidR="00CB61CC">
        <w:rPr>
          <w:rFonts w:hint="cs"/>
          <w:rtl/>
        </w:rPr>
        <w:t>تمثل</w:t>
      </w:r>
      <w:r w:rsidR="00A971D3">
        <w:rPr>
          <w:rtl/>
        </w:rPr>
        <w:t xml:space="preserve"> الخطوات التالية </w:t>
      </w:r>
      <w:r w:rsidR="00CB61CC">
        <w:rPr>
          <w:rFonts w:hint="cs"/>
          <w:rtl/>
        </w:rPr>
        <w:t>في</w:t>
      </w:r>
      <w:r w:rsidR="00A971D3">
        <w:rPr>
          <w:rtl/>
        </w:rPr>
        <w:t xml:space="preserve"> </w:t>
      </w:r>
      <w:r w:rsidR="00CB61CC">
        <w:rPr>
          <w:rFonts w:hint="cs"/>
          <w:rtl/>
        </w:rPr>
        <w:t xml:space="preserve">الاتفاق على </w:t>
      </w:r>
      <w:r w:rsidR="00A971D3">
        <w:rPr>
          <w:rtl/>
        </w:rPr>
        <w:t>تنفيذ بر</w:t>
      </w:r>
      <w:r w:rsidR="00CB61CC">
        <w:rPr>
          <w:rFonts w:hint="cs"/>
          <w:rtl/>
        </w:rPr>
        <w:t>مجية</w:t>
      </w:r>
      <w:r w:rsidR="00A971D3">
        <w:rPr>
          <w:rtl/>
        </w:rPr>
        <w:t xml:space="preserve"> مخصص</w:t>
      </w:r>
      <w:r w:rsidR="00CB61CC">
        <w:rPr>
          <w:rFonts w:hint="cs"/>
          <w:rtl/>
        </w:rPr>
        <w:t xml:space="preserve">ة </w:t>
      </w:r>
      <w:r w:rsidR="00CB61CC">
        <w:rPr>
          <w:rtl/>
        </w:rPr>
        <w:t>وتطوير</w:t>
      </w:r>
      <w:r w:rsidR="00CB61CC">
        <w:rPr>
          <w:rFonts w:hint="cs"/>
          <w:rtl/>
        </w:rPr>
        <w:t>ها</w:t>
      </w:r>
      <w:r w:rsidR="00A971D3">
        <w:rPr>
          <w:rtl/>
        </w:rPr>
        <w:t xml:space="preserve">. </w:t>
      </w:r>
    </w:p>
    <w:p w14:paraId="761D9FF3" w14:textId="7160A228" w:rsidR="00C62794" w:rsidRDefault="00CB61CC" w:rsidP="00CB61CC">
      <w:pPr>
        <w:rPr>
          <w:rtl/>
        </w:rPr>
      </w:pPr>
      <w:r>
        <w:rPr>
          <w:rFonts w:hint="cs"/>
          <w:rtl/>
        </w:rPr>
        <w:t>و</w:t>
      </w:r>
      <w:r w:rsidRPr="00CB61CC">
        <w:rPr>
          <w:rtl/>
        </w:rPr>
        <w:t>في عام 2021، واصل الاتحاد ومفوضية الأمم المتحدة لشؤون اللاجئين</w:t>
      </w:r>
      <w:r>
        <w:rPr>
          <w:rFonts w:hint="cs"/>
          <w:rtl/>
        </w:rPr>
        <w:t xml:space="preserve"> </w:t>
      </w:r>
      <w:r>
        <w:t>(UNHCR)</w:t>
      </w:r>
      <w:r w:rsidRPr="00CB61CC">
        <w:rPr>
          <w:rtl/>
        </w:rPr>
        <w:t xml:space="preserve"> تعزيز الشراكة العالمية </w:t>
      </w:r>
      <w:r>
        <w:rPr>
          <w:rFonts w:hint="cs"/>
          <w:rtl/>
        </w:rPr>
        <w:t>بشأن</w:t>
      </w:r>
      <w:r w:rsidRPr="00CB61CC">
        <w:rPr>
          <w:rtl/>
        </w:rPr>
        <w:t xml:space="preserve"> التوصيلية الهادفة للاجئين سعياً </w:t>
      </w:r>
      <w:r>
        <w:rPr>
          <w:rFonts w:hint="cs"/>
          <w:rtl/>
        </w:rPr>
        <w:t xml:space="preserve">إلى </w:t>
      </w:r>
      <w:r w:rsidRPr="00CB61CC">
        <w:rPr>
          <w:rtl/>
        </w:rPr>
        <w:t>تعزيز التعاون الرقمي لدعم النازحين قسراً وعديمي الجنسية والمجتمعات المضيفة لهم، مع أخذ المشاريع والمبادرات المؤثرة في الاعتبار</w:t>
      </w:r>
      <w:r w:rsidR="00A971D3">
        <w:rPr>
          <w:rtl/>
        </w:rPr>
        <w:t xml:space="preserve">. </w:t>
      </w:r>
      <w:r w:rsidR="00C62794" w:rsidRPr="00C62794">
        <w:rPr>
          <w:rtl/>
        </w:rPr>
        <w:t>وفي سبتمبر 2021، اجتمعت أفرقة الاتحاد ومفوضية الأمم المتحدة لشؤون اللاجئين لتبادل</w:t>
      </w:r>
      <w:r w:rsidR="00C62794">
        <w:rPr>
          <w:rFonts w:hint="cs"/>
          <w:rtl/>
        </w:rPr>
        <w:t xml:space="preserve"> الآراء</w:t>
      </w:r>
      <w:r w:rsidR="00C62794" w:rsidRPr="00C62794">
        <w:rPr>
          <w:rtl/>
        </w:rPr>
        <w:t xml:space="preserve"> و</w:t>
      </w:r>
      <w:r w:rsidR="00C62794">
        <w:rPr>
          <w:rFonts w:hint="cs"/>
          <w:rtl/>
        </w:rPr>
        <w:t>ال</w:t>
      </w:r>
      <w:r w:rsidR="00C62794" w:rsidRPr="00C62794">
        <w:rPr>
          <w:rtl/>
        </w:rPr>
        <w:t xml:space="preserve">استكشاف ووضع خارطة طريق الشراكة </w:t>
      </w:r>
      <w:r w:rsidR="00C62794">
        <w:rPr>
          <w:rFonts w:hint="cs"/>
          <w:rtl/>
        </w:rPr>
        <w:t xml:space="preserve">المتمحورة </w:t>
      </w:r>
      <w:r w:rsidR="00C62794" w:rsidRPr="00C62794">
        <w:rPr>
          <w:rtl/>
        </w:rPr>
        <w:t xml:space="preserve">حول </w:t>
      </w:r>
      <w:proofErr w:type="gramStart"/>
      <w:r w:rsidR="00C62794" w:rsidRPr="00C62794">
        <w:rPr>
          <w:rtl/>
        </w:rPr>
        <w:t>أربعة</w:t>
      </w:r>
      <w:proofErr w:type="gramEnd"/>
      <w:r w:rsidR="00C62794" w:rsidRPr="00C62794">
        <w:rPr>
          <w:rtl/>
        </w:rPr>
        <w:t xml:space="preserve"> مجالات تم في إطارها تحديد فرص مشتركة محددة: البرامج</w:t>
      </w:r>
      <w:r w:rsidR="00C62794">
        <w:rPr>
          <w:rFonts w:hint="cs"/>
          <w:rtl/>
        </w:rPr>
        <w:t xml:space="preserve"> و</w:t>
      </w:r>
      <w:r w:rsidR="00C62794" w:rsidRPr="00C62794">
        <w:rPr>
          <w:rtl/>
        </w:rPr>
        <w:t xml:space="preserve">العمليات المشتركة؛ البحث والدعوة والاتصال؛ </w:t>
      </w:r>
      <w:r w:rsidR="00C62794">
        <w:rPr>
          <w:rFonts w:hint="cs"/>
          <w:rtl/>
        </w:rPr>
        <w:t>ال</w:t>
      </w:r>
      <w:r w:rsidR="00C62794" w:rsidRPr="00C62794">
        <w:rPr>
          <w:rtl/>
        </w:rPr>
        <w:t>تعلم وبناء القدرات</w:t>
      </w:r>
      <w:r w:rsidR="00C62794">
        <w:rPr>
          <w:rFonts w:hint="cs"/>
          <w:rtl/>
        </w:rPr>
        <w:t xml:space="preserve"> في مجال البيانات</w:t>
      </w:r>
      <w:r w:rsidR="00C62794" w:rsidRPr="00C62794">
        <w:rPr>
          <w:rtl/>
        </w:rPr>
        <w:t>؛ التنسيق والشراكات</w:t>
      </w:r>
      <w:r w:rsidR="00C62794">
        <w:rPr>
          <w:rFonts w:hint="cs"/>
          <w:rtl/>
        </w:rPr>
        <w:t>.</w:t>
      </w:r>
    </w:p>
    <w:p w14:paraId="7BDA1286" w14:textId="77777777" w:rsidR="00A971D3" w:rsidRPr="00BB4EB2" w:rsidRDefault="00A971D3" w:rsidP="00194C5B">
      <w:pPr>
        <w:pStyle w:val="Headingb"/>
        <w:rPr>
          <w:rtl/>
        </w:rPr>
      </w:pPr>
      <w:r w:rsidRPr="00BB4EB2">
        <w:rPr>
          <w:rtl/>
        </w:rPr>
        <w:t xml:space="preserve">المطابقة والتشغيل البيني لمنتجات وشبكات تكنولوجيا المعلومات والاتصالات </w:t>
      </w:r>
    </w:p>
    <w:p w14:paraId="7805A878" w14:textId="3C4AEA36" w:rsidR="00A971D3" w:rsidRDefault="00A971D3" w:rsidP="00A971D3">
      <w:pPr>
        <w:rPr>
          <w:rtl/>
        </w:rPr>
      </w:pPr>
      <w:bookmarkStart w:id="2" w:name="_Hlk137053265"/>
      <w:r>
        <w:rPr>
          <w:rtl/>
        </w:rPr>
        <w:t xml:space="preserve">منتجات تكنولوجيا المعلومات والاتصالات </w:t>
      </w:r>
      <w:bookmarkEnd w:id="2"/>
      <w:r>
        <w:rPr>
          <w:rtl/>
        </w:rPr>
        <w:t xml:space="preserve">هي </w:t>
      </w:r>
      <w:r w:rsidR="00BB4EB2">
        <w:rPr>
          <w:rFonts w:hint="cs"/>
          <w:rtl/>
        </w:rPr>
        <w:t>مؤشرات</w:t>
      </w:r>
      <w:r>
        <w:rPr>
          <w:rtl/>
        </w:rPr>
        <w:t xml:space="preserve"> </w:t>
      </w:r>
      <w:r w:rsidR="00BB4EB2">
        <w:rPr>
          <w:rFonts w:hint="cs"/>
          <w:rtl/>
        </w:rPr>
        <w:t>ا</w:t>
      </w:r>
      <w:r>
        <w:rPr>
          <w:rtl/>
        </w:rPr>
        <w:t xml:space="preserve">لاقتصاد الرقمي. </w:t>
      </w:r>
      <w:r w:rsidR="00BB4EB2">
        <w:rPr>
          <w:rFonts w:hint="cs"/>
          <w:rtl/>
        </w:rPr>
        <w:t>و</w:t>
      </w:r>
      <w:r>
        <w:rPr>
          <w:rtl/>
        </w:rPr>
        <w:t>تحت مظلة برنامج المطابقة وقابلية التشغيل البيني (</w:t>
      </w:r>
      <w:r>
        <w:t>C&amp;I</w:t>
      </w:r>
      <w:r>
        <w:rPr>
          <w:rtl/>
        </w:rPr>
        <w:t xml:space="preserve">)، قاد مكتب تنمية الاتصالات تنفيذ </w:t>
      </w:r>
      <w:r w:rsidR="00BB4EB2">
        <w:rPr>
          <w:rFonts w:hint="cs"/>
          <w:rtl/>
        </w:rPr>
        <w:t>الدعامة</w:t>
      </w:r>
      <w:r>
        <w:rPr>
          <w:rtl/>
        </w:rPr>
        <w:t xml:space="preserve"> 3 (بناء القدرات) و</w:t>
      </w:r>
      <w:r w:rsidR="00BB4EB2">
        <w:rPr>
          <w:rFonts w:hint="cs"/>
          <w:rtl/>
        </w:rPr>
        <w:t>الدعامة</w:t>
      </w:r>
      <w:r>
        <w:rPr>
          <w:rtl/>
        </w:rPr>
        <w:t xml:space="preserve"> 4 (مساعدة </w:t>
      </w:r>
      <w:r w:rsidR="00BB4EB2">
        <w:rPr>
          <w:rFonts w:hint="cs"/>
          <w:rtl/>
        </w:rPr>
        <w:t>الأعضاء</w:t>
      </w:r>
      <w:r>
        <w:rPr>
          <w:rtl/>
        </w:rPr>
        <w:t xml:space="preserve">) </w:t>
      </w:r>
      <w:r w:rsidR="00BB4EB2">
        <w:rPr>
          <w:rFonts w:hint="cs"/>
          <w:rtl/>
        </w:rPr>
        <w:t>بتقديم الإرشاد</w:t>
      </w:r>
      <w:r>
        <w:rPr>
          <w:rtl/>
        </w:rPr>
        <w:t xml:space="preserve"> بشأن </w:t>
      </w:r>
      <w:r w:rsidR="00BB4EB2">
        <w:rPr>
          <w:rFonts w:hint="cs"/>
          <w:rtl/>
        </w:rPr>
        <w:t>ال</w:t>
      </w:r>
      <w:r>
        <w:rPr>
          <w:rtl/>
        </w:rPr>
        <w:t xml:space="preserve">أطر </w:t>
      </w:r>
      <w:r w:rsidR="00BB4EB2">
        <w:rPr>
          <w:rFonts w:hint="cs"/>
          <w:rtl/>
        </w:rPr>
        <w:t>المتعلقة ب</w:t>
      </w:r>
      <w:r>
        <w:rPr>
          <w:rtl/>
        </w:rPr>
        <w:t xml:space="preserve">دخول أجهزة تكنولوجيا المعلومات والاتصالات إلى </w:t>
      </w:r>
      <w:r w:rsidR="00BB4EB2">
        <w:rPr>
          <w:rFonts w:hint="cs"/>
          <w:rtl/>
        </w:rPr>
        <w:t>السوق</w:t>
      </w:r>
      <w:r>
        <w:rPr>
          <w:rtl/>
        </w:rPr>
        <w:t xml:space="preserve">. </w:t>
      </w:r>
    </w:p>
    <w:p w14:paraId="6797B31D" w14:textId="1FA30F1F" w:rsidR="00BB4EB2" w:rsidRDefault="00BB4EB2" w:rsidP="00A971D3">
      <w:pPr>
        <w:rPr>
          <w:rtl/>
        </w:rPr>
      </w:pPr>
      <w:r>
        <w:rPr>
          <w:rFonts w:hint="cs"/>
          <w:rtl/>
        </w:rPr>
        <w:t>و</w:t>
      </w:r>
      <w:r w:rsidR="00A971D3">
        <w:rPr>
          <w:rtl/>
        </w:rPr>
        <w:t xml:space="preserve">في عام 2022، </w:t>
      </w:r>
      <w:r w:rsidRPr="00BB4EB2">
        <w:rPr>
          <w:rtl/>
        </w:rPr>
        <w:t xml:space="preserve">تعززت مهارات </w:t>
      </w:r>
      <w:r>
        <w:rPr>
          <w:rFonts w:hint="cs"/>
          <w:rtl/>
        </w:rPr>
        <w:t>ال</w:t>
      </w:r>
      <w:r w:rsidRPr="00BB4EB2">
        <w:rPr>
          <w:rtl/>
        </w:rPr>
        <w:t xml:space="preserve">مشاركين من البلدان الناطقة بالإنكليزية والفرنسية من منطقة </w:t>
      </w:r>
      <w:r w:rsidR="00260771">
        <w:rPr>
          <w:rtl/>
        </w:rPr>
        <w:t>إفريقيا</w:t>
      </w:r>
      <w:r w:rsidRPr="00BB4EB2">
        <w:rPr>
          <w:rtl/>
        </w:rPr>
        <w:t xml:space="preserve"> من خلال دورات تدريبية بشأن المطابقة وقابلية التشغيل البيني</w:t>
      </w:r>
      <w:r>
        <w:rPr>
          <w:rFonts w:hint="cs"/>
          <w:rtl/>
        </w:rPr>
        <w:t xml:space="preserve">. </w:t>
      </w:r>
      <w:r w:rsidR="008B0DF2" w:rsidRPr="008B0DF2">
        <w:rPr>
          <w:rtl/>
        </w:rPr>
        <w:t>وشمل ذلك مو</w:t>
      </w:r>
      <w:r w:rsidR="008B0DF2">
        <w:rPr>
          <w:rFonts w:hint="cs"/>
          <w:rtl/>
        </w:rPr>
        <w:t>اضيع</w:t>
      </w:r>
      <w:r w:rsidR="008B0DF2" w:rsidRPr="008B0DF2">
        <w:rPr>
          <w:rtl/>
        </w:rPr>
        <w:t xml:space="preserve"> معدل الامتصاص النوعي والتردد الراديوي والمجالات الكهرمغنطيسية والتلفزيون الرقمي للأرض (</w:t>
      </w:r>
      <w:r w:rsidR="008B0DF2" w:rsidRPr="008B0DF2">
        <w:t>DTTV</w:t>
      </w:r>
      <w:r w:rsidR="008B0DF2" w:rsidRPr="008B0DF2">
        <w:rPr>
          <w:rtl/>
        </w:rPr>
        <w:t>).</w:t>
      </w:r>
      <w:r w:rsidR="008B0DF2">
        <w:rPr>
          <w:rFonts w:hint="cs"/>
          <w:rtl/>
        </w:rPr>
        <w:t xml:space="preserve"> </w:t>
      </w:r>
      <w:r w:rsidR="008B0DF2" w:rsidRPr="008B0DF2">
        <w:rPr>
          <w:rtl/>
        </w:rPr>
        <w:t xml:space="preserve">وغطت الدورات التدريبية </w:t>
      </w:r>
      <w:r w:rsidR="008B0DF2">
        <w:rPr>
          <w:rFonts w:hint="cs"/>
          <w:rtl/>
        </w:rPr>
        <w:t>بشأن</w:t>
      </w:r>
      <w:r w:rsidR="008B0DF2" w:rsidRPr="008B0DF2">
        <w:rPr>
          <w:rtl/>
        </w:rPr>
        <w:t xml:space="preserve"> التلفزيون الرقمي للأرض </w:t>
      </w:r>
      <w:r w:rsidR="008B0DF2">
        <w:rPr>
          <w:rFonts w:hint="cs"/>
          <w:rtl/>
        </w:rPr>
        <w:t>ال</w:t>
      </w:r>
      <w:r w:rsidR="008B0DF2" w:rsidRPr="008B0DF2">
        <w:rPr>
          <w:rtl/>
        </w:rPr>
        <w:t xml:space="preserve">جوانب </w:t>
      </w:r>
      <w:r w:rsidR="008B0DF2">
        <w:rPr>
          <w:rFonts w:hint="cs"/>
          <w:rtl/>
        </w:rPr>
        <w:t>ال</w:t>
      </w:r>
      <w:r w:rsidR="008B0DF2" w:rsidRPr="008B0DF2">
        <w:rPr>
          <w:rtl/>
        </w:rPr>
        <w:t xml:space="preserve">قانونية </w:t>
      </w:r>
      <w:r w:rsidR="008B0DF2">
        <w:rPr>
          <w:rFonts w:hint="cs"/>
          <w:rtl/>
        </w:rPr>
        <w:t>المتعلقة</w:t>
      </w:r>
      <w:r w:rsidR="008B0DF2" w:rsidRPr="008B0DF2">
        <w:rPr>
          <w:rtl/>
        </w:rPr>
        <w:t xml:space="preserve"> بالمطابقة وقابلية التشغيل البيني، والمبادئ التوجيهية لأنظمة المطابقة وقابلية التشغيل البيني، بما في ذلك تنظيم اعتماد النوع، والسياسات والتنظيم في </w:t>
      </w:r>
      <w:r w:rsidR="008B0DF2">
        <w:rPr>
          <w:rFonts w:hint="cs"/>
          <w:rtl/>
        </w:rPr>
        <w:t xml:space="preserve">مجال </w:t>
      </w:r>
      <w:r w:rsidR="008B0DF2" w:rsidRPr="008B0DF2">
        <w:rPr>
          <w:rtl/>
        </w:rPr>
        <w:t>إنشاء</w:t>
      </w:r>
      <w:r w:rsidR="008B0DF2">
        <w:rPr>
          <w:rFonts w:hint="cs"/>
          <w:rtl/>
        </w:rPr>
        <w:t xml:space="preserve"> و</w:t>
      </w:r>
      <w:r w:rsidR="008B0DF2" w:rsidRPr="008B0DF2">
        <w:rPr>
          <w:rtl/>
        </w:rPr>
        <w:t xml:space="preserve">تطوير </w:t>
      </w:r>
      <w:r w:rsidR="008B0DF2">
        <w:rPr>
          <w:rFonts w:hint="cs"/>
          <w:rtl/>
        </w:rPr>
        <w:t xml:space="preserve">برنامج </w:t>
      </w:r>
      <w:r w:rsidR="008B0DF2" w:rsidRPr="008B0DF2">
        <w:rPr>
          <w:rtl/>
        </w:rPr>
        <w:t>المطابقة وقابلية التشغيل البيني</w:t>
      </w:r>
      <w:r w:rsidR="008B0DF2">
        <w:rPr>
          <w:rFonts w:hint="cs"/>
          <w:rtl/>
        </w:rPr>
        <w:t>.</w:t>
      </w:r>
    </w:p>
    <w:p w14:paraId="5060F845" w14:textId="3064DDC2" w:rsidR="00A971D3" w:rsidRPr="008B0DF2" w:rsidRDefault="00A971D3" w:rsidP="00194C5B">
      <w:pPr>
        <w:pStyle w:val="Headingb"/>
        <w:rPr>
          <w:rtl/>
        </w:rPr>
      </w:pPr>
      <w:r w:rsidRPr="008B0DF2">
        <w:rPr>
          <w:rtl/>
        </w:rPr>
        <w:t xml:space="preserve">إدارة الطيف: </w:t>
      </w:r>
      <w:r w:rsidR="008B0DF2">
        <w:rPr>
          <w:rFonts w:hint="cs"/>
          <w:rtl/>
        </w:rPr>
        <w:t>ال</w:t>
      </w:r>
      <w:r w:rsidRPr="008B0DF2">
        <w:rPr>
          <w:rtl/>
        </w:rPr>
        <w:t>قرار 9 (المراج</w:t>
      </w:r>
      <w:r w:rsidR="008B0DF2">
        <w:rPr>
          <w:rFonts w:hint="cs"/>
          <w:rtl/>
        </w:rPr>
        <w:t>َ</w:t>
      </w:r>
      <w:r w:rsidRPr="008B0DF2">
        <w:rPr>
          <w:rtl/>
        </w:rPr>
        <w:t>ع في كيغالي، 2022)</w:t>
      </w:r>
      <w:r w:rsidR="008B0DF2">
        <w:rPr>
          <w:rFonts w:hint="cs"/>
          <w:rtl/>
        </w:rPr>
        <w:t xml:space="preserve"> ل</w:t>
      </w:r>
      <w:r w:rsidR="008B0DF2" w:rsidRPr="008B0DF2">
        <w:rPr>
          <w:rtl/>
        </w:rPr>
        <w:t>لمؤتمر العالمي لتنمية الاتصالات</w:t>
      </w:r>
    </w:p>
    <w:p w14:paraId="332149BB" w14:textId="28238F71" w:rsidR="00A971D3" w:rsidRDefault="00A971D3" w:rsidP="007B0D86">
      <w:pPr>
        <w:spacing w:after="120"/>
      </w:pPr>
      <w:r>
        <w:rPr>
          <w:rtl/>
        </w:rPr>
        <w:t xml:space="preserve">يرد في الجدول أدناه ملخص </w:t>
      </w:r>
      <w:r w:rsidR="008B0DF2">
        <w:rPr>
          <w:rFonts w:hint="cs"/>
          <w:rtl/>
        </w:rPr>
        <w:t>ل</w:t>
      </w:r>
      <w:r>
        <w:rPr>
          <w:rtl/>
        </w:rPr>
        <w:t xml:space="preserve">لأنشطة </w:t>
      </w:r>
      <w:r w:rsidR="008B0DF2">
        <w:rPr>
          <w:rFonts w:hint="cs"/>
          <w:rtl/>
        </w:rPr>
        <w:t xml:space="preserve">التي اضطلع بها </w:t>
      </w:r>
      <w:r>
        <w:rPr>
          <w:rtl/>
        </w:rPr>
        <w:t xml:space="preserve">الاتحاد لتنفيذ القرار 9 بشأن إدارة الطيف، </w:t>
      </w:r>
      <w:r w:rsidR="008B0DF2">
        <w:rPr>
          <w:rFonts w:hint="cs"/>
          <w:rtl/>
        </w:rPr>
        <w:t>مصنفةً</w:t>
      </w:r>
      <w:r>
        <w:rPr>
          <w:rtl/>
        </w:rPr>
        <w:t xml:space="preserve"> </w:t>
      </w:r>
      <w:r w:rsidR="008B0DF2">
        <w:rPr>
          <w:rFonts w:hint="cs"/>
          <w:rtl/>
        </w:rPr>
        <w:t>ب</w:t>
      </w:r>
      <w:r>
        <w:rPr>
          <w:rtl/>
        </w:rPr>
        <w:t xml:space="preserve">حسب </w:t>
      </w:r>
      <w:r w:rsidR="008B0DF2">
        <w:rPr>
          <w:rFonts w:hint="cs"/>
          <w:rtl/>
        </w:rPr>
        <w:t>موضوع</w:t>
      </w:r>
      <w:r>
        <w:rPr>
          <w:rtl/>
        </w:rPr>
        <w:t xml:space="preserve"> </w:t>
      </w:r>
      <w:r w:rsidR="008B0DF2">
        <w:rPr>
          <w:rFonts w:hint="cs"/>
          <w:rtl/>
        </w:rPr>
        <w:t>ا</w:t>
      </w:r>
      <w:r>
        <w:rPr>
          <w:rtl/>
        </w:rPr>
        <w:t xml:space="preserve">لمساعدة المقدمة وعدد الأنشطة </w:t>
      </w:r>
      <w:r w:rsidR="008B0DF2">
        <w:rPr>
          <w:rFonts w:hint="cs"/>
          <w:rtl/>
        </w:rPr>
        <w:t>المضطلع بها</w:t>
      </w:r>
      <w:r>
        <w:rPr>
          <w:rtl/>
        </w:rPr>
        <w:t xml:space="preserve">. </w:t>
      </w:r>
    </w:p>
    <w:tbl>
      <w:tblPr>
        <w:tblStyle w:val="GridTable4-Accent51"/>
        <w:bidiVisual/>
        <w:tblW w:w="9445" w:type="dxa"/>
        <w:tblInd w:w="25" w:type="dxa"/>
        <w:tblLook w:val="04A0" w:firstRow="1" w:lastRow="0" w:firstColumn="1" w:lastColumn="0" w:noHBand="0" w:noVBand="1"/>
      </w:tblPr>
      <w:tblGrid>
        <w:gridCol w:w="8005"/>
        <w:gridCol w:w="1440"/>
      </w:tblGrid>
      <w:tr w:rsidR="00B32427" w:rsidRPr="00657A1F" w14:paraId="778297D7" w14:textId="77777777" w:rsidTr="0073450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05" w:type="dxa"/>
          </w:tcPr>
          <w:p w14:paraId="2B014741" w14:textId="5107D7E4" w:rsidR="00B32427" w:rsidRPr="00316F13" w:rsidRDefault="00B32427" w:rsidP="00512EAD">
            <w:pPr>
              <w:spacing w:before="60" w:after="60" w:line="280" w:lineRule="exact"/>
              <w:rPr>
                <w:rFonts w:cstheme="minorHAnsi"/>
                <w:b w:val="0"/>
                <w:bCs w:val="0"/>
                <w:color w:val="auto"/>
                <w:sz w:val="20"/>
                <w:szCs w:val="20"/>
              </w:rPr>
            </w:pPr>
            <w:bookmarkStart w:id="3" w:name="_Hlk58161661"/>
            <w:r w:rsidRPr="0087023F">
              <w:rPr>
                <w:position w:val="2"/>
                <w:sz w:val="20"/>
                <w:szCs w:val="20"/>
                <w:rtl/>
                <w:lang w:bidi="ar-EG"/>
              </w:rPr>
              <w:t>الموضوع</w:t>
            </w:r>
          </w:p>
        </w:tc>
        <w:tc>
          <w:tcPr>
            <w:tcW w:w="1440" w:type="dxa"/>
          </w:tcPr>
          <w:p w14:paraId="6B174A19" w14:textId="5360F14A" w:rsidR="00B32427" w:rsidRPr="00316F13" w:rsidRDefault="00B32427" w:rsidP="00512EAD">
            <w:pPr>
              <w:spacing w:before="60" w:after="60" w:line="280" w:lineRule="exact"/>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0"/>
                <w:szCs w:val="20"/>
              </w:rPr>
            </w:pPr>
            <w:r w:rsidRPr="0087023F">
              <w:rPr>
                <w:position w:val="2"/>
                <w:sz w:val="20"/>
                <w:szCs w:val="20"/>
                <w:rtl/>
              </w:rPr>
              <w:t>عدد الأنشطة</w:t>
            </w:r>
          </w:p>
        </w:tc>
      </w:tr>
      <w:tr w:rsidR="00B32427" w:rsidRPr="00657A1F" w14:paraId="63A03A3D" w14:textId="77777777" w:rsidTr="00734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5" w:type="dxa"/>
          </w:tcPr>
          <w:p w14:paraId="68080F8F" w14:textId="393036F4" w:rsidR="00B32427" w:rsidRPr="00316F13" w:rsidRDefault="00921269" w:rsidP="00512EAD">
            <w:pPr>
              <w:spacing w:before="60" w:after="60" w:line="280" w:lineRule="exact"/>
              <w:ind w:left="360"/>
              <w:rPr>
                <w:rFonts w:cstheme="minorHAnsi"/>
                <w:sz w:val="20"/>
                <w:szCs w:val="20"/>
              </w:rPr>
            </w:pPr>
            <w:r>
              <w:rPr>
                <w:sz w:val="20"/>
                <w:szCs w:val="20"/>
                <w:rtl/>
                <w:lang w:bidi="ar-EG"/>
                <w14:ligatures w14:val="standardContextual"/>
              </w:rPr>
              <w:t>المساعدة في إذكاء الوعي لدى واضعي السياسات الوطنية بأهمية الإدارة الفعّالة للطيف في التنمية الاقتصادية والاجتماعية لمختلف البلدان.</w:t>
            </w:r>
          </w:p>
        </w:tc>
        <w:tc>
          <w:tcPr>
            <w:tcW w:w="1440" w:type="dxa"/>
          </w:tcPr>
          <w:p w14:paraId="1849D5EA" w14:textId="77777777" w:rsidR="00B32427" w:rsidRPr="00316F13" w:rsidRDefault="00B32427" w:rsidP="00512EAD">
            <w:pPr>
              <w:spacing w:before="60" w:after="6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16F13">
              <w:rPr>
                <w:rFonts w:cstheme="minorHAnsi"/>
                <w:sz w:val="20"/>
              </w:rPr>
              <w:t>35</w:t>
            </w:r>
          </w:p>
        </w:tc>
      </w:tr>
      <w:tr w:rsidR="00B32427" w:rsidRPr="00657A1F" w14:paraId="2C5D9F31" w14:textId="77777777" w:rsidTr="0073450B">
        <w:tc>
          <w:tcPr>
            <w:cnfStyle w:val="001000000000" w:firstRow="0" w:lastRow="0" w:firstColumn="1" w:lastColumn="0" w:oddVBand="0" w:evenVBand="0" w:oddHBand="0" w:evenHBand="0" w:firstRowFirstColumn="0" w:firstRowLastColumn="0" w:lastRowFirstColumn="0" w:lastRowLastColumn="0"/>
            <w:tcW w:w="8005" w:type="dxa"/>
          </w:tcPr>
          <w:p w14:paraId="14E713E6" w14:textId="0A93DDED" w:rsidR="00B32427" w:rsidRPr="00316F13" w:rsidRDefault="00921269" w:rsidP="00512EAD">
            <w:pPr>
              <w:spacing w:before="60" w:after="60" w:line="280" w:lineRule="exact"/>
              <w:ind w:left="360"/>
              <w:rPr>
                <w:rFonts w:cstheme="minorHAnsi"/>
                <w:sz w:val="20"/>
                <w:szCs w:val="20"/>
              </w:rPr>
            </w:pPr>
            <w:r>
              <w:rPr>
                <w:sz w:val="20"/>
                <w:szCs w:val="20"/>
                <w:rtl/>
                <w:lang w:bidi="ar-EG"/>
                <w14:ligatures w14:val="standardContextual"/>
              </w:rPr>
              <w:t>التدريب وتوزيع الوثائق المتوفرة لدى الاتحاد.</w:t>
            </w:r>
          </w:p>
        </w:tc>
        <w:tc>
          <w:tcPr>
            <w:tcW w:w="1440" w:type="dxa"/>
          </w:tcPr>
          <w:p w14:paraId="7FF31AF1" w14:textId="77777777" w:rsidR="00B32427" w:rsidRPr="00316F13" w:rsidRDefault="00B32427" w:rsidP="00512EAD">
            <w:pPr>
              <w:spacing w:before="60" w:after="6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16F13">
              <w:rPr>
                <w:rFonts w:cstheme="minorHAnsi"/>
                <w:sz w:val="20"/>
              </w:rPr>
              <w:t>25</w:t>
            </w:r>
          </w:p>
        </w:tc>
      </w:tr>
      <w:tr w:rsidR="00B32427" w:rsidRPr="00657A1F" w14:paraId="6A11C607" w14:textId="77777777" w:rsidTr="00734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5" w:type="dxa"/>
          </w:tcPr>
          <w:p w14:paraId="1EB0D639" w14:textId="304CF2DA" w:rsidR="00B32427" w:rsidRPr="00316F13" w:rsidRDefault="00921269" w:rsidP="00512EAD">
            <w:pPr>
              <w:spacing w:before="60" w:after="60" w:line="280" w:lineRule="exact"/>
              <w:ind w:left="360"/>
              <w:rPr>
                <w:rFonts w:cstheme="minorHAnsi"/>
                <w:sz w:val="20"/>
                <w:szCs w:val="20"/>
              </w:rPr>
            </w:pPr>
            <w:r>
              <w:rPr>
                <w:sz w:val="20"/>
                <w:szCs w:val="20"/>
                <w:rtl/>
                <w:lang w:bidi="ar-EG"/>
                <w14:ligatures w14:val="standardContextual"/>
              </w:rPr>
              <w:t>المساعدة في وضع منهجيات لإعداد الجداول الوطنية لتوزيع الترددات وإعادة توزيع الطيف.</w:t>
            </w:r>
          </w:p>
        </w:tc>
        <w:tc>
          <w:tcPr>
            <w:tcW w:w="1440" w:type="dxa"/>
          </w:tcPr>
          <w:p w14:paraId="0116FDC3" w14:textId="77777777" w:rsidR="00B32427" w:rsidRPr="00316F13" w:rsidRDefault="00B32427" w:rsidP="00512EAD">
            <w:pPr>
              <w:spacing w:before="60" w:after="6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16F13">
              <w:rPr>
                <w:rFonts w:cstheme="minorHAnsi"/>
                <w:sz w:val="20"/>
              </w:rPr>
              <w:t>15</w:t>
            </w:r>
          </w:p>
        </w:tc>
      </w:tr>
      <w:tr w:rsidR="00B32427" w:rsidRPr="00657A1F" w14:paraId="55D89108" w14:textId="77777777" w:rsidTr="0073450B">
        <w:tc>
          <w:tcPr>
            <w:cnfStyle w:val="001000000000" w:firstRow="0" w:lastRow="0" w:firstColumn="1" w:lastColumn="0" w:oddVBand="0" w:evenVBand="0" w:oddHBand="0" w:evenHBand="0" w:firstRowFirstColumn="0" w:firstRowLastColumn="0" w:lastRowFirstColumn="0" w:lastRowLastColumn="0"/>
            <w:tcW w:w="8005" w:type="dxa"/>
          </w:tcPr>
          <w:p w14:paraId="46E6F07B" w14:textId="70639547" w:rsidR="00B32427" w:rsidRPr="00316F13" w:rsidRDefault="00921269" w:rsidP="00512EAD">
            <w:pPr>
              <w:spacing w:before="60" w:after="60" w:line="280" w:lineRule="exact"/>
              <w:ind w:left="360"/>
              <w:rPr>
                <w:rFonts w:cstheme="minorHAnsi"/>
                <w:sz w:val="20"/>
                <w:szCs w:val="20"/>
              </w:rPr>
            </w:pPr>
            <w:r>
              <w:rPr>
                <w:sz w:val="20"/>
                <w:szCs w:val="20"/>
                <w:rtl/>
                <w:lang w:bidi="ar-EG"/>
                <w14:ligatures w14:val="standardContextual"/>
              </w:rPr>
              <w:t>المساعدة في إنشاء أنظمة حاسوبية لإدارة الطيف ومراقبته.</w:t>
            </w:r>
          </w:p>
        </w:tc>
        <w:tc>
          <w:tcPr>
            <w:tcW w:w="1440" w:type="dxa"/>
          </w:tcPr>
          <w:p w14:paraId="24A4803E" w14:textId="77777777" w:rsidR="00B32427" w:rsidRPr="00316F13" w:rsidRDefault="00B32427" w:rsidP="00512EAD">
            <w:pPr>
              <w:spacing w:before="60" w:after="6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16F13">
              <w:rPr>
                <w:rFonts w:cstheme="minorHAnsi"/>
                <w:sz w:val="20"/>
              </w:rPr>
              <w:t>15</w:t>
            </w:r>
          </w:p>
        </w:tc>
      </w:tr>
      <w:tr w:rsidR="00B32427" w:rsidRPr="00657A1F" w14:paraId="458F452D" w14:textId="77777777" w:rsidTr="00734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5" w:type="dxa"/>
          </w:tcPr>
          <w:p w14:paraId="7040B6D2" w14:textId="259B22DE" w:rsidR="00B32427" w:rsidRPr="00316F13" w:rsidRDefault="00921269" w:rsidP="00512EAD">
            <w:pPr>
              <w:spacing w:before="60" w:after="60" w:line="280" w:lineRule="exact"/>
              <w:ind w:left="360"/>
              <w:rPr>
                <w:rFonts w:cstheme="minorHAnsi"/>
                <w:sz w:val="20"/>
                <w:szCs w:val="20"/>
              </w:rPr>
            </w:pPr>
            <w:r>
              <w:rPr>
                <w:sz w:val="20"/>
                <w:szCs w:val="20"/>
                <w:rtl/>
                <w:lang w:bidi="ar-EG"/>
                <w14:ligatures w14:val="standardContextual"/>
              </w:rPr>
              <w:t>الجوانب الاقتصادية والمالية لإدارة الطيف.</w:t>
            </w:r>
          </w:p>
        </w:tc>
        <w:tc>
          <w:tcPr>
            <w:tcW w:w="1440" w:type="dxa"/>
          </w:tcPr>
          <w:p w14:paraId="7DB28B19" w14:textId="77777777" w:rsidR="00B32427" w:rsidRPr="00316F13" w:rsidRDefault="00B32427" w:rsidP="00512EAD">
            <w:pPr>
              <w:spacing w:before="60" w:after="6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16F13">
              <w:rPr>
                <w:rFonts w:cstheme="minorHAnsi"/>
                <w:sz w:val="20"/>
              </w:rPr>
              <w:t>12</w:t>
            </w:r>
          </w:p>
        </w:tc>
      </w:tr>
      <w:tr w:rsidR="00B32427" w:rsidRPr="00657A1F" w14:paraId="7A80B791" w14:textId="77777777" w:rsidTr="0073450B">
        <w:tc>
          <w:tcPr>
            <w:cnfStyle w:val="001000000000" w:firstRow="0" w:lastRow="0" w:firstColumn="1" w:lastColumn="0" w:oddVBand="0" w:evenVBand="0" w:oddHBand="0" w:evenHBand="0" w:firstRowFirstColumn="0" w:firstRowLastColumn="0" w:lastRowFirstColumn="0" w:lastRowLastColumn="0"/>
            <w:tcW w:w="8005" w:type="dxa"/>
          </w:tcPr>
          <w:p w14:paraId="245DBC5F" w14:textId="6D222CF6" w:rsidR="00B32427" w:rsidRPr="00921269" w:rsidRDefault="00700921" w:rsidP="00512EAD">
            <w:pPr>
              <w:spacing w:before="60" w:after="60" w:line="280" w:lineRule="exact"/>
              <w:ind w:left="360"/>
              <w:rPr>
                <w:rFonts w:cstheme="minorHAnsi"/>
                <w:spacing w:val="-6"/>
                <w:sz w:val="20"/>
                <w:szCs w:val="20"/>
              </w:rPr>
            </w:pPr>
            <w:r w:rsidRPr="00921269">
              <w:rPr>
                <w:spacing w:val="-6"/>
                <w:sz w:val="20"/>
                <w:szCs w:val="20"/>
                <w:rtl/>
                <w:lang w:bidi="ar-EG"/>
              </w:rPr>
              <w:t>المساعدة في الأعمال التحضيرية للمؤتمرات العالمية للاتصالات الراديوية </w:t>
            </w:r>
            <w:r w:rsidRPr="00921269">
              <w:rPr>
                <w:spacing w:val="-6"/>
                <w:sz w:val="20"/>
                <w:szCs w:val="20"/>
                <w:lang w:bidi="ar-EG"/>
              </w:rPr>
              <w:t>(WRC)</w:t>
            </w:r>
            <w:r w:rsidRPr="00921269">
              <w:rPr>
                <w:spacing w:val="-6"/>
                <w:sz w:val="20"/>
                <w:szCs w:val="20"/>
                <w:rtl/>
                <w:lang w:bidi="ar-EG"/>
              </w:rPr>
              <w:t xml:space="preserve"> وفي متابعة قراراتها وتنفيذها.</w:t>
            </w:r>
          </w:p>
        </w:tc>
        <w:tc>
          <w:tcPr>
            <w:tcW w:w="1440" w:type="dxa"/>
          </w:tcPr>
          <w:p w14:paraId="3B104701" w14:textId="77777777" w:rsidR="00B32427" w:rsidRPr="00316F13" w:rsidRDefault="00B32427" w:rsidP="00512EAD">
            <w:pPr>
              <w:spacing w:before="60" w:after="6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16F13">
              <w:rPr>
                <w:rFonts w:cstheme="minorHAnsi"/>
                <w:sz w:val="20"/>
              </w:rPr>
              <w:t>25</w:t>
            </w:r>
          </w:p>
        </w:tc>
      </w:tr>
      <w:tr w:rsidR="00700921" w:rsidRPr="00657A1F" w14:paraId="6533BE7D" w14:textId="77777777" w:rsidTr="00734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5" w:type="dxa"/>
          </w:tcPr>
          <w:p w14:paraId="370F3D72" w14:textId="5C08F55F" w:rsidR="00700921" w:rsidRPr="00316F13" w:rsidRDefault="00700921" w:rsidP="00512EAD">
            <w:pPr>
              <w:spacing w:before="60" w:after="60" w:line="280" w:lineRule="exact"/>
              <w:ind w:left="360"/>
              <w:rPr>
                <w:rFonts w:cstheme="minorHAnsi"/>
                <w:sz w:val="20"/>
                <w:szCs w:val="20"/>
              </w:rPr>
            </w:pPr>
            <w:r w:rsidRPr="0087023F">
              <w:rPr>
                <w:sz w:val="20"/>
                <w:szCs w:val="20"/>
                <w:rtl/>
                <w:lang w:bidi="ar-EG"/>
              </w:rPr>
              <w:t>المساعدة للمشاركة في أعمال لجان دراسات قطاع الاتصالات الراديوية ذات الصلة وفي أنشطة فرق العمل التابعة لها.</w:t>
            </w:r>
          </w:p>
        </w:tc>
        <w:tc>
          <w:tcPr>
            <w:tcW w:w="1440" w:type="dxa"/>
          </w:tcPr>
          <w:p w14:paraId="5EB51D59" w14:textId="77777777" w:rsidR="00700921" w:rsidRPr="00316F13" w:rsidRDefault="00700921" w:rsidP="00512EAD">
            <w:pPr>
              <w:spacing w:before="60" w:after="6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16F13">
              <w:rPr>
                <w:rFonts w:cstheme="minorHAnsi"/>
                <w:sz w:val="20"/>
              </w:rPr>
              <w:t>8</w:t>
            </w:r>
          </w:p>
        </w:tc>
      </w:tr>
      <w:tr w:rsidR="00700921" w:rsidRPr="00657A1F" w14:paraId="524877DB" w14:textId="77777777" w:rsidTr="0073450B">
        <w:tc>
          <w:tcPr>
            <w:cnfStyle w:val="001000000000" w:firstRow="0" w:lastRow="0" w:firstColumn="1" w:lastColumn="0" w:oddVBand="0" w:evenVBand="0" w:oddHBand="0" w:evenHBand="0" w:firstRowFirstColumn="0" w:firstRowLastColumn="0" w:lastRowFirstColumn="0" w:lastRowLastColumn="0"/>
            <w:tcW w:w="8005" w:type="dxa"/>
          </w:tcPr>
          <w:p w14:paraId="0D1FB57A" w14:textId="45A8E2E6" w:rsidR="00700921" w:rsidRPr="00316F13" w:rsidRDefault="00700921" w:rsidP="00512EAD">
            <w:pPr>
              <w:spacing w:before="60" w:after="60" w:line="280" w:lineRule="exact"/>
              <w:ind w:left="360"/>
              <w:rPr>
                <w:rFonts w:cstheme="minorHAnsi"/>
                <w:sz w:val="20"/>
                <w:szCs w:val="20"/>
              </w:rPr>
            </w:pPr>
            <w:r w:rsidRPr="0087023F">
              <w:rPr>
                <w:sz w:val="20"/>
                <w:szCs w:val="20"/>
                <w:rtl/>
                <w:lang w:bidi="ar-EG"/>
              </w:rPr>
              <w:t>الانتقال إلى الإذاعة التلفزيونية الرقمية للأرض.</w:t>
            </w:r>
          </w:p>
        </w:tc>
        <w:tc>
          <w:tcPr>
            <w:tcW w:w="1440" w:type="dxa"/>
          </w:tcPr>
          <w:p w14:paraId="1481CAA9" w14:textId="77777777" w:rsidR="00700921" w:rsidRPr="00316F13" w:rsidRDefault="00700921" w:rsidP="00512EAD">
            <w:pPr>
              <w:spacing w:before="60" w:after="6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16F13">
              <w:rPr>
                <w:rFonts w:cstheme="minorHAnsi"/>
                <w:sz w:val="20"/>
              </w:rPr>
              <w:t>1</w:t>
            </w:r>
          </w:p>
        </w:tc>
      </w:tr>
      <w:tr w:rsidR="00B32427" w:rsidRPr="00657A1F" w14:paraId="7AF12881" w14:textId="77777777" w:rsidTr="00734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5" w:type="dxa"/>
          </w:tcPr>
          <w:p w14:paraId="412AEAD2" w14:textId="262ABE24" w:rsidR="00B32427" w:rsidRPr="00316F13" w:rsidRDefault="0073450B" w:rsidP="00512EAD">
            <w:pPr>
              <w:spacing w:before="60" w:after="60" w:line="280" w:lineRule="exact"/>
              <w:ind w:left="360"/>
              <w:rPr>
                <w:rFonts w:cstheme="minorHAnsi"/>
                <w:sz w:val="20"/>
                <w:szCs w:val="20"/>
              </w:rPr>
            </w:pPr>
            <w:r w:rsidRPr="0087023F">
              <w:rPr>
                <w:sz w:val="20"/>
                <w:szCs w:val="20"/>
                <w:rtl/>
                <w:lang w:bidi="ar-EG"/>
              </w:rPr>
              <w:t>المساعدة في تحديد أكثر الوسائل كفاءة في استعمال المكاسب الرقمية.</w:t>
            </w:r>
          </w:p>
        </w:tc>
        <w:tc>
          <w:tcPr>
            <w:tcW w:w="1440" w:type="dxa"/>
          </w:tcPr>
          <w:p w14:paraId="267F4119" w14:textId="77777777" w:rsidR="00B32427" w:rsidRPr="00316F13" w:rsidRDefault="00B32427" w:rsidP="00512EAD">
            <w:pPr>
              <w:spacing w:before="60" w:after="6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16F13">
              <w:rPr>
                <w:rFonts w:cstheme="minorHAnsi"/>
                <w:sz w:val="20"/>
              </w:rPr>
              <w:t>9</w:t>
            </w:r>
          </w:p>
        </w:tc>
      </w:tr>
      <w:tr w:rsidR="0073450B" w:rsidRPr="00657A1F" w14:paraId="622E74C9" w14:textId="77777777" w:rsidTr="0073450B">
        <w:tc>
          <w:tcPr>
            <w:cnfStyle w:val="001000000000" w:firstRow="0" w:lastRow="0" w:firstColumn="1" w:lastColumn="0" w:oddVBand="0" w:evenVBand="0" w:oddHBand="0" w:evenHBand="0" w:firstRowFirstColumn="0" w:firstRowLastColumn="0" w:lastRowFirstColumn="0" w:lastRowLastColumn="0"/>
            <w:tcW w:w="8005" w:type="dxa"/>
          </w:tcPr>
          <w:p w14:paraId="10ABE78F" w14:textId="419EB4A0" w:rsidR="0073450B" w:rsidRPr="00316F13" w:rsidRDefault="0073450B" w:rsidP="00512EAD">
            <w:pPr>
              <w:spacing w:before="60" w:after="60" w:line="280" w:lineRule="exact"/>
              <w:ind w:left="360"/>
              <w:rPr>
                <w:rFonts w:cstheme="minorHAnsi"/>
                <w:sz w:val="20"/>
                <w:szCs w:val="20"/>
              </w:rPr>
            </w:pPr>
            <w:r w:rsidRPr="0087023F">
              <w:rPr>
                <w:sz w:val="20"/>
                <w:szCs w:val="20"/>
                <w:rtl/>
                <w:lang w:bidi="ar-EG"/>
              </w:rPr>
              <w:lastRenderedPageBreak/>
              <w:t>التكنولوجيات الناشئة ونُهج استعمال الطيف.</w:t>
            </w:r>
          </w:p>
        </w:tc>
        <w:tc>
          <w:tcPr>
            <w:tcW w:w="1440" w:type="dxa"/>
          </w:tcPr>
          <w:p w14:paraId="2DDF14D2" w14:textId="77777777" w:rsidR="0073450B" w:rsidRPr="00316F13" w:rsidRDefault="0073450B" w:rsidP="00512EAD">
            <w:pPr>
              <w:spacing w:before="60" w:after="6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16F13">
              <w:rPr>
                <w:rFonts w:cstheme="minorHAnsi"/>
                <w:sz w:val="20"/>
              </w:rPr>
              <w:t>24</w:t>
            </w:r>
          </w:p>
        </w:tc>
      </w:tr>
      <w:tr w:rsidR="0073450B" w:rsidRPr="00657A1F" w14:paraId="33EB8804" w14:textId="77777777" w:rsidTr="00734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5" w:type="dxa"/>
          </w:tcPr>
          <w:p w14:paraId="2B431B36" w14:textId="6D94572E" w:rsidR="0073450B" w:rsidRPr="00316F13" w:rsidRDefault="0073450B" w:rsidP="00512EAD">
            <w:pPr>
              <w:spacing w:before="60" w:after="60" w:line="280" w:lineRule="exact"/>
              <w:ind w:left="360"/>
              <w:rPr>
                <w:rFonts w:cstheme="minorHAnsi"/>
                <w:sz w:val="20"/>
                <w:szCs w:val="20"/>
              </w:rPr>
            </w:pPr>
            <w:r w:rsidRPr="0087023F">
              <w:rPr>
                <w:sz w:val="20"/>
                <w:szCs w:val="20"/>
                <w:rtl/>
                <w:lang w:bidi="ar-EG"/>
              </w:rPr>
              <w:t>سبل مبتكرة لمنح تراخيص استعمال الطيف.</w:t>
            </w:r>
          </w:p>
        </w:tc>
        <w:tc>
          <w:tcPr>
            <w:tcW w:w="1440" w:type="dxa"/>
          </w:tcPr>
          <w:p w14:paraId="4877B870" w14:textId="77777777" w:rsidR="0073450B" w:rsidRPr="00316F13" w:rsidRDefault="0073450B" w:rsidP="00512EAD">
            <w:pPr>
              <w:spacing w:before="60" w:after="6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16F13">
              <w:rPr>
                <w:rFonts w:cstheme="minorHAnsi"/>
                <w:sz w:val="20"/>
              </w:rPr>
              <w:t>12</w:t>
            </w:r>
          </w:p>
        </w:tc>
      </w:tr>
      <w:tr w:rsidR="0073450B" w:rsidRPr="00657A1F" w14:paraId="746D7CCF" w14:textId="77777777" w:rsidTr="0073450B">
        <w:tc>
          <w:tcPr>
            <w:cnfStyle w:val="001000000000" w:firstRow="0" w:lastRow="0" w:firstColumn="1" w:lastColumn="0" w:oddVBand="0" w:evenVBand="0" w:oddHBand="0" w:evenHBand="0" w:firstRowFirstColumn="0" w:firstRowLastColumn="0" w:lastRowFirstColumn="0" w:lastRowLastColumn="0"/>
            <w:tcW w:w="8005" w:type="dxa"/>
          </w:tcPr>
          <w:p w14:paraId="6DCDC76F" w14:textId="2F13CF04" w:rsidR="0073450B" w:rsidRPr="00316F13" w:rsidRDefault="0073450B" w:rsidP="00512EAD">
            <w:pPr>
              <w:spacing w:before="60" w:after="60" w:line="280" w:lineRule="exact"/>
              <w:ind w:left="360"/>
              <w:rPr>
                <w:rFonts w:cstheme="minorHAnsi"/>
                <w:sz w:val="20"/>
                <w:szCs w:val="20"/>
              </w:rPr>
            </w:pPr>
            <w:r w:rsidRPr="0087023F">
              <w:rPr>
                <w:sz w:val="20"/>
                <w:szCs w:val="20"/>
                <w:rtl/>
                <w:lang w:bidi="ar-EG"/>
              </w:rPr>
              <w:t>المساعدة في حالة التداخل الذي تسببه أجهزة تناقض التوزيعات الوطنية للطيف.</w:t>
            </w:r>
          </w:p>
        </w:tc>
        <w:tc>
          <w:tcPr>
            <w:tcW w:w="1440" w:type="dxa"/>
          </w:tcPr>
          <w:p w14:paraId="0A68E031" w14:textId="77777777" w:rsidR="0073450B" w:rsidRPr="00316F13" w:rsidRDefault="0073450B" w:rsidP="00512EAD">
            <w:pPr>
              <w:spacing w:before="60" w:after="6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16F13">
              <w:rPr>
                <w:rFonts w:cstheme="minorHAnsi"/>
                <w:sz w:val="20"/>
              </w:rPr>
              <w:t>5</w:t>
            </w:r>
          </w:p>
        </w:tc>
      </w:tr>
      <w:tr w:rsidR="0073450B" w:rsidRPr="00657A1F" w14:paraId="5B661B6F" w14:textId="77777777" w:rsidTr="00734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5" w:type="dxa"/>
          </w:tcPr>
          <w:p w14:paraId="2759F634" w14:textId="758FDB5D" w:rsidR="0073450B" w:rsidRPr="00316F13" w:rsidRDefault="0073450B" w:rsidP="00512EAD">
            <w:pPr>
              <w:spacing w:before="60" w:after="60" w:line="280" w:lineRule="exact"/>
              <w:ind w:left="360"/>
              <w:rPr>
                <w:rFonts w:cstheme="minorHAnsi"/>
                <w:sz w:val="20"/>
                <w:szCs w:val="20"/>
              </w:rPr>
            </w:pPr>
            <w:r w:rsidRPr="0087023F">
              <w:rPr>
                <w:sz w:val="20"/>
                <w:szCs w:val="20"/>
                <w:rtl/>
                <w:lang w:bidi="ar-EG"/>
              </w:rPr>
              <w:t>المساعدة في حل مسألة التداخلات الموسمية الناجمة عن انتشار غير عادي للموجات الراديوية.</w:t>
            </w:r>
          </w:p>
        </w:tc>
        <w:tc>
          <w:tcPr>
            <w:tcW w:w="1440" w:type="dxa"/>
          </w:tcPr>
          <w:p w14:paraId="4146FD09" w14:textId="77777777" w:rsidR="0073450B" w:rsidRPr="00316F13" w:rsidRDefault="0073450B" w:rsidP="00512EAD">
            <w:pPr>
              <w:spacing w:before="60" w:after="6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16F13">
              <w:rPr>
                <w:rFonts w:cstheme="minorHAnsi"/>
                <w:sz w:val="20"/>
              </w:rPr>
              <w:t>1</w:t>
            </w:r>
          </w:p>
        </w:tc>
      </w:tr>
      <w:tr w:rsidR="0073450B" w:rsidRPr="00657A1F" w14:paraId="4286D653" w14:textId="77777777" w:rsidTr="0073450B">
        <w:tc>
          <w:tcPr>
            <w:cnfStyle w:val="001000000000" w:firstRow="0" w:lastRow="0" w:firstColumn="1" w:lastColumn="0" w:oddVBand="0" w:evenVBand="0" w:oddHBand="0" w:evenHBand="0" w:firstRowFirstColumn="0" w:firstRowLastColumn="0" w:lastRowFirstColumn="0" w:lastRowLastColumn="0"/>
            <w:tcW w:w="8005" w:type="dxa"/>
          </w:tcPr>
          <w:p w14:paraId="77375101" w14:textId="6808C922" w:rsidR="0073450B" w:rsidRPr="00316F13" w:rsidRDefault="0073450B" w:rsidP="00512EAD">
            <w:pPr>
              <w:spacing w:before="60" w:after="60" w:line="280" w:lineRule="exact"/>
              <w:ind w:left="360"/>
              <w:rPr>
                <w:rFonts w:cstheme="minorHAnsi"/>
                <w:sz w:val="20"/>
                <w:szCs w:val="20"/>
              </w:rPr>
            </w:pPr>
            <w:r w:rsidRPr="0087023F">
              <w:rPr>
                <w:sz w:val="20"/>
                <w:szCs w:val="20"/>
                <w:rtl/>
                <w:lang w:bidi="ar-EG"/>
              </w:rPr>
              <w:t>تطوير نظام إدارة الطيف من أجل البلدان النامية والتدريب عليه.</w:t>
            </w:r>
          </w:p>
        </w:tc>
        <w:tc>
          <w:tcPr>
            <w:tcW w:w="1440" w:type="dxa"/>
          </w:tcPr>
          <w:p w14:paraId="202B91D8" w14:textId="77777777" w:rsidR="0073450B" w:rsidRPr="00316F13" w:rsidRDefault="0073450B" w:rsidP="00512EAD">
            <w:pPr>
              <w:spacing w:before="60" w:after="6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16F13">
              <w:rPr>
                <w:rFonts w:cstheme="minorHAnsi"/>
                <w:sz w:val="20"/>
              </w:rPr>
              <w:t>11</w:t>
            </w:r>
          </w:p>
        </w:tc>
      </w:tr>
      <w:tr w:rsidR="00B32427" w:rsidRPr="00657A1F" w14:paraId="2673C597" w14:textId="77777777" w:rsidTr="00734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5" w:type="dxa"/>
          </w:tcPr>
          <w:p w14:paraId="49D8F33C" w14:textId="6C83C9F7" w:rsidR="00B32427" w:rsidRPr="00316F13" w:rsidRDefault="0073450B" w:rsidP="00512EAD">
            <w:pPr>
              <w:spacing w:before="60" w:after="60" w:line="280" w:lineRule="exact"/>
              <w:rPr>
                <w:rFonts w:cstheme="minorHAnsi"/>
                <w:sz w:val="20"/>
                <w:szCs w:val="20"/>
              </w:rPr>
            </w:pPr>
            <w:r w:rsidRPr="0087023F">
              <w:rPr>
                <w:position w:val="2"/>
                <w:sz w:val="20"/>
                <w:szCs w:val="20"/>
                <w:rtl/>
                <w:lang w:bidi="ar-EG"/>
              </w:rPr>
              <w:t>المجموع</w:t>
            </w:r>
          </w:p>
        </w:tc>
        <w:tc>
          <w:tcPr>
            <w:tcW w:w="1440" w:type="dxa"/>
          </w:tcPr>
          <w:p w14:paraId="22F830C5" w14:textId="77777777" w:rsidR="00B32427" w:rsidRPr="00316F13" w:rsidRDefault="00B32427" w:rsidP="00512EAD">
            <w:pPr>
              <w:spacing w:before="60" w:after="6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16F13">
              <w:rPr>
                <w:rFonts w:cstheme="minorHAnsi"/>
                <w:sz w:val="20"/>
              </w:rPr>
              <w:t>160</w:t>
            </w:r>
          </w:p>
        </w:tc>
      </w:tr>
      <w:bookmarkEnd w:id="3"/>
    </w:tbl>
    <w:p w14:paraId="7ABC3632" w14:textId="77777777" w:rsidR="00F56E5A" w:rsidRDefault="00F56E5A" w:rsidP="00A971D3"/>
    <w:tbl>
      <w:tblPr>
        <w:tblStyle w:val="TableGrid"/>
        <w:bidiVisual/>
        <w:tblW w:w="0" w:type="auto"/>
        <w:tblLook w:val="04A0" w:firstRow="1" w:lastRow="0" w:firstColumn="1" w:lastColumn="0" w:noHBand="0" w:noVBand="1"/>
      </w:tblPr>
      <w:tblGrid>
        <w:gridCol w:w="9629"/>
      </w:tblGrid>
      <w:tr w:rsidR="00260771" w14:paraId="5F0C6D65" w14:textId="77777777" w:rsidTr="00260771">
        <w:tc>
          <w:tcPr>
            <w:tcW w:w="9629" w:type="dxa"/>
          </w:tcPr>
          <w:p w14:paraId="55B898CD" w14:textId="77777777" w:rsidR="00260771" w:rsidRPr="00260771" w:rsidRDefault="00260771" w:rsidP="00B7370D">
            <w:pPr>
              <w:pStyle w:val="Headingb"/>
              <w:keepNext w:val="0"/>
            </w:pPr>
            <w:r w:rsidRPr="00260771">
              <w:rPr>
                <w:rtl/>
              </w:rPr>
              <w:t>الأنشطة الإقليمية</w:t>
            </w:r>
          </w:p>
          <w:p w14:paraId="25CAC585" w14:textId="6E663A68" w:rsidR="00260771" w:rsidRPr="00260771" w:rsidRDefault="00260771" w:rsidP="00B7370D">
            <w:pPr>
              <w:pStyle w:val="HeadingI"/>
              <w:keepNext w:val="0"/>
              <w:keepLines w:val="0"/>
            </w:pPr>
            <w:r w:rsidRPr="00260771">
              <w:rPr>
                <w:rtl/>
              </w:rPr>
              <w:t xml:space="preserve">منطقة </w:t>
            </w:r>
            <w:r>
              <w:rPr>
                <w:rFonts w:hint="cs"/>
                <w:rtl/>
              </w:rPr>
              <w:t>إفريقيا</w:t>
            </w:r>
          </w:p>
          <w:p w14:paraId="6F083902" w14:textId="16C24EAF" w:rsidR="00260771" w:rsidRDefault="006A13AE" w:rsidP="00B7370D">
            <w:pPr>
              <w:pStyle w:val="enumlev1"/>
            </w:pPr>
            <w:r>
              <w:rPr>
                <w:rFonts w:hint="cs"/>
                <w:lang w:bidi="ar-EG"/>
              </w:rPr>
              <w:sym w:font="Wingdings" w:char="F0FC"/>
            </w:r>
            <w:r w:rsidR="00FC54B5">
              <w:rPr>
                <w:rtl/>
              </w:rPr>
              <w:tab/>
            </w:r>
            <w:r w:rsidR="00260771">
              <w:rPr>
                <w:rtl/>
              </w:rPr>
              <w:t xml:space="preserve">في فبراير 2022، </w:t>
            </w:r>
            <w:r w:rsidR="00260771" w:rsidRPr="00260771">
              <w:rPr>
                <w:rtl/>
              </w:rPr>
              <w:t>أ</w:t>
            </w:r>
            <w:r w:rsidR="00260771">
              <w:rPr>
                <w:rFonts w:hint="cs"/>
                <w:rtl/>
              </w:rPr>
              <w:t>ُ</w:t>
            </w:r>
            <w:r w:rsidR="00260771" w:rsidRPr="00260771">
              <w:rPr>
                <w:rtl/>
              </w:rPr>
              <w:t xml:space="preserve">طلق مشروع </w:t>
            </w:r>
            <w:r w:rsidR="00260771">
              <w:rPr>
                <w:rFonts w:hint="cs"/>
                <w:rtl/>
              </w:rPr>
              <w:t>"</w:t>
            </w:r>
            <w:r w:rsidR="00260771" w:rsidRPr="00260771">
              <w:rPr>
                <w:rtl/>
              </w:rPr>
              <w:t>تقديم المساعدة التقنية والتدريب لأوغندا بشأن تنمية تكنولوجيا المعلومات والاتصالات على الصعيد الوطني</w:t>
            </w:r>
            <w:r w:rsidR="00260771">
              <w:rPr>
                <w:rFonts w:hint="cs"/>
                <w:rtl/>
              </w:rPr>
              <w:t>"</w:t>
            </w:r>
            <w:r w:rsidR="00260771" w:rsidRPr="00260771">
              <w:rPr>
                <w:rtl/>
              </w:rPr>
              <w:t xml:space="preserve"> </w:t>
            </w:r>
            <w:r w:rsidR="00260771">
              <w:rPr>
                <w:rFonts w:hint="cs"/>
                <w:rtl/>
              </w:rPr>
              <w:t>المشترك بين الاتحاد و</w:t>
            </w:r>
            <w:r w:rsidR="00260771" w:rsidRPr="00260771">
              <w:rPr>
                <w:rtl/>
              </w:rPr>
              <w:t xml:space="preserve">حكومة أوغندا </w:t>
            </w:r>
            <w:r w:rsidR="00260771">
              <w:rPr>
                <w:rFonts w:hint="cs"/>
                <w:rtl/>
              </w:rPr>
              <w:t>والمدعوم مالياً</w:t>
            </w:r>
            <w:r w:rsidR="00260771" w:rsidRPr="00260771">
              <w:rPr>
                <w:rtl/>
              </w:rPr>
              <w:t xml:space="preserve"> من صندوق الصين لمساعدة التعاون بين بلدان الجنوب (</w:t>
            </w:r>
            <w:r w:rsidR="00260771" w:rsidRPr="00260771">
              <w:t>SSCAF</w:t>
            </w:r>
            <w:r w:rsidR="00260771" w:rsidRPr="00260771">
              <w:rPr>
                <w:rtl/>
              </w:rPr>
              <w:t>).</w:t>
            </w:r>
            <w:r w:rsidR="00260771">
              <w:rPr>
                <w:rFonts w:hint="cs"/>
                <w:rtl/>
              </w:rPr>
              <w:t xml:space="preserve"> </w:t>
            </w:r>
            <w:r w:rsidR="00F30734">
              <w:rPr>
                <w:rFonts w:hint="cs"/>
                <w:rtl/>
              </w:rPr>
              <w:t>وتحتل</w:t>
            </w:r>
            <w:r w:rsidR="00260771">
              <w:rPr>
                <w:rtl/>
              </w:rPr>
              <w:t xml:space="preserve"> المشاريع والشراكات التحويلية التي تهدف إلى دعم تنفيذ البلدان ل</w:t>
            </w:r>
            <w:r w:rsidR="00F30734">
              <w:rPr>
                <w:rFonts w:hint="cs"/>
                <w:rtl/>
              </w:rPr>
              <w:t>ل</w:t>
            </w:r>
            <w:r w:rsidR="00260771">
              <w:rPr>
                <w:rtl/>
              </w:rPr>
              <w:t xml:space="preserve">مجالات </w:t>
            </w:r>
            <w:r w:rsidR="00F30734">
              <w:rPr>
                <w:rFonts w:hint="cs"/>
                <w:rtl/>
              </w:rPr>
              <w:t>ذات ال</w:t>
            </w:r>
            <w:r w:rsidR="00260771">
              <w:rPr>
                <w:rtl/>
              </w:rPr>
              <w:t xml:space="preserve">أولوية </w:t>
            </w:r>
            <w:r w:rsidR="00F30734">
              <w:rPr>
                <w:rFonts w:hint="cs"/>
                <w:rtl/>
              </w:rPr>
              <w:t xml:space="preserve">بشأن </w:t>
            </w:r>
            <w:r w:rsidR="00260771">
              <w:rPr>
                <w:rtl/>
              </w:rPr>
              <w:t xml:space="preserve">التحول الرقمي </w:t>
            </w:r>
            <w:r w:rsidR="00F30734">
              <w:rPr>
                <w:rFonts w:hint="cs"/>
                <w:rtl/>
              </w:rPr>
              <w:t xml:space="preserve">على الصعيد </w:t>
            </w:r>
            <w:r w:rsidR="00260771">
              <w:rPr>
                <w:rtl/>
              </w:rPr>
              <w:t>الوطني</w:t>
            </w:r>
            <w:r w:rsidR="00F30734">
              <w:rPr>
                <w:rFonts w:hint="cs"/>
                <w:rtl/>
              </w:rPr>
              <w:t xml:space="preserve"> مكان ال</w:t>
            </w:r>
            <w:r w:rsidR="00260771">
              <w:rPr>
                <w:rtl/>
              </w:rPr>
              <w:t xml:space="preserve">صدارة في </w:t>
            </w:r>
            <w:r w:rsidR="00F30734">
              <w:rPr>
                <w:rFonts w:hint="cs"/>
                <w:rtl/>
              </w:rPr>
              <w:t xml:space="preserve">أعمال </w:t>
            </w:r>
            <w:r w:rsidR="00260771">
              <w:rPr>
                <w:rtl/>
              </w:rPr>
              <w:t>المنطقة.</w:t>
            </w:r>
          </w:p>
          <w:p w14:paraId="297FFCB0" w14:textId="77777777" w:rsidR="00260771" w:rsidRPr="00F30734" w:rsidRDefault="00260771" w:rsidP="00B7370D">
            <w:pPr>
              <w:pStyle w:val="HeadingI"/>
              <w:keepNext w:val="0"/>
              <w:keepLines w:val="0"/>
            </w:pPr>
            <w:r w:rsidRPr="00F30734">
              <w:rPr>
                <w:rtl/>
              </w:rPr>
              <w:t>منطقة الأمريكتين</w:t>
            </w:r>
          </w:p>
          <w:p w14:paraId="2E0DA243" w14:textId="44E4CB9E" w:rsidR="00260771" w:rsidRDefault="006A13AE" w:rsidP="00B7370D">
            <w:pPr>
              <w:pStyle w:val="enumlev1"/>
            </w:pPr>
            <w:r>
              <w:rPr>
                <w:rFonts w:hint="cs"/>
                <w:lang w:bidi="ar-EG"/>
              </w:rPr>
              <w:sym w:font="Wingdings" w:char="F0FC"/>
            </w:r>
            <w:r w:rsidR="00FC54B5">
              <w:rPr>
                <w:rtl/>
              </w:rPr>
              <w:tab/>
            </w:r>
            <w:r w:rsidR="00260771">
              <w:rPr>
                <w:rtl/>
              </w:rPr>
              <w:t xml:space="preserve">عقدت ندوة </w:t>
            </w:r>
            <w:r w:rsidR="00F30734">
              <w:rPr>
                <w:rFonts w:hint="cs"/>
                <w:rtl/>
              </w:rPr>
              <w:t xml:space="preserve">الاتحاد بشأن </w:t>
            </w:r>
            <w:r w:rsidR="00260771">
              <w:rPr>
                <w:rtl/>
              </w:rPr>
              <w:t>التكنولوجيات الجديدة والإنترنت (</w:t>
            </w:r>
            <w:r w:rsidR="00260771">
              <w:t>ITEC-22</w:t>
            </w:r>
            <w:r w:rsidR="00260771">
              <w:rPr>
                <w:rtl/>
              </w:rPr>
              <w:t xml:space="preserve">) في </w:t>
            </w:r>
            <w:proofErr w:type="spellStart"/>
            <w:r w:rsidR="00260771">
              <w:rPr>
                <w:rtl/>
              </w:rPr>
              <w:t>كانكون</w:t>
            </w:r>
            <w:proofErr w:type="spellEnd"/>
            <w:r w:rsidR="00260771">
              <w:rPr>
                <w:rtl/>
              </w:rPr>
              <w:t>، المكسيك</w:t>
            </w:r>
            <w:r w:rsidR="00B86C3A">
              <w:rPr>
                <w:rFonts w:hint="cs"/>
                <w:rtl/>
              </w:rPr>
              <w:t>،</w:t>
            </w:r>
            <w:r w:rsidR="00260771">
              <w:rPr>
                <w:rtl/>
              </w:rPr>
              <w:t xml:space="preserve"> في يونيو</w:t>
            </w:r>
            <w:r w:rsidR="00B86C3A">
              <w:rPr>
                <w:rFonts w:hint="cs"/>
                <w:rtl/>
              </w:rPr>
              <w:t xml:space="preserve"> 2022</w:t>
            </w:r>
            <w:r w:rsidR="00260771">
              <w:rPr>
                <w:rtl/>
              </w:rPr>
              <w:t xml:space="preserve">. </w:t>
            </w:r>
            <w:r w:rsidR="00B86C3A">
              <w:rPr>
                <w:rFonts w:hint="cs"/>
                <w:rtl/>
              </w:rPr>
              <w:t>و</w:t>
            </w:r>
            <w:r w:rsidR="00260771">
              <w:rPr>
                <w:rtl/>
              </w:rPr>
              <w:t>ركز</w:t>
            </w:r>
            <w:r w:rsidR="00B86C3A">
              <w:rPr>
                <w:rFonts w:hint="cs"/>
                <w:rtl/>
              </w:rPr>
              <w:t>ت الندوة</w:t>
            </w:r>
            <w:r w:rsidR="00260771">
              <w:rPr>
                <w:rtl/>
              </w:rPr>
              <w:t xml:space="preserve"> على اعتماد ونشر </w:t>
            </w:r>
            <w:r w:rsidR="00B86C3A">
              <w:rPr>
                <w:rFonts w:hint="cs"/>
                <w:rtl/>
              </w:rPr>
              <w:t>تكنولوجيات</w:t>
            </w:r>
            <w:r w:rsidR="00260771">
              <w:rPr>
                <w:rtl/>
              </w:rPr>
              <w:t xml:space="preserve"> جديدة صديقة للبيئة تدعم المرونة في مجال الصحة وحضره</w:t>
            </w:r>
            <w:r w:rsidR="00B86C3A">
              <w:rPr>
                <w:rFonts w:hint="cs"/>
                <w:rtl/>
              </w:rPr>
              <w:t>ا</w:t>
            </w:r>
            <w:r w:rsidR="00260771">
              <w:rPr>
                <w:rtl/>
              </w:rPr>
              <w:t xml:space="preserve"> أكثر من 100 مندوب من 11 دولة عضو</w:t>
            </w:r>
            <w:r w:rsidR="00B86C3A">
              <w:rPr>
                <w:rFonts w:hint="cs"/>
                <w:rtl/>
              </w:rPr>
              <w:t>اً</w:t>
            </w:r>
            <w:r w:rsidR="00260771">
              <w:rPr>
                <w:rtl/>
              </w:rPr>
              <w:t>.</w:t>
            </w:r>
          </w:p>
          <w:p w14:paraId="5C16B244" w14:textId="593AEB97" w:rsidR="00260771" w:rsidRDefault="006A13AE" w:rsidP="00B7370D">
            <w:pPr>
              <w:pStyle w:val="enumlev1"/>
            </w:pPr>
            <w:r>
              <w:rPr>
                <w:rFonts w:hint="cs"/>
                <w:lang w:bidi="ar-EG"/>
              </w:rPr>
              <w:sym w:font="Wingdings" w:char="F0FC"/>
            </w:r>
            <w:r w:rsidR="00FC54B5">
              <w:rPr>
                <w:rtl/>
              </w:rPr>
              <w:tab/>
            </w:r>
            <w:r w:rsidR="00B86C3A">
              <w:rPr>
                <w:rFonts w:hint="cs"/>
                <w:rtl/>
              </w:rPr>
              <w:t>نُفذ</w:t>
            </w:r>
            <w:r w:rsidR="00260771">
              <w:rPr>
                <w:rtl/>
              </w:rPr>
              <w:t xml:space="preserve"> مشروع </w:t>
            </w:r>
            <w:r w:rsidR="00B86C3A">
              <w:rPr>
                <w:rFonts w:hint="cs"/>
                <w:rtl/>
              </w:rPr>
              <w:t>مراقبة</w:t>
            </w:r>
            <w:r w:rsidR="00260771">
              <w:rPr>
                <w:rtl/>
              </w:rPr>
              <w:t xml:space="preserve"> الطيف </w:t>
            </w:r>
            <w:r w:rsidR="00B86C3A">
              <w:rPr>
                <w:rFonts w:hint="cs"/>
                <w:rtl/>
              </w:rPr>
              <w:t xml:space="preserve">في </w:t>
            </w:r>
            <w:r w:rsidR="00260771">
              <w:rPr>
                <w:rtl/>
              </w:rPr>
              <w:t xml:space="preserve">كوبا. ومن المتوقع </w:t>
            </w:r>
            <w:r w:rsidR="00B86C3A">
              <w:rPr>
                <w:rFonts w:hint="cs"/>
                <w:rtl/>
              </w:rPr>
              <w:t>استكماله</w:t>
            </w:r>
            <w:r w:rsidR="00260771">
              <w:rPr>
                <w:rtl/>
              </w:rPr>
              <w:t xml:space="preserve"> في عام 2023.</w:t>
            </w:r>
          </w:p>
          <w:p w14:paraId="6DC1B0F1" w14:textId="216676A1" w:rsidR="00260771" w:rsidRDefault="006A13AE" w:rsidP="00B7370D">
            <w:pPr>
              <w:pStyle w:val="enumlev1"/>
            </w:pPr>
            <w:r>
              <w:rPr>
                <w:rFonts w:hint="cs"/>
                <w:lang w:bidi="ar-EG"/>
              </w:rPr>
              <w:sym w:font="Wingdings" w:char="F0FC"/>
            </w:r>
            <w:r w:rsidR="00FC54B5">
              <w:rPr>
                <w:rtl/>
              </w:rPr>
              <w:tab/>
            </w:r>
            <w:r w:rsidR="00260771">
              <w:rPr>
                <w:rtl/>
              </w:rPr>
              <w:t xml:space="preserve">مشروع المساعدة </w:t>
            </w:r>
            <w:r w:rsidR="00B86C3A">
              <w:rPr>
                <w:rFonts w:hint="cs"/>
                <w:rtl/>
              </w:rPr>
              <w:t>التقنية</w:t>
            </w:r>
            <w:r w:rsidR="00260771">
              <w:rPr>
                <w:rtl/>
              </w:rPr>
              <w:t xml:space="preserve"> المتخصصة </w:t>
            </w:r>
            <w:r w:rsidR="00B86C3A">
              <w:rPr>
                <w:rFonts w:hint="cs"/>
                <w:rtl/>
              </w:rPr>
              <w:t xml:space="preserve">من أجل </w:t>
            </w:r>
            <w:r w:rsidR="00260771">
              <w:rPr>
                <w:rtl/>
              </w:rPr>
              <w:t xml:space="preserve">تقييم </w:t>
            </w:r>
            <w:r w:rsidR="00B86C3A">
              <w:rPr>
                <w:rFonts w:hint="cs"/>
                <w:rtl/>
              </w:rPr>
              <w:t xml:space="preserve">استعمال </w:t>
            </w:r>
            <w:r w:rsidR="00260771">
              <w:rPr>
                <w:rtl/>
              </w:rPr>
              <w:t xml:space="preserve">نطاقات تردد </w:t>
            </w:r>
            <w:r w:rsidR="00B86C3A">
              <w:rPr>
                <w:rFonts w:hint="cs"/>
                <w:rtl/>
              </w:rPr>
              <w:t>لأغراض ا</w:t>
            </w:r>
            <w:r w:rsidR="00260771">
              <w:rPr>
                <w:rtl/>
              </w:rPr>
              <w:t>لأنظمة المتنقلة المتقدمة في</w:t>
            </w:r>
            <w:r w:rsidR="00B7370D">
              <w:rPr>
                <w:rFonts w:hint="cs"/>
                <w:rtl/>
              </w:rPr>
              <w:t> </w:t>
            </w:r>
            <w:r w:rsidR="00260771">
              <w:rPr>
                <w:rtl/>
              </w:rPr>
              <w:t>إكوادور</w:t>
            </w:r>
          </w:p>
          <w:p w14:paraId="3AAE1060" w14:textId="40DB1DC6" w:rsidR="00260771" w:rsidRDefault="006A13AE" w:rsidP="00B7370D">
            <w:pPr>
              <w:pStyle w:val="enumlev1"/>
            </w:pPr>
            <w:r>
              <w:rPr>
                <w:rFonts w:hint="cs"/>
                <w:lang w:bidi="ar-EG"/>
              </w:rPr>
              <w:sym w:font="Wingdings" w:char="F0FC"/>
            </w:r>
            <w:r w:rsidR="00FC54B5">
              <w:rPr>
                <w:rtl/>
              </w:rPr>
              <w:tab/>
            </w:r>
            <w:r w:rsidR="00260771">
              <w:rPr>
                <w:rtl/>
              </w:rPr>
              <w:t xml:space="preserve">في </w:t>
            </w:r>
            <w:r w:rsidR="00B86C3A">
              <w:rPr>
                <w:rtl/>
              </w:rPr>
              <w:t>إكوادور</w:t>
            </w:r>
            <w:r w:rsidR="00260771">
              <w:rPr>
                <w:rtl/>
              </w:rPr>
              <w:t>، أجرى الاتحاد تقييم</w:t>
            </w:r>
            <w:r w:rsidR="00B86C3A">
              <w:rPr>
                <w:rFonts w:hint="cs"/>
                <w:rtl/>
              </w:rPr>
              <w:t>اً</w:t>
            </w:r>
            <w:r w:rsidR="00260771">
              <w:rPr>
                <w:rtl/>
              </w:rPr>
              <w:t xml:space="preserve"> للنطاق</w:t>
            </w:r>
            <w:r w:rsidR="00785454">
              <w:rPr>
                <w:rFonts w:hint="cs"/>
                <w:rtl/>
              </w:rPr>
              <w:t>ين</w:t>
            </w:r>
            <w:r w:rsidR="00260771">
              <w:rPr>
                <w:rtl/>
              </w:rPr>
              <w:t xml:space="preserve"> 850 </w:t>
            </w:r>
            <w:r w:rsidR="00785454" w:rsidRPr="0084690C">
              <w:rPr>
                <w:rFonts w:cstheme="minorHAnsi"/>
              </w:rPr>
              <w:t>MHz</w:t>
            </w:r>
            <w:r w:rsidR="00785454">
              <w:rPr>
                <w:rtl/>
              </w:rPr>
              <w:t xml:space="preserve"> </w:t>
            </w:r>
            <w:r w:rsidR="00260771">
              <w:rPr>
                <w:rtl/>
              </w:rPr>
              <w:t xml:space="preserve">و900 </w:t>
            </w:r>
            <w:r w:rsidR="00785454" w:rsidRPr="0084690C">
              <w:rPr>
                <w:rFonts w:cstheme="minorHAnsi"/>
              </w:rPr>
              <w:t>MHz</w:t>
            </w:r>
            <w:r w:rsidR="00785454">
              <w:rPr>
                <w:rtl/>
              </w:rPr>
              <w:t xml:space="preserve"> </w:t>
            </w:r>
            <w:r w:rsidR="00260771">
              <w:rPr>
                <w:rtl/>
              </w:rPr>
              <w:t>و</w:t>
            </w:r>
            <w:r w:rsidR="00785454">
              <w:rPr>
                <w:rFonts w:hint="cs"/>
                <w:rtl/>
              </w:rPr>
              <w:t xml:space="preserve">نطاق الخدمات اللاسلكية المتقدمة </w:t>
            </w:r>
            <w:r w:rsidR="00785454">
              <w:t>(AWS)</w:t>
            </w:r>
            <w:r w:rsidR="00260771">
              <w:rPr>
                <w:rtl/>
              </w:rPr>
              <w:t xml:space="preserve"> الموسعة (</w:t>
            </w:r>
            <w:r w:rsidR="00FD11A5">
              <w:t>1 700</w:t>
            </w:r>
            <w:r w:rsidR="00260771">
              <w:rPr>
                <w:rtl/>
              </w:rPr>
              <w:t xml:space="preserve"> </w:t>
            </w:r>
            <w:r w:rsidR="00785454" w:rsidRPr="0084690C">
              <w:rPr>
                <w:rFonts w:cstheme="minorHAnsi"/>
              </w:rPr>
              <w:t>MHz</w:t>
            </w:r>
            <w:r w:rsidR="00785454" w:rsidRPr="00FD11A5">
              <w:rPr>
                <w:sz w:val="2"/>
                <w:szCs w:val="2"/>
                <w:rtl/>
              </w:rPr>
              <w:t xml:space="preserve"> </w:t>
            </w:r>
            <w:r w:rsidR="00785454">
              <w:t>-</w:t>
            </w:r>
            <w:r w:rsidR="00260771" w:rsidRPr="00FD11A5">
              <w:rPr>
                <w:sz w:val="2"/>
                <w:szCs w:val="2"/>
                <w:rtl/>
              </w:rPr>
              <w:t xml:space="preserve"> </w:t>
            </w:r>
            <w:r w:rsidR="00FD11A5">
              <w:t>2 100</w:t>
            </w:r>
            <w:r w:rsidR="00260771">
              <w:rPr>
                <w:rtl/>
              </w:rPr>
              <w:t xml:space="preserve"> </w:t>
            </w:r>
            <w:r w:rsidR="00785454" w:rsidRPr="0084690C">
              <w:rPr>
                <w:rFonts w:cstheme="minorHAnsi"/>
              </w:rPr>
              <w:t>MHz</w:t>
            </w:r>
            <w:r w:rsidR="00260771">
              <w:rPr>
                <w:rtl/>
              </w:rPr>
              <w:t xml:space="preserve">) </w:t>
            </w:r>
            <w:r w:rsidR="00785454">
              <w:rPr>
                <w:rFonts w:hint="cs"/>
                <w:rtl/>
              </w:rPr>
              <w:t xml:space="preserve">والنطاقين </w:t>
            </w:r>
            <w:r w:rsidR="00FD11A5">
              <w:t>1 900</w:t>
            </w:r>
            <w:r w:rsidR="00260771">
              <w:rPr>
                <w:rtl/>
              </w:rPr>
              <w:t xml:space="preserve"> </w:t>
            </w:r>
            <w:r w:rsidR="00785454" w:rsidRPr="0084690C">
              <w:rPr>
                <w:rFonts w:cstheme="minorHAnsi"/>
              </w:rPr>
              <w:t>MHz</w:t>
            </w:r>
            <w:r w:rsidR="00785454">
              <w:rPr>
                <w:rtl/>
              </w:rPr>
              <w:t xml:space="preserve"> </w:t>
            </w:r>
            <w:r w:rsidR="00260771">
              <w:rPr>
                <w:rtl/>
              </w:rPr>
              <w:t>و</w:t>
            </w:r>
            <w:r w:rsidR="00785454">
              <w:t>3,5</w:t>
            </w:r>
            <w:r w:rsidR="00260771">
              <w:rPr>
                <w:rtl/>
              </w:rPr>
              <w:t xml:space="preserve"> </w:t>
            </w:r>
            <w:r w:rsidR="00785454" w:rsidRPr="0084690C">
              <w:rPr>
                <w:rFonts w:cstheme="minorHAnsi"/>
              </w:rPr>
              <w:t>GHz</w:t>
            </w:r>
            <w:r w:rsidR="00785454">
              <w:rPr>
                <w:rtl/>
              </w:rPr>
              <w:t xml:space="preserve"> </w:t>
            </w:r>
            <w:r w:rsidR="00260771">
              <w:rPr>
                <w:rtl/>
              </w:rPr>
              <w:t xml:space="preserve">وتقييمها بناءً على تشخيص </w:t>
            </w:r>
            <w:r w:rsidR="00785454">
              <w:rPr>
                <w:rFonts w:hint="cs"/>
                <w:rtl/>
              </w:rPr>
              <w:t>ل</w:t>
            </w:r>
            <w:r w:rsidR="00260771">
              <w:rPr>
                <w:rtl/>
              </w:rPr>
              <w:t>استخدام الطيف وإجراء تحليل مقارن لأفضل الممارسات</w:t>
            </w:r>
            <w:r w:rsidR="00785454">
              <w:rPr>
                <w:rFonts w:hint="cs"/>
                <w:rtl/>
              </w:rPr>
              <w:t xml:space="preserve"> على الصعيد العالمي</w:t>
            </w:r>
            <w:r w:rsidR="00260771">
              <w:rPr>
                <w:rtl/>
              </w:rPr>
              <w:t xml:space="preserve">. </w:t>
            </w:r>
            <w:r w:rsidR="00785454">
              <w:rPr>
                <w:rFonts w:hint="cs"/>
                <w:rtl/>
              </w:rPr>
              <w:t xml:space="preserve">وستسهّل </w:t>
            </w:r>
            <w:r w:rsidR="00260771">
              <w:rPr>
                <w:rtl/>
              </w:rPr>
              <w:t xml:space="preserve">نتائج التقييم عمل </w:t>
            </w:r>
            <w:r w:rsidR="00785454">
              <w:rPr>
                <w:rFonts w:hint="cs"/>
                <w:rtl/>
              </w:rPr>
              <w:t xml:space="preserve">وكالة </w:t>
            </w:r>
            <w:r w:rsidR="00260771">
              <w:t>ARCOTEL</w:t>
            </w:r>
            <w:r w:rsidR="00260771">
              <w:rPr>
                <w:rtl/>
              </w:rPr>
              <w:t xml:space="preserve"> في منح الامتيازات. </w:t>
            </w:r>
          </w:p>
          <w:p w14:paraId="42B71269" w14:textId="17AFFBC5" w:rsidR="00260771" w:rsidRDefault="006A13AE" w:rsidP="00B7370D">
            <w:pPr>
              <w:pStyle w:val="enumlev1"/>
            </w:pPr>
            <w:r>
              <w:rPr>
                <w:rFonts w:hint="cs"/>
                <w:lang w:bidi="ar-EG"/>
              </w:rPr>
              <w:sym w:font="Wingdings" w:char="F0FC"/>
            </w:r>
            <w:r w:rsidR="00FC54B5">
              <w:rPr>
                <w:rtl/>
              </w:rPr>
              <w:tab/>
            </w:r>
            <w:r w:rsidR="00260771">
              <w:rPr>
                <w:rtl/>
              </w:rPr>
              <w:t>تم فحص سرعات الإنترنت و</w:t>
            </w:r>
            <w:r w:rsidR="00785454">
              <w:rPr>
                <w:rFonts w:hint="cs"/>
                <w:rtl/>
              </w:rPr>
              <w:t xml:space="preserve">أسعارها التي تدفعها </w:t>
            </w:r>
            <w:r w:rsidR="00260771">
              <w:rPr>
                <w:rtl/>
              </w:rPr>
              <w:t>جميع المدارس الحكومية والمدارس المدعومة من الحكومة في</w:t>
            </w:r>
            <w:r w:rsidR="00F43A5F">
              <w:rPr>
                <w:rFonts w:hint="cs"/>
                <w:rtl/>
              </w:rPr>
              <w:t> </w:t>
            </w:r>
            <w:r w:rsidR="00260771">
              <w:rPr>
                <w:rtl/>
              </w:rPr>
              <w:t xml:space="preserve">بربادوس لتحديد التأثير على القدرة على تحمل التكاليف إذا </w:t>
            </w:r>
            <w:r w:rsidR="00785454">
              <w:rPr>
                <w:rFonts w:hint="cs"/>
                <w:rtl/>
              </w:rPr>
              <w:t>زادت</w:t>
            </w:r>
            <w:r w:rsidR="00260771">
              <w:rPr>
                <w:rtl/>
              </w:rPr>
              <w:t xml:space="preserve"> سرعات الإنترنت بناءً على عدة سيناريوهات. </w:t>
            </w:r>
            <w:r w:rsidR="002E3F9F">
              <w:rPr>
                <w:rFonts w:hint="cs"/>
                <w:rtl/>
              </w:rPr>
              <w:t>ونُفذ</w:t>
            </w:r>
            <w:r w:rsidR="00260771">
              <w:rPr>
                <w:rtl/>
              </w:rPr>
              <w:t xml:space="preserve"> مشروع تكميلي لسد الفجوة الرقمية في مجتمع ريفي في بربادوس </w:t>
            </w:r>
            <w:r w:rsidR="002E3F9F">
              <w:rPr>
                <w:rFonts w:hint="cs"/>
                <w:rtl/>
              </w:rPr>
              <w:t>حيث</w:t>
            </w:r>
            <w:r w:rsidR="00260771">
              <w:rPr>
                <w:rtl/>
              </w:rPr>
              <w:t xml:space="preserve"> خدمة الإنترنت </w:t>
            </w:r>
            <w:r w:rsidR="002E3F9F">
              <w:rPr>
                <w:rFonts w:hint="cs"/>
                <w:rtl/>
              </w:rPr>
              <w:t>عريضة النطاق محدودة</w:t>
            </w:r>
            <w:r w:rsidR="00260771">
              <w:rPr>
                <w:rtl/>
              </w:rPr>
              <w:t xml:space="preserve">، </w:t>
            </w:r>
            <w:r w:rsidR="002E3F9F">
              <w:rPr>
                <w:rFonts w:hint="cs"/>
                <w:rtl/>
              </w:rPr>
              <w:t>واستمر التنفيذ</w:t>
            </w:r>
            <w:r w:rsidR="00260771">
              <w:rPr>
                <w:rtl/>
              </w:rPr>
              <w:t xml:space="preserve"> في عام 2023.</w:t>
            </w:r>
          </w:p>
          <w:p w14:paraId="044A1054" w14:textId="77777777" w:rsidR="00260771" w:rsidRPr="002E3F9F" w:rsidRDefault="00260771" w:rsidP="00B7370D">
            <w:pPr>
              <w:pStyle w:val="HeadingI"/>
              <w:keepNext w:val="0"/>
              <w:keepLines w:val="0"/>
            </w:pPr>
            <w:r w:rsidRPr="002E3F9F">
              <w:rPr>
                <w:rtl/>
              </w:rPr>
              <w:t>منطقة الدول العربية</w:t>
            </w:r>
          </w:p>
          <w:p w14:paraId="28611340" w14:textId="073C8C58" w:rsidR="00260771" w:rsidRDefault="006A13AE" w:rsidP="00B7370D">
            <w:pPr>
              <w:pStyle w:val="enumlev1"/>
            </w:pPr>
            <w:r>
              <w:rPr>
                <w:rFonts w:hint="cs"/>
                <w:lang w:bidi="ar-EG"/>
              </w:rPr>
              <w:sym w:font="Wingdings" w:char="F0FC"/>
            </w:r>
            <w:r w:rsidR="00FC54B5">
              <w:rPr>
                <w:rtl/>
              </w:rPr>
              <w:tab/>
            </w:r>
            <w:r w:rsidR="00260771">
              <w:rPr>
                <w:rtl/>
              </w:rPr>
              <w:t>نفذ المكتب الإقليمي برامج مختلفة لتنمية القدرات مثل</w:t>
            </w:r>
            <w:r w:rsidR="002E3F9F">
              <w:rPr>
                <w:rFonts w:hint="cs"/>
                <w:rtl/>
              </w:rPr>
              <w:t xml:space="preserve"> تقديم</w:t>
            </w:r>
            <w:r w:rsidR="00260771">
              <w:rPr>
                <w:rtl/>
              </w:rPr>
              <w:t xml:space="preserve"> تدريب على التنظيم الرقمي وتدريب على الإصدار السادس من بروتوكول الإنترنت وإنترنت الأشياء وتدريب على الاتصالات </w:t>
            </w:r>
            <w:r w:rsidR="002E3F9F">
              <w:rPr>
                <w:rFonts w:hint="cs"/>
                <w:rtl/>
              </w:rPr>
              <w:t>الساتلية</w:t>
            </w:r>
            <w:r w:rsidR="00260771">
              <w:rPr>
                <w:rtl/>
              </w:rPr>
              <w:t xml:space="preserve"> للمشاركين من منطقة</w:t>
            </w:r>
            <w:r w:rsidR="002E3F9F">
              <w:rPr>
                <w:rFonts w:hint="cs"/>
                <w:rtl/>
              </w:rPr>
              <w:t xml:space="preserve"> الدول</w:t>
            </w:r>
            <w:r w:rsidR="00260771">
              <w:rPr>
                <w:rtl/>
              </w:rPr>
              <w:t xml:space="preserve"> العربية و</w:t>
            </w:r>
            <w:r w:rsidR="002E3F9F">
              <w:rPr>
                <w:rFonts w:hint="cs"/>
                <w:rtl/>
              </w:rPr>
              <w:t>من بلدان</w:t>
            </w:r>
            <w:r w:rsidR="00260771">
              <w:rPr>
                <w:rtl/>
              </w:rPr>
              <w:t xml:space="preserve"> أخرى.</w:t>
            </w:r>
          </w:p>
          <w:p w14:paraId="2F2C4296" w14:textId="241427F2" w:rsidR="00260771" w:rsidRPr="00F43A5F" w:rsidRDefault="006A13AE" w:rsidP="00F43A5F">
            <w:pPr>
              <w:pStyle w:val="enumlev1"/>
              <w:keepNext/>
              <w:keepLines/>
              <w:ind w:left="792" w:hanging="792"/>
              <w:rPr>
                <w:spacing w:val="-4"/>
              </w:rPr>
            </w:pPr>
            <w:r>
              <w:rPr>
                <w:rFonts w:hint="cs"/>
                <w:lang w:bidi="ar-EG"/>
              </w:rPr>
              <w:sym w:font="Wingdings" w:char="F0FC"/>
            </w:r>
            <w:r w:rsidR="00FC54B5" w:rsidRPr="00F43A5F">
              <w:rPr>
                <w:spacing w:val="-4"/>
                <w:rtl/>
              </w:rPr>
              <w:tab/>
            </w:r>
            <w:r w:rsidR="00260771" w:rsidRPr="00F43A5F">
              <w:rPr>
                <w:spacing w:val="-4"/>
                <w:rtl/>
              </w:rPr>
              <w:t xml:space="preserve">شارك الاتحاد في مبادرات </w:t>
            </w:r>
            <w:r w:rsidR="002E3F9F" w:rsidRPr="00F43A5F">
              <w:rPr>
                <w:rFonts w:hint="cs"/>
                <w:spacing w:val="-4"/>
                <w:rtl/>
              </w:rPr>
              <w:t xml:space="preserve">مختلفة تتعلق </w:t>
            </w:r>
            <w:r w:rsidR="00260771" w:rsidRPr="00F43A5F">
              <w:rPr>
                <w:spacing w:val="-4"/>
                <w:rtl/>
              </w:rPr>
              <w:t>ب</w:t>
            </w:r>
            <w:r w:rsidR="002E3F9F" w:rsidRPr="00F43A5F">
              <w:rPr>
                <w:rFonts w:hint="cs"/>
                <w:spacing w:val="-4"/>
                <w:rtl/>
              </w:rPr>
              <w:t>البنية التحتية ل</w:t>
            </w:r>
            <w:r w:rsidR="00260771" w:rsidRPr="00F43A5F">
              <w:rPr>
                <w:spacing w:val="-4"/>
                <w:rtl/>
              </w:rPr>
              <w:t>لشبكات والبنية التحتية الرقمية في منطقة</w:t>
            </w:r>
            <w:r w:rsidR="002E3F9F" w:rsidRPr="00F43A5F">
              <w:rPr>
                <w:rFonts w:hint="cs"/>
                <w:spacing w:val="-4"/>
                <w:rtl/>
              </w:rPr>
              <w:t xml:space="preserve"> الدول</w:t>
            </w:r>
            <w:r w:rsidR="00260771" w:rsidRPr="00F43A5F">
              <w:rPr>
                <w:spacing w:val="-4"/>
                <w:rtl/>
              </w:rPr>
              <w:t xml:space="preserve"> العربية. </w:t>
            </w:r>
            <w:r w:rsidR="002E3F9F" w:rsidRPr="00F43A5F">
              <w:rPr>
                <w:rFonts w:hint="cs"/>
                <w:spacing w:val="-4"/>
                <w:rtl/>
              </w:rPr>
              <w:t>و</w:t>
            </w:r>
            <w:r w:rsidR="00260771" w:rsidRPr="00F43A5F">
              <w:rPr>
                <w:spacing w:val="-4"/>
                <w:rtl/>
              </w:rPr>
              <w:t xml:space="preserve">على وجه الخصوص، قُدمت مساعدة مباشرة إلى موريتانيا لإعداد تقرير </w:t>
            </w:r>
            <w:r w:rsidR="002E3F9F" w:rsidRPr="00F43A5F">
              <w:rPr>
                <w:rFonts w:hint="cs"/>
                <w:spacing w:val="-4"/>
                <w:rtl/>
              </w:rPr>
              <w:t xml:space="preserve">عن </w:t>
            </w:r>
            <w:r w:rsidR="00260771" w:rsidRPr="00F43A5F">
              <w:rPr>
                <w:spacing w:val="-4"/>
                <w:rtl/>
              </w:rPr>
              <w:t>تقييم مرونة</w:t>
            </w:r>
            <w:r w:rsidR="002E3F9F" w:rsidRPr="00F43A5F">
              <w:rPr>
                <w:rFonts w:hint="cs"/>
                <w:spacing w:val="-4"/>
                <w:rtl/>
              </w:rPr>
              <w:t xml:space="preserve"> البيئة الرقمية</w:t>
            </w:r>
            <w:r w:rsidR="00260771" w:rsidRPr="00F43A5F">
              <w:rPr>
                <w:spacing w:val="-4"/>
                <w:rtl/>
              </w:rPr>
              <w:t xml:space="preserve"> </w:t>
            </w:r>
            <w:r w:rsidR="002E3F9F" w:rsidRPr="00F43A5F">
              <w:rPr>
                <w:rFonts w:hint="cs"/>
                <w:spacing w:val="-4"/>
                <w:rtl/>
              </w:rPr>
              <w:t>و</w:t>
            </w:r>
            <w:r w:rsidR="00260771" w:rsidRPr="00F43A5F">
              <w:rPr>
                <w:spacing w:val="-4"/>
                <w:rtl/>
              </w:rPr>
              <w:t xml:space="preserve">تكنولوجيا المعلومات والاتصالات؛ </w:t>
            </w:r>
            <w:r w:rsidR="002E3F9F" w:rsidRPr="00F43A5F">
              <w:rPr>
                <w:rFonts w:hint="cs"/>
                <w:spacing w:val="-4"/>
                <w:rtl/>
              </w:rPr>
              <w:t>وقُدمت المساعدة ل</w:t>
            </w:r>
            <w:r w:rsidR="00260771" w:rsidRPr="00F43A5F">
              <w:rPr>
                <w:spacing w:val="-4"/>
                <w:rtl/>
              </w:rPr>
              <w:t xml:space="preserve">أربعة بلدان من المنطقة </w:t>
            </w:r>
            <w:r w:rsidR="002E3F9F" w:rsidRPr="00F43A5F">
              <w:rPr>
                <w:rFonts w:hint="cs"/>
                <w:spacing w:val="-4"/>
                <w:rtl/>
              </w:rPr>
              <w:t>ل</w:t>
            </w:r>
            <w:r w:rsidR="00260771" w:rsidRPr="00F43A5F">
              <w:rPr>
                <w:spacing w:val="-4"/>
                <w:rtl/>
              </w:rPr>
              <w:t xml:space="preserve">تطوير استراتيجياتها الوطنية للانتقال إلى الإصدار </w:t>
            </w:r>
            <w:r w:rsidR="002E3F9F" w:rsidRPr="00F43A5F">
              <w:rPr>
                <w:rFonts w:hint="cs"/>
                <w:spacing w:val="-4"/>
                <w:rtl/>
              </w:rPr>
              <w:t>السادس من بروتوكول الإنترنت</w:t>
            </w:r>
            <w:r w:rsidR="00260771" w:rsidRPr="00F43A5F">
              <w:rPr>
                <w:spacing w:val="-4"/>
                <w:rtl/>
              </w:rPr>
              <w:t xml:space="preserve">؛ </w:t>
            </w:r>
            <w:r w:rsidR="008673C0" w:rsidRPr="00F43A5F">
              <w:rPr>
                <w:rFonts w:hint="cs"/>
                <w:spacing w:val="-4"/>
                <w:rtl/>
              </w:rPr>
              <w:t>و</w:t>
            </w:r>
            <w:r w:rsidR="00260771" w:rsidRPr="00F43A5F">
              <w:rPr>
                <w:spacing w:val="-4"/>
                <w:rtl/>
              </w:rPr>
              <w:t xml:space="preserve">تلقى السودان والصومال مساعدة بشأن استخدام الطيف وإعادة </w:t>
            </w:r>
            <w:r w:rsidR="008673C0" w:rsidRPr="00F43A5F">
              <w:rPr>
                <w:rFonts w:hint="cs"/>
                <w:spacing w:val="-4"/>
                <w:rtl/>
              </w:rPr>
              <w:t>توزيع</w:t>
            </w:r>
            <w:r w:rsidR="00260771" w:rsidRPr="00F43A5F">
              <w:rPr>
                <w:spacing w:val="-4"/>
                <w:rtl/>
              </w:rPr>
              <w:t xml:space="preserve"> الطيف.</w:t>
            </w:r>
          </w:p>
          <w:p w14:paraId="50034125" w14:textId="11CABE5C" w:rsidR="00260771" w:rsidRDefault="006A13AE" w:rsidP="00B7370D">
            <w:pPr>
              <w:pStyle w:val="enumlev1"/>
            </w:pPr>
            <w:r>
              <w:rPr>
                <w:rFonts w:hint="cs"/>
                <w:lang w:bidi="ar-EG"/>
              </w:rPr>
              <w:sym w:font="Wingdings" w:char="F0FC"/>
            </w:r>
            <w:r w:rsidR="00FC54B5">
              <w:rPr>
                <w:rtl/>
              </w:rPr>
              <w:tab/>
            </w:r>
            <w:r w:rsidR="00260771">
              <w:rPr>
                <w:rtl/>
              </w:rPr>
              <w:t xml:space="preserve">تم تحديث خريطة الإرسال التفاعلية لمنطقة الدول العربية من خلال الجهود المبذولة </w:t>
            </w:r>
            <w:r w:rsidR="008673C0">
              <w:rPr>
                <w:rFonts w:hint="cs"/>
                <w:rtl/>
              </w:rPr>
              <w:t>في إطار الاتصال</w:t>
            </w:r>
            <w:r w:rsidR="00260771">
              <w:rPr>
                <w:rtl/>
              </w:rPr>
              <w:t xml:space="preserve"> </w:t>
            </w:r>
            <w:r w:rsidR="008673C0">
              <w:rPr>
                <w:rFonts w:hint="cs"/>
                <w:rtl/>
              </w:rPr>
              <w:t>ب</w:t>
            </w:r>
            <w:r w:rsidR="00260771">
              <w:rPr>
                <w:rtl/>
              </w:rPr>
              <w:t xml:space="preserve">المقر لتحديث الخريطة </w:t>
            </w:r>
            <w:r w:rsidR="008673C0">
              <w:rPr>
                <w:rFonts w:hint="cs"/>
                <w:rtl/>
              </w:rPr>
              <w:t>الخاصة ب</w:t>
            </w:r>
            <w:r w:rsidR="00260771">
              <w:rPr>
                <w:rtl/>
              </w:rPr>
              <w:t>منطقة</w:t>
            </w:r>
            <w:r w:rsidR="008673C0">
              <w:rPr>
                <w:rFonts w:hint="cs"/>
                <w:rtl/>
              </w:rPr>
              <w:t xml:space="preserve"> الدول</w:t>
            </w:r>
            <w:r w:rsidR="00260771">
              <w:rPr>
                <w:rtl/>
              </w:rPr>
              <w:t xml:space="preserve"> العربية.</w:t>
            </w:r>
          </w:p>
          <w:p w14:paraId="27E6FB50" w14:textId="4CF5E8D8" w:rsidR="00260771" w:rsidRDefault="006A13AE" w:rsidP="00B7370D">
            <w:pPr>
              <w:pStyle w:val="enumlev1"/>
            </w:pPr>
            <w:r>
              <w:rPr>
                <w:rFonts w:hint="cs"/>
                <w:lang w:bidi="ar-EG"/>
              </w:rPr>
              <w:lastRenderedPageBreak/>
              <w:sym w:font="Wingdings" w:char="F0FC"/>
            </w:r>
            <w:r w:rsidR="00FC54B5">
              <w:rPr>
                <w:rtl/>
              </w:rPr>
              <w:tab/>
            </w:r>
            <w:r w:rsidR="00260771">
              <w:rPr>
                <w:rtl/>
              </w:rPr>
              <w:t xml:space="preserve">دعم المكتب الإقليمي </w:t>
            </w:r>
            <w:r w:rsidR="008673C0">
              <w:rPr>
                <w:rFonts w:hint="cs"/>
                <w:rtl/>
              </w:rPr>
              <w:t xml:space="preserve">أيضاً </w:t>
            </w:r>
            <w:r w:rsidR="00260771">
              <w:rPr>
                <w:rtl/>
              </w:rPr>
              <w:t xml:space="preserve">أنشطة </w:t>
            </w:r>
            <w:r w:rsidR="008673C0">
              <w:rPr>
                <w:rFonts w:hint="cs"/>
                <w:rtl/>
              </w:rPr>
              <w:t xml:space="preserve">مبادرة </w:t>
            </w:r>
            <w:r w:rsidR="008673C0">
              <w:t>Giga</w:t>
            </w:r>
            <w:r w:rsidR="00260771">
              <w:rPr>
                <w:rtl/>
              </w:rPr>
              <w:t xml:space="preserve"> في المنطقة من خلال استكشاف المستفيدين المحتملين ورسم خرائط </w:t>
            </w:r>
            <w:r w:rsidR="008673C0">
              <w:rPr>
                <w:rFonts w:hint="cs"/>
                <w:rtl/>
              </w:rPr>
              <w:t>توصيلية</w:t>
            </w:r>
            <w:r w:rsidR="00260771">
              <w:rPr>
                <w:rtl/>
              </w:rPr>
              <w:t xml:space="preserve"> المدارس في فلسطين.</w:t>
            </w:r>
          </w:p>
          <w:p w14:paraId="634401DB" w14:textId="77777777" w:rsidR="00260771" w:rsidRPr="008673C0" w:rsidRDefault="00260771" w:rsidP="00B7370D">
            <w:pPr>
              <w:pStyle w:val="HeadingI"/>
              <w:keepNext w:val="0"/>
              <w:keepLines w:val="0"/>
            </w:pPr>
            <w:r w:rsidRPr="008673C0">
              <w:rPr>
                <w:rtl/>
              </w:rPr>
              <w:t>منطقة آسيا والمحيط الهادئ</w:t>
            </w:r>
          </w:p>
          <w:p w14:paraId="43080793" w14:textId="429E6375" w:rsidR="00260771" w:rsidRDefault="006A13AE" w:rsidP="00B7370D">
            <w:pPr>
              <w:pStyle w:val="enumlev1"/>
            </w:pPr>
            <w:r>
              <w:rPr>
                <w:rFonts w:hint="cs"/>
                <w:lang w:bidi="ar-EG"/>
              </w:rPr>
              <w:sym w:font="Wingdings" w:char="F0FC"/>
            </w:r>
            <w:r w:rsidR="00FC54B5">
              <w:rPr>
                <w:rtl/>
              </w:rPr>
              <w:tab/>
            </w:r>
            <w:r w:rsidR="00260771">
              <w:rPr>
                <w:rtl/>
              </w:rPr>
              <w:t>في عام 2022، قُدمت المساعدة التقنية إلى أقل البلدان نمواً والدول الجزرية الصغيرة النامية:</w:t>
            </w:r>
          </w:p>
          <w:p w14:paraId="26176427" w14:textId="763D23F3" w:rsidR="00260771" w:rsidRDefault="00260771" w:rsidP="00B7370D">
            <w:pPr>
              <w:pStyle w:val="enumlev2"/>
            </w:pPr>
            <w:r>
              <w:rPr>
                <w:rtl/>
              </w:rPr>
              <w:t>•</w:t>
            </w:r>
            <w:r>
              <w:rPr>
                <w:rtl/>
              </w:rPr>
              <w:tab/>
              <w:t>تلقت جمهورية لاو الديمقراطية الشعبية مساعدة ل</w:t>
            </w:r>
            <w:r w:rsidR="008673C0">
              <w:rPr>
                <w:rFonts w:hint="cs"/>
                <w:rtl/>
              </w:rPr>
              <w:t>وضع</w:t>
            </w:r>
            <w:r>
              <w:rPr>
                <w:rtl/>
              </w:rPr>
              <w:t xml:space="preserve"> قواعد المطابقة وقابلية التشغيل البيني للمعدات </w:t>
            </w:r>
            <w:r w:rsidR="008673C0">
              <w:rPr>
                <w:rFonts w:hint="cs"/>
                <w:rtl/>
              </w:rPr>
              <w:t xml:space="preserve">الراديوية </w:t>
            </w:r>
            <w:proofErr w:type="spellStart"/>
            <w:r w:rsidR="008673C0">
              <w:rPr>
                <w:rFonts w:hint="cs"/>
                <w:rtl/>
              </w:rPr>
              <w:t>ومطاريف</w:t>
            </w:r>
            <w:proofErr w:type="spellEnd"/>
            <w:r w:rsidR="008673C0">
              <w:rPr>
                <w:rFonts w:hint="cs"/>
                <w:rtl/>
              </w:rPr>
              <w:t xml:space="preserve"> الاتصالات </w:t>
            </w:r>
            <w:r>
              <w:rPr>
                <w:rtl/>
              </w:rPr>
              <w:t>(</w:t>
            </w:r>
            <w:r>
              <w:t>R&amp;TTE</w:t>
            </w:r>
            <w:r>
              <w:rPr>
                <w:rtl/>
              </w:rPr>
              <w:t>).</w:t>
            </w:r>
          </w:p>
          <w:p w14:paraId="6A69E629" w14:textId="294298D3" w:rsidR="00260771" w:rsidRDefault="00260771" w:rsidP="00B7370D">
            <w:pPr>
              <w:pStyle w:val="enumlev2"/>
            </w:pPr>
            <w:r>
              <w:rPr>
                <w:rtl/>
              </w:rPr>
              <w:t>•</w:t>
            </w:r>
            <w:r>
              <w:rPr>
                <w:rtl/>
              </w:rPr>
              <w:tab/>
              <w:t>ق</w:t>
            </w:r>
            <w:r w:rsidR="008673C0">
              <w:rPr>
                <w:rFonts w:hint="cs"/>
                <w:rtl/>
              </w:rPr>
              <w:t>ُ</w:t>
            </w:r>
            <w:r>
              <w:rPr>
                <w:rtl/>
              </w:rPr>
              <w:t xml:space="preserve">دمت المساعدة إلى بابوا غينيا الجديدة في وضع قواعد بشأن جودة الخدمة </w:t>
            </w:r>
            <w:r w:rsidR="008673C0">
              <w:rPr>
                <w:rFonts w:hint="cs"/>
                <w:rtl/>
              </w:rPr>
              <w:t>وجودة التجربة</w:t>
            </w:r>
            <w:r>
              <w:rPr>
                <w:rtl/>
              </w:rPr>
              <w:t>.</w:t>
            </w:r>
          </w:p>
          <w:p w14:paraId="7BAFA35C" w14:textId="7AEDA4CD" w:rsidR="00260771" w:rsidRDefault="00260771" w:rsidP="00B7370D">
            <w:pPr>
              <w:pStyle w:val="enumlev2"/>
            </w:pPr>
            <w:r>
              <w:rPr>
                <w:rtl/>
              </w:rPr>
              <w:t>•</w:t>
            </w:r>
            <w:r>
              <w:rPr>
                <w:rtl/>
              </w:rPr>
              <w:tab/>
              <w:t>قُدمت المساعدة التقنية إلى كمبوديا بشأن تحديث النظام الوطني ل</w:t>
            </w:r>
            <w:r w:rsidR="003A6132">
              <w:rPr>
                <w:rFonts w:hint="cs"/>
                <w:rtl/>
              </w:rPr>
              <w:t>ترسيم</w:t>
            </w:r>
            <w:r>
              <w:rPr>
                <w:rtl/>
              </w:rPr>
              <w:t xml:space="preserve"> طيف الترددات الراديوية.</w:t>
            </w:r>
          </w:p>
          <w:p w14:paraId="1C1AF2EA" w14:textId="2CCC0CAC" w:rsidR="00260771" w:rsidRDefault="006A13AE" w:rsidP="00B7370D">
            <w:pPr>
              <w:pStyle w:val="enumlev1"/>
            </w:pPr>
            <w:r>
              <w:rPr>
                <w:rFonts w:hint="cs"/>
                <w:lang w:bidi="ar-EG"/>
              </w:rPr>
              <w:sym w:font="Wingdings" w:char="F0FC"/>
            </w:r>
            <w:r w:rsidR="00FC54B5">
              <w:rPr>
                <w:rtl/>
              </w:rPr>
              <w:tab/>
            </w:r>
            <w:r w:rsidR="00260771">
              <w:rPr>
                <w:rtl/>
              </w:rPr>
              <w:t xml:space="preserve">تحت مظلة شبكة مراكز </w:t>
            </w:r>
            <w:r w:rsidR="003A6132">
              <w:rPr>
                <w:rFonts w:hint="cs"/>
                <w:rtl/>
              </w:rPr>
              <w:t>التميز</w:t>
            </w:r>
            <w:r w:rsidR="00260771">
              <w:rPr>
                <w:rtl/>
              </w:rPr>
              <w:t xml:space="preserve"> الإقليمية، واصل المكتب الإقليمي التعاون مع مركز </w:t>
            </w:r>
            <w:r w:rsidR="003A6132">
              <w:rPr>
                <w:rFonts w:hint="cs"/>
                <w:rtl/>
              </w:rPr>
              <w:t>الرصد</w:t>
            </w:r>
            <w:r w:rsidR="00260771">
              <w:rPr>
                <w:rtl/>
              </w:rPr>
              <w:t xml:space="preserve"> الراديو</w:t>
            </w:r>
            <w:r w:rsidR="003A6132">
              <w:rPr>
                <w:rFonts w:hint="cs"/>
                <w:rtl/>
              </w:rPr>
              <w:t>ي</w:t>
            </w:r>
            <w:r w:rsidR="00260771">
              <w:rPr>
                <w:rtl/>
              </w:rPr>
              <w:t xml:space="preserve"> الحكومي (</w:t>
            </w:r>
            <w:r w:rsidR="00260771">
              <w:t>SRMC</w:t>
            </w:r>
            <w:r w:rsidR="00260771">
              <w:rPr>
                <w:rtl/>
              </w:rPr>
              <w:t>) في الصين وجامعة ماليزي</w:t>
            </w:r>
            <w:r w:rsidR="003A6132">
              <w:rPr>
                <w:rFonts w:hint="cs"/>
                <w:rtl/>
              </w:rPr>
              <w:t>ا ل</w:t>
            </w:r>
            <w:r w:rsidR="003A6132">
              <w:rPr>
                <w:rtl/>
              </w:rPr>
              <w:t>لتكنولوجيا</w:t>
            </w:r>
            <w:r w:rsidR="003A6132">
              <w:rPr>
                <w:rFonts w:hint="cs"/>
                <w:rtl/>
              </w:rPr>
              <w:t xml:space="preserve"> </w:t>
            </w:r>
            <w:r w:rsidR="00260771">
              <w:rPr>
                <w:rtl/>
              </w:rPr>
              <w:t>(</w:t>
            </w:r>
            <w:r w:rsidR="00260771">
              <w:t>UTM</w:t>
            </w:r>
            <w:r w:rsidR="00260771">
              <w:rPr>
                <w:rtl/>
              </w:rPr>
              <w:t>) ل</w:t>
            </w:r>
            <w:r w:rsidR="003A6132">
              <w:rPr>
                <w:rFonts w:hint="cs"/>
                <w:rtl/>
              </w:rPr>
              <w:t>إعداد</w:t>
            </w:r>
            <w:r w:rsidR="00260771">
              <w:rPr>
                <w:rtl/>
              </w:rPr>
              <w:t xml:space="preserve"> مواد تقنية في مجال إدارة الطيف</w:t>
            </w:r>
            <w:r w:rsidR="003A6132">
              <w:rPr>
                <w:rFonts w:hint="cs"/>
                <w:rtl/>
              </w:rPr>
              <w:t xml:space="preserve"> </w:t>
            </w:r>
            <w:r w:rsidR="00260771">
              <w:rPr>
                <w:rtl/>
              </w:rPr>
              <w:t>ومراقبة الترددات الراديوية والمجالات الكهرومغناطيسية.</w:t>
            </w:r>
          </w:p>
          <w:p w14:paraId="50E5C376" w14:textId="27F6B097" w:rsidR="00260771" w:rsidRDefault="006A13AE" w:rsidP="00B7370D">
            <w:pPr>
              <w:pStyle w:val="enumlev1"/>
            </w:pPr>
            <w:r>
              <w:rPr>
                <w:rFonts w:hint="cs"/>
                <w:lang w:bidi="ar-EG"/>
              </w:rPr>
              <w:sym w:font="Wingdings" w:char="F0FC"/>
            </w:r>
            <w:r w:rsidR="00FC54B5">
              <w:rPr>
                <w:rtl/>
              </w:rPr>
              <w:tab/>
            </w:r>
            <w:r w:rsidR="00260771">
              <w:rPr>
                <w:rtl/>
              </w:rPr>
              <w:t xml:space="preserve">بدعم من </w:t>
            </w:r>
            <w:r w:rsidR="003A6132">
              <w:rPr>
                <w:rFonts w:hint="cs"/>
                <w:rtl/>
              </w:rPr>
              <w:t>وزارة البنية التحتية والنقل والتنمية الإقليمية والاتصالات والفنون ب</w:t>
            </w:r>
            <w:r w:rsidR="00260771">
              <w:rPr>
                <w:rtl/>
              </w:rPr>
              <w:t xml:space="preserve">أستراليا، نظم المكتب الإقليمي </w:t>
            </w:r>
            <w:r w:rsidR="003A6132">
              <w:rPr>
                <w:rFonts w:hint="cs"/>
                <w:rtl/>
              </w:rPr>
              <w:t>الحلقة الدراسية</w:t>
            </w:r>
            <w:r w:rsidR="00260771">
              <w:rPr>
                <w:rtl/>
              </w:rPr>
              <w:t xml:space="preserve"> الإقليمية</w:t>
            </w:r>
            <w:r w:rsidR="003A6132">
              <w:rPr>
                <w:rFonts w:hint="cs"/>
                <w:rtl/>
              </w:rPr>
              <w:t xml:space="preserve"> ل</w:t>
            </w:r>
            <w:r w:rsidR="00260771">
              <w:rPr>
                <w:rtl/>
              </w:rPr>
              <w:t>لاتصالات الراديوية</w:t>
            </w:r>
            <w:r w:rsidR="003A6132">
              <w:rPr>
                <w:rFonts w:hint="cs"/>
                <w:rtl/>
              </w:rPr>
              <w:t xml:space="preserve"> للاتحاد من أجل منطقة آ</w:t>
            </w:r>
            <w:r w:rsidR="00260771">
              <w:rPr>
                <w:rtl/>
              </w:rPr>
              <w:t>سيا والمحيط الهادئ</w:t>
            </w:r>
            <w:r w:rsidR="003A6132">
              <w:rPr>
                <w:rFonts w:hint="cs"/>
                <w:rtl/>
              </w:rPr>
              <w:t xml:space="preserve"> لعام </w:t>
            </w:r>
            <w:r w:rsidR="003A6132">
              <w:rPr>
                <w:rtl/>
              </w:rPr>
              <w:t>2022</w:t>
            </w:r>
            <w:r w:rsidR="00260771">
              <w:rPr>
                <w:rtl/>
              </w:rPr>
              <w:t xml:space="preserve"> (</w:t>
            </w:r>
            <w:r w:rsidR="00260771">
              <w:t>RRS</w:t>
            </w:r>
            <w:r w:rsidR="00F07281">
              <w:noBreakHyphen/>
            </w:r>
            <w:r w:rsidR="00260771">
              <w:t>22</w:t>
            </w:r>
            <w:r w:rsidR="00F07281">
              <w:noBreakHyphen/>
            </w:r>
            <w:r w:rsidR="00260771">
              <w:t>Asia</w:t>
            </w:r>
            <w:r w:rsidR="00F07281">
              <w:noBreakHyphen/>
            </w:r>
            <w:r w:rsidR="00260771">
              <w:t>Pacific</w:t>
            </w:r>
            <w:r w:rsidR="00260771">
              <w:rPr>
                <w:rtl/>
              </w:rPr>
              <w:t>) في نادي، فيجي</w:t>
            </w:r>
            <w:r w:rsidR="00A25F64">
              <w:rPr>
                <w:rFonts w:hint="cs"/>
                <w:rtl/>
              </w:rPr>
              <w:t>،</w:t>
            </w:r>
            <w:r w:rsidR="00260771">
              <w:rPr>
                <w:rtl/>
              </w:rPr>
              <w:t xml:space="preserve"> في الفترة من 12 إلى 17 ديسمبر 2022.</w:t>
            </w:r>
          </w:p>
          <w:p w14:paraId="19887883" w14:textId="7AF8BFBA" w:rsidR="00260771" w:rsidRPr="00A25F64" w:rsidRDefault="00260771" w:rsidP="00B7370D">
            <w:pPr>
              <w:pStyle w:val="HeadingI"/>
              <w:keepNext w:val="0"/>
              <w:keepLines w:val="0"/>
            </w:pPr>
            <w:r w:rsidRPr="00A25F64">
              <w:rPr>
                <w:rtl/>
              </w:rPr>
              <w:t xml:space="preserve">منطقة </w:t>
            </w:r>
            <w:r w:rsidR="00A25F64">
              <w:rPr>
                <w:rFonts w:hint="cs"/>
                <w:rtl/>
              </w:rPr>
              <w:t>كومنولث</w:t>
            </w:r>
            <w:r w:rsidRPr="00A25F64">
              <w:rPr>
                <w:rtl/>
              </w:rPr>
              <w:t xml:space="preserve"> الدول المستقلة</w:t>
            </w:r>
          </w:p>
          <w:p w14:paraId="2383E99F" w14:textId="0640BFF8" w:rsidR="00260771" w:rsidRPr="00F07281" w:rsidRDefault="006A13AE" w:rsidP="00B7370D">
            <w:pPr>
              <w:pStyle w:val="enumlev1"/>
              <w:rPr>
                <w:spacing w:val="-4"/>
              </w:rPr>
            </w:pPr>
            <w:r>
              <w:rPr>
                <w:rFonts w:hint="cs"/>
                <w:lang w:bidi="ar-EG"/>
              </w:rPr>
              <w:sym w:font="Wingdings" w:char="F0FC"/>
            </w:r>
            <w:r w:rsidR="00FC54B5" w:rsidRPr="00F07281">
              <w:rPr>
                <w:spacing w:val="-4"/>
                <w:rtl/>
              </w:rPr>
              <w:tab/>
            </w:r>
            <w:r w:rsidR="00A25F64" w:rsidRPr="00F07281">
              <w:rPr>
                <w:rFonts w:hint="cs"/>
                <w:spacing w:val="-4"/>
                <w:rtl/>
              </w:rPr>
              <w:t>في إطار</w:t>
            </w:r>
            <w:r w:rsidR="00260771" w:rsidRPr="00F07281">
              <w:rPr>
                <w:spacing w:val="-4"/>
                <w:rtl/>
              </w:rPr>
              <w:t xml:space="preserve"> إضفاء الطابع الإقليمي على المشروع وبالتعاون بين</w:t>
            </w:r>
            <w:r w:rsidR="00A25F64" w:rsidRPr="00F07281">
              <w:rPr>
                <w:rFonts w:hint="cs"/>
                <w:spacing w:val="-4"/>
                <w:rtl/>
              </w:rPr>
              <w:t xml:space="preserve"> شركة </w:t>
            </w:r>
            <w:r w:rsidR="00A25F64" w:rsidRPr="00F07281">
              <w:rPr>
                <w:spacing w:val="-4"/>
              </w:rPr>
              <w:t>OJSC</w:t>
            </w:r>
            <w:r w:rsidR="00260771" w:rsidRPr="00F07281">
              <w:rPr>
                <w:spacing w:val="-4"/>
                <w:rtl/>
              </w:rPr>
              <w:t xml:space="preserve"> </w:t>
            </w:r>
            <w:proofErr w:type="spellStart"/>
            <w:r w:rsidR="00A25F64" w:rsidRPr="00F07281">
              <w:rPr>
                <w:spacing w:val="-4"/>
              </w:rPr>
              <w:t>Giprosvjaz</w:t>
            </w:r>
            <w:proofErr w:type="spellEnd"/>
            <w:r w:rsidR="00260771" w:rsidRPr="00F07281">
              <w:rPr>
                <w:spacing w:val="-4"/>
              </w:rPr>
              <w:t>"</w:t>
            </w:r>
            <w:r w:rsidR="00260771" w:rsidRPr="00F07281">
              <w:rPr>
                <w:spacing w:val="-4"/>
                <w:rtl/>
              </w:rPr>
              <w:t xml:space="preserve">" (بيلاروس) وجامعة </w:t>
            </w:r>
            <w:proofErr w:type="spellStart"/>
            <w:r w:rsidR="00260771" w:rsidRPr="00F07281">
              <w:rPr>
                <w:spacing w:val="-4"/>
              </w:rPr>
              <w:t>Bonch-Bruevich</w:t>
            </w:r>
            <w:proofErr w:type="spellEnd"/>
            <w:r w:rsidR="00260771" w:rsidRPr="00F07281">
              <w:rPr>
                <w:spacing w:val="-4"/>
              </w:rPr>
              <w:t xml:space="preserve"> Saint Petersburg State</w:t>
            </w:r>
            <w:r w:rsidR="00260771" w:rsidRPr="00F07281">
              <w:rPr>
                <w:spacing w:val="-4"/>
                <w:rtl/>
              </w:rPr>
              <w:t xml:space="preserve"> للاتصالات، تم التوقيع على </w:t>
            </w:r>
            <w:r w:rsidR="00A25F64" w:rsidRPr="00F07281">
              <w:rPr>
                <w:rFonts w:hint="cs"/>
                <w:spacing w:val="-4"/>
                <w:rtl/>
              </w:rPr>
              <w:t>إعلان</w:t>
            </w:r>
            <w:r w:rsidR="00260771" w:rsidRPr="00F07281">
              <w:rPr>
                <w:spacing w:val="-4"/>
                <w:rtl/>
              </w:rPr>
              <w:t xml:space="preserve"> نوايا للدعم المتبادل </w:t>
            </w:r>
            <w:r w:rsidR="00D7138F" w:rsidRPr="00F07281">
              <w:rPr>
                <w:rFonts w:hint="cs"/>
                <w:spacing w:val="-4"/>
                <w:rtl/>
              </w:rPr>
              <w:t>ل</w:t>
            </w:r>
            <w:r w:rsidR="00260771" w:rsidRPr="00F07281">
              <w:rPr>
                <w:spacing w:val="-4"/>
                <w:rtl/>
              </w:rPr>
              <w:t xml:space="preserve">تطوير </w:t>
            </w:r>
            <w:r w:rsidR="00D7138F" w:rsidRPr="00F07281">
              <w:rPr>
                <w:rFonts w:hint="cs"/>
                <w:spacing w:val="-4"/>
                <w:rtl/>
              </w:rPr>
              <w:t>الإمكانات العلمية والتقنية والبشرية في مجال الابتكار والإنتاج</w:t>
            </w:r>
            <w:r w:rsidR="00260771" w:rsidRPr="00F07281">
              <w:rPr>
                <w:spacing w:val="-4"/>
                <w:rtl/>
              </w:rPr>
              <w:t>، وت</w:t>
            </w:r>
            <w:r w:rsidR="00D7138F" w:rsidRPr="00F07281">
              <w:rPr>
                <w:rFonts w:hint="cs"/>
                <w:spacing w:val="-4"/>
                <w:rtl/>
              </w:rPr>
              <w:t>يسير</w:t>
            </w:r>
            <w:r w:rsidR="00260771" w:rsidRPr="00F07281">
              <w:rPr>
                <w:spacing w:val="-4"/>
                <w:rtl/>
              </w:rPr>
              <w:t xml:space="preserve"> </w:t>
            </w:r>
            <w:r w:rsidR="00D7138F" w:rsidRPr="00F07281">
              <w:rPr>
                <w:rFonts w:hint="cs"/>
                <w:spacing w:val="-4"/>
                <w:rtl/>
              </w:rPr>
              <w:t>ال</w:t>
            </w:r>
            <w:r w:rsidR="00260771" w:rsidRPr="00F07281">
              <w:rPr>
                <w:spacing w:val="-4"/>
                <w:rtl/>
              </w:rPr>
              <w:t xml:space="preserve">حلول </w:t>
            </w:r>
            <w:r w:rsidR="00D7138F" w:rsidRPr="00F07281">
              <w:rPr>
                <w:rFonts w:hint="cs"/>
                <w:spacing w:val="-4"/>
                <w:rtl/>
              </w:rPr>
              <w:t>للمشاكل</w:t>
            </w:r>
            <w:r w:rsidR="00260771" w:rsidRPr="00F07281">
              <w:rPr>
                <w:spacing w:val="-4"/>
                <w:rtl/>
              </w:rPr>
              <w:t xml:space="preserve"> الاجتماعية والاقتصادية، وتدريب المتخصصين واستبقائهم، والمشاركة من خلال المشاريع المشتركة في التنمية الرقمية وإنشاء الاقتصاد الرقمي.</w:t>
            </w:r>
          </w:p>
          <w:p w14:paraId="16A63CCD" w14:textId="18FB3D51" w:rsidR="00260771" w:rsidRDefault="006A13AE" w:rsidP="00B7370D">
            <w:pPr>
              <w:pStyle w:val="enumlev1"/>
            </w:pPr>
            <w:r>
              <w:rPr>
                <w:rFonts w:hint="cs"/>
                <w:lang w:bidi="ar-EG"/>
              </w:rPr>
              <w:sym w:font="Wingdings" w:char="F0FC"/>
            </w:r>
            <w:r w:rsidR="00FC54B5">
              <w:rPr>
                <w:rtl/>
              </w:rPr>
              <w:tab/>
            </w:r>
            <w:r w:rsidR="00D7138F">
              <w:rPr>
                <w:rFonts w:hint="cs"/>
                <w:rtl/>
              </w:rPr>
              <w:t>في إطار</w:t>
            </w:r>
            <w:r w:rsidR="00260771">
              <w:rPr>
                <w:rtl/>
              </w:rPr>
              <w:t xml:space="preserve"> دراسة</w:t>
            </w:r>
            <w:r w:rsidR="00D7138F">
              <w:rPr>
                <w:rFonts w:hint="cs"/>
                <w:rtl/>
              </w:rPr>
              <w:t xml:space="preserve"> أجريت في إطار مبادرة التوصيل من أجل التعافي</w:t>
            </w:r>
            <w:r w:rsidR="00260771">
              <w:rPr>
                <w:rtl/>
              </w:rPr>
              <w:t xml:space="preserve"> </w:t>
            </w:r>
            <w:r w:rsidR="00D7138F">
              <w:t>(</w:t>
            </w:r>
            <w:r w:rsidR="00260771">
              <w:t>Connect2Recover</w:t>
            </w:r>
            <w:r w:rsidR="00D7138F">
              <w:t>)</w:t>
            </w:r>
            <w:r w:rsidR="00260771">
              <w:rPr>
                <w:rtl/>
              </w:rPr>
              <w:t xml:space="preserve"> ب</w:t>
            </w:r>
            <w:r w:rsidR="00D7138F">
              <w:rPr>
                <w:rFonts w:hint="cs"/>
                <w:rtl/>
              </w:rPr>
              <w:t xml:space="preserve">شأن </w:t>
            </w:r>
            <w:r w:rsidR="00260771">
              <w:rPr>
                <w:rtl/>
              </w:rPr>
              <w:t>المرونة الرقمية في</w:t>
            </w:r>
            <w:r w:rsidR="00F07281">
              <w:rPr>
                <w:rFonts w:hint="cs"/>
                <w:rtl/>
              </w:rPr>
              <w:t> </w:t>
            </w:r>
            <w:r w:rsidR="00260771">
              <w:rPr>
                <w:rtl/>
              </w:rPr>
              <w:t>كازاخستان</w:t>
            </w:r>
            <w:r w:rsidR="00D7138F">
              <w:rPr>
                <w:rFonts w:hint="cs"/>
                <w:rtl/>
              </w:rPr>
              <w:t>،</w:t>
            </w:r>
            <w:r w:rsidR="00260771">
              <w:rPr>
                <w:rtl/>
              </w:rPr>
              <w:t xml:space="preserve"> </w:t>
            </w:r>
            <w:r w:rsidR="00D7138F">
              <w:rPr>
                <w:rFonts w:hint="cs"/>
                <w:rtl/>
              </w:rPr>
              <w:t xml:space="preserve">تم </w:t>
            </w:r>
            <w:r w:rsidR="00260771">
              <w:rPr>
                <w:rtl/>
              </w:rPr>
              <w:t xml:space="preserve">تقييم </w:t>
            </w:r>
            <w:r w:rsidR="00D7138F">
              <w:rPr>
                <w:rFonts w:hint="cs"/>
                <w:rtl/>
              </w:rPr>
              <w:t>ال</w:t>
            </w:r>
            <w:r w:rsidR="00260771">
              <w:rPr>
                <w:rtl/>
              </w:rPr>
              <w:t xml:space="preserve">ممارسات </w:t>
            </w:r>
            <w:r w:rsidR="00D7138F">
              <w:rPr>
                <w:rFonts w:hint="cs"/>
                <w:rtl/>
              </w:rPr>
              <w:t>المتعلقة ب</w:t>
            </w:r>
            <w:r w:rsidR="00260771">
              <w:rPr>
                <w:rtl/>
              </w:rPr>
              <w:t xml:space="preserve">جمع بيانات تكنولوجيا المعلومات والاتصالات على المستوى الوطني، وقدمت المشورة بشأن التدابير الرامية إلى </w:t>
            </w:r>
            <w:r w:rsidR="00D7138F">
              <w:rPr>
                <w:rFonts w:hint="cs"/>
                <w:rtl/>
              </w:rPr>
              <w:t>زيادة فرص النفاذ</w:t>
            </w:r>
            <w:r w:rsidR="00260771">
              <w:rPr>
                <w:rtl/>
              </w:rPr>
              <w:t xml:space="preserve"> إلى النطاق العريض. </w:t>
            </w:r>
            <w:r w:rsidR="00D7138F">
              <w:rPr>
                <w:rFonts w:hint="cs"/>
                <w:rtl/>
              </w:rPr>
              <w:t>و</w:t>
            </w:r>
            <w:r w:rsidR="00260771">
              <w:rPr>
                <w:rtl/>
              </w:rPr>
              <w:t>تم التركيز بشكل خاص على تحليل أهداف الحكومة وخططها فيما يتعلق بتوصيلية المدارس.</w:t>
            </w:r>
          </w:p>
          <w:p w14:paraId="02773541" w14:textId="43D9DDD3" w:rsidR="00260771" w:rsidRPr="00F07281" w:rsidRDefault="006A13AE" w:rsidP="00B7370D">
            <w:pPr>
              <w:pStyle w:val="enumlev1"/>
              <w:rPr>
                <w:spacing w:val="-4"/>
              </w:rPr>
            </w:pPr>
            <w:r>
              <w:rPr>
                <w:rFonts w:hint="cs"/>
                <w:lang w:bidi="ar-EG"/>
              </w:rPr>
              <w:sym w:font="Wingdings" w:char="F0FC"/>
            </w:r>
            <w:r w:rsidR="00FC54B5" w:rsidRPr="00F07281">
              <w:rPr>
                <w:spacing w:val="-4"/>
                <w:rtl/>
              </w:rPr>
              <w:tab/>
            </w:r>
            <w:r w:rsidR="00260771" w:rsidRPr="00F07281">
              <w:rPr>
                <w:spacing w:val="-4"/>
                <w:rtl/>
              </w:rPr>
              <w:t xml:space="preserve">نظم المكتب الإقليمي للاتحاد دورات تدريبية وطنية </w:t>
            </w:r>
            <w:r w:rsidR="001B5ABD" w:rsidRPr="00F07281">
              <w:rPr>
                <w:rFonts w:hint="cs"/>
                <w:spacing w:val="-4"/>
                <w:rtl/>
              </w:rPr>
              <w:t>عن</w:t>
            </w:r>
            <w:r w:rsidR="00260771" w:rsidRPr="00F07281">
              <w:rPr>
                <w:spacing w:val="-4"/>
                <w:rtl/>
              </w:rPr>
              <w:t xml:space="preserve"> موضوع "إطلاق شبكات الاتصالات المتنقلة </w:t>
            </w:r>
            <w:r w:rsidR="001B5ABD" w:rsidRPr="00F07281">
              <w:rPr>
                <w:rFonts w:hint="cs"/>
                <w:spacing w:val="-4"/>
                <w:rtl/>
              </w:rPr>
              <w:t>من ا</w:t>
            </w:r>
            <w:r w:rsidR="00260771" w:rsidRPr="00F07281">
              <w:rPr>
                <w:spacing w:val="-4"/>
                <w:rtl/>
              </w:rPr>
              <w:t xml:space="preserve">لجيل </w:t>
            </w:r>
            <w:r w:rsidR="001B5ABD" w:rsidRPr="00F07281">
              <w:rPr>
                <w:rFonts w:hint="cs"/>
                <w:spacing w:val="-4"/>
                <w:rtl/>
              </w:rPr>
              <w:t>التالي</w:t>
            </w:r>
            <w:r w:rsidR="00260771" w:rsidRPr="00F07281">
              <w:rPr>
                <w:spacing w:val="-4"/>
                <w:rtl/>
              </w:rPr>
              <w:t xml:space="preserve"> (</w:t>
            </w:r>
            <w:r w:rsidR="00260771" w:rsidRPr="00F07281">
              <w:rPr>
                <w:spacing w:val="-4"/>
              </w:rPr>
              <w:t>IMT-2020/5G</w:t>
            </w:r>
            <w:r w:rsidR="00260771" w:rsidRPr="00F07281">
              <w:rPr>
                <w:spacing w:val="-4"/>
                <w:rtl/>
              </w:rPr>
              <w:t xml:space="preserve">)" في </w:t>
            </w:r>
            <w:proofErr w:type="gramStart"/>
            <w:r w:rsidR="00260771" w:rsidRPr="00F07281">
              <w:rPr>
                <w:spacing w:val="-4"/>
                <w:rtl/>
              </w:rPr>
              <w:t>أذربيجان</w:t>
            </w:r>
            <w:proofErr w:type="gramEnd"/>
            <w:r w:rsidR="00260771" w:rsidRPr="00F07281">
              <w:rPr>
                <w:spacing w:val="-4"/>
                <w:rtl/>
              </w:rPr>
              <w:t xml:space="preserve"> وكازاخستان وقيرغيزستان وأوزبكستان. </w:t>
            </w:r>
            <w:r w:rsidR="001B5ABD" w:rsidRPr="00F07281">
              <w:rPr>
                <w:rFonts w:hint="cs"/>
                <w:spacing w:val="-4"/>
                <w:rtl/>
              </w:rPr>
              <w:t>و</w:t>
            </w:r>
            <w:r w:rsidR="00260771" w:rsidRPr="00F07281">
              <w:rPr>
                <w:spacing w:val="-4"/>
                <w:rtl/>
              </w:rPr>
              <w:t xml:space="preserve">شارك </w:t>
            </w:r>
            <w:r w:rsidR="001B5ABD" w:rsidRPr="00F07281">
              <w:rPr>
                <w:rFonts w:hint="cs"/>
                <w:spacing w:val="-4"/>
                <w:rtl/>
              </w:rPr>
              <w:t>في المجموع</w:t>
            </w:r>
            <w:r w:rsidR="00260771" w:rsidRPr="00F07281">
              <w:rPr>
                <w:spacing w:val="-4"/>
                <w:rtl/>
              </w:rPr>
              <w:t xml:space="preserve"> أكثر من 290 متخصص</w:t>
            </w:r>
            <w:r w:rsidR="001B5ABD" w:rsidRPr="00F07281">
              <w:rPr>
                <w:rFonts w:hint="cs"/>
                <w:spacing w:val="-4"/>
                <w:rtl/>
              </w:rPr>
              <w:t xml:space="preserve">اً </w:t>
            </w:r>
            <w:r w:rsidR="00260771" w:rsidRPr="00F07281">
              <w:rPr>
                <w:spacing w:val="-4"/>
                <w:rtl/>
              </w:rPr>
              <w:t>يمثلون الإدارات والهيئات التنظيمية ومشغلي الاتصالات ومنظمات قطاع تكنولوجيا المعلومات والاتصالات الأخرى.</w:t>
            </w:r>
          </w:p>
          <w:p w14:paraId="3242BB9B" w14:textId="16404596" w:rsidR="00260771" w:rsidRDefault="006A13AE" w:rsidP="00B7370D">
            <w:pPr>
              <w:pStyle w:val="enumlev1"/>
            </w:pPr>
            <w:r>
              <w:rPr>
                <w:rFonts w:hint="cs"/>
                <w:lang w:bidi="ar-EG"/>
              </w:rPr>
              <w:sym w:font="Wingdings" w:char="F0FC"/>
            </w:r>
            <w:r w:rsidR="00FC54B5">
              <w:rPr>
                <w:rtl/>
              </w:rPr>
              <w:tab/>
            </w:r>
            <w:r w:rsidR="00260771">
              <w:rPr>
                <w:rtl/>
              </w:rPr>
              <w:t xml:space="preserve">في مايو 2022، </w:t>
            </w:r>
            <w:r w:rsidR="001B5ABD">
              <w:rPr>
                <w:rFonts w:hint="cs"/>
                <w:rtl/>
              </w:rPr>
              <w:t xml:space="preserve">زود </w:t>
            </w:r>
            <w:r w:rsidR="00260771">
              <w:rPr>
                <w:rtl/>
              </w:rPr>
              <w:t xml:space="preserve">حدث مخصص </w:t>
            </w:r>
            <w:r w:rsidR="001B5ABD">
              <w:rPr>
                <w:rFonts w:hint="cs"/>
                <w:rtl/>
              </w:rPr>
              <w:t>بشأن</w:t>
            </w:r>
            <w:r w:rsidR="00260771">
              <w:rPr>
                <w:rtl/>
              </w:rPr>
              <w:t xml:space="preserve"> </w:t>
            </w:r>
            <w:r w:rsidR="001B5ABD">
              <w:rPr>
                <w:rFonts w:hint="cs"/>
                <w:rtl/>
              </w:rPr>
              <w:t>النفاذ</w:t>
            </w:r>
            <w:r w:rsidR="00260771">
              <w:rPr>
                <w:rtl/>
              </w:rPr>
              <w:t xml:space="preserve"> إلى النطاق العريض في كازاخستان ممثلي قطاع الاتصالات </w:t>
            </w:r>
            <w:r w:rsidR="001B5ABD">
              <w:rPr>
                <w:rFonts w:hint="cs"/>
                <w:rtl/>
              </w:rPr>
              <w:t>ب</w:t>
            </w:r>
            <w:r w:rsidR="00260771">
              <w:rPr>
                <w:rtl/>
              </w:rPr>
              <w:t>مع</w:t>
            </w:r>
            <w:r w:rsidR="001B5ABD">
              <w:rPr>
                <w:rFonts w:hint="cs"/>
                <w:rtl/>
              </w:rPr>
              <w:t>ا</w:t>
            </w:r>
            <w:r w:rsidR="00260771">
              <w:rPr>
                <w:rtl/>
              </w:rPr>
              <w:t>رف ب</w:t>
            </w:r>
            <w:r w:rsidR="001B5ABD">
              <w:rPr>
                <w:rFonts w:hint="cs"/>
                <w:rtl/>
              </w:rPr>
              <w:t xml:space="preserve">شأن </w:t>
            </w:r>
            <w:r w:rsidR="00260771">
              <w:rPr>
                <w:rtl/>
              </w:rPr>
              <w:t xml:space="preserve">مختلف المنتجات البرمجية التي تم إنشاؤها </w:t>
            </w:r>
            <w:r w:rsidR="001B5ABD">
              <w:rPr>
                <w:rFonts w:hint="cs"/>
                <w:rtl/>
              </w:rPr>
              <w:t>في إطار</w:t>
            </w:r>
            <w:r w:rsidR="00260771">
              <w:rPr>
                <w:rtl/>
              </w:rPr>
              <w:t xml:space="preserve"> المبادرات العالمية والإقليمية</w:t>
            </w:r>
            <w:r w:rsidR="001B5ABD">
              <w:rPr>
                <w:rFonts w:hint="cs"/>
                <w:rtl/>
              </w:rPr>
              <w:t xml:space="preserve"> التي أطلقها</w:t>
            </w:r>
            <w:r w:rsidR="00260771">
              <w:rPr>
                <w:rtl/>
              </w:rPr>
              <w:t xml:space="preserve"> </w:t>
            </w:r>
            <w:r w:rsidR="001B5ABD">
              <w:rPr>
                <w:rFonts w:hint="cs"/>
                <w:rtl/>
              </w:rPr>
              <w:t>ا</w:t>
            </w:r>
            <w:r w:rsidR="00260771">
              <w:rPr>
                <w:rtl/>
              </w:rPr>
              <w:t>لاتحاد ل</w:t>
            </w:r>
            <w:r w:rsidR="001B5ABD">
              <w:rPr>
                <w:rFonts w:hint="cs"/>
                <w:rtl/>
              </w:rPr>
              <w:t xml:space="preserve">رسم خرائط </w:t>
            </w:r>
            <w:r w:rsidR="00260771">
              <w:rPr>
                <w:rtl/>
              </w:rPr>
              <w:t xml:space="preserve">البنية التحتية للنطاق العريض وتحديد </w:t>
            </w:r>
            <w:r w:rsidR="001B5ABD">
              <w:rPr>
                <w:rFonts w:hint="cs"/>
                <w:rtl/>
              </w:rPr>
              <w:t>خيارات التوصيل التي تحمل أكبر الوعود</w:t>
            </w:r>
            <w:r w:rsidR="00260771">
              <w:rPr>
                <w:rtl/>
              </w:rPr>
              <w:t>.</w:t>
            </w:r>
          </w:p>
          <w:p w14:paraId="4523FD9B" w14:textId="3A7EED8D" w:rsidR="00260771" w:rsidRPr="001B5ABD" w:rsidRDefault="00260771" w:rsidP="00F07281">
            <w:pPr>
              <w:pStyle w:val="HeadingI"/>
            </w:pPr>
            <w:r w:rsidRPr="001B5ABD">
              <w:rPr>
                <w:rtl/>
              </w:rPr>
              <w:t>منطقة أوروبا</w:t>
            </w:r>
          </w:p>
          <w:p w14:paraId="10C4FB0E" w14:textId="15DAC419" w:rsidR="00260771" w:rsidRPr="00F07281" w:rsidRDefault="006A13AE" w:rsidP="00F07281">
            <w:pPr>
              <w:pStyle w:val="enumlev1"/>
              <w:keepNext/>
              <w:keepLines/>
              <w:rPr>
                <w:spacing w:val="-2"/>
              </w:rPr>
            </w:pPr>
            <w:r>
              <w:rPr>
                <w:rFonts w:hint="cs"/>
                <w:lang w:bidi="ar-EG"/>
              </w:rPr>
              <w:sym w:font="Wingdings" w:char="F0FC"/>
            </w:r>
            <w:r w:rsidR="00FC54B5" w:rsidRPr="00F07281">
              <w:rPr>
                <w:spacing w:val="-2"/>
                <w:rtl/>
              </w:rPr>
              <w:tab/>
            </w:r>
            <w:r w:rsidR="00260771" w:rsidRPr="00F07281">
              <w:rPr>
                <w:spacing w:val="-2"/>
                <w:rtl/>
              </w:rPr>
              <w:t>أصدر مكتب الاتحاد ل</w:t>
            </w:r>
            <w:r w:rsidR="007968BC" w:rsidRPr="00F07281">
              <w:rPr>
                <w:rFonts w:hint="cs"/>
                <w:spacing w:val="-2"/>
                <w:rtl/>
              </w:rPr>
              <w:t xml:space="preserve">منطقة </w:t>
            </w:r>
            <w:r w:rsidR="00260771" w:rsidRPr="00F07281">
              <w:rPr>
                <w:spacing w:val="-2"/>
                <w:rtl/>
              </w:rPr>
              <w:t xml:space="preserve">أوروبا المبادئ التوجيهية للاتحاد </w:t>
            </w:r>
            <w:r w:rsidR="007968BC" w:rsidRPr="00F07281">
              <w:rPr>
                <w:rFonts w:hint="cs"/>
                <w:spacing w:val="-2"/>
                <w:rtl/>
              </w:rPr>
              <w:t xml:space="preserve">بشأن </w:t>
            </w:r>
            <w:r w:rsidR="00260771" w:rsidRPr="00F07281">
              <w:rPr>
                <w:spacing w:val="-2"/>
                <w:rtl/>
              </w:rPr>
              <w:t xml:space="preserve">إنشاء وتعزيز أنظمة رسم خرائط النطاق العريض لتكون بمثابة أداة أساسية </w:t>
            </w:r>
            <w:r w:rsidR="007968BC" w:rsidRPr="00F07281">
              <w:rPr>
                <w:rFonts w:hint="cs"/>
                <w:spacing w:val="-2"/>
                <w:rtl/>
              </w:rPr>
              <w:t>تستخدمها هيئات تنظيم</w:t>
            </w:r>
            <w:r w:rsidR="00260771" w:rsidRPr="00F07281">
              <w:rPr>
                <w:spacing w:val="-2"/>
                <w:rtl/>
              </w:rPr>
              <w:t xml:space="preserve"> تكنولوجيا المعلومات والاتصالات من خارج الاتحاد الأوروبي والمؤسسات الوطنية الأخرى المسؤولة عن أنظمة رسم خرائط النطاق العريض في إنشاء أو تعزيز أدوات رسم خرائط النطاق العريض. </w:t>
            </w:r>
            <w:r w:rsidR="004371E3" w:rsidRPr="00F07281">
              <w:rPr>
                <w:rFonts w:hint="cs"/>
                <w:spacing w:val="-2"/>
                <w:rtl/>
              </w:rPr>
              <w:t>و</w:t>
            </w:r>
            <w:r w:rsidR="00260771" w:rsidRPr="00F07281">
              <w:rPr>
                <w:spacing w:val="-2"/>
                <w:rtl/>
              </w:rPr>
              <w:t xml:space="preserve">تتناول المبادئ التوجيهية </w:t>
            </w:r>
            <w:r w:rsidR="004371E3" w:rsidRPr="00F07281">
              <w:rPr>
                <w:rFonts w:hint="cs"/>
                <w:spacing w:val="-2"/>
                <w:rtl/>
              </w:rPr>
              <w:t>دعامات</w:t>
            </w:r>
            <w:r w:rsidR="00260771" w:rsidRPr="00F07281">
              <w:rPr>
                <w:spacing w:val="-2"/>
                <w:rtl/>
              </w:rPr>
              <w:t xml:space="preserve"> المسائل الاستراتيجية والتنظيمية و</w:t>
            </w:r>
            <w:r w:rsidR="004371E3" w:rsidRPr="00F07281">
              <w:rPr>
                <w:rFonts w:hint="cs"/>
                <w:spacing w:val="-2"/>
                <w:rtl/>
              </w:rPr>
              <w:t xml:space="preserve">متطلبات </w:t>
            </w:r>
            <w:r w:rsidR="00260771" w:rsidRPr="00F07281">
              <w:rPr>
                <w:spacing w:val="-2"/>
                <w:rtl/>
              </w:rPr>
              <w:t xml:space="preserve">إعداد المشروع والمتطلبات </w:t>
            </w:r>
            <w:r w:rsidR="004371E3" w:rsidRPr="00F07281">
              <w:rPr>
                <w:rFonts w:hint="cs"/>
                <w:spacing w:val="-2"/>
                <w:rtl/>
              </w:rPr>
              <w:t>التقنية على السواء</w:t>
            </w:r>
            <w:r w:rsidR="00260771" w:rsidRPr="00F07281">
              <w:rPr>
                <w:spacing w:val="-2"/>
                <w:rtl/>
              </w:rPr>
              <w:t xml:space="preserve">. </w:t>
            </w:r>
            <w:r w:rsidR="004371E3" w:rsidRPr="00F07281">
              <w:rPr>
                <w:rFonts w:hint="cs"/>
                <w:spacing w:val="-2"/>
                <w:rtl/>
              </w:rPr>
              <w:t>و</w:t>
            </w:r>
            <w:r w:rsidR="00260771" w:rsidRPr="00F07281">
              <w:rPr>
                <w:spacing w:val="-2"/>
                <w:rtl/>
              </w:rPr>
              <w:t xml:space="preserve">تستند المبادئ التوجيهية إلى خبرات مختلف أصحاب المصلحة، بما في ذلك </w:t>
            </w:r>
            <w:r w:rsidR="004371E3" w:rsidRPr="00F07281">
              <w:rPr>
                <w:rFonts w:hint="cs"/>
                <w:spacing w:val="-2"/>
                <w:rtl/>
              </w:rPr>
              <w:t>هيئات التنظيم</w:t>
            </w:r>
            <w:r w:rsidR="00260771" w:rsidRPr="00F07281">
              <w:rPr>
                <w:spacing w:val="-2"/>
                <w:rtl/>
              </w:rPr>
              <w:t xml:space="preserve"> الوطني</w:t>
            </w:r>
            <w:r w:rsidR="004371E3" w:rsidRPr="00F07281">
              <w:rPr>
                <w:rFonts w:hint="cs"/>
                <w:spacing w:val="-2"/>
                <w:rtl/>
              </w:rPr>
              <w:t>ة</w:t>
            </w:r>
            <w:r w:rsidR="00260771" w:rsidRPr="00F07281">
              <w:rPr>
                <w:spacing w:val="-2"/>
                <w:rtl/>
              </w:rPr>
              <w:t xml:space="preserve"> في الاتحاد الأوروبي و</w:t>
            </w:r>
            <w:r w:rsidR="004371E3" w:rsidRPr="00F07281">
              <w:rPr>
                <w:spacing w:val="-2"/>
                <w:rtl/>
              </w:rPr>
              <w:t>هيئة المنظمين الأوروبيين للاتصالات الإلكترونية (</w:t>
            </w:r>
            <w:r w:rsidR="004371E3" w:rsidRPr="00F07281">
              <w:rPr>
                <w:spacing w:val="-2"/>
              </w:rPr>
              <w:t>BEREC</w:t>
            </w:r>
            <w:r w:rsidR="004371E3" w:rsidRPr="00F07281">
              <w:rPr>
                <w:spacing w:val="-2"/>
                <w:rtl/>
              </w:rPr>
              <w:t>)</w:t>
            </w:r>
            <w:r w:rsidR="004371E3" w:rsidRPr="00F07281">
              <w:rPr>
                <w:rFonts w:hint="cs"/>
                <w:spacing w:val="-2"/>
                <w:rtl/>
              </w:rPr>
              <w:t xml:space="preserve"> </w:t>
            </w:r>
            <w:r w:rsidR="00260771" w:rsidRPr="00F07281">
              <w:rPr>
                <w:spacing w:val="-2"/>
                <w:rtl/>
              </w:rPr>
              <w:t>والمفوضية الأوروبية.</w:t>
            </w:r>
          </w:p>
          <w:p w14:paraId="6FDFF018" w14:textId="480C92CB" w:rsidR="00260771" w:rsidRDefault="006A13AE" w:rsidP="00B7370D">
            <w:pPr>
              <w:pStyle w:val="enumlev1"/>
            </w:pPr>
            <w:r>
              <w:rPr>
                <w:rFonts w:hint="cs"/>
                <w:lang w:bidi="ar-EG"/>
              </w:rPr>
              <w:sym w:font="Wingdings" w:char="F0FC"/>
            </w:r>
            <w:r w:rsidR="00FC54B5">
              <w:rPr>
                <w:rtl/>
              </w:rPr>
              <w:tab/>
            </w:r>
            <w:r w:rsidR="004371E3">
              <w:rPr>
                <w:rFonts w:hint="cs"/>
                <w:rtl/>
              </w:rPr>
              <w:t>قدم</w:t>
            </w:r>
            <w:r w:rsidR="00260771">
              <w:rPr>
                <w:rtl/>
              </w:rPr>
              <w:t xml:space="preserve"> مكتب الاتحاد ل</w:t>
            </w:r>
            <w:r w:rsidR="004371E3">
              <w:rPr>
                <w:rFonts w:hint="cs"/>
                <w:rtl/>
              </w:rPr>
              <w:t xml:space="preserve">منطقة </w:t>
            </w:r>
            <w:r w:rsidR="00260771">
              <w:rPr>
                <w:rtl/>
              </w:rPr>
              <w:t>أوروبا</w:t>
            </w:r>
            <w:r w:rsidR="004371E3">
              <w:rPr>
                <w:rFonts w:hint="cs"/>
                <w:rtl/>
              </w:rPr>
              <w:t xml:space="preserve"> المساعدة إلى</w:t>
            </w:r>
            <w:r w:rsidR="00260771">
              <w:rPr>
                <w:rtl/>
              </w:rPr>
              <w:t xml:space="preserve"> البوسنة والهرسك في تطوير المواصفات </w:t>
            </w:r>
            <w:r w:rsidR="004371E3">
              <w:rPr>
                <w:rFonts w:hint="cs"/>
                <w:rtl/>
              </w:rPr>
              <w:t>التقنية</w:t>
            </w:r>
            <w:r w:rsidR="00260771">
              <w:rPr>
                <w:rtl/>
              </w:rPr>
              <w:t xml:space="preserve"> لإنشاء أنظمة وطنية لرسم خرائط النطاق العريض.</w:t>
            </w:r>
          </w:p>
          <w:p w14:paraId="50977FBE" w14:textId="5D0E2A1B" w:rsidR="00260771" w:rsidRPr="00DD188C" w:rsidRDefault="006A13AE" w:rsidP="00B7370D">
            <w:pPr>
              <w:pStyle w:val="enumlev1"/>
              <w:rPr>
                <w:rtl/>
              </w:rPr>
            </w:pPr>
            <w:r>
              <w:rPr>
                <w:rFonts w:hint="cs"/>
                <w:lang w:bidi="ar-EG"/>
              </w:rPr>
              <w:sym w:font="Wingdings" w:char="F0FC"/>
            </w:r>
            <w:r w:rsidR="00FC54B5">
              <w:rPr>
                <w:rtl/>
              </w:rPr>
              <w:tab/>
            </w:r>
            <w:r w:rsidR="00260771">
              <w:rPr>
                <w:rtl/>
              </w:rPr>
              <w:t>ب</w:t>
            </w:r>
            <w:r w:rsidR="004371E3">
              <w:rPr>
                <w:rFonts w:hint="cs"/>
                <w:rtl/>
              </w:rPr>
              <w:t>دءاً من عام 2022 حت</w:t>
            </w:r>
            <w:r w:rsidR="003A2246">
              <w:rPr>
                <w:rFonts w:hint="cs"/>
                <w:rtl/>
              </w:rPr>
              <w:t>ى</w:t>
            </w:r>
            <w:r w:rsidR="004371E3">
              <w:rPr>
                <w:rFonts w:hint="cs"/>
                <w:rtl/>
              </w:rPr>
              <w:t xml:space="preserve"> أوائل عام 2023، قدم </w:t>
            </w:r>
            <w:r w:rsidR="00260771">
              <w:rPr>
                <w:rtl/>
              </w:rPr>
              <w:t>مكتب الاتحاد ل</w:t>
            </w:r>
            <w:r w:rsidR="004371E3">
              <w:rPr>
                <w:rFonts w:hint="cs"/>
                <w:rtl/>
              </w:rPr>
              <w:t xml:space="preserve">منطقة </w:t>
            </w:r>
            <w:r w:rsidR="00260771">
              <w:rPr>
                <w:rtl/>
              </w:rPr>
              <w:t>أوروبا</w:t>
            </w:r>
            <w:r w:rsidR="004371E3">
              <w:rPr>
                <w:rFonts w:hint="cs"/>
                <w:rtl/>
              </w:rPr>
              <w:t xml:space="preserve"> المساعدة إلى </w:t>
            </w:r>
            <w:r w:rsidR="00260771">
              <w:rPr>
                <w:rtl/>
              </w:rPr>
              <w:t>جمهورية مولدوفا وأ</w:t>
            </w:r>
            <w:r w:rsidR="004371E3">
              <w:rPr>
                <w:rFonts w:hint="cs"/>
                <w:rtl/>
              </w:rPr>
              <w:t>عد</w:t>
            </w:r>
            <w:r w:rsidR="00260771">
              <w:rPr>
                <w:rtl/>
              </w:rPr>
              <w:t xml:space="preserve"> المواصفات </w:t>
            </w:r>
            <w:r w:rsidR="004371E3">
              <w:rPr>
                <w:rFonts w:hint="cs"/>
                <w:rtl/>
              </w:rPr>
              <w:t>التقنية</w:t>
            </w:r>
            <w:r w:rsidR="00260771">
              <w:rPr>
                <w:rtl/>
              </w:rPr>
              <w:t xml:space="preserve"> لإنشاء نظام </w:t>
            </w:r>
            <w:r w:rsidR="004371E3">
              <w:rPr>
                <w:rFonts w:hint="cs"/>
                <w:rtl/>
              </w:rPr>
              <w:t>ل</w:t>
            </w:r>
            <w:r w:rsidR="00260771">
              <w:rPr>
                <w:rtl/>
              </w:rPr>
              <w:t xml:space="preserve">رسم خرائط النطاق العريض مع ضمان قابلية التشغيل البيني مع سجل البنية التحتية المادية. </w:t>
            </w:r>
            <w:r w:rsidR="00DD188C">
              <w:rPr>
                <w:rFonts w:hint="cs"/>
                <w:rtl/>
              </w:rPr>
              <w:t>و</w:t>
            </w:r>
            <w:r w:rsidR="00260771">
              <w:rPr>
                <w:rtl/>
              </w:rPr>
              <w:t xml:space="preserve">تركز المواصفات </w:t>
            </w:r>
            <w:r w:rsidR="00DD188C">
              <w:rPr>
                <w:rFonts w:hint="cs"/>
                <w:rtl/>
              </w:rPr>
              <w:t>التقنية</w:t>
            </w:r>
            <w:r w:rsidR="00260771">
              <w:rPr>
                <w:rtl/>
              </w:rPr>
              <w:t xml:space="preserve"> على الجوانب التنظيمية للمشروع و</w:t>
            </w:r>
            <w:r w:rsidR="00DD188C">
              <w:rPr>
                <w:rFonts w:hint="cs"/>
                <w:rtl/>
              </w:rPr>
              <w:t>ال</w:t>
            </w:r>
            <w:r w:rsidR="00260771">
              <w:rPr>
                <w:rtl/>
              </w:rPr>
              <w:t>متطلبات</w:t>
            </w:r>
            <w:r w:rsidR="00DD188C">
              <w:rPr>
                <w:rFonts w:hint="cs"/>
                <w:rtl/>
              </w:rPr>
              <w:t xml:space="preserve"> من</w:t>
            </w:r>
            <w:r w:rsidR="00260771">
              <w:rPr>
                <w:rtl/>
              </w:rPr>
              <w:t xml:space="preserve"> القدرات البشرية مع تحديد مفهوم النظام والوظائف والمتطلبات </w:t>
            </w:r>
            <w:r w:rsidR="00DD188C">
              <w:rPr>
                <w:rFonts w:hint="cs"/>
                <w:rtl/>
              </w:rPr>
              <w:t>التقنية</w:t>
            </w:r>
            <w:r w:rsidR="00260771">
              <w:rPr>
                <w:rtl/>
              </w:rPr>
              <w:t>.</w:t>
            </w:r>
          </w:p>
        </w:tc>
      </w:tr>
    </w:tbl>
    <w:p w14:paraId="4AE16671" w14:textId="30563F05" w:rsidR="00260771" w:rsidRPr="0068168F" w:rsidRDefault="0068168F" w:rsidP="00F07281">
      <w:pPr>
        <w:pStyle w:val="Heading1"/>
      </w:pPr>
      <w:r w:rsidRPr="0068168F">
        <w:lastRenderedPageBreak/>
        <w:t>10</w:t>
      </w:r>
      <w:r w:rsidR="00260771" w:rsidRPr="0068168F">
        <w:rPr>
          <w:rtl/>
        </w:rPr>
        <w:tab/>
        <w:t>السياس</w:t>
      </w:r>
      <w:r w:rsidRPr="0068168F">
        <w:rPr>
          <w:rFonts w:hint="cs"/>
          <w:rtl/>
        </w:rPr>
        <w:t>ة العامة</w:t>
      </w:r>
      <w:r w:rsidR="00260771" w:rsidRPr="0068168F">
        <w:rPr>
          <w:rtl/>
        </w:rPr>
        <w:t xml:space="preserve"> والتنظيم: دعم </w:t>
      </w:r>
      <w:r w:rsidRPr="0068168F">
        <w:rPr>
          <w:rFonts w:hint="cs"/>
          <w:rtl/>
        </w:rPr>
        <w:t xml:space="preserve">الأطر </w:t>
      </w:r>
      <w:r w:rsidR="00260771" w:rsidRPr="0068168F">
        <w:rPr>
          <w:rtl/>
        </w:rPr>
        <w:t>السياس</w:t>
      </w:r>
      <w:r w:rsidRPr="0068168F">
        <w:rPr>
          <w:rFonts w:hint="cs"/>
          <w:rtl/>
        </w:rPr>
        <w:t>ا</w:t>
      </w:r>
      <w:r w:rsidR="00260771" w:rsidRPr="0068168F">
        <w:rPr>
          <w:rtl/>
        </w:rPr>
        <w:t>ت</w:t>
      </w:r>
      <w:r w:rsidRPr="0068168F">
        <w:rPr>
          <w:rFonts w:hint="cs"/>
          <w:rtl/>
        </w:rPr>
        <w:t>ية و</w:t>
      </w:r>
      <w:r w:rsidRPr="0068168F">
        <w:rPr>
          <w:rtl/>
        </w:rPr>
        <w:t>التنظيمية</w:t>
      </w:r>
      <w:r w:rsidR="00260771" w:rsidRPr="0068168F">
        <w:rPr>
          <w:rtl/>
        </w:rPr>
        <w:t xml:space="preserve"> التعاونية </w:t>
      </w:r>
      <w:r w:rsidRPr="0068168F">
        <w:rPr>
          <w:rFonts w:hint="cs"/>
          <w:rtl/>
        </w:rPr>
        <w:t>الرامية إلى تنمية</w:t>
      </w:r>
      <w:r w:rsidR="00260771" w:rsidRPr="0068168F">
        <w:rPr>
          <w:rtl/>
        </w:rPr>
        <w:t xml:space="preserve"> </w:t>
      </w:r>
      <w:r w:rsidRPr="0068168F">
        <w:rPr>
          <w:rFonts w:hint="cs"/>
          <w:rtl/>
        </w:rPr>
        <w:t>الأسواق</w:t>
      </w:r>
      <w:r w:rsidR="00260771" w:rsidRPr="0068168F">
        <w:rPr>
          <w:rtl/>
        </w:rPr>
        <w:t xml:space="preserve"> الرقمية ورفاهية المست</w:t>
      </w:r>
      <w:r w:rsidRPr="0068168F">
        <w:rPr>
          <w:rFonts w:hint="cs"/>
          <w:rtl/>
        </w:rPr>
        <w:t>عملين</w:t>
      </w:r>
    </w:p>
    <w:p w14:paraId="4423E833" w14:textId="64AFF3FB" w:rsidR="00260771" w:rsidRPr="0068168F" w:rsidRDefault="00260771" w:rsidP="00FC54B5">
      <w:pPr>
        <w:pStyle w:val="Headingb"/>
      </w:pPr>
      <w:r w:rsidRPr="0068168F">
        <w:rPr>
          <w:rtl/>
        </w:rPr>
        <w:t>السياسة</w:t>
      </w:r>
      <w:r w:rsidR="0068168F" w:rsidRPr="0068168F">
        <w:rPr>
          <w:rFonts w:hint="cs"/>
          <w:rtl/>
        </w:rPr>
        <w:t xml:space="preserve"> العامة</w:t>
      </w:r>
      <w:r w:rsidRPr="0068168F">
        <w:rPr>
          <w:rtl/>
        </w:rPr>
        <w:t xml:space="preserve"> الرقمية والتنظيم</w:t>
      </w:r>
      <w:r w:rsidR="0068168F" w:rsidRPr="0068168F">
        <w:rPr>
          <w:rFonts w:hint="cs"/>
          <w:rtl/>
        </w:rPr>
        <w:t xml:space="preserve"> الرقمي</w:t>
      </w:r>
    </w:p>
    <w:p w14:paraId="4CA294A9" w14:textId="67D89F3D" w:rsidR="0068168F" w:rsidRDefault="0068168F" w:rsidP="00260771">
      <w:pPr>
        <w:rPr>
          <w:rtl/>
        </w:rPr>
      </w:pPr>
      <w:r w:rsidRPr="0068168F">
        <w:rPr>
          <w:rtl/>
        </w:rPr>
        <w:t xml:space="preserve">تقدم </w:t>
      </w:r>
      <w:hyperlink r:id="rId81" w:history="1">
        <w:r w:rsidRPr="0068168F">
          <w:rPr>
            <w:rStyle w:val="Hyperlink"/>
            <w:rtl/>
          </w:rPr>
          <w:t>منصة التنظيم الرقمي</w:t>
        </w:r>
      </w:hyperlink>
      <w:r w:rsidRPr="0068168F">
        <w:rPr>
          <w:rtl/>
        </w:rPr>
        <w:t xml:space="preserve"> المشتركة بين الاتحاد الدولي للاتصالات والبنك الدولي إرشادات عملية وأفضل الممارسات إلى واضعي السياسات والهيئات التنظيمية في جميع أرجاء العالم المعنيين بتسخير منافع الاقتصاد الرقمي والمجتمع الرقمي لخدمة مواطنيهم وشركاتهم</w:t>
      </w:r>
      <w:r w:rsidR="00707A49">
        <w:rPr>
          <w:rFonts w:hint="cs"/>
          <w:rtl/>
        </w:rPr>
        <w:t xml:space="preserve">. </w:t>
      </w:r>
      <w:r w:rsidR="00707A49" w:rsidRPr="00707A49">
        <w:rPr>
          <w:rtl/>
        </w:rPr>
        <w:t>وتُنشر على المنصة مقالات جديدة بانتظام</w:t>
      </w:r>
      <w:r w:rsidR="00707A49">
        <w:rPr>
          <w:rFonts w:hint="cs"/>
          <w:rtl/>
        </w:rPr>
        <w:t xml:space="preserve">. </w:t>
      </w:r>
      <w:r w:rsidR="00707A49" w:rsidRPr="00707A49">
        <w:rPr>
          <w:rtl/>
        </w:rPr>
        <w:t xml:space="preserve">ويركز المقالان الأخيران على حتمية تقاسم البنى التحتية، نحو شبكات </w:t>
      </w:r>
      <w:proofErr w:type="spellStart"/>
      <w:r w:rsidR="00707A49" w:rsidRPr="00707A49">
        <w:rPr>
          <w:rtl/>
        </w:rPr>
        <w:t>الغيغابت</w:t>
      </w:r>
      <w:proofErr w:type="spellEnd"/>
      <w:r w:rsidR="00707A49" w:rsidRPr="00707A49">
        <w:rPr>
          <w:rtl/>
        </w:rPr>
        <w:t xml:space="preserve"> - </w:t>
      </w:r>
      <w:proofErr w:type="gramStart"/>
      <w:r w:rsidR="00707A49" w:rsidRPr="00707A49">
        <w:rPr>
          <w:rtl/>
        </w:rPr>
        <w:t>بضعة</w:t>
      </w:r>
      <w:proofErr w:type="gramEnd"/>
      <w:r w:rsidR="00707A49" w:rsidRPr="00707A49">
        <w:rPr>
          <w:rtl/>
        </w:rPr>
        <w:t xml:space="preserve"> اعتبارات من المملكة المتحدة (دراسة حالة)، وتحديات ومبادئ تنظيم التكنولوجيات الناشئة (كالذكاء الاصطناعي </w:t>
      </w:r>
      <w:r w:rsidR="00707A49" w:rsidRPr="00707A49">
        <w:t>(AI)</w:t>
      </w:r>
      <w:r w:rsidR="00707A49" w:rsidRPr="00707A49">
        <w:rPr>
          <w:rtl/>
        </w:rPr>
        <w:t>).</w:t>
      </w:r>
    </w:p>
    <w:p w14:paraId="154426A3" w14:textId="52F1C80C" w:rsidR="00260771" w:rsidRDefault="00707A49" w:rsidP="00260771">
      <w:pPr>
        <w:rPr>
          <w:rtl/>
        </w:rPr>
      </w:pPr>
      <w:r>
        <w:rPr>
          <w:rFonts w:hint="cs"/>
          <w:rtl/>
        </w:rPr>
        <w:t xml:space="preserve">وبالاستناد أساساً </w:t>
      </w:r>
      <w:r w:rsidR="00260771">
        <w:rPr>
          <w:rtl/>
        </w:rPr>
        <w:t>إلى منصة التنظيم الرقمي</w:t>
      </w:r>
      <w:r>
        <w:rPr>
          <w:rFonts w:hint="cs"/>
          <w:rtl/>
        </w:rPr>
        <w:t xml:space="preserve"> المشتركة بين الاتحاد</w:t>
      </w:r>
      <w:r w:rsidR="00260771">
        <w:rPr>
          <w:rtl/>
        </w:rPr>
        <w:t xml:space="preserve"> </w:t>
      </w:r>
      <w:r>
        <w:rPr>
          <w:rFonts w:hint="cs"/>
          <w:rtl/>
        </w:rPr>
        <w:t>و</w:t>
      </w:r>
      <w:r w:rsidR="00260771">
        <w:rPr>
          <w:rtl/>
        </w:rPr>
        <w:t xml:space="preserve">البنك الدولي، </w:t>
      </w:r>
      <w:r>
        <w:rPr>
          <w:rFonts w:hint="cs"/>
          <w:rtl/>
        </w:rPr>
        <w:t xml:space="preserve">قُدم </w:t>
      </w:r>
      <w:r w:rsidRPr="00707A49">
        <w:rPr>
          <w:rFonts w:hint="cs"/>
          <w:i/>
          <w:iCs/>
          <w:rtl/>
        </w:rPr>
        <w:t xml:space="preserve">تدريب إلكتروني بشأن </w:t>
      </w:r>
      <w:r w:rsidR="00260771" w:rsidRPr="00707A49">
        <w:rPr>
          <w:i/>
          <w:iCs/>
          <w:rtl/>
        </w:rPr>
        <w:t>التنظيم الرقمي العالمي</w:t>
      </w:r>
      <w:r w:rsidR="00260771">
        <w:rPr>
          <w:rtl/>
        </w:rPr>
        <w:t xml:space="preserve"> في سبتمبر 2022. </w:t>
      </w:r>
      <w:r>
        <w:rPr>
          <w:rFonts w:hint="cs"/>
          <w:rtl/>
        </w:rPr>
        <w:t>و</w:t>
      </w:r>
      <w:r w:rsidR="00260771">
        <w:rPr>
          <w:rtl/>
        </w:rPr>
        <w:t xml:space="preserve">تضمن التدريب 13 </w:t>
      </w:r>
      <w:r>
        <w:rPr>
          <w:rFonts w:hint="cs"/>
          <w:rtl/>
        </w:rPr>
        <w:t>دورة</w:t>
      </w:r>
      <w:r w:rsidR="00260771">
        <w:rPr>
          <w:rtl/>
        </w:rPr>
        <w:t xml:space="preserve"> </w:t>
      </w:r>
      <w:r>
        <w:rPr>
          <w:rFonts w:hint="cs"/>
          <w:rtl/>
        </w:rPr>
        <w:t>ركزت على</w:t>
      </w:r>
      <w:r w:rsidR="00260771">
        <w:rPr>
          <w:rtl/>
        </w:rPr>
        <w:t xml:space="preserve"> الجوانب التنظيمية الموض</w:t>
      </w:r>
      <w:r w:rsidR="00CA209F">
        <w:rPr>
          <w:rFonts w:hint="cs"/>
          <w:rtl/>
        </w:rPr>
        <w:t>و</w:t>
      </w:r>
      <w:r w:rsidR="00260771">
        <w:rPr>
          <w:rtl/>
        </w:rPr>
        <w:t xml:space="preserve">عية. </w:t>
      </w:r>
      <w:r w:rsidR="00CA209F">
        <w:rPr>
          <w:rFonts w:hint="cs"/>
          <w:rtl/>
        </w:rPr>
        <w:t>و</w:t>
      </w:r>
      <w:r w:rsidR="00260771">
        <w:rPr>
          <w:rtl/>
        </w:rPr>
        <w:t>تم تسجيل 212 مشارك</w:t>
      </w:r>
      <w:r w:rsidR="00CA209F">
        <w:rPr>
          <w:rFonts w:hint="cs"/>
          <w:rtl/>
        </w:rPr>
        <w:t>اً</w:t>
      </w:r>
      <w:r w:rsidR="00260771">
        <w:rPr>
          <w:rtl/>
        </w:rPr>
        <w:t xml:space="preserve"> حصل 102 </w:t>
      </w:r>
      <w:r w:rsidR="00CA209F">
        <w:rPr>
          <w:rFonts w:hint="cs"/>
          <w:rtl/>
        </w:rPr>
        <w:t xml:space="preserve">منهم </w:t>
      </w:r>
      <w:r w:rsidR="00260771">
        <w:rPr>
          <w:rtl/>
        </w:rPr>
        <w:t xml:space="preserve">على شهادة. </w:t>
      </w:r>
      <w:r w:rsidR="00CA209F">
        <w:rPr>
          <w:rFonts w:hint="cs"/>
          <w:rtl/>
        </w:rPr>
        <w:t>وأُعد هذا</w:t>
      </w:r>
      <w:r w:rsidR="00260771">
        <w:rPr>
          <w:rtl/>
        </w:rPr>
        <w:t xml:space="preserve"> التدريب </w:t>
      </w:r>
      <w:r w:rsidR="00CA209F">
        <w:rPr>
          <w:rFonts w:hint="cs"/>
          <w:rtl/>
        </w:rPr>
        <w:t>في إطار</w:t>
      </w:r>
      <w:r w:rsidR="00260771">
        <w:rPr>
          <w:rtl/>
        </w:rPr>
        <w:t xml:space="preserve"> التعاون بين المملكة العربية السعودية والاتحاد الدولي للاتصالات (</w:t>
      </w:r>
      <w:r w:rsidR="00260771">
        <w:t>ITU</w:t>
      </w:r>
      <w:r w:rsidR="00260771">
        <w:rPr>
          <w:rtl/>
        </w:rPr>
        <w:t>) بشأن</w:t>
      </w:r>
      <w:r w:rsidR="00CA209F">
        <w:rPr>
          <w:rFonts w:hint="cs"/>
          <w:rtl/>
        </w:rPr>
        <w:t xml:space="preserve"> تقديم</w:t>
      </w:r>
      <w:r w:rsidR="00260771">
        <w:rPr>
          <w:rtl/>
        </w:rPr>
        <w:t xml:space="preserve"> المساعدة في مجال الاتصالات/تكنولوجيا المعلومات والاتصالات </w:t>
      </w:r>
      <w:r w:rsidR="00CA209F">
        <w:rPr>
          <w:rFonts w:hint="cs"/>
          <w:rtl/>
        </w:rPr>
        <w:t>إلى ا</w:t>
      </w:r>
      <w:r w:rsidR="00260771">
        <w:rPr>
          <w:rtl/>
        </w:rPr>
        <w:t>لدول الأعضاء في الاتحاد.</w:t>
      </w:r>
    </w:p>
    <w:p w14:paraId="09C0EFB5" w14:textId="163DA740" w:rsidR="00CA209F" w:rsidRDefault="00CA209F" w:rsidP="00260771">
      <w:pPr>
        <w:rPr>
          <w:rtl/>
        </w:rPr>
      </w:pPr>
      <w:r w:rsidRPr="00CA209F">
        <w:rPr>
          <w:rtl/>
        </w:rPr>
        <w:t xml:space="preserve">ويقدم </w:t>
      </w:r>
      <w:hyperlink r:id="rId82" w:history="1">
        <w:r w:rsidRPr="00CA209F">
          <w:rPr>
            <w:rStyle w:val="Hyperlink"/>
            <w:rtl/>
          </w:rPr>
          <w:t>مسرِّع الجيل الخامس</w:t>
        </w:r>
      </w:hyperlink>
      <w:r w:rsidRPr="00CA209F">
        <w:rPr>
          <w:rtl/>
        </w:rPr>
        <w:t xml:space="preserve"> الدعم العملي خطوةً بخطوة إلى البلدان التي بدأت فعلياً مسيرتها نحو التحول الرقمي أو تعتزم </w:t>
      </w:r>
      <w:proofErr w:type="spellStart"/>
      <w:r w:rsidRPr="00CA209F">
        <w:rPr>
          <w:rtl/>
        </w:rPr>
        <w:t>بدءها</w:t>
      </w:r>
      <w:proofErr w:type="spellEnd"/>
      <w:r w:rsidRPr="00CA209F">
        <w:rPr>
          <w:rtl/>
        </w:rPr>
        <w:t xml:space="preserve">. </w:t>
      </w:r>
      <w:r>
        <w:rPr>
          <w:rFonts w:hint="cs"/>
          <w:rtl/>
        </w:rPr>
        <w:t>و</w:t>
      </w:r>
      <w:r w:rsidRPr="00CA209F">
        <w:rPr>
          <w:rtl/>
        </w:rPr>
        <w:t xml:space="preserve">تقدم هذه المنصة التفاعلية أدوات تحليلية تستند إلى </w:t>
      </w:r>
      <w:hyperlink r:id="rId83" w:history="1">
        <w:r w:rsidRPr="00CA209F">
          <w:rPr>
            <w:rStyle w:val="Hyperlink"/>
            <w:rtl/>
          </w:rPr>
          <w:t>أداة تتبع تنظيم تكنولوجيا المعلومات والاتصالات</w:t>
        </w:r>
      </w:hyperlink>
      <w:r w:rsidRPr="00CA209F">
        <w:rPr>
          <w:rtl/>
        </w:rPr>
        <w:t xml:space="preserve"> </w:t>
      </w:r>
      <w:hyperlink r:id="rId84" w:history="1">
        <w:r w:rsidRPr="00CA209F">
          <w:rPr>
            <w:rtl/>
          </w:rPr>
          <w:t>و</w:t>
        </w:r>
        <w:r w:rsidRPr="00CA209F">
          <w:rPr>
            <w:rStyle w:val="Hyperlink"/>
            <w:rtl/>
          </w:rPr>
          <w:t>المعيار القياسي للجيل الخامس</w:t>
        </w:r>
      </w:hyperlink>
      <w:r w:rsidRPr="00CA209F">
        <w:rPr>
          <w:rtl/>
        </w:rPr>
        <w:t xml:space="preserve"> </w:t>
      </w:r>
      <w:r>
        <w:rPr>
          <w:rFonts w:hint="cs"/>
          <w:rtl/>
        </w:rPr>
        <w:t>و</w:t>
      </w:r>
      <w:r w:rsidRPr="00CA209F">
        <w:rPr>
          <w:rtl/>
        </w:rPr>
        <w:t xml:space="preserve">تمكِّن بذلك صناع القرار والوكالات الإنمائية والقطاع الخاص على الصعيد الوطني من استكشاف بيئة التحول الرقمي السياساتية والتنظيمية، </w:t>
      </w:r>
      <w:r>
        <w:rPr>
          <w:rFonts w:hint="cs"/>
          <w:rtl/>
        </w:rPr>
        <w:t xml:space="preserve">من خلال </w:t>
      </w:r>
      <w:r w:rsidRPr="00CA209F">
        <w:rPr>
          <w:rtl/>
        </w:rPr>
        <w:t xml:space="preserve">مقارنة </w:t>
      </w:r>
      <w:r>
        <w:rPr>
          <w:rFonts w:hint="cs"/>
          <w:rtl/>
        </w:rPr>
        <w:t>ال</w:t>
      </w:r>
      <w:r w:rsidRPr="00CA209F">
        <w:rPr>
          <w:rtl/>
        </w:rPr>
        <w:t xml:space="preserve">بيانات فيما بين 193 بلداً واقتصاداً مختلفاً باستخدام 120 مؤشراً منفرداً خلال فترة تتجاوز </w:t>
      </w:r>
      <w:r>
        <w:rPr>
          <w:rFonts w:hint="cs"/>
          <w:rtl/>
        </w:rPr>
        <w:t>15</w:t>
      </w:r>
      <w:r w:rsidRPr="00CA209F">
        <w:rPr>
          <w:rtl/>
        </w:rPr>
        <w:t xml:space="preserve"> عاماً</w:t>
      </w:r>
      <w:r>
        <w:rPr>
          <w:rFonts w:hint="cs"/>
          <w:rtl/>
        </w:rPr>
        <w:t xml:space="preserve">. وصدرت </w:t>
      </w:r>
      <w:hyperlink r:id="rId85" w:history="1">
        <w:r w:rsidRPr="00952C0C">
          <w:rPr>
            <w:rStyle w:val="Hyperlink"/>
            <w:rFonts w:hint="cs"/>
            <w:rtl/>
          </w:rPr>
          <w:t>نسخة 2022 من أداة تتبع تنظيم تكنولوجيا المعلومات والاتصالات</w:t>
        </w:r>
      </w:hyperlink>
      <w:r>
        <w:rPr>
          <w:rFonts w:hint="cs"/>
          <w:rtl/>
        </w:rPr>
        <w:t xml:space="preserve"> </w:t>
      </w:r>
      <w:r w:rsidR="00952C0C">
        <w:rPr>
          <w:rtl/>
        </w:rPr>
        <w:t>في أكتوبر 2022</w:t>
      </w:r>
      <w:r w:rsidR="00952C0C">
        <w:rPr>
          <w:rFonts w:hint="cs"/>
          <w:rtl/>
        </w:rPr>
        <w:t>.</w:t>
      </w:r>
    </w:p>
    <w:p w14:paraId="56AED113" w14:textId="30A60E12" w:rsidR="00260771" w:rsidRDefault="00952C0C" w:rsidP="00952C0C">
      <w:r w:rsidRPr="001D3D2D">
        <w:rPr>
          <w:rtl/>
        </w:rPr>
        <w:t xml:space="preserve">وتُبرز </w:t>
      </w:r>
      <w:hyperlink r:id="rId86" w:history="1">
        <w:r w:rsidRPr="001D3D2D">
          <w:rPr>
            <w:rStyle w:val="Hyperlink"/>
            <w:rtl/>
          </w:rPr>
          <w:t>مكتبة الاستعراضات القُطرية</w:t>
        </w:r>
      </w:hyperlink>
      <w:r w:rsidRPr="001D3D2D">
        <w:rPr>
          <w:rtl/>
        </w:rPr>
        <w:t xml:space="preserve"> فوائد الجيل الخامس من التنظيم التعاوني للتكنولوجيا الرقمية، </w:t>
      </w:r>
      <w:r w:rsidRPr="001D3D2D">
        <w:t>G5</w:t>
      </w:r>
      <w:r w:rsidRPr="001D3D2D">
        <w:rPr>
          <w:rtl/>
        </w:rPr>
        <w:t>، على الصعيد القُطري، وتُقرِّها بالتجربة والبرهان. ويقدم كل واحد من الاستعراضات القُطرية للتنظيم التعاوني تحليلاً مرجعياً قيِّماً للمشهد التنظيمي القُطري ورؤية واضحة للطريق إلى الجيل الخامس من التنظيم</w:t>
      </w:r>
      <w:r w:rsidR="00260771" w:rsidRPr="001D3D2D">
        <w:rPr>
          <w:rtl/>
        </w:rPr>
        <w:t xml:space="preserve">. </w:t>
      </w:r>
      <w:r w:rsidRPr="001D3D2D">
        <w:rPr>
          <w:rFonts w:hint="cs"/>
          <w:rtl/>
        </w:rPr>
        <w:t>و</w:t>
      </w:r>
      <w:r w:rsidR="00260771" w:rsidRPr="001D3D2D">
        <w:rPr>
          <w:rtl/>
        </w:rPr>
        <w:t>في عام 2022، ت</w:t>
      </w:r>
      <w:r w:rsidRPr="001D3D2D">
        <w:rPr>
          <w:rFonts w:hint="cs"/>
          <w:rtl/>
        </w:rPr>
        <w:t xml:space="preserve">م إعداد استعراضات </w:t>
      </w:r>
      <w:r w:rsidR="00260771" w:rsidRPr="001D3D2D">
        <w:rPr>
          <w:rtl/>
        </w:rPr>
        <w:t>ق</w:t>
      </w:r>
      <w:r w:rsidRPr="001D3D2D">
        <w:rPr>
          <w:rFonts w:hint="cs"/>
          <w:rtl/>
        </w:rPr>
        <w:t>ُ</w:t>
      </w:r>
      <w:r w:rsidR="00260771" w:rsidRPr="001D3D2D">
        <w:rPr>
          <w:rtl/>
        </w:rPr>
        <w:t xml:space="preserve">طرية جديدة بالتعاون الوثيق مع </w:t>
      </w:r>
      <w:r w:rsidRPr="001D3D2D">
        <w:rPr>
          <w:rFonts w:hint="cs"/>
          <w:rtl/>
        </w:rPr>
        <w:t>الهيئات</w:t>
      </w:r>
      <w:r w:rsidR="00260771" w:rsidRPr="001D3D2D">
        <w:rPr>
          <w:rtl/>
        </w:rPr>
        <w:t xml:space="preserve"> التنظيمية في </w:t>
      </w:r>
      <w:hyperlink r:id="rId87" w:history="1">
        <w:r w:rsidR="00260771" w:rsidRPr="001D3D2D">
          <w:rPr>
            <w:rStyle w:val="Hyperlink"/>
            <w:rtl/>
          </w:rPr>
          <w:t>المملكة العربية السعودية</w:t>
        </w:r>
      </w:hyperlink>
      <w:r w:rsidRPr="001D3D2D">
        <w:rPr>
          <w:rFonts w:hint="cs"/>
          <w:rtl/>
        </w:rPr>
        <w:t xml:space="preserve"> و</w:t>
      </w:r>
      <w:hyperlink r:id="rId88" w:history="1">
        <w:r w:rsidR="00260771" w:rsidRPr="001D3D2D">
          <w:rPr>
            <w:rStyle w:val="Hyperlink"/>
            <w:rtl/>
          </w:rPr>
          <w:t>المكسيك</w:t>
        </w:r>
      </w:hyperlink>
      <w:r w:rsidRPr="001D3D2D">
        <w:rPr>
          <w:rFonts w:hint="cs"/>
          <w:rtl/>
        </w:rPr>
        <w:t xml:space="preserve"> </w:t>
      </w:r>
      <w:r w:rsidR="00260771" w:rsidRPr="001D3D2D">
        <w:rPr>
          <w:rtl/>
        </w:rPr>
        <w:t>وكينيا وكولومبيا والبرازيل.</w:t>
      </w:r>
      <w:r w:rsidR="00260771">
        <w:rPr>
          <w:rtl/>
        </w:rPr>
        <w:t xml:space="preserve"> </w:t>
      </w:r>
    </w:p>
    <w:p w14:paraId="0B97B5A0" w14:textId="77AF632E" w:rsidR="00260771" w:rsidRPr="0041767A" w:rsidRDefault="00260771" w:rsidP="00FC54B5">
      <w:pPr>
        <w:pStyle w:val="Headingb"/>
        <w:rPr>
          <w:lang w:val="fr-CH"/>
        </w:rPr>
      </w:pPr>
      <w:r w:rsidRPr="00952C0C">
        <w:rPr>
          <w:rtl/>
        </w:rPr>
        <w:t>السياسات الاقتصادية للتحول الرقمي</w:t>
      </w:r>
    </w:p>
    <w:p w14:paraId="561F67EE" w14:textId="44B3F5F1" w:rsidR="00260771" w:rsidRDefault="00260771" w:rsidP="00260771">
      <w:r>
        <w:rPr>
          <w:rtl/>
        </w:rPr>
        <w:t xml:space="preserve">نظم الاتحاد الدولي للاتصالات </w:t>
      </w:r>
      <w:hyperlink r:id="rId89" w:history="1">
        <w:r w:rsidRPr="0041767A">
          <w:rPr>
            <w:rStyle w:val="Hyperlink"/>
            <w:rtl/>
          </w:rPr>
          <w:t>ندوة الاتحاد</w:t>
        </w:r>
        <w:r w:rsidR="0041767A" w:rsidRPr="0041767A">
          <w:rPr>
            <w:rStyle w:val="Hyperlink"/>
          </w:rPr>
          <w:t xml:space="preserve"> </w:t>
        </w:r>
        <w:r w:rsidRPr="0041767A">
          <w:rPr>
            <w:rStyle w:val="Hyperlink"/>
            <w:rtl/>
          </w:rPr>
          <w:t>السياس</w:t>
        </w:r>
        <w:r w:rsidR="0041767A" w:rsidRPr="0041767A">
          <w:rPr>
            <w:rStyle w:val="Hyperlink"/>
            <w:rFonts w:hint="cs"/>
            <w:rtl/>
          </w:rPr>
          <w:t>ات</w:t>
        </w:r>
        <w:r w:rsidRPr="0041767A">
          <w:rPr>
            <w:rStyle w:val="Hyperlink"/>
            <w:rtl/>
          </w:rPr>
          <w:t>ية والاقتصادية لمنطقة الأمريكتين (</w:t>
        </w:r>
        <w:r w:rsidRPr="0041767A">
          <w:rPr>
            <w:rStyle w:val="Hyperlink"/>
          </w:rPr>
          <w:t>IPEC 2022</w:t>
        </w:r>
        <w:r w:rsidRPr="0041767A">
          <w:rPr>
            <w:rStyle w:val="Hyperlink"/>
            <w:rtl/>
          </w:rPr>
          <w:t>)</w:t>
        </w:r>
      </w:hyperlink>
      <w:r>
        <w:rPr>
          <w:rtl/>
        </w:rPr>
        <w:t xml:space="preserve"> ال</w:t>
      </w:r>
      <w:r w:rsidR="0041767A">
        <w:rPr>
          <w:rFonts w:hint="cs"/>
          <w:rtl/>
        </w:rPr>
        <w:t>ت</w:t>
      </w:r>
      <w:r>
        <w:rPr>
          <w:rtl/>
        </w:rPr>
        <w:t>ي تضمن</w:t>
      </w:r>
      <w:r w:rsidR="0041767A">
        <w:rPr>
          <w:rFonts w:hint="cs"/>
          <w:rtl/>
        </w:rPr>
        <w:t>ت</w:t>
      </w:r>
      <w:r>
        <w:rPr>
          <w:rtl/>
        </w:rPr>
        <w:t xml:space="preserve"> الحوار الاقتصادي الإقليمي (</w:t>
      </w:r>
      <w:r>
        <w:t>RED</w:t>
      </w:r>
      <w:r>
        <w:rPr>
          <w:rtl/>
        </w:rPr>
        <w:t xml:space="preserve">) (مكسيكو سيتي، 22-26 أغسطس 2022). </w:t>
      </w:r>
      <w:r w:rsidR="0041767A">
        <w:rPr>
          <w:rFonts w:hint="cs"/>
          <w:rtl/>
        </w:rPr>
        <w:t>ومن بين المواضيع</w:t>
      </w:r>
      <w:r w:rsidR="006204BF">
        <w:rPr>
          <w:rFonts w:hint="cs"/>
          <w:rtl/>
        </w:rPr>
        <w:t xml:space="preserve"> المثيرة للاهتمام</w:t>
      </w:r>
      <w:r w:rsidR="0041767A">
        <w:rPr>
          <w:rFonts w:hint="cs"/>
          <w:rtl/>
        </w:rPr>
        <w:t xml:space="preserve"> التي </w:t>
      </w:r>
      <w:r>
        <w:rPr>
          <w:rtl/>
        </w:rPr>
        <w:t>ركز</w:t>
      </w:r>
      <w:r w:rsidR="0041767A">
        <w:rPr>
          <w:rFonts w:hint="cs"/>
          <w:rtl/>
        </w:rPr>
        <w:t xml:space="preserve"> عليها</w:t>
      </w:r>
      <w:r>
        <w:rPr>
          <w:rtl/>
        </w:rPr>
        <w:t xml:space="preserve"> </w:t>
      </w:r>
      <w:r w:rsidR="0041767A">
        <w:rPr>
          <w:rFonts w:hint="cs"/>
          <w:rtl/>
        </w:rPr>
        <w:t>الحوار</w:t>
      </w:r>
      <w:r w:rsidR="006204BF">
        <w:rPr>
          <w:rFonts w:hint="cs"/>
          <w:rtl/>
        </w:rPr>
        <w:t xml:space="preserve"> </w:t>
      </w:r>
      <w:r>
        <w:rPr>
          <w:rtl/>
        </w:rPr>
        <w:t xml:space="preserve">التحديات التنظيمية والاقتصادية لتحقيق التحولات الرقمية؛ </w:t>
      </w:r>
      <w:r w:rsidR="006204BF">
        <w:rPr>
          <w:rFonts w:hint="cs"/>
          <w:rtl/>
        </w:rPr>
        <w:t>ال</w:t>
      </w:r>
      <w:r>
        <w:rPr>
          <w:rtl/>
        </w:rPr>
        <w:t xml:space="preserve">حوافز </w:t>
      </w:r>
      <w:r w:rsidR="006204BF">
        <w:rPr>
          <w:rFonts w:hint="cs"/>
          <w:rtl/>
        </w:rPr>
        <w:t>ال</w:t>
      </w:r>
      <w:r>
        <w:rPr>
          <w:rtl/>
        </w:rPr>
        <w:t>تنظيمية و</w:t>
      </w:r>
      <w:r w:rsidR="006204BF">
        <w:rPr>
          <w:rFonts w:hint="cs"/>
          <w:rtl/>
        </w:rPr>
        <w:t>ال</w:t>
      </w:r>
      <w:r>
        <w:rPr>
          <w:rtl/>
        </w:rPr>
        <w:t xml:space="preserve">اقتصادية لتعزيز الخدمات الرقمية الميسورة التكلفة </w:t>
      </w:r>
      <w:r w:rsidR="00AE2626">
        <w:rPr>
          <w:rFonts w:hint="cs"/>
          <w:rtl/>
        </w:rPr>
        <w:t xml:space="preserve">من خلال </w:t>
      </w:r>
      <w:r>
        <w:rPr>
          <w:rtl/>
        </w:rPr>
        <w:t xml:space="preserve">تشجيع الاستثمار </w:t>
      </w:r>
      <w:r w:rsidR="00AE2626">
        <w:rPr>
          <w:rFonts w:hint="cs"/>
          <w:rtl/>
        </w:rPr>
        <w:t>لتحقيق</w:t>
      </w:r>
      <w:r>
        <w:rPr>
          <w:rtl/>
        </w:rPr>
        <w:t xml:space="preserve"> </w:t>
      </w:r>
      <w:r w:rsidR="00AE2626">
        <w:rPr>
          <w:rFonts w:hint="cs"/>
          <w:rtl/>
        </w:rPr>
        <w:t>ال</w:t>
      </w:r>
      <w:r>
        <w:rPr>
          <w:rtl/>
        </w:rPr>
        <w:t xml:space="preserve">توصيلية </w:t>
      </w:r>
      <w:r w:rsidR="00AE2626">
        <w:rPr>
          <w:rFonts w:hint="cs"/>
          <w:rtl/>
        </w:rPr>
        <w:t>ال</w:t>
      </w:r>
      <w:r>
        <w:rPr>
          <w:rtl/>
        </w:rPr>
        <w:t xml:space="preserve">هادفة؛ تمويل الاستثمار لنشر البنية التحتية الرقمية بشكل فعال. </w:t>
      </w:r>
      <w:r w:rsidR="00AE2626">
        <w:rPr>
          <w:rFonts w:hint="cs"/>
          <w:rtl/>
        </w:rPr>
        <w:t>و</w:t>
      </w:r>
      <w:r>
        <w:rPr>
          <w:rtl/>
        </w:rPr>
        <w:t xml:space="preserve">كانت </w:t>
      </w:r>
      <w:r w:rsidR="00AE2626">
        <w:rPr>
          <w:rFonts w:hint="cs"/>
          <w:rtl/>
        </w:rPr>
        <w:t xml:space="preserve">الندوة أيضاً </w:t>
      </w:r>
      <w:r>
        <w:rPr>
          <w:rtl/>
        </w:rPr>
        <w:t>مناس</w:t>
      </w:r>
      <w:r w:rsidR="00AE2626">
        <w:rPr>
          <w:rFonts w:hint="cs"/>
          <w:rtl/>
        </w:rPr>
        <w:t>َ</w:t>
      </w:r>
      <w:r>
        <w:rPr>
          <w:rtl/>
        </w:rPr>
        <w:t xml:space="preserve">بة لعرض </w:t>
      </w:r>
      <w:r w:rsidR="00AE2626">
        <w:rPr>
          <w:rFonts w:hint="cs"/>
          <w:rtl/>
        </w:rPr>
        <w:t>المواضيع</w:t>
      </w:r>
      <w:r>
        <w:rPr>
          <w:rtl/>
        </w:rPr>
        <w:t xml:space="preserve"> الرئيسية للمسألة </w:t>
      </w:r>
      <w:r w:rsidR="00AE2626">
        <w:rPr>
          <w:rFonts w:hint="cs"/>
          <w:rtl/>
        </w:rPr>
        <w:t>1</w:t>
      </w:r>
      <w:r>
        <w:rPr>
          <w:rtl/>
        </w:rPr>
        <w:t>/</w:t>
      </w:r>
      <w:r w:rsidR="00AE2626">
        <w:rPr>
          <w:rFonts w:hint="cs"/>
          <w:rtl/>
        </w:rPr>
        <w:t>4</w:t>
      </w:r>
      <w:r>
        <w:rPr>
          <w:rtl/>
        </w:rPr>
        <w:t xml:space="preserve"> للجنة الدراسات 1 لقطاع تنمية الاتصالات بشأن الجوانب الاقتصادية للاتصالات/تكنولوجيا المعلومات والاتصالات</w:t>
      </w:r>
      <w:r w:rsidR="00AE2626">
        <w:rPr>
          <w:rFonts w:hint="cs"/>
          <w:rtl/>
        </w:rPr>
        <w:t xml:space="preserve"> الوطنية</w:t>
      </w:r>
      <w:r>
        <w:rPr>
          <w:rtl/>
        </w:rPr>
        <w:t>.</w:t>
      </w:r>
    </w:p>
    <w:p w14:paraId="0DE30721" w14:textId="5DF75BA8" w:rsidR="00260771" w:rsidRDefault="00126F4A" w:rsidP="00260771">
      <w:r>
        <w:rPr>
          <w:rFonts w:hint="cs"/>
          <w:rtl/>
        </w:rPr>
        <w:t xml:space="preserve">ووفرت </w:t>
      </w:r>
      <w:hyperlink r:id="rId90" w:history="1">
        <w:r w:rsidR="00260771" w:rsidRPr="00126F4A">
          <w:rPr>
            <w:rStyle w:val="Hyperlink"/>
            <w:rtl/>
          </w:rPr>
          <w:t>ورشة عمل الاتحاد بشأن "الحوافز الاقتصادية والمالية لتسريع</w:t>
        </w:r>
        <w:r w:rsidR="003E2632">
          <w:rPr>
            <w:rStyle w:val="Hyperlink"/>
            <w:rFonts w:hint="cs"/>
            <w:rtl/>
          </w:rPr>
          <w:t xml:space="preserve"> وتيرة</w:t>
        </w:r>
        <w:r w:rsidR="00260771" w:rsidRPr="00126F4A">
          <w:rPr>
            <w:rStyle w:val="Hyperlink"/>
            <w:rtl/>
          </w:rPr>
          <w:t xml:space="preserve"> التحول الرقمي للبيانات والتطبيقات عبر البنية التحتية للاتصالات"</w:t>
        </w:r>
      </w:hyperlink>
      <w:r>
        <w:rPr>
          <w:rFonts w:hint="cs"/>
          <w:rtl/>
        </w:rPr>
        <w:t>، التي نُظمت بشكل مشترك بين</w:t>
      </w:r>
      <w:r w:rsidR="00260771">
        <w:rPr>
          <w:rtl/>
        </w:rPr>
        <w:t xml:space="preserve"> قطاع تقييس الاتصالات وقطاع تنمية الاتصالات (جنيف، سويسرا، 3-4 نوفمبر 2022)</w:t>
      </w:r>
      <w:r>
        <w:rPr>
          <w:rFonts w:hint="cs"/>
          <w:rtl/>
        </w:rPr>
        <w:t>،</w:t>
      </w:r>
      <w:r w:rsidR="00260771">
        <w:rPr>
          <w:rtl/>
        </w:rPr>
        <w:t xml:space="preserve"> منتدى للمناقشات بين واضعي السياسات والهيئات التنظيمية والقطاع الخاص وخبراء الضرائب والتقييس وأصحاب المصلحة الآخرين من أعضاء الاتحاد</w:t>
      </w:r>
      <w:r>
        <w:rPr>
          <w:rFonts w:hint="cs"/>
          <w:rtl/>
        </w:rPr>
        <w:t xml:space="preserve"> حول الآفاق الصناعية المختلفة بشأن</w:t>
      </w:r>
      <w:r w:rsidR="00260771">
        <w:rPr>
          <w:rtl/>
        </w:rPr>
        <w:t xml:space="preserve"> </w:t>
      </w:r>
      <w:r w:rsidR="003E2632">
        <w:rPr>
          <w:rFonts w:hint="cs"/>
          <w:rtl/>
        </w:rPr>
        <w:t>البيئة</w:t>
      </w:r>
      <w:r w:rsidR="00260771">
        <w:rPr>
          <w:rtl/>
        </w:rPr>
        <w:t xml:space="preserve"> الاقتصادي</w:t>
      </w:r>
      <w:r w:rsidR="003E2632">
        <w:rPr>
          <w:rFonts w:hint="cs"/>
          <w:rtl/>
        </w:rPr>
        <w:t>ة</w:t>
      </w:r>
      <w:r w:rsidR="00260771">
        <w:rPr>
          <w:rtl/>
        </w:rPr>
        <w:t xml:space="preserve"> والتنظيمي</w:t>
      </w:r>
      <w:r w:rsidR="003E2632">
        <w:rPr>
          <w:rFonts w:hint="cs"/>
          <w:rtl/>
        </w:rPr>
        <w:t>ة</w:t>
      </w:r>
      <w:r w:rsidR="00260771">
        <w:rPr>
          <w:rtl/>
        </w:rPr>
        <w:t xml:space="preserve"> وال</w:t>
      </w:r>
      <w:r>
        <w:rPr>
          <w:rFonts w:hint="cs"/>
          <w:rtl/>
        </w:rPr>
        <w:t>ضريبي</w:t>
      </w:r>
      <w:r w:rsidR="003E2632">
        <w:rPr>
          <w:rFonts w:hint="cs"/>
          <w:rtl/>
        </w:rPr>
        <w:t>ة</w:t>
      </w:r>
      <w:r w:rsidR="00260771">
        <w:rPr>
          <w:rtl/>
        </w:rPr>
        <w:t xml:space="preserve"> ال</w:t>
      </w:r>
      <w:r w:rsidR="003E2632">
        <w:rPr>
          <w:rFonts w:hint="cs"/>
          <w:rtl/>
        </w:rPr>
        <w:t>ت</w:t>
      </w:r>
      <w:r w:rsidR="00260771">
        <w:rPr>
          <w:rtl/>
        </w:rPr>
        <w:t xml:space="preserve">ي </w:t>
      </w:r>
      <w:r w:rsidR="003E2632">
        <w:rPr>
          <w:rFonts w:hint="cs"/>
          <w:rtl/>
        </w:rPr>
        <w:t>ي</w:t>
      </w:r>
      <w:r w:rsidR="00260771">
        <w:rPr>
          <w:rtl/>
        </w:rPr>
        <w:t>عمل فيه</w:t>
      </w:r>
      <w:r w:rsidR="003E2632">
        <w:rPr>
          <w:rFonts w:hint="cs"/>
          <w:rtl/>
        </w:rPr>
        <w:t>ا</w:t>
      </w:r>
      <w:r w:rsidR="00260771">
        <w:rPr>
          <w:rtl/>
        </w:rPr>
        <w:t xml:space="preserve"> مشغلو تكنولوجيا المعلومات والاتصالات ومقدمو المحتوى والتطبيقات؛ </w:t>
      </w:r>
      <w:r w:rsidR="003E2632">
        <w:rPr>
          <w:rFonts w:hint="cs"/>
          <w:rtl/>
        </w:rPr>
        <w:t>و</w:t>
      </w:r>
      <w:r w:rsidR="00260771">
        <w:rPr>
          <w:rtl/>
        </w:rPr>
        <w:t xml:space="preserve">تأثير الاتفاقات الضريبية الدولية على أسواق تكنولوجيا المعلومات والاتصالات؛ </w:t>
      </w:r>
      <w:r w:rsidR="003E2632">
        <w:rPr>
          <w:rFonts w:hint="cs"/>
          <w:rtl/>
        </w:rPr>
        <w:t>و</w:t>
      </w:r>
      <w:r w:rsidR="00260771">
        <w:rPr>
          <w:rtl/>
        </w:rPr>
        <w:t>منظور الباحثين المستقلين الذي</w:t>
      </w:r>
      <w:r w:rsidR="003E2632">
        <w:rPr>
          <w:rFonts w:hint="cs"/>
          <w:rtl/>
        </w:rPr>
        <w:t>ن</w:t>
      </w:r>
      <w:r w:rsidR="00260771">
        <w:rPr>
          <w:rtl/>
        </w:rPr>
        <w:t xml:space="preserve"> يركز</w:t>
      </w:r>
      <w:r w:rsidR="003E2632">
        <w:rPr>
          <w:rFonts w:hint="cs"/>
          <w:rtl/>
        </w:rPr>
        <w:t>ون</w:t>
      </w:r>
      <w:r w:rsidR="00260771">
        <w:rPr>
          <w:rtl/>
        </w:rPr>
        <w:t xml:space="preserve"> على النقاط </w:t>
      </w:r>
      <w:r w:rsidR="003E2632">
        <w:rPr>
          <w:rFonts w:hint="cs"/>
          <w:rtl/>
        </w:rPr>
        <w:t>التقنية</w:t>
      </w:r>
      <w:r w:rsidR="00260771">
        <w:rPr>
          <w:rtl/>
        </w:rPr>
        <w:t xml:space="preserve"> ذات الصلة بالبيئة </w:t>
      </w:r>
      <w:r w:rsidR="003E2632">
        <w:rPr>
          <w:rFonts w:hint="cs"/>
          <w:rtl/>
        </w:rPr>
        <w:t>الضريبية</w:t>
      </w:r>
      <w:r w:rsidR="00260771">
        <w:rPr>
          <w:rtl/>
        </w:rPr>
        <w:t>؛ وأخيرا</w:t>
      </w:r>
      <w:r w:rsidR="003E2632">
        <w:rPr>
          <w:rFonts w:hint="cs"/>
          <w:rtl/>
        </w:rPr>
        <w:t>ً</w:t>
      </w:r>
      <w:r w:rsidR="00260771">
        <w:rPr>
          <w:rtl/>
        </w:rPr>
        <w:t xml:space="preserve"> وجهات النظر </w:t>
      </w:r>
      <w:r w:rsidR="003E2632">
        <w:rPr>
          <w:rFonts w:hint="cs"/>
          <w:rtl/>
        </w:rPr>
        <w:t>بشأن</w:t>
      </w:r>
      <w:r w:rsidR="00260771">
        <w:rPr>
          <w:rtl/>
        </w:rPr>
        <w:t xml:space="preserve"> الضرائب من منظور المجتمع المدني.</w:t>
      </w:r>
    </w:p>
    <w:p w14:paraId="05E1F35C" w14:textId="4E44CD4C" w:rsidR="00A51B31" w:rsidRDefault="003E2632" w:rsidP="00CA384C">
      <w:pPr>
        <w:rPr>
          <w:rtl/>
        </w:rPr>
      </w:pPr>
      <w:r>
        <w:rPr>
          <w:rFonts w:hint="cs"/>
          <w:rtl/>
        </w:rPr>
        <w:t>وأدى</w:t>
      </w:r>
      <w:r w:rsidR="00260771">
        <w:rPr>
          <w:rtl/>
        </w:rPr>
        <w:t xml:space="preserve"> نشر </w:t>
      </w:r>
      <w:hyperlink r:id="rId91" w:history="1">
        <w:r w:rsidR="00260771" w:rsidRPr="003E2632">
          <w:rPr>
            <w:rStyle w:val="Hyperlink"/>
            <w:rtl/>
          </w:rPr>
          <w:t xml:space="preserve">تقرير نتائج الاتحاد بشأن الحوافز الاقتصادية </w:t>
        </w:r>
        <w:r w:rsidRPr="003E2632">
          <w:rPr>
            <w:rStyle w:val="Hyperlink"/>
            <w:rFonts w:hint="cs"/>
            <w:rtl/>
          </w:rPr>
          <w:t>والضريبية</w:t>
        </w:r>
        <w:r w:rsidR="00260771" w:rsidRPr="003E2632">
          <w:rPr>
            <w:rStyle w:val="Hyperlink"/>
            <w:rtl/>
          </w:rPr>
          <w:t xml:space="preserve"> لتسريع </w:t>
        </w:r>
        <w:r w:rsidRPr="003E2632">
          <w:rPr>
            <w:rStyle w:val="Hyperlink"/>
            <w:rFonts w:hint="cs"/>
            <w:rtl/>
          </w:rPr>
          <w:t xml:space="preserve">وتيرة </w:t>
        </w:r>
        <w:r w:rsidR="00260771" w:rsidRPr="003E2632">
          <w:rPr>
            <w:rStyle w:val="Hyperlink"/>
            <w:rtl/>
          </w:rPr>
          <w:t>التحول الرقمي</w:t>
        </w:r>
      </w:hyperlink>
      <w:r w:rsidR="00260771">
        <w:rPr>
          <w:rtl/>
        </w:rPr>
        <w:t xml:space="preserve"> (نوفمبر 2022) </w:t>
      </w:r>
      <w:r>
        <w:rPr>
          <w:rFonts w:hint="cs"/>
          <w:rtl/>
        </w:rPr>
        <w:t xml:space="preserve">إلى عرض </w:t>
      </w:r>
      <w:r w:rsidR="00260771">
        <w:rPr>
          <w:rtl/>
        </w:rPr>
        <w:t xml:space="preserve">الأفكار الرئيسية </w:t>
      </w:r>
      <w:r>
        <w:rPr>
          <w:rFonts w:hint="cs"/>
          <w:rtl/>
        </w:rPr>
        <w:t xml:space="preserve">المطروحة </w:t>
      </w:r>
      <w:r w:rsidR="00260771">
        <w:rPr>
          <w:rtl/>
        </w:rPr>
        <w:t xml:space="preserve">من الخبراء الاقتصاديين الذين </w:t>
      </w:r>
      <w:r>
        <w:rPr>
          <w:rFonts w:hint="cs"/>
          <w:rtl/>
        </w:rPr>
        <w:t xml:space="preserve">شاركوا في </w:t>
      </w:r>
      <w:hyperlink r:id="rId92" w:history="1">
        <w:r w:rsidRPr="003E2632">
          <w:rPr>
            <w:rStyle w:val="Hyperlink"/>
            <w:rFonts w:hint="cs"/>
            <w:rtl/>
          </w:rPr>
          <w:t>اجتماع</w:t>
        </w:r>
        <w:r w:rsidR="00260771" w:rsidRPr="003E2632">
          <w:rPr>
            <w:rStyle w:val="Hyperlink"/>
            <w:rtl/>
          </w:rPr>
          <w:t xml:space="preserve"> المائدة المستديرة </w:t>
        </w:r>
        <w:r w:rsidRPr="003E2632">
          <w:rPr>
            <w:rStyle w:val="Hyperlink"/>
            <w:rFonts w:hint="cs"/>
            <w:rtl/>
          </w:rPr>
          <w:t xml:space="preserve">التاسعة </w:t>
        </w:r>
        <w:r w:rsidR="00260771" w:rsidRPr="003E2632">
          <w:rPr>
            <w:rStyle w:val="Hyperlink"/>
            <w:rtl/>
          </w:rPr>
          <w:t>للخبراء الاقتصاديين للاتحاد</w:t>
        </w:r>
      </w:hyperlink>
      <w:r w:rsidR="00260771">
        <w:rPr>
          <w:rtl/>
        </w:rPr>
        <w:t xml:space="preserve">، بشأن الحوافز والأدوات الاقتصادية </w:t>
      </w:r>
      <w:r w:rsidR="00A51B31">
        <w:rPr>
          <w:rFonts w:hint="cs"/>
          <w:rtl/>
        </w:rPr>
        <w:t>والضريبية</w:t>
      </w:r>
      <w:r w:rsidR="00260771">
        <w:rPr>
          <w:rtl/>
        </w:rPr>
        <w:t xml:space="preserve"> المبتكرة التي يمكن أن تحفز نشر البنية التحتية الرقمية، </w:t>
      </w:r>
      <w:r w:rsidR="00A51B31">
        <w:rPr>
          <w:rFonts w:hint="cs"/>
          <w:rtl/>
        </w:rPr>
        <w:t>خاصة</w:t>
      </w:r>
      <w:r w:rsidR="00260771">
        <w:rPr>
          <w:rtl/>
        </w:rPr>
        <w:t xml:space="preserve"> في المناطق الريفية و</w:t>
      </w:r>
      <w:r w:rsidR="00A51B31">
        <w:rPr>
          <w:rFonts w:hint="cs"/>
          <w:rtl/>
        </w:rPr>
        <w:t>المناطق المحرومة من الخدمات</w:t>
      </w:r>
      <w:r w:rsidR="00260771">
        <w:rPr>
          <w:rtl/>
        </w:rPr>
        <w:t xml:space="preserve">، فضلاً عن إدخال </w:t>
      </w:r>
      <w:r w:rsidR="00A51B31">
        <w:rPr>
          <w:rFonts w:hint="cs"/>
          <w:rtl/>
        </w:rPr>
        <w:t>التكنولوجيات</w:t>
      </w:r>
      <w:r w:rsidR="00260771">
        <w:rPr>
          <w:rtl/>
        </w:rPr>
        <w:t xml:space="preserve"> المتقدمة.</w:t>
      </w:r>
    </w:p>
    <w:tbl>
      <w:tblPr>
        <w:tblStyle w:val="TableGrid"/>
        <w:bidiVisual/>
        <w:tblW w:w="0" w:type="auto"/>
        <w:tblLook w:val="04A0" w:firstRow="1" w:lastRow="0" w:firstColumn="1" w:lastColumn="0" w:noHBand="0" w:noVBand="1"/>
      </w:tblPr>
      <w:tblGrid>
        <w:gridCol w:w="9629"/>
      </w:tblGrid>
      <w:tr w:rsidR="00A51B31" w14:paraId="630402EE" w14:textId="77777777" w:rsidTr="00A51B31">
        <w:tc>
          <w:tcPr>
            <w:tcW w:w="9629" w:type="dxa"/>
          </w:tcPr>
          <w:p w14:paraId="33DCA535" w14:textId="77777777" w:rsidR="00A51B31" w:rsidRPr="00A51B31" w:rsidRDefault="00A51B31" w:rsidP="00CA384C">
            <w:pPr>
              <w:pStyle w:val="Headingb"/>
            </w:pPr>
            <w:r w:rsidRPr="00A51B31">
              <w:rPr>
                <w:rtl/>
              </w:rPr>
              <w:lastRenderedPageBreak/>
              <w:t>المبادرات الإقليمية</w:t>
            </w:r>
          </w:p>
          <w:p w14:paraId="32BAAC49" w14:textId="091C5D31" w:rsidR="00A51B31" w:rsidRPr="00A51B31" w:rsidRDefault="00A51B31" w:rsidP="00CA384C">
            <w:pPr>
              <w:pStyle w:val="HeadingI"/>
            </w:pPr>
            <w:r>
              <w:rPr>
                <w:rFonts w:hint="cs"/>
                <w:rtl/>
              </w:rPr>
              <w:t>منطقة الأمريكتين</w:t>
            </w:r>
          </w:p>
          <w:p w14:paraId="3E7031AE" w14:textId="00AEB144" w:rsidR="00A51B31" w:rsidRDefault="005C5042" w:rsidP="00CA384C">
            <w:pPr>
              <w:pStyle w:val="enumlev1"/>
            </w:pPr>
            <w:r>
              <w:rPr>
                <w:rFonts w:hint="cs"/>
                <w:lang w:bidi="ar-EG"/>
              </w:rPr>
              <w:sym w:font="Wingdings" w:char="F0FC"/>
            </w:r>
            <w:r w:rsidR="00CA384C">
              <w:rPr>
                <w:rtl/>
              </w:rPr>
              <w:tab/>
            </w:r>
            <w:r w:rsidR="00A51B31">
              <w:rPr>
                <w:rtl/>
              </w:rPr>
              <w:t>ق</w:t>
            </w:r>
            <w:r w:rsidR="00A51B31">
              <w:rPr>
                <w:rFonts w:hint="cs"/>
                <w:rtl/>
              </w:rPr>
              <w:t>ُ</w:t>
            </w:r>
            <w:r w:rsidR="00A51B31">
              <w:rPr>
                <w:rtl/>
              </w:rPr>
              <w:t xml:space="preserve">دمت المساعدة التقنية التنظيمية إلى </w:t>
            </w:r>
            <w:r w:rsidR="00A51B31">
              <w:rPr>
                <w:rFonts w:hint="cs"/>
                <w:rtl/>
              </w:rPr>
              <w:t>ال</w:t>
            </w:r>
            <w:r w:rsidR="00A51B31">
              <w:rPr>
                <w:rtl/>
              </w:rPr>
              <w:t>جمهورية الدومينيك</w:t>
            </w:r>
            <w:r w:rsidR="00A51B31">
              <w:rPr>
                <w:rFonts w:hint="cs"/>
                <w:rtl/>
              </w:rPr>
              <w:t>ية</w:t>
            </w:r>
            <w:r w:rsidR="00A51B31">
              <w:rPr>
                <w:rtl/>
              </w:rPr>
              <w:t xml:space="preserve">، </w:t>
            </w:r>
            <w:r w:rsidR="00A51B31">
              <w:rPr>
                <w:rFonts w:hint="cs"/>
                <w:rtl/>
              </w:rPr>
              <w:t>و</w:t>
            </w:r>
            <w:r w:rsidR="00A51B31">
              <w:rPr>
                <w:rtl/>
              </w:rPr>
              <w:t xml:space="preserve">من خلالها </w:t>
            </w:r>
            <w:r w:rsidR="00A51B31">
              <w:rPr>
                <w:rFonts w:hint="cs"/>
                <w:rtl/>
              </w:rPr>
              <w:t xml:space="preserve">تم </w:t>
            </w:r>
            <w:r w:rsidR="00A51B31">
              <w:rPr>
                <w:rtl/>
              </w:rPr>
              <w:t>تصميم خارطة طريق لتحسين التنظيم و</w:t>
            </w:r>
            <w:r w:rsidR="00A51B31">
              <w:rPr>
                <w:rFonts w:hint="cs"/>
                <w:rtl/>
              </w:rPr>
              <w:t xml:space="preserve">تم أيضاً </w:t>
            </w:r>
            <w:r w:rsidR="00A51B31">
              <w:rPr>
                <w:rtl/>
              </w:rPr>
              <w:t>تصميم ال</w:t>
            </w:r>
            <w:r w:rsidR="00A51B31">
              <w:rPr>
                <w:rFonts w:hint="cs"/>
                <w:rtl/>
              </w:rPr>
              <w:t>منصة</w:t>
            </w:r>
            <w:r w:rsidR="00A51B31">
              <w:rPr>
                <w:rtl/>
              </w:rPr>
              <w:t xml:space="preserve"> التجريبية التنظيمية للاتصالات.</w:t>
            </w:r>
          </w:p>
          <w:p w14:paraId="712EACC9" w14:textId="665DC28D" w:rsidR="00A51B31" w:rsidRDefault="005C5042" w:rsidP="00CA384C">
            <w:pPr>
              <w:pStyle w:val="enumlev1"/>
            </w:pPr>
            <w:r>
              <w:rPr>
                <w:rFonts w:hint="cs"/>
                <w:lang w:bidi="ar-EG"/>
              </w:rPr>
              <w:sym w:font="Wingdings" w:char="F0FC"/>
            </w:r>
            <w:r w:rsidR="00CA384C">
              <w:rPr>
                <w:rtl/>
              </w:rPr>
              <w:tab/>
            </w:r>
            <w:r w:rsidR="00A51B31">
              <w:rPr>
                <w:rtl/>
              </w:rPr>
              <w:t>ن</w:t>
            </w:r>
            <w:r w:rsidR="00A51B31">
              <w:rPr>
                <w:rFonts w:hint="cs"/>
                <w:rtl/>
              </w:rPr>
              <w:t>ُ</w:t>
            </w:r>
            <w:r w:rsidR="00A51B31">
              <w:rPr>
                <w:rtl/>
              </w:rPr>
              <w:t>فذ</w:t>
            </w:r>
            <w:r w:rsidR="00A51B31">
              <w:rPr>
                <w:rFonts w:hint="cs"/>
                <w:rtl/>
              </w:rPr>
              <w:t xml:space="preserve">، </w:t>
            </w:r>
            <w:r w:rsidR="00A51B31">
              <w:rPr>
                <w:rtl/>
              </w:rPr>
              <w:t xml:space="preserve">بشراكة مع </w:t>
            </w:r>
            <w:r w:rsidR="00A51B31" w:rsidRPr="00A51B31">
              <w:rPr>
                <w:rtl/>
              </w:rPr>
              <w:t>اللجنة التقنية الإقليمية للاتصالات في أمريكا الوسطى (</w:t>
            </w:r>
            <w:r w:rsidR="00A51B31" w:rsidRPr="00A51B31">
              <w:t>COMTELCA</w:t>
            </w:r>
            <w:r w:rsidR="00A51B31" w:rsidRPr="00A51B31">
              <w:rPr>
                <w:rtl/>
              </w:rPr>
              <w:t>)،</w:t>
            </w:r>
            <w:r w:rsidR="00A51B31">
              <w:rPr>
                <w:rFonts w:hint="cs"/>
                <w:rtl/>
              </w:rPr>
              <w:t xml:space="preserve"> </w:t>
            </w:r>
            <w:r w:rsidR="00A51B31">
              <w:rPr>
                <w:rtl/>
              </w:rPr>
              <w:t xml:space="preserve">برنامج </w:t>
            </w:r>
            <w:r w:rsidR="00A51B31">
              <w:rPr>
                <w:rFonts w:hint="cs"/>
                <w:rtl/>
              </w:rPr>
              <w:t>ل</w:t>
            </w:r>
            <w:r w:rsidR="00A51B31">
              <w:rPr>
                <w:rtl/>
              </w:rPr>
              <w:t>تنمية القدرات التنظيمية لبلدان أمريكا الوسطى استفاد منه 52 مسؤولاً من الهيئات التنظيمية والوزارات في المنطقة.</w:t>
            </w:r>
          </w:p>
          <w:p w14:paraId="26A78D49" w14:textId="58836CD8" w:rsidR="00A51B31" w:rsidRDefault="005C5042" w:rsidP="00CA384C">
            <w:pPr>
              <w:pStyle w:val="enumlev1"/>
            </w:pPr>
            <w:r>
              <w:rPr>
                <w:rFonts w:hint="cs"/>
                <w:lang w:bidi="ar-EG"/>
              </w:rPr>
              <w:sym w:font="Wingdings" w:char="F0FC"/>
            </w:r>
            <w:r w:rsidR="00CA384C">
              <w:rPr>
                <w:rtl/>
              </w:rPr>
              <w:tab/>
            </w:r>
            <w:r w:rsidR="00A51B31">
              <w:rPr>
                <w:rtl/>
              </w:rPr>
              <w:t xml:space="preserve">تلقت ترينيداد وتوباغو المساعدة في صياغة </w:t>
            </w:r>
            <w:r w:rsidR="00A51B31">
              <w:rPr>
                <w:rFonts w:hint="cs"/>
                <w:rtl/>
              </w:rPr>
              <w:t>مشروع</w:t>
            </w:r>
            <w:r w:rsidR="00A51B31">
              <w:rPr>
                <w:rtl/>
              </w:rPr>
              <w:t xml:space="preserve"> سياسة وتشريعات </w:t>
            </w:r>
            <w:r w:rsidR="00A51B31">
              <w:rPr>
                <w:rFonts w:hint="cs"/>
                <w:rtl/>
              </w:rPr>
              <w:t xml:space="preserve">بشأن </w:t>
            </w:r>
            <w:r w:rsidR="00A51B31">
              <w:rPr>
                <w:rtl/>
              </w:rPr>
              <w:t xml:space="preserve">الهوية الرقمية </w:t>
            </w:r>
            <w:r w:rsidR="00610381">
              <w:rPr>
                <w:rFonts w:hint="cs"/>
                <w:rtl/>
              </w:rPr>
              <w:t>سي</w:t>
            </w:r>
            <w:r w:rsidR="00A51B31">
              <w:rPr>
                <w:rtl/>
              </w:rPr>
              <w:t>نسق و</w:t>
            </w:r>
            <w:r w:rsidR="00610381">
              <w:rPr>
                <w:rFonts w:hint="cs"/>
                <w:rtl/>
              </w:rPr>
              <w:t>ي</w:t>
            </w:r>
            <w:r w:rsidR="00A51B31">
              <w:rPr>
                <w:rtl/>
              </w:rPr>
              <w:t>جمع الجهود والأهداف المحلية لتعزيز الحقوق المدنية والاستفادة من التواصل الاجتماعي.</w:t>
            </w:r>
          </w:p>
          <w:p w14:paraId="04E40383" w14:textId="4C993729" w:rsidR="00A51B31" w:rsidRDefault="005C5042" w:rsidP="00CA384C">
            <w:pPr>
              <w:pStyle w:val="enumlev1"/>
            </w:pPr>
            <w:r>
              <w:rPr>
                <w:rFonts w:hint="cs"/>
                <w:lang w:bidi="ar-EG"/>
              </w:rPr>
              <w:sym w:font="Wingdings" w:char="F0FC"/>
            </w:r>
            <w:r w:rsidR="00CA384C">
              <w:rPr>
                <w:rtl/>
              </w:rPr>
              <w:tab/>
            </w:r>
            <w:r w:rsidR="00610381">
              <w:rPr>
                <w:rFonts w:hint="cs"/>
                <w:rtl/>
              </w:rPr>
              <w:t>يواصل</w:t>
            </w:r>
            <w:r w:rsidR="00A51B31">
              <w:rPr>
                <w:rtl/>
              </w:rPr>
              <w:t xml:space="preserve"> الاتحاد </w:t>
            </w:r>
            <w:r w:rsidR="00610381">
              <w:rPr>
                <w:rFonts w:hint="cs"/>
                <w:rtl/>
              </w:rPr>
              <w:t xml:space="preserve">تقديم </w:t>
            </w:r>
            <w:r w:rsidR="00A51B31">
              <w:rPr>
                <w:rtl/>
              </w:rPr>
              <w:t>المساعدة التقنية</w:t>
            </w:r>
            <w:r w:rsidR="00610381">
              <w:rPr>
                <w:rFonts w:hint="cs"/>
                <w:rtl/>
              </w:rPr>
              <w:t xml:space="preserve"> إلى ا</w:t>
            </w:r>
            <w:r w:rsidR="00610381">
              <w:rPr>
                <w:rtl/>
              </w:rPr>
              <w:t>لبرازيل</w:t>
            </w:r>
            <w:r w:rsidR="00A51B31">
              <w:rPr>
                <w:rtl/>
              </w:rPr>
              <w:t xml:space="preserve"> بشأن تعزيز البيئة التنظيمية للتحول الرقمي، مع التركيز بشكل خاص على تعديل الإطار التنظيمي للاتصالات وإعطاء الأولوية لمراجعة القانون العام للاتصالات.</w:t>
            </w:r>
          </w:p>
          <w:p w14:paraId="3A6771D6" w14:textId="0FCC9A66" w:rsidR="00A51B31" w:rsidRPr="001608A4" w:rsidRDefault="005C5042" w:rsidP="00CA384C">
            <w:pPr>
              <w:pStyle w:val="enumlev1"/>
              <w:rPr>
                <w:spacing w:val="-2"/>
              </w:rPr>
            </w:pPr>
            <w:r>
              <w:rPr>
                <w:rFonts w:hint="cs"/>
                <w:lang w:bidi="ar-EG"/>
              </w:rPr>
              <w:sym w:font="Wingdings" w:char="F0FC"/>
            </w:r>
            <w:r w:rsidR="00CA384C" w:rsidRPr="001608A4">
              <w:rPr>
                <w:spacing w:val="-2"/>
                <w:rtl/>
              </w:rPr>
              <w:tab/>
            </w:r>
            <w:r w:rsidR="00610381" w:rsidRPr="001608A4">
              <w:rPr>
                <w:rFonts w:hint="cs"/>
                <w:spacing w:val="-2"/>
                <w:rtl/>
              </w:rPr>
              <w:t xml:space="preserve">عُقدت </w:t>
            </w:r>
            <w:r w:rsidR="00610381" w:rsidRPr="001608A4">
              <w:rPr>
                <w:spacing w:val="-2"/>
                <w:rtl/>
              </w:rPr>
              <w:t xml:space="preserve">ندوة الاتحاد السياساتية والاقتصادية </w:t>
            </w:r>
            <w:r w:rsidR="00610381" w:rsidRPr="001608A4">
              <w:rPr>
                <w:rFonts w:hint="cs"/>
                <w:spacing w:val="-2"/>
                <w:rtl/>
              </w:rPr>
              <w:t xml:space="preserve">لعام 2022 </w:t>
            </w:r>
            <w:r w:rsidR="00610381" w:rsidRPr="001608A4">
              <w:rPr>
                <w:spacing w:val="-2"/>
                <w:rtl/>
              </w:rPr>
              <w:t>(</w:t>
            </w:r>
            <w:r w:rsidR="00610381" w:rsidRPr="001608A4">
              <w:rPr>
                <w:spacing w:val="-2"/>
              </w:rPr>
              <w:t>IPEC-22</w:t>
            </w:r>
            <w:r w:rsidR="00610381" w:rsidRPr="001608A4">
              <w:rPr>
                <w:spacing w:val="-2"/>
                <w:rtl/>
              </w:rPr>
              <w:t>)</w:t>
            </w:r>
            <w:r w:rsidR="00610381" w:rsidRPr="001608A4">
              <w:rPr>
                <w:rFonts w:hint="cs"/>
                <w:spacing w:val="-2"/>
                <w:rtl/>
              </w:rPr>
              <w:t xml:space="preserve"> </w:t>
            </w:r>
            <w:r w:rsidR="00A51B31" w:rsidRPr="001608A4">
              <w:rPr>
                <w:spacing w:val="-2"/>
                <w:rtl/>
              </w:rPr>
              <w:t>في مكسيكو سيتي، المكسيك</w:t>
            </w:r>
            <w:r w:rsidR="00610381" w:rsidRPr="001608A4">
              <w:rPr>
                <w:rFonts w:hint="cs"/>
                <w:spacing w:val="-2"/>
                <w:rtl/>
              </w:rPr>
              <w:t>،</w:t>
            </w:r>
            <w:r w:rsidR="00A51B31" w:rsidRPr="001608A4">
              <w:rPr>
                <w:spacing w:val="-2"/>
                <w:rtl/>
              </w:rPr>
              <w:t xml:space="preserve"> في أغسطس 2022. </w:t>
            </w:r>
            <w:r w:rsidR="00610381" w:rsidRPr="001608A4">
              <w:rPr>
                <w:rFonts w:hint="cs"/>
                <w:spacing w:val="-2"/>
                <w:rtl/>
              </w:rPr>
              <w:t>ونظم</w:t>
            </w:r>
            <w:r w:rsidR="00A51B31" w:rsidRPr="001608A4">
              <w:rPr>
                <w:spacing w:val="-2"/>
                <w:rtl/>
              </w:rPr>
              <w:t xml:space="preserve"> الحدث </w:t>
            </w:r>
            <w:r w:rsidR="00610381" w:rsidRPr="001608A4">
              <w:rPr>
                <w:rFonts w:hint="cs"/>
                <w:spacing w:val="-2"/>
                <w:rtl/>
              </w:rPr>
              <w:t>مكتب تنمية الاتصالات</w:t>
            </w:r>
            <w:r w:rsidR="00A51B31" w:rsidRPr="001608A4">
              <w:rPr>
                <w:spacing w:val="-2"/>
                <w:rtl/>
              </w:rPr>
              <w:t xml:space="preserve"> </w:t>
            </w:r>
            <w:r w:rsidR="00610381" w:rsidRPr="001608A4">
              <w:rPr>
                <w:rFonts w:hint="cs"/>
                <w:spacing w:val="-2"/>
                <w:rtl/>
              </w:rPr>
              <w:t>ب</w:t>
            </w:r>
            <w:r w:rsidR="00A51B31" w:rsidRPr="001608A4">
              <w:rPr>
                <w:spacing w:val="-2"/>
                <w:rtl/>
              </w:rPr>
              <w:t>شراكة مع المعهد الفيدرالي للاتصالات (</w:t>
            </w:r>
            <w:r w:rsidR="00A51B31" w:rsidRPr="001608A4">
              <w:rPr>
                <w:spacing w:val="-2"/>
              </w:rPr>
              <w:t>IFT</w:t>
            </w:r>
            <w:r w:rsidR="00A51B31" w:rsidRPr="001608A4">
              <w:rPr>
                <w:spacing w:val="-2"/>
                <w:rtl/>
              </w:rPr>
              <w:t xml:space="preserve">). </w:t>
            </w:r>
            <w:r w:rsidR="00610381" w:rsidRPr="001608A4">
              <w:rPr>
                <w:rFonts w:hint="cs"/>
                <w:spacing w:val="-2"/>
                <w:rtl/>
              </w:rPr>
              <w:t>و</w:t>
            </w:r>
            <w:r w:rsidR="00A51B31" w:rsidRPr="001608A4">
              <w:rPr>
                <w:spacing w:val="-2"/>
                <w:rtl/>
              </w:rPr>
              <w:t xml:space="preserve">حضر </w:t>
            </w:r>
            <w:r w:rsidR="00610381" w:rsidRPr="001608A4">
              <w:rPr>
                <w:rFonts w:hint="cs"/>
                <w:spacing w:val="-2"/>
                <w:rtl/>
              </w:rPr>
              <w:t>الندوة</w:t>
            </w:r>
            <w:r w:rsidR="00A51B31" w:rsidRPr="001608A4">
              <w:rPr>
                <w:spacing w:val="-2"/>
                <w:rtl/>
              </w:rPr>
              <w:t xml:space="preserve"> أكثر من 300 مندوب من 16 دولة عضو</w:t>
            </w:r>
            <w:r w:rsidR="00610381" w:rsidRPr="001608A4">
              <w:rPr>
                <w:rFonts w:hint="cs"/>
                <w:spacing w:val="-2"/>
                <w:rtl/>
              </w:rPr>
              <w:t>اً</w:t>
            </w:r>
            <w:r w:rsidR="00A51B31" w:rsidRPr="001608A4">
              <w:rPr>
                <w:spacing w:val="-2"/>
                <w:rtl/>
              </w:rPr>
              <w:t xml:space="preserve">. </w:t>
            </w:r>
            <w:r w:rsidR="00610381" w:rsidRPr="001608A4">
              <w:rPr>
                <w:rFonts w:hint="cs"/>
                <w:spacing w:val="-2"/>
                <w:rtl/>
              </w:rPr>
              <w:t>و</w:t>
            </w:r>
            <w:r w:rsidR="00AB468B" w:rsidRPr="001608A4">
              <w:rPr>
                <w:rFonts w:hint="cs"/>
                <w:spacing w:val="-2"/>
                <w:rtl/>
              </w:rPr>
              <w:t xml:space="preserve">قُدمت </w:t>
            </w:r>
            <w:r w:rsidR="00A51B31" w:rsidRPr="001608A4">
              <w:rPr>
                <w:spacing w:val="-2"/>
                <w:rtl/>
              </w:rPr>
              <w:t>خلال الحدث</w:t>
            </w:r>
            <w:r w:rsidR="00AB468B" w:rsidRPr="001608A4">
              <w:rPr>
                <w:rFonts w:hint="cs"/>
                <w:spacing w:val="-2"/>
                <w:rtl/>
              </w:rPr>
              <w:t xml:space="preserve"> دورة</w:t>
            </w:r>
            <w:r w:rsidR="00A51B31" w:rsidRPr="001608A4">
              <w:rPr>
                <w:spacing w:val="-2"/>
                <w:rtl/>
              </w:rPr>
              <w:t xml:space="preserve"> التنظيم الرقمي </w:t>
            </w:r>
            <w:r w:rsidR="00AB468B" w:rsidRPr="001608A4">
              <w:rPr>
                <w:rFonts w:hint="cs"/>
                <w:spacing w:val="-2"/>
                <w:rtl/>
              </w:rPr>
              <w:t>ل</w:t>
            </w:r>
            <w:r w:rsidR="00A51B31" w:rsidRPr="001608A4">
              <w:rPr>
                <w:spacing w:val="-2"/>
                <w:rtl/>
              </w:rPr>
              <w:t xml:space="preserve">منطقة الأمريكتين </w:t>
            </w:r>
            <w:r w:rsidR="00AB468B" w:rsidRPr="001608A4">
              <w:rPr>
                <w:rFonts w:hint="cs"/>
                <w:spacing w:val="-2"/>
                <w:rtl/>
              </w:rPr>
              <w:t>استناداً إلى</w:t>
            </w:r>
            <w:r w:rsidR="00A51B31" w:rsidRPr="001608A4">
              <w:rPr>
                <w:spacing w:val="-2"/>
                <w:rtl/>
              </w:rPr>
              <w:t xml:space="preserve"> كتيب التنظيم الرقمي </w:t>
            </w:r>
            <w:r w:rsidR="00AB468B" w:rsidRPr="001608A4">
              <w:rPr>
                <w:rFonts w:hint="cs"/>
                <w:spacing w:val="-2"/>
                <w:rtl/>
              </w:rPr>
              <w:t>والمنصة ذات الصلة المشتركين بين ا</w:t>
            </w:r>
            <w:r w:rsidR="00A51B31" w:rsidRPr="001608A4">
              <w:rPr>
                <w:spacing w:val="-2"/>
                <w:rtl/>
              </w:rPr>
              <w:t xml:space="preserve">لاتحاد الدولي للاتصالات والبنك الدولي. </w:t>
            </w:r>
            <w:r w:rsidR="00AB468B" w:rsidRPr="001608A4">
              <w:rPr>
                <w:rFonts w:hint="cs"/>
                <w:spacing w:val="-2"/>
                <w:rtl/>
              </w:rPr>
              <w:t xml:space="preserve">وتمثل </w:t>
            </w:r>
            <w:r w:rsidR="00A51B31" w:rsidRPr="001608A4">
              <w:rPr>
                <w:spacing w:val="-2"/>
                <w:rtl/>
              </w:rPr>
              <w:t xml:space="preserve">نطاق هذه الدورة </w:t>
            </w:r>
            <w:r w:rsidR="00AB468B" w:rsidRPr="001608A4">
              <w:rPr>
                <w:rFonts w:hint="cs"/>
                <w:spacing w:val="-2"/>
                <w:rtl/>
              </w:rPr>
              <w:t>في</w:t>
            </w:r>
            <w:r w:rsidR="00A51B31" w:rsidRPr="001608A4">
              <w:rPr>
                <w:spacing w:val="-2"/>
                <w:rtl/>
              </w:rPr>
              <w:t xml:space="preserve"> تقديم جوانب محددة من السياسة الرقمية والتنظيم الاقتصادي لتعزيز معرفة المشاركين </w:t>
            </w:r>
            <w:r w:rsidR="00AB468B" w:rsidRPr="001608A4">
              <w:rPr>
                <w:rFonts w:hint="cs"/>
                <w:spacing w:val="-2"/>
                <w:rtl/>
              </w:rPr>
              <w:t>ب</w:t>
            </w:r>
            <w:r w:rsidR="00A51B31" w:rsidRPr="001608A4">
              <w:rPr>
                <w:spacing w:val="-2"/>
                <w:rtl/>
              </w:rPr>
              <w:t>القضايا المطروحة.</w:t>
            </w:r>
          </w:p>
          <w:p w14:paraId="2D86EFE4" w14:textId="691363F6" w:rsidR="00A51B31" w:rsidRPr="00AB468B" w:rsidRDefault="00AB468B" w:rsidP="00CA384C">
            <w:pPr>
              <w:pStyle w:val="HeadingI"/>
            </w:pPr>
            <w:r w:rsidRPr="00AB468B">
              <w:rPr>
                <w:rFonts w:hint="cs"/>
                <w:rtl/>
              </w:rPr>
              <w:t xml:space="preserve">منطقة </w:t>
            </w:r>
            <w:r w:rsidR="00A51B31" w:rsidRPr="00AB468B">
              <w:rPr>
                <w:rtl/>
              </w:rPr>
              <w:t>الدول العربية</w:t>
            </w:r>
          </w:p>
          <w:p w14:paraId="2CADCCCE" w14:textId="7A5D82CB" w:rsidR="00A51B31" w:rsidRDefault="005C5042" w:rsidP="00CA384C">
            <w:pPr>
              <w:pStyle w:val="enumlev1"/>
            </w:pPr>
            <w:r>
              <w:rPr>
                <w:rFonts w:hint="cs"/>
                <w:lang w:bidi="ar-EG"/>
              </w:rPr>
              <w:sym w:font="Wingdings" w:char="F0FC"/>
            </w:r>
            <w:r w:rsidR="00CA384C">
              <w:rPr>
                <w:rtl/>
              </w:rPr>
              <w:tab/>
            </w:r>
            <w:r w:rsidR="00A51B31">
              <w:rPr>
                <w:rtl/>
              </w:rPr>
              <w:t>شرع المكتب الإقليمي ل</w:t>
            </w:r>
            <w:r w:rsidR="00AB468B">
              <w:rPr>
                <w:rFonts w:hint="cs"/>
                <w:rtl/>
              </w:rPr>
              <w:t>منطقة ا</w:t>
            </w:r>
            <w:r w:rsidR="00A51B31">
              <w:rPr>
                <w:rtl/>
              </w:rPr>
              <w:t xml:space="preserve">لدول العربية في تقديم المساعدة </w:t>
            </w:r>
            <w:r w:rsidR="00AB468B">
              <w:rPr>
                <w:rFonts w:hint="cs"/>
                <w:rtl/>
              </w:rPr>
              <w:t>التقنية</w:t>
            </w:r>
            <w:r w:rsidR="00A51B31">
              <w:rPr>
                <w:rtl/>
              </w:rPr>
              <w:t xml:space="preserve"> التنظيمية </w:t>
            </w:r>
            <w:r w:rsidR="00AB468B">
              <w:rPr>
                <w:rFonts w:hint="cs"/>
                <w:rtl/>
              </w:rPr>
              <w:t xml:space="preserve">إلى </w:t>
            </w:r>
            <w:r w:rsidR="00A51B31">
              <w:rPr>
                <w:rtl/>
              </w:rPr>
              <w:t>سوريا ودولة فلسطين.</w:t>
            </w:r>
          </w:p>
          <w:p w14:paraId="2296BF8C" w14:textId="0757E05B" w:rsidR="00A51B31" w:rsidRDefault="005C5042" w:rsidP="00CA384C">
            <w:pPr>
              <w:pStyle w:val="enumlev1"/>
            </w:pPr>
            <w:r>
              <w:rPr>
                <w:rFonts w:hint="cs"/>
                <w:lang w:bidi="ar-EG"/>
              </w:rPr>
              <w:sym w:font="Wingdings" w:char="F0FC"/>
            </w:r>
            <w:r w:rsidR="00CA384C">
              <w:rPr>
                <w:rtl/>
              </w:rPr>
              <w:tab/>
            </w:r>
            <w:r w:rsidR="00A51B31">
              <w:rPr>
                <w:rtl/>
              </w:rPr>
              <w:t xml:space="preserve">تجري مناقشة مبادرات إضافية في جزر القمر </w:t>
            </w:r>
            <w:proofErr w:type="gramStart"/>
            <w:r w:rsidR="00A51B31">
              <w:rPr>
                <w:rtl/>
              </w:rPr>
              <w:t>والعراق</w:t>
            </w:r>
            <w:proofErr w:type="gramEnd"/>
            <w:r w:rsidR="00A51B31">
              <w:rPr>
                <w:rtl/>
              </w:rPr>
              <w:t xml:space="preserve"> والأردن وليبيا وموريتانيا.</w:t>
            </w:r>
          </w:p>
          <w:p w14:paraId="0C3F26FE" w14:textId="77777777" w:rsidR="00A51B31" w:rsidRPr="00DA682A" w:rsidRDefault="00A51B31" w:rsidP="00CA384C">
            <w:pPr>
              <w:pStyle w:val="HeadingI"/>
            </w:pPr>
            <w:r w:rsidRPr="00DA682A">
              <w:rPr>
                <w:rtl/>
              </w:rPr>
              <w:t>منطقة آسيا والمحيط الهادئ</w:t>
            </w:r>
          </w:p>
          <w:p w14:paraId="7E5376DD" w14:textId="1ECA4EFB" w:rsidR="00A51B31" w:rsidRPr="00A51B31" w:rsidRDefault="005C5042" w:rsidP="00CA384C">
            <w:pPr>
              <w:pStyle w:val="enumlev1"/>
              <w:rPr>
                <w:rtl/>
              </w:rPr>
            </w:pPr>
            <w:r>
              <w:rPr>
                <w:rFonts w:hint="cs"/>
                <w:lang w:bidi="ar-EG"/>
              </w:rPr>
              <w:sym w:font="Wingdings" w:char="F0FC"/>
            </w:r>
            <w:r w:rsidR="00CA384C">
              <w:rPr>
                <w:rtl/>
              </w:rPr>
              <w:tab/>
            </w:r>
            <w:r w:rsidR="00A51B31">
              <w:rPr>
                <w:rtl/>
              </w:rPr>
              <w:t xml:space="preserve">في منطقة آسيا والمحيط الهادئ، دعم الاتحاد حكومات بابوا غينيا الجديدة وساموا وفانواتو في </w:t>
            </w:r>
            <w:proofErr w:type="gramStart"/>
            <w:r w:rsidR="00A51B31">
              <w:rPr>
                <w:rtl/>
              </w:rPr>
              <w:t>تطوير</w:t>
            </w:r>
            <w:proofErr w:type="gramEnd"/>
            <w:r w:rsidR="00A51B31">
              <w:rPr>
                <w:rtl/>
              </w:rPr>
              <w:t xml:space="preserve"> أو تعزيز أطرها القانونية أو سياساتها أو استراتيجياتها الرقمية</w:t>
            </w:r>
            <w:r w:rsidR="00DA682A">
              <w:rPr>
                <w:rFonts w:hint="cs"/>
                <w:rtl/>
              </w:rPr>
              <w:t xml:space="preserve"> الوطنية</w:t>
            </w:r>
            <w:r w:rsidR="00A51B31">
              <w:rPr>
                <w:rtl/>
              </w:rPr>
              <w:t>.</w:t>
            </w:r>
          </w:p>
        </w:tc>
      </w:tr>
    </w:tbl>
    <w:p w14:paraId="0C4F944D" w14:textId="153B1E16" w:rsidR="00260771" w:rsidRPr="00DA682A" w:rsidRDefault="00DA682A" w:rsidP="00914212">
      <w:pPr>
        <w:pStyle w:val="Heading1"/>
      </w:pPr>
      <w:r w:rsidRPr="00DA682A">
        <w:rPr>
          <w:rFonts w:hint="cs"/>
          <w:rtl/>
        </w:rPr>
        <w:t>11</w:t>
      </w:r>
      <w:r w:rsidR="00260771" w:rsidRPr="00DA682A">
        <w:rPr>
          <w:rtl/>
        </w:rPr>
        <w:tab/>
        <w:t xml:space="preserve">الإحصاءات: مساعدة البلدان </w:t>
      </w:r>
      <w:r>
        <w:rPr>
          <w:rFonts w:hint="cs"/>
          <w:rtl/>
        </w:rPr>
        <w:t>على اعتماد</w:t>
      </w:r>
      <w:r w:rsidR="00260771" w:rsidRPr="00DA682A">
        <w:rPr>
          <w:rtl/>
        </w:rPr>
        <w:t xml:space="preserve"> سياس</w:t>
      </w:r>
      <w:r>
        <w:rPr>
          <w:rFonts w:hint="cs"/>
          <w:rtl/>
        </w:rPr>
        <w:t>ات</w:t>
      </w:r>
      <w:r w:rsidR="00260771" w:rsidRPr="00DA682A">
        <w:rPr>
          <w:rtl/>
        </w:rPr>
        <w:t xml:space="preserve"> </w:t>
      </w:r>
      <w:r>
        <w:rPr>
          <w:rFonts w:hint="cs"/>
          <w:rtl/>
        </w:rPr>
        <w:t>ل</w:t>
      </w:r>
      <w:r w:rsidR="00260771" w:rsidRPr="00DA682A">
        <w:rPr>
          <w:rtl/>
        </w:rPr>
        <w:t xml:space="preserve">تكنولوجيا المعلومات والاتصالات </w:t>
      </w:r>
      <w:r>
        <w:rPr>
          <w:rFonts w:hint="cs"/>
          <w:rtl/>
        </w:rPr>
        <w:t>ق</w:t>
      </w:r>
      <w:r w:rsidR="00260771" w:rsidRPr="00DA682A">
        <w:rPr>
          <w:rtl/>
        </w:rPr>
        <w:t xml:space="preserve">ائمة على الأدلة من أجل </w:t>
      </w:r>
      <w:r>
        <w:rPr>
          <w:rFonts w:hint="cs"/>
          <w:rtl/>
        </w:rPr>
        <w:t xml:space="preserve">إقامة </w:t>
      </w:r>
      <w:r w:rsidR="00260771" w:rsidRPr="00DA682A">
        <w:rPr>
          <w:rtl/>
        </w:rPr>
        <w:t>مجتمعات</w:t>
      </w:r>
      <w:r>
        <w:rPr>
          <w:rFonts w:hint="cs"/>
          <w:rtl/>
        </w:rPr>
        <w:t xml:space="preserve"> رقمية</w:t>
      </w:r>
      <w:r w:rsidR="00260771" w:rsidRPr="00DA682A">
        <w:rPr>
          <w:rtl/>
        </w:rPr>
        <w:t xml:space="preserve"> شاملة </w:t>
      </w:r>
      <w:r>
        <w:rPr>
          <w:rFonts w:hint="cs"/>
          <w:rtl/>
        </w:rPr>
        <w:t>للجميع</w:t>
      </w:r>
    </w:p>
    <w:p w14:paraId="63F9069E" w14:textId="77777777" w:rsidR="00260771" w:rsidRPr="00DA682A" w:rsidRDefault="00260771" w:rsidP="00914212">
      <w:pPr>
        <w:pStyle w:val="Headingb"/>
      </w:pPr>
      <w:r w:rsidRPr="00DA682A">
        <w:rPr>
          <w:rtl/>
        </w:rPr>
        <w:t>البحث والتحليل</w:t>
      </w:r>
    </w:p>
    <w:p w14:paraId="637FC186" w14:textId="386D02EF" w:rsidR="00260771" w:rsidRDefault="00DA682A" w:rsidP="00260771">
      <w:r>
        <w:rPr>
          <w:rFonts w:hint="cs"/>
          <w:rtl/>
        </w:rPr>
        <w:t xml:space="preserve">يقدم </w:t>
      </w:r>
      <w:hyperlink r:id="rId93" w:history="1">
        <w:r w:rsidRPr="00DA682A">
          <w:rPr>
            <w:rStyle w:val="Hyperlink"/>
            <w:rFonts w:hint="cs"/>
            <w:b/>
            <w:bCs/>
            <w:i/>
            <w:iCs/>
            <w:rtl/>
          </w:rPr>
          <w:t>تقرير التوصيلية العالمية لعام 2022</w:t>
        </w:r>
      </w:hyperlink>
      <w:r>
        <w:rPr>
          <w:rFonts w:hint="cs"/>
          <w:rtl/>
        </w:rPr>
        <w:t xml:space="preserve">، الذي </w:t>
      </w:r>
      <w:r w:rsidR="00260771">
        <w:rPr>
          <w:rtl/>
        </w:rPr>
        <w:t xml:space="preserve">تم إطلاقه في المؤتمر العالمي لتنمية الاتصالات لعام 2022، تقييماً مفصلاً للحالة </w:t>
      </w:r>
      <w:r>
        <w:rPr>
          <w:rFonts w:hint="cs"/>
          <w:rtl/>
        </w:rPr>
        <w:t>الراهنة</w:t>
      </w:r>
      <w:r w:rsidR="00260771">
        <w:rPr>
          <w:rtl/>
        </w:rPr>
        <w:t xml:space="preserve"> لل</w:t>
      </w:r>
      <w:r>
        <w:rPr>
          <w:rFonts w:hint="cs"/>
          <w:rtl/>
        </w:rPr>
        <w:t>توصيلية</w:t>
      </w:r>
      <w:r w:rsidR="00260771">
        <w:rPr>
          <w:rtl/>
        </w:rPr>
        <w:t xml:space="preserve"> و</w:t>
      </w:r>
      <w:r w:rsidR="00573D07">
        <w:rPr>
          <w:rFonts w:hint="cs"/>
          <w:rtl/>
        </w:rPr>
        <w:t>يعرض ال</w:t>
      </w:r>
      <w:r w:rsidR="00260771">
        <w:rPr>
          <w:rtl/>
        </w:rPr>
        <w:t xml:space="preserve">حلول والممارسات الجيدة لتسريع التقدم نحو </w:t>
      </w:r>
      <w:r w:rsidR="00573D07">
        <w:rPr>
          <w:rFonts w:hint="cs"/>
          <w:rtl/>
        </w:rPr>
        <w:t>تحقيق توصيلية</w:t>
      </w:r>
      <w:r w:rsidR="00260771">
        <w:rPr>
          <w:rtl/>
        </w:rPr>
        <w:t xml:space="preserve"> </w:t>
      </w:r>
      <w:r w:rsidR="00573D07">
        <w:rPr>
          <w:rFonts w:hint="cs"/>
          <w:rtl/>
        </w:rPr>
        <w:t>شاملة</w:t>
      </w:r>
      <w:r w:rsidR="00260771">
        <w:rPr>
          <w:rtl/>
        </w:rPr>
        <w:t xml:space="preserve"> </w:t>
      </w:r>
      <w:r w:rsidR="00573D07">
        <w:rPr>
          <w:rFonts w:hint="cs"/>
          <w:rtl/>
        </w:rPr>
        <w:t>و</w:t>
      </w:r>
      <w:r w:rsidR="00260771">
        <w:rPr>
          <w:rtl/>
        </w:rPr>
        <w:t>هادف</w:t>
      </w:r>
      <w:r w:rsidR="00573D07">
        <w:rPr>
          <w:rFonts w:hint="cs"/>
          <w:rtl/>
        </w:rPr>
        <w:t>ة</w:t>
      </w:r>
      <w:r w:rsidR="00260771">
        <w:rPr>
          <w:rtl/>
        </w:rPr>
        <w:t>.</w:t>
      </w:r>
    </w:p>
    <w:p w14:paraId="373021A0" w14:textId="15FEB24B" w:rsidR="00260771" w:rsidRDefault="00F5357A" w:rsidP="00260771">
      <w:r>
        <w:rPr>
          <w:rFonts w:hint="cs"/>
          <w:rtl/>
        </w:rPr>
        <w:t xml:space="preserve">ويعرض المنشور الرائد </w:t>
      </w:r>
      <w:hyperlink r:id="rId94" w:history="1">
        <w:r w:rsidRPr="00F5357A">
          <w:rPr>
            <w:rStyle w:val="Hyperlink"/>
            <w:rFonts w:hint="cs"/>
            <w:b/>
            <w:bCs/>
            <w:i/>
            <w:iCs/>
            <w:rtl/>
          </w:rPr>
          <w:t>حقائق وأرقام</w:t>
        </w:r>
      </w:hyperlink>
      <w:r>
        <w:rPr>
          <w:rFonts w:hint="cs"/>
          <w:rtl/>
        </w:rPr>
        <w:t>، ال</w:t>
      </w:r>
      <w:r w:rsidR="00260771">
        <w:rPr>
          <w:rtl/>
        </w:rPr>
        <w:t>ص</w:t>
      </w:r>
      <w:r>
        <w:rPr>
          <w:rFonts w:hint="cs"/>
          <w:rtl/>
        </w:rPr>
        <w:t>ا</w:t>
      </w:r>
      <w:r w:rsidR="00260771">
        <w:rPr>
          <w:rtl/>
        </w:rPr>
        <w:t>در في نوفمبر 2022، تقديرات</w:t>
      </w:r>
      <w:r>
        <w:rPr>
          <w:rFonts w:hint="cs"/>
          <w:rtl/>
        </w:rPr>
        <w:t xml:space="preserve"> عام</w:t>
      </w:r>
      <w:r w:rsidR="00260771">
        <w:rPr>
          <w:rtl/>
        </w:rPr>
        <w:t xml:space="preserve"> 2022 </w:t>
      </w:r>
      <w:r>
        <w:rPr>
          <w:rFonts w:hint="cs"/>
          <w:rtl/>
        </w:rPr>
        <w:t>بشأن ا</w:t>
      </w:r>
      <w:r w:rsidR="00260771">
        <w:rPr>
          <w:rtl/>
        </w:rPr>
        <w:t xml:space="preserve">لعالم والمناطق ومجموعات البلدان الخاصة للمؤشرات الرئيسية، </w:t>
      </w:r>
      <w:r>
        <w:rPr>
          <w:rFonts w:hint="cs"/>
          <w:rtl/>
        </w:rPr>
        <w:t>بحيث</w:t>
      </w:r>
      <w:r w:rsidR="00260771">
        <w:rPr>
          <w:rtl/>
        </w:rPr>
        <w:t xml:space="preserve"> </w:t>
      </w:r>
      <w:r>
        <w:rPr>
          <w:rFonts w:hint="cs"/>
          <w:rtl/>
        </w:rPr>
        <w:t xml:space="preserve">يقدم </w:t>
      </w:r>
      <w:r w:rsidR="00260771">
        <w:rPr>
          <w:rtl/>
        </w:rPr>
        <w:t xml:space="preserve">نظرة عامة في الوقت المناسب عن حالة </w:t>
      </w:r>
      <w:r>
        <w:rPr>
          <w:rFonts w:hint="cs"/>
          <w:rtl/>
        </w:rPr>
        <w:t xml:space="preserve">التوصيلية </w:t>
      </w:r>
      <w:r w:rsidR="00260771">
        <w:rPr>
          <w:rtl/>
        </w:rPr>
        <w:t xml:space="preserve">في جميع أنحاء العالم. </w:t>
      </w:r>
      <w:r w:rsidR="000C185C">
        <w:rPr>
          <w:rFonts w:hint="cs"/>
          <w:rtl/>
        </w:rPr>
        <w:t xml:space="preserve">ويمثل تقرير </w:t>
      </w:r>
      <w:r w:rsidR="000C185C" w:rsidRPr="000C185C">
        <w:rPr>
          <w:rFonts w:hint="cs"/>
          <w:i/>
          <w:iCs/>
          <w:rtl/>
        </w:rPr>
        <w:t>حقائق وأرقام</w:t>
      </w:r>
      <w:r w:rsidR="000C185C">
        <w:rPr>
          <w:rFonts w:hint="cs"/>
          <w:rtl/>
        </w:rPr>
        <w:t xml:space="preserve">، </w:t>
      </w:r>
      <w:r w:rsidR="00260771">
        <w:rPr>
          <w:rtl/>
        </w:rPr>
        <w:t>بأدل</w:t>
      </w:r>
      <w:r w:rsidR="000C185C">
        <w:rPr>
          <w:rFonts w:hint="cs"/>
          <w:rtl/>
        </w:rPr>
        <w:t>ته</w:t>
      </w:r>
      <w:r w:rsidR="00260771">
        <w:rPr>
          <w:rtl/>
        </w:rPr>
        <w:t xml:space="preserve"> </w:t>
      </w:r>
      <w:r w:rsidR="000C185C">
        <w:rPr>
          <w:rFonts w:hint="cs"/>
          <w:rtl/>
        </w:rPr>
        <w:t>ال</w:t>
      </w:r>
      <w:r w:rsidR="00260771">
        <w:rPr>
          <w:rtl/>
        </w:rPr>
        <w:t>دامغة و</w:t>
      </w:r>
      <w:r w:rsidR="000C185C">
        <w:rPr>
          <w:rFonts w:hint="cs"/>
          <w:rtl/>
        </w:rPr>
        <w:t>نطاقه</w:t>
      </w:r>
      <w:r w:rsidR="00260771">
        <w:rPr>
          <w:rtl/>
        </w:rPr>
        <w:t xml:space="preserve"> </w:t>
      </w:r>
      <w:r w:rsidR="000C185C">
        <w:rPr>
          <w:rFonts w:hint="cs"/>
          <w:rtl/>
        </w:rPr>
        <w:t>ال</w:t>
      </w:r>
      <w:r w:rsidR="00260771">
        <w:rPr>
          <w:rtl/>
        </w:rPr>
        <w:t>عالمي، أداة قوية ل</w:t>
      </w:r>
      <w:r w:rsidR="000C185C">
        <w:rPr>
          <w:rFonts w:hint="cs"/>
          <w:rtl/>
        </w:rPr>
        <w:t xml:space="preserve">لدعوة إلى </w:t>
      </w:r>
      <w:r w:rsidR="00260771">
        <w:rPr>
          <w:rtl/>
        </w:rPr>
        <w:t xml:space="preserve">وضع التنمية الرقمية على رأس </w:t>
      </w:r>
      <w:r w:rsidR="000C185C">
        <w:rPr>
          <w:rFonts w:hint="cs"/>
          <w:rtl/>
        </w:rPr>
        <w:t>برنامج</w:t>
      </w:r>
      <w:r w:rsidR="00260771">
        <w:rPr>
          <w:rtl/>
        </w:rPr>
        <w:t xml:space="preserve"> السياس</w:t>
      </w:r>
      <w:r w:rsidR="000C185C">
        <w:rPr>
          <w:rFonts w:hint="cs"/>
          <w:rtl/>
        </w:rPr>
        <w:t>ات العامة</w:t>
      </w:r>
      <w:r w:rsidR="00260771">
        <w:rPr>
          <w:rtl/>
        </w:rPr>
        <w:t>.</w:t>
      </w:r>
    </w:p>
    <w:p w14:paraId="4C86B8D6" w14:textId="13512EC2" w:rsidR="00260771" w:rsidRDefault="007A29F7" w:rsidP="00260771">
      <w:r>
        <w:rPr>
          <w:rFonts w:hint="cs"/>
          <w:rtl/>
        </w:rPr>
        <w:t xml:space="preserve">ويسلط </w:t>
      </w:r>
      <w:hyperlink r:id="rId95" w:history="1">
        <w:r w:rsidRPr="00734534">
          <w:rPr>
            <w:rStyle w:val="Hyperlink"/>
            <w:rFonts w:hint="cs"/>
            <w:b/>
            <w:bCs/>
            <w:i/>
            <w:iCs/>
            <w:rtl/>
          </w:rPr>
          <w:t>ال</w:t>
        </w:r>
        <w:r w:rsidR="00260771" w:rsidRPr="00734534">
          <w:rPr>
            <w:rStyle w:val="Hyperlink"/>
            <w:b/>
            <w:bCs/>
            <w:i/>
            <w:iCs/>
            <w:rtl/>
          </w:rPr>
          <w:t xml:space="preserve">موجز </w:t>
        </w:r>
        <w:proofErr w:type="spellStart"/>
        <w:r w:rsidRPr="00734534">
          <w:rPr>
            <w:rStyle w:val="Hyperlink"/>
            <w:rFonts w:hint="cs"/>
            <w:b/>
            <w:bCs/>
            <w:i/>
            <w:iCs/>
            <w:rtl/>
          </w:rPr>
          <w:t>ال</w:t>
        </w:r>
        <w:r w:rsidR="00260771" w:rsidRPr="00734534">
          <w:rPr>
            <w:rStyle w:val="Hyperlink"/>
            <w:b/>
            <w:bCs/>
            <w:i/>
            <w:iCs/>
            <w:rtl/>
          </w:rPr>
          <w:t>سياسات</w:t>
        </w:r>
        <w:r w:rsidRPr="00734534">
          <w:rPr>
            <w:rStyle w:val="Hyperlink"/>
            <w:rFonts w:hint="cs"/>
            <w:b/>
            <w:bCs/>
            <w:i/>
            <w:iCs/>
            <w:rtl/>
          </w:rPr>
          <w:t>ي</w:t>
        </w:r>
        <w:proofErr w:type="spellEnd"/>
        <w:r w:rsidR="00260771" w:rsidRPr="00734534">
          <w:rPr>
            <w:rStyle w:val="Hyperlink"/>
            <w:b/>
            <w:bCs/>
            <w:i/>
            <w:iCs/>
            <w:rtl/>
          </w:rPr>
          <w:t xml:space="preserve"> </w:t>
        </w:r>
        <w:r w:rsidRPr="00734534">
          <w:rPr>
            <w:rStyle w:val="Hyperlink"/>
            <w:rFonts w:hint="cs"/>
            <w:b/>
            <w:bCs/>
            <w:i/>
            <w:iCs/>
            <w:rtl/>
          </w:rPr>
          <w:t xml:space="preserve">بشأن </w:t>
        </w:r>
        <w:proofErr w:type="spellStart"/>
        <w:r w:rsidRPr="00734534">
          <w:rPr>
            <w:rStyle w:val="Hyperlink"/>
            <w:rFonts w:hint="cs"/>
            <w:b/>
            <w:bCs/>
            <w:i/>
            <w:iCs/>
            <w:rtl/>
          </w:rPr>
          <w:t>ميسورية</w:t>
        </w:r>
        <w:proofErr w:type="spellEnd"/>
        <w:r w:rsidRPr="00734534">
          <w:rPr>
            <w:rStyle w:val="Hyperlink"/>
            <w:rFonts w:hint="cs"/>
            <w:b/>
            <w:bCs/>
            <w:i/>
            <w:iCs/>
            <w:rtl/>
          </w:rPr>
          <w:t xml:space="preserve"> </w:t>
        </w:r>
        <w:r w:rsidR="00260771" w:rsidRPr="00734534">
          <w:rPr>
            <w:rStyle w:val="Hyperlink"/>
            <w:b/>
            <w:bCs/>
            <w:i/>
            <w:iCs/>
            <w:rtl/>
          </w:rPr>
          <w:t>أسعار تكنولوجيا المعلومات والاتصالات</w:t>
        </w:r>
        <w:r w:rsidR="00734534" w:rsidRPr="00734534">
          <w:rPr>
            <w:rStyle w:val="Hyperlink"/>
            <w:rFonts w:hint="cs"/>
            <w:b/>
            <w:bCs/>
            <w:i/>
            <w:iCs/>
            <w:rtl/>
          </w:rPr>
          <w:t xml:space="preserve"> في عام</w:t>
        </w:r>
        <w:r w:rsidR="00260771" w:rsidRPr="00734534">
          <w:rPr>
            <w:rStyle w:val="Hyperlink"/>
            <w:b/>
            <w:bCs/>
            <w:i/>
            <w:iCs/>
            <w:rtl/>
          </w:rPr>
          <w:t xml:space="preserve"> 2021</w:t>
        </w:r>
      </w:hyperlink>
      <w:r w:rsidR="00734534">
        <w:rPr>
          <w:rFonts w:hint="cs"/>
          <w:rtl/>
        </w:rPr>
        <w:t xml:space="preserve">، الصادر في أبريل 2022 مع </w:t>
      </w:r>
      <w:hyperlink r:id="rId96" w:history="1">
        <w:r w:rsidR="00260771" w:rsidRPr="00734534">
          <w:rPr>
            <w:rStyle w:val="Hyperlink"/>
            <w:rtl/>
          </w:rPr>
          <w:t>أداة البيانات</w:t>
        </w:r>
      </w:hyperlink>
      <w:r w:rsidR="00260771">
        <w:rPr>
          <w:rtl/>
        </w:rPr>
        <w:t xml:space="preserve"> </w:t>
      </w:r>
      <w:r w:rsidR="00734534">
        <w:rPr>
          <w:rFonts w:hint="cs"/>
          <w:rtl/>
        </w:rPr>
        <w:t xml:space="preserve">المرافقة له، </w:t>
      </w:r>
      <w:r w:rsidR="00260771">
        <w:rPr>
          <w:rtl/>
        </w:rPr>
        <w:t xml:space="preserve">الضوء على </w:t>
      </w:r>
      <w:r w:rsidR="004F553A">
        <w:rPr>
          <w:rFonts w:hint="cs"/>
          <w:rtl/>
        </w:rPr>
        <w:t>الثغرة</w:t>
      </w:r>
      <w:r w:rsidR="00260771">
        <w:rPr>
          <w:rtl/>
        </w:rPr>
        <w:t xml:space="preserve"> الرقمي</w:t>
      </w:r>
      <w:r w:rsidR="004F553A">
        <w:rPr>
          <w:rFonts w:hint="cs"/>
          <w:rtl/>
        </w:rPr>
        <w:t>ة</w:t>
      </w:r>
      <w:r w:rsidR="00260771">
        <w:rPr>
          <w:rtl/>
        </w:rPr>
        <w:t xml:space="preserve"> </w:t>
      </w:r>
      <w:r w:rsidR="004F553A">
        <w:rPr>
          <w:rFonts w:hint="cs"/>
          <w:rtl/>
        </w:rPr>
        <w:t>في ا</w:t>
      </w:r>
      <w:r w:rsidR="00260771">
        <w:rPr>
          <w:rtl/>
        </w:rPr>
        <w:t>لمجتمعات الفقيرة، حيث يواجه الناس خيار</w:t>
      </w:r>
      <w:r w:rsidR="004F553A">
        <w:rPr>
          <w:rFonts w:hint="cs"/>
          <w:rtl/>
        </w:rPr>
        <w:t>اً</w:t>
      </w:r>
      <w:r w:rsidR="00260771">
        <w:rPr>
          <w:rtl/>
        </w:rPr>
        <w:t xml:space="preserve"> صعب</w:t>
      </w:r>
      <w:r w:rsidR="004F553A">
        <w:rPr>
          <w:rFonts w:hint="cs"/>
          <w:rtl/>
        </w:rPr>
        <w:t>اً</w:t>
      </w:r>
      <w:r w:rsidR="00260771">
        <w:rPr>
          <w:rtl/>
        </w:rPr>
        <w:t xml:space="preserve"> بين </w:t>
      </w:r>
      <w:r w:rsidR="004F553A">
        <w:rPr>
          <w:rFonts w:hint="cs"/>
          <w:rtl/>
        </w:rPr>
        <w:t>الحصول على التوصيلية، التي</w:t>
      </w:r>
      <w:r w:rsidR="00260771">
        <w:rPr>
          <w:rtl/>
        </w:rPr>
        <w:t xml:space="preserve"> </w:t>
      </w:r>
      <w:r w:rsidR="004F553A">
        <w:rPr>
          <w:rFonts w:hint="cs"/>
          <w:rtl/>
        </w:rPr>
        <w:t>أصبحت</w:t>
      </w:r>
      <w:r w:rsidR="00260771">
        <w:rPr>
          <w:rtl/>
        </w:rPr>
        <w:t xml:space="preserve"> ضرور</w:t>
      </w:r>
      <w:r w:rsidR="004F553A">
        <w:rPr>
          <w:rFonts w:hint="cs"/>
          <w:rtl/>
        </w:rPr>
        <w:t>ي</w:t>
      </w:r>
      <w:r w:rsidR="00260771">
        <w:rPr>
          <w:rtl/>
        </w:rPr>
        <w:t xml:space="preserve">ة </w:t>
      </w:r>
      <w:r w:rsidR="004F553A">
        <w:rPr>
          <w:rFonts w:hint="cs"/>
          <w:rtl/>
        </w:rPr>
        <w:t>أكثر</w:t>
      </w:r>
      <w:r w:rsidR="00260771">
        <w:rPr>
          <w:rtl/>
        </w:rPr>
        <w:t xml:space="preserve"> في </w:t>
      </w:r>
      <w:r w:rsidR="004F553A">
        <w:rPr>
          <w:rFonts w:hint="cs"/>
          <w:rtl/>
        </w:rPr>
        <w:t>ظروف الجائحة،</w:t>
      </w:r>
      <w:r w:rsidR="00260771">
        <w:rPr>
          <w:rtl/>
        </w:rPr>
        <w:t xml:space="preserve"> وتلبية الاحتياجات الأساسية الأخرى. </w:t>
      </w:r>
    </w:p>
    <w:p w14:paraId="676DCF0B" w14:textId="3FF7D8AE" w:rsidR="00260771" w:rsidRDefault="004F553A" w:rsidP="00436AF9">
      <w:r>
        <w:rPr>
          <w:rFonts w:hint="cs"/>
          <w:rtl/>
        </w:rPr>
        <w:t xml:space="preserve">ويُعتبر </w:t>
      </w:r>
      <w:r w:rsidR="00260771">
        <w:rPr>
          <w:rtl/>
        </w:rPr>
        <w:t xml:space="preserve">تحقيق </w:t>
      </w:r>
      <w:r w:rsidR="00E40687">
        <w:rPr>
          <w:rFonts w:hint="cs"/>
          <w:rtl/>
        </w:rPr>
        <w:t>ال</w:t>
      </w:r>
      <w:r>
        <w:rPr>
          <w:rFonts w:hint="cs"/>
          <w:rtl/>
        </w:rPr>
        <w:t>توصيلية</w:t>
      </w:r>
      <w:r w:rsidR="00260771">
        <w:rPr>
          <w:rtl/>
        </w:rPr>
        <w:t xml:space="preserve"> </w:t>
      </w:r>
      <w:r w:rsidR="00E40687">
        <w:rPr>
          <w:rFonts w:hint="cs"/>
          <w:rtl/>
        </w:rPr>
        <w:t>ال</w:t>
      </w:r>
      <w:r>
        <w:rPr>
          <w:rFonts w:hint="cs"/>
          <w:rtl/>
        </w:rPr>
        <w:t>ر</w:t>
      </w:r>
      <w:r w:rsidR="00260771">
        <w:rPr>
          <w:rtl/>
        </w:rPr>
        <w:t>قم</w:t>
      </w:r>
      <w:r>
        <w:rPr>
          <w:rFonts w:hint="cs"/>
          <w:rtl/>
        </w:rPr>
        <w:t>ية</w:t>
      </w:r>
      <w:r w:rsidR="00260771">
        <w:rPr>
          <w:rtl/>
        </w:rPr>
        <w:t xml:space="preserve"> </w:t>
      </w:r>
      <w:r w:rsidR="00E40687">
        <w:rPr>
          <w:rFonts w:hint="cs"/>
          <w:rtl/>
        </w:rPr>
        <w:t>ال</w:t>
      </w:r>
      <w:r>
        <w:rPr>
          <w:rFonts w:hint="cs"/>
          <w:rtl/>
        </w:rPr>
        <w:t>شاملة</w:t>
      </w:r>
      <w:r w:rsidR="00260771">
        <w:rPr>
          <w:rtl/>
        </w:rPr>
        <w:t xml:space="preserve"> </w:t>
      </w:r>
      <w:r>
        <w:rPr>
          <w:rFonts w:hint="cs"/>
          <w:rtl/>
        </w:rPr>
        <w:t>و</w:t>
      </w:r>
      <w:r w:rsidR="00E40687">
        <w:rPr>
          <w:rFonts w:hint="cs"/>
          <w:rtl/>
        </w:rPr>
        <w:t>ال</w:t>
      </w:r>
      <w:r w:rsidR="00260771">
        <w:rPr>
          <w:rtl/>
        </w:rPr>
        <w:t>هادف</w:t>
      </w:r>
      <w:r>
        <w:rPr>
          <w:rFonts w:hint="cs"/>
          <w:rtl/>
        </w:rPr>
        <w:t>ة</w:t>
      </w:r>
      <w:r w:rsidR="00260771">
        <w:rPr>
          <w:rtl/>
        </w:rPr>
        <w:t xml:space="preserve"> - </w:t>
      </w:r>
      <w:r w:rsidR="00E40687" w:rsidRPr="00E40687">
        <w:rPr>
          <w:rtl/>
        </w:rPr>
        <w:t xml:space="preserve">إمكانية خوض تجربة آمنة ومُرضية </w:t>
      </w:r>
      <w:proofErr w:type="spellStart"/>
      <w:r w:rsidR="00E40687" w:rsidRPr="00E40687">
        <w:rPr>
          <w:rtl/>
        </w:rPr>
        <w:t>ومثرية</w:t>
      </w:r>
      <w:proofErr w:type="spellEnd"/>
      <w:r w:rsidR="00E40687" w:rsidRPr="00E40687">
        <w:rPr>
          <w:rtl/>
        </w:rPr>
        <w:t xml:space="preserve"> ومثمرة وبأسعار معقولة عبر الإنترنت للجميع </w:t>
      </w:r>
      <w:r w:rsidR="00260771">
        <w:rPr>
          <w:rtl/>
        </w:rPr>
        <w:t>- أمر</w:t>
      </w:r>
      <w:r w:rsidR="00E40687">
        <w:rPr>
          <w:rFonts w:hint="cs"/>
          <w:rtl/>
        </w:rPr>
        <w:t>اً</w:t>
      </w:r>
      <w:r w:rsidR="00260771">
        <w:rPr>
          <w:rtl/>
        </w:rPr>
        <w:t xml:space="preserve"> أساسي</w:t>
      </w:r>
      <w:r w:rsidR="00E40687">
        <w:rPr>
          <w:rFonts w:hint="cs"/>
          <w:rtl/>
        </w:rPr>
        <w:t>اً</w:t>
      </w:r>
      <w:r w:rsidR="00260771">
        <w:rPr>
          <w:rtl/>
        </w:rPr>
        <w:t xml:space="preserve"> لتمكين التحول الرقمي وتحقيق أهداف التنمية المستدامة. </w:t>
      </w:r>
      <w:r w:rsidR="00E40687">
        <w:rPr>
          <w:rFonts w:hint="cs"/>
          <w:rtl/>
        </w:rPr>
        <w:t>ف</w:t>
      </w:r>
      <w:r w:rsidR="00260771">
        <w:rPr>
          <w:rtl/>
        </w:rPr>
        <w:t xml:space="preserve">في أبريل 2022، </w:t>
      </w:r>
      <w:r w:rsidR="00E40687">
        <w:rPr>
          <w:rtl/>
        </w:rPr>
        <w:t>أطلق الاتحاد الدولي للاتصالات ومكتب مبعوث الأمين العام للأمم المتحدة المعني بالتكنولوجيا</w:t>
      </w:r>
      <w:r w:rsidR="00E40687">
        <w:rPr>
          <w:rFonts w:hint="cs"/>
          <w:rtl/>
        </w:rPr>
        <w:t>، في إطار</w:t>
      </w:r>
      <w:r w:rsidR="00260771">
        <w:rPr>
          <w:rtl/>
        </w:rPr>
        <w:t xml:space="preserve"> تنفيذ خارطة طريق الأمين العام للأمم المتحدة </w:t>
      </w:r>
      <w:r w:rsidR="00E40687">
        <w:rPr>
          <w:rFonts w:hint="cs"/>
          <w:rtl/>
        </w:rPr>
        <w:t>من أجل ا</w:t>
      </w:r>
      <w:r w:rsidR="00260771">
        <w:rPr>
          <w:rtl/>
        </w:rPr>
        <w:t xml:space="preserve">لتعاون الرقمي، مجموعة </w:t>
      </w:r>
      <w:r w:rsidR="00E40687">
        <w:rPr>
          <w:rFonts w:hint="cs"/>
          <w:rtl/>
        </w:rPr>
        <w:t xml:space="preserve">من </w:t>
      </w:r>
      <w:hyperlink r:id="rId97" w:history="1">
        <w:r w:rsidR="00B73099">
          <w:rPr>
            <w:rStyle w:val="Hyperlink"/>
            <w:rFonts w:hint="cs"/>
            <w:b/>
            <w:bCs/>
            <w:rtl/>
          </w:rPr>
          <w:t>الغايات</w:t>
        </w:r>
        <w:r w:rsidR="00E40687" w:rsidRPr="00E40687">
          <w:rPr>
            <w:rStyle w:val="Hyperlink"/>
            <w:rFonts w:hint="cs"/>
            <w:b/>
            <w:bCs/>
            <w:rtl/>
          </w:rPr>
          <w:t xml:space="preserve"> الطموحة</w:t>
        </w:r>
        <w:r w:rsidR="00260771" w:rsidRPr="00E40687">
          <w:rPr>
            <w:rStyle w:val="Hyperlink"/>
            <w:b/>
            <w:bCs/>
            <w:rtl/>
          </w:rPr>
          <w:t xml:space="preserve"> </w:t>
        </w:r>
        <w:r w:rsidR="00E40687" w:rsidRPr="00E40687">
          <w:rPr>
            <w:rStyle w:val="Hyperlink"/>
            <w:rFonts w:hint="cs"/>
            <w:b/>
            <w:bCs/>
            <w:rtl/>
          </w:rPr>
          <w:t>لتحقيق التوصيلية</w:t>
        </w:r>
        <w:r w:rsidR="00260771" w:rsidRPr="00E40687">
          <w:rPr>
            <w:rStyle w:val="Hyperlink"/>
            <w:b/>
            <w:bCs/>
            <w:rtl/>
          </w:rPr>
          <w:t xml:space="preserve"> الشامل</w:t>
        </w:r>
        <w:r w:rsidR="00E40687" w:rsidRPr="00E40687">
          <w:rPr>
            <w:rStyle w:val="Hyperlink"/>
            <w:rFonts w:hint="cs"/>
            <w:b/>
            <w:bCs/>
            <w:rtl/>
          </w:rPr>
          <w:t>ة</w:t>
        </w:r>
        <w:r w:rsidR="00260771" w:rsidRPr="00E40687">
          <w:rPr>
            <w:rStyle w:val="Hyperlink"/>
            <w:b/>
            <w:bCs/>
            <w:rtl/>
          </w:rPr>
          <w:t xml:space="preserve"> والهادف</w:t>
        </w:r>
        <w:r w:rsidR="00E40687" w:rsidRPr="00E40687">
          <w:rPr>
            <w:rStyle w:val="Hyperlink"/>
            <w:rFonts w:hint="cs"/>
            <w:b/>
            <w:bCs/>
            <w:rtl/>
          </w:rPr>
          <w:t>ة</w:t>
        </w:r>
      </w:hyperlink>
      <w:r w:rsidR="00260771">
        <w:rPr>
          <w:rtl/>
        </w:rPr>
        <w:t>، بعد عملية تشاور</w:t>
      </w:r>
      <w:r w:rsidR="00E40687">
        <w:rPr>
          <w:rFonts w:hint="cs"/>
          <w:rtl/>
        </w:rPr>
        <w:t>ية</w:t>
      </w:r>
      <w:r w:rsidR="00260771">
        <w:rPr>
          <w:rtl/>
        </w:rPr>
        <w:t xml:space="preserve"> طويلة. </w:t>
      </w:r>
      <w:r w:rsidR="00B73099">
        <w:rPr>
          <w:rFonts w:hint="cs"/>
          <w:rtl/>
        </w:rPr>
        <w:t>و</w:t>
      </w:r>
      <w:r w:rsidR="00260771">
        <w:rPr>
          <w:rtl/>
        </w:rPr>
        <w:t>ستساعد</w:t>
      </w:r>
      <w:r w:rsidR="00B73099">
        <w:rPr>
          <w:rFonts w:hint="cs"/>
          <w:rtl/>
        </w:rPr>
        <w:t xml:space="preserve"> هذه</w:t>
      </w:r>
      <w:r w:rsidR="00260771">
        <w:rPr>
          <w:rtl/>
        </w:rPr>
        <w:t xml:space="preserve"> </w:t>
      </w:r>
      <w:r w:rsidR="00B73099">
        <w:rPr>
          <w:rFonts w:hint="cs"/>
          <w:rtl/>
        </w:rPr>
        <w:t>الغايات</w:t>
      </w:r>
      <w:r w:rsidR="00260771">
        <w:rPr>
          <w:rtl/>
        </w:rPr>
        <w:t xml:space="preserve"> في تحديد أولويات التدخلات ورصد التقدم وتقييم فعالية السياس</w:t>
      </w:r>
      <w:r w:rsidR="00B73099">
        <w:rPr>
          <w:rFonts w:hint="cs"/>
          <w:rtl/>
        </w:rPr>
        <w:t xml:space="preserve">ات </w:t>
      </w:r>
      <w:r w:rsidR="00260771">
        <w:rPr>
          <w:rtl/>
        </w:rPr>
        <w:t>و</w:t>
      </w:r>
      <w:r w:rsidR="00B73099">
        <w:rPr>
          <w:rFonts w:hint="cs"/>
          <w:rtl/>
        </w:rPr>
        <w:t>تحفيز</w:t>
      </w:r>
      <w:r w:rsidR="00260771">
        <w:rPr>
          <w:rtl/>
        </w:rPr>
        <w:t xml:space="preserve"> الجهود </w:t>
      </w:r>
      <w:r w:rsidR="00B73099">
        <w:rPr>
          <w:rFonts w:hint="cs"/>
          <w:rtl/>
        </w:rPr>
        <w:t>من أجل</w:t>
      </w:r>
      <w:r w:rsidR="00260771">
        <w:rPr>
          <w:rtl/>
        </w:rPr>
        <w:t xml:space="preserve"> تحقيق توصيلية </w:t>
      </w:r>
      <w:r w:rsidR="00B73099">
        <w:rPr>
          <w:rFonts w:hint="cs"/>
          <w:rtl/>
        </w:rPr>
        <w:t>شاملة</w:t>
      </w:r>
      <w:r w:rsidR="00260771">
        <w:rPr>
          <w:rtl/>
        </w:rPr>
        <w:t xml:space="preserve"> </w:t>
      </w:r>
      <w:r w:rsidR="00B73099">
        <w:rPr>
          <w:rFonts w:hint="cs"/>
          <w:rtl/>
        </w:rPr>
        <w:t>وهادفة</w:t>
      </w:r>
      <w:r w:rsidR="00260771">
        <w:rPr>
          <w:rtl/>
        </w:rPr>
        <w:t xml:space="preserve"> بحلول نهاية العقد.</w:t>
      </w:r>
    </w:p>
    <w:p w14:paraId="7AACC903" w14:textId="2E5AC37C" w:rsidR="00260771" w:rsidRPr="00B73099" w:rsidRDefault="00260771" w:rsidP="00914212">
      <w:pPr>
        <w:pStyle w:val="Headingb"/>
      </w:pPr>
      <w:r w:rsidRPr="00B73099">
        <w:rPr>
          <w:rtl/>
        </w:rPr>
        <w:lastRenderedPageBreak/>
        <w:t>قياس الت</w:t>
      </w:r>
      <w:r w:rsidR="00B73099">
        <w:rPr>
          <w:rFonts w:hint="cs"/>
          <w:rtl/>
        </w:rPr>
        <w:t>نمية</w:t>
      </w:r>
      <w:r w:rsidRPr="00B73099">
        <w:rPr>
          <w:rtl/>
        </w:rPr>
        <w:t xml:space="preserve"> الرقمي</w:t>
      </w:r>
      <w:r w:rsidR="00B73099">
        <w:rPr>
          <w:rFonts w:hint="cs"/>
          <w:rtl/>
        </w:rPr>
        <w:t>ة</w:t>
      </w:r>
    </w:p>
    <w:p w14:paraId="51A86722" w14:textId="3F23E151" w:rsidR="00260771" w:rsidRDefault="00B73099" w:rsidP="00260771">
      <w:r>
        <w:rPr>
          <w:rFonts w:hint="cs"/>
          <w:rtl/>
        </w:rPr>
        <w:t xml:space="preserve">أُطلقت </w:t>
      </w:r>
      <w:r w:rsidR="00260771">
        <w:rPr>
          <w:rtl/>
        </w:rPr>
        <w:t xml:space="preserve">نسخة </w:t>
      </w:r>
      <w:r>
        <w:rPr>
          <w:rFonts w:hint="cs"/>
          <w:rtl/>
        </w:rPr>
        <w:t xml:space="preserve">بيتا من منصة </w:t>
      </w:r>
      <w:hyperlink r:id="rId98" w:history="1">
        <w:proofErr w:type="spellStart"/>
        <w:r w:rsidRPr="00D86D9B">
          <w:rPr>
            <w:rStyle w:val="Hyperlink"/>
            <w:rFonts w:cstheme="minorHAnsi"/>
            <w:b/>
            <w:bCs/>
            <w:color w:val="auto"/>
            <w:szCs w:val="24"/>
          </w:rPr>
          <w:t>DataHub</w:t>
        </w:r>
        <w:proofErr w:type="spellEnd"/>
      </w:hyperlink>
      <w:r w:rsidR="00260771">
        <w:rPr>
          <w:rtl/>
        </w:rPr>
        <w:t xml:space="preserve"> في أبريل 2022. </w:t>
      </w:r>
      <w:r>
        <w:rPr>
          <w:rFonts w:hint="cs"/>
          <w:rtl/>
        </w:rPr>
        <w:t xml:space="preserve">وتمثل </w:t>
      </w:r>
      <w:r w:rsidR="00260771">
        <w:rPr>
          <w:rtl/>
        </w:rPr>
        <w:t>منصة البيانات الجديدة للاتحاد أغنى مصدر</w:t>
      </w:r>
      <w:r>
        <w:rPr>
          <w:rFonts w:hint="cs"/>
          <w:rtl/>
        </w:rPr>
        <w:t xml:space="preserve"> للإحصاءات </w:t>
      </w:r>
      <w:r>
        <w:rPr>
          <w:rtl/>
        </w:rPr>
        <w:t>والمعلومات التنظيمية</w:t>
      </w:r>
      <w:r w:rsidR="00260771">
        <w:rPr>
          <w:rtl/>
        </w:rPr>
        <w:t xml:space="preserve"> </w:t>
      </w:r>
      <w:r w:rsidR="009F5CBA">
        <w:rPr>
          <w:rFonts w:hint="cs"/>
          <w:rtl/>
        </w:rPr>
        <w:t>المتعلقة ب</w:t>
      </w:r>
      <w:r w:rsidR="00260771">
        <w:rPr>
          <w:rtl/>
        </w:rPr>
        <w:t>تكنولوجيا المعلومات والاتصالات</w:t>
      </w:r>
      <w:r w:rsidR="009F5CBA">
        <w:rPr>
          <w:rFonts w:hint="cs"/>
          <w:rtl/>
        </w:rPr>
        <w:t xml:space="preserve"> في العالم</w:t>
      </w:r>
      <w:r w:rsidR="00260771">
        <w:rPr>
          <w:rtl/>
        </w:rPr>
        <w:t xml:space="preserve">، </w:t>
      </w:r>
      <w:r w:rsidR="009F5CBA">
        <w:rPr>
          <w:rFonts w:hint="cs"/>
          <w:rtl/>
        </w:rPr>
        <w:t>بحيث</w:t>
      </w:r>
      <w:r>
        <w:rPr>
          <w:rFonts w:hint="cs"/>
          <w:rtl/>
        </w:rPr>
        <w:t xml:space="preserve"> </w:t>
      </w:r>
      <w:r w:rsidR="00260771">
        <w:rPr>
          <w:rtl/>
        </w:rPr>
        <w:t xml:space="preserve">تضم مئات من مؤشرات تكنولوجيا المعلومات والاتصالات </w:t>
      </w:r>
      <w:r w:rsidR="009F5CBA">
        <w:rPr>
          <w:rFonts w:hint="cs"/>
          <w:rtl/>
        </w:rPr>
        <w:t>المتعلقة ب</w:t>
      </w:r>
      <w:r w:rsidR="00260771">
        <w:rPr>
          <w:rtl/>
        </w:rPr>
        <w:t>التوصيل</w:t>
      </w:r>
      <w:r w:rsidR="009F5CBA">
        <w:rPr>
          <w:rFonts w:hint="cs"/>
          <w:rtl/>
        </w:rPr>
        <w:t>ية</w:t>
      </w:r>
      <w:r w:rsidR="00260771">
        <w:rPr>
          <w:rtl/>
        </w:rPr>
        <w:t xml:space="preserve"> والأسواق والقدرة على تحمل التكاليف </w:t>
      </w:r>
      <w:r w:rsidR="009F5CBA">
        <w:rPr>
          <w:rFonts w:hint="cs"/>
          <w:rtl/>
        </w:rPr>
        <w:t>وإدارة</w:t>
      </w:r>
      <w:r w:rsidR="00260771">
        <w:rPr>
          <w:rtl/>
        </w:rPr>
        <w:t xml:space="preserve"> الثقة والاستدامة. </w:t>
      </w:r>
    </w:p>
    <w:p w14:paraId="448964AF" w14:textId="73C96A00" w:rsidR="00260771" w:rsidRDefault="009F5CBA" w:rsidP="00260771">
      <w:r>
        <w:rPr>
          <w:rFonts w:hint="cs"/>
          <w:rtl/>
        </w:rPr>
        <w:t xml:space="preserve">وتقدم </w:t>
      </w:r>
      <w:hyperlink r:id="rId99" w:history="1">
        <w:r w:rsidRPr="003A127F">
          <w:rPr>
            <w:rStyle w:val="Hyperlink"/>
            <w:rFonts w:hint="cs"/>
            <w:b/>
            <w:bCs/>
            <w:rtl/>
          </w:rPr>
          <w:t xml:space="preserve">المبادئ التوجيهية </w:t>
        </w:r>
        <w:r w:rsidR="003A127F">
          <w:rPr>
            <w:rStyle w:val="Hyperlink"/>
            <w:rFonts w:hint="cs"/>
            <w:b/>
            <w:bCs/>
            <w:rtl/>
          </w:rPr>
          <w:t>المتعلقة</w:t>
        </w:r>
        <w:r w:rsidRPr="003A127F">
          <w:rPr>
            <w:rStyle w:val="Hyperlink"/>
            <w:rFonts w:hint="cs"/>
            <w:b/>
            <w:bCs/>
            <w:rtl/>
          </w:rPr>
          <w:t xml:space="preserve"> </w:t>
        </w:r>
        <w:r w:rsidR="003A127F">
          <w:rPr>
            <w:rStyle w:val="Hyperlink"/>
            <w:rFonts w:hint="cs"/>
            <w:b/>
            <w:bCs/>
            <w:rtl/>
          </w:rPr>
          <w:t>ب</w:t>
        </w:r>
        <w:r w:rsidRPr="003A127F">
          <w:rPr>
            <w:rStyle w:val="Hyperlink"/>
            <w:rFonts w:hint="cs"/>
            <w:b/>
            <w:bCs/>
            <w:rtl/>
          </w:rPr>
          <w:t xml:space="preserve">استخدام البيانات الضخمة للهاتف المتنقل من أجل قياس مؤشرات </w:t>
        </w:r>
        <w:r w:rsidR="00E9373E">
          <w:rPr>
            <w:rStyle w:val="Hyperlink"/>
            <w:rFonts w:hint="cs"/>
            <w:b/>
            <w:bCs/>
            <w:rtl/>
          </w:rPr>
          <w:t>تكنولوجيا المعلومات والاتصالات ذات الصلة ب</w:t>
        </w:r>
        <w:r w:rsidRPr="003A127F">
          <w:rPr>
            <w:rStyle w:val="Hyperlink"/>
            <w:rFonts w:hint="cs"/>
            <w:b/>
            <w:bCs/>
            <w:rtl/>
          </w:rPr>
          <w:t>أهداف التنمية المستدامة</w:t>
        </w:r>
      </w:hyperlink>
      <w:r>
        <w:rPr>
          <w:rFonts w:hint="cs"/>
          <w:rtl/>
        </w:rPr>
        <w:t>، ال</w:t>
      </w:r>
      <w:r w:rsidR="00260771">
        <w:rPr>
          <w:rtl/>
        </w:rPr>
        <w:t>ص</w:t>
      </w:r>
      <w:r>
        <w:rPr>
          <w:rFonts w:hint="cs"/>
          <w:rtl/>
        </w:rPr>
        <w:t>ا</w:t>
      </w:r>
      <w:r w:rsidR="00260771">
        <w:rPr>
          <w:rtl/>
        </w:rPr>
        <w:t>در</w:t>
      </w:r>
      <w:r>
        <w:rPr>
          <w:rFonts w:hint="cs"/>
          <w:rtl/>
        </w:rPr>
        <w:t>ة</w:t>
      </w:r>
      <w:r w:rsidR="00260771">
        <w:rPr>
          <w:rtl/>
        </w:rPr>
        <w:t xml:space="preserve"> في نوفمبر 2022، منهجيات </w:t>
      </w:r>
      <w:r w:rsidR="003A127F">
        <w:rPr>
          <w:rFonts w:hint="cs"/>
          <w:rtl/>
        </w:rPr>
        <w:t>بشأن</w:t>
      </w:r>
      <w:r w:rsidR="00260771">
        <w:rPr>
          <w:rtl/>
        </w:rPr>
        <w:t xml:space="preserve"> كيفية استخدام بيانات الها</w:t>
      </w:r>
      <w:r w:rsidR="003A127F">
        <w:rPr>
          <w:rFonts w:hint="cs"/>
          <w:rtl/>
        </w:rPr>
        <w:t>تف المتنقل</w:t>
      </w:r>
      <w:r w:rsidR="00260771">
        <w:rPr>
          <w:rtl/>
        </w:rPr>
        <w:t xml:space="preserve"> لحساب مؤشري تكنولوجيا المعلومات والاتصالات الخاصين بأهداف التنمية المستدامة (تغطية السكان </w:t>
      </w:r>
      <w:r w:rsidR="001D0B71">
        <w:rPr>
          <w:rFonts w:hint="cs"/>
          <w:rtl/>
        </w:rPr>
        <w:t>بالخدمة المتنقلة</w:t>
      </w:r>
      <w:r w:rsidR="00260771">
        <w:rPr>
          <w:rtl/>
        </w:rPr>
        <w:t xml:space="preserve">، استخدام الإنترنت). </w:t>
      </w:r>
      <w:r w:rsidR="001D0B71">
        <w:rPr>
          <w:rFonts w:hint="cs"/>
          <w:rtl/>
        </w:rPr>
        <w:t>و</w:t>
      </w:r>
      <w:r w:rsidR="00260771">
        <w:rPr>
          <w:rtl/>
        </w:rPr>
        <w:t xml:space="preserve">هذا الناتج جزء من </w:t>
      </w:r>
      <w:hyperlink r:id="rId100" w:history="1">
        <w:r w:rsidR="00260771" w:rsidRPr="001D0B71">
          <w:rPr>
            <w:rStyle w:val="Hyperlink"/>
            <w:rtl/>
          </w:rPr>
          <w:t>عمل</w:t>
        </w:r>
        <w:r w:rsidR="001D0B71" w:rsidRPr="001D0B71">
          <w:rPr>
            <w:rStyle w:val="Hyperlink"/>
            <w:rFonts w:hint="cs"/>
            <w:rtl/>
          </w:rPr>
          <w:t xml:space="preserve"> الاتحاد</w:t>
        </w:r>
        <w:r w:rsidR="00260771" w:rsidRPr="001D0B71">
          <w:rPr>
            <w:rStyle w:val="Hyperlink"/>
            <w:rtl/>
          </w:rPr>
          <w:t xml:space="preserve"> الجاري</w:t>
        </w:r>
        <w:r w:rsidR="001D0B71" w:rsidRPr="001D0B71">
          <w:rPr>
            <w:rStyle w:val="Hyperlink"/>
            <w:rFonts w:hint="cs"/>
            <w:rtl/>
          </w:rPr>
          <w:t xml:space="preserve"> بشأن</w:t>
        </w:r>
        <w:r w:rsidR="00260771" w:rsidRPr="001D0B71">
          <w:rPr>
            <w:rStyle w:val="Hyperlink"/>
            <w:rtl/>
          </w:rPr>
          <w:t xml:space="preserve"> استخدام البيانات الضخمة</w:t>
        </w:r>
      </w:hyperlink>
      <w:r w:rsidR="00260771">
        <w:rPr>
          <w:rtl/>
        </w:rPr>
        <w:t>.</w:t>
      </w:r>
    </w:p>
    <w:p w14:paraId="65E8658A" w14:textId="7FC9BC55" w:rsidR="00260771" w:rsidRDefault="001D0B71" w:rsidP="00260771">
      <w:r>
        <w:rPr>
          <w:rFonts w:hint="cs"/>
          <w:rtl/>
        </w:rPr>
        <w:t xml:space="preserve">وتمت مراجعة </w:t>
      </w:r>
      <w:hyperlink r:id="rId101" w:history="1">
        <w:r w:rsidRPr="001D0B71">
          <w:rPr>
            <w:rStyle w:val="Hyperlink"/>
            <w:rFonts w:hint="cs"/>
            <w:b/>
            <w:bCs/>
            <w:rtl/>
          </w:rPr>
          <w:t>ال</w:t>
        </w:r>
        <w:r w:rsidR="00260771" w:rsidRPr="001D0B71">
          <w:rPr>
            <w:rStyle w:val="Hyperlink"/>
            <w:b/>
            <w:bCs/>
            <w:rtl/>
          </w:rPr>
          <w:t xml:space="preserve">قرار </w:t>
        </w:r>
        <w:r w:rsidRPr="001D0B71">
          <w:rPr>
            <w:rStyle w:val="Hyperlink"/>
            <w:rFonts w:hint="cs"/>
            <w:b/>
            <w:bCs/>
            <w:rtl/>
          </w:rPr>
          <w:t>8 ل</w:t>
        </w:r>
        <w:r w:rsidR="00260771" w:rsidRPr="001D0B71">
          <w:rPr>
            <w:rStyle w:val="Hyperlink"/>
            <w:b/>
            <w:bCs/>
            <w:rtl/>
          </w:rPr>
          <w:t>لمؤتمر العالمي لتنمية الاتصالات</w:t>
        </w:r>
      </w:hyperlink>
      <w:r w:rsidR="00260771">
        <w:rPr>
          <w:rtl/>
        </w:rPr>
        <w:t xml:space="preserve"> بشأن جمع المعلومات والإحصاءات </w:t>
      </w:r>
      <w:r>
        <w:rPr>
          <w:rFonts w:hint="cs"/>
          <w:rtl/>
        </w:rPr>
        <w:t>ونشرها</w:t>
      </w:r>
      <w:r w:rsidR="00260771">
        <w:rPr>
          <w:rtl/>
        </w:rPr>
        <w:t>، خلال المؤتمر في</w:t>
      </w:r>
      <w:r w:rsidR="00180542">
        <w:rPr>
          <w:rFonts w:hint="cs"/>
          <w:rtl/>
        </w:rPr>
        <w:t> </w:t>
      </w:r>
      <w:r w:rsidR="00260771">
        <w:rPr>
          <w:rtl/>
        </w:rPr>
        <w:t>يونيو</w:t>
      </w:r>
      <w:r w:rsidR="00180542">
        <w:rPr>
          <w:rFonts w:hint="cs"/>
          <w:rtl/>
        </w:rPr>
        <w:t> </w:t>
      </w:r>
      <w:r w:rsidR="00260771">
        <w:rPr>
          <w:rtl/>
        </w:rPr>
        <w:t xml:space="preserve">2022. </w:t>
      </w:r>
      <w:r>
        <w:rPr>
          <w:rFonts w:hint="cs"/>
          <w:rtl/>
        </w:rPr>
        <w:t xml:space="preserve">وتمت أيضاً مراجعة </w:t>
      </w:r>
      <w:hyperlink r:id="rId102" w:history="1">
        <w:r w:rsidRPr="00180542">
          <w:rPr>
            <w:rStyle w:val="Hyperlink"/>
            <w:rFonts w:hint="cs"/>
            <w:b/>
            <w:bCs/>
            <w:rtl/>
          </w:rPr>
          <w:t xml:space="preserve">القرار </w:t>
        </w:r>
        <w:r w:rsidR="00260771" w:rsidRPr="00180542">
          <w:rPr>
            <w:rStyle w:val="Hyperlink"/>
            <w:b/>
            <w:bCs/>
          </w:rPr>
          <w:t>131</w:t>
        </w:r>
        <w:r w:rsidR="00260771" w:rsidRPr="00180542">
          <w:rPr>
            <w:rStyle w:val="Hyperlink"/>
            <w:b/>
            <w:bCs/>
            <w:rtl/>
          </w:rPr>
          <w:t xml:space="preserve"> </w:t>
        </w:r>
        <w:r w:rsidRPr="00180542">
          <w:rPr>
            <w:rStyle w:val="Hyperlink"/>
            <w:rFonts w:hint="cs"/>
            <w:b/>
            <w:bCs/>
            <w:rtl/>
          </w:rPr>
          <w:t>لمؤتمر المندوبين المفوضي</w:t>
        </w:r>
        <w:r w:rsidR="002D14D1" w:rsidRPr="00180542">
          <w:rPr>
            <w:rStyle w:val="Hyperlink"/>
            <w:rFonts w:hint="cs"/>
            <w:b/>
            <w:bCs/>
            <w:rtl/>
          </w:rPr>
          <w:t>ن</w:t>
        </w:r>
      </w:hyperlink>
      <w:r>
        <w:rPr>
          <w:rFonts w:hint="cs"/>
          <w:rtl/>
        </w:rPr>
        <w:t xml:space="preserve"> بشأن</w:t>
      </w:r>
      <w:r w:rsidR="00260771">
        <w:rPr>
          <w:rtl/>
        </w:rPr>
        <w:t xml:space="preserve"> قياس تكنولوجيا المعلومات والاتصالات لبناء مجتمع معلومات </w:t>
      </w:r>
      <w:r w:rsidR="002D14D1">
        <w:rPr>
          <w:rFonts w:hint="cs"/>
          <w:rtl/>
        </w:rPr>
        <w:t>جامع</w:t>
      </w:r>
      <w:r w:rsidR="00260771">
        <w:rPr>
          <w:rtl/>
        </w:rPr>
        <w:t xml:space="preserve"> وشامل </w:t>
      </w:r>
      <w:r w:rsidR="002D14D1">
        <w:rPr>
          <w:rFonts w:hint="cs"/>
          <w:rtl/>
        </w:rPr>
        <w:t xml:space="preserve">للجميع، </w:t>
      </w:r>
      <w:r w:rsidR="00260771">
        <w:rPr>
          <w:rtl/>
        </w:rPr>
        <w:t xml:space="preserve">في مؤتمر المندوبين المفوضين </w:t>
      </w:r>
      <w:r w:rsidR="002D14D1">
        <w:rPr>
          <w:rFonts w:hint="cs"/>
          <w:rtl/>
        </w:rPr>
        <w:t xml:space="preserve">الذي عُقد </w:t>
      </w:r>
      <w:r w:rsidR="00260771">
        <w:rPr>
          <w:rtl/>
        </w:rPr>
        <w:t xml:space="preserve">في بوخارست في أكتوبر 2022. </w:t>
      </w:r>
      <w:r w:rsidR="002D14D1">
        <w:rPr>
          <w:rFonts w:hint="cs"/>
          <w:rtl/>
        </w:rPr>
        <w:t>ويقدم</w:t>
      </w:r>
      <w:r w:rsidR="00260771">
        <w:rPr>
          <w:rtl/>
        </w:rPr>
        <w:t xml:space="preserve"> النص التالي إرشادات واضحة </w:t>
      </w:r>
      <w:r w:rsidR="002D14D1">
        <w:rPr>
          <w:rFonts w:hint="cs"/>
          <w:rtl/>
        </w:rPr>
        <w:t>لاستعراض</w:t>
      </w:r>
      <w:r w:rsidR="00260771">
        <w:rPr>
          <w:rtl/>
        </w:rPr>
        <w:t xml:space="preserve"> ونشر </w:t>
      </w:r>
      <w:r w:rsidR="002D14D1">
        <w:rPr>
          <w:rFonts w:hint="cs"/>
          <w:rtl/>
        </w:rPr>
        <w:t>الرقم القياسي ل</w:t>
      </w:r>
      <w:r w:rsidR="00260771">
        <w:rPr>
          <w:rtl/>
        </w:rPr>
        <w:t>تنمية تكنولوجيا المعلومات والاتصالات (</w:t>
      </w:r>
      <w:r w:rsidR="00260771">
        <w:t>IDI</w:t>
      </w:r>
      <w:r w:rsidR="00260771">
        <w:rPr>
          <w:rtl/>
        </w:rPr>
        <w:t>).</w:t>
      </w:r>
    </w:p>
    <w:p w14:paraId="1F8C426A" w14:textId="116CD753" w:rsidR="00260771" w:rsidRDefault="00723764" w:rsidP="00260771">
      <w:r>
        <w:rPr>
          <w:rFonts w:hint="cs"/>
          <w:rtl/>
        </w:rPr>
        <w:t>و</w:t>
      </w:r>
      <w:r w:rsidR="00260771">
        <w:rPr>
          <w:rtl/>
        </w:rPr>
        <w:t>في عام 2022، قُدمت مساعدة مباشرة إلى أذربيجان لتعزيز نظام</w:t>
      </w:r>
      <w:r>
        <w:rPr>
          <w:rFonts w:hint="cs"/>
          <w:rtl/>
        </w:rPr>
        <w:t>ها الوطني</w:t>
      </w:r>
      <w:r w:rsidR="00260771">
        <w:rPr>
          <w:rtl/>
        </w:rPr>
        <w:t xml:space="preserve"> </w:t>
      </w:r>
      <w:r>
        <w:rPr>
          <w:rFonts w:hint="cs"/>
          <w:rtl/>
        </w:rPr>
        <w:t>ل</w:t>
      </w:r>
      <w:r w:rsidR="00260771">
        <w:rPr>
          <w:rtl/>
        </w:rPr>
        <w:t>إحصاءات تكنولوجيا المعلومات والاتصالات وضمان امتثاله لمعايير الاتحاد.</w:t>
      </w:r>
    </w:p>
    <w:p w14:paraId="62DCA9D5" w14:textId="4DC7AF7A" w:rsidR="00260771" w:rsidRPr="00723764" w:rsidRDefault="00723764" w:rsidP="00180542">
      <w:pPr>
        <w:pStyle w:val="Heading1"/>
      </w:pPr>
      <w:r w:rsidRPr="00723764">
        <w:rPr>
          <w:rFonts w:hint="cs"/>
          <w:rtl/>
        </w:rPr>
        <w:t>12</w:t>
      </w:r>
      <w:r w:rsidR="00260771" w:rsidRPr="00723764">
        <w:rPr>
          <w:rtl/>
        </w:rPr>
        <w:tab/>
        <w:t xml:space="preserve">عمل </w:t>
      </w:r>
      <w:r w:rsidRPr="00723764">
        <w:rPr>
          <w:rFonts w:hint="cs"/>
          <w:rtl/>
        </w:rPr>
        <w:t>لجنتي</w:t>
      </w:r>
      <w:r w:rsidR="00260771" w:rsidRPr="00723764">
        <w:rPr>
          <w:rtl/>
        </w:rPr>
        <w:t xml:space="preserve"> الدراسة</w:t>
      </w:r>
    </w:p>
    <w:p w14:paraId="466C3B9A" w14:textId="7F72C83D" w:rsidR="00260771" w:rsidRDefault="00723764" w:rsidP="00260771">
      <w:r>
        <w:rPr>
          <w:rFonts w:hint="cs"/>
          <w:rtl/>
        </w:rPr>
        <w:t>أنشئت</w:t>
      </w:r>
      <w:r w:rsidR="00260771">
        <w:rPr>
          <w:rtl/>
        </w:rPr>
        <w:t xml:space="preserve"> لجنت</w:t>
      </w:r>
      <w:r>
        <w:rPr>
          <w:rFonts w:hint="cs"/>
          <w:rtl/>
        </w:rPr>
        <w:t>ا</w:t>
      </w:r>
      <w:r w:rsidR="00260771">
        <w:rPr>
          <w:rtl/>
        </w:rPr>
        <w:t xml:space="preserve"> الدراسات 1 و2 لقطاع تنمية الاتصالات (</w:t>
      </w:r>
      <w:r>
        <w:t>SG1</w:t>
      </w:r>
      <w:r w:rsidR="00260771">
        <w:rPr>
          <w:rtl/>
        </w:rPr>
        <w:t xml:space="preserve"> و</w:t>
      </w:r>
      <w:r>
        <w:t>SG2</w:t>
      </w:r>
      <w:r w:rsidR="00260771">
        <w:rPr>
          <w:rtl/>
        </w:rPr>
        <w:t>) وفقاً للقرار 2 (المراج</w:t>
      </w:r>
      <w:r>
        <w:rPr>
          <w:rFonts w:hint="cs"/>
          <w:rtl/>
        </w:rPr>
        <w:t>َ</w:t>
      </w:r>
      <w:r w:rsidR="00260771">
        <w:rPr>
          <w:rtl/>
        </w:rPr>
        <w:t xml:space="preserve">ع في كيغالي، 2022). </w:t>
      </w:r>
      <w:r>
        <w:rPr>
          <w:rFonts w:hint="cs"/>
          <w:rtl/>
        </w:rPr>
        <w:t>وعلى مدى</w:t>
      </w:r>
      <w:r w:rsidR="00260771">
        <w:rPr>
          <w:rtl/>
        </w:rPr>
        <w:t xml:space="preserve"> </w:t>
      </w:r>
      <w:r>
        <w:rPr>
          <w:rFonts w:hint="cs"/>
          <w:rtl/>
        </w:rPr>
        <w:t>ال</w:t>
      </w:r>
      <w:r w:rsidR="00260771">
        <w:rPr>
          <w:rtl/>
        </w:rPr>
        <w:t xml:space="preserve">دورة 2023-2026، ستدرس لجنة الدراسات 1 </w:t>
      </w:r>
      <w:r w:rsidR="002E1EF6">
        <w:rPr>
          <w:rFonts w:hint="cs"/>
          <w:rtl/>
        </w:rPr>
        <w:t>المواضيع</w:t>
      </w:r>
      <w:r w:rsidR="00260771">
        <w:rPr>
          <w:rtl/>
        </w:rPr>
        <w:t xml:space="preserve"> المتعلقة بالبيئة التمكينية </w:t>
      </w:r>
      <w:r w:rsidR="002E1EF6">
        <w:rPr>
          <w:rFonts w:hint="cs"/>
          <w:rtl/>
        </w:rPr>
        <w:t>للتوصيلية</w:t>
      </w:r>
      <w:r w:rsidR="00260771">
        <w:rPr>
          <w:rtl/>
        </w:rPr>
        <w:t xml:space="preserve"> الهادف</w:t>
      </w:r>
      <w:r w:rsidR="002E1EF6">
        <w:rPr>
          <w:rFonts w:hint="cs"/>
          <w:rtl/>
        </w:rPr>
        <w:t>ة</w:t>
      </w:r>
      <w:r w:rsidR="00260771">
        <w:rPr>
          <w:rtl/>
        </w:rPr>
        <w:t xml:space="preserve">، من خلال سبع </w:t>
      </w:r>
      <w:r w:rsidR="002E1EF6">
        <w:rPr>
          <w:rFonts w:hint="cs"/>
          <w:rtl/>
        </w:rPr>
        <w:t>مسائل</w:t>
      </w:r>
      <w:r w:rsidR="00260771">
        <w:rPr>
          <w:rtl/>
        </w:rPr>
        <w:t xml:space="preserve"> دراسة. ست</w:t>
      </w:r>
      <w:r w:rsidR="002E1EF6">
        <w:rPr>
          <w:rFonts w:hint="cs"/>
          <w:rtl/>
        </w:rPr>
        <w:t>درس</w:t>
      </w:r>
      <w:r w:rsidR="00260771">
        <w:rPr>
          <w:rtl/>
        </w:rPr>
        <w:t xml:space="preserve"> لجنة الدراسات 2 تسع </w:t>
      </w:r>
      <w:r w:rsidR="002E1EF6">
        <w:rPr>
          <w:rFonts w:hint="cs"/>
          <w:rtl/>
        </w:rPr>
        <w:t>مسائل</w:t>
      </w:r>
      <w:r w:rsidR="00260771">
        <w:rPr>
          <w:rtl/>
        </w:rPr>
        <w:t xml:space="preserve"> </w:t>
      </w:r>
      <w:r w:rsidR="002E1EF6">
        <w:rPr>
          <w:rFonts w:hint="cs"/>
          <w:rtl/>
        </w:rPr>
        <w:t>تتناول</w:t>
      </w:r>
      <w:r w:rsidR="00260771">
        <w:rPr>
          <w:rtl/>
        </w:rPr>
        <w:t xml:space="preserve"> </w:t>
      </w:r>
      <w:r w:rsidR="002E1EF6">
        <w:rPr>
          <w:rFonts w:hint="cs"/>
          <w:rtl/>
        </w:rPr>
        <w:t xml:space="preserve">مواضيع </w:t>
      </w:r>
      <w:r w:rsidR="00260771">
        <w:rPr>
          <w:rtl/>
        </w:rPr>
        <w:t xml:space="preserve">تقنية </w:t>
      </w:r>
      <w:r w:rsidR="002E1EF6">
        <w:rPr>
          <w:rFonts w:hint="cs"/>
          <w:rtl/>
        </w:rPr>
        <w:t>تتعلق</w:t>
      </w:r>
      <w:r w:rsidR="00260771">
        <w:rPr>
          <w:rtl/>
        </w:rPr>
        <w:t xml:space="preserve"> بالتحول الرقمي. </w:t>
      </w:r>
    </w:p>
    <w:p w14:paraId="41375A03" w14:textId="70E954FC" w:rsidR="00260771" w:rsidRDefault="002E1EF6" w:rsidP="00260771">
      <w:r>
        <w:rPr>
          <w:rFonts w:hint="cs"/>
          <w:rtl/>
        </w:rPr>
        <w:t>و</w:t>
      </w:r>
      <w:r w:rsidR="00260771">
        <w:rPr>
          <w:rtl/>
        </w:rPr>
        <w:t>ع</w:t>
      </w:r>
      <w:r>
        <w:rPr>
          <w:rFonts w:hint="cs"/>
          <w:rtl/>
        </w:rPr>
        <w:t>ُ</w:t>
      </w:r>
      <w:r w:rsidR="00260771">
        <w:rPr>
          <w:rtl/>
        </w:rPr>
        <w:t>قد الاجتماع الأول للجنة الدراسات 1 عقب المؤتمر العالمي لتنمية الاتصالات لعام 22 (</w:t>
      </w:r>
      <w:r w:rsidR="00260771">
        <w:t>WTDC-22</w:t>
      </w:r>
      <w:r w:rsidR="00260771">
        <w:rPr>
          <w:rtl/>
        </w:rPr>
        <w:t>) في الفترة من 28 نوفمبر إلى 2 ديسمبر 2022 وجذب 257 مشارك</w:t>
      </w:r>
      <w:r>
        <w:rPr>
          <w:rFonts w:hint="cs"/>
          <w:rtl/>
        </w:rPr>
        <w:t>اً</w:t>
      </w:r>
      <w:r w:rsidR="00260771">
        <w:rPr>
          <w:rtl/>
        </w:rPr>
        <w:t xml:space="preserve"> من أكثر من 63 </w:t>
      </w:r>
      <w:r>
        <w:rPr>
          <w:rFonts w:hint="cs"/>
          <w:rtl/>
        </w:rPr>
        <w:t>بلداً</w:t>
      </w:r>
      <w:r w:rsidR="00260771">
        <w:rPr>
          <w:rtl/>
        </w:rPr>
        <w:t xml:space="preserve">. </w:t>
      </w:r>
      <w:r>
        <w:rPr>
          <w:rFonts w:hint="cs"/>
          <w:rtl/>
        </w:rPr>
        <w:t>و</w:t>
      </w:r>
      <w:r w:rsidR="00260771">
        <w:rPr>
          <w:rtl/>
        </w:rPr>
        <w:t xml:space="preserve">تم استلام 94 مساهمة </w:t>
      </w:r>
      <w:r>
        <w:rPr>
          <w:rFonts w:hint="cs"/>
          <w:rtl/>
        </w:rPr>
        <w:t>منها</w:t>
      </w:r>
      <w:r w:rsidR="00260771">
        <w:rPr>
          <w:rtl/>
        </w:rPr>
        <w:t xml:space="preserve"> 39 بيان اتصال. </w:t>
      </w:r>
      <w:r>
        <w:rPr>
          <w:rFonts w:hint="cs"/>
          <w:rtl/>
        </w:rPr>
        <w:t>و</w:t>
      </w:r>
      <w:r w:rsidR="00260771">
        <w:rPr>
          <w:rtl/>
        </w:rPr>
        <w:t xml:space="preserve">يمكن </w:t>
      </w:r>
      <w:r>
        <w:rPr>
          <w:rFonts w:hint="cs"/>
          <w:rtl/>
        </w:rPr>
        <w:t>الاطلاع</w:t>
      </w:r>
      <w:r w:rsidR="00260771">
        <w:rPr>
          <w:rtl/>
        </w:rPr>
        <w:t xml:space="preserve"> على </w:t>
      </w:r>
      <w:r w:rsidRPr="002E1EF6">
        <w:rPr>
          <w:rtl/>
        </w:rPr>
        <w:t xml:space="preserve">الإحصاءات التي تلخص المشاركة بحسب المنطقة والمساهمات المقدمة بحسب المسألة </w:t>
      </w:r>
      <w:r w:rsidR="009D26C6">
        <w:rPr>
          <w:rFonts w:hint="cs"/>
          <w:rtl/>
        </w:rPr>
        <w:t>و</w:t>
      </w:r>
      <w:r w:rsidRPr="002E1EF6">
        <w:rPr>
          <w:rtl/>
        </w:rPr>
        <w:t>البيانات</w:t>
      </w:r>
      <w:r w:rsidR="009D26C6">
        <w:rPr>
          <w:rFonts w:hint="cs"/>
          <w:rtl/>
        </w:rPr>
        <w:t xml:space="preserve"> الأخرى</w:t>
      </w:r>
      <w:r w:rsidRPr="002E1EF6">
        <w:rPr>
          <w:rtl/>
        </w:rPr>
        <w:t xml:space="preserve"> في</w:t>
      </w:r>
      <w:r w:rsidR="00051C31">
        <w:rPr>
          <w:rFonts w:hint="cs"/>
          <w:rtl/>
        </w:rPr>
        <w:t> </w:t>
      </w:r>
      <w:r w:rsidRPr="002E1EF6">
        <w:rPr>
          <w:rtl/>
        </w:rPr>
        <w:t xml:space="preserve">الوثيقة </w:t>
      </w:r>
      <w:hyperlink r:id="rId103" w:history="1">
        <w:r w:rsidRPr="006E31D7">
          <w:rPr>
            <w:rStyle w:val="Hyperlink"/>
            <w:rFonts w:cstheme="minorHAnsi"/>
            <w:color w:val="auto"/>
            <w:szCs w:val="24"/>
          </w:rPr>
          <w:t>1/ADM/3</w:t>
        </w:r>
      </w:hyperlink>
      <w:r>
        <w:rPr>
          <w:rFonts w:hint="cs"/>
          <w:rtl/>
        </w:rPr>
        <w:t>. و</w:t>
      </w:r>
      <w:r w:rsidR="00260771">
        <w:rPr>
          <w:rtl/>
        </w:rPr>
        <w:t xml:space="preserve">يمكن تنزيل جميع </w:t>
      </w:r>
      <w:r>
        <w:rPr>
          <w:rFonts w:hint="cs"/>
          <w:rtl/>
        </w:rPr>
        <w:t>وثائق</w:t>
      </w:r>
      <w:r w:rsidR="00260771">
        <w:rPr>
          <w:rtl/>
        </w:rPr>
        <w:t xml:space="preserve"> الاجتماع من </w:t>
      </w:r>
      <w:hyperlink r:id="rId104" w:history="1">
        <w:r w:rsidRPr="002E1EF6">
          <w:rPr>
            <w:rStyle w:val="Hyperlink"/>
            <w:rFonts w:hint="cs"/>
            <w:rtl/>
          </w:rPr>
          <w:t>ال</w:t>
        </w:r>
        <w:r w:rsidR="00260771" w:rsidRPr="002E1EF6">
          <w:rPr>
            <w:rStyle w:val="Hyperlink"/>
            <w:rtl/>
          </w:rPr>
          <w:t>موقع</w:t>
        </w:r>
        <w:r w:rsidRPr="002E1EF6">
          <w:rPr>
            <w:rStyle w:val="Hyperlink"/>
            <w:rFonts w:hint="cs"/>
            <w:rtl/>
          </w:rPr>
          <w:t xml:space="preserve"> الإلكتروني</w:t>
        </w:r>
        <w:r w:rsidR="00260771" w:rsidRPr="002E1EF6">
          <w:rPr>
            <w:rStyle w:val="Hyperlink"/>
            <w:rtl/>
          </w:rPr>
          <w:t xml:space="preserve"> </w:t>
        </w:r>
        <w:r w:rsidRPr="002E1EF6">
          <w:rPr>
            <w:rStyle w:val="Hyperlink"/>
            <w:rFonts w:hint="cs"/>
            <w:rtl/>
          </w:rPr>
          <w:t>ل</w:t>
        </w:r>
        <w:r w:rsidR="00260771" w:rsidRPr="002E1EF6">
          <w:rPr>
            <w:rStyle w:val="Hyperlink"/>
            <w:rtl/>
          </w:rPr>
          <w:t>لاجتماع</w:t>
        </w:r>
      </w:hyperlink>
      <w:r w:rsidR="00260771">
        <w:rPr>
          <w:rtl/>
        </w:rPr>
        <w:t>.</w:t>
      </w:r>
    </w:p>
    <w:p w14:paraId="0385017B" w14:textId="724CC960" w:rsidR="00260771" w:rsidRDefault="002E1EF6" w:rsidP="00260771">
      <w:r>
        <w:rPr>
          <w:rFonts w:hint="cs"/>
          <w:rtl/>
        </w:rPr>
        <w:t>و</w:t>
      </w:r>
      <w:r w:rsidR="00260771">
        <w:rPr>
          <w:rtl/>
        </w:rPr>
        <w:t xml:space="preserve">عُقد الاجتماع الأول للجنة الدراسات 2 لقطاع تنمية الاتصالات عقب المؤتمر </w:t>
      </w:r>
      <w:r>
        <w:t>WTDC-22</w:t>
      </w:r>
      <w:r>
        <w:rPr>
          <w:rFonts w:hint="cs"/>
          <w:rtl/>
        </w:rPr>
        <w:t xml:space="preserve"> </w:t>
      </w:r>
      <w:r w:rsidR="00260771">
        <w:rPr>
          <w:rtl/>
        </w:rPr>
        <w:t>في الفترة من 5 إلى 9 ديسمبر 2022 وجذب 268 مشارك</w:t>
      </w:r>
      <w:r>
        <w:rPr>
          <w:rFonts w:hint="cs"/>
          <w:rtl/>
        </w:rPr>
        <w:t xml:space="preserve">اً </w:t>
      </w:r>
      <w:r w:rsidR="00260771">
        <w:rPr>
          <w:rtl/>
        </w:rPr>
        <w:t xml:space="preserve">من 64 </w:t>
      </w:r>
      <w:r>
        <w:rPr>
          <w:rFonts w:hint="cs"/>
          <w:rtl/>
        </w:rPr>
        <w:t>بلداً</w:t>
      </w:r>
      <w:r w:rsidR="00260771">
        <w:rPr>
          <w:rtl/>
        </w:rPr>
        <w:t xml:space="preserve">. </w:t>
      </w:r>
      <w:r>
        <w:rPr>
          <w:rFonts w:hint="cs"/>
          <w:rtl/>
        </w:rPr>
        <w:t>و</w:t>
      </w:r>
      <w:r w:rsidR="00260771">
        <w:rPr>
          <w:rtl/>
        </w:rPr>
        <w:t>تم</w:t>
      </w:r>
      <w:r>
        <w:rPr>
          <w:rFonts w:hint="cs"/>
          <w:rtl/>
        </w:rPr>
        <w:t xml:space="preserve"> استعراض نحو</w:t>
      </w:r>
      <w:r w:rsidR="00260771">
        <w:rPr>
          <w:rtl/>
        </w:rPr>
        <w:t xml:space="preserve"> 96 وثيقة </w:t>
      </w:r>
      <w:r>
        <w:rPr>
          <w:rFonts w:hint="cs"/>
          <w:rtl/>
        </w:rPr>
        <w:t>للتقدم</w:t>
      </w:r>
      <w:r w:rsidR="00260771">
        <w:rPr>
          <w:rtl/>
        </w:rPr>
        <w:t xml:space="preserve"> في العمل. </w:t>
      </w:r>
      <w:r>
        <w:rPr>
          <w:rFonts w:hint="cs"/>
          <w:rtl/>
        </w:rPr>
        <w:t>و</w:t>
      </w:r>
      <w:r w:rsidR="00260771">
        <w:rPr>
          <w:rtl/>
        </w:rPr>
        <w:t xml:space="preserve">يمكن </w:t>
      </w:r>
      <w:r>
        <w:rPr>
          <w:rFonts w:hint="cs"/>
          <w:rtl/>
        </w:rPr>
        <w:t>الاطلاع</w:t>
      </w:r>
      <w:r w:rsidR="00260771">
        <w:rPr>
          <w:rtl/>
        </w:rPr>
        <w:t xml:space="preserve"> على </w:t>
      </w:r>
      <w:r>
        <w:rPr>
          <w:rFonts w:hint="cs"/>
          <w:rtl/>
        </w:rPr>
        <w:t>ال</w:t>
      </w:r>
      <w:r w:rsidR="00260771">
        <w:rPr>
          <w:rtl/>
        </w:rPr>
        <w:t xml:space="preserve">إحصاءات </w:t>
      </w:r>
      <w:r>
        <w:rPr>
          <w:rFonts w:hint="cs"/>
          <w:rtl/>
        </w:rPr>
        <w:t xml:space="preserve">التي </w:t>
      </w:r>
      <w:r w:rsidR="00260771">
        <w:rPr>
          <w:rtl/>
        </w:rPr>
        <w:t xml:space="preserve">تلخص المشاركة </w:t>
      </w:r>
      <w:r>
        <w:rPr>
          <w:rFonts w:hint="cs"/>
          <w:rtl/>
        </w:rPr>
        <w:t>ب</w:t>
      </w:r>
      <w:r w:rsidR="00260771">
        <w:rPr>
          <w:rtl/>
        </w:rPr>
        <w:t xml:space="preserve">حسب المنطقة والمساهمات </w:t>
      </w:r>
      <w:r w:rsidR="009D26C6">
        <w:rPr>
          <w:rFonts w:hint="cs"/>
          <w:rtl/>
        </w:rPr>
        <w:t>المقدمة ب</w:t>
      </w:r>
      <w:r w:rsidR="00260771">
        <w:rPr>
          <w:rtl/>
        </w:rPr>
        <w:t xml:space="preserve">حسب </w:t>
      </w:r>
      <w:r w:rsidR="009D26C6">
        <w:rPr>
          <w:rFonts w:hint="cs"/>
          <w:rtl/>
        </w:rPr>
        <w:t>المسألة</w:t>
      </w:r>
      <w:r w:rsidR="00260771">
        <w:rPr>
          <w:rtl/>
        </w:rPr>
        <w:t xml:space="preserve"> والبيانات الأخرى في </w:t>
      </w:r>
      <w:r w:rsidR="009D26C6">
        <w:rPr>
          <w:rFonts w:hint="cs"/>
          <w:rtl/>
        </w:rPr>
        <w:t xml:space="preserve">الوثيقة </w:t>
      </w:r>
      <w:hyperlink r:id="rId105" w:tgtFrame="_blank" w:tooltip="https://www.itu.int/md/d22-sg02-adm-0003/en" w:history="1">
        <w:r w:rsidR="009D26C6" w:rsidRPr="006E31D7">
          <w:rPr>
            <w:rStyle w:val="Hyperlink"/>
            <w:rFonts w:cstheme="minorHAnsi"/>
            <w:bCs/>
            <w:color w:val="auto"/>
            <w:szCs w:val="24"/>
          </w:rPr>
          <w:t>2/ADM/3</w:t>
        </w:r>
      </w:hyperlink>
      <w:r w:rsidR="009D26C6">
        <w:rPr>
          <w:rFonts w:hint="cs"/>
          <w:rtl/>
        </w:rPr>
        <w:t>.</w:t>
      </w:r>
    </w:p>
    <w:p w14:paraId="20967DBD" w14:textId="701FA93F" w:rsidR="00260771" w:rsidRDefault="009D26C6" w:rsidP="00260771">
      <w:r>
        <w:rPr>
          <w:rFonts w:hint="cs"/>
          <w:rtl/>
        </w:rPr>
        <w:t xml:space="preserve">ونظرت </w:t>
      </w:r>
      <w:r w:rsidR="00260771">
        <w:rPr>
          <w:rtl/>
        </w:rPr>
        <w:t xml:space="preserve">كلتا </w:t>
      </w:r>
      <w:r>
        <w:rPr>
          <w:rFonts w:hint="cs"/>
          <w:rtl/>
        </w:rPr>
        <w:t>لجنتي</w:t>
      </w:r>
      <w:r w:rsidR="00260771">
        <w:rPr>
          <w:rtl/>
        </w:rPr>
        <w:t xml:space="preserve"> الدراسات، </w:t>
      </w:r>
      <w:r>
        <w:rPr>
          <w:rFonts w:hint="cs"/>
          <w:rtl/>
        </w:rPr>
        <w:t>خلال</w:t>
      </w:r>
      <w:r w:rsidR="00260771">
        <w:rPr>
          <w:rtl/>
        </w:rPr>
        <w:t xml:space="preserve"> اجتماع</w:t>
      </w:r>
      <w:r>
        <w:rPr>
          <w:rFonts w:hint="cs"/>
          <w:rtl/>
        </w:rPr>
        <w:t>يهما</w:t>
      </w:r>
      <w:r w:rsidR="00260771">
        <w:rPr>
          <w:rtl/>
        </w:rPr>
        <w:t xml:space="preserve"> الأول</w:t>
      </w:r>
      <w:r>
        <w:rPr>
          <w:rFonts w:hint="cs"/>
          <w:rtl/>
        </w:rPr>
        <w:t>ي</w:t>
      </w:r>
      <w:r w:rsidR="00260771">
        <w:rPr>
          <w:rtl/>
        </w:rPr>
        <w:t>ن</w:t>
      </w:r>
      <w:r>
        <w:rPr>
          <w:rFonts w:hint="cs"/>
          <w:rtl/>
        </w:rPr>
        <w:t>،</w:t>
      </w:r>
      <w:r w:rsidR="00260771">
        <w:rPr>
          <w:rtl/>
        </w:rPr>
        <w:t xml:space="preserve"> في النتائج المتوقعة التي </w:t>
      </w:r>
      <w:r>
        <w:rPr>
          <w:rFonts w:hint="cs"/>
          <w:rtl/>
        </w:rPr>
        <w:t>اتفق</w:t>
      </w:r>
      <w:r w:rsidR="00260771">
        <w:rPr>
          <w:rtl/>
        </w:rPr>
        <w:t xml:space="preserve"> عليها الأعضاء في المؤتمر</w:t>
      </w:r>
      <w:r>
        <w:rPr>
          <w:rFonts w:hint="cs"/>
          <w:rtl/>
        </w:rPr>
        <w:t xml:space="preserve"> </w:t>
      </w:r>
      <w:r>
        <w:t>WTDC-22</w:t>
      </w:r>
      <w:r w:rsidR="00260771">
        <w:rPr>
          <w:rtl/>
        </w:rPr>
        <w:t>، وحدد</w:t>
      </w:r>
      <w:r>
        <w:rPr>
          <w:rFonts w:hint="cs"/>
          <w:rtl/>
        </w:rPr>
        <w:t>ت</w:t>
      </w:r>
      <w:r w:rsidR="00260771">
        <w:rPr>
          <w:rtl/>
        </w:rPr>
        <w:t xml:space="preserve">ا </w:t>
      </w:r>
      <w:r>
        <w:rPr>
          <w:rFonts w:hint="cs"/>
          <w:rtl/>
        </w:rPr>
        <w:t>أساليب سير أعمالهما</w:t>
      </w:r>
      <w:r w:rsidR="00260771">
        <w:rPr>
          <w:rtl/>
        </w:rPr>
        <w:t xml:space="preserve"> ووضع</w:t>
      </w:r>
      <w:r>
        <w:rPr>
          <w:rFonts w:hint="cs"/>
          <w:rtl/>
        </w:rPr>
        <w:t>تا</w:t>
      </w:r>
      <w:r w:rsidR="00260771">
        <w:rPr>
          <w:rtl/>
        </w:rPr>
        <w:t xml:space="preserve"> </w:t>
      </w:r>
      <w:r>
        <w:rPr>
          <w:rFonts w:hint="cs"/>
          <w:rtl/>
        </w:rPr>
        <w:t>مشاريع</w:t>
      </w:r>
      <w:r w:rsidR="00260771">
        <w:rPr>
          <w:rtl/>
        </w:rPr>
        <w:t xml:space="preserve"> خطط عمل لكل مسألة </w:t>
      </w:r>
      <w:r>
        <w:rPr>
          <w:rFonts w:hint="cs"/>
          <w:rtl/>
        </w:rPr>
        <w:t>من مسائل ال</w:t>
      </w:r>
      <w:r w:rsidR="00260771">
        <w:rPr>
          <w:rtl/>
        </w:rPr>
        <w:t xml:space="preserve">دراسة. </w:t>
      </w:r>
      <w:r>
        <w:rPr>
          <w:rFonts w:hint="cs"/>
          <w:rtl/>
        </w:rPr>
        <w:t>وأُعدت لجنتا الدراسات أيضاً مشاريع أولية</w:t>
      </w:r>
      <w:r w:rsidR="00260771">
        <w:rPr>
          <w:rtl/>
        </w:rPr>
        <w:t xml:space="preserve"> </w:t>
      </w:r>
      <w:r>
        <w:rPr>
          <w:rFonts w:hint="cs"/>
          <w:rtl/>
        </w:rPr>
        <w:t>للمخططات العامة</w:t>
      </w:r>
      <w:r w:rsidR="00260771">
        <w:rPr>
          <w:rtl/>
        </w:rPr>
        <w:t xml:space="preserve"> وجداول </w:t>
      </w:r>
      <w:r>
        <w:rPr>
          <w:rFonts w:hint="cs"/>
          <w:rtl/>
        </w:rPr>
        <w:t>ال</w:t>
      </w:r>
      <w:r w:rsidR="00260771">
        <w:rPr>
          <w:rtl/>
        </w:rPr>
        <w:t xml:space="preserve">محتويات </w:t>
      </w:r>
      <w:r>
        <w:rPr>
          <w:rFonts w:hint="cs"/>
          <w:rtl/>
        </w:rPr>
        <w:t>ل</w:t>
      </w:r>
      <w:r w:rsidR="00260771">
        <w:rPr>
          <w:rtl/>
        </w:rPr>
        <w:t>ل</w:t>
      </w:r>
      <w:r>
        <w:rPr>
          <w:rFonts w:hint="cs"/>
          <w:rtl/>
        </w:rPr>
        <w:t>نواتج</w:t>
      </w:r>
      <w:r w:rsidR="00260771">
        <w:rPr>
          <w:rtl/>
        </w:rPr>
        <w:t xml:space="preserve"> المتوقعة لجميع </w:t>
      </w:r>
      <w:r>
        <w:rPr>
          <w:rFonts w:hint="cs"/>
          <w:rtl/>
        </w:rPr>
        <w:t>المسائل</w:t>
      </w:r>
      <w:r w:rsidR="00260771">
        <w:rPr>
          <w:rtl/>
        </w:rPr>
        <w:t xml:space="preserve"> وقوائم تفصيلية </w:t>
      </w:r>
      <w:r>
        <w:rPr>
          <w:rFonts w:hint="cs"/>
          <w:rtl/>
        </w:rPr>
        <w:t>با</w:t>
      </w:r>
      <w:r w:rsidR="00260771">
        <w:rPr>
          <w:rtl/>
        </w:rPr>
        <w:t xml:space="preserve">لمسؤوليات. </w:t>
      </w:r>
      <w:r>
        <w:rPr>
          <w:rFonts w:hint="cs"/>
          <w:rtl/>
        </w:rPr>
        <w:t>وشكلت لجنتا الدراسات أيضاً</w:t>
      </w:r>
      <w:r w:rsidR="00260771">
        <w:rPr>
          <w:rtl/>
        </w:rPr>
        <w:t xml:space="preserve"> </w:t>
      </w:r>
      <w:r w:rsidR="00DB2FE4">
        <w:rPr>
          <w:rFonts w:hint="cs"/>
          <w:rtl/>
        </w:rPr>
        <w:t>14 فريق</w:t>
      </w:r>
      <w:r w:rsidR="00C937F3">
        <w:rPr>
          <w:rFonts w:hint="cs"/>
          <w:rtl/>
        </w:rPr>
        <w:t xml:space="preserve"> إدارة </w:t>
      </w:r>
      <w:r w:rsidR="00DB2FE4">
        <w:rPr>
          <w:rFonts w:hint="cs"/>
          <w:rtl/>
        </w:rPr>
        <w:t>لأفرقة ال</w:t>
      </w:r>
      <w:r w:rsidR="00260771">
        <w:rPr>
          <w:rtl/>
        </w:rPr>
        <w:t>مقرر</w:t>
      </w:r>
      <w:r w:rsidR="00DB2FE4">
        <w:rPr>
          <w:rFonts w:hint="cs"/>
          <w:rtl/>
        </w:rPr>
        <w:t>ين</w:t>
      </w:r>
      <w:r w:rsidR="00260771">
        <w:rPr>
          <w:rtl/>
        </w:rPr>
        <w:t xml:space="preserve"> </w:t>
      </w:r>
      <w:r w:rsidR="00DB2FE4">
        <w:rPr>
          <w:rFonts w:hint="cs"/>
          <w:rtl/>
        </w:rPr>
        <w:t xml:space="preserve">مع </w:t>
      </w:r>
      <w:r w:rsidR="00260771">
        <w:rPr>
          <w:rtl/>
        </w:rPr>
        <w:t xml:space="preserve">تعيين مقررين جدد ومقررين مشاركين ونواب مقرر لقيادة </w:t>
      </w:r>
      <w:r w:rsidR="00C937F3">
        <w:rPr>
          <w:rFonts w:hint="cs"/>
          <w:rtl/>
        </w:rPr>
        <w:t>المسائل</w:t>
      </w:r>
      <w:r w:rsidR="00260771">
        <w:rPr>
          <w:rtl/>
        </w:rPr>
        <w:t xml:space="preserve"> قيد الدراسة. كما تم استكشاف العديد من </w:t>
      </w:r>
      <w:r w:rsidR="00C937F3">
        <w:rPr>
          <w:rFonts w:hint="cs"/>
          <w:rtl/>
        </w:rPr>
        <w:t>المواضيع</w:t>
      </w:r>
      <w:r w:rsidR="00260771">
        <w:rPr>
          <w:rtl/>
        </w:rPr>
        <w:t xml:space="preserve"> والمقترحات </w:t>
      </w:r>
      <w:r w:rsidR="00C937F3">
        <w:rPr>
          <w:rFonts w:hint="cs"/>
          <w:rtl/>
        </w:rPr>
        <w:t>من أجل</w:t>
      </w:r>
      <w:r w:rsidR="00260771">
        <w:rPr>
          <w:rtl/>
        </w:rPr>
        <w:t xml:space="preserve"> التعاون مع قطاع</w:t>
      </w:r>
      <w:r w:rsidR="00C937F3">
        <w:rPr>
          <w:rFonts w:hint="cs"/>
          <w:rtl/>
        </w:rPr>
        <w:t>ي</w:t>
      </w:r>
      <w:r w:rsidR="00260771">
        <w:rPr>
          <w:rtl/>
        </w:rPr>
        <w:t xml:space="preserve"> الاتحاد </w:t>
      </w:r>
      <w:r w:rsidR="00C937F3">
        <w:rPr>
          <w:rFonts w:hint="cs"/>
          <w:rtl/>
        </w:rPr>
        <w:t>الآخرين</w:t>
      </w:r>
      <w:r w:rsidR="00260771">
        <w:rPr>
          <w:rtl/>
        </w:rPr>
        <w:t xml:space="preserve"> </w:t>
      </w:r>
      <w:r w:rsidR="00C937F3">
        <w:rPr>
          <w:rFonts w:hint="cs"/>
          <w:rtl/>
        </w:rPr>
        <w:t>وأفرقة</w:t>
      </w:r>
      <w:r w:rsidR="00260771">
        <w:rPr>
          <w:rtl/>
        </w:rPr>
        <w:t xml:space="preserve"> الخبراء </w:t>
      </w:r>
      <w:r w:rsidR="00C937F3">
        <w:rPr>
          <w:rFonts w:hint="cs"/>
          <w:rtl/>
        </w:rPr>
        <w:t>الأخرى التابعة للاتحاد</w:t>
      </w:r>
      <w:r w:rsidR="00260771">
        <w:rPr>
          <w:rtl/>
        </w:rPr>
        <w:t>، فضلاً عن أوجه التآزر مع مشاريع ومبادرات مكتب تنمية الاتصالات. وع</w:t>
      </w:r>
      <w:r w:rsidR="00C937F3">
        <w:rPr>
          <w:rFonts w:hint="cs"/>
          <w:rtl/>
        </w:rPr>
        <w:t>ُ</w:t>
      </w:r>
      <w:r w:rsidR="00260771">
        <w:rPr>
          <w:rtl/>
        </w:rPr>
        <w:t xml:space="preserve">قدت جلسات </w:t>
      </w:r>
      <w:r w:rsidR="00C937F3">
        <w:rPr>
          <w:rFonts w:hint="cs"/>
          <w:rtl/>
        </w:rPr>
        <w:t>إدماج</w:t>
      </w:r>
      <w:r w:rsidR="00260771">
        <w:rPr>
          <w:rtl/>
        </w:rPr>
        <w:t xml:space="preserve"> أثناء الجلسات العامة </w:t>
      </w:r>
      <w:r w:rsidR="00C937F3">
        <w:rPr>
          <w:rFonts w:hint="cs"/>
          <w:rtl/>
        </w:rPr>
        <w:t>ل</w:t>
      </w:r>
      <w:r w:rsidR="00260771">
        <w:rPr>
          <w:rtl/>
        </w:rPr>
        <w:t>لجنتي الدراس</w:t>
      </w:r>
      <w:r w:rsidR="00C937F3">
        <w:rPr>
          <w:rFonts w:hint="cs"/>
          <w:rtl/>
        </w:rPr>
        <w:t>ات</w:t>
      </w:r>
      <w:r w:rsidR="00260771">
        <w:rPr>
          <w:rtl/>
        </w:rPr>
        <w:t xml:space="preserve"> </w:t>
      </w:r>
      <w:r w:rsidR="00C937F3">
        <w:rPr>
          <w:rFonts w:hint="cs"/>
          <w:rtl/>
        </w:rPr>
        <w:t>بهدف</w:t>
      </w:r>
      <w:r w:rsidR="00260771">
        <w:rPr>
          <w:rtl/>
        </w:rPr>
        <w:t xml:space="preserve"> مساعدة المندوبين الجدد </w:t>
      </w:r>
      <w:r w:rsidR="00C937F3">
        <w:rPr>
          <w:rFonts w:hint="cs"/>
          <w:rtl/>
        </w:rPr>
        <w:t>ب</w:t>
      </w:r>
      <w:r w:rsidR="00260771">
        <w:rPr>
          <w:rtl/>
        </w:rPr>
        <w:t xml:space="preserve">وجه </w:t>
      </w:r>
      <w:r w:rsidR="00C937F3">
        <w:rPr>
          <w:rFonts w:hint="cs"/>
          <w:rtl/>
        </w:rPr>
        <w:t>خا</w:t>
      </w:r>
      <w:r w:rsidR="00260771">
        <w:rPr>
          <w:rtl/>
        </w:rPr>
        <w:t xml:space="preserve">ص، من خلال تقديم نظرة عامة على </w:t>
      </w:r>
      <w:r w:rsidR="00C937F3">
        <w:rPr>
          <w:rFonts w:hint="cs"/>
          <w:rtl/>
        </w:rPr>
        <w:t>لجنتي الدراسات</w:t>
      </w:r>
      <w:r w:rsidR="00260771">
        <w:rPr>
          <w:rtl/>
        </w:rPr>
        <w:t xml:space="preserve"> ومعلومات مختلفة لمساعدتهم على المشاركة في أنشطة لج</w:t>
      </w:r>
      <w:r w:rsidR="00C937F3">
        <w:rPr>
          <w:rFonts w:hint="cs"/>
          <w:rtl/>
        </w:rPr>
        <w:t>نتي</w:t>
      </w:r>
      <w:r w:rsidR="00260771">
        <w:rPr>
          <w:rtl/>
        </w:rPr>
        <w:t xml:space="preserve"> الدراس</w:t>
      </w:r>
      <w:r w:rsidR="00C937F3">
        <w:rPr>
          <w:rFonts w:hint="cs"/>
          <w:rtl/>
        </w:rPr>
        <w:t>ات</w:t>
      </w:r>
      <w:r w:rsidR="00260771">
        <w:rPr>
          <w:rtl/>
        </w:rPr>
        <w:t>.</w:t>
      </w:r>
    </w:p>
    <w:p w14:paraId="48627C06" w14:textId="37BDBF06" w:rsidR="00260771" w:rsidRPr="00DB2FE4" w:rsidRDefault="00DB2FE4" w:rsidP="00180542">
      <w:pPr>
        <w:pStyle w:val="Heading1"/>
      </w:pPr>
      <w:r w:rsidRPr="00DB2FE4">
        <w:rPr>
          <w:rFonts w:hint="cs"/>
          <w:rtl/>
        </w:rPr>
        <w:t>13</w:t>
      </w:r>
      <w:r w:rsidR="00260771" w:rsidRPr="00DB2FE4">
        <w:rPr>
          <w:rtl/>
        </w:rPr>
        <w:tab/>
        <w:t xml:space="preserve">منتديات </w:t>
      </w:r>
      <w:r>
        <w:rPr>
          <w:rFonts w:hint="cs"/>
          <w:rtl/>
        </w:rPr>
        <w:t>ا</w:t>
      </w:r>
      <w:r w:rsidRPr="00DB2FE4">
        <w:rPr>
          <w:rFonts w:hint="cs"/>
          <w:rtl/>
        </w:rPr>
        <w:t>لتنمية</w:t>
      </w:r>
      <w:r>
        <w:rPr>
          <w:rFonts w:hint="cs"/>
          <w:rtl/>
        </w:rPr>
        <w:t xml:space="preserve"> </w:t>
      </w:r>
      <w:r w:rsidRPr="00DB2FE4">
        <w:rPr>
          <w:rtl/>
        </w:rPr>
        <w:t>الإقليمية</w:t>
      </w:r>
    </w:p>
    <w:p w14:paraId="053CCD26" w14:textId="7CF3BA37" w:rsidR="00260771" w:rsidRDefault="00260771" w:rsidP="00260771">
      <w:r>
        <w:rPr>
          <w:rtl/>
        </w:rPr>
        <w:t xml:space="preserve">في عام 2022، </w:t>
      </w:r>
      <w:r w:rsidR="00DB2FE4">
        <w:rPr>
          <w:rFonts w:hint="cs"/>
          <w:rtl/>
        </w:rPr>
        <w:t>جمع</w:t>
      </w:r>
      <w:r>
        <w:rPr>
          <w:rtl/>
        </w:rPr>
        <w:t xml:space="preserve"> المنتدى الإقليمي ل</w:t>
      </w:r>
      <w:r w:rsidR="00DB2FE4">
        <w:rPr>
          <w:rFonts w:hint="cs"/>
          <w:rtl/>
        </w:rPr>
        <w:t xml:space="preserve">منطقة </w:t>
      </w:r>
      <w:r w:rsidR="00A25F64">
        <w:rPr>
          <w:rFonts w:hint="cs"/>
          <w:rtl/>
        </w:rPr>
        <w:t>كومنولث</w:t>
      </w:r>
      <w:r>
        <w:rPr>
          <w:rtl/>
        </w:rPr>
        <w:t xml:space="preserve"> الدول المستقلة</w:t>
      </w:r>
      <w:r w:rsidR="00DB2FE4">
        <w:rPr>
          <w:rFonts w:hint="cs"/>
          <w:rtl/>
        </w:rPr>
        <w:t>، الذي عُقد</w:t>
      </w:r>
      <w:r>
        <w:rPr>
          <w:rtl/>
        </w:rPr>
        <w:t xml:space="preserve"> في فبراير 2022 بنسق هجين</w:t>
      </w:r>
      <w:r w:rsidR="00DB2FE4">
        <w:rPr>
          <w:rFonts w:hint="cs"/>
          <w:rtl/>
        </w:rPr>
        <w:t>،</w:t>
      </w:r>
      <w:r>
        <w:rPr>
          <w:rtl/>
        </w:rPr>
        <w:t xml:space="preserve"> أكثر من 190 مشارك</w:t>
      </w:r>
      <w:r w:rsidR="00DB2FE4">
        <w:rPr>
          <w:rFonts w:hint="cs"/>
          <w:rtl/>
        </w:rPr>
        <w:t xml:space="preserve">اً </w:t>
      </w:r>
      <w:r>
        <w:rPr>
          <w:rtl/>
        </w:rPr>
        <w:t xml:space="preserve">من 10 </w:t>
      </w:r>
      <w:r w:rsidR="00DB2FE4">
        <w:rPr>
          <w:rFonts w:hint="cs"/>
          <w:rtl/>
        </w:rPr>
        <w:t>بلدان</w:t>
      </w:r>
      <w:r>
        <w:rPr>
          <w:rtl/>
        </w:rPr>
        <w:t xml:space="preserve"> (أذربيجان وأرمينيا وبيلاروس</w:t>
      </w:r>
      <w:r w:rsidR="00DB2FE4">
        <w:rPr>
          <w:rFonts w:hint="cs"/>
          <w:rtl/>
        </w:rPr>
        <w:t xml:space="preserve"> </w:t>
      </w:r>
      <w:r>
        <w:rPr>
          <w:rtl/>
        </w:rPr>
        <w:t xml:space="preserve">وكازاخستان وكينيا وقيرغيزستان وروسيا وتركمانستان وأوزبكستان وسويسرا) </w:t>
      </w:r>
      <w:r w:rsidR="00DB2FE4">
        <w:rPr>
          <w:rFonts w:hint="cs"/>
          <w:rtl/>
        </w:rPr>
        <w:t>ت</w:t>
      </w:r>
      <w:r>
        <w:rPr>
          <w:rtl/>
        </w:rPr>
        <w:t>مثل إدارات الاتصالات الوطنية و</w:t>
      </w:r>
      <w:r w:rsidR="00DB2FE4">
        <w:rPr>
          <w:rFonts w:hint="cs"/>
          <w:rtl/>
        </w:rPr>
        <w:t xml:space="preserve">السلطات </w:t>
      </w:r>
      <w:r>
        <w:rPr>
          <w:rtl/>
        </w:rPr>
        <w:t>البلدي</w:t>
      </w:r>
      <w:r w:rsidR="00DB2FE4">
        <w:rPr>
          <w:rFonts w:hint="cs"/>
          <w:rtl/>
        </w:rPr>
        <w:t>ة</w:t>
      </w:r>
      <w:r>
        <w:rPr>
          <w:rtl/>
        </w:rPr>
        <w:t xml:space="preserve"> والمنظمات الدولية ومؤسسات البحث والتطوير ومشغلي الاتصالات ومقدمي الخدمات الرقمية والقطاع الخاص.</w:t>
      </w:r>
    </w:p>
    <w:p w14:paraId="0896CB8D" w14:textId="1CA95827" w:rsidR="00260771" w:rsidRDefault="00DB2FE4" w:rsidP="00260771">
      <w:r>
        <w:rPr>
          <w:rFonts w:hint="cs"/>
          <w:rtl/>
        </w:rPr>
        <w:t>و</w:t>
      </w:r>
      <w:r w:rsidR="00260771">
        <w:rPr>
          <w:rtl/>
        </w:rPr>
        <w:t>عُقد منتدى</w:t>
      </w:r>
      <w:r>
        <w:rPr>
          <w:rFonts w:hint="cs"/>
          <w:rtl/>
        </w:rPr>
        <w:t xml:space="preserve"> التنمية الإقليمي</w:t>
      </w:r>
      <w:r w:rsidR="00260771">
        <w:rPr>
          <w:rtl/>
        </w:rPr>
        <w:t xml:space="preserve"> </w:t>
      </w:r>
      <w:r>
        <w:rPr>
          <w:rFonts w:hint="cs"/>
          <w:rtl/>
        </w:rPr>
        <w:t xml:space="preserve">لمنطقة </w:t>
      </w:r>
      <w:r w:rsidR="00260771">
        <w:rPr>
          <w:rtl/>
        </w:rPr>
        <w:t>الدول العربية ب</w:t>
      </w:r>
      <w:r>
        <w:rPr>
          <w:rFonts w:hint="cs"/>
          <w:rtl/>
        </w:rPr>
        <w:t>نسق</w:t>
      </w:r>
      <w:r w:rsidR="00260771">
        <w:rPr>
          <w:rtl/>
        </w:rPr>
        <w:t xml:space="preserve"> افتراضي </w:t>
      </w:r>
      <w:r>
        <w:rPr>
          <w:rFonts w:hint="cs"/>
          <w:rtl/>
        </w:rPr>
        <w:t>وحضره</w:t>
      </w:r>
      <w:r w:rsidR="00260771">
        <w:rPr>
          <w:rtl/>
        </w:rPr>
        <w:t xml:space="preserve"> أكثر من 150 مشارك</w:t>
      </w:r>
      <w:r>
        <w:rPr>
          <w:rFonts w:hint="cs"/>
          <w:rtl/>
        </w:rPr>
        <w:t>اً</w:t>
      </w:r>
      <w:r w:rsidR="00260771">
        <w:rPr>
          <w:rtl/>
        </w:rPr>
        <w:t xml:space="preserve"> من المنطقة شاركوا في</w:t>
      </w:r>
      <w:r w:rsidR="00051C31">
        <w:rPr>
          <w:rFonts w:hint="cs"/>
          <w:rtl/>
        </w:rPr>
        <w:t> </w:t>
      </w:r>
      <w:r w:rsidR="00260771">
        <w:rPr>
          <w:rtl/>
        </w:rPr>
        <w:t xml:space="preserve">المناقشة التي </w:t>
      </w:r>
      <w:r w:rsidR="00DA3BE3">
        <w:rPr>
          <w:rFonts w:hint="cs"/>
          <w:rtl/>
        </w:rPr>
        <w:t>شملت</w:t>
      </w:r>
      <w:r w:rsidR="00260771">
        <w:rPr>
          <w:rtl/>
        </w:rPr>
        <w:t xml:space="preserve"> التقدم المحرز في المكتب الإقليمي </w:t>
      </w:r>
      <w:r w:rsidR="00DA3BE3">
        <w:rPr>
          <w:rFonts w:hint="cs"/>
          <w:rtl/>
        </w:rPr>
        <w:t>فضلاً عن</w:t>
      </w:r>
      <w:r w:rsidR="00260771">
        <w:rPr>
          <w:rtl/>
        </w:rPr>
        <w:t xml:space="preserve"> المبادرات الرئيسية في المكتب الإقليمي التي </w:t>
      </w:r>
      <w:r w:rsidR="00DA3BE3">
        <w:rPr>
          <w:rFonts w:hint="cs"/>
          <w:rtl/>
        </w:rPr>
        <w:t>ستأخذها</w:t>
      </w:r>
      <w:r w:rsidR="00260771">
        <w:rPr>
          <w:rtl/>
        </w:rPr>
        <w:t xml:space="preserve"> المنطقة في الاعتبار </w:t>
      </w:r>
      <w:r w:rsidR="00DA3BE3">
        <w:rPr>
          <w:rFonts w:hint="cs"/>
          <w:rtl/>
        </w:rPr>
        <w:t>في خططها</w:t>
      </w:r>
      <w:r w:rsidR="00260771">
        <w:rPr>
          <w:rtl/>
        </w:rPr>
        <w:t>.</w:t>
      </w:r>
    </w:p>
    <w:p w14:paraId="1C0BA229" w14:textId="6FE13F6D" w:rsidR="00260771" w:rsidRPr="00DA3BE3" w:rsidRDefault="00DA3BE3" w:rsidP="00180542">
      <w:pPr>
        <w:pStyle w:val="Heading1"/>
      </w:pPr>
      <w:r w:rsidRPr="00DA3BE3">
        <w:rPr>
          <w:rFonts w:hint="cs"/>
          <w:rtl/>
        </w:rPr>
        <w:lastRenderedPageBreak/>
        <w:t>14</w:t>
      </w:r>
      <w:r w:rsidR="00260771" w:rsidRPr="00DA3BE3">
        <w:rPr>
          <w:rtl/>
        </w:rPr>
        <w:tab/>
      </w:r>
      <w:r w:rsidRPr="00DA3BE3">
        <w:rPr>
          <w:rFonts w:hint="cs"/>
          <w:rtl/>
        </w:rPr>
        <w:t>ال</w:t>
      </w:r>
      <w:r w:rsidR="00260771" w:rsidRPr="00DA3BE3">
        <w:rPr>
          <w:rtl/>
        </w:rPr>
        <w:t>تعاون</w:t>
      </w:r>
      <w:r w:rsidRPr="00DA3BE3">
        <w:rPr>
          <w:rFonts w:hint="cs"/>
          <w:rtl/>
        </w:rPr>
        <w:t xml:space="preserve"> مع</w:t>
      </w:r>
      <w:r w:rsidR="00260771" w:rsidRPr="00DA3BE3">
        <w:rPr>
          <w:rtl/>
        </w:rPr>
        <w:t xml:space="preserve"> الأمم المتحدة</w:t>
      </w:r>
    </w:p>
    <w:p w14:paraId="0558D2BE" w14:textId="69BB3976" w:rsidR="00260771" w:rsidRDefault="00260771" w:rsidP="00260771">
      <w:r>
        <w:rPr>
          <w:rtl/>
        </w:rPr>
        <w:t xml:space="preserve">واصل مكتب تنمية الاتصالات </w:t>
      </w:r>
      <w:r w:rsidR="00DA3BE3">
        <w:rPr>
          <w:rFonts w:hint="cs"/>
          <w:rtl/>
        </w:rPr>
        <w:t>الاضطلاع</w:t>
      </w:r>
      <w:r>
        <w:rPr>
          <w:rtl/>
        </w:rPr>
        <w:t xml:space="preserve"> بدور فعال في عدد من الشراكات والمبادرات المشتركة مع أمانة </w:t>
      </w:r>
      <w:r w:rsidR="00DA3BE3">
        <w:rPr>
          <w:rFonts w:hint="cs"/>
          <w:rtl/>
        </w:rPr>
        <w:t>ا</w:t>
      </w:r>
      <w:r>
        <w:rPr>
          <w:rtl/>
        </w:rPr>
        <w:t xml:space="preserve">لأمم المتحدة ووكالات الأمم المتحدة المتخصصة. </w:t>
      </w:r>
    </w:p>
    <w:p w14:paraId="3B998051" w14:textId="00C38135" w:rsidR="00260771" w:rsidRDefault="00DA3BE3" w:rsidP="00260771">
      <w:r>
        <w:rPr>
          <w:rFonts w:hint="cs"/>
          <w:rtl/>
        </w:rPr>
        <w:t>و</w:t>
      </w:r>
      <w:r>
        <w:rPr>
          <w:rtl/>
        </w:rPr>
        <w:t>في مارس 2022</w:t>
      </w:r>
      <w:r>
        <w:rPr>
          <w:rFonts w:hint="cs"/>
          <w:rtl/>
        </w:rPr>
        <w:t xml:space="preserve">، </w:t>
      </w:r>
      <w:r w:rsidR="00260771">
        <w:rPr>
          <w:rtl/>
        </w:rPr>
        <w:t>أطلق</w:t>
      </w:r>
      <w:r>
        <w:rPr>
          <w:rFonts w:hint="cs"/>
          <w:rtl/>
        </w:rPr>
        <w:t>ت</w:t>
      </w:r>
      <w:r w:rsidR="00260771">
        <w:rPr>
          <w:rtl/>
        </w:rPr>
        <w:t xml:space="preserve"> مبادرة الأمم المتحدة للإنذار المبكر للجميع (</w:t>
      </w:r>
      <w:r w:rsidR="00260771">
        <w:t>EW4A</w:t>
      </w:r>
      <w:r w:rsidR="00260771">
        <w:rPr>
          <w:rtl/>
        </w:rPr>
        <w:t>) التي</w:t>
      </w:r>
      <w:r>
        <w:rPr>
          <w:rFonts w:hint="cs"/>
          <w:rtl/>
        </w:rPr>
        <w:t xml:space="preserve"> أعدها </w:t>
      </w:r>
      <w:r>
        <w:rPr>
          <w:rtl/>
        </w:rPr>
        <w:t>الأمين العام للأمم المتحدة</w:t>
      </w:r>
      <w:r w:rsidR="00260771">
        <w:rPr>
          <w:rtl/>
        </w:rPr>
        <w:t xml:space="preserve"> </w:t>
      </w:r>
      <w:r>
        <w:rPr>
          <w:rFonts w:hint="cs"/>
          <w:rtl/>
        </w:rPr>
        <w:t xml:space="preserve">والتي </w:t>
      </w:r>
      <w:r w:rsidR="00260771">
        <w:rPr>
          <w:rtl/>
        </w:rPr>
        <w:t xml:space="preserve">تنص على أنه "في غضون 5 سنوات، </w:t>
      </w:r>
      <w:r>
        <w:rPr>
          <w:rFonts w:hint="cs"/>
          <w:rtl/>
        </w:rPr>
        <w:t xml:space="preserve">ينبغي أن </w:t>
      </w:r>
      <w:r w:rsidR="008A1DBD">
        <w:rPr>
          <w:rFonts w:hint="cs"/>
          <w:rtl/>
        </w:rPr>
        <w:t xml:space="preserve">يتمتع </w:t>
      </w:r>
      <w:r w:rsidR="00260771">
        <w:rPr>
          <w:rtl/>
        </w:rPr>
        <w:t xml:space="preserve">كل شخص في العالم </w:t>
      </w:r>
      <w:r w:rsidR="008A1DBD">
        <w:rPr>
          <w:rFonts w:hint="cs"/>
          <w:rtl/>
        </w:rPr>
        <w:t xml:space="preserve">بالحماية </w:t>
      </w:r>
      <w:r w:rsidR="00260771">
        <w:rPr>
          <w:rtl/>
        </w:rPr>
        <w:t>من خلال نظام إنذار مبكر". وتتولى المنظمة العالمية للأرصاد الجوية (</w:t>
      </w:r>
      <w:r w:rsidR="00260771">
        <w:t>WMO</w:t>
      </w:r>
      <w:r w:rsidR="00260771">
        <w:rPr>
          <w:rtl/>
        </w:rPr>
        <w:t>) و</w:t>
      </w:r>
      <w:r w:rsidR="003420F1" w:rsidRPr="003420F1">
        <w:rPr>
          <w:rtl/>
        </w:rPr>
        <w:t>مكتب الأمم المتحدة للحد من مخاطر الكوارث</w:t>
      </w:r>
      <w:r w:rsidR="00260771">
        <w:rPr>
          <w:rtl/>
        </w:rPr>
        <w:t xml:space="preserve"> </w:t>
      </w:r>
      <w:r w:rsidR="00260771">
        <w:t>(UNDRR)</w:t>
      </w:r>
      <w:r w:rsidR="00260771">
        <w:rPr>
          <w:rtl/>
        </w:rPr>
        <w:t xml:space="preserve"> المسؤولية عن القيادة العامة لهذه المبادرة، ويقود الاتحاد </w:t>
      </w:r>
      <w:r w:rsidR="003420F1">
        <w:rPr>
          <w:rFonts w:hint="cs"/>
          <w:rtl/>
        </w:rPr>
        <w:t xml:space="preserve">الدعامة بشأن </w:t>
      </w:r>
      <w:r w:rsidR="00260771">
        <w:rPr>
          <w:rtl/>
        </w:rPr>
        <w:t xml:space="preserve">"نشر </w:t>
      </w:r>
      <w:r w:rsidR="003420F1">
        <w:rPr>
          <w:rFonts w:hint="cs"/>
          <w:rtl/>
        </w:rPr>
        <w:t>الإنذارات</w:t>
      </w:r>
      <w:r w:rsidR="00260771">
        <w:rPr>
          <w:rtl/>
        </w:rPr>
        <w:t xml:space="preserve"> والاتصال" بدعم من برنامج الأمم المتحدة الإنمائي</w:t>
      </w:r>
      <w:r w:rsidR="003420F1">
        <w:rPr>
          <w:rFonts w:hint="cs"/>
          <w:rtl/>
        </w:rPr>
        <w:t xml:space="preserve"> </w:t>
      </w:r>
      <w:r w:rsidR="003420F1">
        <w:t>(UNDP)</w:t>
      </w:r>
      <w:r w:rsidR="00260771">
        <w:rPr>
          <w:rtl/>
        </w:rPr>
        <w:t xml:space="preserve"> و</w:t>
      </w:r>
      <w:r w:rsidR="003F7BD0" w:rsidRPr="003F7BD0">
        <w:rPr>
          <w:rtl/>
        </w:rPr>
        <w:t xml:space="preserve">شراكة الإجراءات المبكرة القائمة على الوعي بالمخاطر </w:t>
      </w:r>
      <w:r w:rsidR="003F7BD0">
        <w:t>(</w:t>
      </w:r>
      <w:r w:rsidR="00260771">
        <w:t>REAP</w:t>
      </w:r>
      <w:r w:rsidR="003F7BD0">
        <w:t>)</w:t>
      </w:r>
      <w:r w:rsidR="00260771">
        <w:rPr>
          <w:rtl/>
        </w:rPr>
        <w:t xml:space="preserve">، والاتحاد الدولي لجمعيات الصليب الأحمر والهلال الأحمر </w:t>
      </w:r>
      <w:r w:rsidR="003420F1">
        <w:t>(</w:t>
      </w:r>
      <w:r w:rsidR="003420F1" w:rsidRPr="00D86D9B">
        <w:rPr>
          <w:rFonts w:cstheme="minorHAnsi"/>
          <w:szCs w:val="24"/>
        </w:rPr>
        <w:t>IFRC</w:t>
      </w:r>
      <w:r w:rsidR="003420F1">
        <w:t>)</w:t>
      </w:r>
      <w:r w:rsidR="00260771">
        <w:rPr>
          <w:rtl/>
        </w:rPr>
        <w:t xml:space="preserve">، والمنظمة العالمية للأرصاد الجوية </w:t>
      </w:r>
      <w:r w:rsidR="003420F1">
        <w:t>(WMO)</w:t>
      </w:r>
      <w:r w:rsidR="00260771">
        <w:rPr>
          <w:rtl/>
        </w:rPr>
        <w:t>، والمنظمة الدولية للهجرة</w:t>
      </w:r>
      <w:r w:rsidR="003420F1">
        <w:rPr>
          <w:rFonts w:hint="cs"/>
          <w:rtl/>
        </w:rPr>
        <w:t xml:space="preserve"> </w:t>
      </w:r>
      <w:r w:rsidR="003420F1">
        <w:t>(IOM)</w:t>
      </w:r>
      <w:r w:rsidR="00260771">
        <w:rPr>
          <w:rtl/>
        </w:rPr>
        <w:t xml:space="preserve">. </w:t>
      </w:r>
      <w:r w:rsidR="003F7BD0">
        <w:rPr>
          <w:rFonts w:hint="cs"/>
          <w:rtl/>
        </w:rPr>
        <w:t>و</w:t>
      </w:r>
      <w:r w:rsidR="00260771">
        <w:rPr>
          <w:rtl/>
        </w:rPr>
        <w:t xml:space="preserve">تسلط هذه </w:t>
      </w:r>
      <w:r w:rsidR="003F7BD0">
        <w:rPr>
          <w:rFonts w:hint="cs"/>
          <w:rtl/>
        </w:rPr>
        <w:t>الدعامة</w:t>
      </w:r>
      <w:r w:rsidR="00260771">
        <w:rPr>
          <w:rtl/>
        </w:rPr>
        <w:t xml:space="preserve"> الضوء على الفرص الجديدة التي </w:t>
      </w:r>
      <w:r w:rsidR="003F7BD0">
        <w:rPr>
          <w:rFonts w:hint="cs"/>
          <w:rtl/>
        </w:rPr>
        <w:t>يتيحها</w:t>
      </w:r>
      <w:r w:rsidR="00260771">
        <w:rPr>
          <w:rtl/>
        </w:rPr>
        <w:t xml:space="preserve"> نمو تكنولوجيا المعلومات والاتصالات للوصول إلى الأشخاص المعرضين للخطر، خاصة فيما يتعلق باستخدام </w:t>
      </w:r>
      <w:r w:rsidR="003F7BD0">
        <w:rPr>
          <w:rFonts w:hint="cs"/>
          <w:rtl/>
        </w:rPr>
        <w:t>ال</w:t>
      </w:r>
      <w:r w:rsidR="00260771">
        <w:rPr>
          <w:rtl/>
        </w:rPr>
        <w:t>شبكات</w:t>
      </w:r>
      <w:r w:rsidR="003F7BD0">
        <w:rPr>
          <w:rFonts w:hint="cs"/>
          <w:rtl/>
        </w:rPr>
        <w:t xml:space="preserve"> المتنقلة</w:t>
      </w:r>
      <w:r w:rsidR="00260771">
        <w:rPr>
          <w:rtl/>
        </w:rPr>
        <w:t xml:space="preserve"> للتنبيه عبر البث الخلوي، فضلاً عن أهمية النهج الذي يركز على </w:t>
      </w:r>
      <w:r w:rsidR="003F7BD0">
        <w:rPr>
          <w:rFonts w:hint="cs"/>
          <w:rtl/>
        </w:rPr>
        <w:t>الإنسان</w:t>
      </w:r>
      <w:r w:rsidR="00260771">
        <w:rPr>
          <w:rtl/>
        </w:rPr>
        <w:t xml:space="preserve"> ومشاركة المجتمع للتأكد من أن التنبيهات مفهومة وفعالة.</w:t>
      </w:r>
    </w:p>
    <w:p w14:paraId="0ADC6D3C" w14:textId="762CD690" w:rsidR="00260771" w:rsidRDefault="00612F9B" w:rsidP="00260771">
      <w:r>
        <w:rPr>
          <w:rFonts w:hint="cs"/>
          <w:rtl/>
        </w:rPr>
        <w:t>و</w:t>
      </w:r>
      <w:r w:rsidR="00260771">
        <w:rPr>
          <w:rtl/>
        </w:rPr>
        <w:t>أصدر الاتحاد الدولي للاتصالات وتحالف السلع العامة الرقمية (</w:t>
      </w:r>
      <w:r w:rsidR="00260771">
        <w:t>DPGA</w:t>
      </w:r>
      <w:r w:rsidR="00260771">
        <w:rPr>
          <w:rtl/>
        </w:rPr>
        <w:t>) والمنظمة العالمية للأرصاد الجوية (</w:t>
      </w:r>
      <w:r w:rsidR="00260771">
        <w:t>WMO</w:t>
      </w:r>
      <w:r w:rsidR="00260771">
        <w:rPr>
          <w:rtl/>
        </w:rPr>
        <w:t>) دعوة و</w:t>
      </w:r>
      <w:hyperlink r:id="rId106" w:history="1">
        <w:r w:rsidR="00260771" w:rsidRPr="00270A46">
          <w:rPr>
            <w:rStyle w:val="Hyperlink"/>
            <w:rtl/>
          </w:rPr>
          <w:t>تقرير</w:t>
        </w:r>
        <w:r w:rsidR="00270A46" w:rsidRPr="00270A46">
          <w:rPr>
            <w:rStyle w:val="Hyperlink"/>
            <w:rFonts w:hint="cs"/>
            <w:rtl/>
          </w:rPr>
          <w:t>ا</w:t>
        </w:r>
      </w:hyperlink>
      <w:r w:rsidR="00270A46">
        <w:rPr>
          <w:rFonts w:hint="cs"/>
          <w:rtl/>
        </w:rPr>
        <w:t>ً</w:t>
      </w:r>
      <w:r w:rsidR="00260771">
        <w:rPr>
          <w:rtl/>
        </w:rPr>
        <w:t xml:space="preserve"> لجعل مجموعات </w:t>
      </w:r>
      <w:r w:rsidR="00270A46">
        <w:rPr>
          <w:rFonts w:hint="cs"/>
          <w:rtl/>
        </w:rPr>
        <w:t>ال</w:t>
      </w:r>
      <w:r w:rsidR="00260771">
        <w:rPr>
          <w:rtl/>
        </w:rPr>
        <w:t xml:space="preserve">بيانات </w:t>
      </w:r>
      <w:r w:rsidR="00270A46">
        <w:rPr>
          <w:rFonts w:hint="cs"/>
          <w:rtl/>
        </w:rPr>
        <w:t>المتعلقة ب</w:t>
      </w:r>
      <w:r w:rsidR="00260771">
        <w:rPr>
          <w:rtl/>
        </w:rPr>
        <w:t>معلومات الطقس والمناخ والهيدرولوجيا مفتوحة ومتاحة مجانًا ك</w:t>
      </w:r>
      <w:r w:rsidR="00270A46">
        <w:rPr>
          <w:rFonts w:hint="cs"/>
          <w:rtl/>
        </w:rPr>
        <w:t>سلع</w:t>
      </w:r>
      <w:r w:rsidR="00260771">
        <w:rPr>
          <w:rtl/>
        </w:rPr>
        <w:t xml:space="preserve"> عامة رقمية. وكان هذا مدفوعاً بجهود </w:t>
      </w:r>
      <w:r w:rsidR="00270A46">
        <w:rPr>
          <w:rFonts w:hint="cs"/>
          <w:rtl/>
        </w:rPr>
        <w:t xml:space="preserve">جماعة الممارسين المعنيين بالتكيف مع تغير المناخ التابعة لتحالف السلع العامة الرقمية والتي ركزت </w:t>
      </w:r>
      <w:r w:rsidR="00260771">
        <w:rPr>
          <w:rtl/>
        </w:rPr>
        <w:t xml:space="preserve">على </w:t>
      </w:r>
      <w:r w:rsidR="00F86F4F">
        <w:rPr>
          <w:rFonts w:hint="cs"/>
          <w:rtl/>
        </w:rPr>
        <w:t>السلع العامة الرقمية القادرة على</w:t>
      </w:r>
      <w:r w:rsidR="00260771">
        <w:rPr>
          <w:rtl/>
        </w:rPr>
        <w:t xml:space="preserve"> التأثير على خدمات المناخ والطقس.</w:t>
      </w:r>
    </w:p>
    <w:p w14:paraId="4557470D" w14:textId="28C0A6DB" w:rsidR="00260771" w:rsidRDefault="00F86F4F" w:rsidP="00260771">
      <w:r>
        <w:rPr>
          <w:rFonts w:hint="cs"/>
          <w:rtl/>
        </w:rPr>
        <w:t>ولا يزال</w:t>
      </w:r>
      <w:r w:rsidR="00260771">
        <w:rPr>
          <w:rtl/>
        </w:rPr>
        <w:t xml:space="preserve"> </w:t>
      </w:r>
      <w:r>
        <w:rPr>
          <w:rFonts w:hint="cs"/>
          <w:rtl/>
        </w:rPr>
        <w:t xml:space="preserve">مكتب تنمية الاتصالات منخرطاً </w:t>
      </w:r>
      <w:r w:rsidR="00260771">
        <w:rPr>
          <w:rtl/>
        </w:rPr>
        <w:t xml:space="preserve">في </w:t>
      </w:r>
      <w:hyperlink r:id="rId107" w:history="1">
        <w:r w:rsidR="00260771" w:rsidRPr="00F86F4F">
          <w:rPr>
            <w:rStyle w:val="Hyperlink"/>
            <w:rtl/>
          </w:rPr>
          <w:t>شر</w:t>
        </w:r>
        <w:r w:rsidRPr="00F86F4F">
          <w:rPr>
            <w:rStyle w:val="Hyperlink"/>
            <w:rFonts w:hint="cs"/>
            <w:rtl/>
          </w:rPr>
          <w:t>ا</w:t>
        </w:r>
        <w:r w:rsidR="00260771" w:rsidRPr="00F86F4F">
          <w:rPr>
            <w:rStyle w:val="Hyperlink"/>
            <w:rtl/>
          </w:rPr>
          <w:t>كة</w:t>
        </w:r>
        <w:r w:rsidRPr="00F86F4F">
          <w:rPr>
            <w:rStyle w:val="Hyperlink"/>
            <w:rFonts w:hint="cs"/>
            <w:rtl/>
          </w:rPr>
          <w:t xml:space="preserve"> الإلكترونيات الدائرية </w:t>
        </w:r>
        <w:r w:rsidRPr="00F86F4F">
          <w:rPr>
            <w:rStyle w:val="Hyperlink"/>
          </w:rPr>
          <w:t>(CEP)</w:t>
        </w:r>
      </w:hyperlink>
      <w:r w:rsidR="00260771">
        <w:rPr>
          <w:rtl/>
        </w:rPr>
        <w:t xml:space="preserve"> التي تضم ما يقرب من 50 شركة اجتمعت لتطوير رؤية صناعية وخارطة طريق حتى عام 2030 لقطاع الإلكترونيات. </w:t>
      </w:r>
      <w:r>
        <w:rPr>
          <w:rFonts w:hint="cs"/>
          <w:rtl/>
        </w:rPr>
        <w:t>و</w:t>
      </w:r>
      <w:r w:rsidR="00260771">
        <w:rPr>
          <w:rtl/>
        </w:rPr>
        <w:t xml:space="preserve">في وقت سابق من هذا العام، </w:t>
      </w:r>
      <w:r>
        <w:rPr>
          <w:rFonts w:hint="cs"/>
          <w:rtl/>
        </w:rPr>
        <w:t xml:space="preserve">حدد </w:t>
      </w:r>
      <w:hyperlink r:id="rId108" w:history="1">
        <w:r w:rsidR="00260771" w:rsidRPr="001E6007">
          <w:rPr>
            <w:rStyle w:val="Hyperlink"/>
            <w:rtl/>
          </w:rPr>
          <w:t>مخطط للعمل</w:t>
        </w:r>
      </w:hyperlink>
      <w:r w:rsidR="00260771">
        <w:rPr>
          <w:rtl/>
        </w:rPr>
        <w:t xml:space="preserve"> فهم</w:t>
      </w:r>
      <w:r>
        <w:rPr>
          <w:rFonts w:hint="cs"/>
          <w:rtl/>
        </w:rPr>
        <w:t>اً</w:t>
      </w:r>
      <w:r w:rsidR="00260771">
        <w:rPr>
          <w:rtl/>
        </w:rPr>
        <w:t xml:space="preserve"> مشترك</w:t>
      </w:r>
      <w:r>
        <w:rPr>
          <w:rFonts w:hint="cs"/>
          <w:rtl/>
        </w:rPr>
        <w:t>اً</w:t>
      </w:r>
      <w:r w:rsidR="00260771">
        <w:rPr>
          <w:rtl/>
        </w:rPr>
        <w:t xml:space="preserve"> لما تعنيه </w:t>
      </w:r>
      <w:r>
        <w:rPr>
          <w:rFonts w:hint="cs"/>
          <w:rtl/>
        </w:rPr>
        <w:t xml:space="preserve">الشراكة بمصطلح </w:t>
      </w:r>
      <w:r w:rsidR="00260771">
        <w:rPr>
          <w:rtl/>
        </w:rPr>
        <w:t xml:space="preserve">"الإلكترونيات الدائرية" والنظام </w:t>
      </w:r>
      <w:r>
        <w:rPr>
          <w:rFonts w:hint="cs"/>
          <w:rtl/>
        </w:rPr>
        <w:t>اللازم</w:t>
      </w:r>
      <w:r w:rsidR="00260771">
        <w:rPr>
          <w:rtl/>
        </w:rPr>
        <w:t xml:space="preserve"> للتغيير على نطاق واسع. </w:t>
      </w:r>
    </w:p>
    <w:p w14:paraId="404D96AA" w14:textId="6D7C6CEC" w:rsidR="00260771" w:rsidRDefault="00F86F4F" w:rsidP="00260771">
      <w:r>
        <w:rPr>
          <w:rFonts w:hint="cs"/>
          <w:rtl/>
        </w:rPr>
        <w:t>و</w:t>
      </w:r>
      <w:r w:rsidR="00260771">
        <w:rPr>
          <w:rtl/>
        </w:rPr>
        <w:t xml:space="preserve">في منطقة إفريقيا، </w:t>
      </w:r>
      <w:r>
        <w:rPr>
          <w:rFonts w:hint="cs"/>
          <w:rtl/>
        </w:rPr>
        <w:t>أنشئ في</w:t>
      </w:r>
      <w:r w:rsidR="00260771">
        <w:rPr>
          <w:rtl/>
        </w:rPr>
        <w:t xml:space="preserve"> إطار الأنشطة التي يضطلع بها المركز الدولي للابتكار الرقمي (</w:t>
      </w:r>
      <w:r w:rsidR="00260771">
        <w:t>I-</w:t>
      </w:r>
      <w:proofErr w:type="spellStart"/>
      <w:r w:rsidR="00260771">
        <w:t>CoDI</w:t>
      </w:r>
      <w:proofErr w:type="spellEnd"/>
      <w:r w:rsidR="00260771">
        <w:rPr>
          <w:rtl/>
        </w:rPr>
        <w:t xml:space="preserve">)، مركز إقليمي لإفريقيا مع </w:t>
      </w:r>
      <w:r w:rsidR="002E7A1A">
        <w:rPr>
          <w:rFonts w:hint="cs"/>
          <w:rtl/>
        </w:rPr>
        <w:t>فضاء</w:t>
      </w:r>
      <w:r w:rsidR="00260771">
        <w:rPr>
          <w:rtl/>
        </w:rPr>
        <w:t xml:space="preserve"> مادي مخصص في المكتب الإقليمي </w:t>
      </w:r>
      <w:r w:rsidR="002E7A1A">
        <w:rPr>
          <w:rFonts w:hint="cs"/>
          <w:rtl/>
        </w:rPr>
        <w:t>ي</w:t>
      </w:r>
      <w:r w:rsidR="00260771">
        <w:rPr>
          <w:rtl/>
        </w:rPr>
        <w:t>هدف إلى الجمع بين مختلف الشركاء و</w:t>
      </w:r>
      <w:r w:rsidR="002E7A1A">
        <w:rPr>
          <w:rFonts w:hint="cs"/>
          <w:rtl/>
        </w:rPr>
        <w:t>تحقيق</w:t>
      </w:r>
      <w:r w:rsidR="00260771">
        <w:rPr>
          <w:rtl/>
        </w:rPr>
        <w:t xml:space="preserve"> التآزر </w:t>
      </w:r>
      <w:r w:rsidR="002E7A1A">
        <w:rPr>
          <w:rFonts w:hint="cs"/>
          <w:rtl/>
        </w:rPr>
        <w:t>بشأن</w:t>
      </w:r>
      <w:r w:rsidR="00260771">
        <w:rPr>
          <w:rtl/>
        </w:rPr>
        <w:t xml:space="preserve"> الأنشطة الجارية باستخدام </w:t>
      </w:r>
      <w:r w:rsidR="002E7A1A">
        <w:rPr>
          <w:rFonts w:hint="cs"/>
          <w:rtl/>
        </w:rPr>
        <w:t>مختلف النُّهج</w:t>
      </w:r>
      <w:r w:rsidR="00260771">
        <w:rPr>
          <w:rtl/>
        </w:rPr>
        <w:t xml:space="preserve"> والأدوات والعمليات المبتكرة التي يمكن أن </w:t>
      </w:r>
      <w:r w:rsidR="002E7A1A">
        <w:rPr>
          <w:rFonts w:hint="cs"/>
          <w:rtl/>
        </w:rPr>
        <w:t>تتصدى</w:t>
      </w:r>
      <w:r w:rsidR="00260771">
        <w:rPr>
          <w:rtl/>
        </w:rPr>
        <w:t xml:space="preserve"> </w:t>
      </w:r>
      <w:r w:rsidR="002E7A1A">
        <w:rPr>
          <w:rFonts w:hint="cs"/>
          <w:rtl/>
        </w:rPr>
        <w:t>ل</w:t>
      </w:r>
      <w:r w:rsidR="00260771">
        <w:rPr>
          <w:rtl/>
        </w:rPr>
        <w:t xml:space="preserve">تحديات </w:t>
      </w:r>
      <w:r w:rsidR="002E7A1A">
        <w:rPr>
          <w:rFonts w:hint="cs"/>
          <w:rtl/>
        </w:rPr>
        <w:t>التوصيلية</w:t>
      </w:r>
      <w:r w:rsidR="00260771">
        <w:rPr>
          <w:rtl/>
        </w:rPr>
        <w:t xml:space="preserve"> المعقدة </w:t>
      </w:r>
      <w:r w:rsidR="002E7A1A">
        <w:rPr>
          <w:rFonts w:hint="cs"/>
          <w:rtl/>
        </w:rPr>
        <w:t>من أجل تحقيق توصيلية</w:t>
      </w:r>
      <w:r w:rsidR="00260771">
        <w:rPr>
          <w:rtl/>
        </w:rPr>
        <w:t xml:space="preserve"> هادف</w:t>
      </w:r>
      <w:r w:rsidR="002E7A1A">
        <w:rPr>
          <w:rFonts w:hint="cs"/>
          <w:rtl/>
        </w:rPr>
        <w:t>ة</w:t>
      </w:r>
      <w:r w:rsidR="00260771">
        <w:rPr>
          <w:rtl/>
        </w:rPr>
        <w:t xml:space="preserve">. </w:t>
      </w:r>
      <w:r w:rsidR="002E7A1A">
        <w:rPr>
          <w:rFonts w:hint="cs"/>
          <w:rtl/>
        </w:rPr>
        <w:t>و</w:t>
      </w:r>
      <w:r w:rsidR="00260771">
        <w:rPr>
          <w:rtl/>
        </w:rPr>
        <w:t>يهدف</w:t>
      </w:r>
      <w:r w:rsidR="002E7A1A">
        <w:rPr>
          <w:rFonts w:hint="cs"/>
          <w:rtl/>
        </w:rPr>
        <w:t xml:space="preserve"> المركز أيضاً</w:t>
      </w:r>
      <w:r w:rsidR="00260771">
        <w:rPr>
          <w:rtl/>
        </w:rPr>
        <w:t xml:space="preserve"> إلى تعزيز التعاون بين الحكومات وأفرقة الأمم المتحدة الق</w:t>
      </w:r>
      <w:r w:rsidR="002E7A1A">
        <w:rPr>
          <w:rFonts w:hint="cs"/>
          <w:rtl/>
        </w:rPr>
        <w:t>ُ</w:t>
      </w:r>
      <w:r w:rsidR="00260771">
        <w:rPr>
          <w:rtl/>
        </w:rPr>
        <w:t xml:space="preserve">طرية وشركاء التنمية والقطاع الخاص </w:t>
      </w:r>
      <w:r w:rsidR="002E7A1A">
        <w:rPr>
          <w:rFonts w:hint="cs"/>
          <w:rtl/>
        </w:rPr>
        <w:t>والهيئات</w:t>
      </w:r>
      <w:r w:rsidR="00260771">
        <w:rPr>
          <w:rtl/>
        </w:rPr>
        <w:t xml:space="preserve"> الأكاديمية وأصحاب المصلحة الآخرين لتنفيذ مبادرات مشتركة </w:t>
      </w:r>
      <w:r w:rsidR="002E7A1A">
        <w:rPr>
          <w:rFonts w:hint="cs"/>
          <w:rtl/>
        </w:rPr>
        <w:t xml:space="preserve">من أجل </w:t>
      </w:r>
      <w:r w:rsidR="00260771">
        <w:rPr>
          <w:rtl/>
        </w:rPr>
        <w:t xml:space="preserve">تعزيز التحول الرقمي في منطقة إفريقيا. </w:t>
      </w:r>
    </w:p>
    <w:p w14:paraId="7B99C288" w14:textId="7B5523DC" w:rsidR="00260771" w:rsidRPr="001608A4" w:rsidRDefault="002E7A1A" w:rsidP="00260771">
      <w:pPr>
        <w:rPr>
          <w:spacing w:val="-4"/>
        </w:rPr>
      </w:pPr>
      <w:r w:rsidRPr="001608A4">
        <w:rPr>
          <w:rFonts w:hint="cs"/>
          <w:spacing w:val="-4"/>
          <w:rtl/>
        </w:rPr>
        <w:t>وأنشئت</w:t>
      </w:r>
      <w:r w:rsidR="00260771" w:rsidRPr="001608A4">
        <w:rPr>
          <w:spacing w:val="-4"/>
          <w:rtl/>
        </w:rPr>
        <w:t xml:space="preserve"> مبادرة مشتركة لفريق الأمم المتحدة الق</w:t>
      </w:r>
      <w:r w:rsidR="00042CC1" w:rsidRPr="001608A4">
        <w:rPr>
          <w:rFonts w:hint="cs"/>
          <w:spacing w:val="-4"/>
          <w:rtl/>
        </w:rPr>
        <w:t>ُ</w:t>
      </w:r>
      <w:r w:rsidR="00260771" w:rsidRPr="001608A4">
        <w:rPr>
          <w:spacing w:val="-4"/>
          <w:rtl/>
        </w:rPr>
        <w:t xml:space="preserve">طري </w:t>
      </w:r>
      <w:r w:rsidRPr="001608A4">
        <w:rPr>
          <w:rFonts w:hint="cs"/>
          <w:spacing w:val="-4"/>
          <w:rtl/>
        </w:rPr>
        <w:t xml:space="preserve">في كابو فيردي </w:t>
      </w:r>
      <w:r w:rsidR="00260771" w:rsidRPr="001608A4">
        <w:rPr>
          <w:spacing w:val="-4"/>
          <w:rtl/>
        </w:rPr>
        <w:t xml:space="preserve">بشأن "الإستراتيجية الرقمية والتمويل"، وهي شراكة للتبادلات على المستوى الوطني </w:t>
      </w:r>
      <w:r w:rsidR="00042CC1" w:rsidRPr="001608A4">
        <w:rPr>
          <w:rFonts w:hint="cs"/>
          <w:spacing w:val="-4"/>
          <w:rtl/>
        </w:rPr>
        <w:t>تستند إلى</w:t>
      </w:r>
      <w:r w:rsidR="00260771" w:rsidRPr="001608A4">
        <w:rPr>
          <w:spacing w:val="-4"/>
          <w:rtl/>
        </w:rPr>
        <w:t xml:space="preserve"> الأهداف والأولويات المشتركة</w:t>
      </w:r>
      <w:r w:rsidR="00042CC1" w:rsidRPr="001608A4">
        <w:rPr>
          <w:rFonts w:hint="cs"/>
          <w:spacing w:val="-4"/>
          <w:rtl/>
        </w:rPr>
        <w:t xml:space="preserve"> وت</w:t>
      </w:r>
      <w:r w:rsidR="00260771" w:rsidRPr="001608A4">
        <w:rPr>
          <w:spacing w:val="-4"/>
          <w:rtl/>
        </w:rPr>
        <w:t xml:space="preserve">ضع التنمية الرقمية </w:t>
      </w:r>
      <w:r w:rsidR="00042CC1" w:rsidRPr="001608A4">
        <w:rPr>
          <w:rFonts w:hint="cs"/>
          <w:spacing w:val="-4"/>
          <w:rtl/>
        </w:rPr>
        <w:t>للبلد</w:t>
      </w:r>
      <w:r w:rsidR="00260771" w:rsidRPr="001608A4">
        <w:rPr>
          <w:spacing w:val="-4"/>
          <w:rtl/>
        </w:rPr>
        <w:t xml:space="preserve"> في المركز، لتحسين التعاون الإنمائي وتعبئة الموارد بين وكالات الأمم المتحدة (</w:t>
      </w:r>
      <w:r w:rsidR="00042CC1" w:rsidRPr="001608A4">
        <w:rPr>
          <w:rFonts w:hint="cs"/>
          <w:spacing w:val="-4"/>
          <w:rtl/>
        </w:rPr>
        <w:t>الأمم المتحدة والاتحاد الدولي للاتصالات ولجنة الأمم المتحدة الاقتصادية لإفريقيا</w:t>
      </w:r>
      <w:r w:rsidR="00260771" w:rsidRPr="001608A4">
        <w:rPr>
          <w:spacing w:val="-4"/>
          <w:rtl/>
        </w:rPr>
        <w:t>) وبنوك التنمية متعددة الأطراف (البنك الدولي</w:t>
      </w:r>
      <w:r w:rsidR="00042CC1" w:rsidRPr="001608A4">
        <w:rPr>
          <w:rFonts w:hint="cs"/>
          <w:spacing w:val="-4"/>
          <w:rtl/>
        </w:rPr>
        <w:t xml:space="preserve"> وبنك</w:t>
      </w:r>
      <w:r w:rsidR="00260771" w:rsidRPr="001608A4">
        <w:rPr>
          <w:spacing w:val="-4"/>
          <w:rtl/>
        </w:rPr>
        <w:t xml:space="preserve"> التنمية ال</w:t>
      </w:r>
      <w:r w:rsidR="00042CC1" w:rsidRPr="001608A4">
        <w:rPr>
          <w:rFonts w:hint="cs"/>
          <w:spacing w:val="-4"/>
          <w:rtl/>
        </w:rPr>
        <w:t>إ</w:t>
      </w:r>
      <w:r w:rsidR="00260771" w:rsidRPr="001608A4">
        <w:rPr>
          <w:spacing w:val="-4"/>
          <w:rtl/>
        </w:rPr>
        <w:t xml:space="preserve">فريقي). </w:t>
      </w:r>
      <w:r w:rsidR="00042CC1" w:rsidRPr="001608A4">
        <w:rPr>
          <w:rFonts w:hint="cs"/>
          <w:spacing w:val="-4"/>
          <w:rtl/>
        </w:rPr>
        <w:t>و</w:t>
      </w:r>
      <w:r w:rsidR="00260771" w:rsidRPr="001608A4">
        <w:rPr>
          <w:spacing w:val="-4"/>
          <w:rtl/>
        </w:rPr>
        <w:t>يساهم الاتحاد في توصيلية</w:t>
      </w:r>
      <w:r w:rsidR="00042CC1" w:rsidRPr="001608A4">
        <w:rPr>
          <w:rFonts w:hint="cs"/>
          <w:spacing w:val="-4"/>
          <w:rtl/>
        </w:rPr>
        <w:t xml:space="preserve"> المناطق</w:t>
      </w:r>
      <w:r w:rsidR="00260771" w:rsidRPr="001608A4">
        <w:rPr>
          <w:spacing w:val="-4"/>
          <w:rtl/>
        </w:rPr>
        <w:t xml:space="preserve"> الريفية والمدارس و</w:t>
      </w:r>
      <w:r w:rsidR="00042CC1" w:rsidRPr="001608A4">
        <w:rPr>
          <w:rFonts w:hint="cs"/>
          <w:spacing w:val="-4"/>
          <w:rtl/>
        </w:rPr>
        <w:t xml:space="preserve">تطوير </w:t>
      </w:r>
      <w:r w:rsidR="00260771" w:rsidRPr="001608A4">
        <w:rPr>
          <w:spacing w:val="-4"/>
          <w:rtl/>
        </w:rPr>
        <w:t>المهارات الرقمية للشباب من أجل إطار التعاون المقبل للأمم المتحد</w:t>
      </w:r>
      <w:r w:rsidR="00042CC1" w:rsidRPr="001608A4">
        <w:rPr>
          <w:rFonts w:hint="cs"/>
          <w:spacing w:val="-4"/>
          <w:rtl/>
        </w:rPr>
        <w:t xml:space="preserve">ة </w:t>
      </w:r>
      <w:r w:rsidR="00042CC1" w:rsidRPr="001608A4">
        <w:rPr>
          <w:spacing w:val="-4"/>
        </w:rPr>
        <w:t>(UNCF)</w:t>
      </w:r>
      <w:r w:rsidR="00260771" w:rsidRPr="001608A4">
        <w:rPr>
          <w:spacing w:val="-4"/>
          <w:rtl/>
        </w:rPr>
        <w:t xml:space="preserve"> </w:t>
      </w:r>
      <w:r w:rsidR="00260771" w:rsidRPr="001608A4">
        <w:rPr>
          <w:spacing w:val="-4"/>
        </w:rPr>
        <w:t>2023</w:t>
      </w:r>
      <w:r w:rsidR="00042CC1" w:rsidRPr="001608A4">
        <w:rPr>
          <w:rFonts w:hint="cs"/>
          <w:spacing w:val="-4"/>
          <w:rtl/>
        </w:rPr>
        <w:t>-</w:t>
      </w:r>
      <w:r w:rsidR="00260771" w:rsidRPr="001608A4">
        <w:rPr>
          <w:spacing w:val="-4"/>
        </w:rPr>
        <w:t>2027</w:t>
      </w:r>
      <w:r w:rsidR="00260771" w:rsidRPr="001608A4">
        <w:rPr>
          <w:spacing w:val="-4"/>
          <w:rtl/>
        </w:rPr>
        <w:t xml:space="preserve">. </w:t>
      </w:r>
      <w:r w:rsidR="00042CC1" w:rsidRPr="001608A4">
        <w:rPr>
          <w:rFonts w:hint="cs"/>
          <w:spacing w:val="-4"/>
          <w:rtl/>
        </w:rPr>
        <w:t xml:space="preserve">ومن خلال </w:t>
      </w:r>
      <w:r w:rsidR="00260771" w:rsidRPr="001608A4">
        <w:rPr>
          <w:spacing w:val="-4"/>
          <w:rtl/>
        </w:rPr>
        <w:t xml:space="preserve">منصة التبادل هذه، سيتعاون الاتحاد الدولي للاتصالات والأمم المتحدة في تنفيذ البرامج بما يتماشى مع جدول أعمال </w:t>
      </w:r>
      <w:r w:rsidR="005D2EE9" w:rsidRPr="001608A4">
        <w:rPr>
          <w:rFonts w:hint="cs"/>
          <w:spacing w:val="-4"/>
          <w:rtl/>
        </w:rPr>
        <w:t>كابو فيردي الرقمية</w:t>
      </w:r>
      <w:r w:rsidR="00260771" w:rsidRPr="001608A4">
        <w:rPr>
          <w:spacing w:val="-4"/>
          <w:rtl/>
        </w:rPr>
        <w:t>.</w:t>
      </w:r>
    </w:p>
    <w:p w14:paraId="54C8E63F" w14:textId="692617E3" w:rsidR="00260771" w:rsidRPr="00E04F9A" w:rsidRDefault="00260771" w:rsidP="001608A4">
      <w:pPr>
        <w:rPr>
          <w:spacing w:val="-2"/>
        </w:rPr>
      </w:pPr>
      <w:r w:rsidRPr="00E04F9A">
        <w:rPr>
          <w:spacing w:val="-2"/>
          <w:rtl/>
        </w:rPr>
        <w:t xml:space="preserve">وشهدت </w:t>
      </w:r>
      <w:r w:rsidR="005D2EE9" w:rsidRPr="00E04F9A">
        <w:rPr>
          <w:rFonts w:hint="cs"/>
          <w:spacing w:val="-2"/>
          <w:rtl/>
        </w:rPr>
        <w:t>ال</w:t>
      </w:r>
      <w:r w:rsidRPr="00E04F9A">
        <w:rPr>
          <w:spacing w:val="-2"/>
          <w:rtl/>
        </w:rPr>
        <w:t>شراكة</w:t>
      </w:r>
      <w:r w:rsidR="005D2EE9" w:rsidRPr="00E04F9A">
        <w:rPr>
          <w:rFonts w:hint="cs"/>
          <w:spacing w:val="-2"/>
          <w:rtl/>
        </w:rPr>
        <w:t xml:space="preserve"> بين</w:t>
      </w:r>
      <w:r w:rsidRPr="00E04F9A">
        <w:rPr>
          <w:spacing w:val="-2"/>
          <w:rtl/>
        </w:rPr>
        <w:t xml:space="preserve"> الاتحاد الدولي للاتصالات </w:t>
      </w:r>
      <w:r w:rsidR="005D2EE9" w:rsidRPr="00E04F9A">
        <w:rPr>
          <w:rFonts w:hint="cs"/>
          <w:spacing w:val="-2"/>
          <w:rtl/>
        </w:rPr>
        <w:t>و</w:t>
      </w:r>
      <w:r w:rsidR="005D2EE9" w:rsidRPr="00E04F9A">
        <w:rPr>
          <w:spacing w:val="-2"/>
          <w:rtl/>
        </w:rPr>
        <w:t>مكتب المملكة المتحدة للشؤون الخارجية وشؤون الكومنولث والتنمية (</w:t>
      </w:r>
      <w:r w:rsidR="005D2EE9" w:rsidRPr="00E04F9A">
        <w:rPr>
          <w:spacing w:val="-2"/>
        </w:rPr>
        <w:t>FCDO</w:t>
      </w:r>
      <w:r w:rsidR="005D2EE9" w:rsidRPr="00E04F9A">
        <w:rPr>
          <w:spacing w:val="-2"/>
          <w:rtl/>
        </w:rPr>
        <w:t>)</w:t>
      </w:r>
      <w:r w:rsidR="00E04F9A" w:rsidRPr="00E04F9A">
        <w:rPr>
          <w:rFonts w:hint="cs"/>
          <w:spacing w:val="-2"/>
          <w:rtl/>
        </w:rPr>
        <w:t xml:space="preserve"> </w:t>
      </w:r>
      <w:r w:rsidR="005D2EE9" w:rsidRPr="00E04F9A">
        <w:rPr>
          <w:rFonts w:hint="cs"/>
          <w:spacing w:val="-2"/>
          <w:rtl/>
        </w:rPr>
        <w:t>المتمحورة حول</w:t>
      </w:r>
      <w:r w:rsidRPr="00E04F9A">
        <w:rPr>
          <w:spacing w:val="-2"/>
          <w:rtl/>
        </w:rPr>
        <w:t xml:space="preserve"> </w:t>
      </w:r>
      <w:proofErr w:type="gramStart"/>
      <w:r w:rsidRPr="00E04F9A">
        <w:rPr>
          <w:spacing w:val="-2"/>
          <w:rtl/>
        </w:rPr>
        <w:t>أربعة</w:t>
      </w:r>
      <w:proofErr w:type="gramEnd"/>
      <w:r w:rsidRPr="00E04F9A">
        <w:rPr>
          <w:spacing w:val="-2"/>
          <w:rtl/>
        </w:rPr>
        <w:t xml:space="preserve"> مسارات عمل لدعم </w:t>
      </w:r>
      <w:r w:rsidR="005D2EE9" w:rsidRPr="00E04F9A">
        <w:rPr>
          <w:rFonts w:hint="cs"/>
          <w:spacing w:val="-2"/>
          <w:rtl/>
        </w:rPr>
        <w:t>الشمول</w:t>
      </w:r>
      <w:r w:rsidRPr="00E04F9A">
        <w:rPr>
          <w:spacing w:val="-2"/>
          <w:rtl/>
        </w:rPr>
        <w:t xml:space="preserve"> الرقمي في بلدان شراكة </w:t>
      </w:r>
      <w:r w:rsidR="005D2EE9" w:rsidRPr="00E04F9A">
        <w:rPr>
          <w:rFonts w:hint="cs"/>
          <w:spacing w:val="-2"/>
          <w:rtl/>
        </w:rPr>
        <w:t>النفاذ</w:t>
      </w:r>
      <w:r w:rsidRPr="00E04F9A">
        <w:rPr>
          <w:spacing w:val="-2"/>
          <w:rtl/>
        </w:rPr>
        <w:t xml:space="preserve"> الرقمي في إفريقيا، وهي دعم تعزيز </w:t>
      </w:r>
      <w:r w:rsidR="005D2EE9" w:rsidRPr="00E04F9A">
        <w:rPr>
          <w:rFonts w:hint="cs"/>
          <w:spacing w:val="-2"/>
          <w:rtl/>
        </w:rPr>
        <w:t xml:space="preserve">بيئة </w:t>
      </w:r>
      <w:proofErr w:type="spellStart"/>
      <w:r w:rsidR="005D2EE9" w:rsidRPr="00E04F9A">
        <w:rPr>
          <w:rFonts w:hint="cs"/>
          <w:spacing w:val="-2"/>
          <w:rtl/>
        </w:rPr>
        <w:t>سياساتية</w:t>
      </w:r>
      <w:proofErr w:type="spellEnd"/>
      <w:r w:rsidR="005D2EE9" w:rsidRPr="00E04F9A">
        <w:rPr>
          <w:rFonts w:hint="cs"/>
          <w:spacing w:val="-2"/>
          <w:rtl/>
        </w:rPr>
        <w:t xml:space="preserve"> وتنظيمية </w:t>
      </w:r>
      <w:r w:rsidRPr="00E04F9A">
        <w:rPr>
          <w:spacing w:val="-2"/>
          <w:rtl/>
        </w:rPr>
        <w:t xml:space="preserve">تمكينية ونماذج </w:t>
      </w:r>
      <w:r w:rsidR="005D2EE9" w:rsidRPr="00E04F9A">
        <w:rPr>
          <w:rFonts w:hint="cs"/>
          <w:spacing w:val="-2"/>
          <w:rtl/>
        </w:rPr>
        <w:t>التوصيلية</w:t>
      </w:r>
      <w:r w:rsidRPr="00E04F9A">
        <w:rPr>
          <w:spacing w:val="-2"/>
          <w:rtl/>
        </w:rPr>
        <w:t xml:space="preserve"> المستدامة والشراكات والمهارات الرقمية، مشاركة أصحاب المصلحة من خلال العمل في كينيا ونيجيريا والعمل الجديد الذي تم إطلاقه في جنوب إفريقيا. </w:t>
      </w:r>
      <w:r w:rsidR="005D2EE9" w:rsidRPr="00E04F9A">
        <w:rPr>
          <w:rFonts w:hint="cs"/>
          <w:spacing w:val="-2"/>
          <w:rtl/>
        </w:rPr>
        <w:t>وأتاحت</w:t>
      </w:r>
      <w:r w:rsidRPr="00E04F9A">
        <w:rPr>
          <w:spacing w:val="-2"/>
          <w:rtl/>
        </w:rPr>
        <w:t xml:space="preserve"> المنصة لأصحاب المصلحة في</w:t>
      </w:r>
      <w:r w:rsidR="000F253B" w:rsidRPr="00E04F9A">
        <w:rPr>
          <w:rFonts w:hint="cs"/>
          <w:spacing w:val="-2"/>
          <w:rtl/>
        </w:rPr>
        <w:t> </w:t>
      </w:r>
      <w:r w:rsidRPr="00E04F9A">
        <w:rPr>
          <w:spacing w:val="-2"/>
          <w:rtl/>
        </w:rPr>
        <w:t xml:space="preserve">النظام </w:t>
      </w:r>
      <w:r w:rsidR="005D2EE9" w:rsidRPr="00E04F9A">
        <w:rPr>
          <w:rFonts w:hint="cs"/>
          <w:spacing w:val="-2"/>
          <w:rtl/>
        </w:rPr>
        <w:t>الإيكولوجي</w:t>
      </w:r>
      <w:r w:rsidRPr="00E04F9A">
        <w:rPr>
          <w:spacing w:val="-2"/>
          <w:rtl/>
        </w:rPr>
        <w:t xml:space="preserve"> الوطني </w:t>
      </w:r>
      <w:r w:rsidR="005D2EE9" w:rsidRPr="00E04F9A">
        <w:rPr>
          <w:rFonts w:hint="cs"/>
          <w:spacing w:val="-2"/>
          <w:rtl/>
        </w:rPr>
        <w:t>ال</w:t>
      </w:r>
      <w:r w:rsidRPr="00E04F9A">
        <w:rPr>
          <w:spacing w:val="-2"/>
          <w:rtl/>
        </w:rPr>
        <w:t xml:space="preserve">مشاركة </w:t>
      </w:r>
      <w:r w:rsidR="005D2EE9" w:rsidRPr="00E04F9A">
        <w:rPr>
          <w:rFonts w:hint="cs"/>
          <w:spacing w:val="-2"/>
          <w:rtl/>
        </w:rPr>
        <w:t>والتقاسم</w:t>
      </w:r>
      <w:r w:rsidRPr="00E04F9A">
        <w:rPr>
          <w:spacing w:val="-2"/>
          <w:rtl/>
        </w:rPr>
        <w:t xml:space="preserve"> والاستفادة من </w:t>
      </w:r>
      <w:r w:rsidR="00C02C27" w:rsidRPr="00E04F9A">
        <w:rPr>
          <w:rFonts w:hint="cs"/>
          <w:spacing w:val="-2"/>
          <w:rtl/>
        </w:rPr>
        <w:t>ال</w:t>
      </w:r>
      <w:r w:rsidRPr="00E04F9A">
        <w:rPr>
          <w:spacing w:val="-2"/>
          <w:rtl/>
        </w:rPr>
        <w:t>خبرات و</w:t>
      </w:r>
      <w:r w:rsidR="00C02C27" w:rsidRPr="00E04F9A">
        <w:rPr>
          <w:rFonts w:hint="cs"/>
          <w:spacing w:val="-2"/>
          <w:rtl/>
        </w:rPr>
        <w:t>ال</w:t>
      </w:r>
      <w:r w:rsidRPr="00E04F9A">
        <w:rPr>
          <w:spacing w:val="-2"/>
          <w:rtl/>
        </w:rPr>
        <w:t xml:space="preserve">رؤى </w:t>
      </w:r>
      <w:r w:rsidR="00C02C27" w:rsidRPr="00E04F9A">
        <w:rPr>
          <w:rFonts w:hint="cs"/>
          <w:spacing w:val="-2"/>
          <w:rtl/>
        </w:rPr>
        <w:t>فيما بينهم</w:t>
      </w:r>
      <w:r w:rsidRPr="00E04F9A">
        <w:rPr>
          <w:spacing w:val="-2"/>
          <w:rtl/>
        </w:rPr>
        <w:t xml:space="preserve"> </w:t>
      </w:r>
      <w:r w:rsidR="00C02C27" w:rsidRPr="00E04F9A">
        <w:rPr>
          <w:rFonts w:hint="cs"/>
          <w:spacing w:val="-2"/>
          <w:rtl/>
        </w:rPr>
        <w:t>من أجل ا</w:t>
      </w:r>
      <w:r w:rsidRPr="00E04F9A">
        <w:rPr>
          <w:spacing w:val="-2"/>
          <w:rtl/>
        </w:rPr>
        <w:t xml:space="preserve">لعمل </w:t>
      </w:r>
      <w:r w:rsidR="00C02C27" w:rsidRPr="00E04F9A">
        <w:rPr>
          <w:rFonts w:hint="cs"/>
          <w:spacing w:val="-2"/>
          <w:rtl/>
        </w:rPr>
        <w:t>معاً</w:t>
      </w:r>
      <w:r w:rsidRPr="00E04F9A">
        <w:rPr>
          <w:spacing w:val="-2"/>
          <w:rtl/>
        </w:rPr>
        <w:t xml:space="preserve"> في المستقبل.</w:t>
      </w:r>
    </w:p>
    <w:p w14:paraId="3A35EF0E" w14:textId="0DDBE205" w:rsidR="00260771" w:rsidRDefault="00C02C27" w:rsidP="00260771">
      <w:r>
        <w:rPr>
          <w:rFonts w:hint="cs"/>
          <w:rtl/>
        </w:rPr>
        <w:t>و</w:t>
      </w:r>
      <w:r w:rsidR="00260771">
        <w:rPr>
          <w:rtl/>
        </w:rPr>
        <w:t xml:space="preserve">خلال الدورة الثانية والسبعين لاجتماع اللجنة الإقليمية لمنظمة الصحة العالمية لإفريقيا، نظم الاتحاد الدولي للاتصالات ومنظمة الصحة العالمية بدعم من الوكالة الأمريكية للتنمية الدولية اجتماعاً وزارياً </w:t>
      </w:r>
      <w:r w:rsidR="009D7055">
        <w:rPr>
          <w:rFonts w:hint="cs"/>
          <w:rtl/>
        </w:rPr>
        <w:t>بشأن</w:t>
      </w:r>
      <w:r w:rsidR="00260771">
        <w:rPr>
          <w:rtl/>
        </w:rPr>
        <w:t xml:space="preserve"> استخدام الذكاء الاصطناعي </w:t>
      </w:r>
      <w:r w:rsidR="009D7055">
        <w:rPr>
          <w:rFonts w:hint="cs"/>
          <w:rtl/>
        </w:rPr>
        <w:t>لأغراض</w:t>
      </w:r>
      <w:r w:rsidR="00260771">
        <w:rPr>
          <w:rtl/>
        </w:rPr>
        <w:t xml:space="preserve"> الصحة كحدث جانبي في أغسطس 2022. </w:t>
      </w:r>
      <w:r w:rsidR="009D7055">
        <w:rPr>
          <w:rFonts w:hint="cs"/>
          <w:rtl/>
        </w:rPr>
        <w:t>و</w:t>
      </w:r>
      <w:r w:rsidR="00260771">
        <w:rPr>
          <w:rtl/>
        </w:rPr>
        <w:t xml:space="preserve">جمع الحدث وزراء الصحة وتكنولوجيا المعلومات والاتصالات لتبادل الخبرات والتأكيد على الدور الحاسم لدمج </w:t>
      </w:r>
      <w:r w:rsidR="009D7055">
        <w:rPr>
          <w:rFonts w:hint="cs"/>
          <w:rtl/>
        </w:rPr>
        <w:t>التكنولوجيات</w:t>
      </w:r>
      <w:r w:rsidR="00260771">
        <w:rPr>
          <w:rtl/>
        </w:rPr>
        <w:t xml:space="preserve"> الرقمية لدفع التحول الرقمي في قطاع الصحة. </w:t>
      </w:r>
    </w:p>
    <w:p w14:paraId="14FBF974" w14:textId="219D8CF1" w:rsidR="00EF6FA7" w:rsidRDefault="009D7055" w:rsidP="00EF6FA7">
      <w:pPr>
        <w:rPr>
          <w:rtl/>
        </w:rPr>
      </w:pPr>
      <w:r>
        <w:rPr>
          <w:rFonts w:hint="cs"/>
          <w:rtl/>
        </w:rPr>
        <w:t>و</w:t>
      </w:r>
      <w:r w:rsidR="00260771">
        <w:rPr>
          <w:rtl/>
        </w:rPr>
        <w:t>في منطقة الأمريكتين، قدم الاتحاد الخبرة إلى مكتب</w:t>
      </w:r>
      <w:r>
        <w:rPr>
          <w:rFonts w:hint="cs"/>
          <w:rtl/>
        </w:rPr>
        <w:t xml:space="preserve"> </w:t>
      </w:r>
      <w:r w:rsidR="00260771">
        <w:rPr>
          <w:rtl/>
        </w:rPr>
        <w:t>اليونيسف الق</w:t>
      </w:r>
      <w:r>
        <w:rPr>
          <w:rFonts w:hint="cs"/>
          <w:rtl/>
        </w:rPr>
        <w:t>ُ</w:t>
      </w:r>
      <w:r w:rsidR="00260771">
        <w:rPr>
          <w:rtl/>
        </w:rPr>
        <w:t>طري بشأن حماية الأطفال على الإنترنت. في الأرجنتين، ساهم الاتحاد</w:t>
      </w:r>
      <w:r>
        <w:rPr>
          <w:rFonts w:hint="cs"/>
          <w:rtl/>
        </w:rPr>
        <w:t xml:space="preserve"> في</w:t>
      </w:r>
      <w:r w:rsidR="00260771">
        <w:rPr>
          <w:rtl/>
        </w:rPr>
        <w:t xml:space="preserve"> مبادرة الجيل اللامحدود </w:t>
      </w:r>
      <w:r>
        <w:t>(</w:t>
      </w:r>
      <w:r w:rsidR="00260771">
        <w:t>Generation Unlimited</w:t>
      </w:r>
      <w:r>
        <w:t>)</w:t>
      </w:r>
      <w:r>
        <w:rPr>
          <w:rFonts w:hint="cs"/>
          <w:rtl/>
        </w:rPr>
        <w:t xml:space="preserve">، </w:t>
      </w:r>
      <w:r>
        <w:rPr>
          <w:rtl/>
        </w:rPr>
        <w:t>بدعوة من اليونيسف</w:t>
      </w:r>
      <w:r>
        <w:rPr>
          <w:rFonts w:hint="cs"/>
          <w:rtl/>
        </w:rPr>
        <w:t>.</w:t>
      </w:r>
    </w:p>
    <w:p w14:paraId="7DDA4C54" w14:textId="18277073" w:rsidR="00260771" w:rsidRPr="000F253B" w:rsidRDefault="009D7055" w:rsidP="00436AF9">
      <w:pPr>
        <w:keepNext/>
        <w:keepLines/>
        <w:rPr>
          <w:spacing w:val="-2"/>
        </w:rPr>
      </w:pPr>
      <w:r w:rsidRPr="000F253B">
        <w:rPr>
          <w:rFonts w:hint="cs"/>
          <w:spacing w:val="-2"/>
          <w:rtl/>
        </w:rPr>
        <w:lastRenderedPageBreak/>
        <w:t>و</w:t>
      </w:r>
      <w:r w:rsidR="00260771" w:rsidRPr="000F253B">
        <w:rPr>
          <w:spacing w:val="-2"/>
          <w:rtl/>
        </w:rPr>
        <w:t xml:space="preserve">في منطقة </w:t>
      </w:r>
      <w:r w:rsidR="00A25F64" w:rsidRPr="000F253B">
        <w:rPr>
          <w:rFonts w:hint="cs"/>
          <w:spacing w:val="-2"/>
          <w:rtl/>
        </w:rPr>
        <w:t>كومنولث</w:t>
      </w:r>
      <w:r w:rsidR="00260771" w:rsidRPr="000F253B">
        <w:rPr>
          <w:spacing w:val="-2"/>
          <w:rtl/>
        </w:rPr>
        <w:t xml:space="preserve"> الدول المستقلة، </w:t>
      </w:r>
      <w:r w:rsidRPr="000F253B">
        <w:rPr>
          <w:spacing w:val="-2"/>
          <w:rtl/>
        </w:rPr>
        <w:t>عمل المكتب الإقليمي ل</w:t>
      </w:r>
      <w:r w:rsidRPr="000F253B">
        <w:rPr>
          <w:rFonts w:hint="cs"/>
          <w:spacing w:val="-2"/>
          <w:rtl/>
        </w:rPr>
        <w:t>منطقة كومنولث</w:t>
      </w:r>
      <w:r w:rsidRPr="000F253B">
        <w:rPr>
          <w:spacing w:val="-2"/>
          <w:rtl/>
        </w:rPr>
        <w:t xml:space="preserve"> الدول المستقلة</w:t>
      </w:r>
      <w:r w:rsidRPr="000F253B">
        <w:rPr>
          <w:rFonts w:hint="cs"/>
          <w:spacing w:val="-2"/>
          <w:rtl/>
        </w:rPr>
        <w:t>، في إطار أ</w:t>
      </w:r>
      <w:r w:rsidR="00260771" w:rsidRPr="000F253B">
        <w:rPr>
          <w:spacing w:val="-2"/>
          <w:rtl/>
        </w:rPr>
        <w:t>فرق</w:t>
      </w:r>
      <w:r w:rsidRPr="000F253B">
        <w:rPr>
          <w:rFonts w:hint="cs"/>
          <w:spacing w:val="-2"/>
          <w:rtl/>
        </w:rPr>
        <w:t>ة</w:t>
      </w:r>
      <w:r w:rsidR="00260771" w:rsidRPr="000F253B">
        <w:rPr>
          <w:spacing w:val="-2"/>
          <w:rtl/>
        </w:rPr>
        <w:t xml:space="preserve"> الأمم المتحدة الق</w:t>
      </w:r>
      <w:r w:rsidRPr="000F253B">
        <w:rPr>
          <w:rFonts w:hint="cs"/>
          <w:spacing w:val="-2"/>
          <w:rtl/>
        </w:rPr>
        <w:t>ُ</w:t>
      </w:r>
      <w:r w:rsidR="00260771" w:rsidRPr="000F253B">
        <w:rPr>
          <w:spacing w:val="-2"/>
          <w:rtl/>
        </w:rPr>
        <w:t xml:space="preserve">طرية في بيلاروس وكازاخستان وقيرغيزستان وأوزبكستان، على </w:t>
      </w:r>
      <w:r w:rsidRPr="000F253B">
        <w:rPr>
          <w:rFonts w:hint="cs"/>
          <w:spacing w:val="-2"/>
          <w:rtl/>
        </w:rPr>
        <w:t>إذكاء</w:t>
      </w:r>
      <w:r w:rsidR="00260771" w:rsidRPr="000F253B">
        <w:rPr>
          <w:spacing w:val="-2"/>
          <w:rtl/>
        </w:rPr>
        <w:t xml:space="preserve"> الوعي بالأنشطة العالمية والإقليمية للاتحاد واستكشاف مجالات الشراكة المحتملة. </w:t>
      </w:r>
      <w:r w:rsidRPr="000F253B">
        <w:rPr>
          <w:rFonts w:hint="cs"/>
          <w:spacing w:val="-2"/>
          <w:rtl/>
        </w:rPr>
        <w:t>و</w:t>
      </w:r>
      <w:r w:rsidR="00260771" w:rsidRPr="000F253B">
        <w:rPr>
          <w:spacing w:val="-2"/>
          <w:rtl/>
        </w:rPr>
        <w:t>شارك المكتب الإقليمي</w:t>
      </w:r>
      <w:r w:rsidRPr="000F253B">
        <w:rPr>
          <w:rFonts w:hint="cs"/>
          <w:spacing w:val="-2"/>
          <w:rtl/>
        </w:rPr>
        <w:t xml:space="preserve"> أيضاً</w:t>
      </w:r>
      <w:r w:rsidR="00260771" w:rsidRPr="000F253B">
        <w:rPr>
          <w:spacing w:val="-2"/>
          <w:rtl/>
        </w:rPr>
        <w:t xml:space="preserve"> في </w:t>
      </w:r>
      <w:r w:rsidRPr="000F253B">
        <w:rPr>
          <w:rFonts w:hint="cs"/>
          <w:spacing w:val="-2"/>
          <w:rtl/>
        </w:rPr>
        <w:t>إعداد</w:t>
      </w:r>
      <w:r w:rsidR="00260771" w:rsidRPr="000F253B">
        <w:rPr>
          <w:spacing w:val="-2"/>
          <w:rtl/>
        </w:rPr>
        <w:t xml:space="preserve"> التقييمات الق</w:t>
      </w:r>
      <w:r w:rsidRPr="000F253B">
        <w:rPr>
          <w:rFonts w:hint="cs"/>
          <w:spacing w:val="-2"/>
          <w:rtl/>
        </w:rPr>
        <w:t>ُ</w:t>
      </w:r>
      <w:r w:rsidR="00260771" w:rsidRPr="000F253B">
        <w:rPr>
          <w:spacing w:val="-2"/>
          <w:rtl/>
        </w:rPr>
        <w:t>طرية المشتركة (</w:t>
      </w:r>
      <w:r w:rsidR="00260771" w:rsidRPr="000F253B">
        <w:rPr>
          <w:spacing w:val="-2"/>
        </w:rPr>
        <w:t>CCA</w:t>
      </w:r>
      <w:r w:rsidR="00260771" w:rsidRPr="000F253B">
        <w:rPr>
          <w:spacing w:val="-2"/>
          <w:rtl/>
        </w:rPr>
        <w:t xml:space="preserve">) والانضمام إلى أطر الأمم المتحدة للتعاون </w:t>
      </w:r>
      <w:r w:rsidRPr="000F253B">
        <w:rPr>
          <w:rFonts w:hint="cs"/>
          <w:spacing w:val="-2"/>
          <w:rtl/>
        </w:rPr>
        <w:t xml:space="preserve">من أجل التنمية المستدامة </w:t>
      </w:r>
      <w:r w:rsidRPr="000F253B">
        <w:rPr>
          <w:spacing w:val="-2"/>
        </w:rPr>
        <w:t>(UNSDCF)</w:t>
      </w:r>
      <w:r w:rsidR="00260771" w:rsidRPr="000F253B">
        <w:rPr>
          <w:spacing w:val="-2"/>
          <w:rtl/>
        </w:rPr>
        <w:t xml:space="preserve"> </w:t>
      </w:r>
      <w:r w:rsidR="00260771" w:rsidRPr="000F253B">
        <w:rPr>
          <w:spacing w:val="-2"/>
        </w:rPr>
        <w:t>2021</w:t>
      </w:r>
      <w:r w:rsidRPr="000F253B">
        <w:rPr>
          <w:rFonts w:hint="cs"/>
          <w:spacing w:val="-2"/>
          <w:rtl/>
        </w:rPr>
        <w:t>-</w:t>
      </w:r>
      <w:r w:rsidR="00260771" w:rsidRPr="000F253B">
        <w:rPr>
          <w:spacing w:val="-2"/>
        </w:rPr>
        <w:t>2025</w:t>
      </w:r>
      <w:r w:rsidR="00260771" w:rsidRPr="000F253B">
        <w:rPr>
          <w:spacing w:val="-2"/>
          <w:rtl/>
        </w:rPr>
        <w:t xml:space="preserve"> لكازاخستان وأوزبكستان. </w:t>
      </w:r>
      <w:r w:rsidRPr="000F253B">
        <w:rPr>
          <w:rFonts w:hint="cs"/>
          <w:spacing w:val="-2"/>
          <w:rtl/>
        </w:rPr>
        <w:t>و</w:t>
      </w:r>
      <w:r w:rsidR="00260771" w:rsidRPr="000F253B">
        <w:rPr>
          <w:spacing w:val="-2"/>
          <w:rtl/>
        </w:rPr>
        <w:t>في الاتحاد الروسي، تعاون الاتحاد الدولي للاتصالات مع مركز الأمم المتحدة</w:t>
      </w:r>
      <w:r w:rsidR="00376677" w:rsidRPr="000F253B">
        <w:rPr>
          <w:rFonts w:hint="cs"/>
          <w:spacing w:val="-2"/>
          <w:rtl/>
        </w:rPr>
        <w:t xml:space="preserve"> للمعلومات</w:t>
      </w:r>
      <w:r w:rsidR="00260771" w:rsidRPr="000F253B">
        <w:rPr>
          <w:spacing w:val="-2"/>
          <w:rtl/>
        </w:rPr>
        <w:t xml:space="preserve"> في نشرة الأمم المتحدة. </w:t>
      </w:r>
      <w:r w:rsidR="00376677" w:rsidRPr="000F253B">
        <w:rPr>
          <w:spacing w:val="-2"/>
          <w:rtl/>
        </w:rPr>
        <w:t>وشارك المكتب الإقليمي لمنطقة كومنولث الدول المستقلة أيضاً في فريق</w:t>
      </w:r>
      <w:r w:rsidR="00376677" w:rsidRPr="000F253B">
        <w:rPr>
          <w:rFonts w:hint="cs"/>
          <w:spacing w:val="-2"/>
          <w:rtl/>
        </w:rPr>
        <w:t xml:space="preserve"> الأمم المتحدة</w:t>
      </w:r>
      <w:r w:rsidR="00376677" w:rsidRPr="000F253B">
        <w:rPr>
          <w:spacing w:val="-2"/>
          <w:rtl/>
        </w:rPr>
        <w:t xml:space="preserve"> المعني بالتحول الرقمي لمنطقة أوروبا وآسيا الوسطى الذي يقوده الاتحاد ولجنة الأمم المتحدة الاقتصادية لأوروبا (</w:t>
      </w:r>
      <w:r w:rsidR="00376677" w:rsidRPr="000F253B">
        <w:rPr>
          <w:spacing w:val="-2"/>
        </w:rPr>
        <w:t>UNECE</w:t>
      </w:r>
      <w:r w:rsidR="00376677" w:rsidRPr="000F253B">
        <w:rPr>
          <w:spacing w:val="-2"/>
          <w:rtl/>
        </w:rPr>
        <w:t>) على نحو مشترك</w:t>
      </w:r>
      <w:r w:rsidR="00260771" w:rsidRPr="000F253B">
        <w:rPr>
          <w:spacing w:val="-2"/>
          <w:rtl/>
        </w:rPr>
        <w:t xml:space="preserve">. </w:t>
      </w:r>
      <w:r w:rsidR="00376677" w:rsidRPr="000F253B">
        <w:rPr>
          <w:rFonts w:hint="cs"/>
          <w:spacing w:val="-2"/>
          <w:rtl/>
        </w:rPr>
        <w:t>و</w:t>
      </w:r>
      <w:r w:rsidR="00260771" w:rsidRPr="000F253B">
        <w:rPr>
          <w:spacing w:val="-2"/>
          <w:rtl/>
        </w:rPr>
        <w:t>إلى ج</w:t>
      </w:r>
      <w:r w:rsidR="00376677" w:rsidRPr="000F253B">
        <w:rPr>
          <w:rFonts w:hint="cs"/>
          <w:spacing w:val="-2"/>
          <w:rtl/>
        </w:rPr>
        <w:t>ا</w:t>
      </w:r>
      <w:r w:rsidR="00260771" w:rsidRPr="000F253B">
        <w:rPr>
          <w:spacing w:val="-2"/>
          <w:rtl/>
        </w:rPr>
        <w:t>نب وكالات الأمم المتحدة في</w:t>
      </w:r>
      <w:r w:rsidR="00EC0519" w:rsidRPr="000F253B">
        <w:rPr>
          <w:rFonts w:hint="cs"/>
          <w:spacing w:val="-2"/>
          <w:rtl/>
        </w:rPr>
        <w:t> </w:t>
      </w:r>
      <w:r w:rsidR="00260771" w:rsidRPr="000F253B">
        <w:rPr>
          <w:spacing w:val="-2"/>
          <w:rtl/>
        </w:rPr>
        <w:t>المنطقة، يستمر التعاون مع اللجنة الاقتصادية لأوروبا (</w:t>
      </w:r>
      <w:r w:rsidR="00260771" w:rsidRPr="000F253B">
        <w:rPr>
          <w:spacing w:val="-2"/>
        </w:rPr>
        <w:t>UN ECE</w:t>
      </w:r>
      <w:r w:rsidR="00260771" w:rsidRPr="000F253B">
        <w:rPr>
          <w:spacing w:val="-2"/>
          <w:rtl/>
        </w:rPr>
        <w:t>) ولجنة الأمم المتحدة الاقتصادية والاجتماعية لآسيا والمحيط الهادئ (</w:t>
      </w:r>
      <w:r w:rsidR="00260771" w:rsidRPr="000F253B">
        <w:rPr>
          <w:spacing w:val="-2"/>
        </w:rPr>
        <w:t>UN ESCAP</w:t>
      </w:r>
      <w:r w:rsidR="00260771" w:rsidRPr="000F253B">
        <w:rPr>
          <w:spacing w:val="-2"/>
          <w:rtl/>
        </w:rPr>
        <w:t>).</w:t>
      </w:r>
      <w:r w:rsidR="00F42037">
        <w:rPr>
          <w:rFonts w:hint="cs"/>
          <w:spacing w:val="-2"/>
          <w:rtl/>
        </w:rPr>
        <w:t xml:space="preserve"> </w:t>
      </w:r>
    </w:p>
    <w:p w14:paraId="3AAF23A8" w14:textId="2872729F" w:rsidR="00260771" w:rsidRDefault="00376677" w:rsidP="00260771">
      <w:r>
        <w:rPr>
          <w:rFonts w:hint="cs"/>
          <w:rtl/>
        </w:rPr>
        <w:t>و</w:t>
      </w:r>
      <w:r w:rsidR="00260771">
        <w:rPr>
          <w:rtl/>
        </w:rPr>
        <w:t>يعمل المكتب الإقليمي</w:t>
      </w:r>
      <w:r>
        <w:rPr>
          <w:rFonts w:hint="cs"/>
          <w:rtl/>
        </w:rPr>
        <w:t xml:space="preserve"> للاتحاد</w:t>
      </w:r>
      <w:r w:rsidR="00260771">
        <w:rPr>
          <w:rtl/>
        </w:rPr>
        <w:t xml:space="preserve"> ل</w:t>
      </w:r>
      <w:r>
        <w:rPr>
          <w:rFonts w:hint="cs"/>
          <w:rtl/>
        </w:rPr>
        <w:t>منطقة ا</w:t>
      </w:r>
      <w:r w:rsidR="00260771">
        <w:rPr>
          <w:rtl/>
        </w:rPr>
        <w:t>لدول العربية بنشاط مع الأمم المتحدة في منطقة</w:t>
      </w:r>
      <w:r>
        <w:rPr>
          <w:rFonts w:hint="cs"/>
          <w:rtl/>
        </w:rPr>
        <w:t xml:space="preserve"> الدول</w:t>
      </w:r>
      <w:r w:rsidR="00260771">
        <w:rPr>
          <w:rtl/>
        </w:rPr>
        <w:t xml:space="preserve"> العربية، </w:t>
      </w:r>
      <w:r>
        <w:rPr>
          <w:rFonts w:hint="cs"/>
          <w:rtl/>
        </w:rPr>
        <w:t>ويقيم</w:t>
      </w:r>
      <w:r w:rsidR="00260771">
        <w:rPr>
          <w:rtl/>
        </w:rPr>
        <w:t xml:space="preserve"> شراكات مع مختلف وكالات الأمم المتحدة </w:t>
      </w:r>
      <w:r>
        <w:rPr>
          <w:rFonts w:hint="cs"/>
          <w:rtl/>
        </w:rPr>
        <w:t>ويشارك</w:t>
      </w:r>
      <w:r w:rsidR="00260771">
        <w:rPr>
          <w:rtl/>
        </w:rPr>
        <w:t xml:space="preserve"> في اجتماعات فريق الأمم المتحدة الق</w:t>
      </w:r>
      <w:r>
        <w:rPr>
          <w:rFonts w:hint="cs"/>
          <w:rtl/>
        </w:rPr>
        <w:t>ُ</w:t>
      </w:r>
      <w:r w:rsidR="00260771">
        <w:rPr>
          <w:rtl/>
        </w:rPr>
        <w:t xml:space="preserve">طري. </w:t>
      </w:r>
      <w:r>
        <w:rPr>
          <w:rFonts w:hint="cs"/>
          <w:rtl/>
        </w:rPr>
        <w:t>و</w:t>
      </w:r>
      <w:r w:rsidR="00260771">
        <w:rPr>
          <w:rtl/>
        </w:rPr>
        <w:t>أنشأ المكتب الإقليمي فريق</w:t>
      </w:r>
      <w:r>
        <w:rPr>
          <w:rFonts w:hint="cs"/>
          <w:rtl/>
        </w:rPr>
        <w:t>اً</w:t>
      </w:r>
      <w:r w:rsidR="00260771">
        <w:rPr>
          <w:rtl/>
        </w:rPr>
        <w:t xml:space="preserve"> مشترك</w:t>
      </w:r>
      <w:r>
        <w:rPr>
          <w:rFonts w:hint="cs"/>
          <w:rtl/>
        </w:rPr>
        <w:t>اً</w:t>
      </w:r>
      <w:r w:rsidR="00260771">
        <w:rPr>
          <w:rtl/>
        </w:rPr>
        <w:t xml:space="preserve"> معني</w:t>
      </w:r>
      <w:r>
        <w:rPr>
          <w:rFonts w:hint="cs"/>
          <w:rtl/>
        </w:rPr>
        <w:t>اً</w:t>
      </w:r>
      <w:r w:rsidR="00260771">
        <w:rPr>
          <w:rtl/>
        </w:rPr>
        <w:t xml:space="preserve"> </w:t>
      </w:r>
      <w:proofErr w:type="spellStart"/>
      <w:r w:rsidR="00260771">
        <w:rPr>
          <w:rtl/>
        </w:rPr>
        <w:t>بالرقمنة</w:t>
      </w:r>
      <w:proofErr w:type="spellEnd"/>
      <w:r w:rsidR="00260771">
        <w:rPr>
          <w:rtl/>
        </w:rPr>
        <w:t xml:space="preserve"> والابتكار </w:t>
      </w:r>
      <w:r>
        <w:rPr>
          <w:rFonts w:hint="cs"/>
          <w:rtl/>
        </w:rPr>
        <w:t>وعقد</w:t>
      </w:r>
      <w:r w:rsidR="00260771">
        <w:rPr>
          <w:rtl/>
        </w:rPr>
        <w:t xml:space="preserve"> شراكة مع منظمة الصحة العالمية ومنظمة الأغذية والزراعة لمساعدة البلدان في </w:t>
      </w:r>
      <w:r>
        <w:rPr>
          <w:rFonts w:hint="cs"/>
          <w:rtl/>
        </w:rPr>
        <w:t>وضع</w:t>
      </w:r>
      <w:r w:rsidR="00260771">
        <w:rPr>
          <w:rtl/>
        </w:rPr>
        <w:t xml:space="preserve"> استراتيجيات وطنية بشأن الصحة الرقمية والزراعة</w:t>
      </w:r>
      <w:r>
        <w:rPr>
          <w:rFonts w:hint="cs"/>
          <w:rtl/>
        </w:rPr>
        <w:t xml:space="preserve"> الرقمية</w:t>
      </w:r>
      <w:r w:rsidR="00260771">
        <w:rPr>
          <w:rtl/>
        </w:rPr>
        <w:t xml:space="preserve"> في مصر. </w:t>
      </w:r>
      <w:r>
        <w:rPr>
          <w:rFonts w:hint="cs"/>
          <w:rtl/>
        </w:rPr>
        <w:t>و</w:t>
      </w:r>
      <w:r w:rsidR="00260771">
        <w:rPr>
          <w:rtl/>
        </w:rPr>
        <w:t>شارك المكتب</w:t>
      </w:r>
      <w:r>
        <w:rPr>
          <w:rFonts w:hint="cs"/>
          <w:rtl/>
        </w:rPr>
        <w:t xml:space="preserve"> أيضاً</w:t>
      </w:r>
      <w:r w:rsidR="00260771">
        <w:rPr>
          <w:rtl/>
        </w:rPr>
        <w:t xml:space="preserve"> إلى جانب</w:t>
      </w:r>
      <w:r>
        <w:rPr>
          <w:rFonts w:hint="cs"/>
          <w:rtl/>
        </w:rPr>
        <w:t xml:space="preserve"> لجنة الأمم المتحدة الاقتصادية والاجتماعية لغربي آسيا </w:t>
      </w:r>
      <w:r>
        <w:t>(</w:t>
      </w:r>
      <w:r w:rsidRPr="00D86D9B">
        <w:rPr>
          <w:rFonts w:cstheme="minorBidi"/>
          <w:szCs w:val="24"/>
        </w:rPr>
        <w:t>UN ESCWA</w:t>
      </w:r>
      <w:r>
        <w:rPr>
          <w:rFonts w:cstheme="minorBidi"/>
          <w:szCs w:val="24"/>
        </w:rPr>
        <w:t>)</w:t>
      </w:r>
      <w:r w:rsidR="00260771">
        <w:rPr>
          <w:rtl/>
        </w:rPr>
        <w:t xml:space="preserve"> في الاستراتيجية الإقليمية لتكنولوجيا المعلومات والاتصالات ل</w:t>
      </w:r>
      <w:r>
        <w:rPr>
          <w:rFonts w:hint="cs"/>
          <w:rtl/>
        </w:rPr>
        <w:t>منطقة ا</w:t>
      </w:r>
      <w:r w:rsidR="00260771">
        <w:rPr>
          <w:rtl/>
        </w:rPr>
        <w:t xml:space="preserve">لدول العربية. </w:t>
      </w:r>
      <w:r>
        <w:rPr>
          <w:rFonts w:hint="cs"/>
          <w:rtl/>
        </w:rPr>
        <w:t>و</w:t>
      </w:r>
      <w:r w:rsidR="00260771">
        <w:rPr>
          <w:rtl/>
        </w:rPr>
        <w:t xml:space="preserve">شارك المكتب </w:t>
      </w:r>
      <w:r>
        <w:rPr>
          <w:rFonts w:hint="cs"/>
          <w:rtl/>
        </w:rPr>
        <w:t xml:space="preserve">كذلك </w:t>
      </w:r>
      <w:r w:rsidR="00260771">
        <w:rPr>
          <w:rtl/>
        </w:rPr>
        <w:t>في العديد من اجتماعات فريق</w:t>
      </w:r>
      <w:r w:rsidR="00FE6344">
        <w:rPr>
          <w:rFonts w:hint="cs"/>
          <w:rtl/>
        </w:rPr>
        <w:t xml:space="preserve"> الأمم المتحدة</w:t>
      </w:r>
      <w:r w:rsidR="00260771">
        <w:rPr>
          <w:rtl/>
        </w:rPr>
        <w:t xml:space="preserve"> الق</w:t>
      </w:r>
      <w:r w:rsidR="00FE6344">
        <w:rPr>
          <w:rFonts w:hint="cs"/>
          <w:rtl/>
        </w:rPr>
        <w:t>ُ</w:t>
      </w:r>
      <w:r w:rsidR="00260771">
        <w:rPr>
          <w:rtl/>
        </w:rPr>
        <w:t xml:space="preserve">طري أو </w:t>
      </w:r>
      <w:r w:rsidR="00FE6344">
        <w:rPr>
          <w:rFonts w:hint="cs"/>
          <w:rtl/>
        </w:rPr>
        <w:t xml:space="preserve">الاجتماعات </w:t>
      </w:r>
      <w:r w:rsidR="00260771">
        <w:rPr>
          <w:rtl/>
        </w:rPr>
        <w:t>الثنائية مع منسقي</w:t>
      </w:r>
      <w:r w:rsidR="00FE6344">
        <w:rPr>
          <w:rFonts w:hint="cs"/>
          <w:rtl/>
        </w:rPr>
        <w:t xml:space="preserve"> الأمم المتحدة</w:t>
      </w:r>
      <w:r w:rsidR="00260771">
        <w:rPr>
          <w:rtl/>
        </w:rPr>
        <w:t xml:space="preserve"> المقيمين، بما</w:t>
      </w:r>
      <w:r w:rsidR="000F253B">
        <w:rPr>
          <w:rFonts w:hint="cs"/>
          <w:rtl/>
        </w:rPr>
        <w:t> </w:t>
      </w:r>
      <w:r w:rsidR="00FE6344">
        <w:rPr>
          <w:rFonts w:hint="cs"/>
          <w:rtl/>
        </w:rPr>
        <w:t>يشمل</w:t>
      </w:r>
      <w:r w:rsidR="00260771">
        <w:rPr>
          <w:rtl/>
        </w:rPr>
        <w:t xml:space="preserve"> الجزائر والبحرين ومصر والأردن والمغرب والمملكة العربية السعودية. </w:t>
      </w:r>
      <w:r w:rsidR="00FE6344">
        <w:rPr>
          <w:rFonts w:hint="cs"/>
          <w:rtl/>
        </w:rPr>
        <w:t>و</w:t>
      </w:r>
      <w:r w:rsidR="00260771">
        <w:rPr>
          <w:rtl/>
        </w:rPr>
        <w:t>يجري إعداد وتطوير استراتيجية إقليمية ل</w:t>
      </w:r>
      <w:r w:rsidR="00FE6344">
        <w:rPr>
          <w:rFonts w:hint="cs"/>
          <w:rtl/>
        </w:rPr>
        <w:t>مشاركة ا</w:t>
      </w:r>
      <w:r w:rsidR="00260771">
        <w:rPr>
          <w:rtl/>
        </w:rPr>
        <w:t>لأمم المتحدة نتيجة لهذه المناقشات مع منسقي</w:t>
      </w:r>
      <w:r w:rsidR="00FE6344">
        <w:rPr>
          <w:rFonts w:hint="cs"/>
          <w:rtl/>
        </w:rPr>
        <w:t xml:space="preserve"> ا</w:t>
      </w:r>
      <w:r w:rsidR="00FE6344">
        <w:rPr>
          <w:rtl/>
        </w:rPr>
        <w:t>لأمم المتحدة</w:t>
      </w:r>
      <w:r w:rsidR="00260771">
        <w:rPr>
          <w:rtl/>
        </w:rPr>
        <w:t xml:space="preserve"> المقيمين </w:t>
      </w:r>
      <w:r w:rsidR="00FE6344">
        <w:rPr>
          <w:rFonts w:hint="cs"/>
          <w:rtl/>
        </w:rPr>
        <w:t xml:space="preserve">ومع </w:t>
      </w:r>
      <w:r w:rsidR="00260771">
        <w:rPr>
          <w:rtl/>
        </w:rPr>
        <w:t xml:space="preserve">مكتب </w:t>
      </w:r>
      <w:r w:rsidR="00FE6344">
        <w:rPr>
          <w:rFonts w:hint="cs"/>
          <w:rtl/>
        </w:rPr>
        <w:t>ا</w:t>
      </w:r>
      <w:r w:rsidR="00260771">
        <w:rPr>
          <w:rtl/>
        </w:rPr>
        <w:t>لأمم المتحدة</w:t>
      </w:r>
      <w:r w:rsidR="00FE6344">
        <w:rPr>
          <w:rFonts w:hint="cs"/>
          <w:rtl/>
        </w:rPr>
        <w:t xml:space="preserve"> لل</w:t>
      </w:r>
      <w:r w:rsidR="00FE6344">
        <w:rPr>
          <w:rtl/>
        </w:rPr>
        <w:t>تنسيق الإقليمي</w:t>
      </w:r>
      <w:r w:rsidR="00260771">
        <w:rPr>
          <w:rtl/>
        </w:rPr>
        <w:t xml:space="preserve">. </w:t>
      </w:r>
      <w:r w:rsidR="00FE6344">
        <w:rPr>
          <w:rFonts w:hint="cs"/>
          <w:rtl/>
        </w:rPr>
        <w:t>و</w:t>
      </w:r>
      <w:r w:rsidR="00260771">
        <w:rPr>
          <w:rtl/>
        </w:rPr>
        <w:t>يعمل المكتب الإقليمي ل</w:t>
      </w:r>
      <w:r w:rsidR="00FE6344">
        <w:rPr>
          <w:rFonts w:hint="cs"/>
          <w:rtl/>
        </w:rPr>
        <w:t>منطقة ا</w:t>
      </w:r>
      <w:r w:rsidR="00260771">
        <w:rPr>
          <w:rtl/>
        </w:rPr>
        <w:t xml:space="preserve">لدول العربية </w:t>
      </w:r>
      <w:r w:rsidR="00FE6344">
        <w:rPr>
          <w:rFonts w:hint="cs"/>
          <w:rtl/>
        </w:rPr>
        <w:t xml:space="preserve">أيضاً </w:t>
      </w:r>
      <w:r w:rsidR="00260771">
        <w:rPr>
          <w:rtl/>
        </w:rPr>
        <w:t xml:space="preserve">على تطوير برامج متعددة السنوات في العراق وموريتانيا. </w:t>
      </w:r>
      <w:r w:rsidR="00FE6344">
        <w:rPr>
          <w:rFonts w:hint="cs"/>
          <w:rtl/>
        </w:rPr>
        <w:t>و</w:t>
      </w:r>
      <w:r w:rsidR="00260771">
        <w:rPr>
          <w:rtl/>
        </w:rPr>
        <w:t>في</w:t>
      </w:r>
      <w:r w:rsidR="000F253B">
        <w:rPr>
          <w:rFonts w:hint="cs"/>
          <w:rtl/>
        </w:rPr>
        <w:t> </w:t>
      </w:r>
      <w:r w:rsidR="00260771">
        <w:rPr>
          <w:rtl/>
        </w:rPr>
        <w:t xml:space="preserve">عام 2022، أصبح المكتب الإقليمي </w:t>
      </w:r>
      <w:r w:rsidR="00FE6344">
        <w:rPr>
          <w:rFonts w:hint="cs"/>
          <w:rtl/>
        </w:rPr>
        <w:t xml:space="preserve">طرفاً </w:t>
      </w:r>
      <w:r w:rsidR="00260771">
        <w:rPr>
          <w:rtl/>
        </w:rPr>
        <w:t>موقع</w:t>
      </w:r>
      <w:r w:rsidR="00FE6344">
        <w:rPr>
          <w:rFonts w:hint="cs"/>
          <w:rtl/>
        </w:rPr>
        <w:t>اً</w:t>
      </w:r>
      <w:r w:rsidR="00260771">
        <w:rPr>
          <w:rtl/>
        </w:rPr>
        <w:t xml:space="preserve"> على إطار </w:t>
      </w:r>
      <w:r w:rsidR="00FE6344">
        <w:rPr>
          <w:rFonts w:hint="cs"/>
          <w:rtl/>
        </w:rPr>
        <w:t>الأمم المتحدة للتعاون</w:t>
      </w:r>
      <w:r w:rsidR="00260771">
        <w:rPr>
          <w:rtl/>
        </w:rPr>
        <w:t xml:space="preserve"> </w:t>
      </w:r>
      <w:r w:rsidR="00FE6344">
        <w:rPr>
          <w:rFonts w:hint="cs"/>
          <w:rtl/>
        </w:rPr>
        <w:t>من أجل</w:t>
      </w:r>
      <w:r w:rsidR="00260771">
        <w:rPr>
          <w:rtl/>
        </w:rPr>
        <w:t xml:space="preserve"> </w:t>
      </w:r>
      <w:r w:rsidR="00FE6344">
        <w:rPr>
          <w:rFonts w:hint="cs"/>
          <w:rtl/>
        </w:rPr>
        <w:t>ا</w:t>
      </w:r>
      <w:r w:rsidR="00260771">
        <w:rPr>
          <w:rtl/>
        </w:rPr>
        <w:t>لتنمية المستدامة (</w:t>
      </w:r>
      <w:r w:rsidR="00260771">
        <w:t>SDCF</w:t>
      </w:r>
      <w:r w:rsidR="00260771">
        <w:rPr>
          <w:rtl/>
        </w:rPr>
        <w:t xml:space="preserve">) </w:t>
      </w:r>
      <w:r w:rsidR="001369FB">
        <w:rPr>
          <w:rFonts w:hint="cs"/>
          <w:rtl/>
        </w:rPr>
        <w:t>في</w:t>
      </w:r>
      <w:r w:rsidR="000F253B">
        <w:rPr>
          <w:rFonts w:hint="eastAsia"/>
          <w:rtl/>
        </w:rPr>
        <w:t> </w:t>
      </w:r>
      <w:r w:rsidR="00FE6344">
        <w:rPr>
          <w:rFonts w:hint="cs"/>
          <w:rtl/>
        </w:rPr>
        <w:t>البحرين</w:t>
      </w:r>
      <w:r w:rsidR="00260771">
        <w:rPr>
          <w:rtl/>
        </w:rPr>
        <w:t>، مما يجعله أول موق</w:t>
      </w:r>
      <w:r w:rsidR="001369FB">
        <w:rPr>
          <w:rFonts w:hint="cs"/>
          <w:rtl/>
        </w:rPr>
        <w:t>ِّ</w:t>
      </w:r>
      <w:r w:rsidR="00260771">
        <w:rPr>
          <w:rtl/>
        </w:rPr>
        <w:t xml:space="preserve">ع في المنطقة. </w:t>
      </w:r>
      <w:r w:rsidR="001369FB">
        <w:rPr>
          <w:rFonts w:hint="cs"/>
          <w:rtl/>
        </w:rPr>
        <w:t>و</w:t>
      </w:r>
      <w:r w:rsidR="00260771">
        <w:rPr>
          <w:rtl/>
        </w:rPr>
        <w:t>علاوة على ذلك، بدأت المناقش</w:t>
      </w:r>
      <w:r w:rsidR="001369FB">
        <w:rPr>
          <w:rFonts w:hint="cs"/>
          <w:rtl/>
        </w:rPr>
        <w:t>ات</w:t>
      </w:r>
      <w:r w:rsidR="00260771">
        <w:rPr>
          <w:rtl/>
        </w:rPr>
        <w:t xml:space="preserve"> ولا تزال جارية بشأن بلدان أخرى </w:t>
      </w:r>
      <w:r w:rsidR="001369FB">
        <w:rPr>
          <w:rFonts w:hint="cs"/>
          <w:rtl/>
        </w:rPr>
        <w:t>لضم</w:t>
      </w:r>
      <w:r w:rsidR="00260771">
        <w:rPr>
          <w:rtl/>
        </w:rPr>
        <w:t xml:space="preserve"> الاتحاد </w:t>
      </w:r>
      <w:r w:rsidR="001369FB">
        <w:rPr>
          <w:rFonts w:hint="cs"/>
          <w:rtl/>
        </w:rPr>
        <w:t>إلى أطر</w:t>
      </w:r>
      <w:r w:rsidR="001369FB">
        <w:rPr>
          <w:rtl/>
        </w:rPr>
        <w:t xml:space="preserve"> </w:t>
      </w:r>
      <w:r w:rsidR="001369FB">
        <w:rPr>
          <w:rFonts w:hint="cs"/>
          <w:rtl/>
        </w:rPr>
        <w:t>الأمم المتحدة للتعاون</w:t>
      </w:r>
      <w:r w:rsidR="001369FB">
        <w:rPr>
          <w:rtl/>
        </w:rPr>
        <w:t xml:space="preserve"> </w:t>
      </w:r>
      <w:r w:rsidR="001369FB">
        <w:rPr>
          <w:rFonts w:hint="cs"/>
          <w:rtl/>
        </w:rPr>
        <w:t>من أجل</w:t>
      </w:r>
      <w:r w:rsidR="001369FB">
        <w:rPr>
          <w:rtl/>
        </w:rPr>
        <w:t xml:space="preserve"> </w:t>
      </w:r>
      <w:r w:rsidR="001369FB">
        <w:rPr>
          <w:rFonts w:hint="cs"/>
          <w:rtl/>
        </w:rPr>
        <w:t>ا</w:t>
      </w:r>
      <w:r w:rsidR="001369FB">
        <w:rPr>
          <w:rtl/>
        </w:rPr>
        <w:t xml:space="preserve">لتنمية المستدامة </w:t>
      </w:r>
      <w:r w:rsidR="00260771">
        <w:rPr>
          <w:rtl/>
        </w:rPr>
        <w:t xml:space="preserve">حسب الاقتضاء. </w:t>
      </w:r>
      <w:r w:rsidR="001369FB">
        <w:rPr>
          <w:rFonts w:hint="cs"/>
          <w:rtl/>
        </w:rPr>
        <w:t>و</w:t>
      </w:r>
      <w:r w:rsidR="00260771">
        <w:rPr>
          <w:rtl/>
        </w:rPr>
        <w:t xml:space="preserve">في الوقت الحالي، يعد الاتحاد </w:t>
      </w:r>
      <w:r w:rsidR="001369FB">
        <w:rPr>
          <w:rFonts w:hint="cs"/>
          <w:rtl/>
        </w:rPr>
        <w:t>طرفاً موقِّعاً على</w:t>
      </w:r>
      <w:r w:rsidR="00260771">
        <w:rPr>
          <w:rtl/>
        </w:rPr>
        <w:t xml:space="preserve"> </w:t>
      </w:r>
      <w:r w:rsidR="001369FB">
        <w:rPr>
          <w:rFonts w:hint="cs"/>
          <w:rtl/>
        </w:rPr>
        <w:t>أطر</w:t>
      </w:r>
      <w:r w:rsidR="001369FB">
        <w:rPr>
          <w:rtl/>
        </w:rPr>
        <w:t xml:space="preserve"> </w:t>
      </w:r>
      <w:r w:rsidR="001369FB">
        <w:rPr>
          <w:rFonts w:hint="cs"/>
          <w:rtl/>
        </w:rPr>
        <w:t>الأمم المتحدة للتعاون</w:t>
      </w:r>
      <w:r w:rsidR="001369FB">
        <w:rPr>
          <w:rtl/>
        </w:rPr>
        <w:t xml:space="preserve"> </w:t>
      </w:r>
      <w:r w:rsidR="001369FB">
        <w:rPr>
          <w:rFonts w:hint="cs"/>
          <w:rtl/>
        </w:rPr>
        <w:t>من أجل</w:t>
      </w:r>
      <w:r w:rsidR="001369FB">
        <w:rPr>
          <w:rtl/>
        </w:rPr>
        <w:t xml:space="preserve"> </w:t>
      </w:r>
      <w:r w:rsidR="001369FB">
        <w:rPr>
          <w:rFonts w:hint="cs"/>
          <w:rtl/>
        </w:rPr>
        <w:t>ا</w:t>
      </w:r>
      <w:r w:rsidR="001369FB">
        <w:rPr>
          <w:rtl/>
        </w:rPr>
        <w:t xml:space="preserve">لتنمية المستدامة </w:t>
      </w:r>
      <w:r w:rsidR="001369FB">
        <w:rPr>
          <w:rFonts w:hint="cs"/>
          <w:rtl/>
        </w:rPr>
        <w:t>في البحرين</w:t>
      </w:r>
      <w:r w:rsidR="001369FB">
        <w:rPr>
          <w:rtl/>
        </w:rPr>
        <w:t xml:space="preserve"> </w:t>
      </w:r>
      <w:r w:rsidR="00260771">
        <w:rPr>
          <w:rtl/>
        </w:rPr>
        <w:t>ومصر والجزائر، مع استمرار المناقشات الأخرى.</w:t>
      </w:r>
    </w:p>
    <w:p w14:paraId="6BF7C8A8" w14:textId="462BF72C" w:rsidR="00260771" w:rsidRDefault="001369FB" w:rsidP="00260771">
      <w:r>
        <w:rPr>
          <w:rFonts w:hint="cs"/>
          <w:rtl/>
        </w:rPr>
        <w:t>ويعقد</w:t>
      </w:r>
      <w:r w:rsidR="00260771">
        <w:rPr>
          <w:rtl/>
        </w:rPr>
        <w:t xml:space="preserve"> المكتب الإقليمي</w:t>
      </w:r>
      <w:r>
        <w:rPr>
          <w:rFonts w:hint="cs"/>
          <w:rtl/>
        </w:rPr>
        <w:t xml:space="preserve"> للاتحاد</w:t>
      </w:r>
      <w:r w:rsidR="00260771">
        <w:rPr>
          <w:rtl/>
        </w:rPr>
        <w:t xml:space="preserve"> ل</w:t>
      </w:r>
      <w:r>
        <w:rPr>
          <w:rFonts w:hint="cs"/>
          <w:rtl/>
        </w:rPr>
        <w:t xml:space="preserve">منطقة </w:t>
      </w:r>
      <w:r w:rsidR="00260771">
        <w:rPr>
          <w:rtl/>
        </w:rPr>
        <w:t>أوروبا شراك</w:t>
      </w:r>
      <w:r>
        <w:rPr>
          <w:rFonts w:hint="cs"/>
          <w:rtl/>
        </w:rPr>
        <w:t>ات</w:t>
      </w:r>
      <w:r w:rsidR="00260771">
        <w:rPr>
          <w:rtl/>
        </w:rPr>
        <w:t xml:space="preserve"> مع وكالات الأمم المتحدة المختلفة </w:t>
      </w:r>
      <w:r>
        <w:rPr>
          <w:rFonts w:hint="cs"/>
          <w:rtl/>
        </w:rPr>
        <w:t>ويشارك</w:t>
      </w:r>
      <w:r w:rsidR="00260771">
        <w:rPr>
          <w:rtl/>
        </w:rPr>
        <w:t xml:space="preserve"> في اجتماعات ومهام </w:t>
      </w:r>
      <w:r>
        <w:rPr>
          <w:rFonts w:hint="cs"/>
          <w:rtl/>
        </w:rPr>
        <w:t>أفرقة</w:t>
      </w:r>
      <w:r w:rsidR="00260771">
        <w:rPr>
          <w:rtl/>
        </w:rPr>
        <w:t xml:space="preserve"> الأمم المتحدة الق</w:t>
      </w:r>
      <w:r>
        <w:rPr>
          <w:rFonts w:hint="cs"/>
          <w:rtl/>
        </w:rPr>
        <w:t>ُ</w:t>
      </w:r>
      <w:r w:rsidR="00260771">
        <w:rPr>
          <w:rtl/>
        </w:rPr>
        <w:t>طري</w:t>
      </w:r>
      <w:r>
        <w:rPr>
          <w:rFonts w:hint="cs"/>
          <w:rtl/>
        </w:rPr>
        <w:t>ة</w:t>
      </w:r>
      <w:r w:rsidR="00260771">
        <w:rPr>
          <w:rtl/>
        </w:rPr>
        <w:t xml:space="preserve"> التي تدعم تكنولوجيا المعلومات والاتصالات من أجل </w:t>
      </w:r>
      <w:r>
        <w:rPr>
          <w:rFonts w:hint="cs"/>
          <w:rtl/>
        </w:rPr>
        <w:t xml:space="preserve">تحقيق </w:t>
      </w:r>
      <w:r w:rsidR="00260771">
        <w:rPr>
          <w:rtl/>
        </w:rPr>
        <w:t>أهداف التنمية المستدامة</w:t>
      </w:r>
      <w:r>
        <w:rPr>
          <w:rFonts w:hint="cs"/>
          <w:rtl/>
        </w:rPr>
        <w:t>.</w:t>
      </w:r>
      <w:r w:rsidR="003F5FD9">
        <w:rPr>
          <w:rtl/>
        </w:rPr>
        <w:t xml:space="preserve"> </w:t>
      </w:r>
      <w:r w:rsidR="00260771">
        <w:rPr>
          <w:rtl/>
        </w:rPr>
        <w:t xml:space="preserve">بالإضافة إلى ذلك، يساهم المكتب في عمليات إعداد التقارير في </w:t>
      </w:r>
      <w:r>
        <w:rPr>
          <w:rtl/>
        </w:rPr>
        <w:t>التقييمات الق</w:t>
      </w:r>
      <w:r>
        <w:rPr>
          <w:rFonts w:hint="cs"/>
          <w:rtl/>
        </w:rPr>
        <w:t>ُ</w:t>
      </w:r>
      <w:r>
        <w:rPr>
          <w:rtl/>
        </w:rPr>
        <w:t xml:space="preserve">طرية المشتركة </w:t>
      </w:r>
      <w:r w:rsidR="00260771">
        <w:rPr>
          <w:rtl/>
        </w:rPr>
        <w:t>و</w:t>
      </w:r>
      <w:r w:rsidR="00C119E8">
        <w:rPr>
          <w:rFonts w:hint="cs"/>
          <w:rtl/>
        </w:rPr>
        <w:t>أطر</w:t>
      </w:r>
      <w:r w:rsidR="00C119E8">
        <w:rPr>
          <w:rtl/>
        </w:rPr>
        <w:t xml:space="preserve"> </w:t>
      </w:r>
      <w:r w:rsidR="00C119E8">
        <w:rPr>
          <w:rFonts w:hint="cs"/>
          <w:rtl/>
        </w:rPr>
        <w:t>الأمم المتحدة للتعاون</w:t>
      </w:r>
      <w:r w:rsidR="00C119E8">
        <w:rPr>
          <w:rtl/>
        </w:rPr>
        <w:t xml:space="preserve"> </w:t>
      </w:r>
      <w:r w:rsidR="00C119E8">
        <w:rPr>
          <w:rFonts w:hint="cs"/>
          <w:rtl/>
        </w:rPr>
        <w:t>من أجل</w:t>
      </w:r>
      <w:r w:rsidR="00C119E8">
        <w:rPr>
          <w:rtl/>
        </w:rPr>
        <w:t xml:space="preserve"> </w:t>
      </w:r>
      <w:r w:rsidR="00C119E8">
        <w:rPr>
          <w:rFonts w:hint="cs"/>
          <w:rtl/>
        </w:rPr>
        <w:t>ا</w:t>
      </w:r>
      <w:r w:rsidR="00C119E8">
        <w:rPr>
          <w:rtl/>
        </w:rPr>
        <w:t xml:space="preserve">لتنمية المستدامة </w:t>
      </w:r>
      <w:r w:rsidR="00260771">
        <w:rPr>
          <w:rtl/>
        </w:rPr>
        <w:t>و</w:t>
      </w:r>
      <w:r w:rsidR="00C119E8">
        <w:rPr>
          <w:rFonts w:hint="cs"/>
          <w:rtl/>
        </w:rPr>
        <w:t xml:space="preserve">عمليات إعداد تقارير </w:t>
      </w:r>
      <w:r w:rsidR="00260771">
        <w:rPr>
          <w:rtl/>
        </w:rPr>
        <w:t xml:space="preserve">الاتحاد الأوروبي. وعمل المكتب مع إدارات الدول الأعضاء وأصحاب المصلحة في ألبانيا والبوسنة والهرسك وجورجيا ومولدوفا والجبل </w:t>
      </w:r>
      <w:proofErr w:type="gramStart"/>
      <w:r w:rsidR="00260771">
        <w:rPr>
          <w:rtl/>
        </w:rPr>
        <w:t>الأسود</w:t>
      </w:r>
      <w:proofErr w:type="gramEnd"/>
      <w:r w:rsidR="00260771">
        <w:rPr>
          <w:rtl/>
        </w:rPr>
        <w:t xml:space="preserve"> ومقدونيا الشمالية وصربيا وأوكرانيا. </w:t>
      </w:r>
      <w:r w:rsidR="00C119E8">
        <w:rPr>
          <w:rFonts w:hint="cs"/>
          <w:rtl/>
        </w:rPr>
        <w:t>و</w:t>
      </w:r>
      <w:r w:rsidR="00260771">
        <w:rPr>
          <w:rtl/>
        </w:rPr>
        <w:t>في عام 2022، كان مكتب الاتحاد ل</w:t>
      </w:r>
      <w:r w:rsidR="00C119E8">
        <w:rPr>
          <w:rFonts w:hint="cs"/>
          <w:rtl/>
        </w:rPr>
        <w:t xml:space="preserve">منطقة </w:t>
      </w:r>
      <w:r w:rsidR="00260771">
        <w:rPr>
          <w:rtl/>
        </w:rPr>
        <w:t xml:space="preserve">أوروبا </w:t>
      </w:r>
      <w:r w:rsidR="00C119E8">
        <w:rPr>
          <w:rFonts w:hint="cs"/>
          <w:rtl/>
        </w:rPr>
        <w:t>طرفاً موقعاً</w:t>
      </w:r>
      <w:r w:rsidR="00260771">
        <w:rPr>
          <w:rtl/>
        </w:rPr>
        <w:t xml:space="preserve"> على 5 </w:t>
      </w:r>
      <w:r w:rsidR="00C119E8">
        <w:rPr>
          <w:rFonts w:hint="cs"/>
          <w:rtl/>
        </w:rPr>
        <w:t>أطر</w:t>
      </w:r>
      <w:r w:rsidR="00260771">
        <w:rPr>
          <w:rtl/>
        </w:rPr>
        <w:t xml:space="preserve"> عمل للتعاون من أجل التنمية المستدامة للأمم المتحدة في منطقة أوروبا وهو عضو في</w:t>
      </w:r>
      <w:r w:rsidR="003F5FD9">
        <w:rPr>
          <w:rFonts w:hint="cs"/>
          <w:rtl/>
        </w:rPr>
        <w:t> </w:t>
      </w:r>
      <w:r w:rsidR="00260771">
        <w:rPr>
          <w:rtl/>
        </w:rPr>
        <w:t xml:space="preserve">جميع </w:t>
      </w:r>
      <w:r w:rsidR="00C119E8">
        <w:rPr>
          <w:rFonts w:hint="cs"/>
          <w:rtl/>
        </w:rPr>
        <w:t>أفرقة</w:t>
      </w:r>
      <w:r w:rsidR="00260771">
        <w:rPr>
          <w:rtl/>
        </w:rPr>
        <w:t xml:space="preserve"> الأمم المتحدة</w:t>
      </w:r>
      <w:r w:rsidR="00C119E8">
        <w:rPr>
          <w:rFonts w:hint="cs"/>
          <w:rtl/>
        </w:rPr>
        <w:t xml:space="preserve"> القُطرية</w:t>
      </w:r>
      <w:r w:rsidR="00260771">
        <w:rPr>
          <w:rtl/>
        </w:rPr>
        <w:t xml:space="preserve"> التسعة.</w:t>
      </w:r>
    </w:p>
    <w:p w14:paraId="344099E1" w14:textId="29410C64" w:rsidR="00873626" w:rsidRPr="0056515C" w:rsidRDefault="00C119E8" w:rsidP="001608A4">
      <w:pPr>
        <w:rPr>
          <w:rtl/>
        </w:rPr>
      </w:pPr>
      <w:r>
        <w:rPr>
          <w:rFonts w:hint="cs"/>
          <w:rtl/>
        </w:rPr>
        <w:t>و</w:t>
      </w:r>
      <w:r w:rsidR="00260771">
        <w:rPr>
          <w:rtl/>
        </w:rPr>
        <w:t>يشارك مكتب الاتحاد ل</w:t>
      </w:r>
      <w:r>
        <w:rPr>
          <w:rFonts w:hint="cs"/>
          <w:rtl/>
        </w:rPr>
        <w:t xml:space="preserve">منطقة </w:t>
      </w:r>
      <w:r w:rsidR="00260771">
        <w:rPr>
          <w:rtl/>
        </w:rPr>
        <w:t xml:space="preserve">أوروبا في رئاسة </w:t>
      </w:r>
      <w:r>
        <w:rPr>
          <w:rFonts w:hint="cs"/>
          <w:rtl/>
        </w:rPr>
        <w:t>فريقي عمل</w:t>
      </w:r>
      <w:r w:rsidR="00260771">
        <w:rPr>
          <w:rtl/>
        </w:rPr>
        <w:t xml:space="preserve"> إقليمي</w:t>
      </w:r>
      <w:r>
        <w:rPr>
          <w:rFonts w:hint="cs"/>
          <w:rtl/>
        </w:rPr>
        <w:t>ين</w:t>
      </w:r>
      <w:r w:rsidR="00260771">
        <w:rPr>
          <w:rtl/>
        </w:rPr>
        <w:t xml:space="preserve"> تاب</w:t>
      </w:r>
      <w:r>
        <w:rPr>
          <w:rFonts w:hint="cs"/>
          <w:rtl/>
        </w:rPr>
        <w:t>عين</w:t>
      </w:r>
      <w:r w:rsidR="00260771">
        <w:rPr>
          <w:rtl/>
        </w:rPr>
        <w:t xml:space="preserve"> للأمم المتحدة بشأن التنمية الرقمية. </w:t>
      </w:r>
      <w:r>
        <w:rPr>
          <w:rFonts w:hint="cs"/>
          <w:rtl/>
        </w:rPr>
        <w:t>ويشارك</w:t>
      </w:r>
      <w:r w:rsidR="003947C5">
        <w:rPr>
          <w:rFonts w:hint="cs"/>
          <w:rtl/>
        </w:rPr>
        <w:t xml:space="preserve"> المكتب</w:t>
      </w:r>
      <w:r>
        <w:rPr>
          <w:rFonts w:hint="cs"/>
          <w:rtl/>
        </w:rPr>
        <w:t xml:space="preserve"> في </w:t>
      </w:r>
      <w:r w:rsidRPr="00C119E8">
        <w:rPr>
          <w:rtl/>
        </w:rPr>
        <w:t>مجموعة الأمم المتحدة للتحول الرقمي لأروبا وآسيا الوسطى</w:t>
      </w:r>
      <w:r w:rsidR="00260771">
        <w:rPr>
          <w:rtl/>
        </w:rPr>
        <w:t xml:space="preserve">، برئاسة مشتركة مع لجنة الأمم المتحدة الاقتصادية لأوروبا، </w:t>
      </w:r>
      <w:r>
        <w:rPr>
          <w:rFonts w:hint="cs"/>
          <w:rtl/>
        </w:rPr>
        <w:t>ممثلون</w:t>
      </w:r>
      <w:r w:rsidR="00260771">
        <w:rPr>
          <w:rtl/>
        </w:rPr>
        <w:t xml:space="preserve"> عن منظمة الأغذية والزراعة، ومنظمة العمل الدولية، والمنظمة الدولية للهجرة، وبرنامج الأمم المتحدة الإنمائي، وبرنامج الأمم المتحدة للبيئة، واليونسكو، وصندوق الأمم المتحدة للسكان، وم</w:t>
      </w:r>
      <w:r>
        <w:rPr>
          <w:rFonts w:hint="cs"/>
          <w:rtl/>
        </w:rPr>
        <w:t>ركز</w:t>
      </w:r>
      <w:r w:rsidR="00260771">
        <w:rPr>
          <w:rtl/>
        </w:rPr>
        <w:t xml:space="preserve"> الأمم المتحدة</w:t>
      </w:r>
      <w:r>
        <w:rPr>
          <w:rFonts w:hint="cs"/>
          <w:rtl/>
        </w:rPr>
        <w:t xml:space="preserve"> للمستوطنات البشرية</w:t>
      </w:r>
      <w:r w:rsidR="00260771">
        <w:rPr>
          <w:rtl/>
        </w:rPr>
        <w:t xml:space="preserve">، واليونيسف، واليونيدو، ومنظمة السياحة العالمية، وهيئة الأمم المتحدة للمرأة، ومنظمة الصحة العالمية، والمنظمة العالمية للملكية الفكرية، والمنظمة العالمية للأرصاد الجوية، والصندوق الدولي للتنمية الزراعية. </w:t>
      </w:r>
      <w:r w:rsidR="003947C5">
        <w:rPr>
          <w:rFonts w:hint="cs"/>
          <w:rtl/>
        </w:rPr>
        <w:t>و</w:t>
      </w:r>
      <w:r w:rsidR="00260771">
        <w:rPr>
          <w:rtl/>
        </w:rPr>
        <w:t>يسهل</w:t>
      </w:r>
      <w:r w:rsidR="003947C5">
        <w:rPr>
          <w:rFonts w:hint="cs"/>
          <w:rtl/>
        </w:rPr>
        <w:t xml:space="preserve"> المكتب</w:t>
      </w:r>
      <w:r w:rsidR="00260771">
        <w:rPr>
          <w:rtl/>
        </w:rPr>
        <w:t xml:space="preserve"> تحسين التعاون بين وكالات الأمم المتحدة وشركائها. </w:t>
      </w:r>
      <w:r w:rsidR="003947C5">
        <w:rPr>
          <w:rFonts w:hint="cs"/>
          <w:rtl/>
        </w:rPr>
        <w:t>و</w:t>
      </w:r>
      <w:r w:rsidR="00260771">
        <w:rPr>
          <w:rtl/>
        </w:rPr>
        <w:t xml:space="preserve">انضم الاتحاد </w:t>
      </w:r>
      <w:r w:rsidR="003947C5">
        <w:rPr>
          <w:rFonts w:hint="cs"/>
          <w:rtl/>
        </w:rPr>
        <w:t>أيضاً</w:t>
      </w:r>
      <w:r w:rsidR="00260771">
        <w:rPr>
          <w:rtl/>
        </w:rPr>
        <w:t xml:space="preserve"> إلى فريق </w:t>
      </w:r>
      <w:r w:rsidR="003947C5">
        <w:rPr>
          <w:rtl/>
        </w:rPr>
        <w:t>بروكسل</w:t>
      </w:r>
      <w:r w:rsidR="003947C5">
        <w:rPr>
          <w:rFonts w:hint="cs"/>
          <w:rtl/>
        </w:rPr>
        <w:t xml:space="preserve"> التابع للأمم المتحدة</w:t>
      </w:r>
      <w:r w:rsidR="003947C5">
        <w:rPr>
          <w:rtl/>
        </w:rPr>
        <w:t xml:space="preserve"> </w:t>
      </w:r>
      <w:r w:rsidR="00260771">
        <w:rPr>
          <w:rtl/>
        </w:rPr>
        <w:t>(</w:t>
      </w:r>
      <w:r w:rsidR="00260771">
        <w:t>UNBT</w:t>
      </w:r>
      <w:r w:rsidR="00260771">
        <w:rPr>
          <w:rtl/>
        </w:rPr>
        <w:t xml:space="preserve">) لتعزيز التعاون مع هياكل الاتحاد الأوروبي والتعاون في مشاريع تكنولوجيا المعلومات والاتصالات التي تعزز تحقيق أهداف التنمية المستدامة. </w:t>
      </w:r>
      <w:r w:rsidR="003947C5">
        <w:rPr>
          <w:rFonts w:hint="cs"/>
          <w:rtl/>
        </w:rPr>
        <w:t>و</w:t>
      </w:r>
      <w:r w:rsidR="00260771">
        <w:rPr>
          <w:rtl/>
        </w:rPr>
        <w:t xml:space="preserve">يشارك الاتحاد في رئاسة "فريق </w:t>
      </w:r>
      <w:r w:rsidR="003947C5">
        <w:rPr>
          <w:rFonts w:hint="cs"/>
          <w:rtl/>
        </w:rPr>
        <w:t>مهام</w:t>
      </w:r>
      <w:r w:rsidR="00260771">
        <w:rPr>
          <w:rtl/>
        </w:rPr>
        <w:t xml:space="preserve"> بروكسل التابع للأمم المتحدة المعني </w:t>
      </w:r>
      <w:proofErr w:type="spellStart"/>
      <w:r w:rsidR="00260771">
        <w:rPr>
          <w:rtl/>
        </w:rPr>
        <w:t>بالرقمنة</w:t>
      </w:r>
      <w:proofErr w:type="spellEnd"/>
      <w:r w:rsidR="00260771">
        <w:rPr>
          <w:rtl/>
        </w:rPr>
        <w:t xml:space="preserve"> من أجل </w:t>
      </w:r>
      <w:r w:rsidR="003947C5">
        <w:rPr>
          <w:rFonts w:hint="cs"/>
          <w:rtl/>
        </w:rPr>
        <w:t xml:space="preserve">تحقيق </w:t>
      </w:r>
      <w:r w:rsidR="00260771">
        <w:rPr>
          <w:rtl/>
        </w:rPr>
        <w:t xml:space="preserve">أهداف التنمية المستدامة" </w:t>
      </w:r>
      <w:r w:rsidR="003947C5">
        <w:rPr>
          <w:rFonts w:hint="cs"/>
          <w:rtl/>
        </w:rPr>
        <w:t>إلى جانب</w:t>
      </w:r>
      <w:r w:rsidR="00260771">
        <w:rPr>
          <w:rtl/>
        </w:rPr>
        <w:t xml:space="preserve"> مكتب اليونسكو في بروكسل.</w:t>
      </w:r>
    </w:p>
    <w:p w14:paraId="45B3483C" w14:textId="77777777" w:rsidR="007B4FA0" w:rsidRDefault="00153471" w:rsidP="00153471">
      <w:pPr>
        <w:spacing w:before="600"/>
        <w:jc w:val="center"/>
        <w:rPr>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7B4FA0" w:rsidSect="006C3242">
      <w:headerReference w:type="default" r:id="rId109"/>
      <w:footerReference w:type="default" r:id="rId110"/>
      <w:footerReference w:type="first" r:id="rId11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03816" w14:textId="77777777" w:rsidR="00303980" w:rsidRDefault="00303980" w:rsidP="006C3242">
      <w:pPr>
        <w:spacing w:before="0" w:line="240" w:lineRule="auto"/>
      </w:pPr>
      <w:r>
        <w:separator/>
      </w:r>
    </w:p>
  </w:endnote>
  <w:endnote w:type="continuationSeparator" w:id="0">
    <w:p w14:paraId="1E8B58CE" w14:textId="77777777" w:rsidR="00303980" w:rsidRDefault="00303980"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6F9E9" w14:textId="37154C21" w:rsidR="006C3242" w:rsidRPr="00983DA5" w:rsidRDefault="006C3242" w:rsidP="00FE5872">
    <w:pPr>
      <w:pStyle w:val="Footer"/>
      <w:tabs>
        <w:tab w:val="clear" w:pos="4153"/>
        <w:tab w:val="clear" w:pos="8306"/>
        <w:tab w:val="center" w:pos="5103"/>
        <w:tab w:val="right" w:pos="9639"/>
      </w:tabs>
      <w:spacing w:before="120"/>
      <w:rPr>
        <w:sz w:val="16"/>
        <w:szCs w:val="16"/>
        <w:lang w:val="pt-PT"/>
      </w:rPr>
    </w:pPr>
    <w:r w:rsidRPr="0026373E">
      <w:rPr>
        <w:sz w:val="16"/>
        <w:szCs w:val="16"/>
        <w:lang w:val="fr-FR"/>
      </w:rPr>
      <w:fldChar w:fldCharType="begin"/>
    </w:r>
    <w:r w:rsidRPr="00983DA5">
      <w:rPr>
        <w:sz w:val="16"/>
        <w:szCs w:val="16"/>
        <w:lang w:val="pt-PT"/>
      </w:rPr>
      <w:instrText xml:space="preserve"> FILENAME \p \* MERGEFORMAT </w:instrText>
    </w:r>
    <w:r w:rsidRPr="0026373E">
      <w:rPr>
        <w:sz w:val="16"/>
        <w:szCs w:val="16"/>
        <w:lang w:val="fr-FR"/>
      </w:rPr>
      <w:fldChar w:fldCharType="separate"/>
    </w:r>
    <w:r w:rsidR="00E81EBF">
      <w:rPr>
        <w:noProof/>
        <w:sz w:val="16"/>
        <w:szCs w:val="16"/>
        <w:lang w:val="pt-PT"/>
      </w:rPr>
      <w:t>P:\ARA\ITU-D\CONF-D\TDAG23\TDAG23-30\000\002ADD01A.docx</w:t>
    </w:r>
    <w:r w:rsidRPr="0026373E">
      <w:rPr>
        <w:sz w:val="16"/>
        <w:szCs w:val="16"/>
      </w:rPr>
      <w:fldChar w:fldCharType="end"/>
    </w:r>
    <w:r w:rsidRPr="00983DA5">
      <w:rPr>
        <w:sz w:val="16"/>
        <w:szCs w:val="16"/>
        <w:lang w:val="pt-PT"/>
      </w:rPr>
      <w:t xml:space="preserve">   (</w:t>
    </w:r>
    <w:r w:rsidR="00123214">
      <w:rPr>
        <w:sz w:val="16"/>
        <w:szCs w:val="16"/>
        <w:lang w:val="pt-PT"/>
      </w:rPr>
      <w:t>523172</w:t>
    </w:r>
    <w:r w:rsidRPr="00983DA5">
      <w:rPr>
        <w:sz w:val="16"/>
        <w:szCs w:val="16"/>
        <w:lang w:val="pt-PT"/>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882A17" w:rsidRPr="005874F2" w14:paraId="5C43D29A" w14:textId="77777777" w:rsidTr="00F03E94">
      <w:tc>
        <w:tcPr>
          <w:tcW w:w="991" w:type="dxa"/>
          <w:tcBorders>
            <w:top w:val="single" w:sz="4" w:space="0" w:color="auto"/>
            <w:left w:val="nil"/>
            <w:bottom w:val="nil"/>
            <w:right w:val="nil"/>
          </w:tcBorders>
          <w:shd w:val="clear" w:color="auto" w:fill="FFFFFF" w:themeFill="background1"/>
          <w:hideMark/>
        </w:tcPr>
        <w:p w14:paraId="499F1CF6"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7826D6D7"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050CEF45" w14:textId="37EC2BE7" w:rsidR="00882A17" w:rsidRPr="005874F2" w:rsidRDefault="00303980" w:rsidP="00882A17">
          <w:pPr>
            <w:spacing w:before="60" w:after="40" w:line="260" w:lineRule="exact"/>
            <w:rPr>
              <w:position w:val="2"/>
              <w:sz w:val="18"/>
              <w:szCs w:val="18"/>
              <w:rtl/>
              <w:lang w:val="en-GB" w:bidi="ar-EG"/>
            </w:rPr>
          </w:pPr>
          <w:r>
            <w:rPr>
              <w:rFonts w:hint="cs"/>
              <w:position w:val="2"/>
              <w:sz w:val="18"/>
              <w:szCs w:val="18"/>
              <w:rtl/>
              <w:lang w:val="en-GB" w:bidi="ar-EG"/>
            </w:rPr>
            <w:t>السيد ستيفن بيرو، نائب مدير مكتب تنمية الاتصالات</w:t>
          </w:r>
        </w:p>
      </w:tc>
    </w:tr>
    <w:tr w:rsidR="00882A17" w:rsidRPr="005874F2" w14:paraId="79044674" w14:textId="77777777" w:rsidTr="00F03E94">
      <w:tc>
        <w:tcPr>
          <w:tcW w:w="991" w:type="dxa"/>
        </w:tcPr>
        <w:p w14:paraId="30F3420D"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7F39B9F8"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رقم الهاتف:</w:t>
          </w:r>
        </w:p>
      </w:tc>
      <w:tc>
        <w:tcPr>
          <w:tcW w:w="6237" w:type="dxa"/>
        </w:tcPr>
        <w:p w14:paraId="64A069B6" w14:textId="0B18A14D" w:rsidR="00882A17" w:rsidRPr="005874F2" w:rsidRDefault="00303980" w:rsidP="00882A17">
          <w:pPr>
            <w:spacing w:before="60" w:after="40" w:line="260" w:lineRule="exact"/>
            <w:rPr>
              <w:position w:val="2"/>
              <w:sz w:val="18"/>
              <w:szCs w:val="18"/>
              <w:lang w:val="en-GB"/>
            </w:rPr>
          </w:pPr>
          <w:r w:rsidRPr="00523FA7">
            <w:rPr>
              <w:sz w:val="18"/>
              <w:szCs w:val="18"/>
            </w:rPr>
            <w:t>+</w:t>
          </w:r>
          <w:r w:rsidRPr="00D934D7">
            <w:rPr>
              <w:sz w:val="18"/>
              <w:szCs w:val="18"/>
            </w:rPr>
            <w:t>41 22 730 5131</w:t>
          </w:r>
        </w:p>
      </w:tc>
    </w:tr>
    <w:tr w:rsidR="00882A17" w:rsidRPr="005874F2" w14:paraId="16CCD4E2" w14:textId="77777777" w:rsidTr="00F03E94">
      <w:tc>
        <w:tcPr>
          <w:tcW w:w="991" w:type="dxa"/>
        </w:tcPr>
        <w:p w14:paraId="340FBA17"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5A62D833"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1D0D002F" w14:textId="3E417F00" w:rsidR="00882A17" w:rsidRPr="005874F2" w:rsidRDefault="00F42037" w:rsidP="00882A17">
          <w:pPr>
            <w:spacing w:before="60" w:after="40" w:line="260" w:lineRule="exact"/>
            <w:rPr>
              <w:position w:val="2"/>
              <w:sz w:val="18"/>
              <w:szCs w:val="18"/>
              <w:rtl/>
              <w:lang w:val="fr-FR" w:bidi="ar-EG"/>
            </w:rPr>
          </w:pPr>
          <w:hyperlink r:id="rId1" w:history="1">
            <w:r w:rsidR="00303980" w:rsidRPr="00D934D7">
              <w:rPr>
                <w:rStyle w:val="Hyperlink"/>
                <w:sz w:val="18"/>
              </w:rPr>
              <w:t>stephen.bereaux@itu.int</w:t>
            </w:r>
          </w:hyperlink>
        </w:p>
      </w:tc>
    </w:tr>
  </w:tbl>
  <w:p w14:paraId="4B0F925B" w14:textId="77777777" w:rsidR="0006468A" w:rsidRPr="003971E3" w:rsidRDefault="00F42037" w:rsidP="003971E3">
    <w:pPr>
      <w:pStyle w:val="Footer"/>
      <w:tabs>
        <w:tab w:val="clear" w:pos="4153"/>
        <w:tab w:val="clear" w:pos="8306"/>
        <w:tab w:val="center" w:pos="5103"/>
        <w:tab w:val="right" w:pos="9639"/>
      </w:tabs>
      <w:spacing w:before="120"/>
      <w:jc w:val="center"/>
      <w:rPr>
        <w:sz w:val="18"/>
        <w:szCs w:val="18"/>
        <w:lang w:val="fr-FR"/>
      </w:rPr>
    </w:pPr>
    <w:hyperlink r:id="rId2" w:history="1">
      <w:r w:rsidR="003971E3" w:rsidRPr="003971E3">
        <w:rPr>
          <w:rStyle w:val="Hyperlink"/>
          <w:sz w:val="18"/>
          <w:szCs w:val="18"/>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3505B" w14:textId="77777777" w:rsidR="00303980" w:rsidRDefault="00303980" w:rsidP="006C3242">
      <w:pPr>
        <w:spacing w:before="0" w:line="240" w:lineRule="auto"/>
      </w:pPr>
      <w:r>
        <w:separator/>
      </w:r>
    </w:p>
  </w:footnote>
  <w:footnote w:type="continuationSeparator" w:id="0">
    <w:p w14:paraId="30F93B24" w14:textId="77777777" w:rsidR="00303980" w:rsidRDefault="00303980"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7837AB5B" w14:textId="0ABE4E58" w:rsidR="00882A17" w:rsidRPr="00FC3D2F" w:rsidRDefault="00882A17" w:rsidP="00882A17">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sidR="00983DA5">
          <w:rPr>
            <w:sz w:val="20"/>
            <w:szCs w:val="20"/>
            <w:lang w:val="es-ES_tradnl"/>
          </w:rPr>
          <w:t>TDAG</w:t>
        </w:r>
        <w:r>
          <w:rPr>
            <w:sz w:val="20"/>
            <w:szCs w:val="20"/>
            <w:lang w:val="es-ES_tradnl"/>
          </w:rPr>
          <w:t>-2</w:t>
        </w:r>
        <w:r w:rsidR="00153471">
          <w:rPr>
            <w:sz w:val="20"/>
            <w:szCs w:val="20"/>
            <w:lang w:val="es-ES_tradnl"/>
          </w:rPr>
          <w:t>3</w:t>
        </w:r>
        <w:bookmarkStart w:id="4" w:name="DocNo2"/>
        <w:bookmarkEnd w:id="4"/>
        <w:r w:rsidR="00D8311F">
          <w:rPr>
            <w:sz w:val="20"/>
            <w:szCs w:val="20"/>
            <w:lang w:val="es-ES_tradnl"/>
          </w:rPr>
          <w:t>/</w:t>
        </w:r>
        <w:r w:rsidR="00303980">
          <w:rPr>
            <w:sz w:val="20"/>
            <w:szCs w:val="20"/>
            <w:lang w:val="es-ES_tradnl"/>
          </w:rPr>
          <w:t>2</w:t>
        </w:r>
        <w:r w:rsidR="006F5B5D">
          <w:rPr>
            <w:sz w:val="20"/>
            <w:szCs w:val="20"/>
            <w:lang w:val="es-ES_tradnl"/>
          </w:rPr>
          <w:t>(Add.1)</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615B6"/>
    <w:multiLevelType w:val="hybridMultilevel"/>
    <w:tmpl w:val="3B406F8A"/>
    <w:lvl w:ilvl="0" w:tplc="440CF8F2">
      <w:start w:val="1"/>
      <w:numFmt w:val="bullet"/>
      <w:lvlText w:val="ü"/>
      <w:lvlJc w:val="left"/>
      <w:pPr>
        <w:ind w:left="720" w:hanging="360"/>
      </w:pPr>
      <w:rPr>
        <w:rFonts w:ascii="Wingdings" w:hAnsi="Wingdings" w:hint="default"/>
      </w:rPr>
    </w:lvl>
    <w:lvl w:ilvl="1" w:tplc="1CB25D3E" w:tentative="1">
      <w:start w:val="1"/>
      <w:numFmt w:val="bullet"/>
      <w:lvlText w:val="o"/>
      <w:lvlJc w:val="left"/>
      <w:pPr>
        <w:ind w:left="1440" w:hanging="360"/>
      </w:pPr>
      <w:rPr>
        <w:rFonts w:ascii="Courier New" w:hAnsi="Courier New" w:cs="Courier New" w:hint="default"/>
      </w:rPr>
    </w:lvl>
    <w:lvl w:ilvl="2" w:tplc="9C72279A" w:tentative="1">
      <w:start w:val="1"/>
      <w:numFmt w:val="bullet"/>
      <w:lvlText w:val=""/>
      <w:lvlJc w:val="left"/>
      <w:pPr>
        <w:ind w:left="2160" w:hanging="360"/>
      </w:pPr>
      <w:rPr>
        <w:rFonts w:ascii="Wingdings" w:hAnsi="Wingdings" w:hint="default"/>
      </w:rPr>
    </w:lvl>
    <w:lvl w:ilvl="3" w:tplc="922E5AFE" w:tentative="1">
      <w:start w:val="1"/>
      <w:numFmt w:val="bullet"/>
      <w:lvlText w:val=""/>
      <w:lvlJc w:val="left"/>
      <w:pPr>
        <w:ind w:left="2880" w:hanging="360"/>
      </w:pPr>
      <w:rPr>
        <w:rFonts w:ascii="Symbol" w:hAnsi="Symbol" w:hint="default"/>
      </w:rPr>
    </w:lvl>
    <w:lvl w:ilvl="4" w:tplc="47947FB0" w:tentative="1">
      <w:start w:val="1"/>
      <w:numFmt w:val="bullet"/>
      <w:lvlText w:val="o"/>
      <w:lvlJc w:val="left"/>
      <w:pPr>
        <w:ind w:left="3600" w:hanging="360"/>
      </w:pPr>
      <w:rPr>
        <w:rFonts w:ascii="Courier New" w:hAnsi="Courier New" w:cs="Courier New" w:hint="default"/>
      </w:rPr>
    </w:lvl>
    <w:lvl w:ilvl="5" w:tplc="1B2CD55E" w:tentative="1">
      <w:start w:val="1"/>
      <w:numFmt w:val="bullet"/>
      <w:lvlText w:val=""/>
      <w:lvlJc w:val="left"/>
      <w:pPr>
        <w:ind w:left="4320" w:hanging="360"/>
      </w:pPr>
      <w:rPr>
        <w:rFonts w:ascii="Wingdings" w:hAnsi="Wingdings" w:hint="default"/>
      </w:rPr>
    </w:lvl>
    <w:lvl w:ilvl="6" w:tplc="1FE860EC" w:tentative="1">
      <w:start w:val="1"/>
      <w:numFmt w:val="bullet"/>
      <w:lvlText w:val=""/>
      <w:lvlJc w:val="left"/>
      <w:pPr>
        <w:ind w:left="5040" w:hanging="360"/>
      </w:pPr>
      <w:rPr>
        <w:rFonts w:ascii="Symbol" w:hAnsi="Symbol" w:hint="default"/>
      </w:rPr>
    </w:lvl>
    <w:lvl w:ilvl="7" w:tplc="D246587E" w:tentative="1">
      <w:start w:val="1"/>
      <w:numFmt w:val="bullet"/>
      <w:lvlText w:val="o"/>
      <w:lvlJc w:val="left"/>
      <w:pPr>
        <w:ind w:left="5760" w:hanging="360"/>
      </w:pPr>
      <w:rPr>
        <w:rFonts w:ascii="Courier New" w:hAnsi="Courier New" w:cs="Courier New" w:hint="default"/>
      </w:rPr>
    </w:lvl>
    <w:lvl w:ilvl="8" w:tplc="3EB05920" w:tentative="1">
      <w:start w:val="1"/>
      <w:numFmt w:val="bullet"/>
      <w:lvlText w:val=""/>
      <w:lvlJc w:val="left"/>
      <w:pPr>
        <w:ind w:left="6480" w:hanging="360"/>
      </w:pPr>
      <w:rPr>
        <w:rFonts w:ascii="Wingdings" w:hAnsi="Wingdings" w:hint="default"/>
      </w:r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A6F4EAA"/>
    <w:multiLevelType w:val="hybridMultilevel"/>
    <w:tmpl w:val="49AA7FE2"/>
    <w:lvl w:ilvl="0" w:tplc="29948FDC">
      <w:start w:val="1"/>
      <w:numFmt w:val="bullet"/>
      <w:lvlText w:val=""/>
      <w:lvlJc w:val="left"/>
      <w:pPr>
        <w:ind w:left="360" w:hanging="360"/>
      </w:pPr>
      <w:rPr>
        <w:rFonts w:ascii="Wingdings" w:hAnsi="Wingdings" w:hint="default"/>
      </w:rPr>
    </w:lvl>
    <w:lvl w:ilvl="1" w:tplc="7F8C834C" w:tentative="1">
      <w:start w:val="1"/>
      <w:numFmt w:val="bullet"/>
      <w:lvlText w:val="o"/>
      <w:lvlJc w:val="left"/>
      <w:pPr>
        <w:ind w:left="1080" w:hanging="360"/>
      </w:pPr>
      <w:rPr>
        <w:rFonts w:ascii="Courier New" w:hAnsi="Courier New" w:cs="Courier New" w:hint="default"/>
      </w:rPr>
    </w:lvl>
    <w:lvl w:ilvl="2" w:tplc="5F2C8B8A" w:tentative="1">
      <w:start w:val="1"/>
      <w:numFmt w:val="bullet"/>
      <w:lvlText w:val=""/>
      <w:lvlJc w:val="left"/>
      <w:pPr>
        <w:ind w:left="1800" w:hanging="360"/>
      </w:pPr>
      <w:rPr>
        <w:rFonts w:ascii="Wingdings" w:hAnsi="Wingdings" w:hint="default"/>
      </w:rPr>
    </w:lvl>
    <w:lvl w:ilvl="3" w:tplc="D0D62496" w:tentative="1">
      <w:start w:val="1"/>
      <w:numFmt w:val="bullet"/>
      <w:lvlText w:val=""/>
      <w:lvlJc w:val="left"/>
      <w:pPr>
        <w:ind w:left="2520" w:hanging="360"/>
      </w:pPr>
      <w:rPr>
        <w:rFonts w:ascii="Symbol" w:hAnsi="Symbol" w:hint="default"/>
      </w:rPr>
    </w:lvl>
    <w:lvl w:ilvl="4" w:tplc="D98C6136" w:tentative="1">
      <w:start w:val="1"/>
      <w:numFmt w:val="bullet"/>
      <w:lvlText w:val="o"/>
      <w:lvlJc w:val="left"/>
      <w:pPr>
        <w:ind w:left="3240" w:hanging="360"/>
      </w:pPr>
      <w:rPr>
        <w:rFonts w:ascii="Courier New" w:hAnsi="Courier New" w:cs="Courier New" w:hint="default"/>
      </w:rPr>
    </w:lvl>
    <w:lvl w:ilvl="5" w:tplc="B61CE710" w:tentative="1">
      <w:start w:val="1"/>
      <w:numFmt w:val="bullet"/>
      <w:lvlText w:val=""/>
      <w:lvlJc w:val="left"/>
      <w:pPr>
        <w:ind w:left="3960" w:hanging="360"/>
      </w:pPr>
      <w:rPr>
        <w:rFonts w:ascii="Wingdings" w:hAnsi="Wingdings" w:hint="default"/>
      </w:rPr>
    </w:lvl>
    <w:lvl w:ilvl="6" w:tplc="D4344984" w:tentative="1">
      <w:start w:val="1"/>
      <w:numFmt w:val="bullet"/>
      <w:lvlText w:val=""/>
      <w:lvlJc w:val="left"/>
      <w:pPr>
        <w:ind w:left="4680" w:hanging="360"/>
      </w:pPr>
      <w:rPr>
        <w:rFonts w:ascii="Symbol" w:hAnsi="Symbol" w:hint="default"/>
      </w:rPr>
    </w:lvl>
    <w:lvl w:ilvl="7" w:tplc="9A10F890" w:tentative="1">
      <w:start w:val="1"/>
      <w:numFmt w:val="bullet"/>
      <w:lvlText w:val="o"/>
      <w:lvlJc w:val="left"/>
      <w:pPr>
        <w:ind w:left="5400" w:hanging="360"/>
      </w:pPr>
      <w:rPr>
        <w:rFonts w:ascii="Courier New" w:hAnsi="Courier New" w:cs="Courier New" w:hint="default"/>
      </w:rPr>
    </w:lvl>
    <w:lvl w:ilvl="8" w:tplc="6B284B3A" w:tentative="1">
      <w:start w:val="1"/>
      <w:numFmt w:val="bullet"/>
      <w:lvlText w:val=""/>
      <w:lvlJc w:val="left"/>
      <w:pPr>
        <w:ind w:left="6120" w:hanging="360"/>
      </w:pPr>
      <w:rPr>
        <w:rFonts w:ascii="Wingdings" w:hAnsi="Wingdings" w:hint="default"/>
      </w:rPr>
    </w:lvl>
  </w:abstractNum>
  <w:abstractNum w:abstractNumId="13" w15:restartNumberingAfterBreak="0">
    <w:nsid w:val="553C1F31"/>
    <w:multiLevelType w:val="hybridMultilevel"/>
    <w:tmpl w:val="937A1B58"/>
    <w:lvl w:ilvl="0" w:tplc="BB1C9EB8">
      <w:start w:val="1"/>
      <w:numFmt w:val="bullet"/>
      <w:lvlText w:val="ü"/>
      <w:lvlJc w:val="left"/>
      <w:pPr>
        <w:ind w:left="720" w:hanging="360"/>
      </w:pPr>
      <w:rPr>
        <w:rFonts w:ascii="Wingdings" w:hAnsi="Wingdings" w:hint="default"/>
      </w:rPr>
    </w:lvl>
    <w:lvl w:ilvl="1" w:tplc="62D8959C" w:tentative="1">
      <w:start w:val="1"/>
      <w:numFmt w:val="bullet"/>
      <w:lvlText w:val="o"/>
      <w:lvlJc w:val="left"/>
      <w:pPr>
        <w:ind w:left="1440" w:hanging="360"/>
      </w:pPr>
      <w:rPr>
        <w:rFonts w:ascii="Courier New" w:hAnsi="Courier New" w:cs="Courier New" w:hint="default"/>
      </w:rPr>
    </w:lvl>
    <w:lvl w:ilvl="2" w:tplc="F1EC6FA8" w:tentative="1">
      <w:start w:val="1"/>
      <w:numFmt w:val="bullet"/>
      <w:lvlText w:val=""/>
      <w:lvlJc w:val="left"/>
      <w:pPr>
        <w:ind w:left="2160" w:hanging="360"/>
      </w:pPr>
      <w:rPr>
        <w:rFonts w:ascii="Wingdings" w:hAnsi="Wingdings" w:hint="default"/>
      </w:rPr>
    </w:lvl>
    <w:lvl w:ilvl="3" w:tplc="1688BC1A" w:tentative="1">
      <w:start w:val="1"/>
      <w:numFmt w:val="bullet"/>
      <w:lvlText w:val=""/>
      <w:lvlJc w:val="left"/>
      <w:pPr>
        <w:ind w:left="2880" w:hanging="360"/>
      </w:pPr>
      <w:rPr>
        <w:rFonts w:ascii="Symbol" w:hAnsi="Symbol" w:hint="default"/>
      </w:rPr>
    </w:lvl>
    <w:lvl w:ilvl="4" w:tplc="C2B657A8" w:tentative="1">
      <w:start w:val="1"/>
      <w:numFmt w:val="bullet"/>
      <w:lvlText w:val="o"/>
      <w:lvlJc w:val="left"/>
      <w:pPr>
        <w:ind w:left="3600" w:hanging="360"/>
      </w:pPr>
      <w:rPr>
        <w:rFonts w:ascii="Courier New" w:hAnsi="Courier New" w:cs="Courier New" w:hint="default"/>
      </w:rPr>
    </w:lvl>
    <w:lvl w:ilvl="5" w:tplc="4D44B3BC" w:tentative="1">
      <w:start w:val="1"/>
      <w:numFmt w:val="bullet"/>
      <w:lvlText w:val=""/>
      <w:lvlJc w:val="left"/>
      <w:pPr>
        <w:ind w:left="4320" w:hanging="360"/>
      </w:pPr>
      <w:rPr>
        <w:rFonts w:ascii="Wingdings" w:hAnsi="Wingdings" w:hint="default"/>
      </w:rPr>
    </w:lvl>
    <w:lvl w:ilvl="6" w:tplc="BF2EC5F4" w:tentative="1">
      <w:start w:val="1"/>
      <w:numFmt w:val="bullet"/>
      <w:lvlText w:val=""/>
      <w:lvlJc w:val="left"/>
      <w:pPr>
        <w:ind w:left="5040" w:hanging="360"/>
      </w:pPr>
      <w:rPr>
        <w:rFonts w:ascii="Symbol" w:hAnsi="Symbol" w:hint="default"/>
      </w:rPr>
    </w:lvl>
    <w:lvl w:ilvl="7" w:tplc="BC58F5E0" w:tentative="1">
      <w:start w:val="1"/>
      <w:numFmt w:val="bullet"/>
      <w:lvlText w:val="o"/>
      <w:lvlJc w:val="left"/>
      <w:pPr>
        <w:ind w:left="5760" w:hanging="360"/>
      </w:pPr>
      <w:rPr>
        <w:rFonts w:ascii="Courier New" w:hAnsi="Courier New" w:cs="Courier New" w:hint="default"/>
      </w:rPr>
    </w:lvl>
    <w:lvl w:ilvl="8" w:tplc="5DC0E8A2" w:tentative="1">
      <w:start w:val="1"/>
      <w:numFmt w:val="bullet"/>
      <w:lvlText w:val=""/>
      <w:lvlJc w:val="left"/>
      <w:pPr>
        <w:ind w:left="6480" w:hanging="360"/>
      </w:pPr>
      <w:rPr>
        <w:rFonts w:ascii="Wingdings" w:hAnsi="Wingdings" w:hint="default"/>
      </w:rPr>
    </w:lvl>
  </w:abstractNum>
  <w:abstractNum w:abstractNumId="14" w15:restartNumberingAfterBreak="0">
    <w:nsid w:val="556C4F51"/>
    <w:multiLevelType w:val="hybridMultilevel"/>
    <w:tmpl w:val="FFFFFFFF"/>
    <w:lvl w:ilvl="0" w:tplc="DFB48CA2">
      <w:start w:val="1"/>
      <w:numFmt w:val="bullet"/>
      <w:lvlText w:val="ü"/>
      <w:lvlJc w:val="left"/>
      <w:pPr>
        <w:ind w:left="360" w:hanging="360"/>
      </w:pPr>
      <w:rPr>
        <w:rFonts w:ascii="Wingdings" w:hAnsi="Wingdings" w:hint="default"/>
      </w:rPr>
    </w:lvl>
    <w:lvl w:ilvl="1" w:tplc="A7E6BCA0">
      <w:start w:val="1"/>
      <w:numFmt w:val="bullet"/>
      <w:lvlText w:val="o"/>
      <w:lvlJc w:val="left"/>
      <w:pPr>
        <w:ind w:left="1080" w:hanging="360"/>
      </w:pPr>
      <w:rPr>
        <w:rFonts w:ascii="Courier New" w:hAnsi="Courier New" w:hint="default"/>
      </w:rPr>
    </w:lvl>
    <w:lvl w:ilvl="2" w:tplc="FD3436BC">
      <w:start w:val="1"/>
      <w:numFmt w:val="bullet"/>
      <w:lvlText w:val=""/>
      <w:lvlJc w:val="left"/>
      <w:pPr>
        <w:ind w:left="1800" w:hanging="360"/>
      </w:pPr>
      <w:rPr>
        <w:rFonts w:ascii="Wingdings" w:hAnsi="Wingdings" w:hint="default"/>
      </w:rPr>
    </w:lvl>
    <w:lvl w:ilvl="3" w:tplc="348C5724">
      <w:start w:val="1"/>
      <w:numFmt w:val="bullet"/>
      <w:lvlText w:val=""/>
      <w:lvlJc w:val="left"/>
      <w:pPr>
        <w:ind w:left="2520" w:hanging="360"/>
      </w:pPr>
      <w:rPr>
        <w:rFonts w:ascii="Symbol" w:hAnsi="Symbol" w:hint="default"/>
      </w:rPr>
    </w:lvl>
    <w:lvl w:ilvl="4" w:tplc="8AF8EF70">
      <w:start w:val="1"/>
      <w:numFmt w:val="bullet"/>
      <w:lvlText w:val="o"/>
      <w:lvlJc w:val="left"/>
      <w:pPr>
        <w:ind w:left="3240" w:hanging="360"/>
      </w:pPr>
      <w:rPr>
        <w:rFonts w:ascii="Courier New" w:hAnsi="Courier New" w:hint="default"/>
      </w:rPr>
    </w:lvl>
    <w:lvl w:ilvl="5" w:tplc="528887CE">
      <w:start w:val="1"/>
      <w:numFmt w:val="bullet"/>
      <w:lvlText w:val=""/>
      <w:lvlJc w:val="left"/>
      <w:pPr>
        <w:ind w:left="3960" w:hanging="360"/>
      </w:pPr>
      <w:rPr>
        <w:rFonts w:ascii="Wingdings" w:hAnsi="Wingdings" w:hint="default"/>
      </w:rPr>
    </w:lvl>
    <w:lvl w:ilvl="6" w:tplc="4C0841C2">
      <w:start w:val="1"/>
      <w:numFmt w:val="bullet"/>
      <w:lvlText w:val=""/>
      <w:lvlJc w:val="left"/>
      <w:pPr>
        <w:ind w:left="4680" w:hanging="360"/>
      </w:pPr>
      <w:rPr>
        <w:rFonts w:ascii="Symbol" w:hAnsi="Symbol" w:hint="default"/>
      </w:rPr>
    </w:lvl>
    <w:lvl w:ilvl="7" w:tplc="00B69BE4">
      <w:start w:val="1"/>
      <w:numFmt w:val="bullet"/>
      <w:lvlText w:val="o"/>
      <w:lvlJc w:val="left"/>
      <w:pPr>
        <w:ind w:left="5400" w:hanging="360"/>
      </w:pPr>
      <w:rPr>
        <w:rFonts w:ascii="Courier New" w:hAnsi="Courier New" w:hint="default"/>
      </w:rPr>
    </w:lvl>
    <w:lvl w:ilvl="8" w:tplc="F47A8CBA">
      <w:start w:val="1"/>
      <w:numFmt w:val="bullet"/>
      <w:lvlText w:val=""/>
      <w:lvlJc w:val="left"/>
      <w:pPr>
        <w:ind w:left="6120" w:hanging="360"/>
      </w:pPr>
      <w:rPr>
        <w:rFonts w:ascii="Wingdings" w:hAnsi="Wingdings" w:hint="default"/>
      </w:rPr>
    </w:lvl>
  </w:abstractNum>
  <w:abstractNum w:abstractNumId="15" w15:restartNumberingAfterBreak="0">
    <w:nsid w:val="6CB5248C"/>
    <w:multiLevelType w:val="hybridMultilevel"/>
    <w:tmpl w:val="6E483870"/>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AB5FEF"/>
    <w:multiLevelType w:val="hybridMultilevel"/>
    <w:tmpl w:val="87FA0B0E"/>
    <w:lvl w:ilvl="0" w:tplc="3F4EEA78">
      <w:numFmt w:val="bullet"/>
      <w:lvlText w:val="-"/>
      <w:lvlJc w:val="left"/>
      <w:pPr>
        <w:ind w:left="1080" w:hanging="360"/>
      </w:pPr>
      <w:rPr>
        <w:rFonts w:ascii="Dubai" w:eastAsiaTheme="minorEastAsia" w:hAnsi="Dubai" w:cs="Duba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E281BFC"/>
    <w:multiLevelType w:val="hybridMultilevel"/>
    <w:tmpl w:val="6F30F202"/>
    <w:lvl w:ilvl="0" w:tplc="074C56BA">
      <w:start w:val="1"/>
      <w:numFmt w:val="bullet"/>
      <w:lvlText w:val=""/>
      <w:lvlJc w:val="left"/>
      <w:pPr>
        <w:ind w:left="360" w:hanging="360"/>
      </w:pPr>
      <w:rPr>
        <w:rFonts w:ascii="Wingdings" w:hAnsi="Wingdings" w:hint="default"/>
      </w:rPr>
    </w:lvl>
    <w:lvl w:ilvl="1" w:tplc="AF783F80" w:tentative="1">
      <w:start w:val="1"/>
      <w:numFmt w:val="bullet"/>
      <w:lvlText w:val="o"/>
      <w:lvlJc w:val="left"/>
      <w:pPr>
        <w:ind w:left="1080" w:hanging="360"/>
      </w:pPr>
      <w:rPr>
        <w:rFonts w:ascii="Courier New" w:hAnsi="Courier New" w:cs="Courier New" w:hint="default"/>
      </w:rPr>
    </w:lvl>
    <w:lvl w:ilvl="2" w:tplc="66B2202C" w:tentative="1">
      <w:start w:val="1"/>
      <w:numFmt w:val="bullet"/>
      <w:lvlText w:val=""/>
      <w:lvlJc w:val="left"/>
      <w:pPr>
        <w:ind w:left="1800" w:hanging="360"/>
      </w:pPr>
      <w:rPr>
        <w:rFonts w:ascii="Wingdings" w:hAnsi="Wingdings" w:hint="default"/>
      </w:rPr>
    </w:lvl>
    <w:lvl w:ilvl="3" w:tplc="AE242DCC" w:tentative="1">
      <w:start w:val="1"/>
      <w:numFmt w:val="bullet"/>
      <w:lvlText w:val=""/>
      <w:lvlJc w:val="left"/>
      <w:pPr>
        <w:ind w:left="2520" w:hanging="360"/>
      </w:pPr>
      <w:rPr>
        <w:rFonts w:ascii="Symbol" w:hAnsi="Symbol" w:hint="default"/>
      </w:rPr>
    </w:lvl>
    <w:lvl w:ilvl="4" w:tplc="4EC2EE42" w:tentative="1">
      <w:start w:val="1"/>
      <w:numFmt w:val="bullet"/>
      <w:lvlText w:val="o"/>
      <w:lvlJc w:val="left"/>
      <w:pPr>
        <w:ind w:left="3240" w:hanging="360"/>
      </w:pPr>
      <w:rPr>
        <w:rFonts w:ascii="Courier New" w:hAnsi="Courier New" w:cs="Courier New" w:hint="default"/>
      </w:rPr>
    </w:lvl>
    <w:lvl w:ilvl="5" w:tplc="04824746" w:tentative="1">
      <w:start w:val="1"/>
      <w:numFmt w:val="bullet"/>
      <w:lvlText w:val=""/>
      <w:lvlJc w:val="left"/>
      <w:pPr>
        <w:ind w:left="3960" w:hanging="360"/>
      </w:pPr>
      <w:rPr>
        <w:rFonts w:ascii="Wingdings" w:hAnsi="Wingdings" w:hint="default"/>
      </w:rPr>
    </w:lvl>
    <w:lvl w:ilvl="6" w:tplc="98B606A2" w:tentative="1">
      <w:start w:val="1"/>
      <w:numFmt w:val="bullet"/>
      <w:lvlText w:val=""/>
      <w:lvlJc w:val="left"/>
      <w:pPr>
        <w:ind w:left="4680" w:hanging="360"/>
      </w:pPr>
      <w:rPr>
        <w:rFonts w:ascii="Symbol" w:hAnsi="Symbol" w:hint="default"/>
      </w:rPr>
    </w:lvl>
    <w:lvl w:ilvl="7" w:tplc="B77CC720" w:tentative="1">
      <w:start w:val="1"/>
      <w:numFmt w:val="bullet"/>
      <w:lvlText w:val="o"/>
      <w:lvlJc w:val="left"/>
      <w:pPr>
        <w:ind w:left="5400" w:hanging="360"/>
      </w:pPr>
      <w:rPr>
        <w:rFonts w:ascii="Courier New" w:hAnsi="Courier New" w:cs="Courier New" w:hint="default"/>
      </w:rPr>
    </w:lvl>
    <w:lvl w:ilvl="8" w:tplc="A9EE80F8" w:tentative="1">
      <w:start w:val="1"/>
      <w:numFmt w:val="bullet"/>
      <w:lvlText w:val=""/>
      <w:lvlJc w:val="left"/>
      <w:pPr>
        <w:ind w:left="6120" w:hanging="360"/>
      </w:pPr>
      <w:rPr>
        <w:rFonts w:ascii="Wingdings" w:hAnsi="Wingdings" w:hint="default"/>
      </w:rPr>
    </w:lvl>
  </w:abstractNum>
  <w:num w:numId="1" w16cid:durableId="972557792">
    <w:abstractNumId w:val="9"/>
  </w:num>
  <w:num w:numId="2" w16cid:durableId="2137064377">
    <w:abstractNumId w:val="7"/>
  </w:num>
  <w:num w:numId="3" w16cid:durableId="1142234840">
    <w:abstractNumId w:val="6"/>
  </w:num>
  <w:num w:numId="4" w16cid:durableId="1955020311">
    <w:abstractNumId w:val="5"/>
  </w:num>
  <w:num w:numId="5" w16cid:durableId="1913661296">
    <w:abstractNumId w:val="4"/>
  </w:num>
  <w:num w:numId="6" w16cid:durableId="899436650">
    <w:abstractNumId w:val="8"/>
  </w:num>
  <w:num w:numId="7" w16cid:durableId="1356886860">
    <w:abstractNumId w:val="3"/>
  </w:num>
  <w:num w:numId="8" w16cid:durableId="1816724599">
    <w:abstractNumId w:val="2"/>
  </w:num>
  <w:num w:numId="9" w16cid:durableId="2139954444">
    <w:abstractNumId w:val="1"/>
  </w:num>
  <w:num w:numId="10" w16cid:durableId="1539734909">
    <w:abstractNumId w:val="0"/>
  </w:num>
  <w:num w:numId="11" w16cid:durableId="849874706">
    <w:abstractNumId w:val="11"/>
  </w:num>
  <w:num w:numId="12" w16cid:durableId="323438227">
    <w:abstractNumId w:val="15"/>
    <w:lvlOverride w:ilvl="0">
      <w:lvl w:ilvl="0" w:tplc="0809000D">
        <w:start w:val="1"/>
        <w:numFmt w:val="bullet"/>
        <w:lvlText w:val=""/>
        <w:lvlJc w:val="left"/>
        <w:pPr>
          <w:ind w:left="720" w:hanging="360"/>
        </w:pPr>
        <w:rPr>
          <w:rFonts w:ascii="Wingdings" w:hAnsi="Wingdings" w:hint="default"/>
        </w:rPr>
      </w:lvl>
    </w:lvlOverride>
  </w:num>
  <w:num w:numId="13" w16cid:durableId="909267801">
    <w:abstractNumId w:val="15"/>
  </w:num>
  <w:num w:numId="14" w16cid:durableId="409736954">
    <w:abstractNumId w:val="16"/>
  </w:num>
  <w:num w:numId="15" w16cid:durableId="1347439579">
    <w:abstractNumId w:val="14"/>
  </w:num>
  <w:num w:numId="16" w16cid:durableId="1670593164">
    <w:abstractNumId w:val="12"/>
  </w:num>
  <w:num w:numId="17" w16cid:durableId="1016426970">
    <w:abstractNumId w:val="17"/>
  </w:num>
  <w:num w:numId="18" w16cid:durableId="334039887">
    <w:abstractNumId w:val="10"/>
  </w:num>
  <w:num w:numId="19" w16cid:durableId="21228700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980"/>
    <w:rsid w:val="0000079B"/>
    <w:rsid w:val="00011B09"/>
    <w:rsid w:val="00012369"/>
    <w:rsid w:val="00026D7C"/>
    <w:rsid w:val="00027785"/>
    <w:rsid w:val="000321F2"/>
    <w:rsid w:val="00041EAD"/>
    <w:rsid w:val="00042CC1"/>
    <w:rsid w:val="00051C31"/>
    <w:rsid w:val="00062DBC"/>
    <w:rsid w:val="0006468A"/>
    <w:rsid w:val="00067C27"/>
    <w:rsid w:val="000740DE"/>
    <w:rsid w:val="000856EE"/>
    <w:rsid w:val="00090574"/>
    <w:rsid w:val="000A0A02"/>
    <w:rsid w:val="000A229A"/>
    <w:rsid w:val="000A2A5D"/>
    <w:rsid w:val="000A2B72"/>
    <w:rsid w:val="000B7573"/>
    <w:rsid w:val="000C185C"/>
    <w:rsid w:val="000C1C0E"/>
    <w:rsid w:val="000C2EE3"/>
    <w:rsid w:val="000C548A"/>
    <w:rsid w:val="000D0097"/>
    <w:rsid w:val="000D2004"/>
    <w:rsid w:val="000D2DFF"/>
    <w:rsid w:val="000D6559"/>
    <w:rsid w:val="000E009C"/>
    <w:rsid w:val="000E1A22"/>
    <w:rsid w:val="000F253B"/>
    <w:rsid w:val="000F33A9"/>
    <w:rsid w:val="000F71F9"/>
    <w:rsid w:val="000F734B"/>
    <w:rsid w:val="000F7504"/>
    <w:rsid w:val="00104479"/>
    <w:rsid w:val="00122BFD"/>
    <w:rsid w:val="00123214"/>
    <w:rsid w:val="00126F4A"/>
    <w:rsid w:val="00127836"/>
    <w:rsid w:val="001364AF"/>
    <w:rsid w:val="001369FB"/>
    <w:rsid w:val="00145A7B"/>
    <w:rsid w:val="00151890"/>
    <w:rsid w:val="00153471"/>
    <w:rsid w:val="001608A4"/>
    <w:rsid w:val="00167308"/>
    <w:rsid w:val="00176490"/>
    <w:rsid w:val="00180542"/>
    <w:rsid w:val="0019123A"/>
    <w:rsid w:val="0019128D"/>
    <w:rsid w:val="00192DAD"/>
    <w:rsid w:val="00194C5B"/>
    <w:rsid w:val="001954C2"/>
    <w:rsid w:val="001A6A58"/>
    <w:rsid w:val="001B5ABD"/>
    <w:rsid w:val="001C0169"/>
    <w:rsid w:val="001D0B71"/>
    <w:rsid w:val="001D1D50"/>
    <w:rsid w:val="001D3D2D"/>
    <w:rsid w:val="001D6745"/>
    <w:rsid w:val="001E0610"/>
    <w:rsid w:val="001E0B01"/>
    <w:rsid w:val="001E4056"/>
    <w:rsid w:val="001E446E"/>
    <w:rsid w:val="001E6007"/>
    <w:rsid w:val="001F4B2C"/>
    <w:rsid w:val="001F573A"/>
    <w:rsid w:val="002042F7"/>
    <w:rsid w:val="0021016E"/>
    <w:rsid w:val="002122D5"/>
    <w:rsid w:val="002154EE"/>
    <w:rsid w:val="00215707"/>
    <w:rsid w:val="002276D2"/>
    <w:rsid w:val="0023283D"/>
    <w:rsid w:val="0023596A"/>
    <w:rsid w:val="00237FE6"/>
    <w:rsid w:val="00252E40"/>
    <w:rsid w:val="00255942"/>
    <w:rsid w:val="00260771"/>
    <w:rsid w:val="0026373E"/>
    <w:rsid w:val="00270A46"/>
    <w:rsid w:val="00271C43"/>
    <w:rsid w:val="00277814"/>
    <w:rsid w:val="00281140"/>
    <w:rsid w:val="00290728"/>
    <w:rsid w:val="00294967"/>
    <w:rsid w:val="00295812"/>
    <w:rsid w:val="002978F4"/>
    <w:rsid w:val="002A4DA3"/>
    <w:rsid w:val="002A642B"/>
    <w:rsid w:val="002B028D"/>
    <w:rsid w:val="002C199A"/>
    <w:rsid w:val="002C2F07"/>
    <w:rsid w:val="002C3C0A"/>
    <w:rsid w:val="002D14D1"/>
    <w:rsid w:val="002D54FD"/>
    <w:rsid w:val="002E1EF6"/>
    <w:rsid w:val="002E3356"/>
    <w:rsid w:val="002E3F9F"/>
    <w:rsid w:val="002E6541"/>
    <w:rsid w:val="002E7057"/>
    <w:rsid w:val="002E7A1A"/>
    <w:rsid w:val="002F7E92"/>
    <w:rsid w:val="00303980"/>
    <w:rsid w:val="00305139"/>
    <w:rsid w:val="003067F9"/>
    <w:rsid w:val="00317741"/>
    <w:rsid w:val="00334924"/>
    <w:rsid w:val="00336C50"/>
    <w:rsid w:val="003409BC"/>
    <w:rsid w:val="003420F1"/>
    <w:rsid w:val="0034355A"/>
    <w:rsid w:val="00345B31"/>
    <w:rsid w:val="003470A0"/>
    <w:rsid w:val="00356B9A"/>
    <w:rsid w:val="00357185"/>
    <w:rsid w:val="003623E4"/>
    <w:rsid w:val="003628EC"/>
    <w:rsid w:val="0037025E"/>
    <w:rsid w:val="00371006"/>
    <w:rsid w:val="00376677"/>
    <w:rsid w:val="0037770E"/>
    <w:rsid w:val="00382E26"/>
    <w:rsid w:val="00383829"/>
    <w:rsid w:val="00385D72"/>
    <w:rsid w:val="003947C5"/>
    <w:rsid w:val="003971E3"/>
    <w:rsid w:val="003A127F"/>
    <w:rsid w:val="003A2246"/>
    <w:rsid w:val="003A56F7"/>
    <w:rsid w:val="003A6132"/>
    <w:rsid w:val="003B4893"/>
    <w:rsid w:val="003B639D"/>
    <w:rsid w:val="003B64C8"/>
    <w:rsid w:val="003C4402"/>
    <w:rsid w:val="003D46B6"/>
    <w:rsid w:val="003E2632"/>
    <w:rsid w:val="003F149F"/>
    <w:rsid w:val="003F4B29"/>
    <w:rsid w:val="003F5FD9"/>
    <w:rsid w:val="003F7BD0"/>
    <w:rsid w:val="00407861"/>
    <w:rsid w:val="0041767A"/>
    <w:rsid w:val="00422A03"/>
    <w:rsid w:val="00423523"/>
    <w:rsid w:val="0042686F"/>
    <w:rsid w:val="004311E4"/>
    <w:rsid w:val="004317D8"/>
    <w:rsid w:val="00434183"/>
    <w:rsid w:val="00436AF9"/>
    <w:rsid w:val="004371E3"/>
    <w:rsid w:val="00443869"/>
    <w:rsid w:val="00447F32"/>
    <w:rsid w:val="00456D16"/>
    <w:rsid w:val="00456FEB"/>
    <w:rsid w:val="00463F8F"/>
    <w:rsid w:val="00473EFB"/>
    <w:rsid w:val="00481768"/>
    <w:rsid w:val="00493112"/>
    <w:rsid w:val="004A0E3B"/>
    <w:rsid w:val="004E11DC"/>
    <w:rsid w:val="004E4919"/>
    <w:rsid w:val="004E71E8"/>
    <w:rsid w:val="004F305E"/>
    <w:rsid w:val="004F3ACC"/>
    <w:rsid w:val="004F3C48"/>
    <w:rsid w:val="004F553A"/>
    <w:rsid w:val="004F7013"/>
    <w:rsid w:val="00500E2F"/>
    <w:rsid w:val="00505FC5"/>
    <w:rsid w:val="00506E94"/>
    <w:rsid w:val="00510375"/>
    <w:rsid w:val="0051055C"/>
    <w:rsid w:val="00510C6D"/>
    <w:rsid w:val="00512EAD"/>
    <w:rsid w:val="0051344D"/>
    <w:rsid w:val="005236EB"/>
    <w:rsid w:val="00525DDD"/>
    <w:rsid w:val="00531023"/>
    <w:rsid w:val="005409AC"/>
    <w:rsid w:val="00543A81"/>
    <w:rsid w:val="005446CF"/>
    <w:rsid w:val="00545B01"/>
    <w:rsid w:val="0055252E"/>
    <w:rsid w:val="00555038"/>
    <w:rsid w:val="0055516A"/>
    <w:rsid w:val="0056515C"/>
    <w:rsid w:val="0056693B"/>
    <w:rsid w:val="00572433"/>
    <w:rsid w:val="00573D07"/>
    <w:rsid w:val="005742B3"/>
    <w:rsid w:val="00575FD1"/>
    <w:rsid w:val="005771CA"/>
    <w:rsid w:val="0058338D"/>
    <w:rsid w:val="0058491B"/>
    <w:rsid w:val="005874F2"/>
    <w:rsid w:val="00592EA5"/>
    <w:rsid w:val="00594647"/>
    <w:rsid w:val="005979D5"/>
    <w:rsid w:val="005A3170"/>
    <w:rsid w:val="005B10B9"/>
    <w:rsid w:val="005B2C89"/>
    <w:rsid w:val="005C5042"/>
    <w:rsid w:val="005D2EE9"/>
    <w:rsid w:val="005D610E"/>
    <w:rsid w:val="005E1359"/>
    <w:rsid w:val="005E1E6D"/>
    <w:rsid w:val="005E462C"/>
    <w:rsid w:val="005E6302"/>
    <w:rsid w:val="00600480"/>
    <w:rsid w:val="00610381"/>
    <w:rsid w:val="006128FC"/>
    <w:rsid w:val="00612F9B"/>
    <w:rsid w:val="006204BF"/>
    <w:rsid w:val="00635EBD"/>
    <w:rsid w:val="00642EC5"/>
    <w:rsid w:val="0064720D"/>
    <w:rsid w:val="00654B9B"/>
    <w:rsid w:val="0066595A"/>
    <w:rsid w:val="00673331"/>
    <w:rsid w:val="00675922"/>
    <w:rsid w:val="00677396"/>
    <w:rsid w:val="0068168F"/>
    <w:rsid w:val="00682CA7"/>
    <w:rsid w:val="00691D9F"/>
    <w:rsid w:val="0069200F"/>
    <w:rsid w:val="006A13AE"/>
    <w:rsid w:val="006A65CB"/>
    <w:rsid w:val="006B1C83"/>
    <w:rsid w:val="006C293B"/>
    <w:rsid w:val="006C2EC2"/>
    <w:rsid w:val="006C3242"/>
    <w:rsid w:val="006C3E9C"/>
    <w:rsid w:val="006C7CC0"/>
    <w:rsid w:val="006F0B8B"/>
    <w:rsid w:val="006F5B5D"/>
    <w:rsid w:val="006F63F7"/>
    <w:rsid w:val="006F7384"/>
    <w:rsid w:val="00700921"/>
    <w:rsid w:val="007025C7"/>
    <w:rsid w:val="00705F64"/>
    <w:rsid w:val="00706D7A"/>
    <w:rsid w:val="00707A49"/>
    <w:rsid w:val="00712051"/>
    <w:rsid w:val="00715FE5"/>
    <w:rsid w:val="00717A3B"/>
    <w:rsid w:val="00721538"/>
    <w:rsid w:val="00722F0D"/>
    <w:rsid w:val="00723764"/>
    <w:rsid w:val="00723988"/>
    <w:rsid w:val="0073450B"/>
    <w:rsid w:val="00734534"/>
    <w:rsid w:val="00737DDA"/>
    <w:rsid w:val="007407C9"/>
    <w:rsid w:val="0074420E"/>
    <w:rsid w:val="007463D6"/>
    <w:rsid w:val="00747A70"/>
    <w:rsid w:val="00750D0A"/>
    <w:rsid w:val="00762A80"/>
    <w:rsid w:val="00762F6C"/>
    <w:rsid w:val="007663C0"/>
    <w:rsid w:val="00783A69"/>
    <w:rsid w:val="00783E26"/>
    <w:rsid w:val="00785454"/>
    <w:rsid w:val="0079262E"/>
    <w:rsid w:val="007968BC"/>
    <w:rsid w:val="007A1AF3"/>
    <w:rsid w:val="007A1D77"/>
    <w:rsid w:val="007A29F7"/>
    <w:rsid w:val="007A5FF6"/>
    <w:rsid w:val="007B0D86"/>
    <w:rsid w:val="007B4FA0"/>
    <w:rsid w:val="007C3BC7"/>
    <w:rsid w:val="007C3BCD"/>
    <w:rsid w:val="007C6D78"/>
    <w:rsid w:val="007D4ACF"/>
    <w:rsid w:val="007E591D"/>
    <w:rsid w:val="007F0787"/>
    <w:rsid w:val="007F28B4"/>
    <w:rsid w:val="007F6FCC"/>
    <w:rsid w:val="008103AF"/>
    <w:rsid w:val="00810B7B"/>
    <w:rsid w:val="00814D29"/>
    <w:rsid w:val="0082358A"/>
    <w:rsid w:val="008235CD"/>
    <w:rsid w:val="008247DE"/>
    <w:rsid w:val="00832DAE"/>
    <w:rsid w:val="00837408"/>
    <w:rsid w:val="00840B10"/>
    <w:rsid w:val="00845996"/>
    <w:rsid w:val="008513CB"/>
    <w:rsid w:val="008562F3"/>
    <w:rsid w:val="0085651A"/>
    <w:rsid w:val="008574A9"/>
    <w:rsid w:val="008600C3"/>
    <w:rsid w:val="008673C0"/>
    <w:rsid w:val="00867513"/>
    <w:rsid w:val="00873626"/>
    <w:rsid w:val="00874F08"/>
    <w:rsid w:val="00875CB4"/>
    <w:rsid w:val="00880816"/>
    <w:rsid w:val="00882A17"/>
    <w:rsid w:val="00886EC1"/>
    <w:rsid w:val="008A15D6"/>
    <w:rsid w:val="008A1DBD"/>
    <w:rsid w:val="008A7C2C"/>
    <w:rsid w:val="008A7F84"/>
    <w:rsid w:val="008B0DF2"/>
    <w:rsid w:val="008B3BEB"/>
    <w:rsid w:val="009033D3"/>
    <w:rsid w:val="0090457C"/>
    <w:rsid w:val="009053F0"/>
    <w:rsid w:val="00912ED7"/>
    <w:rsid w:val="00914212"/>
    <w:rsid w:val="0091702E"/>
    <w:rsid w:val="00921269"/>
    <w:rsid w:val="009220B4"/>
    <w:rsid w:val="00923B0C"/>
    <w:rsid w:val="009250C5"/>
    <w:rsid w:val="00933541"/>
    <w:rsid w:val="0094021C"/>
    <w:rsid w:val="0094065A"/>
    <w:rsid w:val="00952C0C"/>
    <w:rsid w:val="00952F86"/>
    <w:rsid w:val="009679A6"/>
    <w:rsid w:val="00971949"/>
    <w:rsid w:val="00976DCB"/>
    <w:rsid w:val="00982B28"/>
    <w:rsid w:val="00983DA5"/>
    <w:rsid w:val="00994FA8"/>
    <w:rsid w:val="00995654"/>
    <w:rsid w:val="009A2BBB"/>
    <w:rsid w:val="009B1E9E"/>
    <w:rsid w:val="009B40CC"/>
    <w:rsid w:val="009B4754"/>
    <w:rsid w:val="009B4BBD"/>
    <w:rsid w:val="009C0616"/>
    <w:rsid w:val="009D26C6"/>
    <w:rsid w:val="009D2868"/>
    <w:rsid w:val="009D313F"/>
    <w:rsid w:val="009D47FA"/>
    <w:rsid w:val="009D7055"/>
    <w:rsid w:val="009D765F"/>
    <w:rsid w:val="009F4526"/>
    <w:rsid w:val="009F5CBA"/>
    <w:rsid w:val="00A0646E"/>
    <w:rsid w:val="00A200E6"/>
    <w:rsid w:val="00A2021B"/>
    <w:rsid w:val="00A24359"/>
    <w:rsid w:val="00A24C87"/>
    <w:rsid w:val="00A25F64"/>
    <w:rsid w:val="00A30A9C"/>
    <w:rsid w:val="00A40998"/>
    <w:rsid w:val="00A45934"/>
    <w:rsid w:val="00A47A5A"/>
    <w:rsid w:val="00A50B52"/>
    <w:rsid w:val="00A51B31"/>
    <w:rsid w:val="00A66819"/>
    <w:rsid w:val="00A6683B"/>
    <w:rsid w:val="00A72D6C"/>
    <w:rsid w:val="00A7733D"/>
    <w:rsid w:val="00A80294"/>
    <w:rsid w:val="00A92038"/>
    <w:rsid w:val="00A96835"/>
    <w:rsid w:val="00A971D3"/>
    <w:rsid w:val="00A97F94"/>
    <w:rsid w:val="00AA425B"/>
    <w:rsid w:val="00AA6F35"/>
    <w:rsid w:val="00AA7EA2"/>
    <w:rsid w:val="00AB468B"/>
    <w:rsid w:val="00AB530F"/>
    <w:rsid w:val="00AB6A6F"/>
    <w:rsid w:val="00AD5582"/>
    <w:rsid w:val="00AE2626"/>
    <w:rsid w:val="00AF0D28"/>
    <w:rsid w:val="00AF6847"/>
    <w:rsid w:val="00B03099"/>
    <w:rsid w:val="00B05BC8"/>
    <w:rsid w:val="00B0601A"/>
    <w:rsid w:val="00B15658"/>
    <w:rsid w:val="00B32427"/>
    <w:rsid w:val="00B336E5"/>
    <w:rsid w:val="00B5426B"/>
    <w:rsid w:val="00B60003"/>
    <w:rsid w:val="00B6351B"/>
    <w:rsid w:val="00B64B47"/>
    <w:rsid w:val="00B73099"/>
    <w:rsid w:val="00B7370D"/>
    <w:rsid w:val="00B82FE1"/>
    <w:rsid w:val="00B84777"/>
    <w:rsid w:val="00B86C3A"/>
    <w:rsid w:val="00B93B7B"/>
    <w:rsid w:val="00BB4EB2"/>
    <w:rsid w:val="00BC0F9A"/>
    <w:rsid w:val="00BD3585"/>
    <w:rsid w:val="00BE3C76"/>
    <w:rsid w:val="00BE6538"/>
    <w:rsid w:val="00C002DE"/>
    <w:rsid w:val="00C02C27"/>
    <w:rsid w:val="00C034BF"/>
    <w:rsid w:val="00C119E8"/>
    <w:rsid w:val="00C41756"/>
    <w:rsid w:val="00C53BF8"/>
    <w:rsid w:val="00C56B5F"/>
    <w:rsid w:val="00C60BDF"/>
    <w:rsid w:val="00C62794"/>
    <w:rsid w:val="00C66157"/>
    <w:rsid w:val="00C674FE"/>
    <w:rsid w:val="00C67501"/>
    <w:rsid w:val="00C75633"/>
    <w:rsid w:val="00C76B49"/>
    <w:rsid w:val="00C80B70"/>
    <w:rsid w:val="00C85CB5"/>
    <w:rsid w:val="00C937F3"/>
    <w:rsid w:val="00C95828"/>
    <w:rsid w:val="00C96D90"/>
    <w:rsid w:val="00C97A19"/>
    <w:rsid w:val="00CA08BA"/>
    <w:rsid w:val="00CA209F"/>
    <w:rsid w:val="00CA384C"/>
    <w:rsid w:val="00CA7C49"/>
    <w:rsid w:val="00CB61CC"/>
    <w:rsid w:val="00CC4889"/>
    <w:rsid w:val="00CD42C9"/>
    <w:rsid w:val="00CE0882"/>
    <w:rsid w:val="00CE2EE1"/>
    <w:rsid w:val="00CE3349"/>
    <w:rsid w:val="00CE36E5"/>
    <w:rsid w:val="00CE6D4F"/>
    <w:rsid w:val="00CF27F5"/>
    <w:rsid w:val="00CF3FFD"/>
    <w:rsid w:val="00CF4A0B"/>
    <w:rsid w:val="00CF7591"/>
    <w:rsid w:val="00D03327"/>
    <w:rsid w:val="00D05544"/>
    <w:rsid w:val="00D05F15"/>
    <w:rsid w:val="00D06ED6"/>
    <w:rsid w:val="00D10CCF"/>
    <w:rsid w:val="00D25D66"/>
    <w:rsid w:val="00D33E33"/>
    <w:rsid w:val="00D47A7E"/>
    <w:rsid w:val="00D51AF8"/>
    <w:rsid w:val="00D7138F"/>
    <w:rsid w:val="00D7418C"/>
    <w:rsid w:val="00D75804"/>
    <w:rsid w:val="00D75891"/>
    <w:rsid w:val="00D75FAC"/>
    <w:rsid w:val="00D7749A"/>
    <w:rsid w:val="00D77D0F"/>
    <w:rsid w:val="00D819E7"/>
    <w:rsid w:val="00D8311F"/>
    <w:rsid w:val="00D85E5B"/>
    <w:rsid w:val="00D8722E"/>
    <w:rsid w:val="00DA1CF0"/>
    <w:rsid w:val="00DA3BE3"/>
    <w:rsid w:val="00DA41DC"/>
    <w:rsid w:val="00DA682A"/>
    <w:rsid w:val="00DB2FE4"/>
    <w:rsid w:val="00DC1E02"/>
    <w:rsid w:val="00DC24B4"/>
    <w:rsid w:val="00DC5FB0"/>
    <w:rsid w:val="00DD188C"/>
    <w:rsid w:val="00DE3C74"/>
    <w:rsid w:val="00DF16DC"/>
    <w:rsid w:val="00E00EA2"/>
    <w:rsid w:val="00E03794"/>
    <w:rsid w:val="00E0498B"/>
    <w:rsid w:val="00E04F9A"/>
    <w:rsid w:val="00E10A16"/>
    <w:rsid w:val="00E10CED"/>
    <w:rsid w:val="00E13EF1"/>
    <w:rsid w:val="00E16A59"/>
    <w:rsid w:val="00E252B0"/>
    <w:rsid w:val="00E32D86"/>
    <w:rsid w:val="00E35C0E"/>
    <w:rsid w:val="00E40687"/>
    <w:rsid w:val="00E44837"/>
    <w:rsid w:val="00E44D97"/>
    <w:rsid w:val="00E45211"/>
    <w:rsid w:val="00E473C5"/>
    <w:rsid w:val="00E75D1E"/>
    <w:rsid w:val="00E76FCC"/>
    <w:rsid w:val="00E81EBF"/>
    <w:rsid w:val="00E87F89"/>
    <w:rsid w:val="00E92863"/>
    <w:rsid w:val="00E9373E"/>
    <w:rsid w:val="00EA3F1D"/>
    <w:rsid w:val="00EB1F47"/>
    <w:rsid w:val="00EB42C6"/>
    <w:rsid w:val="00EB581E"/>
    <w:rsid w:val="00EB796D"/>
    <w:rsid w:val="00EC0519"/>
    <w:rsid w:val="00ED44AC"/>
    <w:rsid w:val="00EE3A1B"/>
    <w:rsid w:val="00EE5CF2"/>
    <w:rsid w:val="00EF2E22"/>
    <w:rsid w:val="00EF4DD5"/>
    <w:rsid w:val="00EF6FA7"/>
    <w:rsid w:val="00F03857"/>
    <w:rsid w:val="00F058DC"/>
    <w:rsid w:val="00F07281"/>
    <w:rsid w:val="00F17731"/>
    <w:rsid w:val="00F24FC4"/>
    <w:rsid w:val="00F2676C"/>
    <w:rsid w:val="00F30734"/>
    <w:rsid w:val="00F31F2F"/>
    <w:rsid w:val="00F35D1A"/>
    <w:rsid w:val="00F36AE0"/>
    <w:rsid w:val="00F42037"/>
    <w:rsid w:val="00F43A5F"/>
    <w:rsid w:val="00F43D01"/>
    <w:rsid w:val="00F5357A"/>
    <w:rsid w:val="00F56E5A"/>
    <w:rsid w:val="00F62C33"/>
    <w:rsid w:val="00F62FBC"/>
    <w:rsid w:val="00F77022"/>
    <w:rsid w:val="00F84366"/>
    <w:rsid w:val="00F85089"/>
    <w:rsid w:val="00F8695E"/>
    <w:rsid w:val="00F86F4F"/>
    <w:rsid w:val="00F90158"/>
    <w:rsid w:val="00F974C5"/>
    <w:rsid w:val="00FA25DA"/>
    <w:rsid w:val="00FA29A2"/>
    <w:rsid w:val="00FA6F46"/>
    <w:rsid w:val="00FB76CB"/>
    <w:rsid w:val="00FC1C41"/>
    <w:rsid w:val="00FC26EB"/>
    <w:rsid w:val="00FC3909"/>
    <w:rsid w:val="00FC5346"/>
    <w:rsid w:val="00FC54B5"/>
    <w:rsid w:val="00FD11A5"/>
    <w:rsid w:val="00FD1897"/>
    <w:rsid w:val="00FD2B2C"/>
    <w:rsid w:val="00FE18DC"/>
    <w:rsid w:val="00FE2FAD"/>
    <w:rsid w:val="00FE5872"/>
    <w:rsid w:val="00FE6344"/>
    <w:rsid w:val="00FE7FCA"/>
    <w:rsid w:val="00FF0A34"/>
    <w:rsid w:val="00FF0EF6"/>
    <w:rsid w:val="00FF43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7CBA8"/>
  <w15:chartTrackingRefBased/>
  <w15:docId w15:val="{5AEA99ED-0797-4C35-ACFE-760787B38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semiHidden/>
    <w:unhideWhenUsed/>
    <w:qFormat/>
    <w:rsid w:val="00747A70"/>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747A70"/>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aliases w:val="NUMBERED PARAGRAPH,List Paragraph 1,List Paragraph (numbered (a)),Use Case List Paragraph,References,ReferencesCxSpLast,lp1,List Paragraph1,Recommendation,List Paragraph11,List Paragraph- Con,Bullets,Dot pt,F5 List Paragraph,No Spacing1"/>
    <w:basedOn w:val="Normal"/>
    <w:link w:val="ListParagraphChar"/>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3B4893"/>
    <w:rPr>
      <w:color w:val="605E5C"/>
      <w:shd w:val="clear" w:color="auto" w:fill="E1DFDD"/>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Dot pt Char"/>
    <w:link w:val="ListParagraph"/>
    <w:uiPriority w:val="34"/>
    <w:qFormat/>
    <w:rsid w:val="0056515C"/>
    <w:rPr>
      <w:rFonts w:ascii="Dubai" w:hAnsi="Dubai" w:cs="Dubai"/>
    </w:rPr>
  </w:style>
  <w:style w:type="character" w:styleId="FollowedHyperlink">
    <w:name w:val="FollowedHyperlink"/>
    <w:basedOn w:val="DefaultParagraphFont"/>
    <w:uiPriority w:val="99"/>
    <w:semiHidden/>
    <w:unhideWhenUsed/>
    <w:rsid w:val="000F7504"/>
    <w:rPr>
      <w:color w:val="954F72" w:themeColor="followedHyperlink"/>
      <w:u w:val="single"/>
    </w:rPr>
  </w:style>
  <w:style w:type="table" w:customStyle="1" w:styleId="GridTable4-Accent51">
    <w:name w:val="Grid Table 4 - Accent 51"/>
    <w:basedOn w:val="TableNormal"/>
    <w:next w:val="GridTable4-Accent5"/>
    <w:uiPriority w:val="49"/>
    <w:rsid w:val="00B32427"/>
    <w:pPr>
      <w:spacing w:after="0" w:line="240" w:lineRule="auto"/>
    </w:pPr>
    <w:rPr>
      <w:rFonts w:ascii="Calibri" w:eastAsia="Calibri" w:hAnsi="Calibri" w:cs="Arial"/>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5">
    <w:name w:val="Grid Table 4 Accent 5"/>
    <w:basedOn w:val="TableNormal"/>
    <w:uiPriority w:val="49"/>
    <w:rsid w:val="00B3242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en/ITU-D/Cybersecurity/Pages/Women-in-Cyber/Women-in-Cyber-Mentorship-Programme.aspx" TargetMode="External"/><Relationship Id="rId21" Type="http://schemas.openxmlformats.org/officeDocument/2006/relationships/hyperlink" Target="https://www.itu.int/en/ITU-D/Cybersecurity/Pages/global-cybersecurity-index.aspx" TargetMode="External"/><Relationship Id="rId42" Type="http://schemas.openxmlformats.org/officeDocument/2006/relationships/hyperlink" Target="https://www.itu.int/en/ITU-D/Digital-Inclusion/Pages/itu-ilo/default.aspx" TargetMode="External"/><Relationship Id="rId47" Type="http://schemas.openxmlformats.org/officeDocument/2006/relationships/hyperlink" Target="https://www.agccamericalatina.org/home-es/" TargetMode="External"/><Relationship Id="rId63" Type="http://schemas.openxmlformats.org/officeDocument/2006/relationships/hyperlink" Target="https://www.itu.int/en/ITU-D/Environment/Pages/Spotlight/E-waste-EACO.aspx" TargetMode="External"/><Relationship Id="rId68" Type="http://schemas.openxmlformats.org/officeDocument/2006/relationships/hyperlink" Target="https://www.itu.int/en/ITU-D/Environment/Documents/Publications/2021/English_REM_2021_CIS+GEORGIA_WEB_final_nov_24_pages.pdf" TargetMode="External"/><Relationship Id="rId84" Type="http://schemas.openxmlformats.org/officeDocument/2006/relationships/hyperlink" Target="https://app.gen5.digital/benchmark/metrics" TargetMode="External"/><Relationship Id="rId89" Type="http://schemas.openxmlformats.org/officeDocument/2006/relationships/hyperlink" Target="https://www.itu.int/en/ITU-D/Regional-Presence/Americas/Pages/EVENTS/2022/IPEC-2022.aspx" TargetMode="External"/><Relationship Id="rId112" Type="http://schemas.openxmlformats.org/officeDocument/2006/relationships/fontTable" Target="fontTable.xml"/><Relationship Id="rId16" Type="http://schemas.openxmlformats.org/officeDocument/2006/relationships/hyperlink" Target="https://www.itu.int/en/ITU-D/Cybersecurity/Pages/CyberDrill-2022/2022-ITU-Bhutan-joint-CyberDrill.aspx" TargetMode="External"/><Relationship Id="rId107" Type="http://schemas.openxmlformats.org/officeDocument/2006/relationships/hyperlink" Target="https://cep2030.org/" TargetMode="External"/><Relationship Id="rId11" Type="http://schemas.openxmlformats.org/officeDocument/2006/relationships/hyperlink" Target="https://academy.itu.int/" TargetMode="External"/><Relationship Id="rId32" Type="http://schemas.openxmlformats.org/officeDocument/2006/relationships/hyperlink" Target="https://www.itu.int/en/ITU-D/Regional-Presence/CIS/Documents/RI-WTDC22/COP%20Guidelines%20for%20industry%20in%20Armenian.pdf" TargetMode="External"/><Relationship Id="rId37" Type="http://schemas.openxmlformats.org/officeDocument/2006/relationships/hyperlink" Target="https://www.itu.int/en/ITU-D/Regional-Presence/ArabStates/Pages/Events/2022/AccessibleARB/Accessible-ARB2022.aspx" TargetMode="External"/><Relationship Id="rId53" Type="http://schemas.openxmlformats.org/officeDocument/2006/relationships/hyperlink" Target="https://marykayglobal.com/" TargetMode="External"/><Relationship Id="rId58" Type="http://schemas.openxmlformats.org/officeDocument/2006/relationships/hyperlink" Target="https://www.itu.int/en/ITU-D/Emergency-Telecommunications/Pages/Publications/Guidelines-for-NETPs.aspx" TargetMode="External"/><Relationship Id="rId74" Type="http://schemas.openxmlformats.org/officeDocument/2006/relationships/hyperlink" Target="https://www.itu.int/en/mediacentre/Pages/PR-2022-06-22-Green-tech-firms-for-sustainable-future.aspx" TargetMode="External"/><Relationship Id="rId79" Type="http://schemas.openxmlformats.org/officeDocument/2006/relationships/hyperlink" Target="https://www.itu.int/hub/2020/10/mapping-ict-infrastructure-and-financial-inclusion-in-mexico/" TargetMode="External"/><Relationship Id="rId102" Type="http://schemas.openxmlformats.org/officeDocument/2006/relationships/hyperlink" Target="https://www.itu.int/dms_ties/itu-s/md/22/pp/c/S22-PP-C-0202!!PDF-E.pdf" TargetMode="External"/><Relationship Id="rId5" Type="http://schemas.openxmlformats.org/officeDocument/2006/relationships/webSettings" Target="webSettings.xml"/><Relationship Id="rId90" Type="http://schemas.openxmlformats.org/officeDocument/2006/relationships/hyperlink" Target="https://www.itu.int/en/ITU-T/Workshops-and-Seminars/2022/1103/Pages/default.aspx" TargetMode="External"/><Relationship Id="rId95" Type="http://schemas.openxmlformats.org/officeDocument/2006/relationships/hyperlink" Target="https://www.itu.int/en/ITU-D/Statistics/Pages/ICTprices/default.aspx" TargetMode="External"/><Relationship Id="rId22" Type="http://schemas.openxmlformats.org/officeDocument/2006/relationships/hyperlink" Target="https://ncsguide.org/" TargetMode="External"/><Relationship Id="rId27" Type="http://schemas.openxmlformats.org/officeDocument/2006/relationships/hyperlink" Target="https://www.itu-cop-guidelines.com/" TargetMode="External"/><Relationship Id="rId43" Type="http://schemas.openxmlformats.org/officeDocument/2006/relationships/hyperlink" Target="https://academy.itu.int/training-courses/full-catalogue/inclusive-employment-how-ensure-online-job-applications-and-recruitment-systems-are-accessible-all-0" TargetMode="External"/><Relationship Id="rId48" Type="http://schemas.openxmlformats.org/officeDocument/2006/relationships/hyperlink" Target="https://www.edf-feph.org/content/uploads/2022/02/European-Disability-Summit-2022-Outcome-Document-EN.pdf" TargetMode="External"/><Relationship Id="rId64" Type="http://schemas.openxmlformats.org/officeDocument/2006/relationships/hyperlink" Target="https://globalewaste.org/" TargetMode="External"/><Relationship Id="rId69" Type="http://schemas.openxmlformats.org/officeDocument/2006/relationships/hyperlink" Target="https://www.itu.int/en/ITU-D/Environment/Pages/Spotlight/E-waste-data-in-Malawi.aspx" TargetMode="External"/><Relationship Id="rId113" Type="http://schemas.openxmlformats.org/officeDocument/2006/relationships/theme" Target="theme/theme1.xml"/><Relationship Id="rId80" Type="http://schemas.openxmlformats.org/officeDocument/2006/relationships/hyperlink" Target="https://www.youtube.com/watch?v=6NYLHZqeEvo" TargetMode="External"/><Relationship Id="rId85" Type="http://schemas.openxmlformats.org/officeDocument/2006/relationships/hyperlink" Target="https://app.gen5.digital/tracker/metrics" TargetMode="External"/><Relationship Id="rId12" Type="http://schemas.openxmlformats.org/officeDocument/2006/relationships/hyperlink" Target="https://academy.itu.int/itu-d/projects-activities/centres-excellence/coe-cycles/coe-cycle-2019-2022" TargetMode="External"/><Relationship Id="rId17" Type="http://schemas.openxmlformats.org/officeDocument/2006/relationships/hyperlink" Target="https://www.itu.int/en/ITU-D/Regional-Presence/CIS/Pages/EVENTS/2022/CyberDrill22.aspx" TargetMode="External"/><Relationship Id="rId33" Type="http://schemas.openxmlformats.org/officeDocument/2006/relationships/hyperlink" Target="https://www.itu.int/en/ITU-D/Regional-Presence/CIS/Documents/RI-WTDC22/COP%20Guidelines%20for%20parents%20and%20educators%20in%20Armenian.pdf" TargetMode="External"/><Relationship Id="rId38" Type="http://schemas.openxmlformats.org/officeDocument/2006/relationships/hyperlink" Target="https://academy.itu.int/training-courses/full-catalogue/icts-better-ageing-and-livelihood-digital-landscape-1" TargetMode="External"/><Relationship Id="rId59" Type="http://schemas.openxmlformats.org/officeDocument/2006/relationships/hyperlink" Target="https://www.itu.int/en/ITU-D/Emergency-Telecommunications/Pages/Simulation-Exercises.aspx" TargetMode="External"/><Relationship Id="rId103" Type="http://schemas.openxmlformats.org/officeDocument/2006/relationships/hyperlink" Target="https://www.itu.int/md/D22-SG01-ADM-0003" TargetMode="External"/><Relationship Id="rId108" Type="http://schemas.openxmlformats.org/officeDocument/2006/relationships/hyperlink" Target="https://cep2030.org/files/cep-system-map-2022.pdf" TargetMode="External"/><Relationship Id="rId54" Type="http://schemas.openxmlformats.org/officeDocument/2006/relationships/hyperlink" Target="https://www.itu.int/en/ITU-D/Innovation/Pages/Missing-link-for-Youth-Innovation-Capacity.aspx" TargetMode="External"/><Relationship Id="rId70" Type="http://schemas.openxmlformats.org/officeDocument/2006/relationships/hyperlink" Target="https://www.itu.int/en/ITU-D/Environment/Pages/Spotlight/Improving-Data-Collection-in-Botswana.aspx" TargetMode="External"/><Relationship Id="rId75" Type="http://schemas.openxmlformats.org/officeDocument/2006/relationships/hyperlink" Target="https://www.itu.int/en/ITU-D/Environment/Pages/Events/2022/Greening-Digital-Companies.aspx" TargetMode="External"/><Relationship Id="rId91" Type="http://schemas.openxmlformats.org/officeDocument/2006/relationships/hyperlink" Target="https://www.itu.int/pub/D-PREF-EF.GOV_PS-02-2022" TargetMode="External"/><Relationship Id="rId96" Type="http://schemas.openxmlformats.org/officeDocument/2006/relationships/hyperlink" Target="https://www.itu.int/en/ITU-D/Statistics/Dashboards/Pages/IPB.asp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en/ITU-D/Cybersecurity/Pages/CyberDrill-2022/CyberDrill-2022.aspx" TargetMode="External"/><Relationship Id="rId23" Type="http://schemas.openxmlformats.org/officeDocument/2006/relationships/hyperlink" Target="https://www.dgssi.gov.ma/fr/content/ateliers-debats-autour-des-nouveaux-objectifs-strategiques-nationaux-en-matiere-de-cybersecurite.html" TargetMode="External"/><Relationship Id="rId28" Type="http://schemas.openxmlformats.org/officeDocument/2006/relationships/hyperlink" Target="https://www.itu.int/en/ITU-D/Cybersecurity/Pages/COP/Trainings.aspx" TargetMode="External"/><Relationship Id="rId36" Type="http://schemas.openxmlformats.org/officeDocument/2006/relationships/hyperlink" Target="https://www.itu.int/en/ITU-D/Regional-Presence/Europe/Pages/Events/2022/Accessible%20Europe%20ICT%204%20All%20Forum%20-%206%20Dec%202022/Accessible-Europe-ICT-4-All-Forum--Celebration-of-the-International-Day-of-Persons-with-Disabilities-.aspx" TargetMode="External"/><Relationship Id="rId49" Type="http://schemas.openxmlformats.org/officeDocument/2006/relationships/hyperlink" Target="https://www.itu.int/en/ITU-D/Innovation/Pages/ITU-Innovation-Challenges.aspx" TargetMode="External"/><Relationship Id="rId57" Type="http://schemas.openxmlformats.org/officeDocument/2006/relationships/hyperlink" Target="https://www.itu.int/en/ITU-D/Emergency-Telecommunications/Pages/ITU-Online-Modules-on-Emergency-Telecommunications.aspx" TargetMode="External"/><Relationship Id="rId106" Type="http://schemas.openxmlformats.org/officeDocument/2006/relationships/hyperlink" Target="https://www.itu.int/en/ITU-D/Environment/Documents/Publications/2022/Final%20-%20Climate%20Change%20Adaptation%20CoP%20Report%20-%20Jan.24.docx.pdf" TargetMode="External"/><Relationship Id="rId10" Type="http://schemas.openxmlformats.org/officeDocument/2006/relationships/hyperlink" Target="https://www.itu.int/md/D18-WTDC21-C-0002/en" TargetMode="External"/><Relationship Id="rId31" Type="http://schemas.openxmlformats.org/officeDocument/2006/relationships/hyperlink" Target="https://www.itu.int/en/ITU-D/Regional-Presence/CIS/Documents/RI-WTDC22/COP%20Guidelines%20for%20policy-makers%20in%20Armenian.pdf" TargetMode="External"/><Relationship Id="rId44" Type="http://schemas.openxmlformats.org/officeDocument/2006/relationships/hyperlink" Target="https://academy.itu.int/training-courses/full-catalogue/how-ensure-inclusive-digital-communication-during-crises-and-emergency-situations-1" TargetMode="External"/><Relationship Id="rId52" Type="http://schemas.openxmlformats.org/officeDocument/2006/relationships/hyperlink" Target="https://www.we-accelerate.com/" TargetMode="External"/><Relationship Id="rId60" Type="http://schemas.openxmlformats.org/officeDocument/2006/relationships/hyperlink" Target="https://www.itu.int/en/ITU-D/Emergency-Telecommunications/Pages/TampereConvention.aspx" TargetMode="External"/><Relationship Id="rId65" Type="http://schemas.openxmlformats.org/officeDocument/2006/relationships/hyperlink" Target="https://globalewaste.org/map/" TargetMode="External"/><Relationship Id="rId73" Type="http://schemas.openxmlformats.org/officeDocument/2006/relationships/hyperlink" Target="https://www.itu.int/en/ITU-D/Environment/Pages/Toolbox/Greening-Digital-Companies.aspx" TargetMode="External"/><Relationship Id="rId78" Type="http://schemas.openxmlformats.org/officeDocument/2006/relationships/hyperlink" Target="https://www.itu.int/en/ITU-D/Technology/Pages/InteractiveTransmissionMaps.aspx" TargetMode="External"/><Relationship Id="rId81" Type="http://schemas.openxmlformats.org/officeDocument/2006/relationships/hyperlink" Target="https://eur03.safelinks.protection.outlook.com/?url=https%3A%2F%2Fdigitalregulation.org%2F&amp;data=05%7C01%7CYoulia.Lozanova%40itu.int%7Ccd88bb4f818c4484ce6708db47b902e2%7C23e464d704e64b87913c24bd89219fd3%7C0%7C0%7C638182633186791550%7CUnknown%7CTWFpbGZsb3d8eyJWIjoiMC4wLjAwMDAiLCJQIjoiV2luMzIiLCJBTiI6Ik1haWwiLCJXVCI6Mn0%3D%7C3000%7C%7C%7C&amp;sdata=snJfXCESijGeQAoDN6%2BAD48EA%2B%2BGDw2zekHJ5PS%2BmJo%3D&amp;reserved=0" TargetMode="External"/><Relationship Id="rId86" Type="http://schemas.openxmlformats.org/officeDocument/2006/relationships/hyperlink" Target="https://gen5.digital/national-approaches/library-of-national-approaches-to-collaborative-governance/" TargetMode="External"/><Relationship Id="rId94" Type="http://schemas.openxmlformats.org/officeDocument/2006/relationships/hyperlink" Target="https://www.itu.int/en/ITU-D/Statistics/Pages/facts/default.aspx" TargetMode="External"/><Relationship Id="rId99" Type="http://schemas.openxmlformats.org/officeDocument/2006/relationships/hyperlink" Target="https://unstats.un.org/wiki/display/MPDMIS" TargetMode="External"/><Relationship Id="rId101" Type="http://schemas.openxmlformats.org/officeDocument/2006/relationships/hyperlink" Target="https://www.itu.int/dms_pub/itu-d/opb/tdc/D-TDC-WTDC-2022-PDF-E.pdf" TargetMode="External"/><Relationship Id="rId4" Type="http://schemas.openxmlformats.org/officeDocument/2006/relationships/settings" Target="settings.xml"/><Relationship Id="rId9" Type="http://schemas.openxmlformats.org/officeDocument/2006/relationships/hyperlink" Target="https://www.itu.int/md/D18-WTDC21-C-0002/en" TargetMode="External"/><Relationship Id="rId13" Type="http://schemas.openxmlformats.org/officeDocument/2006/relationships/hyperlink" Target="https://academy.itu.int/index.php/main-activities/digital-transformation-centres-initiative" TargetMode="External"/><Relationship Id="rId18" Type="http://schemas.openxmlformats.org/officeDocument/2006/relationships/hyperlink" Target="https://rcssummit.com/" TargetMode="External"/><Relationship Id="rId39" Type="http://schemas.openxmlformats.org/officeDocument/2006/relationships/hyperlink" Target="https://academy.itu.int/training-courses/full-catalogue/formacion-en-herramientas-innovadoras-de-comunicacion-para-el-fortalecimiento-de-las-capacidades-de-2" TargetMode="External"/><Relationship Id="rId109" Type="http://schemas.openxmlformats.org/officeDocument/2006/relationships/header" Target="header1.xml"/><Relationship Id="rId34" Type="http://schemas.openxmlformats.org/officeDocument/2006/relationships/hyperlink" Target="https://www.itu.int/en/ITU-D/Regional-Presence/AsiaPacific/Pages/v2/regional-events.aspx" TargetMode="External"/><Relationship Id="rId50" Type="http://schemas.openxmlformats.org/officeDocument/2006/relationships/hyperlink" Target="https://news.itu.int/itu-innovations-challenges-a-life-changing-experience/" TargetMode="External"/><Relationship Id="rId55" Type="http://schemas.openxmlformats.org/officeDocument/2006/relationships/hyperlink" Target="https://www.who.int/initiatives/tobacco-cessation-consortium/tobacco-cessation-mobile-app-assessment" TargetMode="External"/><Relationship Id="rId76" Type="http://schemas.openxmlformats.org/officeDocument/2006/relationships/hyperlink" Target="https://www.itu.int/hub/2022/06/tech-companies-take-steps-towards-net-zero/" TargetMode="External"/><Relationship Id="rId97" Type="http://schemas.openxmlformats.org/officeDocument/2006/relationships/hyperlink" Target="https://www.itu.int/itu-d/meetings/statistics/umc2030/" TargetMode="External"/><Relationship Id="rId104" Type="http://schemas.openxmlformats.org/officeDocument/2006/relationships/hyperlink" Target="https://www.itu.int/net4/ITU-D/CDS/sg/blkmeetings.asp?lg=1&amp;sp=2018&amp;blk=20348" TargetMode="External"/><Relationship Id="rId7" Type="http://schemas.openxmlformats.org/officeDocument/2006/relationships/endnotes" Target="endnotes.xml"/><Relationship Id="rId71" Type="http://schemas.openxmlformats.org/officeDocument/2006/relationships/hyperlink" Target="https://www.itu.int/en/ITU-D/Environment/Pages/Spotlight/E-waste-data-in-Namibia.aspx" TargetMode="External"/><Relationship Id="rId92" Type="http://schemas.openxmlformats.org/officeDocument/2006/relationships/hyperlink" Target="https://www.itu.int/en/ITU-D/Regulatory-Market/Pages/Events2022/EconomicRoundTable2022.aspx" TargetMode="External"/><Relationship Id="rId2" Type="http://schemas.openxmlformats.org/officeDocument/2006/relationships/numbering" Target="numbering.xml"/><Relationship Id="rId29" Type="http://schemas.openxmlformats.org/officeDocument/2006/relationships/hyperlink" Target="https://www.itu-cop-guidelines.com/implementation" TargetMode="External"/><Relationship Id="rId24" Type="http://schemas.openxmlformats.org/officeDocument/2006/relationships/hyperlink" Target="https://cybilportal.org/projects/joint-integrated-cyber-analysis-project-jicap/" TargetMode="External"/><Relationship Id="rId40" Type="http://schemas.openxmlformats.org/officeDocument/2006/relationships/hyperlink" Target="https://academy.itu.int/training-courses/full-catalogue/formacion-de-promotoras-y-promotores-tecnicos-en-comunidades-indigenas-en-telecomunicaciones-y-0" TargetMode="External"/><Relationship Id="rId45" Type="http://schemas.openxmlformats.org/officeDocument/2006/relationships/hyperlink" Target="https://www.itu.int/pub/D-PHCB-TOOLKIT.01-2021" TargetMode="External"/><Relationship Id="rId66" Type="http://schemas.openxmlformats.org/officeDocument/2006/relationships/hyperlink" Target="https://www.itu.int/en/ITU-D/Environment/Documents/Publications/2022/REM_LATAM_2022_ENG_Final.pdf" TargetMode="External"/><Relationship Id="rId87" Type="http://schemas.openxmlformats.org/officeDocument/2006/relationships/hyperlink" Target="https://digitalregulation.org/wp-content/uploads/21-00770_R3_Saudi-Arabia-digital-transformation_E.pdf" TargetMode="External"/><Relationship Id="rId110" Type="http://schemas.openxmlformats.org/officeDocument/2006/relationships/footer" Target="footer1.xml"/><Relationship Id="rId61" Type="http://schemas.openxmlformats.org/officeDocument/2006/relationships/hyperlink" Target="https://www.itu.int/en/ITU-D/Emergency-Telecommunications/Pages/Disaster-Connectivity-Maps.aspx" TargetMode="External"/><Relationship Id="rId82" Type="http://schemas.openxmlformats.org/officeDocument/2006/relationships/hyperlink" Target="https://gen5.digital/" TargetMode="External"/><Relationship Id="rId19" Type="http://schemas.openxmlformats.org/officeDocument/2006/relationships/hyperlink" Target="https://www.itu.int/en/ITU-D/Cybersecurity/Pages/CyberDrill-2022/2022-Pakistan-CyberDrill.aspx" TargetMode="External"/><Relationship Id="rId14" Type="http://schemas.openxmlformats.org/officeDocument/2006/relationships/hyperlink" Target="https://www.itu.int/en/ITU-D/Cybersecurity/Pages/cyberdrills.aspx" TargetMode="External"/><Relationship Id="rId30" Type="http://schemas.openxmlformats.org/officeDocument/2006/relationships/hyperlink" Target="https://elibrary.iite.unesco.org/h5/index.html" TargetMode="External"/><Relationship Id="rId35" Type="http://schemas.openxmlformats.org/officeDocument/2006/relationships/hyperlink" Target="https://www.itu.int/en/ITU-D/Regional-Presence/Americas/Pages/EVENTS/2022/AA-2022.aspx" TargetMode="External"/><Relationship Id="rId56" Type="http://schemas.openxmlformats.org/officeDocument/2006/relationships/hyperlink" Target="https://startupcentraleurasia.com/en/" TargetMode="External"/><Relationship Id="rId77" Type="http://schemas.openxmlformats.org/officeDocument/2006/relationships/hyperlink" Target="https://www.itu.int/hub/2022/03/tech-transfer-digital-public-goods-climate-action-africa/" TargetMode="External"/><Relationship Id="rId100" Type="http://schemas.openxmlformats.org/officeDocument/2006/relationships/hyperlink" Target="https://www.itu.int/en/ITU-D/Statistics/Pages/bigdata/default.aspx" TargetMode="External"/><Relationship Id="rId105" Type="http://schemas.openxmlformats.org/officeDocument/2006/relationships/hyperlink" Target="https://www.itu.int/md/D22-SG02-ADM-0003/en" TargetMode="External"/><Relationship Id="rId8" Type="http://schemas.openxmlformats.org/officeDocument/2006/relationships/image" Target="media/image1.jpeg"/><Relationship Id="rId51" Type="http://schemas.openxmlformats.org/officeDocument/2006/relationships/hyperlink" Target="https://www.itu.int/en/ITU-D/Innovation/Pages/Events/2022/Innovations-to-Empower-Women-and-Girls.aspx" TargetMode="External"/><Relationship Id="rId72" Type="http://schemas.openxmlformats.org/officeDocument/2006/relationships/hyperlink" Target="https://academy.itu.int/training-courses/full-catalogue/introduction-e-waste-policy-1" TargetMode="External"/><Relationship Id="rId93" Type="http://schemas.openxmlformats.org/officeDocument/2006/relationships/hyperlink" Target="https://www.itu.int/gcr2022" TargetMode="External"/><Relationship Id="rId98" Type="http://schemas.openxmlformats.org/officeDocument/2006/relationships/hyperlink" Target="https://datahub.itu.int/" TargetMode="External"/><Relationship Id="rId3" Type="http://schemas.openxmlformats.org/officeDocument/2006/relationships/styles" Target="styles.xml"/><Relationship Id="rId25" Type="http://schemas.openxmlformats.org/officeDocument/2006/relationships/hyperlink" Target="https://www.itu.int/en/ITU-D/Cybersecurity/Pages/Cyber4Good/Cyber4Good.aspx" TargetMode="External"/><Relationship Id="rId46" Type="http://schemas.openxmlformats.org/officeDocument/2006/relationships/hyperlink" Target="https://www.itu.int/en/ITU-D/Digital-Inclusion/Pages/resources-on-ICT-accessibility/default.aspx" TargetMode="External"/><Relationship Id="rId67" Type="http://schemas.openxmlformats.org/officeDocument/2006/relationships/hyperlink" Target="https://www.itu.int/en/ITU-D/Environment/Pages/Toolbox/REM-Arab-States-2021.aspx" TargetMode="External"/><Relationship Id="rId20" Type="http://schemas.openxmlformats.org/officeDocument/2006/relationships/hyperlink" Target="https://www.itu.int/en/ITU-D/Cybersecurity/Pages/CyberDrill-2022/ASEAN-ITU-2022-CyberDrill.aspx" TargetMode="External"/><Relationship Id="rId41" Type="http://schemas.openxmlformats.org/officeDocument/2006/relationships/hyperlink" Target="https://www.youtube.com/watch?v=qevgxfq56Gg" TargetMode="External"/><Relationship Id="rId62" Type="http://schemas.openxmlformats.org/officeDocument/2006/relationships/hyperlink" Target="https://www.itu.int/en/ITU-D/Climate-Change/Pages/ewaste/globalewastestatisticspartnership.aspx" TargetMode="External"/><Relationship Id="rId83" Type="http://schemas.openxmlformats.org/officeDocument/2006/relationships/hyperlink" Target="https://app.gen5.digital/tracker/metrics" TargetMode="External"/><Relationship Id="rId88" Type="http://schemas.openxmlformats.org/officeDocument/2006/relationships/hyperlink" Target="https://digitalregulation.org/wp-content/uploads/22-00076_R2_Collaborative-regulation-for-digital-transformation-in-Mexico_BAT.pdf" TargetMode="External"/><Relationship Id="rId111"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stephen.bereaux@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648</TotalTime>
  <Pages>30</Pages>
  <Words>17166</Words>
  <Characters>97850</Characters>
  <Application>Microsoft Office Word</Application>
  <DocSecurity>0</DocSecurity>
  <Lines>815</Lines>
  <Paragraphs>229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Arabic-IR</dc:creator>
  <cp:keywords/>
  <dc:description/>
  <cp:lastModifiedBy>Arabic-IR</cp:lastModifiedBy>
  <cp:revision>58</cp:revision>
  <dcterms:created xsi:type="dcterms:W3CDTF">2023-06-09T07:03:00Z</dcterms:created>
  <dcterms:modified xsi:type="dcterms:W3CDTF">2023-06-12T13:22:00Z</dcterms:modified>
</cp:coreProperties>
</file>