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53FA534D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(TDAG-WG-futureSGQ)</w:t>
            </w:r>
          </w:p>
          <w:p w14:paraId="5F5F590A" w14:textId="25A011E2" w:rsidR="00025F3F" w:rsidRPr="006D4EA0" w:rsidRDefault="00041F74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eastAsia="ko-KR"/>
              </w:rPr>
              <w:t>6</w:t>
            </w:r>
            <w:r w:rsidR="00025F3F"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 w:rsidR="00025F3F">
              <w:rPr>
                <w:b/>
                <w:bCs/>
                <w:sz w:val="26"/>
                <w:szCs w:val="26"/>
              </w:rPr>
              <w:t>Meeting,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b/>
                <w:bCs/>
                <w:sz w:val="26"/>
                <w:szCs w:val="26"/>
                <w:lang w:eastAsia="ko-KR"/>
              </w:rPr>
              <w:t>16 April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025F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72372E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B931FC" w14:paraId="0BB3FBC4" w14:textId="77777777" w:rsidTr="0072372E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104BC47B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TDAG-WG-futureSGQ/</w:t>
            </w:r>
            <w:r w:rsidR="00041F74">
              <w:rPr>
                <w:b/>
                <w:bCs/>
                <w:lang w:val="fr-FR" w:eastAsia="ko-KR"/>
              </w:rPr>
              <w:t>35</w:t>
            </w:r>
            <w:r w:rsidR="0072372E">
              <w:rPr>
                <w:b/>
                <w:bCs/>
                <w:lang w:val="fr-FR" w:eastAsia="ko-KR"/>
              </w:rPr>
              <w:t>(Rev.1)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72372E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29785737" w:rsidR="00683C32" w:rsidRPr="00D77904" w:rsidRDefault="00041F74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1</w:t>
            </w:r>
            <w:r w:rsidR="0072372E">
              <w:rPr>
                <w:b/>
                <w:bCs/>
                <w:szCs w:val="28"/>
                <w:lang w:eastAsia="ko-KR"/>
              </w:rPr>
              <w:t>5</w:t>
            </w:r>
            <w:r>
              <w:rPr>
                <w:b/>
                <w:bCs/>
                <w:szCs w:val="28"/>
                <w:lang w:eastAsia="ko-KR"/>
              </w:rPr>
              <w:t xml:space="preserve"> April 2025</w:t>
            </w:r>
          </w:p>
        </w:tc>
      </w:tr>
      <w:tr w:rsidR="00683C32" w:rsidRPr="006D4EA0" w14:paraId="7B96545F" w14:textId="77777777" w:rsidTr="0072372E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TDAG-WG-futureSGQ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6EB187DA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TDAG-WG-futureSGQ</w:t>
              </w:r>
              <w:r w:rsidRPr="00041F74">
                <w:rPr>
                  <w:rStyle w:val="Hyperlink"/>
                  <w:lang w:val="fr-FR"/>
                </w:rPr>
                <w:t>/</w:t>
              </w:r>
              <w:r w:rsidR="00041F74">
                <w:rPr>
                  <w:rStyle w:val="Hyperlink"/>
                  <w:lang w:val="fr-FR" w:eastAsia="ko-KR"/>
                </w:rPr>
                <w:t>3</w:t>
              </w:r>
              <w:r w:rsidR="00041F74">
                <w:rPr>
                  <w:rStyle w:val="Hyperlink"/>
                  <w:lang w:val="fr-FR"/>
                </w:rPr>
                <w:t>5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164BAF76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TDAG-WG-futureSGQ/</w:t>
              </w:r>
              <w:r w:rsidR="00041F74">
                <w:rPr>
                  <w:rStyle w:val="Hyperlink"/>
                  <w:lang w:val="fr-FR"/>
                </w:rPr>
                <w:t>34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53057F12" w14:textId="36AB5EC1" w:rsidR="005E7FF4" w:rsidRDefault="005E7FF4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5" w:history="1">
              <w:r w:rsidRPr="00F050C1">
                <w:rPr>
                  <w:rStyle w:val="Hyperlink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 w:rsidR="00041F74">
                <w:rPr>
                  <w:rStyle w:val="Hyperlink"/>
                  <w:lang w:eastAsia="ko-KR"/>
                </w:rPr>
                <w:t>6</w:t>
              </w:r>
            </w:hyperlink>
            <w:r w:rsidRPr="00BA6AF1">
              <w:rPr>
                <w:lang w:val="en-US"/>
              </w:rPr>
              <w:t xml:space="preserve"> </w:t>
            </w:r>
            <w:r w:rsidR="00F050C1"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</w:t>
            </w:r>
            <w:r w:rsidR="00041F74">
              <w:rPr>
                <w:lang w:val="en-US"/>
              </w:rPr>
              <w:t>APT</w:t>
            </w:r>
            <w:r w:rsidR="00F050C1">
              <w:rPr>
                <w:rFonts w:hint="eastAsia"/>
                <w:lang w:val="en-US" w:eastAsia="ko-KR"/>
              </w:rPr>
              <w:t>)</w:t>
            </w:r>
          </w:p>
          <w:p w14:paraId="35BF0A2A" w14:textId="6D27429C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TDAG-WG-futureSGQ/</w:t>
              </w:r>
              <w:r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 w:rsidR="00041F74">
                <w:rPr>
                  <w:rStyle w:val="Hyperlink"/>
                  <w:lang w:eastAsia="ko-KR"/>
                </w:rPr>
                <w:t>7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041F74">
              <w:rPr>
                <w:lang w:val="en-US"/>
              </w:rPr>
              <w:t>RCC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525CFA47" w14:textId="371CF380" w:rsidR="00B931FC" w:rsidRDefault="00381253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TDAG-WG-futureSGQ/</w:t>
              </w:r>
              <w:r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>
                <w:rPr>
                  <w:rStyle w:val="Hyperlink"/>
                  <w:lang w:eastAsia="ko-KR"/>
                </w:rPr>
                <w:t>9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>
              <w:rPr>
                <w:lang w:val="en-US"/>
              </w:rPr>
              <w:t>Russian Federation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3323EB24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18" w:history="1">
              <w:r w:rsidRPr="00F050C1">
                <w:rPr>
                  <w:rStyle w:val="Hyperlink"/>
                </w:rPr>
                <w:t>TDAG-WG-futureSGQ/</w:t>
              </w:r>
              <w:r w:rsidR="00041F74">
                <w:rPr>
                  <w:rStyle w:val="Hyperlink"/>
                </w:rPr>
                <w:t>38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041F74">
              <w:rPr>
                <w:lang w:val="en-US"/>
              </w:rPr>
              <w:t xml:space="preserve">revised 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 xml:space="preserve">of the deliverable of TDAG-WG-futureSGQ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041F74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A727" w14:textId="77777777" w:rsidR="003F0CB8" w:rsidRDefault="003F0CB8">
      <w:r>
        <w:separator/>
      </w:r>
    </w:p>
  </w:endnote>
  <w:endnote w:type="continuationSeparator" w:id="0">
    <w:p w14:paraId="56CD9ECE" w14:textId="77777777" w:rsidR="003F0CB8" w:rsidRDefault="003F0CB8">
      <w:r>
        <w:continuationSeparator/>
      </w:r>
    </w:p>
  </w:endnote>
  <w:endnote w:type="continuationNotice" w:id="1">
    <w:p w14:paraId="50EAE7F0" w14:textId="77777777" w:rsidR="003F0CB8" w:rsidRDefault="003F0C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B90B" w14:textId="77777777" w:rsidR="003F0CB8" w:rsidRDefault="003F0CB8">
      <w:r>
        <w:t>____________________</w:t>
      </w:r>
    </w:p>
  </w:footnote>
  <w:footnote w:type="continuationSeparator" w:id="0">
    <w:p w14:paraId="42BBA8D6" w14:textId="77777777" w:rsidR="003F0CB8" w:rsidRDefault="003F0CB8">
      <w:r>
        <w:continuationSeparator/>
      </w:r>
    </w:p>
  </w:footnote>
  <w:footnote w:type="continuationNotice" w:id="1">
    <w:p w14:paraId="6EAF818C" w14:textId="77777777" w:rsidR="003F0CB8" w:rsidRDefault="003F0CB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41F74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46DD"/>
    <w:rsid w:val="001D1E06"/>
    <w:rsid w:val="001D4D51"/>
    <w:rsid w:val="001F23E6"/>
    <w:rsid w:val="001F4238"/>
    <w:rsid w:val="001F6A3A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7092E"/>
    <w:rsid w:val="00380B71"/>
    <w:rsid w:val="00381253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C1746"/>
    <w:rsid w:val="003C2AA9"/>
    <w:rsid w:val="003C58BF"/>
    <w:rsid w:val="003D451D"/>
    <w:rsid w:val="003E6435"/>
    <w:rsid w:val="003E7849"/>
    <w:rsid w:val="003F0CB8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C2905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372E"/>
    <w:rsid w:val="007279A8"/>
    <w:rsid w:val="00727B1A"/>
    <w:rsid w:val="00727BA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3E9D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0BAC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A7973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46F7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31FC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2614"/>
    <w:rsid w:val="00D35BDD"/>
    <w:rsid w:val="00D43110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35" TargetMode="External"/><Relationship Id="rId18" Type="http://schemas.openxmlformats.org/officeDocument/2006/relationships/hyperlink" Target="https://www.itu.int/md/D22-TDAG.WG.SGQ-C-003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3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36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34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5D615-FAA7-412A-95C7-F1800875E355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7</cp:revision>
  <cp:lastPrinted>2014-11-04T09:22:00Z</cp:lastPrinted>
  <dcterms:created xsi:type="dcterms:W3CDTF">2025-04-14T07:33:00Z</dcterms:created>
  <dcterms:modified xsi:type="dcterms:W3CDTF">2025-04-15T13:50:00Z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