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C92C32" w:rsidRPr="006D4EA0" w14:paraId="3F0E9EC4" w14:textId="77777777" w:rsidTr="005B30CF">
        <w:trPr>
          <w:cantSplit/>
          <w:trHeight w:val="1134"/>
        </w:trPr>
        <w:tc>
          <w:tcPr>
            <w:tcW w:w="1985" w:type="dxa"/>
          </w:tcPr>
          <w:p w14:paraId="0398EBC7" w14:textId="21DAB12C" w:rsidR="00C92C32" w:rsidRPr="00E9514B" w:rsidRDefault="005B30CF" w:rsidP="005B30CF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5DCBB562" wp14:editId="66899A03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F5F590A" w14:textId="1867663C" w:rsidR="00C92C32" w:rsidRPr="00CE1284" w:rsidRDefault="004D6783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1250BF">
              <w:rPr>
                <w:b/>
                <w:bCs/>
                <w:sz w:val="30"/>
                <w:szCs w:val="30"/>
              </w:rPr>
              <w:t>Региональные подготовительные собрания (РПС) к ВКРЭ-25</w:t>
            </w:r>
          </w:p>
        </w:tc>
        <w:tc>
          <w:tcPr>
            <w:tcW w:w="1524" w:type="dxa"/>
          </w:tcPr>
          <w:p w14:paraId="67E7B4C4" w14:textId="0F52E4CC" w:rsidR="00C92C32" w:rsidRPr="006D4EA0" w:rsidRDefault="00C92C32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B81A1D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3A8CD477" w:rsidR="00706440" w:rsidRPr="00B81A1D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B81A1D">
              <w:rPr>
                <w:b/>
                <w:bCs/>
                <w:szCs w:val="22"/>
              </w:rPr>
              <w:t>Документ</w:t>
            </w:r>
            <w:bookmarkStart w:id="0" w:name="DocRef1"/>
            <w:bookmarkEnd w:id="0"/>
            <w:r w:rsidR="004D6783" w:rsidRPr="001413EF">
              <w:rPr>
                <w:b/>
                <w:bCs/>
                <w:lang w:val="en-US"/>
              </w:rPr>
              <w:t xml:space="preserve"> RPM</w:t>
            </w:r>
            <w:r w:rsidR="004D6783">
              <w:rPr>
                <w:b/>
                <w:bCs/>
                <w:lang w:val="en-US"/>
              </w:rPr>
              <w:t>s</w:t>
            </w:r>
            <w:r w:rsidR="004D6783" w:rsidRPr="001413EF">
              <w:rPr>
                <w:b/>
                <w:bCs/>
                <w:lang w:val="en-US"/>
              </w:rPr>
              <w:t>/4</w:t>
            </w:r>
            <w:r w:rsidR="00706440" w:rsidRPr="00B81A1D">
              <w:rPr>
                <w:b/>
                <w:bCs/>
                <w:szCs w:val="22"/>
              </w:rPr>
              <w:t>-</w:t>
            </w:r>
            <w:r w:rsidR="00CE598B" w:rsidRPr="00B81A1D">
              <w:rPr>
                <w:b/>
                <w:bCs/>
                <w:szCs w:val="22"/>
                <w:lang w:val="fr-FR"/>
              </w:rPr>
              <w:t>R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E9514B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F89640F" w14:textId="749B3FB2" w:rsidR="00706440" w:rsidRPr="00B81A1D" w:rsidRDefault="004D6783" w:rsidP="00706440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>
              <w:rPr>
                <w:b/>
                <w:bCs/>
                <w:szCs w:val="22"/>
                <w:lang w:val="en-US"/>
              </w:rPr>
              <w:t xml:space="preserve">10 </w:t>
            </w:r>
            <w:r>
              <w:rPr>
                <w:b/>
                <w:bCs/>
                <w:szCs w:val="22"/>
              </w:rPr>
              <w:t>декабря</w:t>
            </w:r>
            <w:r w:rsidR="00706440" w:rsidRPr="00B81A1D">
              <w:rPr>
                <w:b/>
                <w:bCs/>
                <w:szCs w:val="22"/>
              </w:rPr>
              <w:t xml:space="preserve"> 202</w:t>
            </w:r>
            <w:r>
              <w:rPr>
                <w:b/>
                <w:bCs/>
                <w:szCs w:val="22"/>
              </w:rPr>
              <w:t>4</w:t>
            </w:r>
            <w:r w:rsidR="00E9514B" w:rsidRPr="00B81A1D">
              <w:rPr>
                <w:b/>
                <w:bCs/>
                <w:szCs w:val="22"/>
              </w:rPr>
              <w:t xml:space="preserve"> года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735AA2F" w:rsidR="00706440" w:rsidRPr="00B81A1D" w:rsidRDefault="00E9514B" w:rsidP="00706440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B81A1D">
              <w:rPr>
                <w:b/>
                <w:szCs w:val="22"/>
              </w:rPr>
              <w:t>Оригинал</w:t>
            </w:r>
            <w:r w:rsidR="00211AA5" w:rsidRPr="00B81A1D">
              <w:rPr>
                <w:b/>
                <w:szCs w:val="22"/>
              </w:rPr>
              <w:t xml:space="preserve">: </w:t>
            </w:r>
            <w:r w:rsidRPr="00B81A1D">
              <w:rPr>
                <w:b/>
                <w:szCs w:val="22"/>
              </w:rPr>
              <w:t>английский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6D8E1243" w:rsidR="00A13162" w:rsidRPr="00E9514B" w:rsidRDefault="004D6783" w:rsidP="0030353C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A614B4">
              <w:rPr>
                <w:bCs/>
              </w:rPr>
              <w:t>Директор Бюро развития электросвязи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68C57C5" w:rsidR="00AC6F14" w:rsidRPr="00E9514B" w:rsidRDefault="004D6783" w:rsidP="0030353C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A614B4">
              <w:t>Отчет о решениях других конференций, ассамблей и собраний МСЭ, имеющих отношение к работе МСЭ-D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CE598B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63743CBC" w:rsidR="008D1CCB" w:rsidRPr="00B81A1D" w:rsidRDefault="00E9514B" w:rsidP="00AF6C96">
            <w:pPr>
              <w:pStyle w:val="Headingb"/>
              <w:rPr>
                <w:caps/>
              </w:rPr>
            </w:pPr>
            <w:r w:rsidRPr="00E9514B">
              <w:t>Пункт повестки дня</w:t>
            </w:r>
          </w:p>
          <w:p w14:paraId="45BC9F9B" w14:textId="0E880ABC" w:rsidR="008D1CCB" w:rsidRPr="00B81A1D" w:rsidRDefault="004D6783" w:rsidP="00AF6C96">
            <w:pPr>
              <w:rPr>
                <w:caps/>
              </w:rPr>
            </w:pPr>
            <w:r>
              <w:rPr>
                <w:rFonts w:cstheme="minorHAnsi"/>
                <w:sz w:val="24"/>
                <w:szCs w:val="24"/>
              </w:rPr>
              <w:t>Пункт</w:t>
            </w:r>
            <w:r w:rsidRPr="00A614B4">
              <w:rPr>
                <w:rFonts w:cstheme="minorHAnsi"/>
                <w:sz w:val="24"/>
                <w:szCs w:val="24"/>
              </w:rPr>
              <w:t xml:space="preserve"> 6</w:t>
            </w:r>
          </w:p>
          <w:p w14:paraId="7043E349" w14:textId="3E043101" w:rsidR="008D1CCB" w:rsidRPr="00B81A1D" w:rsidRDefault="00E9514B" w:rsidP="00AF6C96">
            <w:pPr>
              <w:pStyle w:val="Headingb"/>
              <w:rPr>
                <w:caps/>
              </w:rPr>
            </w:pPr>
            <w:r w:rsidRPr="00E9514B">
              <w:t>Резюме</w:t>
            </w:r>
          </w:p>
          <w:p w14:paraId="2C404160" w14:textId="77777777" w:rsidR="004D6783" w:rsidRPr="00A614B4" w:rsidRDefault="004D6783" w:rsidP="004D6783">
            <w:pPr>
              <w:spacing w:after="120"/>
            </w:pPr>
            <w:r w:rsidRPr="00A614B4">
              <w:t>В настоящем документе кратко изложены основные результаты:</w:t>
            </w:r>
          </w:p>
          <w:p w14:paraId="3818D059" w14:textId="77777777" w:rsidR="004D6783" w:rsidRPr="00A614B4" w:rsidRDefault="004D6783" w:rsidP="004D6783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</w:pPr>
            <w:r w:rsidRPr="00A614B4">
              <w:t>ВАСЭ-24 (см. Дополнительный документ 1) и</w:t>
            </w:r>
          </w:p>
          <w:p w14:paraId="2AFDC352" w14:textId="77777777" w:rsidR="004D6783" w:rsidRPr="00A614B4" w:rsidRDefault="004D6783" w:rsidP="004D6783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</w:pPr>
            <w:r w:rsidRPr="00A614B4">
              <w:t>АР-23 и ВКР-23 (см. Дополнительный документ 2)</w:t>
            </w:r>
            <w:r>
              <w:t>,</w:t>
            </w:r>
          </w:p>
          <w:p w14:paraId="77734986" w14:textId="643AE439" w:rsidR="008D1CCB" w:rsidRPr="00B81A1D" w:rsidRDefault="004D6783" w:rsidP="004D6783">
            <w:pPr>
              <w:rPr>
                <w:caps/>
              </w:rPr>
            </w:pPr>
            <w:r w:rsidRPr="00A614B4">
              <w:t>а также освещаются решения, имеющие отношение к работе Сектора развития электросвязи.</w:t>
            </w:r>
          </w:p>
          <w:p w14:paraId="77A6174B" w14:textId="47BFAA87" w:rsidR="004D6783" w:rsidRPr="00A614B4" w:rsidRDefault="004D6783" w:rsidP="004D6783">
            <w:pPr>
              <w:spacing w:after="120"/>
              <w:rPr>
                <w:b/>
                <w:bCs/>
                <w:szCs w:val="24"/>
              </w:rPr>
            </w:pPr>
            <w:r w:rsidRPr="00A614B4">
              <w:rPr>
                <w:b/>
                <w:bCs/>
              </w:rPr>
              <w:t>Необходимые действия</w:t>
            </w:r>
          </w:p>
          <w:p w14:paraId="1ECDD20E" w14:textId="7CE34A3E" w:rsidR="00A721F4" w:rsidRPr="00CE598B" w:rsidRDefault="004D6783" w:rsidP="004D6783">
            <w:pPr>
              <w:spacing w:after="120"/>
            </w:pPr>
            <w:r w:rsidRPr="00A614B4">
              <w:rPr>
                <w:bCs/>
              </w:rPr>
              <w:t>Настоящий документ представляется шести РПС к ВКРЭ-25.</w:t>
            </w:r>
            <w:r w:rsidRPr="00A614B4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A614B4">
              <w:rPr>
                <w:bCs/>
              </w:rPr>
              <w:t>РПС предлагается принять к сведению эти отчеты и, в случае необходимости, предоставить руководящие указания.</w:t>
            </w:r>
          </w:p>
        </w:tc>
      </w:tr>
    </w:tbl>
    <w:p w14:paraId="1FF1516C" w14:textId="226A8444" w:rsidR="0069537D" w:rsidRPr="0069537D" w:rsidRDefault="003C58BF" w:rsidP="006017A5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9D26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EE46" w14:textId="77777777" w:rsidR="00BB58A2" w:rsidRDefault="00BB58A2">
      <w:r>
        <w:separator/>
      </w:r>
    </w:p>
  </w:endnote>
  <w:endnote w:type="continuationSeparator" w:id="0">
    <w:p w14:paraId="01702878" w14:textId="77777777" w:rsidR="00BB58A2" w:rsidRDefault="00BB58A2">
      <w:r>
        <w:continuationSeparator/>
      </w:r>
    </w:p>
  </w:endnote>
  <w:endnote w:type="continuationNotice" w:id="1">
    <w:p w14:paraId="4753DB68" w14:textId="77777777" w:rsidR="00BB58A2" w:rsidRDefault="00BB58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8791" w14:textId="77777777" w:rsidR="004C2ACF" w:rsidRDefault="004C2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C061" w14:textId="77777777" w:rsidR="004C2ACF" w:rsidRDefault="004C2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CE598B" w:rsidRPr="00CE1284" w14:paraId="695D1810" w14:textId="77777777" w:rsidTr="009D266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B10825B" w:rsidR="00CE598B" w:rsidRPr="004D495C" w:rsidRDefault="004C2ACF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CE598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488E41E2" w14:textId="2010BA87" w:rsidR="00CE598B" w:rsidRPr="004D495C" w:rsidRDefault="00CE598B" w:rsidP="00CE598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A7698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2C2141D6" w:rsidR="00CE598B" w:rsidRPr="00AF7A97" w:rsidRDefault="00CE1284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614B4">
            <w:rPr>
              <w:sz w:val="18"/>
              <w:szCs w:val="18"/>
              <w:lang w:val="en-GB"/>
            </w:rPr>
            <w:t>д-р Космас Лакисан Завазава (Dr Cosmas Luckyson Zavazava), Директор Бюро развития электросвязи</w:t>
          </w:r>
        </w:p>
      </w:tc>
      <w:bookmarkStart w:id="8" w:name="OrgName"/>
      <w:bookmarkEnd w:id="8"/>
    </w:tr>
    <w:tr w:rsidR="00CE1284" w:rsidRPr="004D495C" w14:paraId="61167678" w14:textId="77777777" w:rsidTr="009D2668">
      <w:tc>
        <w:tcPr>
          <w:tcW w:w="1526" w:type="dxa"/>
          <w:shd w:val="clear" w:color="auto" w:fill="auto"/>
        </w:tcPr>
        <w:p w14:paraId="33710823" w14:textId="77777777" w:rsidR="00CE1284" w:rsidRPr="004D495C" w:rsidRDefault="00CE1284" w:rsidP="00CE128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1251F6E4" w14:textId="269A1795" w:rsidR="00CE1284" w:rsidRPr="004D495C" w:rsidRDefault="00CE1284" w:rsidP="00CE12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Тел</w:t>
          </w:r>
          <w:r w:rsidRPr="004A7698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6D7949F0" w14:textId="78BE07FF" w:rsidR="00CE1284" w:rsidRPr="00AF7A97" w:rsidRDefault="00CE1284" w:rsidP="00CE12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CE1284" w:rsidRPr="004D495C" w14:paraId="0299A231" w14:textId="77777777" w:rsidTr="009D2668">
      <w:tc>
        <w:tcPr>
          <w:tcW w:w="1526" w:type="dxa"/>
          <w:shd w:val="clear" w:color="auto" w:fill="auto"/>
        </w:tcPr>
        <w:p w14:paraId="35CBC438" w14:textId="77777777" w:rsidR="00CE1284" w:rsidRPr="004D495C" w:rsidRDefault="00CE1284" w:rsidP="00CE128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65335E06" w14:textId="6AA70360" w:rsidR="00CE1284" w:rsidRPr="00CE598B" w:rsidRDefault="00CE1284" w:rsidP="00CE128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E598B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7EAB0988" w14:textId="2D45BCE5" w:rsidR="00CE1284" w:rsidRPr="00AF7A97" w:rsidRDefault="00CE1284" w:rsidP="00CE12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527295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E653" w14:textId="77777777" w:rsidR="00BB58A2" w:rsidRDefault="00BB58A2">
      <w:r>
        <w:t>____________________</w:t>
      </w:r>
    </w:p>
  </w:footnote>
  <w:footnote w:type="continuationSeparator" w:id="0">
    <w:p w14:paraId="35056ABA" w14:textId="77777777" w:rsidR="00BB58A2" w:rsidRDefault="00BB58A2">
      <w:r>
        <w:continuationSeparator/>
      </w:r>
    </w:p>
  </w:footnote>
  <w:footnote w:type="continuationNotice" w:id="1">
    <w:p w14:paraId="3AF6FBC8" w14:textId="77777777" w:rsidR="00BB58A2" w:rsidRDefault="00BB58A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5EF0" w14:textId="77777777" w:rsidR="004C2ACF" w:rsidRDefault="004C2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36A8429" w:rsidR="00721657" w:rsidRPr="001D31BA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ITU-D/</w:t>
    </w:r>
    <w:bookmarkStart w:id="6" w:name="DocRef2"/>
    <w:bookmarkEnd w:id="6"/>
    <w:r w:rsidR="00960697" w:rsidRPr="00960697">
      <w:rPr>
        <w:szCs w:val="22"/>
        <w:lang w:val="es-ES_tradnl"/>
      </w:rPr>
      <w:t>RPM-</w:t>
    </w:r>
    <w:r w:rsidR="00A464D6" w:rsidRPr="00A464D6">
      <w:rPr>
        <w:szCs w:val="22"/>
        <w:lang w:val="es-ES_tradnl"/>
      </w:rPr>
      <w:t>CIS25</w:t>
    </w:r>
    <w:r w:rsidR="00E65B84" w:rsidRPr="00FF089C">
      <w:rPr>
        <w:szCs w:val="22"/>
        <w:lang w:val="es-ES_tradnl"/>
      </w:rPr>
      <w:t>/</w:t>
    </w:r>
    <w:bookmarkStart w:id="7" w:name="DocNo2"/>
    <w:bookmarkEnd w:id="7"/>
    <w:r w:rsidR="00E65B84">
      <w:rPr>
        <w:szCs w:val="22"/>
        <w:lang w:val="es-ES_tradnl"/>
      </w:rPr>
      <w:t>xx-R</w:t>
    </w:r>
    <w:r w:rsidRPr="00FF089C">
      <w:rPr>
        <w:szCs w:val="22"/>
        <w:lang w:val="es-ES_tradnl"/>
      </w:rPr>
      <w:tab/>
    </w:r>
    <w:r w:rsidR="00CE598B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9BA7" w14:textId="77777777" w:rsidR="004C2ACF" w:rsidRDefault="004C2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17D2"/>
    <w:multiLevelType w:val="hybridMultilevel"/>
    <w:tmpl w:val="1506C9B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1"/>
  </w:num>
  <w:num w:numId="2" w16cid:durableId="26904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18AE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5E2B"/>
    <w:rsid w:val="00317D1A"/>
    <w:rsid w:val="00317FBB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00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2ACF"/>
    <w:rsid w:val="004D2CC3"/>
    <w:rsid w:val="004D35CB"/>
    <w:rsid w:val="004D6783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263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A7630"/>
    <w:rsid w:val="005B2295"/>
    <w:rsid w:val="005B30CF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17A5"/>
    <w:rsid w:val="006022D1"/>
    <w:rsid w:val="00605393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57D58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19F0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2081"/>
    <w:rsid w:val="00872B6E"/>
    <w:rsid w:val="00874DFD"/>
    <w:rsid w:val="008802F9"/>
    <w:rsid w:val="00881AA3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93F46"/>
    <w:rsid w:val="00997358"/>
    <w:rsid w:val="009978C3"/>
    <w:rsid w:val="009A452B"/>
    <w:rsid w:val="009B050C"/>
    <w:rsid w:val="009B087F"/>
    <w:rsid w:val="009B2AF4"/>
    <w:rsid w:val="009C110B"/>
    <w:rsid w:val="009C5441"/>
    <w:rsid w:val="009D119F"/>
    <w:rsid w:val="009D2668"/>
    <w:rsid w:val="009D49A2"/>
    <w:rsid w:val="009E61F0"/>
    <w:rsid w:val="009F134E"/>
    <w:rsid w:val="009F3940"/>
    <w:rsid w:val="009F3EB2"/>
    <w:rsid w:val="009F6EB1"/>
    <w:rsid w:val="00A043AB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0B9"/>
    <w:rsid w:val="00AC6F14"/>
    <w:rsid w:val="00AC71CD"/>
    <w:rsid w:val="00AC7221"/>
    <w:rsid w:val="00AD4677"/>
    <w:rsid w:val="00AE290C"/>
    <w:rsid w:val="00AE5961"/>
    <w:rsid w:val="00AF0745"/>
    <w:rsid w:val="00AF4971"/>
    <w:rsid w:val="00AF5276"/>
    <w:rsid w:val="00AF6C96"/>
    <w:rsid w:val="00AF7C86"/>
    <w:rsid w:val="00B01046"/>
    <w:rsid w:val="00B143A4"/>
    <w:rsid w:val="00B26CE6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3376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2C32"/>
    <w:rsid w:val="00C94506"/>
    <w:rsid w:val="00C954BC"/>
    <w:rsid w:val="00C962FE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1284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167"/>
    <w:rsid w:val="00E63B14"/>
    <w:rsid w:val="00E65B84"/>
    <w:rsid w:val="00E65CA0"/>
    <w:rsid w:val="00E70BC7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4827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0387C-12A9-4C5C-9F4E-B723985B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2</cp:revision>
  <cp:lastPrinted>2014-11-04T18:22:00Z</cp:lastPrinted>
  <dcterms:created xsi:type="dcterms:W3CDTF">2025-04-04T16:41:00Z</dcterms:created>
  <dcterms:modified xsi:type="dcterms:W3CDTF">2025-04-04T16:41:00Z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