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283"/>
        <w:gridCol w:w="3509"/>
      </w:tblGrid>
      <w:tr w:rsidR="00307769" w:rsidRPr="00350E36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088A3440" w14:textId="56474287" w:rsidR="0019303F" w:rsidRPr="00350E36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50E36">
              <w:rPr>
                <w:b/>
                <w:bCs/>
                <w:sz w:val="32"/>
                <w:szCs w:val="32"/>
                <w:lang w:val="fr-FR"/>
              </w:rPr>
              <w:t>Réunion préparatoire régionale en vue de la</w:t>
            </w:r>
            <w:r w:rsidR="00C40BDB" w:rsidRPr="00350E36">
              <w:rPr>
                <w:b/>
                <w:bCs/>
                <w:sz w:val="32"/>
                <w:szCs w:val="32"/>
                <w:lang w:val="fr-FR"/>
              </w:rPr>
              <w:t> </w:t>
            </w:r>
            <w:r w:rsidRPr="00350E36">
              <w:rPr>
                <w:b/>
                <w:bCs/>
                <w:sz w:val="32"/>
                <w:szCs w:val="32"/>
                <w:lang w:val="fr-FR"/>
              </w:rPr>
              <w:t>CMDT-25 pour les États arabes (RPM-ARB)</w:t>
            </w:r>
          </w:p>
          <w:p w14:paraId="5F5F590A" w14:textId="679842BB" w:rsidR="00307769" w:rsidRPr="00350E36" w:rsidRDefault="00F75AE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6"/>
                <w:szCs w:val="26"/>
                <w:lang w:val="fr-FR"/>
              </w:rPr>
            </w:pPr>
            <w:r w:rsidRPr="00350E36">
              <w:rPr>
                <w:b/>
                <w:bCs/>
                <w:sz w:val="26"/>
                <w:szCs w:val="26"/>
                <w:lang w:val="fr-FR"/>
              </w:rPr>
              <w:t xml:space="preserve">Amman, </w:t>
            </w:r>
            <w:r w:rsidR="00AD3FDD" w:rsidRPr="00350E36">
              <w:rPr>
                <w:b/>
                <w:bCs/>
                <w:sz w:val="26"/>
                <w:szCs w:val="26"/>
                <w:lang w:val="fr-FR"/>
              </w:rPr>
              <w:t>Jordanie, 4-5 février 2025</w:t>
            </w:r>
          </w:p>
        </w:tc>
        <w:tc>
          <w:tcPr>
            <w:tcW w:w="3509" w:type="dxa"/>
          </w:tcPr>
          <w:p w14:paraId="67E7B4C4" w14:textId="0F52E4CC" w:rsidR="00307769" w:rsidRPr="00350E36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350E36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350E36" w14:paraId="3C13197B" w14:textId="77777777" w:rsidTr="00E8469D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350E36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350E36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706440" w:rsidRPr="00350E36" w14:paraId="0BB3FBC4" w14:textId="77777777" w:rsidTr="00E8469D">
        <w:trPr>
          <w:cantSplit/>
        </w:trPr>
        <w:tc>
          <w:tcPr>
            <w:tcW w:w="6096" w:type="dxa"/>
          </w:tcPr>
          <w:p w14:paraId="43C54B3D" w14:textId="77777777" w:rsidR="00706440" w:rsidRPr="00350E36" w:rsidRDefault="00706440" w:rsidP="00706440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2E44EE9" w14:textId="7ADE7BEB" w:rsidR="00706440" w:rsidRPr="00350E36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350E36">
              <w:rPr>
                <w:b/>
                <w:bCs/>
                <w:lang w:val="fr-FR"/>
              </w:rPr>
              <w:t>Document RPM-ARB25/</w:t>
            </w:r>
            <w:r w:rsidR="00365EF0" w:rsidRPr="00350E36">
              <w:rPr>
                <w:b/>
                <w:bCs/>
                <w:lang w:val="fr-FR"/>
              </w:rPr>
              <w:t>1</w:t>
            </w:r>
            <w:r w:rsidR="00E8469D" w:rsidRPr="00350E36">
              <w:rPr>
                <w:b/>
                <w:bCs/>
                <w:lang w:val="fr-FR"/>
              </w:rPr>
              <w:t>(R</w:t>
            </w:r>
            <w:r w:rsidR="002B79A1" w:rsidRPr="00350E36">
              <w:rPr>
                <w:b/>
                <w:bCs/>
                <w:lang w:val="fr-FR"/>
              </w:rPr>
              <w:t>é</w:t>
            </w:r>
            <w:r w:rsidR="00E8469D" w:rsidRPr="00350E36">
              <w:rPr>
                <w:b/>
                <w:bCs/>
                <w:lang w:val="fr-FR"/>
              </w:rPr>
              <w:t>v.</w:t>
            </w:r>
            <w:r w:rsidR="00B714EA">
              <w:rPr>
                <w:b/>
                <w:bCs/>
                <w:lang w:val="fr-FR"/>
              </w:rPr>
              <w:t>3</w:t>
            </w:r>
            <w:r w:rsidR="00E8469D" w:rsidRPr="00350E36">
              <w:rPr>
                <w:b/>
                <w:bCs/>
                <w:lang w:val="fr-FR"/>
              </w:rPr>
              <w:t>)</w:t>
            </w:r>
            <w:r w:rsidRPr="00350E36">
              <w:rPr>
                <w:b/>
                <w:bCs/>
                <w:lang w:val="fr-FR"/>
              </w:rPr>
              <w:t>-F</w:t>
            </w:r>
            <w:bookmarkStart w:id="0" w:name="DocRef1"/>
            <w:bookmarkEnd w:id="0"/>
          </w:p>
        </w:tc>
      </w:tr>
      <w:tr w:rsidR="00365EF0" w:rsidRPr="00350E36" w14:paraId="24D04936" w14:textId="77777777" w:rsidTr="00E8469D">
        <w:trPr>
          <w:cantSplit/>
        </w:trPr>
        <w:tc>
          <w:tcPr>
            <w:tcW w:w="6096" w:type="dxa"/>
          </w:tcPr>
          <w:p w14:paraId="12CE4DBF" w14:textId="77777777" w:rsidR="00365EF0" w:rsidRPr="00350E36" w:rsidRDefault="00365EF0" w:rsidP="00365EF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F89640F" w14:textId="6824D160" w:rsidR="00365EF0" w:rsidRPr="00350E36" w:rsidRDefault="00B714EA" w:rsidP="00365EF0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>
              <w:rPr>
                <w:b/>
                <w:bCs/>
                <w:lang w:val="fr-FR"/>
              </w:rPr>
              <w:t>29</w:t>
            </w:r>
            <w:r w:rsidR="002B79A1" w:rsidRPr="00350E36">
              <w:rPr>
                <w:b/>
                <w:bCs/>
                <w:lang w:val="fr-FR"/>
              </w:rPr>
              <w:t xml:space="preserve"> janvier</w:t>
            </w:r>
            <w:r w:rsidR="00365EF0" w:rsidRPr="00350E36">
              <w:rPr>
                <w:b/>
                <w:bCs/>
                <w:lang w:val="fr-FR"/>
              </w:rPr>
              <w:t xml:space="preserve"> 202</w:t>
            </w:r>
            <w:r w:rsidR="002B79A1" w:rsidRPr="00350E36">
              <w:rPr>
                <w:b/>
                <w:bCs/>
                <w:lang w:val="fr-FR"/>
              </w:rPr>
              <w:t>5</w:t>
            </w:r>
          </w:p>
        </w:tc>
      </w:tr>
      <w:tr w:rsidR="00365EF0" w:rsidRPr="00350E36" w14:paraId="7B96545F" w14:textId="77777777" w:rsidTr="00E8469D">
        <w:trPr>
          <w:cantSplit/>
        </w:trPr>
        <w:tc>
          <w:tcPr>
            <w:tcW w:w="6096" w:type="dxa"/>
          </w:tcPr>
          <w:p w14:paraId="65956FD3" w14:textId="77777777" w:rsidR="00365EF0" w:rsidRPr="00350E36" w:rsidRDefault="00365EF0" w:rsidP="00365EF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30EFD39F" w14:textId="60983770" w:rsidR="00365EF0" w:rsidRPr="00350E36" w:rsidRDefault="00365EF0" w:rsidP="00365EF0">
            <w:pPr>
              <w:spacing w:before="0"/>
              <w:rPr>
                <w:szCs w:val="24"/>
                <w:lang w:val="fr-FR"/>
              </w:rPr>
            </w:pPr>
            <w:bookmarkStart w:id="2" w:name="Original"/>
            <w:bookmarkEnd w:id="2"/>
            <w:r w:rsidRPr="00350E36">
              <w:rPr>
                <w:b/>
                <w:bCs/>
                <w:lang w:val="fr-FR"/>
              </w:rPr>
              <w:t>Original: anglais</w:t>
            </w:r>
          </w:p>
        </w:tc>
      </w:tr>
      <w:tr w:rsidR="00B1373E" w:rsidRPr="00350E36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48A04F7F" w:rsidR="00B1373E" w:rsidRPr="00350E36" w:rsidRDefault="00B1373E" w:rsidP="00B1373E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350E36">
              <w:rPr>
                <w:bCs/>
                <w:szCs w:val="28"/>
                <w:lang w:val="fr-FR"/>
              </w:rPr>
              <w:t>Directeur du Bureau de développement des télécommunications</w:t>
            </w:r>
          </w:p>
        </w:tc>
      </w:tr>
      <w:tr w:rsidR="00B1373E" w:rsidRPr="00350E36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1A8F4A5" w:rsidR="00B1373E" w:rsidRPr="00350E36" w:rsidRDefault="00B1373E" w:rsidP="00B1373E">
            <w:pPr>
              <w:pStyle w:val="Title1"/>
              <w:rPr>
                <w:rFonts w:cs="Times New Roman"/>
                <w:bCs/>
                <w:lang w:val="fr-FR"/>
              </w:rPr>
            </w:pPr>
            <w:bookmarkStart w:id="4" w:name="Title"/>
            <w:bookmarkEnd w:id="4"/>
            <w:r w:rsidRPr="00350E36">
              <w:rPr>
                <w:szCs w:val="28"/>
                <w:lang w:val="fr-FR"/>
              </w:rPr>
              <w:t>Projet d'ordre du jour</w:t>
            </w:r>
          </w:p>
        </w:tc>
      </w:tr>
      <w:tr w:rsidR="00A721F4" w:rsidRPr="00350E36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350E36" w:rsidRDefault="00A721F4" w:rsidP="00B1373E">
            <w:pPr>
              <w:spacing w:after="120"/>
              <w:rPr>
                <w:lang w:val="fr-FR"/>
              </w:rPr>
            </w:pPr>
          </w:p>
        </w:tc>
      </w:tr>
    </w:tbl>
    <w:p w14:paraId="263807EB" w14:textId="310BD1EA" w:rsidR="0066216A" w:rsidRPr="00350E36" w:rsidRDefault="0066216A" w:rsidP="0066216A">
      <w:pPr>
        <w:pStyle w:val="enumlev1"/>
        <w:spacing w:before="240"/>
        <w:rPr>
          <w:lang w:val="fr-FR"/>
        </w:rPr>
      </w:pPr>
      <w:r w:rsidRPr="00350E36">
        <w:rPr>
          <w:lang w:val="fr-FR"/>
        </w:rPr>
        <w:t>1)</w:t>
      </w:r>
      <w:r w:rsidRPr="00350E36">
        <w:rPr>
          <w:lang w:val="fr-FR"/>
        </w:rPr>
        <w:tab/>
        <w:t>Cérémonie d'ouverture</w:t>
      </w:r>
    </w:p>
    <w:p w14:paraId="4E947C24" w14:textId="77777777" w:rsidR="0066216A" w:rsidRPr="00350E36" w:rsidRDefault="0066216A" w:rsidP="0066216A">
      <w:pPr>
        <w:pStyle w:val="enumlev1"/>
        <w:rPr>
          <w:lang w:val="fr-FR"/>
        </w:rPr>
      </w:pPr>
      <w:r w:rsidRPr="00350E36">
        <w:rPr>
          <w:lang w:val="fr-FR"/>
        </w:rPr>
        <w:t>2)</w:t>
      </w:r>
      <w:r w:rsidRPr="00350E36">
        <w:rPr>
          <w:lang w:val="fr-FR"/>
        </w:rPr>
        <w:tab/>
        <w:t>Élection du président et des vice-présidents</w:t>
      </w:r>
    </w:p>
    <w:p w14:paraId="316B4CA4" w14:textId="77777777" w:rsidR="0066216A" w:rsidRPr="00350E36" w:rsidRDefault="0066216A" w:rsidP="0066216A">
      <w:pPr>
        <w:pStyle w:val="enumlev1"/>
        <w:rPr>
          <w:lang w:val="fr-FR"/>
        </w:rPr>
      </w:pPr>
      <w:r w:rsidRPr="00350E36">
        <w:rPr>
          <w:lang w:val="fr-FR"/>
        </w:rPr>
        <w:t>3)</w:t>
      </w:r>
      <w:r w:rsidRPr="00350E36">
        <w:rPr>
          <w:lang w:val="fr-FR"/>
        </w:rPr>
        <w:tab/>
        <w:t>Adoption de l'ordre du jour</w:t>
      </w:r>
    </w:p>
    <w:p w14:paraId="7C680811" w14:textId="77777777" w:rsidR="0066216A" w:rsidRPr="00350E36" w:rsidRDefault="0066216A" w:rsidP="0066216A">
      <w:pPr>
        <w:pStyle w:val="enumlev1"/>
        <w:rPr>
          <w:lang w:val="fr-FR"/>
        </w:rPr>
      </w:pPr>
      <w:r w:rsidRPr="00350E36">
        <w:rPr>
          <w:lang w:val="fr-FR"/>
        </w:rPr>
        <w:t>4)</w:t>
      </w:r>
      <w:r w:rsidRPr="00350E36">
        <w:rPr>
          <w:lang w:val="fr-FR"/>
        </w:rPr>
        <w:tab/>
        <w:t>Examen du programme de gestion du temps</w:t>
      </w:r>
    </w:p>
    <w:p w14:paraId="2F597EDB" w14:textId="7120AAAD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5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Rapport sur la mise en œuvre du Plan d'action de Kigali de la CMDT-22 (y compris les initiatives régionales)</w:t>
      </w:r>
      <w:r w:rsidR="00B714EA">
        <w:rPr>
          <w:lang w:val="fr-FR"/>
        </w:rPr>
        <w:t xml:space="preserve"> et présentation du rapport "Niveau de développement du numérique et tendances dans ce domaine dans les États arabes: enjeux et perspectives"</w:t>
      </w:r>
    </w:p>
    <w:p w14:paraId="17645F0B" w14:textId="410C80B2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6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Rapport sur les décisions des autres conférences, assemblées et réunions de l'UIT liées aux travaux de l'UIT-D</w:t>
      </w:r>
    </w:p>
    <w:p w14:paraId="009EE76A" w14:textId="210440F4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Travaux préparatoires en vue de la CMDT-25</w:t>
      </w:r>
    </w:p>
    <w:p w14:paraId="7EAB2839" w14:textId="77777777" w:rsidR="002B79A1" w:rsidRPr="00350E36" w:rsidRDefault="002B79A1" w:rsidP="002B79A1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7.1)</w:t>
      </w:r>
      <w:r w:rsidRPr="00350E36">
        <w:rPr>
          <w:lang w:val="fr-FR"/>
        </w:rPr>
        <w:tab/>
        <w:t>Avant-projet de contribution de l'UIT-D au Plan stratégique de l'UIT et projet de Plan d'action</w:t>
      </w:r>
    </w:p>
    <w:p w14:paraId="5AC460EA" w14:textId="073308DF" w:rsidR="0066216A" w:rsidRPr="00350E36" w:rsidRDefault="002B79A1" w:rsidP="002B79A1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7.2)</w:t>
      </w:r>
      <w:r w:rsidRPr="00350E36">
        <w:rPr>
          <w:lang w:val="fr-FR"/>
        </w:rPr>
        <w:tab/>
        <w:t>Futures Questions confiées aux commissions d'études</w:t>
      </w:r>
    </w:p>
    <w:p w14:paraId="3AC6DB2F" w14:textId="5D401D24" w:rsidR="0066216A" w:rsidRPr="00350E36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.3)</w:t>
      </w:r>
      <w:r w:rsidR="0066216A" w:rsidRPr="00350E36">
        <w:rPr>
          <w:lang w:val="fr-FR"/>
        </w:rPr>
        <w:tab/>
        <w:t>Avant-projet de Déclaration de la CMDT-25</w:t>
      </w:r>
    </w:p>
    <w:p w14:paraId="79D35C4F" w14:textId="074BFA6B" w:rsidR="0066216A" w:rsidRPr="00350E36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.4)</w:t>
      </w:r>
      <w:r w:rsidR="0066216A" w:rsidRPr="00350E36">
        <w:rPr>
          <w:lang w:val="fr-FR"/>
        </w:rPr>
        <w:tab/>
        <w:t>Règlement intérieur de l'UIT-D (Résolution 1 de la CMDT)</w:t>
      </w:r>
    </w:p>
    <w:p w14:paraId="3C89326B" w14:textId="1385DD28" w:rsidR="0066216A" w:rsidRPr="00350E36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.5)</w:t>
      </w:r>
      <w:r w:rsidR="0066216A" w:rsidRPr="00350E36">
        <w:rPr>
          <w:lang w:val="fr-FR"/>
        </w:rPr>
        <w:tab/>
        <w:t>Rationalisation des Résolutions de la CMDT</w:t>
      </w:r>
    </w:p>
    <w:p w14:paraId="7660061D" w14:textId="46921ED7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8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Établissement des priorités pour les initiatives régionales, les projets qui leur sont associés et les mécanismes de financement</w:t>
      </w:r>
    </w:p>
    <w:p w14:paraId="52367F8B" w14:textId="7E6308D5" w:rsidR="0066216A" w:rsidRPr="00350E36" w:rsidRDefault="007361B6" w:rsidP="0066216A">
      <w:pPr>
        <w:pStyle w:val="enumlev1"/>
        <w:rPr>
          <w:lang w:val="fr-FR"/>
        </w:rPr>
      </w:pPr>
      <w:r w:rsidRPr="00350E36">
        <w:rPr>
          <w:lang w:val="fr-FR"/>
        </w:rPr>
        <w:t>9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Divers</w:t>
      </w:r>
    </w:p>
    <w:p w14:paraId="1FF1516C" w14:textId="226A8444" w:rsidR="0069537D" w:rsidRPr="00350E36" w:rsidRDefault="003C58BF" w:rsidP="002B79A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5" w:name="Proposal"/>
      <w:bookmarkEnd w:id="5"/>
      <w:r w:rsidRPr="00350E36">
        <w:rPr>
          <w:lang w:val="fr-FR"/>
        </w:rPr>
        <w:t>_____________</w:t>
      </w:r>
      <w:r w:rsidR="004122C5" w:rsidRPr="00350E36">
        <w:rPr>
          <w:lang w:val="fr-FR"/>
        </w:rPr>
        <w:t>_</w:t>
      </w:r>
      <w:r w:rsidR="00922EC1" w:rsidRPr="00350E36">
        <w:rPr>
          <w:lang w:val="fr-FR"/>
        </w:rPr>
        <w:t>_</w:t>
      </w:r>
    </w:p>
    <w:sectPr w:rsidR="0069537D" w:rsidRPr="00350E36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0"/>
      <w:gridCol w:w="5957"/>
    </w:tblGrid>
    <w:tr w:rsidR="00664F9F" w:rsidRPr="00201E45" w14:paraId="69CCAD71" w14:textId="77777777" w:rsidTr="00BE0B5B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69F565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4F7EB2C" w14:textId="77777777" w:rsidR="00664F9F" w:rsidRPr="004D495C" w:rsidRDefault="00664F9F" w:rsidP="00664F9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605DBC3" w14:textId="7567C955" w:rsidR="00664F9F" w:rsidRPr="00FC401C" w:rsidRDefault="002B79A1" w:rsidP="00664F9F">
          <w:pPr>
            <w:pStyle w:val="FirstFooter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M.</w:t>
          </w:r>
          <w:r w:rsidR="00664F9F" w:rsidRPr="00FC401C">
            <w:rPr>
              <w:sz w:val="18"/>
              <w:szCs w:val="18"/>
            </w:rPr>
            <w:t xml:space="preserve"> Cosmas Luckyson Zavazava, Directeur, Bureau de développement des télécommunications</w:t>
          </w:r>
        </w:p>
      </w:tc>
      <w:bookmarkStart w:id="8" w:name="OrgName"/>
      <w:bookmarkEnd w:id="8"/>
    </w:tr>
    <w:tr w:rsidR="00664F9F" w:rsidRPr="004D495C" w14:paraId="42DB246D" w14:textId="77777777" w:rsidTr="00BE0B5B">
      <w:tc>
        <w:tcPr>
          <w:tcW w:w="1430" w:type="dxa"/>
          <w:shd w:val="clear" w:color="auto" w:fill="auto"/>
        </w:tcPr>
        <w:p w14:paraId="6C26AD94" w14:textId="77777777" w:rsidR="00664F9F" w:rsidRPr="00FC401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22DDE55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35B383FC" w14:textId="77777777" w:rsidR="00664F9F" w:rsidRPr="00FC401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C401C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664F9F" w:rsidRPr="004D495C" w14:paraId="696AB700" w14:textId="77777777" w:rsidTr="00BE0B5B">
      <w:tc>
        <w:tcPr>
          <w:tcW w:w="1430" w:type="dxa"/>
          <w:shd w:val="clear" w:color="auto" w:fill="auto"/>
        </w:tcPr>
        <w:p w14:paraId="6C11472E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6DE4AAE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787CDE57" w14:textId="77777777" w:rsidR="00664F9F" w:rsidRPr="0063237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3237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664F9F" w:rsidRDefault="00721657" w:rsidP="0066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70FD621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</w:t>
    </w:r>
    <w:r w:rsidR="00EC7185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56E3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D64E2"/>
    <w:rsid w:val="001E5D41"/>
    <w:rsid w:val="001F23E6"/>
    <w:rsid w:val="001F4238"/>
    <w:rsid w:val="00200A38"/>
    <w:rsid w:val="00200A46"/>
    <w:rsid w:val="00201E4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79A1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0E36"/>
    <w:rsid w:val="00351C79"/>
    <w:rsid w:val="0035516C"/>
    <w:rsid w:val="00355A4C"/>
    <w:rsid w:val="003604FB"/>
    <w:rsid w:val="00360B73"/>
    <w:rsid w:val="00365EF0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33F06"/>
    <w:rsid w:val="0054420E"/>
    <w:rsid w:val="00544212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216A"/>
    <w:rsid w:val="00664F9F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361B6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34AC9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383"/>
    <w:rsid w:val="009E048D"/>
    <w:rsid w:val="009F3940"/>
    <w:rsid w:val="009F3EB2"/>
    <w:rsid w:val="009F6EB1"/>
    <w:rsid w:val="00A11D05"/>
    <w:rsid w:val="00A13162"/>
    <w:rsid w:val="00A1374F"/>
    <w:rsid w:val="00A1507D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1DF5"/>
    <w:rsid w:val="00A721F4"/>
    <w:rsid w:val="00A9392C"/>
    <w:rsid w:val="00A9462B"/>
    <w:rsid w:val="00A95E3A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4971"/>
    <w:rsid w:val="00AF5276"/>
    <w:rsid w:val="00AF7C86"/>
    <w:rsid w:val="00B01046"/>
    <w:rsid w:val="00B1373E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714EA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1B1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0BDB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6748D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2CC"/>
    <w:rsid w:val="00E70D9F"/>
    <w:rsid w:val="00E83810"/>
    <w:rsid w:val="00E8469D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185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75AE8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05E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F2AE2-31C3-482C-9B2B-580440710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92FD8-1D76-454C-B1F3-2CACE47AEBC0}"/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French</cp:lastModifiedBy>
  <cp:revision>4</cp:revision>
  <cp:lastPrinted>2014-11-04T18:22:00Z</cp:lastPrinted>
  <dcterms:created xsi:type="dcterms:W3CDTF">2025-01-30T05:35:00Z</dcterms:created>
  <dcterms:modified xsi:type="dcterms:W3CDTF">2025-01-30T05:53:00Z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TranslatedWith">
    <vt:lpwstr>Mercury</vt:lpwstr>
  </property>
  <property fmtid="{D5CDD505-2E9C-101B-9397-08002B2CF9AE}" pid="9" name="GeneratedBy">
    <vt:lpwstr>cedric.verny</vt:lpwstr>
  </property>
  <property fmtid="{D5CDD505-2E9C-101B-9397-08002B2CF9AE}" pid="10" name="GeneratedDate">
    <vt:lpwstr>09/24/2024 09:20:18</vt:lpwstr>
  </property>
  <property fmtid="{D5CDD505-2E9C-101B-9397-08002B2CF9AE}" pid="11" name="OriginalDocID">
    <vt:lpwstr>008bbaae-39c5-4692-997f-fc9e02019d6e</vt:lpwstr>
  </property>
  <property fmtid="{D5CDD505-2E9C-101B-9397-08002B2CF9AE}" pid="12" name="ContentTypeId">
    <vt:lpwstr>0x010100B3CCE0E51E9C1044807BC3B58DFAB656</vt:lpwstr>
  </property>
</Properties>
</file>