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F4CDC" w:rsidRPr="006D4EA0" w14:paraId="3F0E9EC4" w14:textId="77777777" w:rsidTr="00B53775">
        <w:trPr>
          <w:cantSplit/>
          <w:trHeight w:val="1134"/>
        </w:trPr>
        <w:tc>
          <w:tcPr>
            <w:tcW w:w="1985" w:type="dxa"/>
          </w:tcPr>
          <w:p w14:paraId="6CCCA0D2" w14:textId="01C52D7B" w:rsidR="006F4CDC" w:rsidRPr="006D4EA0" w:rsidRDefault="006F4CDC" w:rsidP="00C353BC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6E72D9" wp14:editId="12E0254E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0B40137" w14:textId="77777777" w:rsidR="006F4CDC" w:rsidRDefault="006F4CDC" w:rsidP="006F4CDC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49F836E" w:rsidR="006F4CDC" w:rsidRPr="006D4EA0" w:rsidRDefault="006F4CDC" w:rsidP="006F4CDC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6F4CDC" w:rsidRPr="006D4EA0" w:rsidRDefault="006F4CDC" w:rsidP="006F4CDC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3511F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3A031A" w14:paraId="0BB3FBC4" w14:textId="77777777" w:rsidTr="0043511F">
        <w:trPr>
          <w:cantSplit/>
        </w:trPr>
        <w:tc>
          <w:tcPr>
            <w:tcW w:w="6096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5456DADD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43511F">
              <w:rPr>
                <w:b/>
                <w:bCs/>
                <w:lang w:val="pt-BR"/>
              </w:rPr>
              <w:t>AMS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</w:t>
            </w:r>
            <w:r w:rsidR="00EE2E3B">
              <w:rPr>
                <w:b/>
                <w:bCs/>
                <w:lang w:val="pt-BR"/>
              </w:rPr>
              <w:t>2</w:t>
            </w:r>
            <w:r w:rsidR="003A376F">
              <w:rPr>
                <w:b/>
                <w:bCs/>
                <w:lang w:val="pt-BR"/>
              </w:rPr>
              <w:t>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43511F">
        <w:trPr>
          <w:cantSplit/>
        </w:trPr>
        <w:tc>
          <w:tcPr>
            <w:tcW w:w="6096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427688DA" w:rsidR="00A952DC" w:rsidRPr="006D4EA0" w:rsidRDefault="00F7473E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31</w:t>
            </w:r>
            <w:r w:rsidR="00A952DC">
              <w:rPr>
                <w:b/>
                <w:bCs/>
                <w:szCs w:val="28"/>
              </w:rPr>
              <w:t xml:space="preserve"> </w:t>
            </w:r>
            <w:r w:rsidR="00BA4D72"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43511F">
        <w:trPr>
          <w:cantSplit/>
        </w:trPr>
        <w:tc>
          <w:tcPr>
            <w:tcW w:w="6096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C31089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C31089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C31089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C31089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1ECDD20E" w14:textId="24F68B13" w:rsidR="00045F6B" w:rsidRPr="006D4EA0" w:rsidRDefault="00EE2E3B" w:rsidP="00EB157E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r>
              <w:t xml:space="preserve">Report of the third meeting of the TDAG </w:t>
            </w:r>
            <w:r w:rsidRPr="005568E1">
              <w:t>Working Group on the ITU-D Priorities (</w:t>
            </w:r>
            <w:hyperlink r:id="rId16" w:history="1">
              <w:r w:rsidR="005E7556" w:rsidRPr="005E7556">
                <w:rPr>
                  <w:rStyle w:val="Hyperlink"/>
                </w:rPr>
                <w:t>TDAG-WG-ITUDP/8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224EE8A2" w:rsidR="003230CC" w:rsidRPr="002B605B" w:rsidRDefault="00BB3029" w:rsidP="005E7556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>:</w:t>
      </w:r>
    </w:p>
    <w:p w14:paraId="2934C60B" w14:textId="3105D30C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</w:t>
      </w:r>
      <w:proofErr w:type="gramStart"/>
      <w:r w:rsidRPr="002B605B">
        <w:rPr>
          <w:rFonts w:cstheme="minorHAnsi"/>
        </w:rPr>
        <w:t>Priorities;</w:t>
      </w:r>
      <w:proofErr w:type="gramEnd"/>
    </w:p>
    <w:p w14:paraId="0934776D" w14:textId="1C135218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</w:t>
      </w:r>
      <w:proofErr w:type="gramStart"/>
      <w:r w:rsidRPr="002B605B">
        <w:rPr>
          <w:rFonts w:cstheme="minorHAnsi"/>
        </w:rPr>
        <w:t>);</w:t>
      </w:r>
      <w:proofErr w:type="gramEnd"/>
    </w:p>
    <w:p w14:paraId="0D89F8E7" w14:textId="7BFA5CB3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status of implementation and impact of the Kigali Action Plan (KAP) including its links with the Operational Plan and develop proposals for the next WTDC Action </w:t>
      </w:r>
      <w:proofErr w:type="gramStart"/>
      <w:r w:rsidRPr="002B605B">
        <w:rPr>
          <w:rFonts w:cstheme="minorHAnsi"/>
        </w:rPr>
        <w:t>Plan;</w:t>
      </w:r>
      <w:proofErr w:type="gramEnd"/>
    </w:p>
    <w:p w14:paraId="011E6CA8" w14:textId="72C6CA89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5E7556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4A9E855D" w:rsidR="00A22AF7" w:rsidRPr="002B605B" w:rsidRDefault="002F48C5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</w:t>
      </w:r>
      <w:r w:rsidR="00BB51C0">
        <w:rPr>
          <w:rFonts w:cstheme="minorHAnsi"/>
        </w:rPr>
        <w:t xml:space="preserve">, the </w:t>
      </w:r>
      <w:r w:rsidR="008737B5" w:rsidRPr="002B605B">
        <w:rPr>
          <w:rFonts w:cstheme="minorHAnsi"/>
        </w:rPr>
        <w:t xml:space="preserve">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</w:t>
      </w:r>
      <w:r w:rsidR="00BB51C0">
        <w:rPr>
          <w:rFonts w:cstheme="minorHAnsi"/>
        </w:rPr>
        <w:t xml:space="preserve"> and the </w:t>
      </w:r>
      <w:r w:rsidR="00656643">
        <w:rPr>
          <w:rFonts w:cstheme="minorHAnsi"/>
        </w:rPr>
        <w:t xml:space="preserve">third meeting the 26 March 2025.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</w:t>
      </w:r>
      <w:r w:rsidR="003A031A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1BA1EE94" w:rsidR="00800E16" w:rsidRPr="002B605B" w:rsidRDefault="00B0464E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1AFF0C0" w14:textId="16241A93" w:rsidR="009F63B9" w:rsidRDefault="00D56423" w:rsidP="005E7556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At the third meeting</w:t>
      </w:r>
      <w:r w:rsidR="00A22AF7" w:rsidRPr="002B605B">
        <w:rPr>
          <w:rFonts w:cstheme="minorHAnsi"/>
          <w:szCs w:val="24"/>
        </w:rPr>
        <w:t xml:space="preserve"> </w:t>
      </w:r>
      <w:r w:rsidR="007272EE">
        <w:rPr>
          <w:rFonts w:cstheme="minorHAnsi"/>
          <w:szCs w:val="24"/>
        </w:rPr>
        <w:t xml:space="preserve">the Chair proposed to </w:t>
      </w:r>
      <w:proofErr w:type="gramStart"/>
      <w:r w:rsidR="008C7674">
        <w:rPr>
          <w:rFonts w:cstheme="minorHAnsi"/>
          <w:szCs w:val="24"/>
        </w:rPr>
        <w:t>carrying</w:t>
      </w:r>
      <w:proofErr w:type="gramEnd"/>
      <w:r w:rsidR="008C7674">
        <w:rPr>
          <w:rFonts w:cstheme="minorHAnsi"/>
          <w:szCs w:val="24"/>
        </w:rPr>
        <w:t xml:space="preserve"> the </w:t>
      </w:r>
      <w:r w:rsidR="00396C7D">
        <w:rPr>
          <w:rFonts w:cstheme="minorHAnsi"/>
          <w:szCs w:val="24"/>
        </w:rPr>
        <w:t>work o</w:t>
      </w:r>
      <w:r w:rsidR="00137EB7">
        <w:rPr>
          <w:rFonts w:cstheme="minorHAnsi"/>
          <w:szCs w:val="24"/>
        </w:rPr>
        <w:t>n</w:t>
      </w:r>
      <w:r w:rsidR="00396C7D">
        <w:rPr>
          <w:rFonts w:cstheme="minorHAnsi"/>
          <w:szCs w:val="24"/>
        </w:rPr>
        <w:t xml:space="preserve"> </w:t>
      </w:r>
      <w:r w:rsidR="009F63B9">
        <w:rPr>
          <w:rFonts w:cstheme="minorHAnsi"/>
          <w:szCs w:val="24"/>
        </w:rPr>
        <w:t xml:space="preserve">the revision of </w:t>
      </w:r>
      <w:r w:rsidR="00137EB7">
        <w:rPr>
          <w:rFonts w:cstheme="minorHAnsi"/>
          <w:szCs w:val="24"/>
        </w:rPr>
        <w:t xml:space="preserve">the </w:t>
      </w:r>
      <w:r w:rsidR="009F63B9">
        <w:rPr>
          <w:rFonts w:cstheme="minorHAnsi"/>
          <w:szCs w:val="24"/>
        </w:rPr>
        <w:t xml:space="preserve">current priorities based on a note that the </w:t>
      </w:r>
      <w:r w:rsidR="00137EB7">
        <w:rPr>
          <w:rFonts w:cstheme="minorHAnsi"/>
          <w:szCs w:val="24"/>
        </w:rPr>
        <w:t>she</w:t>
      </w:r>
      <w:r w:rsidR="009F63B9">
        <w:rPr>
          <w:rFonts w:cstheme="minorHAnsi"/>
          <w:szCs w:val="24"/>
        </w:rPr>
        <w:t xml:space="preserve"> submitted prior to the 26 March meeting.</w:t>
      </w:r>
    </w:p>
    <w:p w14:paraId="4C83FBC6" w14:textId="66C65B43" w:rsidR="007452E6" w:rsidRDefault="007452E6" w:rsidP="005E7556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The meeting agreed to:</w:t>
      </w:r>
    </w:p>
    <w:p w14:paraId="547EBB24" w14:textId="77777777" w:rsidR="00BE1798" w:rsidRPr="00065142" w:rsidRDefault="00BE1798" w:rsidP="00065142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065142">
        <w:rPr>
          <w:rFonts w:cstheme="minorHAnsi"/>
          <w:szCs w:val="24"/>
        </w:rPr>
        <w:t>Use the current priorities of the Kigali Action Plan as baseline for discussion on the elaboration of the new priorities. The priorities are:</w:t>
      </w:r>
    </w:p>
    <w:p w14:paraId="11B8C104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Affordable </w:t>
      </w:r>
      <w:proofErr w:type="gramStart"/>
      <w:r w:rsidRPr="00BE1798">
        <w:rPr>
          <w:rFonts w:cstheme="minorHAnsi"/>
          <w:szCs w:val="24"/>
        </w:rPr>
        <w:t>Connectivity;</w:t>
      </w:r>
      <w:proofErr w:type="gramEnd"/>
    </w:p>
    <w:p w14:paraId="2027DEE7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Digital </w:t>
      </w:r>
      <w:proofErr w:type="gramStart"/>
      <w:r w:rsidRPr="00BE1798">
        <w:rPr>
          <w:rFonts w:cstheme="minorHAnsi"/>
          <w:szCs w:val="24"/>
        </w:rPr>
        <w:t>Transformation;</w:t>
      </w:r>
      <w:proofErr w:type="gramEnd"/>
    </w:p>
    <w:p w14:paraId="7D981D3C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Enabling Policy and Regulatory </w:t>
      </w:r>
      <w:proofErr w:type="gramStart"/>
      <w:r w:rsidRPr="00BE1798">
        <w:rPr>
          <w:rFonts w:cstheme="minorHAnsi"/>
          <w:szCs w:val="24"/>
        </w:rPr>
        <w:t>Environment;</w:t>
      </w:r>
      <w:proofErr w:type="gramEnd"/>
    </w:p>
    <w:p w14:paraId="4167EBC9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Resource Mobilization and International </w:t>
      </w:r>
      <w:proofErr w:type="gramStart"/>
      <w:r w:rsidRPr="00BE1798">
        <w:rPr>
          <w:rFonts w:cstheme="minorHAnsi"/>
          <w:szCs w:val="24"/>
        </w:rPr>
        <w:t>Cooperation;</w:t>
      </w:r>
      <w:proofErr w:type="gramEnd"/>
    </w:p>
    <w:p w14:paraId="66090D4E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Inclusive and secure telecommunications/ICTs for sustainable development</w:t>
      </w:r>
    </w:p>
    <w:p w14:paraId="3088BF75" w14:textId="461AEB75" w:rsidR="007452E6" w:rsidRPr="00BE1798" w:rsidRDefault="00BE1798" w:rsidP="00065142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60" w:after="60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lastRenderedPageBreak/>
        <w:t>Adopt the proposal from the Chair on the structure of the Ba</w:t>
      </w:r>
      <w:r>
        <w:rPr>
          <w:rFonts w:cstheme="minorHAnsi"/>
          <w:szCs w:val="24"/>
        </w:rPr>
        <w:t>k</w:t>
      </w:r>
      <w:r w:rsidRPr="00BE1798">
        <w:rPr>
          <w:rFonts w:cstheme="minorHAnsi"/>
          <w:szCs w:val="24"/>
        </w:rPr>
        <w:t>u Action Plan to guide the drafting process</w:t>
      </w:r>
    </w:p>
    <w:p w14:paraId="00A262D2" w14:textId="7F264DB4" w:rsidR="009D593D" w:rsidRPr="002B605B" w:rsidRDefault="00A22AF7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C95D6CC" w:rsidR="00E178EC" w:rsidRPr="002B605B" w:rsidRDefault="00E178EC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The </w:t>
      </w:r>
      <w:r w:rsidR="00137EB7">
        <w:rPr>
          <w:rFonts w:cstheme="minorHAnsi"/>
        </w:rPr>
        <w:t>fourth</w:t>
      </w:r>
      <w:r w:rsidRPr="002B605B">
        <w:rPr>
          <w:rFonts w:cstheme="minorHAnsi"/>
        </w:rPr>
        <w:t xml:space="preserve">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</w:t>
      </w:r>
      <w:r w:rsidR="00137EB7">
        <w:rPr>
          <w:rFonts w:cstheme="minorHAnsi"/>
        </w:rPr>
        <w:t>the 1</w:t>
      </w:r>
      <w:r w:rsidR="00137EB7" w:rsidRPr="00137EB7">
        <w:rPr>
          <w:rFonts w:cstheme="minorHAnsi"/>
          <w:vertAlign w:val="superscript"/>
        </w:rPr>
        <w:t>st</w:t>
      </w:r>
      <w:r w:rsidR="00137EB7">
        <w:rPr>
          <w:rFonts w:cstheme="minorHAnsi"/>
        </w:rPr>
        <w:t xml:space="preserve"> May </w:t>
      </w:r>
      <w:r w:rsidRPr="002B605B">
        <w:rPr>
          <w:rFonts w:cstheme="minorHAnsi"/>
        </w:rPr>
        <w:t xml:space="preserve">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5E7556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5E7556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5E755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3441C7E3" w14:textId="3C87B463" w:rsidR="0015321F" w:rsidRDefault="0015321F" w:rsidP="005E7556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141A46B3" w14:textId="7071AA10" w:rsidR="003A031A" w:rsidRDefault="006149F4" w:rsidP="006149F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hyperlink r:id="rId18" w:history="1">
        <w:r w:rsidRPr="009D7063">
          <w:rPr>
            <w:rStyle w:val="Hyperlink"/>
          </w:rPr>
          <w:t>TDAG-WG-ITUDP/DT/3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1FDF" w14:textId="77777777" w:rsidR="007319ED" w:rsidRDefault="007319ED">
      <w:r>
        <w:separator/>
      </w:r>
    </w:p>
  </w:endnote>
  <w:endnote w:type="continuationSeparator" w:id="0">
    <w:p w14:paraId="20CCE816" w14:textId="77777777" w:rsidR="007319ED" w:rsidRDefault="007319ED">
      <w:r>
        <w:continuationSeparator/>
      </w:r>
    </w:p>
  </w:endnote>
  <w:endnote w:type="continuationNotice" w:id="1">
    <w:p w14:paraId="752E1BFF" w14:textId="77777777" w:rsidR="007319ED" w:rsidRDefault="007319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A65A" w14:textId="77777777" w:rsidR="007319ED" w:rsidRDefault="007319ED">
      <w:r>
        <w:t>____________________</w:t>
      </w:r>
    </w:p>
  </w:footnote>
  <w:footnote w:type="continuationSeparator" w:id="0">
    <w:p w14:paraId="574166C6" w14:textId="77777777" w:rsidR="007319ED" w:rsidRDefault="007319ED">
      <w:r>
        <w:continuationSeparator/>
      </w:r>
    </w:p>
  </w:footnote>
  <w:footnote w:type="continuationNotice" w:id="1">
    <w:p w14:paraId="2D4126E8" w14:textId="77777777" w:rsidR="007319ED" w:rsidRDefault="007319E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8224131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F0CDF">
      <w:rPr>
        <w:sz w:val="22"/>
        <w:szCs w:val="22"/>
        <w:lang w:val="es-ES_tradnl"/>
      </w:rPr>
      <w:t>A</w:t>
    </w:r>
    <w:r w:rsidR="00A57FA8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</w:t>
    </w:r>
    <w:r w:rsidR="005E7556">
      <w:rPr>
        <w:sz w:val="22"/>
        <w:szCs w:val="22"/>
        <w:lang w:val="es-ES_tradnl"/>
      </w:rPr>
      <w:t>2</w:t>
    </w:r>
    <w:r w:rsidR="00BA6CAD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375B"/>
    <w:multiLevelType w:val="hybridMultilevel"/>
    <w:tmpl w:val="C1CC48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1164E9C"/>
    <w:multiLevelType w:val="hybridMultilevel"/>
    <w:tmpl w:val="75B6413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6"/>
  </w:num>
  <w:num w:numId="2" w16cid:durableId="816267609">
    <w:abstractNumId w:val="1"/>
  </w:num>
  <w:num w:numId="3" w16cid:durableId="1585920866">
    <w:abstractNumId w:val="5"/>
  </w:num>
  <w:num w:numId="4" w16cid:durableId="560212714">
    <w:abstractNumId w:val="0"/>
  </w:num>
  <w:num w:numId="5" w16cid:durableId="23751237">
    <w:abstractNumId w:val="4"/>
  </w:num>
  <w:num w:numId="6" w16cid:durableId="965622290">
    <w:abstractNumId w:val="9"/>
  </w:num>
  <w:num w:numId="7" w16cid:durableId="1544488993">
    <w:abstractNumId w:val="11"/>
  </w:num>
  <w:num w:numId="8" w16cid:durableId="254637220">
    <w:abstractNumId w:val="8"/>
  </w:num>
  <w:num w:numId="9" w16cid:durableId="1614703484">
    <w:abstractNumId w:val="3"/>
  </w:num>
  <w:num w:numId="10" w16cid:durableId="1202136288">
    <w:abstractNumId w:val="7"/>
  </w:num>
  <w:num w:numId="11" w16cid:durableId="952396913">
    <w:abstractNumId w:val="10"/>
  </w:num>
  <w:num w:numId="12" w16cid:durableId="50274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65142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37EB7"/>
    <w:rsid w:val="00141699"/>
    <w:rsid w:val="001464DE"/>
    <w:rsid w:val="00147000"/>
    <w:rsid w:val="0015321F"/>
    <w:rsid w:val="00163091"/>
    <w:rsid w:val="001645CB"/>
    <w:rsid w:val="00165C09"/>
    <w:rsid w:val="00166305"/>
    <w:rsid w:val="00166ED3"/>
    <w:rsid w:val="00167545"/>
    <w:rsid w:val="001703C6"/>
    <w:rsid w:val="00173781"/>
    <w:rsid w:val="00173A5F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96C7D"/>
    <w:rsid w:val="003A031A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247D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3511F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034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3C49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47F7D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556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149F4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B09"/>
    <w:rsid w:val="00651CE8"/>
    <w:rsid w:val="006548FE"/>
    <w:rsid w:val="00654DDA"/>
    <w:rsid w:val="0065521B"/>
    <w:rsid w:val="00656643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0534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0062"/>
    <w:rsid w:val="006D40D5"/>
    <w:rsid w:val="006D4EA0"/>
    <w:rsid w:val="006F009A"/>
    <w:rsid w:val="006F0CDF"/>
    <w:rsid w:val="006F24AF"/>
    <w:rsid w:val="006F3D93"/>
    <w:rsid w:val="006F4CDC"/>
    <w:rsid w:val="007019B1"/>
    <w:rsid w:val="00707F79"/>
    <w:rsid w:val="0071703D"/>
    <w:rsid w:val="00721657"/>
    <w:rsid w:val="007255F6"/>
    <w:rsid w:val="007272EE"/>
    <w:rsid w:val="007279A8"/>
    <w:rsid w:val="00727B1A"/>
    <w:rsid w:val="007317AE"/>
    <w:rsid w:val="007319ED"/>
    <w:rsid w:val="00741337"/>
    <w:rsid w:val="00741443"/>
    <w:rsid w:val="007452E6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4EB6"/>
    <w:rsid w:val="00795294"/>
    <w:rsid w:val="007A4E50"/>
    <w:rsid w:val="007B106B"/>
    <w:rsid w:val="007B18A7"/>
    <w:rsid w:val="007B250E"/>
    <w:rsid w:val="007B3A1E"/>
    <w:rsid w:val="007B3FE6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C7674"/>
    <w:rsid w:val="008D4388"/>
    <w:rsid w:val="008D5E4F"/>
    <w:rsid w:val="008E34F0"/>
    <w:rsid w:val="008F14F5"/>
    <w:rsid w:val="008F2B66"/>
    <w:rsid w:val="008F560C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9F4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D7063"/>
    <w:rsid w:val="009E0081"/>
    <w:rsid w:val="009E195E"/>
    <w:rsid w:val="009E1A39"/>
    <w:rsid w:val="009F3940"/>
    <w:rsid w:val="009F3EB2"/>
    <w:rsid w:val="009F63B9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57FA8"/>
    <w:rsid w:val="00A60087"/>
    <w:rsid w:val="00A618FD"/>
    <w:rsid w:val="00A66080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005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E7D63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3E1C"/>
    <w:rsid w:val="00B37866"/>
    <w:rsid w:val="00B412FB"/>
    <w:rsid w:val="00B4576B"/>
    <w:rsid w:val="00B46350"/>
    <w:rsid w:val="00B46DF3"/>
    <w:rsid w:val="00B53775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B51C0"/>
    <w:rsid w:val="00BC10A0"/>
    <w:rsid w:val="00BC6F1F"/>
    <w:rsid w:val="00BC7BA2"/>
    <w:rsid w:val="00BD426B"/>
    <w:rsid w:val="00BD495F"/>
    <w:rsid w:val="00BD79F0"/>
    <w:rsid w:val="00BE1798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1089"/>
    <w:rsid w:val="00C34EC3"/>
    <w:rsid w:val="00C353BC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4EBA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56423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E32CB"/>
    <w:rsid w:val="00DF130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496F"/>
    <w:rsid w:val="00E55807"/>
    <w:rsid w:val="00E63B14"/>
    <w:rsid w:val="00E64D6F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157E"/>
    <w:rsid w:val="00EB4F1F"/>
    <w:rsid w:val="00EB7A8A"/>
    <w:rsid w:val="00EC3601"/>
    <w:rsid w:val="00EC69B2"/>
    <w:rsid w:val="00EC6FED"/>
    <w:rsid w:val="00EC7F3B"/>
    <w:rsid w:val="00ED5299"/>
    <w:rsid w:val="00ED5309"/>
    <w:rsid w:val="00EE2E3B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473E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FA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md/D22-TDAG.WG.ITUDP-ADM-0003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F20C0-EB8C-4174-BDAB-2AAC2E71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11</cp:revision>
  <cp:lastPrinted>2014-11-04T09:22:00Z</cp:lastPrinted>
  <dcterms:created xsi:type="dcterms:W3CDTF">2025-03-31T09:45:00Z</dcterms:created>
  <dcterms:modified xsi:type="dcterms:W3CDTF">2025-03-31T12:14:00Z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MediaServiceImageTags">
    <vt:lpwstr/>
  </property>
  <property fmtid="{D5CDD505-2E9C-101B-9397-08002B2CF9AE}" pid="9" name="ContentTypeId">
    <vt:lpwstr>0x010100B3CCE0E51E9C1044807BC3B58DFAB656</vt:lpwstr>
  </property>
</Properties>
</file>