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35"/>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2054"/>
        <w:gridCol w:w="4219"/>
        <w:gridCol w:w="3366"/>
      </w:tblGrid>
      <w:tr w:rsidR="005C68A4" w:rsidRPr="00783A69" w14:paraId="0804F562" w14:textId="77777777" w:rsidTr="00BB7DDA">
        <w:trPr>
          <w:cantSplit/>
        </w:trPr>
        <w:tc>
          <w:tcPr>
            <w:tcW w:w="2054" w:type="dxa"/>
          </w:tcPr>
          <w:p w14:paraId="6BA42A0E" w14:textId="77777777" w:rsidR="005C68A4" w:rsidRPr="00783A69" w:rsidRDefault="005C68A4" w:rsidP="005C68A4">
            <w:pPr>
              <w:rPr>
                <w:b/>
                <w:bCs/>
                <w:lang w:bidi="ar-EG"/>
              </w:rPr>
            </w:pPr>
            <w:r>
              <w:rPr>
                <w:rFonts w:hint="cs"/>
                <w:b/>
                <w:bCs/>
                <w:noProof/>
                <w:sz w:val="32"/>
                <w:szCs w:val="32"/>
                <w:lang w:bidi="ar-EG"/>
              </w:rPr>
              <w:drawing>
                <wp:inline distT="0" distB="0" distL="0" distR="0" wp14:anchorId="4247B881" wp14:editId="547E0E0B">
                  <wp:extent cx="1179015" cy="95186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8747" cy="967795"/>
                          </a:xfrm>
                          <a:prstGeom prst="rect">
                            <a:avLst/>
                          </a:prstGeom>
                          <a:noFill/>
                          <a:ln>
                            <a:noFill/>
                          </a:ln>
                        </pic:spPr>
                      </pic:pic>
                    </a:graphicData>
                  </a:graphic>
                </wp:inline>
              </w:drawing>
            </w:r>
          </w:p>
        </w:tc>
        <w:tc>
          <w:tcPr>
            <w:tcW w:w="7585" w:type="dxa"/>
            <w:gridSpan w:val="2"/>
          </w:tcPr>
          <w:p w14:paraId="13EE4856" w14:textId="77777777" w:rsidR="005C68A4" w:rsidRDefault="005C68A4" w:rsidP="005C68A4">
            <w:pPr>
              <w:spacing w:before="240" w:after="120"/>
              <w:jc w:val="left"/>
              <w:rPr>
                <w:b/>
                <w:bCs/>
                <w:sz w:val="24"/>
                <w:szCs w:val="24"/>
                <w:rtl/>
                <w:lang w:bidi="ar-EG"/>
              </w:rPr>
            </w:pPr>
            <w:r w:rsidRPr="001C7CBE">
              <w:rPr>
                <w:noProof/>
                <w:sz w:val="20"/>
                <w:szCs w:val="20"/>
              </w:rPr>
              <w:drawing>
                <wp:anchor distT="0" distB="0" distL="114300" distR="114300" simplePos="0" relativeHeight="251659264" behindDoc="0" locked="0" layoutInCell="1" allowOverlap="1" wp14:anchorId="02EDAC65" wp14:editId="72FB3D7C">
                  <wp:simplePos x="0" y="0"/>
                  <wp:positionH relativeFrom="column">
                    <wp:posOffset>40005</wp:posOffset>
                  </wp:positionH>
                  <wp:positionV relativeFrom="paragraph">
                    <wp:posOffset>90805</wp:posOffset>
                  </wp:positionV>
                  <wp:extent cx="712470" cy="785495"/>
                  <wp:effectExtent l="0" t="0" r="0" b="0"/>
                  <wp:wrapNone/>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anchor>
              </w:drawing>
            </w:r>
            <w:r w:rsidRPr="001C7CBE">
              <w:rPr>
                <w:rFonts w:hint="cs"/>
                <w:b/>
                <w:bCs/>
                <w:sz w:val="30"/>
                <w:szCs w:val="30"/>
                <w:rtl/>
                <w:lang w:bidi="ar-EG"/>
              </w:rPr>
              <w:t>المؤتمر العالمي لتنمية الاتصالات</w:t>
            </w:r>
            <w:r w:rsidR="001C7CBE" w:rsidRPr="001C7CBE">
              <w:rPr>
                <w:rFonts w:hint="cs"/>
                <w:b/>
                <w:bCs/>
                <w:sz w:val="30"/>
                <w:szCs w:val="30"/>
                <w:rtl/>
                <w:lang w:bidi="ar-EG"/>
              </w:rPr>
              <w:t xml:space="preserve"> </w:t>
            </w:r>
            <w:r w:rsidRPr="001C7CBE">
              <w:rPr>
                <w:b/>
                <w:bCs/>
                <w:sz w:val="30"/>
                <w:szCs w:val="30"/>
                <w:lang w:bidi="ar-EG"/>
              </w:rPr>
              <w:t>202</w:t>
            </w:r>
            <w:r w:rsidR="008B317B" w:rsidRPr="001C7CBE">
              <w:rPr>
                <w:b/>
                <w:bCs/>
                <w:sz w:val="30"/>
                <w:szCs w:val="30"/>
                <w:lang w:bidi="ar-EG"/>
              </w:rPr>
              <w:t>2</w:t>
            </w:r>
            <w:r w:rsidRPr="001C7CBE">
              <w:rPr>
                <w:rFonts w:hint="cs"/>
                <w:b/>
                <w:bCs/>
                <w:sz w:val="30"/>
                <w:szCs w:val="30"/>
                <w:rtl/>
                <w:lang w:bidi="ar-EG"/>
              </w:rPr>
              <w:t xml:space="preserve"> </w:t>
            </w:r>
            <w:r w:rsidRPr="001C7CBE">
              <w:rPr>
                <w:b/>
                <w:bCs/>
                <w:sz w:val="30"/>
                <w:szCs w:val="30"/>
                <w:lang w:bidi="ar-EG"/>
              </w:rPr>
              <w:t>(WTDC-2</w:t>
            </w:r>
            <w:r w:rsidR="008B317B" w:rsidRPr="001C7CBE">
              <w:rPr>
                <w:b/>
                <w:bCs/>
                <w:sz w:val="30"/>
                <w:szCs w:val="30"/>
                <w:lang w:bidi="ar-EG"/>
              </w:rPr>
              <w:t>2</w:t>
            </w:r>
            <w:r w:rsidRPr="001C7CBE">
              <w:rPr>
                <w:b/>
                <w:bCs/>
                <w:sz w:val="30"/>
                <w:szCs w:val="30"/>
                <w:lang w:bidi="ar-EG"/>
              </w:rPr>
              <w:t>)</w:t>
            </w:r>
            <w:r w:rsidRPr="001C7CBE">
              <w:rPr>
                <w:noProof/>
                <w:sz w:val="20"/>
                <w:szCs w:val="20"/>
              </w:rPr>
              <w:t xml:space="preserve"> </w:t>
            </w:r>
          </w:p>
          <w:p w14:paraId="3759B86D" w14:textId="77777777" w:rsidR="005C68A4" w:rsidRPr="00783A69" w:rsidRDefault="005C68A4" w:rsidP="005C68A4">
            <w:pPr>
              <w:rPr>
                <w:b/>
                <w:bCs/>
                <w:lang w:bidi="ar-EG"/>
              </w:rPr>
            </w:pPr>
            <w:r>
              <w:rPr>
                <w:rFonts w:hint="cs"/>
                <w:b/>
                <w:bCs/>
                <w:sz w:val="24"/>
                <w:szCs w:val="24"/>
                <w:rtl/>
                <w:lang w:bidi="ar-EG"/>
              </w:rPr>
              <w:t>كيغالي</w:t>
            </w:r>
            <w:r w:rsidRPr="000554CB">
              <w:rPr>
                <w:rFonts w:hint="cs"/>
                <w:b/>
                <w:bCs/>
                <w:sz w:val="24"/>
                <w:szCs w:val="24"/>
                <w:rtl/>
                <w:lang w:bidi="ar-EG"/>
              </w:rPr>
              <w:t xml:space="preserve">، </w:t>
            </w:r>
            <w:r>
              <w:rPr>
                <w:rFonts w:hint="cs"/>
                <w:b/>
                <w:bCs/>
                <w:sz w:val="24"/>
                <w:szCs w:val="24"/>
                <w:rtl/>
                <w:lang w:bidi="ar-EG"/>
              </w:rPr>
              <w:t>رواندا</w:t>
            </w:r>
            <w:r w:rsidRPr="000554CB">
              <w:rPr>
                <w:rFonts w:hint="cs"/>
                <w:b/>
                <w:bCs/>
                <w:sz w:val="24"/>
                <w:szCs w:val="24"/>
                <w:rtl/>
                <w:lang w:bidi="ar-EG"/>
              </w:rPr>
              <w:t xml:space="preserve">، </w:t>
            </w:r>
            <w:r>
              <w:rPr>
                <w:b/>
                <w:bCs/>
                <w:sz w:val="24"/>
                <w:szCs w:val="24"/>
                <w:lang w:bidi="ar-EG"/>
              </w:rPr>
              <w:t>16-6</w:t>
            </w:r>
            <w:r w:rsidRPr="000554CB">
              <w:rPr>
                <w:rFonts w:hint="cs"/>
                <w:b/>
                <w:bCs/>
                <w:sz w:val="24"/>
                <w:szCs w:val="24"/>
                <w:rtl/>
                <w:lang w:bidi="ar-EG"/>
              </w:rPr>
              <w:t xml:space="preserve"> </w:t>
            </w:r>
            <w:r>
              <w:rPr>
                <w:rFonts w:hint="cs"/>
                <w:b/>
                <w:bCs/>
                <w:sz w:val="24"/>
                <w:szCs w:val="24"/>
                <w:rtl/>
                <w:lang w:bidi="ar-EG"/>
              </w:rPr>
              <w:t>يونيو</w:t>
            </w:r>
            <w:r w:rsidRPr="000554CB">
              <w:rPr>
                <w:rFonts w:hint="cs"/>
                <w:b/>
                <w:bCs/>
                <w:sz w:val="24"/>
                <w:szCs w:val="24"/>
                <w:rtl/>
                <w:lang w:bidi="ar-EG"/>
              </w:rPr>
              <w:t xml:space="preserve"> </w:t>
            </w:r>
            <w:r>
              <w:rPr>
                <w:b/>
                <w:bCs/>
                <w:sz w:val="24"/>
                <w:szCs w:val="24"/>
                <w:lang w:bidi="ar-EG"/>
              </w:rPr>
              <w:t>2022</w:t>
            </w:r>
          </w:p>
        </w:tc>
      </w:tr>
      <w:tr w:rsidR="00783A69" w:rsidRPr="00783A69" w14:paraId="328E5FEC" w14:textId="77777777" w:rsidTr="00BB7DDA">
        <w:trPr>
          <w:cantSplit/>
        </w:trPr>
        <w:tc>
          <w:tcPr>
            <w:tcW w:w="6273" w:type="dxa"/>
            <w:gridSpan w:val="2"/>
            <w:tcBorders>
              <w:top w:val="single" w:sz="12" w:space="0" w:color="auto"/>
            </w:tcBorders>
          </w:tcPr>
          <w:p w14:paraId="41466487" w14:textId="77777777" w:rsidR="00783A69" w:rsidRPr="00783A69" w:rsidRDefault="00783A69" w:rsidP="00E85024">
            <w:pPr>
              <w:spacing w:before="0" w:line="240" w:lineRule="exact"/>
              <w:rPr>
                <w:b/>
                <w:bCs/>
                <w:lang w:bidi="ar-EG"/>
              </w:rPr>
            </w:pPr>
          </w:p>
        </w:tc>
        <w:tc>
          <w:tcPr>
            <w:tcW w:w="3366" w:type="dxa"/>
            <w:tcBorders>
              <w:top w:val="single" w:sz="12" w:space="0" w:color="auto"/>
            </w:tcBorders>
          </w:tcPr>
          <w:p w14:paraId="448B6429" w14:textId="77777777" w:rsidR="00783A69" w:rsidRPr="00783A69" w:rsidRDefault="00783A69" w:rsidP="00E85024">
            <w:pPr>
              <w:spacing w:before="0" w:line="240" w:lineRule="exact"/>
              <w:rPr>
                <w:b/>
                <w:bCs/>
                <w:lang w:bidi="ar-EG"/>
              </w:rPr>
            </w:pPr>
          </w:p>
        </w:tc>
      </w:tr>
      <w:tr w:rsidR="00783A69" w:rsidRPr="00783A69" w14:paraId="4902DCF5" w14:textId="77777777" w:rsidTr="00BB7DDA">
        <w:trPr>
          <w:cantSplit/>
        </w:trPr>
        <w:tc>
          <w:tcPr>
            <w:tcW w:w="6273" w:type="dxa"/>
            <w:gridSpan w:val="2"/>
          </w:tcPr>
          <w:p w14:paraId="1B02B136" w14:textId="77777777" w:rsidR="00783A69" w:rsidRPr="001C7CBE" w:rsidRDefault="00D502B6" w:rsidP="005C68A4">
            <w:pPr>
              <w:spacing w:before="20" w:after="20" w:line="300" w:lineRule="exact"/>
              <w:rPr>
                <w:b/>
                <w:bCs/>
                <w:rtl/>
                <w:lang w:bidi="ar-EG"/>
              </w:rPr>
            </w:pPr>
            <w:r w:rsidRPr="001C7CBE">
              <w:rPr>
                <w:b/>
                <w:bCs/>
                <w:rtl/>
                <w:lang w:val="en-GB" w:bidi="ar-EG"/>
              </w:rPr>
              <w:t>الجلسة العامة</w:t>
            </w:r>
          </w:p>
        </w:tc>
        <w:tc>
          <w:tcPr>
            <w:tcW w:w="3366" w:type="dxa"/>
          </w:tcPr>
          <w:p w14:paraId="51551B3D" w14:textId="722ED148" w:rsidR="00783A69" w:rsidRPr="001C7CBE" w:rsidRDefault="00E85024" w:rsidP="005C68A4">
            <w:pPr>
              <w:spacing w:before="20" w:after="20" w:line="300" w:lineRule="exact"/>
              <w:rPr>
                <w:b/>
                <w:bCs/>
                <w:rtl/>
                <w:lang w:bidi="ar-SY"/>
              </w:rPr>
            </w:pPr>
            <w:r>
              <w:rPr>
                <w:rFonts w:eastAsia="SimSun" w:hint="cs"/>
                <w:b/>
                <w:bCs/>
                <w:rtl/>
                <w:lang w:val="en-GB" w:bidi="ar-EG"/>
              </w:rPr>
              <w:t>الوثيقة</w:t>
            </w:r>
            <w:r w:rsidR="00D502B6" w:rsidRPr="001C7CBE">
              <w:rPr>
                <w:rFonts w:eastAsia="SimSun"/>
                <w:b/>
                <w:bCs/>
                <w:rtl/>
                <w:lang w:val="en-GB" w:bidi="ar-EG"/>
              </w:rPr>
              <w:t xml:space="preserve"> </w:t>
            </w:r>
            <w:r>
              <w:rPr>
                <w:rFonts w:eastAsia="SimSun"/>
                <w:b/>
                <w:bCs/>
                <w:lang w:val="en-GB" w:bidi="ar-EG"/>
              </w:rPr>
              <w:t>WTDC-22/15</w:t>
            </w:r>
            <w:r w:rsidR="00D502B6" w:rsidRPr="00E85024">
              <w:rPr>
                <w:rFonts w:eastAsia="SimSun"/>
                <w:b/>
                <w:bCs/>
              </w:rPr>
              <w:t>-A</w:t>
            </w:r>
          </w:p>
        </w:tc>
      </w:tr>
      <w:tr w:rsidR="00783A69" w:rsidRPr="00783A69" w14:paraId="28E1F7CB" w14:textId="77777777" w:rsidTr="00BB7DDA">
        <w:trPr>
          <w:cantSplit/>
        </w:trPr>
        <w:tc>
          <w:tcPr>
            <w:tcW w:w="6273" w:type="dxa"/>
            <w:gridSpan w:val="2"/>
          </w:tcPr>
          <w:p w14:paraId="0DE38F21" w14:textId="77777777" w:rsidR="00783A69" w:rsidRPr="001C7CBE" w:rsidRDefault="00783A69" w:rsidP="005C68A4">
            <w:pPr>
              <w:spacing w:before="20" w:after="20" w:line="300" w:lineRule="exact"/>
              <w:rPr>
                <w:b/>
                <w:bCs/>
                <w:lang w:bidi="ar-EG"/>
              </w:rPr>
            </w:pPr>
          </w:p>
        </w:tc>
        <w:tc>
          <w:tcPr>
            <w:tcW w:w="3366" w:type="dxa"/>
          </w:tcPr>
          <w:p w14:paraId="6DF69C95" w14:textId="485C5FF5" w:rsidR="00783A69" w:rsidRPr="00E85024" w:rsidRDefault="00E85024" w:rsidP="005C68A4">
            <w:pPr>
              <w:spacing w:before="20" w:after="20" w:line="300" w:lineRule="exact"/>
              <w:rPr>
                <w:b/>
                <w:bCs/>
                <w:rtl/>
                <w:lang w:bidi="ar-EG"/>
              </w:rPr>
            </w:pPr>
            <w:r>
              <w:rPr>
                <w:rFonts w:eastAsia="SimSun"/>
                <w:b/>
                <w:bCs/>
              </w:rPr>
              <w:t>31</w:t>
            </w:r>
            <w:r>
              <w:rPr>
                <w:rFonts w:eastAsia="SimSun" w:hint="cs"/>
                <w:b/>
                <w:bCs/>
                <w:rtl/>
                <w:lang w:bidi="ar-EG"/>
              </w:rPr>
              <w:t xml:space="preserve"> مايو </w:t>
            </w:r>
            <w:r>
              <w:rPr>
                <w:rFonts w:eastAsia="SimSun"/>
                <w:b/>
                <w:bCs/>
                <w:lang w:bidi="ar-EG"/>
              </w:rPr>
              <w:t>2022</w:t>
            </w:r>
          </w:p>
        </w:tc>
      </w:tr>
      <w:tr w:rsidR="00783A69" w:rsidRPr="00783A69" w14:paraId="6B335809" w14:textId="77777777" w:rsidTr="00BB7DDA">
        <w:trPr>
          <w:cantSplit/>
        </w:trPr>
        <w:tc>
          <w:tcPr>
            <w:tcW w:w="6273" w:type="dxa"/>
            <w:gridSpan w:val="2"/>
          </w:tcPr>
          <w:p w14:paraId="7FEBDD5E" w14:textId="77777777" w:rsidR="00783A69" w:rsidRPr="001C7CBE" w:rsidRDefault="00783A69" w:rsidP="005C68A4">
            <w:pPr>
              <w:spacing w:before="20" w:after="20" w:line="300" w:lineRule="exact"/>
              <w:rPr>
                <w:b/>
                <w:bCs/>
                <w:lang w:bidi="ar-EG"/>
              </w:rPr>
            </w:pPr>
          </w:p>
        </w:tc>
        <w:tc>
          <w:tcPr>
            <w:tcW w:w="3366" w:type="dxa"/>
          </w:tcPr>
          <w:p w14:paraId="169848F3" w14:textId="77777777" w:rsidR="00783A69" w:rsidRPr="001C7CBE" w:rsidRDefault="00D502B6" w:rsidP="005C68A4">
            <w:pPr>
              <w:spacing w:before="20" w:after="20" w:line="300" w:lineRule="exact"/>
              <w:rPr>
                <w:b/>
                <w:bCs/>
                <w:rtl/>
                <w:lang w:bidi="ar-EG"/>
              </w:rPr>
            </w:pPr>
            <w:r w:rsidRPr="001C7CBE">
              <w:rPr>
                <w:b/>
                <w:bCs/>
                <w:rtl/>
                <w:lang w:val="en-GB" w:bidi="ar-EG"/>
              </w:rPr>
              <w:t>الأصل: بالإنكليزية</w:t>
            </w:r>
          </w:p>
        </w:tc>
      </w:tr>
      <w:tr w:rsidR="00783A69" w:rsidRPr="00783A69" w14:paraId="46B1BBE1" w14:textId="77777777" w:rsidTr="005C68A4">
        <w:trPr>
          <w:cantSplit/>
        </w:trPr>
        <w:tc>
          <w:tcPr>
            <w:tcW w:w="9639" w:type="dxa"/>
            <w:gridSpan w:val="3"/>
          </w:tcPr>
          <w:p w14:paraId="2BC52F3B" w14:textId="1014F2CE" w:rsidR="00783A69" w:rsidRPr="00410121" w:rsidRDefault="00E85024" w:rsidP="00410121">
            <w:pPr>
              <w:pStyle w:val="Source"/>
            </w:pPr>
            <w:r w:rsidRPr="00410121">
              <w:rPr>
                <w:rFonts w:hint="cs"/>
                <w:rtl/>
              </w:rPr>
              <w:t>الأمين العام</w:t>
            </w:r>
          </w:p>
        </w:tc>
      </w:tr>
      <w:tr w:rsidR="00783A69" w:rsidRPr="00783A69" w14:paraId="24BB0215" w14:textId="77777777" w:rsidTr="005C68A4">
        <w:trPr>
          <w:cantSplit/>
        </w:trPr>
        <w:tc>
          <w:tcPr>
            <w:tcW w:w="9639" w:type="dxa"/>
            <w:gridSpan w:val="3"/>
          </w:tcPr>
          <w:p w14:paraId="2B819196" w14:textId="4A042F79" w:rsidR="00783A69" w:rsidRPr="00410121" w:rsidRDefault="00E85024" w:rsidP="00410121">
            <w:pPr>
              <w:pStyle w:val="Title1"/>
            </w:pPr>
            <w:r w:rsidRPr="00410121">
              <w:rPr>
                <w:rFonts w:hint="cs"/>
                <w:rtl/>
              </w:rPr>
              <w:t>اتفاق البلد المضيف</w:t>
            </w:r>
            <w:r w:rsidR="00410121">
              <w:rPr>
                <w:rtl/>
              </w:rPr>
              <w:br/>
            </w:r>
            <w:r w:rsidRPr="00410121">
              <w:rPr>
                <w:rFonts w:hint="cs"/>
                <w:rtl/>
              </w:rPr>
              <w:t xml:space="preserve">بين حكومة </w:t>
            </w:r>
            <w:r w:rsidRPr="00410121">
              <w:rPr>
                <w:rtl/>
              </w:rPr>
              <w:t xml:space="preserve">جمهورية </w:t>
            </w:r>
            <w:r w:rsidR="00BB7DDA" w:rsidRPr="00410121">
              <w:rPr>
                <w:rFonts w:hint="cs"/>
                <w:rtl/>
              </w:rPr>
              <w:t xml:space="preserve">رواندا </w:t>
            </w:r>
            <w:r w:rsidR="00C7709B">
              <w:rPr>
                <w:rtl/>
              </w:rPr>
              <w:br/>
            </w:r>
            <w:r w:rsidRPr="00410121">
              <w:rPr>
                <w:rFonts w:hint="cs"/>
                <w:rtl/>
              </w:rPr>
              <w:t>والاتحاد</w:t>
            </w:r>
            <w:r w:rsidRPr="00410121">
              <w:rPr>
                <w:rFonts w:hint="eastAsia"/>
                <w:rtl/>
              </w:rPr>
              <w:t> </w:t>
            </w:r>
            <w:r w:rsidRPr="00410121">
              <w:rPr>
                <w:rFonts w:hint="cs"/>
                <w:rtl/>
              </w:rPr>
              <w:t>الدولي للاتصالات</w:t>
            </w:r>
          </w:p>
        </w:tc>
      </w:tr>
      <w:tr w:rsidR="00D502B6" w:rsidRPr="00783A69" w14:paraId="32CF7C85" w14:textId="77777777" w:rsidTr="005C68A4">
        <w:trPr>
          <w:cantSplit/>
        </w:trPr>
        <w:tc>
          <w:tcPr>
            <w:tcW w:w="9639" w:type="dxa"/>
            <w:gridSpan w:val="3"/>
          </w:tcPr>
          <w:p w14:paraId="354BAA42" w14:textId="77777777" w:rsidR="00D502B6" w:rsidRPr="00D502B6" w:rsidRDefault="00D502B6" w:rsidP="00E85024">
            <w:pPr>
              <w:rPr>
                <w:lang w:val="en-GB"/>
              </w:rPr>
            </w:pPr>
          </w:p>
        </w:tc>
      </w:tr>
    </w:tbl>
    <w:p w14:paraId="1BF6B8C2" w14:textId="10DA3143" w:rsidR="00BB7DDA" w:rsidRDefault="00BB7DDA" w:rsidP="00826E24">
      <w:pPr>
        <w:rPr>
          <w:rtl/>
          <w:lang w:bidi="ar-EG"/>
        </w:rPr>
      </w:pPr>
      <w:r>
        <w:rPr>
          <w:rtl/>
          <w:lang w:bidi="ar-EG"/>
        </w:rPr>
        <w:br w:type="page"/>
      </w:r>
    </w:p>
    <w:p w14:paraId="4D0C4161" w14:textId="42BEED49" w:rsidR="00BB7DDA" w:rsidRPr="00AA198C" w:rsidRDefault="00BB7DDA" w:rsidP="00BB7DDA">
      <w:pPr>
        <w:spacing w:before="600" w:after="600" w:line="240" w:lineRule="auto"/>
        <w:jc w:val="center"/>
        <w:rPr>
          <w:b/>
          <w:bCs/>
          <w:sz w:val="40"/>
          <w:szCs w:val="48"/>
          <w:rtl/>
          <w:lang w:bidi="ar-EG"/>
        </w:rPr>
      </w:pPr>
      <w:r>
        <w:rPr>
          <w:rFonts w:ascii="Verdana" w:eastAsia="Verdana" w:hAnsi="Verdana" w:cs="Verdana"/>
          <w:b/>
          <w:noProof/>
          <w:color w:val="000000"/>
          <w:sz w:val="28"/>
          <w:szCs w:val="28"/>
        </w:rPr>
        <w:lastRenderedPageBreak/>
        <w:drawing>
          <wp:inline distT="0" distB="0" distL="0" distR="0" wp14:anchorId="39A708B7" wp14:editId="580626C0">
            <wp:extent cx="712470" cy="785495"/>
            <wp:effectExtent l="0" t="0" r="0" b="0"/>
            <wp:docPr id="3" name="image1.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sign&#10;&#10;Description automatically generated"/>
                    <pic:cNvPicPr preferRelativeResize="0"/>
                  </pic:nvPicPr>
                  <pic:blipFill>
                    <a:blip r:embed="rId12"/>
                    <a:srcRect/>
                    <a:stretch>
                      <a:fillRect/>
                    </a:stretch>
                  </pic:blipFill>
                  <pic:spPr>
                    <a:xfrm>
                      <a:off x="0" y="0"/>
                      <a:ext cx="712470" cy="785495"/>
                    </a:xfrm>
                    <a:prstGeom prst="rect">
                      <a:avLst/>
                    </a:prstGeom>
                    <a:ln/>
                  </pic:spPr>
                </pic:pic>
              </a:graphicData>
            </a:graphic>
          </wp:inline>
        </w:drawing>
      </w:r>
    </w:p>
    <w:p w14:paraId="6A35035F" w14:textId="77777777" w:rsidR="00BB7DDA" w:rsidRPr="00C7709B" w:rsidRDefault="00BB7DDA" w:rsidP="00BB7DDA">
      <w:pPr>
        <w:spacing w:before="360"/>
        <w:jc w:val="center"/>
        <w:rPr>
          <w:b/>
          <w:bCs/>
          <w:sz w:val="40"/>
          <w:szCs w:val="40"/>
          <w:rtl/>
          <w:lang w:bidi="ar-EG"/>
        </w:rPr>
      </w:pPr>
      <w:r w:rsidRPr="00C7709B">
        <w:rPr>
          <w:rFonts w:hint="cs"/>
          <w:b/>
          <w:bCs/>
          <w:sz w:val="40"/>
          <w:szCs w:val="40"/>
          <w:rtl/>
          <w:lang w:bidi="ar-EG"/>
        </w:rPr>
        <w:t>اتفـاق</w:t>
      </w:r>
    </w:p>
    <w:p w14:paraId="0ECF4B40" w14:textId="77777777" w:rsidR="00BB7DDA" w:rsidRPr="00C7709B" w:rsidRDefault="00BB7DDA" w:rsidP="00BB7DDA">
      <w:pPr>
        <w:spacing w:before="360"/>
        <w:jc w:val="center"/>
        <w:rPr>
          <w:b/>
          <w:bCs/>
          <w:i/>
          <w:iCs/>
          <w:sz w:val="40"/>
          <w:szCs w:val="40"/>
          <w:rtl/>
          <w:lang w:bidi="ar-EG"/>
        </w:rPr>
      </w:pPr>
      <w:r w:rsidRPr="00C7709B">
        <w:rPr>
          <w:rFonts w:hint="cs"/>
          <w:b/>
          <w:bCs/>
          <w:i/>
          <w:iCs/>
          <w:sz w:val="40"/>
          <w:szCs w:val="40"/>
          <w:rtl/>
          <w:lang w:bidi="ar-EG"/>
        </w:rPr>
        <w:t>بيـن</w:t>
      </w:r>
    </w:p>
    <w:p w14:paraId="418693C4" w14:textId="1D9E079B" w:rsidR="00BB7DDA" w:rsidRPr="00C7709B" w:rsidRDefault="00BB7DDA" w:rsidP="00BB7DDA">
      <w:pPr>
        <w:spacing w:before="360"/>
        <w:jc w:val="center"/>
        <w:rPr>
          <w:sz w:val="40"/>
          <w:szCs w:val="40"/>
          <w:rtl/>
          <w:lang w:bidi="ar-EG"/>
        </w:rPr>
      </w:pPr>
      <w:r w:rsidRPr="00C7709B">
        <w:rPr>
          <w:rFonts w:hint="cs"/>
          <w:b/>
          <w:bCs/>
          <w:sz w:val="40"/>
          <w:szCs w:val="40"/>
          <w:rtl/>
          <w:lang w:bidi="ar-EG"/>
        </w:rPr>
        <w:t xml:space="preserve">حكومـة </w:t>
      </w:r>
      <w:r w:rsidRPr="00C7709B">
        <w:rPr>
          <w:b/>
          <w:bCs/>
          <w:sz w:val="40"/>
          <w:szCs w:val="40"/>
          <w:rtl/>
          <w:lang w:bidi="ar-EG"/>
        </w:rPr>
        <w:t xml:space="preserve">جمهورية </w:t>
      </w:r>
      <w:r w:rsidRPr="00C7709B">
        <w:rPr>
          <w:rFonts w:hint="cs"/>
          <w:b/>
          <w:bCs/>
          <w:sz w:val="40"/>
          <w:szCs w:val="40"/>
          <w:rtl/>
          <w:lang w:bidi="ar-EG"/>
        </w:rPr>
        <w:t>رواندا</w:t>
      </w:r>
      <w:r w:rsidRPr="00C7709B">
        <w:rPr>
          <w:rFonts w:hint="cs"/>
          <w:sz w:val="40"/>
          <w:szCs w:val="40"/>
          <w:rtl/>
          <w:lang w:bidi="ar-EG"/>
        </w:rPr>
        <w:br/>
      </w:r>
      <w:r w:rsidRPr="00C7709B">
        <w:rPr>
          <w:rFonts w:hint="cs"/>
          <w:b/>
          <w:bCs/>
          <w:sz w:val="40"/>
          <w:szCs w:val="40"/>
          <w:rtl/>
          <w:lang w:bidi="ar-EG"/>
        </w:rPr>
        <w:t xml:space="preserve">وتمثلها </w:t>
      </w:r>
      <w:r w:rsidR="00C7709B" w:rsidRPr="00C7709B">
        <w:rPr>
          <w:b/>
          <w:bCs/>
          <w:sz w:val="40"/>
          <w:szCs w:val="40"/>
          <w:rtl/>
          <w:lang w:bidi="ar-EG"/>
        </w:rPr>
        <w:br/>
      </w:r>
      <w:r w:rsidRPr="00C7709B">
        <w:rPr>
          <w:rFonts w:hint="cs"/>
          <w:b/>
          <w:bCs/>
          <w:sz w:val="40"/>
          <w:szCs w:val="40"/>
          <w:rtl/>
          <w:lang w:bidi="ar-EG"/>
        </w:rPr>
        <w:t xml:space="preserve">وزارة </w:t>
      </w:r>
      <w:r w:rsidR="00A71639" w:rsidRPr="00C7709B">
        <w:rPr>
          <w:rFonts w:hint="cs"/>
          <w:b/>
          <w:bCs/>
          <w:sz w:val="40"/>
          <w:szCs w:val="40"/>
          <w:rtl/>
          <w:lang w:bidi="ar-EG"/>
        </w:rPr>
        <w:t xml:space="preserve">تكنولوجيا المعلومات والاتصالات </w:t>
      </w:r>
      <w:r w:rsidR="00AB36F4" w:rsidRPr="00C7709B">
        <w:rPr>
          <w:rFonts w:hint="cs"/>
          <w:b/>
          <w:bCs/>
          <w:sz w:val="40"/>
          <w:szCs w:val="40"/>
          <w:rtl/>
          <w:lang w:bidi="ar-EG"/>
        </w:rPr>
        <w:t>و</w:t>
      </w:r>
      <w:r w:rsidRPr="00C7709B">
        <w:rPr>
          <w:rFonts w:hint="cs"/>
          <w:b/>
          <w:bCs/>
          <w:sz w:val="40"/>
          <w:szCs w:val="40"/>
          <w:rtl/>
          <w:lang w:bidi="ar-EG"/>
        </w:rPr>
        <w:t>الابتكار</w:t>
      </w:r>
    </w:p>
    <w:p w14:paraId="62DFA4E9" w14:textId="52968632" w:rsidR="00BB7DDA" w:rsidRPr="00C7709B" w:rsidRDefault="00BB7DDA" w:rsidP="00BB7DDA">
      <w:pPr>
        <w:spacing w:before="360"/>
        <w:jc w:val="center"/>
        <w:rPr>
          <w:b/>
          <w:bCs/>
          <w:sz w:val="40"/>
          <w:szCs w:val="40"/>
          <w:rtl/>
          <w:lang w:bidi="ar-EG"/>
        </w:rPr>
      </w:pPr>
      <w:r w:rsidRPr="00C7709B">
        <w:rPr>
          <w:rFonts w:hint="cs"/>
          <w:b/>
          <w:bCs/>
          <w:sz w:val="40"/>
          <w:szCs w:val="40"/>
          <w:rtl/>
          <w:lang w:bidi="ar-EG"/>
        </w:rPr>
        <w:t>والاتحـاد الـدولي للاتصـالات</w:t>
      </w:r>
      <w:r w:rsidRPr="00C7709B">
        <w:rPr>
          <w:rFonts w:hint="cs"/>
          <w:b/>
          <w:bCs/>
          <w:sz w:val="40"/>
          <w:szCs w:val="40"/>
          <w:rtl/>
          <w:lang w:bidi="ar-EG"/>
        </w:rPr>
        <w:br/>
        <w:t xml:space="preserve">ويمثله </w:t>
      </w:r>
      <w:r w:rsidR="00C7709B" w:rsidRPr="00C7709B">
        <w:rPr>
          <w:b/>
          <w:bCs/>
          <w:sz w:val="40"/>
          <w:szCs w:val="40"/>
          <w:rtl/>
          <w:lang w:bidi="ar-EG"/>
        </w:rPr>
        <w:br/>
      </w:r>
      <w:r w:rsidRPr="00C7709B">
        <w:rPr>
          <w:rFonts w:hint="cs"/>
          <w:b/>
          <w:bCs/>
          <w:sz w:val="40"/>
          <w:szCs w:val="40"/>
          <w:rtl/>
          <w:lang w:bidi="ar-EG"/>
        </w:rPr>
        <w:t>الأمين العام للاتحاد</w:t>
      </w:r>
    </w:p>
    <w:p w14:paraId="38C66F43" w14:textId="77777777" w:rsidR="00BB7DDA" w:rsidRPr="00C7709B" w:rsidRDefault="00BB7DDA" w:rsidP="00BB7DDA">
      <w:pPr>
        <w:spacing w:before="360"/>
        <w:jc w:val="center"/>
        <w:rPr>
          <w:b/>
          <w:bCs/>
          <w:i/>
          <w:iCs/>
          <w:sz w:val="40"/>
          <w:szCs w:val="40"/>
          <w:rtl/>
          <w:lang w:bidi="ar-EG"/>
        </w:rPr>
      </w:pPr>
      <w:r w:rsidRPr="00C7709B">
        <w:rPr>
          <w:rFonts w:hint="cs"/>
          <w:b/>
          <w:bCs/>
          <w:i/>
          <w:iCs/>
          <w:sz w:val="40"/>
          <w:szCs w:val="40"/>
          <w:rtl/>
          <w:lang w:bidi="ar-EG"/>
        </w:rPr>
        <w:t>بشـأن</w:t>
      </w:r>
    </w:p>
    <w:p w14:paraId="2FA73768" w14:textId="77777777" w:rsidR="00BB7DDA" w:rsidRPr="00C7709B" w:rsidRDefault="00BB7DDA" w:rsidP="00BB7DDA">
      <w:pPr>
        <w:spacing w:before="360"/>
        <w:jc w:val="center"/>
        <w:rPr>
          <w:b/>
          <w:bCs/>
          <w:sz w:val="40"/>
          <w:szCs w:val="40"/>
          <w:lang w:bidi="ar-EG"/>
        </w:rPr>
      </w:pPr>
      <w:r w:rsidRPr="00C7709B">
        <w:rPr>
          <w:rFonts w:hint="cs"/>
          <w:b/>
          <w:bCs/>
          <w:sz w:val="40"/>
          <w:szCs w:val="40"/>
          <w:rtl/>
          <w:lang w:bidi="ar-EG"/>
        </w:rPr>
        <w:t>عقـد وتنظيـم وتمويـل</w:t>
      </w:r>
    </w:p>
    <w:p w14:paraId="3D0550FF" w14:textId="5FE2CD53" w:rsidR="00BB7DDA" w:rsidRPr="00C7709B" w:rsidRDefault="00BB7DDA" w:rsidP="00C7709B">
      <w:pPr>
        <w:spacing w:before="360"/>
        <w:jc w:val="center"/>
        <w:rPr>
          <w:b/>
          <w:bCs/>
          <w:sz w:val="40"/>
          <w:szCs w:val="40"/>
          <w:rtl/>
          <w:lang w:bidi="ar-EG"/>
        </w:rPr>
      </w:pPr>
      <w:r w:rsidRPr="00C7709B">
        <w:rPr>
          <w:rFonts w:hint="cs"/>
          <w:b/>
          <w:bCs/>
          <w:sz w:val="40"/>
          <w:szCs w:val="40"/>
          <w:rtl/>
          <w:lang w:bidi="ar-EG"/>
        </w:rPr>
        <w:t>المؤتمـر العـالمي لتنميـة الاتصـالات</w:t>
      </w:r>
      <w:r w:rsidRPr="00C7709B">
        <w:rPr>
          <w:rFonts w:hint="eastAsia"/>
          <w:b/>
          <w:bCs/>
          <w:sz w:val="40"/>
          <w:szCs w:val="40"/>
          <w:rtl/>
          <w:lang w:bidi="ar-EG"/>
        </w:rPr>
        <w:t> </w:t>
      </w:r>
      <w:r w:rsidRPr="00C7709B">
        <w:rPr>
          <w:b/>
          <w:bCs/>
          <w:sz w:val="40"/>
          <w:szCs w:val="40"/>
          <w:lang w:bidi="ar-EG"/>
        </w:rPr>
        <w:t>(WTDC</w:t>
      </w:r>
      <w:r w:rsidR="00C7709B" w:rsidRPr="00C7709B">
        <w:rPr>
          <w:b/>
          <w:bCs/>
          <w:sz w:val="40"/>
          <w:szCs w:val="40"/>
          <w:lang w:bidi="ar-EG"/>
        </w:rPr>
        <w:t>-22)</w:t>
      </w:r>
      <w:r w:rsidRPr="00C7709B">
        <w:rPr>
          <w:rFonts w:hint="cs"/>
          <w:b/>
          <w:bCs/>
          <w:sz w:val="40"/>
          <w:szCs w:val="40"/>
          <w:rtl/>
          <w:lang w:bidi="ar-EG"/>
        </w:rPr>
        <w:br/>
        <w:t>والأحداث ذات الصلة</w:t>
      </w:r>
    </w:p>
    <w:p w14:paraId="100113AB" w14:textId="298AE15E" w:rsidR="00BB7DDA" w:rsidRPr="00C7709B" w:rsidRDefault="00BB7DDA" w:rsidP="00BB7DDA">
      <w:pPr>
        <w:spacing w:before="360"/>
        <w:jc w:val="center"/>
        <w:rPr>
          <w:b/>
          <w:bCs/>
          <w:sz w:val="40"/>
          <w:szCs w:val="40"/>
          <w:rtl/>
          <w:lang w:bidi="ar-SY"/>
        </w:rPr>
      </w:pPr>
      <w:r w:rsidRPr="00C7709B">
        <w:rPr>
          <w:rFonts w:hint="cs"/>
          <w:b/>
          <w:bCs/>
          <w:sz w:val="40"/>
          <w:szCs w:val="40"/>
          <w:rtl/>
          <w:lang w:bidi="ar-EG"/>
        </w:rPr>
        <w:t>كيغالي، رواندا</w:t>
      </w:r>
      <w:r w:rsidRPr="00C7709B">
        <w:rPr>
          <w:rFonts w:hint="cs"/>
          <w:b/>
          <w:bCs/>
          <w:sz w:val="40"/>
          <w:szCs w:val="40"/>
          <w:rtl/>
          <w:lang w:bidi="ar-EG"/>
        </w:rPr>
        <w:br/>
        <w:t xml:space="preserve">من </w:t>
      </w:r>
      <w:r w:rsidRPr="00C7709B">
        <w:rPr>
          <w:b/>
          <w:bCs/>
          <w:sz w:val="40"/>
          <w:szCs w:val="40"/>
          <w:lang w:bidi="ar-EG"/>
        </w:rPr>
        <w:t>2</w:t>
      </w:r>
      <w:r w:rsidRPr="00C7709B">
        <w:rPr>
          <w:rFonts w:hint="cs"/>
          <w:b/>
          <w:bCs/>
          <w:sz w:val="40"/>
          <w:szCs w:val="40"/>
          <w:rtl/>
          <w:lang w:bidi="ar-EG"/>
        </w:rPr>
        <w:t xml:space="preserve"> إلى </w:t>
      </w:r>
      <w:r w:rsidRPr="00C7709B">
        <w:rPr>
          <w:b/>
          <w:bCs/>
          <w:sz w:val="40"/>
          <w:szCs w:val="40"/>
          <w:lang w:bidi="ar-EG"/>
        </w:rPr>
        <w:t>16</w:t>
      </w:r>
      <w:r w:rsidRPr="00C7709B">
        <w:rPr>
          <w:rFonts w:hint="cs"/>
          <w:b/>
          <w:bCs/>
          <w:sz w:val="40"/>
          <w:szCs w:val="40"/>
          <w:rtl/>
          <w:lang w:bidi="ar-EG"/>
        </w:rPr>
        <w:t xml:space="preserve"> يونيو </w:t>
      </w:r>
      <w:r w:rsidRPr="00C7709B">
        <w:rPr>
          <w:b/>
          <w:bCs/>
          <w:sz w:val="40"/>
          <w:szCs w:val="40"/>
          <w:lang w:bidi="ar-EG"/>
        </w:rPr>
        <w:t>2022</w:t>
      </w:r>
    </w:p>
    <w:p w14:paraId="2FAE635C" w14:textId="77777777" w:rsidR="00BB7DDA" w:rsidRPr="00AA198C" w:rsidRDefault="00BB7DDA" w:rsidP="00BB7DDA">
      <w:pPr>
        <w:bidi w:val="0"/>
        <w:rPr>
          <w:rtl/>
          <w:lang w:bidi="ar-EG"/>
        </w:rPr>
      </w:pPr>
      <w:r w:rsidRPr="00AA198C">
        <w:rPr>
          <w:rtl/>
          <w:lang w:bidi="ar-EG"/>
        </w:rPr>
        <w:br w:type="page"/>
      </w:r>
    </w:p>
    <w:p w14:paraId="3AE1848D" w14:textId="13D36619" w:rsidR="00EE0CA6" w:rsidRPr="00F20E85" w:rsidRDefault="00EE0CA6" w:rsidP="00EE0CA6">
      <w:pPr>
        <w:pStyle w:val="enumlev1"/>
        <w:rPr>
          <w:rtl/>
          <w:lang w:bidi="ar-EG"/>
        </w:rPr>
      </w:pPr>
      <w:r w:rsidRPr="00F20E85">
        <w:rPr>
          <w:rFonts w:hint="cs"/>
          <w:rtl/>
        </w:rPr>
        <w:lastRenderedPageBreak/>
        <w:t>ألف-</w:t>
      </w:r>
      <w:r w:rsidRPr="00F20E85">
        <w:rPr>
          <w:rFonts w:hint="cs"/>
          <w:rtl/>
        </w:rPr>
        <w:tab/>
      </w:r>
      <w:r w:rsidRPr="00410121">
        <w:rPr>
          <w:rFonts w:hint="cs"/>
          <w:spacing w:val="-2"/>
          <w:rtl/>
        </w:rPr>
        <w:t>وحيث إن حكومة رواندا (المشار إليها فيما يلي باسم "الحكومة") قد دعت الاتحاد إلى عقد مؤتمره العالمي المقبل لتنمية الاتصالات</w:t>
      </w:r>
      <w:r w:rsidR="00A85760" w:rsidRPr="00410121">
        <w:rPr>
          <w:rFonts w:hint="cs"/>
          <w:spacing w:val="-2"/>
          <w:rtl/>
        </w:rPr>
        <w:t xml:space="preserve"> (</w:t>
      </w:r>
      <w:r w:rsidR="00A85760" w:rsidRPr="00410121">
        <w:rPr>
          <w:spacing w:val="-2"/>
        </w:rPr>
        <w:t>16-6</w:t>
      </w:r>
      <w:r w:rsidR="00A85760" w:rsidRPr="00410121">
        <w:rPr>
          <w:rFonts w:hint="cs"/>
          <w:spacing w:val="-2"/>
          <w:rtl/>
          <w:lang w:bidi="ar-EG"/>
        </w:rPr>
        <w:t xml:space="preserve"> يونيو </w:t>
      </w:r>
      <w:r w:rsidR="00A85760" w:rsidRPr="00410121">
        <w:rPr>
          <w:spacing w:val="-2"/>
          <w:lang w:bidi="ar-EG"/>
        </w:rPr>
        <w:t>2022</w:t>
      </w:r>
      <w:r w:rsidR="00A85760" w:rsidRPr="00410121">
        <w:rPr>
          <w:rFonts w:hint="cs"/>
          <w:spacing w:val="-2"/>
          <w:rtl/>
          <w:lang w:bidi="ar-EG"/>
        </w:rPr>
        <w:t>)</w:t>
      </w:r>
      <w:r w:rsidRPr="00410121">
        <w:rPr>
          <w:rFonts w:hint="cs"/>
          <w:spacing w:val="-2"/>
          <w:rtl/>
        </w:rPr>
        <w:t xml:space="preserve"> والأحداث ذات الصلة</w:t>
      </w:r>
      <w:r w:rsidR="005F1372" w:rsidRPr="00410121">
        <w:rPr>
          <w:rFonts w:hint="cs"/>
          <w:spacing w:val="-2"/>
          <w:rtl/>
        </w:rPr>
        <w:t xml:space="preserve">، أي </w:t>
      </w:r>
      <w:r w:rsidR="0023449E" w:rsidRPr="00410121">
        <w:rPr>
          <w:rFonts w:hint="cs"/>
          <w:spacing w:val="-2"/>
          <w:rtl/>
        </w:rPr>
        <w:t xml:space="preserve">المائدة المستديرة بشأن التنمية الرقمية للشراكة من أجل التوصيل </w:t>
      </w:r>
      <w:r w:rsidR="0023449E" w:rsidRPr="00410121">
        <w:rPr>
          <w:spacing w:val="-2"/>
        </w:rPr>
        <w:t>(</w:t>
      </w:r>
      <w:r w:rsidR="0023449E" w:rsidRPr="00410121">
        <w:rPr>
          <w:rFonts w:ascii="Verdana" w:eastAsia="Verdana" w:hAnsi="Verdana" w:cs="Verdana"/>
          <w:color w:val="000000"/>
          <w:spacing w:val="-2"/>
          <w:sz w:val="20"/>
          <w:szCs w:val="20"/>
        </w:rPr>
        <w:t>P2C</w:t>
      </w:r>
      <w:r w:rsidR="0023449E" w:rsidRPr="00410121">
        <w:rPr>
          <w:spacing w:val="-2"/>
        </w:rPr>
        <w:t>)</w:t>
      </w:r>
      <w:r w:rsidR="005F1372" w:rsidRPr="00410121">
        <w:rPr>
          <w:rFonts w:hint="cs"/>
          <w:spacing w:val="-2"/>
          <w:rtl/>
        </w:rPr>
        <w:t xml:space="preserve"> </w:t>
      </w:r>
      <w:r w:rsidR="0023449E" w:rsidRPr="00410121">
        <w:rPr>
          <w:rFonts w:hint="cs"/>
          <w:spacing w:val="-2"/>
          <w:rtl/>
          <w:lang w:bidi="ar-EG"/>
        </w:rPr>
        <w:t>(</w:t>
      </w:r>
      <w:r w:rsidR="0023449E" w:rsidRPr="00410121">
        <w:rPr>
          <w:spacing w:val="-2"/>
          <w:lang w:bidi="ar-EG"/>
        </w:rPr>
        <w:t>9-7</w:t>
      </w:r>
      <w:r w:rsidR="0023449E" w:rsidRPr="00410121">
        <w:rPr>
          <w:rFonts w:hint="cs"/>
          <w:spacing w:val="-2"/>
          <w:rtl/>
          <w:lang w:bidi="ar-EG"/>
        </w:rPr>
        <w:t xml:space="preserve"> يونيو </w:t>
      </w:r>
      <w:r w:rsidR="0023449E" w:rsidRPr="00410121">
        <w:rPr>
          <w:spacing w:val="-2"/>
          <w:lang w:bidi="ar-EG"/>
        </w:rPr>
        <w:t>2022</w:t>
      </w:r>
      <w:r w:rsidR="0023449E" w:rsidRPr="00410121">
        <w:rPr>
          <w:rFonts w:hint="cs"/>
          <w:spacing w:val="-2"/>
          <w:rtl/>
          <w:lang w:bidi="ar-EG"/>
        </w:rPr>
        <w:t xml:space="preserve">) </w:t>
      </w:r>
      <w:r w:rsidR="0001147A" w:rsidRPr="00410121">
        <w:rPr>
          <w:rFonts w:hint="cs"/>
          <w:spacing w:val="-2"/>
          <w:rtl/>
          <w:lang w:bidi="ar-EG"/>
        </w:rPr>
        <w:t xml:space="preserve">وقمة الشباب العالمية لمبادرة توصيل الجيل </w:t>
      </w:r>
      <w:r w:rsidR="0001147A" w:rsidRPr="00410121">
        <w:rPr>
          <w:spacing w:val="-2"/>
          <w:lang w:bidi="ar-EG"/>
        </w:rPr>
        <w:t>(GC-GYS)</w:t>
      </w:r>
      <w:r w:rsidR="0001147A" w:rsidRPr="00410121">
        <w:rPr>
          <w:rFonts w:hint="cs"/>
          <w:spacing w:val="-2"/>
          <w:rtl/>
          <w:lang w:bidi="ar-EG"/>
        </w:rPr>
        <w:t xml:space="preserve"> (</w:t>
      </w:r>
      <w:r w:rsidR="0001147A" w:rsidRPr="00410121">
        <w:rPr>
          <w:spacing w:val="-2"/>
          <w:lang w:bidi="ar-EG"/>
        </w:rPr>
        <w:t>4</w:t>
      </w:r>
      <w:r w:rsidR="00410121" w:rsidRPr="00410121">
        <w:rPr>
          <w:spacing w:val="-2"/>
          <w:lang w:bidi="ar-EG"/>
        </w:rPr>
        <w:noBreakHyphen/>
      </w:r>
      <w:r w:rsidR="0001147A" w:rsidRPr="00410121">
        <w:rPr>
          <w:spacing w:val="-2"/>
          <w:lang w:bidi="ar-EG"/>
        </w:rPr>
        <w:t>2</w:t>
      </w:r>
      <w:r w:rsidR="00410121" w:rsidRPr="00410121">
        <w:rPr>
          <w:rFonts w:hint="eastAsia"/>
          <w:spacing w:val="-2"/>
          <w:rtl/>
          <w:lang w:bidi="ar-EG"/>
        </w:rPr>
        <w:t> </w:t>
      </w:r>
      <w:r w:rsidR="0001147A" w:rsidRPr="00410121">
        <w:rPr>
          <w:rFonts w:hint="cs"/>
          <w:spacing w:val="-2"/>
          <w:rtl/>
          <w:lang w:bidi="ar-EG"/>
        </w:rPr>
        <w:t>يونيو</w:t>
      </w:r>
      <w:r w:rsidR="00410121" w:rsidRPr="00410121">
        <w:rPr>
          <w:rFonts w:hint="eastAsia"/>
          <w:spacing w:val="-2"/>
          <w:rtl/>
          <w:lang w:bidi="ar-EG"/>
        </w:rPr>
        <w:t> </w:t>
      </w:r>
      <w:r w:rsidR="0001147A" w:rsidRPr="00410121">
        <w:rPr>
          <w:spacing w:val="-2"/>
          <w:lang w:bidi="ar-EG"/>
        </w:rPr>
        <w:t>2022</w:t>
      </w:r>
      <w:r w:rsidR="0001147A" w:rsidRPr="00410121">
        <w:rPr>
          <w:rFonts w:hint="cs"/>
          <w:spacing w:val="-2"/>
          <w:rtl/>
          <w:lang w:bidi="ar-EG"/>
        </w:rPr>
        <w:t>)</w:t>
      </w:r>
      <w:r w:rsidRPr="00410121">
        <w:rPr>
          <w:rFonts w:hint="cs"/>
          <w:spacing w:val="-2"/>
          <w:rtl/>
        </w:rPr>
        <w:t xml:space="preserve"> (المشار إليها مجتمع</w:t>
      </w:r>
      <w:r w:rsidR="00FB39A2" w:rsidRPr="00410121">
        <w:rPr>
          <w:rFonts w:hint="cs"/>
          <w:spacing w:val="-2"/>
          <w:rtl/>
        </w:rPr>
        <w:t>ة</w:t>
      </w:r>
      <w:r w:rsidRPr="00410121">
        <w:rPr>
          <w:rFonts w:hint="cs"/>
          <w:spacing w:val="-2"/>
          <w:rtl/>
        </w:rPr>
        <w:t xml:space="preserve"> فيما يلي باسم "الاجتماعات") في كيغالي</w:t>
      </w:r>
      <w:r w:rsidR="00FB39A2" w:rsidRPr="00410121">
        <w:rPr>
          <w:rFonts w:hint="cs"/>
          <w:spacing w:val="-2"/>
          <w:rtl/>
        </w:rPr>
        <w:t>،</w:t>
      </w:r>
      <w:r w:rsidRPr="00410121">
        <w:rPr>
          <w:rFonts w:hint="cs"/>
          <w:spacing w:val="-2"/>
          <w:rtl/>
        </w:rPr>
        <w:t xml:space="preserve"> في الفترة من </w:t>
      </w:r>
      <w:r w:rsidRPr="00410121">
        <w:rPr>
          <w:spacing w:val="-2"/>
        </w:rPr>
        <w:t>2</w:t>
      </w:r>
      <w:r w:rsidRPr="00410121">
        <w:rPr>
          <w:rFonts w:hint="cs"/>
          <w:spacing w:val="-2"/>
          <w:rtl/>
          <w:lang w:bidi="ar-EG"/>
        </w:rPr>
        <w:t xml:space="preserve"> </w:t>
      </w:r>
      <w:r w:rsidRPr="00410121">
        <w:rPr>
          <w:rFonts w:hint="cs"/>
          <w:spacing w:val="-2"/>
          <w:rtl/>
        </w:rPr>
        <w:t xml:space="preserve">إلى </w:t>
      </w:r>
      <w:r w:rsidRPr="00410121">
        <w:rPr>
          <w:spacing w:val="-2"/>
        </w:rPr>
        <w:t>16</w:t>
      </w:r>
      <w:r w:rsidRPr="00410121">
        <w:rPr>
          <w:rFonts w:hint="cs"/>
          <w:spacing w:val="-2"/>
          <w:rtl/>
          <w:lang w:bidi="ar-EG"/>
        </w:rPr>
        <w:t xml:space="preserve"> </w:t>
      </w:r>
      <w:r w:rsidRPr="00410121">
        <w:rPr>
          <w:rFonts w:hint="cs"/>
          <w:spacing w:val="-2"/>
          <w:rtl/>
        </w:rPr>
        <w:t xml:space="preserve">يونيو </w:t>
      </w:r>
      <w:r w:rsidRPr="00410121">
        <w:rPr>
          <w:spacing w:val="-2"/>
        </w:rPr>
        <w:t>2022</w:t>
      </w:r>
      <w:r w:rsidRPr="00410121">
        <w:rPr>
          <w:rFonts w:hint="cs"/>
          <w:spacing w:val="-2"/>
          <w:rtl/>
        </w:rPr>
        <w:t>؛</w:t>
      </w:r>
    </w:p>
    <w:p w14:paraId="78A6DA4E" w14:textId="537E883F" w:rsidR="00EE0CA6" w:rsidRPr="00F20E85" w:rsidRDefault="00EE0CA6" w:rsidP="00EE0CA6">
      <w:pPr>
        <w:pStyle w:val="enumlev1"/>
        <w:rPr>
          <w:rtl/>
        </w:rPr>
      </w:pPr>
      <w:r>
        <w:rPr>
          <w:rFonts w:hint="cs"/>
          <w:rtl/>
        </w:rPr>
        <w:t>باء</w:t>
      </w:r>
      <w:r w:rsidRPr="00F20E85">
        <w:rPr>
          <w:rFonts w:hint="cs"/>
          <w:rtl/>
        </w:rPr>
        <w:t>-</w:t>
      </w:r>
      <w:r w:rsidRPr="00F20E85">
        <w:rPr>
          <w:rFonts w:hint="cs"/>
          <w:rtl/>
        </w:rPr>
        <w:tab/>
        <w:t xml:space="preserve">وحيث إن </w:t>
      </w:r>
      <w:r w:rsidR="00033F3E">
        <w:rPr>
          <w:rFonts w:hint="cs"/>
          <w:rtl/>
        </w:rPr>
        <w:t>ال</w:t>
      </w:r>
      <w:r w:rsidRPr="00F20E85">
        <w:rPr>
          <w:rFonts w:hint="cs"/>
          <w:rtl/>
        </w:rPr>
        <w:t>أغلبية</w:t>
      </w:r>
      <w:r w:rsidR="00033F3E">
        <w:rPr>
          <w:rFonts w:hint="cs"/>
          <w:rtl/>
        </w:rPr>
        <w:t xml:space="preserve"> المطلوبة من</w:t>
      </w:r>
      <w:r w:rsidRPr="00F20E85">
        <w:rPr>
          <w:rFonts w:hint="cs"/>
          <w:rtl/>
        </w:rPr>
        <w:t xml:space="preserve"> الدول الأعضاء في الاتحاد </w:t>
      </w:r>
      <w:r w:rsidR="00026A1F">
        <w:rPr>
          <w:rFonts w:hint="cs"/>
          <w:rtl/>
        </w:rPr>
        <w:t>أعلنت</w:t>
      </w:r>
      <w:r w:rsidRPr="00F20E85">
        <w:rPr>
          <w:rFonts w:hint="cs"/>
          <w:rtl/>
        </w:rPr>
        <w:t xml:space="preserve">، عملاً بمقرر مجلس الاتحاد (المشار إليه فيما يلي باسم "المجلس") وعقب إجراء مشاورة عن طريق المراسلة، </w:t>
      </w:r>
      <w:r w:rsidR="00026A1F">
        <w:rPr>
          <w:rFonts w:hint="cs"/>
          <w:rtl/>
        </w:rPr>
        <w:t xml:space="preserve">أنها تؤيد عقد المؤتمر العالمي لتنمية الاتصالات في </w:t>
      </w:r>
      <w:r w:rsidRPr="00F20E85">
        <w:rPr>
          <w:rFonts w:hint="cs"/>
          <w:rtl/>
        </w:rPr>
        <w:t xml:space="preserve">المكان والموعد </w:t>
      </w:r>
      <w:proofErr w:type="spellStart"/>
      <w:r w:rsidRPr="00F20E85">
        <w:rPr>
          <w:rFonts w:hint="cs"/>
          <w:rtl/>
        </w:rPr>
        <w:t>السالفَي</w:t>
      </w:r>
      <w:proofErr w:type="spellEnd"/>
      <w:r w:rsidRPr="00F20E85">
        <w:rPr>
          <w:rFonts w:hint="cs"/>
          <w:rtl/>
        </w:rPr>
        <w:t xml:space="preserve"> الذكر؛</w:t>
      </w:r>
    </w:p>
    <w:p w14:paraId="3411CE4F" w14:textId="05BA167F" w:rsidR="00EE0CA6" w:rsidRPr="00F20E85" w:rsidRDefault="00EE0CA6" w:rsidP="00EE0CA6">
      <w:pPr>
        <w:pStyle w:val="enumlev1"/>
        <w:rPr>
          <w:rtl/>
        </w:rPr>
      </w:pPr>
      <w:r>
        <w:rPr>
          <w:rFonts w:hint="cs"/>
          <w:rtl/>
        </w:rPr>
        <w:t>جيم</w:t>
      </w:r>
      <w:r w:rsidRPr="00F20E85">
        <w:rPr>
          <w:rFonts w:hint="cs"/>
          <w:rtl/>
        </w:rPr>
        <w:t>-</w:t>
      </w:r>
      <w:r w:rsidRPr="00F20E85">
        <w:rPr>
          <w:rFonts w:hint="cs"/>
          <w:rtl/>
        </w:rPr>
        <w:tab/>
        <w:t xml:space="preserve">وحيث إن الحكومة تعتزم في هذا الصدد الالتزام بأحكام دستور الاتحاد واتفاقيته (جنيف، </w:t>
      </w:r>
      <w:r w:rsidRPr="00F20E85">
        <w:t>1992</w:t>
      </w:r>
      <w:r w:rsidRPr="00F20E85">
        <w:rPr>
          <w:rFonts w:hint="cs"/>
          <w:rtl/>
        </w:rPr>
        <w:t>)، بصيغتيهما المعدلتين في مؤتمرات المندوبين المفوضين المتعاقبة</w:t>
      </w:r>
      <w:r>
        <w:rPr>
          <w:rFonts w:hint="cs"/>
          <w:rtl/>
        </w:rPr>
        <w:t xml:space="preserve"> </w:t>
      </w:r>
      <w:r w:rsidRPr="00F20E85">
        <w:rPr>
          <w:rFonts w:hint="cs"/>
          <w:rtl/>
        </w:rPr>
        <w:t xml:space="preserve">(المشار إليهما فيما يلي </w:t>
      </w:r>
      <w:r w:rsidR="00837DBE">
        <w:rPr>
          <w:rFonts w:hint="cs"/>
          <w:rtl/>
        </w:rPr>
        <w:t xml:space="preserve">على التوالي </w:t>
      </w:r>
      <w:r w:rsidRPr="00F20E85">
        <w:rPr>
          <w:rFonts w:hint="cs"/>
          <w:rtl/>
        </w:rPr>
        <w:t>باسم "الدستور" و"الاتفاقية")، وكذلك بالقواعد العامة لمؤتمرات الاتحاد وجمعياته واجتماعاته (المشار إليها فيما بعد باسم "القواعد العامة") والقرارات والمقررات السارية الصادرة عن مؤتمر المندوبين المفوضين والمجلس، وخاصة:</w:t>
      </w:r>
    </w:p>
    <w:p w14:paraId="2A247CCD" w14:textId="77777777" w:rsidR="00EE0CA6" w:rsidRPr="00AA198C" w:rsidRDefault="00EE0CA6" w:rsidP="00EE0CA6">
      <w:pPr>
        <w:pStyle w:val="enumlev2"/>
        <w:rPr>
          <w:rtl/>
        </w:rPr>
      </w:pPr>
      <w:r w:rsidRPr="00AA198C">
        <w:rPr>
          <w:lang w:val="en-GB" w:bidi="ar-SY"/>
        </w:rPr>
        <w:t>1</w:t>
      </w:r>
      <w:r w:rsidRPr="00AA198C">
        <w:rPr>
          <w:rFonts w:hint="cs"/>
          <w:rtl/>
        </w:rPr>
        <w:tab/>
        <w:t xml:space="preserve">المادة </w:t>
      </w:r>
      <w:r w:rsidRPr="00AA198C">
        <w:rPr>
          <w:lang w:val="en-GB" w:bidi="ar-SY"/>
        </w:rPr>
        <w:t>25</w:t>
      </w:r>
      <w:r w:rsidRPr="00AA198C">
        <w:rPr>
          <w:rFonts w:hint="cs"/>
          <w:rtl/>
        </w:rPr>
        <w:t xml:space="preserve"> من الاتفاقية المتعلقة بالقبول</w:t>
      </w:r>
      <w:r>
        <w:rPr>
          <w:rFonts w:hint="cs"/>
          <w:rtl/>
        </w:rPr>
        <w:t xml:space="preserve"> في </w:t>
      </w:r>
      <w:r w:rsidRPr="00AA198C">
        <w:rPr>
          <w:rFonts w:hint="cs"/>
          <w:rtl/>
        </w:rPr>
        <w:t xml:space="preserve">مؤتمرات تنمية </w:t>
      </w:r>
      <w:proofErr w:type="gramStart"/>
      <w:r w:rsidRPr="00AA198C">
        <w:rPr>
          <w:rFonts w:hint="cs"/>
          <w:rtl/>
        </w:rPr>
        <w:t>الاتصالات؛</w:t>
      </w:r>
      <w:proofErr w:type="gramEnd"/>
    </w:p>
    <w:p w14:paraId="54D47E9E" w14:textId="77777777" w:rsidR="00EE0CA6" w:rsidRPr="00AA198C" w:rsidRDefault="00EE0CA6" w:rsidP="00EE0CA6">
      <w:pPr>
        <w:pStyle w:val="enumlev2"/>
        <w:rPr>
          <w:rtl/>
        </w:rPr>
      </w:pPr>
      <w:r w:rsidRPr="00AA198C">
        <w:rPr>
          <w:lang w:val="en-GB" w:bidi="ar-SY"/>
        </w:rPr>
        <w:t>2</w:t>
      </w:r>
      <w:r w:rsidRPr="00AA198C">
        <w:rPr>
          <w:rFonts w:hint="cs"/>
          <w:rtl/>
        </w:rPr>
        <w:tab/>
        <w:t xml:space="preserve">القسم </w:t>
      </w:r>
      <w:r w:rsidRPr="00AA198C">
        <w:rPr>
          <w:lang w:val="en-GB" w:bidi="ar-SY"/>
        </w:rPr>
        <w:t>3</w:t>
      </w:r>
      <w:r w:rsidRPr="00AA198C">
        <w:rPr>
          <w:rFonts w:hint="cs"/>
          <w:rtl/>
        </w:rPr>
        <w:t xml:space="preserve"> من القواعد العامة المتعلق بالدعوة إلى مؤتمرات تنمية الاتصالات</w:t>
      </w:r>
      <w:r>
        <w:rPr>
          <w:rFonts w:hint="cs"/>
          <w:rtl/>
        </w:rPr>
        <w:t xml:space="preserve"> في </w:t>
      </w:r>
      <w:r w:rsidRPr="00AA198C">
        <w:rPr>
          <w:rFonts w:hint="cs"/>
          <w:rtl/>
        </w:rPr>
        <w:t xml:space="preserve">حالة وجود حكومة </w:t>
      </w:r>
      <w:proofErr w:type="gramStart"/>
      <w:r w:rsidRPr="00AA198C">
        <w:rPr>
          <w:rFonts w:hint="cs"/>
          <w:rtl/>
        </w:rPr>
        <w:t>داعية؛</w:t>
      </w:r>
      <w:proofErr w:type="gramEnd"/>
    </w:p>
    <w:p w14:paraId="770A4B70" w14:textId="77777777" w:rsidR="00EE0CA6" w:rsidRPr="00AA198C" w:rsidRDefault="00EE0CA6" w:rsidP="00EE0CA6">
      <w:pPr>
        <w:pStyle w:val="enumlev2"/>
        <w:rPr>
          <w:rtl/>
        </w:rPr>
      </w:pPr>
      <w:r w:rsidRPr="00AA198C">
        <w:rPr>
          <w:lang w:val="en-GB" w:bidi="ar-SY"/>
        </w:rPr>
        <w:t>3</w:t>
      </w:r>
      <w:r w:rsidRPr="00AA198C">
        <w:rPr>
          <w:rFonts w:hint="cs"/>
          <w:rtl/>
        </w:rPr>
        <w:tab/>
        <w:t xml:space="preserve">القرار </w:t>
      </w:r>
      <w:r w:rsidRPr="00AA198C">
        <w:rPr>
          <w:lang w:val="en-GB" w:bidi="ar-SY"/>
        </w:rPr>
        <w:t>5</w:t>
      </w:r>
      <w:r w:rsidRPr="00AA198C">
        <w:rPr>
          <w:rFonts w:hint="cs"/>
          <w:rtl/>
        </w:rPr>
        <w:t xml:space="preserve"> (كيوتو، </w:t>
      </w:r>
      <w:r w:rsidRPr="00AA198C">
        <w:rPr>
          <w:lang w:val="en-GB" w:bidi="ar-SY"/>
        </w:rPr>
        <w:t>1994</w:t>
      </w:r>
      <w:r w:rsidRPr="00AA198C">
        <w:rPr>
          <w:rFonts w:hint="cs"/>
          <w:rtl/>
        </w:rPr>
        <w:t>) الصادر عن مؤتمر المندوبين المفوضين، والذي قرّر ألا تقبل الدعوات إلى عقد مؤتمرات الاتحاد وجمعياته خارج جنيف إلا إذا قبلت الحكومة الداعية أن تتحمل النفقات الإضافية المترتبة على</w:t>
      </w:r>
      <w:r w:rsidRPr="00AA198C">
        <w:rPr>
          <w:rFonts w:hint="eastAsia"/>
          <w:rtl/>
        </w:rPr>
        <w:t> </w:t>
      </w:r>
      <w:proofErr w:type="gramStart"/>
      <w:r w:rsidRPr="00AA198C">
        <w:rPr>
          <w:rFonts w:hint="cs"/>
          <w:rtl/>
        </w:rPr>
        <w:t>ذلك؛</w:t>
      </w:r>
      <w:proofErr w:type="gramEnd"/>
    </w:p>
    <w:p w14:paraId="60FCF1EF" w14:textId="77777777" w:rsidR="00EE0CA6" w:rsidRPr="00F20E85" w:rsidRDefault="00EE0CA6" w:rsidP="00EE0CA6">
      <w:pPr>
        <w:pStyle w:val="enumlev2"/>
        <w:rPr>
          <w:rtl/>
        </w:rPr>
      </w:pPr>
      <w:r w:rsidRPr="00AA198C">
        <w:rPr>
          <w:spacing w:val="-4"/>
          <w:lang w:val="en-GB" w:bidi="ar-SY"/>
        </w:rPr>
        <w:t>4</w:t>
      </w:r>
      <w:r w:rsidRPr="00AA198C">
        <w:rPr>
          <w:rFonts w:hint="cs"/>
          <w:spacing w:val="-4"/>
          <w:rtl/>
        </w:rPr>
        <w:tab/>
      </w:r>
      <w:r w:rsidRPr="00F20E85">
        <w:rPr>
          <w:rFonts w:hint="cs"/>
          <w:rtl/>
        </w:rPr>
        <w:t xml:space="preserve">القرار </w:t>
      </w:r>
      <w:r w:rsidRPr="00F20E85">
        <w:rPr>
          <w:lang w:val="en-GB" w:bidi="ar-SY"/>
        </w:rPr>
        <w:t>83</w:t>
      </w:r>
      <w:r w:rsidRPr="00F20E85">
        <w:rPr>
          <w:rFonts w:hint="cs"/>
          <w:rtl/>
        </w:rPr>
        <w:t xml:space="preserve"> الصادر عن المجلس، بصيغته المعد</w:t>
      </w:r>
      <w:r>
        <w:rPr>
          <w:rFonts w:hint="cs"/>
          <w:rtl/>
        </w:rPr>
        <w:t>ّ</w:t>
      </w:r>
      <w:r w:rsidRPr="00F20E85">
        <w:rPr>
          <w:rFonts w:hint="cs"/>
          <w:rtl/>
        </w:rPr>
        <w:t xml:space="preserve">لة، بشأن تنظيم وتمويل وتصفية حسابات مؤتمرات الاتحاد </w:t>
      </w:r>
      <w:proofErr w:type="gramStart"/>
      <w:r w:rsidRPr="00F20E85">
        <w:rPr>
          <w:rFonts w:hint="cs"/>
          <w:rtl/>
        </w:rPr>
        <w:t>واجتماعاته؛</w:t>
      </w:r>
      <w:proofErr w:type="gramEnd"/>
    </w:p>
    <w:p w14:paraId="62DA4D8A" w14:textId="77777777" w:rsidR="00EE0CA6" w:rsidRPr="00AA198C" w:rsidRDefault="00EE0CA6" w:rsidP="00EE0CA6">
      <w:pPr>
        <w:pStyle w:val="enumlev2"/>
        <w:rPr>
          <w:rtl/>
        </w:rPr>
      </w:pPr>
      <w:r w:rsidRPr="00AA198C">
        <w:rPr>
          <w:lang w:val="en-GB" w:bidi="ar-SY"/>
        </w:rPr>
        <w:t>5</w:t>
      </w:r>
      <w:r w:rsidRPr="00AA198C">
        <w:rPr>
          <w:rFonts w:hint="cs"/>
          <w:rtl/>
        </w:rPr>
        <w:tab/>
      </w:r>
      <w:r w:rsidRPr="002171A9">
        <w:rPr>
          <w:rFonts w:hint="cs"/>
          <w:spacing w:val="-6"/>
          <w:rtl/>
        </w:rPr>
        <w:t xml:space="preserve">المقرر </w:t>
      </w:r>
      <w:r w:rsidRPr="002171A9">
        <w:rPr>
          <w:spacing w:val="-6"/>
          <w:lang w:val="en-GB" w:bidi="ar-SY"/>
        </w:rPr>
        <w:t>304</w:t>
      </w:r>
      <w:r w:rsidRPr="002171A9">
        <w:rPr>
          <w:rFonts w:hint="cs"/>
          <w:spacing w:val="-6"/>
          <w:rtl/>
        </w:rPr>
        <w:t xml:space="preserve"> الصادر عن المجلس بشأن مشاركة وفود الدول الأعضاء في الاتحاد في مؤتمرات الاتحاد </w:t>
      </w:r>
      <w:proofErr w:type="gramStart"/>
      <w:r w:rsidRPr="002171A9">
        <w:rPr>
          <w:rFonts w:hint="cs"/>
          <w:spacing w:val="-6"/>
          <w:rtl/>
        </w:rPr>
        <w:t>واجتماعاته</w:t>
      </w:r>
      <w:r w:rsidRPr="00AA198C">
        <w:rPr>
          <w:rFonts w:hint="cs"/>
          <w:rtl/>
        </w:rPr>
        <w:t>؛</w:t>
      </w:r>
      <w:proofErr w:type="gramEnd"/>
    </w:p>
    <w:p w14:paraId="6BDDA0AA" w14:textId="77777777" w:rsidR="00EE0CA6" w:rsidRPr="00AA198C" w:rsidRDefault="00EE0CA6" w:rsidP="00EE0CA6">
      <w:pPr>
        <w:pStyle w:val="enumlev2"/>
        <w:rPr>
          <w:rtl/>
        </w:rPr>
      </w:pPr>
      <w:r w:rsidRPr="00AA198C">
        <w:rPr>
          <w:lang w:val="en-GB" w:bidi="ar-SY"/>
        </w:rPr>
        <w:t>6</w:t>
      </w:r>
      <w:r w:rsidRPr="00AA198C">
        <w:rPr>
          <w:rFonts w:hint="cs"/>
          <w:rtl/>
        </w:rPr>
        <w:tab/>
        <w:t xml:space="preserve">القرار </w:t>
      </w:r>
      <w:r w:rsidRPr="00AA198C">
        <w:rPr>
          <w:lang w:val="en-GB" w:bidi="ar-SY"/>
        </w:rPr>
        <w:t>1004</w:t>
      </w:r>
      <w:r w:rsidRPr="00AA198C">
        <w:rPr>
          <w:rFonts w:hint="cs"/>
          <w:rtl/>
        </w:rPr>
        <w:t xml:space="preserve"> الصادر عن المجلس بشأن الامتيازات والحصانات والتسهيلات المتصلة بأنشطة </w:t>
      </w:r>
      <w:proofErr w:type="gramStart"/>
      <w:r w:rsidRPr="00AA198C">
        <w:rPr>
          <w:rFonts w:hint="cs"/>
          <w:rtl/>
        </w:rPr>
        <w:t>الاتحاد؛</w:t>
      </w:r>
      <w:proofErr w:type="gramEnd"/>
    </w:p>
    <w:p w14:paraId="30698B6D" w14:textId="77777777" w:rsidR="00EE0CA6" w:rsidRDefault="00EE0CA6" w:rsidP="00EE0CA6">
      <w:pPr>
        <w:pStyle w:val="enumlev2"/>
        <w:rPr>
          <w:spacing w:val="-6"/>
          <w:rtl/>
        </w:rPr>
      </w:pPr>
      <w:r w:rsidRPr="00AA198C">
        <w:rPr>
          <w:lang w:val="en-GB" w:bidi="ar-SY"/>
        </w:rPr>
        <w:t>7</w:t>
      </w:r>
      <w:r w:rsidRPr="00AA198C">
        <w:rPr>
          <w:rFonts w:hint="cs"/>
          <w:rtl/>
        </w:rPr>
        <w:tab/>
      </w:r>
      <w:r w:rsidRPr="002171A9">
        <w:rPr>
          <w:rFonts w:hint="cs"/>
          <w:spacing w:val="-6"/>
          <w:rtl/>
        </w:rPr>
        <w:t xml:space="preserve">القرار </w:t>
      </w:r>
      <w:r w:rsidRPr="002171A9">
        <w:rPr>
          <w:spacing w:val="-6"/>
          <w:lang w:val="en-GB" w:bidi="ar-SY"/>
        </w:rPr>
        <w:t>99</w:t>
      </w:r>
      <w:r w:rsidRPr="002171A9">
        <w:rPr>
          <w:rFonts w:hint="cs"/>
          <w:spacing w:val="-6"/>
          <w:rtl/>
        </w:rPr>
        <w:t xml:space="preserve"> (المراجَع في </w:t>
      </w:r>
      <w:r>
        <w:rPr>
          <w:rFonts w:hint="cs"/>
          <w:spacing w:val="-6"/>
          <w:rtl/>
        </w:rPr>
        <w:t xml:space="preserve">دبي، </w:t>
      </w:r>
      <w:r>
        <w:rPr>
          <w:spacing w:val="-6"/>
        </w:rPr>
        <w:t>2018</w:t>
      </w:r>
      <w:r w:rsidRPr="002171A9">
        <w:rPr>
          <w:rFonts w:hint="cs"/>
          <w:spacing w:val="-6"/>
          <w:rtl/>
        </w:rPr>
        <w:t>) الصادر عن مؤتمر المندوبين المفوضين بشأن مركز فلسطين في </w:t>
      </w:r>
      <w:proofErr w:type="gramStart"/>
      <w:r w:rsidRPr="002171A9">
        <w:rPr>
          <w:rFonts w:hint="cs"/>
          <w:spacing w:val="-6"/>
          <w:rtl/>
        </w:rPr>
        <w:t>الاتحاد؛</w:t>
      </w:r>
      <w:proofErr w:type="gramEnd"/>
    </w:p>
    <w:p w14:paraId="5C169D34" w14:textId="77777777" w:rsidR="00EE0CA6" w:rsidRPr="00131A44" w:rsidRDefault="00EE0CA6" w:rsidP="00EE0CA6">
      <w:pPr>
        <w:pStyle w:val="enumlev2"/>
        <w:rPr>
          <w:rtl/>
          <w:lang w:bidi="ar-EG"/>
        </w:rPr>
      </w:pPr>
      <w:r>
        <w:rPr>
          <w:lang w:bidi="ar-EG"/>
        </w:rPr>
        <w:t>8</w:t>
      </w:r>
      <w:r>
        <w:rPr>
          <w:rtl/>
          <w:lang w:bidi="ar-EG"/>
        </w:rPr>
        <w:tab/>
      </w:r>
      <w:r>
        <w:rPr>
          <w:rFonts w:hint="cs"/>
          <w:rtl/>
          <w:lang w:bidi="ar-EG"/>
        </w:rPr>
        <w:t xml:space="preserve">القرار </w:t>
      </w:r>
      <w:r>
        <w:rPr>
          <w:lang w:bidi="ar-EG"/>
        </w:rPr>
        <w:t>169</w:t>
      </w:r>
      <w:r>
        <w:rPr>
          <w:rFonts w:hint="cs"/>
          <w:rtl/>
          <w:lang w:bidi="ar-EG"/>
        </w:rPr>
        <w:t xml:space="preserve"> (المراجَع في دبي، </w:t>
      </w:r>
      <w:r>
        <w:rPr>
          <w:lang w:bidi="ar-EG"/>
        </w:rPr>
        <w:t>2018</w:t>
      </w:r>
      <w:r>
        <w:rPr>
          <w:rFonts w:hint="cs"/>
          <w:rtl/>
          <w:lang w:bidi="ar-EG"/>
        </w:rPr>
        <w:t xml:space="preserve">) الصادر عن مؤتمر المندوبين المفوضين </w:t>
      </w:r>
      <w:r w:rsidRPr="00827099">
        <w:rPr>
          <w:rtl/>
          <w:lang w:bidi="ar-EG"/>
        </w:rPr>
        <w:t xml:space="preserve">بشأن السماح للهيئات الأكاديمية بالمشاركة في أعمال </w:t>
      </w:r>
      <w:proofErr w:type="gramStart"/>
      <w:r w:rsidRPr="00827099">
        <w:rPr>
          <w:rtl/>
          <w:lang w:bidi="ar-EG"/>
        </w:rPr>
        <w:t>الاتحاد</w:t>
      </w:r>
      <w:r>
        <w:rPr>
          <w:rFonts w:hint="cs"/>
          <w:rtl/>
          <w:lang w:bidi="ar-EG"/>
        </w:rPr>
        <w:t>؛</w:t>
      </w:r>
      <w:proofErr w:type="gramEnd"/>
    </w:p>
    <w:p w14:paraId="6A99AE1A" w14:textId="77777777" w:rsidR="00EE0CA6" w:rsidRPr="00AA198C" w:rsidRDefault="00EE0CA6" w:rsidP="00EE0CA6">
      <w:pPr>
        <w:pStyle w:val="enumlev2"/>
        <w:rPr>
          <w:rtl/>
        </w:rPr>
      </w:pPr>
      <w:r>
        <w:rPr>
          <w:lang w:val="en-GB" w:bidi="ar-SY"/>
        </w:rPr>
        <w:t>9</w:t>
      </w:r>
      <w:r w:rsidRPr="00AA198C">
        <w:rPr>
          <w:rFonts w:hint="cs"/>
          <w:rtl/>
        </w:rPr>
        <w:tab/>
        <w:t xml:space="preserve">القرار </w:t>
      </w:r>
      <w:r w:rsidRPr="00AA198C">
        <w:rPr>
          <w:lang w:val="en-GB" w:bidi="ar-SY"/>
        </w:rPr>
        <w:t>6</w:t>
      </w:r>
      <w:r w:rsidRPr="00AA198C">
        <w:rPr>
          <w:rFonts w:hint="cs"/>
          <w:rtl/>
        </w:rPr>
        <w:t xml:space="preserve"> (كيوتو، </w:t>
      </w:r>
      <w:r w:rsidRPr="00AA198C">
        <w:rPr>
          <w:lang w:val="en-GB" w:bidi="ar-SY"/>
        </w:rPr>
        <w:t>1994</w:t>
      </w:r>
      <w:r w:rsidRPr="00AA198C">
        <w:rPr>
          <w:rFonts w:hint="cs"/>
          <w:rtl/>
        </w:rPr>
        <w:t xml:space="preserve">) الصادر عن مؤتمر المندوبين المفوضين، والقرار </w:t>
      </w:r>
      <w:r w:rsidRPr="00AA198C">
        <w:rPr>
          <w:lang w:val="en-GB" w:bidi="ar-SY"/>
        </w:rPr>
        <w:t>741</w:t>
      </w:r>
      <w:r w:rsidRPr="00AA198C">
        <w:rPr>
          <w:rFonts w:hint="cs"/>
          <w:rtl/>
        </w:rPr>
        <w:t xml:space="preserve"> الصادر عن المجلس، بشأن الشروط التي تحكم حضور منظمات التحرير</w:t>
      </w:r>
      <w:r>
        <w:rPr>
          <w:rFonts w:hint="cs"/>
          <w:rtl/>
        </w:rPr>
        <w:t xml:space="preserve"> في </w:t>
      </w:r>
      <w:r w:rsidRPr="00AA198C">
        <w:rPr>
          <w:rFonts w:hint="cs"/>
          <w:rtl/>
        </w:rPr>
        <w:t>اجتماعات الاتحاد،</w:t>
      </w:r>
    </w:p>
    <w:p w14:paraId="24B90FF6" w14:textId="0EA59BA9" w:rsidR="00EE0CA6" w:rsidRPr="00AA198C" w:rsidRDefault="00EE0CA6" w:rsidP="00EE0CA6">
      <w:pPr>
        <w:rPr>
          <w:rtl/>
        </w:rPr>
      </w:pPr>
      <w:r w:rsidRPr="009A51FB">
        <w:rPr>
          <w:rFonts w:hint="cs"/>
          <w:b/>
          <w:bCs/>
          <w:rtl/>
        </w:rPr>
        <w:t>فقد اتفقت</w:t>
      </w:r>
      <w:r w:rsidRPr="00AA198C">
        <w:rPr>
          <w:rFonts w:hint="cs"/>
          <w:rtl/>
        </w:rPr>
        <w:t xml:space="preserve"> الحكومة، وتمثلها </w:t>
      </w:r>
      <w:r>
        <w:rPr>
          <w:rFonts w:hint="cs"/>
          <w:rtl/>
        </w:rPr>
        <w:t>وزارة تكنولوجيا</w:t>
      </w:r>
      <w:r w:rsidR="00837DBE">
        <w:rPr>
          <w:rFonts w:hint="cs"/>
          <w:rtl/>
        </w:rPr>
        <w:t xml:space="preserve"> المعلومات والاتصالات والابتكار</w:t>
      </w:r>
      <w:r w:rsidRPr="00AA198C">
        <w:rPr>
          <w:rFonts w:hint="cs"/>
          <w:rtl/>
        </w:rPr>
        <w:t>، والاتحاد، ويمثله الأمين العام</w:t>
      </w:r>
      <w:r>
        <w:rPr>
          <w:rFonts w:hint="cs"/>
          <w:rtl/>
        </w:rPr>
        <w:t xml:space="preserve"> للاتحاد</w:t>
      </w:r>
      <w:r w:rsidRPr="00AA198C">
        <w:rPr>
          <w:rFonts w:hint="cs"/>
          <w:rtl/>
        </w:rPr>
        <w:t>، (المشار إليهما مجتمعين فيما يلي باسم "الطرفان") على ما يلي:</w:t>
      </w:r>
    </w:p>
    <w:p w14:paraId="6AA61526" w14:textId="77777777" w:rsidR="00EE0CA6" w:rsidRPr="00131A44" w:rsidRDefault="00EE0CA6" w:rsidP="00EE0CA6">
      <w:pPr>
        <w:rPr>
          <w:rFonts w:eastAsia="Times New Roman"/>
          <w:rtl/>
          <w:lang w:bidi="ar-EG"/>
        </w:rPr>
      </w:pPr>
      <w:r w:rsidRPr="00AA198C">
        <w:rPr>
          <w:rtl/>
          <w:lang w:bidi="ar-EG"/>
        </w:rPr>
        <w:br w:type="page"/>
      </w:r>
    </w:p>
    <w:p w14:paraId="00864945" w14:textId="77777777" w:rsidR="00EE0CA6" w:rsidRPr="00131A44" w:rsidRDefault="00EE0CA6" w:rsidP="00EE0CA6">
      <w:pPr>
        <w:pStyle w:val="ArtNo0"/>
        <w:rPr>
          <w:rtl/>
        </w:rPr>
      </w:pPr>
      <w:r w:rsidRPr="00131A44">
        <w:rPr>
          <w:rtl/>
        </w:rPr>
        <w:lastRenderedPageBreak/>
        <w:t>المادة الأولى</w:t>
      </w:r>
    </w:p>
    <w:p w14:paraId="3AB59636" w14:textId="77777777" w:rsidR="00EE0CA6" w:rsidRPr="00AA198C" w:rsidRDefault="00EE0CA6" w:rsidP="00EE0CA6">
      <w:pPr>
        <w:pStyle w:val="Heading1"/>
        <w:pBdr>
          <w:bottom w:val="single" w:sz="4" w:space="1" w:color="auto"/>
        </w:pBdr>
        <w:rPr>
          <w:rtl/>
        </w:rPr>
      </w:pPr>
      <w:r w:rsidRPr="00AA198C">
        <w:rPr>
          <w:rFonts w:hint="cs"/>
          <w:rtl/>
        </w:rPr>
        <w:t>تعاريف</w:t>
      </w:r>
    </w:p>
    <w:p w14:paraId="63506DA8" w14:textId="49D89E53" w:rsidR="00EE0CA6" w:rsidRPr="00BF4B89" w:rsidRDefault="00EE0CA6" w:rsidP="00EE0CA6">
      <w:pPr>
        <w:pStyle w:val="enumlev1"/>
        <w:rPr>
          <w:spacing w:val="2"/>
          <w:rtl/>
        </w:rPr>
      </w:pPr>
      <w:r w:rsidRPr="00BF4B89">
        <w:rPr>
          <w:spacing w:val="2"/>
        </w:rPr>
        <w:t>1.1</w:t>
      </w:r>
      <w:r w:rsidRPr="00BF4B89">
        <w:rPr>
          <w:rFonts w:hint="cs"/>
          <w:spacing w:val="2"/>
          <w:rtl/>
        </w:rPr>
        <w:tab/>
        <w:t xml:space="preserve">لأغراض هذا الاتفاق، يُفهم من مصطلح "مشارك في الاجتماعات" أي مندوب أو عضو وفد أو ممثل عضو قطاع معني أو </w:t>
      </w:r>
      <w:r w:rsidR="00094A87">
        <w:rPr>
          <w:rFonts w:hint="cs"/>
          <w:spacing w:val="2"/>
          <w:rtl/>
        </w:rPr>
        <w:t>ممثل منظمات أو كيانات أخرى</w:t>
      </w:r>
      <w:r w:rsidRPr="00BF4B89">
        <w:rPr>
          <w:rFonts w:hint="cs"/>
          <w:spacing w:val="2"/>
          <w:rtl/>
        </w:rPr>
        <w:t xml:space="preserve"> يدعوه الأمين العام</w:t>
      </w:r>
      <w:r w:rsidR="00094A87">
        <w:rPr>
          <w:rFonts w:hint="cs"/>
          <w:spacing w:val="2"/>
          <w:rtl/>
        </w:rPr>
        <w:t xml:space="preserve"> على النحو الواجب</w:t>
      </w:r>
      <w:r w:rsidRPr="00BF4B89">
        <w:rPr>
          <w:rFonts w:hint="cs"/>
          <w:spacing w:val="2"/>
          <w:rtl/>
        </w:rPr>
        <w:t xml:space="preserve"> إلى الاجتماعات </w:t>
      </w:r>
      <w:r w:rsidR="00761571">
        <w:rPr>
          <w:rFonts w:hint="cs"/>
          <w:spacing w:val="2"/>
          <w:rtl/>
        </w:rPr>
        <w:t>وفقاً لقواعد الاتحاد</w:t>
      </w:r>
      <w:r>
        <w:rPr>
          <w:rFonts w:hint="cs"/>
          <w:spacing w:val="2"/>
          <w:rtl/>
        </w:rPr>
        <w:t>.</w:t>
      </w:r>
    </w:p>
    <w:p w14:paraId="1F8BBBBF" w14:textId="77777777" w:rsidR="00EE0CA6" w:rsidRPr="00F20E85" w:rsidRDefault="00EE0CA6" w:rsidP="00EE0CA6">
      <w:pPr>
        <w:pStyle w:val="enumlev1"/>
        <w:rPr>
          <w:rtl/>
        </w:rPr>
      </w:pPr>
      <w:r w:rsidRPr="00F20E85">
        <w:t>2.1</w:t>
      </w:r>
      <w:r w:rsidRPr="00F20E85">
        <w:rPr>
          <w:rFonts w:hint="cs"/>
          <w:rtl/>
        </w:rPr>
        <w:tab/>
        <w:t>لأغراض هذا الاتفاق، ي</w:t>
      </w:r>
      <w:r>
        <w:rPr>
          <w:rFonts w:hint="cs"/>
          <w:rtl/>
        </w:rPr>
        <w:t>ُ</w:t>
      </w:r>
      <w:r w:rsidRPr="00F20E85">
        <w:rPr>
          <w:rFonts w:hint="cs"/>
          <w:rtl/>
        </w:rPr>
        <w:t>فهم من مصطلح "موظف الاتحاد" أي مسؤول منتخب من مسؤولي الاتحاد يشارك في الاجتماعات، أو أي مسؤول أو موظف من الاتحاد ي</w:t>
      </w:r>
      <w:r>
        <w:rPr>
          <w:rFonts w:hint="cs"/>
          <w:rtl/>
        </w:rPr>
        <w:t>ُ</w:t>
      </w:r>
      <w:r w:rsidRPr="00F20E85">
        <w:rPr>
          <w:rFonts w:hint="cs"/>
          <w:rtl/>
        </w:rPr>
        <w:t>نتدب للعمل في الاجتماعات، أو أي مسؤول عيّنه الاتحاد خصيصاً</w:t>
      </w:r>
      <w:r w:rsidRPr="00F20E85">
        <w:rPr>
          <w:rFonts w:hint="eastAsia"/>
          <w:rtl/>
        </w:rPr>
        <w:t> </w:t>
      </w:r>
      <w:r w:rsidRPr="00F20E85">
        <w:rPr>
          <w:rFonts w:hint="cs"/>
          <w:rtl/>
        </w:rPr>
        <w:t>للاجتماعات.</w:t>
      </w:r>
    </w:p>
    <w:p w14:paraId="4EAE4F93" w14:textId="443C378D" w:rsidR="00EE0CA6" w:rsidRPr="00F20E85" w:rsidRDefault="00EE0CA6" w:rsidP="00EE0CA6">
      <w:pPr>
        <w:pStyle w:val="enumlev1"/>
        <w:rPr>
          <w:rtl/>
        </w:rPr>
      </w:pPr>
      <w:r w:rsidRPr="00F20E85">
        <w:t>3.1</w:t>
      </w:r>
      <w:r w:rsidRPr="00F20E85">
        <w:tab/>
      </w:r>
      <w:r w:rsidRPr="00F20E85">
        <w:rPr>
          <w:rFonts w:hint="cs"/>
          <w:rtl/>
        </w:rPr>
        <w:t xml:space="preserve">لأغراض هذا الاتفاق، </w:t>
      </w:r>
      <w:r w:rsidR="0032673D">
        <w:rPr>
          <w:rFonts w:hint="cs"/>
          <w:rtl/>
        </w:rPr>
        <w:t>يحمل</w:t>
      </w:r>
      <w:r w:rsidRPr="00F20E85">
        <w:rPr>
          <w:rFonts w:hint="cs"/>
          <w:rtl/>
        </w:rPr>
        <w:t xml:space="preserve"> مصطلح "مندوب" </w:t>
      </w:r>
      <w:r w:rsidR="0032673D">
        <w:rPr>
          <w:rFonts w:hint="cs"/>
          <w:rtl/>
        </w:rPr>
        <w:t xml:space="preserve">المعنى المحدد في الرقم </w:t>
      </w:r>
      <w:r w:rsidR="0032673D">
        <w:t>1006</w:t>
      </w:r>
      <w:r w:rsidR="0032673D">
        <w:rPr>
          <w:rFonts w:hint="cs"/>
          <w:rtl/>
          <w:lang w:bidi="ar-EG"/>
        </w:rPr>
        <w:t xml:space="preserve"> من الدستور</w:t>
      </w:r>
      <w:r>
        <w:rPr>
          <w:rFonts w:hint="cs"/>
          <w:rtl/>
        </w:rPr>
        <w:t>.</w:t>
      </w:r>
    </w:p>
    <w:p w14:paraId="102F954B" w14:textId="7655A0C0" w:rsidR="00EE0CA6" w:rsidRPr="00F20E85" w:rsidRDefault="00EE0CA6" w:rsidP="00EE0CA6">
      <w:pPr>
        <w:pStyle w:val="enumlev1"/>
        <w:rPr>
          <w:rtl/>
        </w:rPr>
      </w:pPr>
      <w:r w:rsidRPr="00F20E85">
        <w:t>4.1</w:t>
      </w:r>
      <w:r w:rsidRPr="00F20E85">
        <w:tab/>
      </w:r>
      <w:r w:rsidRPr="00F20E85">
        <w:rPr>
          <w:rFonts w:hint="cs"/>
          <w:rtl/>
        </w:rPr>
        <w:t xml:space="preserve">لأغراض هذا الاتفاق، </w:t>
      </w:r>
      <w:r w:rsidR="0032673D">
        <w:rPr>
          <w:rFonts w:hint="cs"/>
          <w:rtl/>
        </w:rPr>
        <w:t>يحمل</w:t>
      </w:r>
      <w:r w:rsidRPr="00F20E85">
        <w:rPr>
          <w:rFonts w:hint="cs"/>
          <w:rtl/>
        </w:rPr>
        <w:t xml:space="preserve"> مصطلح "وفد" </w:t>
      </w:r>
      <w:r w:rsidR="0032673D">
        <w:rPr>
          <w:rFonts w:hint="cs"/>
          <w:rtl/>
        </w:rPr>
        <w:t xml:space="preserve">المعنى المحدد في الرقم </w:t>
      </w:r>
      <w:r w:rsidR="0032673D">
        <w:t>1005</w:t>
      </w:r>
      <w:r w:rsidR="0032673D">
        <w:rPr>
          <w:rFonts w:hint="cs"/>
          <w:rtl/>
          <w:lang w:bidi="ar-EG"/>
        </w:rPr>
        <w:t xml:space="preserve"> من </w:t>
      </w:r>
      <w:r w:rsidR="005B5454">
        <w:rPr>
          <w:rFonts w:hint="cs"/>
          <w:rtl/>
          <w:lang w:bidi="ar-EG"/>
        </w:rPr>
        <w:t>الدستور</w:t>
      </w:r>
      <w:r w:rsidRPr="00F20E85">
        <w:rPr>
          <w:rFonts w:hint="cs"/>
          <w:rtl/>
        </w:rPr>
        <w:t>.</w:t>
      </w:r>
    </w:p>
    <w:p w14:paraId="0C7F1E63" w14:textId="625A612A" w:rsidR="00EE0CA6" w:rsidRPr="00F20E85" w:rsidRDefault="00EE0CA6" w:rsidP="00EE0CA6">
      <w:pPr>
        <w:pStyle w:val="enumlev1"/>
        <w:rPr>
          <w:rtl/>
        </w:rPr>
      </w:pPr>
      <w:r w:rsidRPr="00F20E85">
        <w:t>5.1</w:t>
      </w:r>
      <w:r w:rsidRPr="00F20E85">
        <w:tab/>
      </w:r>
      <w:r w:rsidRPr="00F20E85">
        <w:rPr>
          <w:rFonts w:hint="cs"/>
          <w:rtl/>
        </w:rPr>
        <w:t>لأغراض هذا الاتفاق، ي</w:t>
      </w:r>
      <w:r>
        <w:rPr>
          <w:rFonts w:hint="cs"/>
          <w:rtl/>
        </w:rPr>
        <w:t>ُ</w:t>
      </w:r>
      <w:r w:rsidRPr="00F20E85">
        <w:rPr>
          <w:rFonts w:hint="cs"/>
          <w:rtl/>
        </w:rPr>
        <w:t xml:space="preserve">فهم </w:t>
      </w:r>
      <w:r w:rsidR="009050F1">
        <w:rPr>
          <w:rFonts w:hint="cs"/>
          <w:rtl/>
        </w:rPr>
        <w:t xml:space="preserve">من </w:t>
      </w:r>
      <w:r w:rsidRPr="00F20E85">
        <w:rPr>
          <w:rFonts w:hint="cs"/>
          <w:rtl/>
        </w:rPr>
        <w:t>مصطلح "ممثل عضو قطاع" أي شخص موفد من عضو قطاع إلى الاجتماعات.</w:t>
      </w:r>
    </w:p>
    <w:p w14:paraId="03BD8207" w14:textId="038CEBC2" w:rsidR="00EE0CA6" w:rsidRPr="005B77E0" w:rsidRDefault="00EE0CA6" w:rsidP="00EE0CA6">
      <w:pPr>
        <w:pStyle w:val="enumlev1"/>
        <w:rPr>
          <w:spacing w:val="4"/>
          <w:rtl/>
        </w:rPr>
      </w:pPr>
      <w:r w:rsidRPr="005B77E0">
        <w:rPr>
          <w:spacing w:val="4"/>
        </w:rPr>
        <w:t>6.1</w:t>
      </w:r>
      <w:r w:rsidRPr="005B77E0">
        <w:rPr>
          <w:rFonts w:hint="cs"/>
          <w:spacing w:val="4"/>
          <w:rtl/>
        </w:rPr>
        <w:tab/>
        <w:t>لأغراض هذا الاتفاق، ي</w:t>
      </w:r>
      <w:r>
        <w:rPr>
          <w:rFonts w:hint="cs"/>
          <w:spacing w:val="4"/>
          <w:rtl/>
        </w:rPr>
        <w:t>ُ</w:t>
      </w:r>
      <w:r w:rsidRPr="005B77E0">
        <w:rPr>
          <w:rFonts w:hint="cs"/>
          <w:spacing w:val="4"/>
          <w:rtl/>
        </w:rPr>
        <w:t xml:space="preserve">فهم </w:t>
      </w:r>
      <w:r w:rsidR="005B5454">
        <w:rPr>
          <w:rFonts w:hint="cs"/>
          <w:spacing w:val="4"/>
          <w:rtl/>
        </w:rPr>
        <w:t xml:space="preserve">من </w:t>
      </w:r>
      <w:r w:rsidRPr="005B77E0">
        <w:rPr>
          <w:rFonts w:hint="cs"/>
          <w:spacing w:val="4"/>
          <w:rtl/>
        </w:rPr>
        <w:t>مصطلح "مراقب" أي شخص موفد من منظمة أو وكالة أو كيان وجهت إليه الدعوة على النحو الواجب من الأمين العام لحضور الاجتماعات، بصفة مراقب</w:t>
      </w:r>
      <w:r w:rsidR="00CE3075">
        <w:rPr>
          <w:rFonts w:hint="cs"/>
          <w:spacing w:val="4"/>
          <w:rtl/>
        </w:rPr>
        <w:t>،</w:t>
      </w:r>
      <w:r w:rsidRPr="005B77E0">
        <w:rPr>
          <w:rFonts w:hint="cs"/>
          <w:spacing w:val="4"/>
          <w:rtl/>
        </w:rPr>
        <w:t xml:space="preserve"> طبقاً </w:t>
      </w:r>
      <w:r>
        <w:rPr>
          <w:rFonts w:hint="cs"/>
          <w:spacing w:val="4"/>
          <w:rtl/>
        </w:rPr>
        <w:t xml:space="preserve">للمادة </w:t>
      </w:r>
      <w:r w:rsidRPr="005B77E0">
        <w:rPr>
          <w:spacing w:val="4"/>
        </w:rPr>
        <w:t>25</w:t>
      </w:r>
      <w:r w:rsidRPr="005B77E0">
        <w:rPr>
          <w:rFonts w:hint="cs"/>
          <w:spacing w:val="4"/>
          <w:rtl/>
        </w:rPr>
        <w:t xml:space="preserve"> من الاتفاقية والقرار </w:t>
      </w:r>
      <w:r w:rsidRPr="005B77E0">
        <w:rPr>
          <w:spacing w:val="4"/>
        </w:rPr>
        <w:t>99</w:t>
      </w:r>
      <w:r w:rsidRPr="005B77E0">
        <w:rPr>
          <w:rFonts w:hint="cs"/>
          <w:spacing w:val="4"/>
          <w:rtl/>
        </w:rPr>
        <w:t xml:space="preserve"> (المراجَع في دبي، </w:t>
      </w:r>
      <w:r w:rsidRPr="005B77E0">
        <w:rPr>
          <w:spacing w:val="4"/>
        </w:rPr>
        <w:t>2018</w:t>
      </w:r>
      <w:r w:rsidRPr="005B77E0">
        <w:rPr>
          <w:rFonts w:hint="cs"/>
          <w:spacing w:val="4"/>
          <w:rtl/>
        </w:rPr>
        <w:t>) والقرار </w:t>
      </w:r>
      <w:r w:rsidRPr="005B77E0">
        <w:rPr>
          <w:spacing w:val="4"/>
        </w:rPr>
        <w:t>6</w:t>
      </w:r>
      <w:r w:rsidRPr="005B77E0">
        <w:rPr>
          <w:rFonts w:hint="cs"/>
          <w:spacing w:val="4"/>
          <w:rtl/>
        </w:rPr>
        <w:t xml:space="preserve"> (كيوتو، </w:t>
      </w:r>
      <w:r w:rsidRPr="005B77E0">
        <w:rPr>
          <w:spacing w:val="4"/>
        </w:rPr>
        <w:t>1994</w:t>
      </w:r>
      <w:r w:rsidRPr="005B77E0">
        <w:rPr>
          <w:rFonts w:hint="cs"/>
          <w:spacing w:val="4"/>
          <w:rtl/>
        </w:rPr>
        <w:t>).</w:t>
      </w:r>
    </w:p>
    <w:p w14:paraId="1831F3A7" w14:textId="77777777" w:rsidR="00EE0CA6" w:rsidRPr="00131A44" w:rsidRDefault="00EE0CA6" w:rsidP="00EE0CA6">
      <w:pPr>
        <w:pStyle w:val="ArtNo0"/>
        <w:rPr>
          <w:rtl/>
        </w:rPr>
      </w:pPr>
      <w:r w:rsidRPr="00131A44">
        <w:rPr>
          <w:rtl/>
        </w:rPr>
        <w:t>المادة الثانية</w:t>
      </w:r>
    </w:p>
    <w:p w14:paraId="4F5D0E7B" w14:textId="77777777" w:rsidR="00EE0CA6" w:rsidRPr="00AA198C" w:rsidRDefault="00EE0CA6" w:rsidP="00EE0CA6">
      <w:pPr>
        <w:pStyle w:val="Heading1"/>
        <w:pBdr>
          <w:bottom w:val="single" w:sz="4" w:space="1" w:color="auto"/>
        </w:pBdr>
        <w:rPr>
          <w:rtl/>
        </w:rPr>
      </w:pPr>
      <w:r w:rsidRPr="00AA198C">
        <w:rPr>
          <w:rFonts w:hint="cs"/>
          <w:rtl/>
        </w:rPr>
        <w:t>مكان انعقاد الاجتماعات وموعدها/اللغات</w:t>
      </w:r>
    </w:p>
    <w:p w14:paraId="40016318" w14:textId="1EB7D88F" w:rsidR="00EE0CA6" w:rsidRPr="00B7243D" w:rsidRDefault="00EE0CA6" w:rsidP="00EE0CA6">
      <w:pPr>
        <w:pStyle w:val="enumlev1"/>
        <w:rPr>
          <w:rtl/>
          <w:lang w:bidi="ar-EG"/>
        </w:rPr>
      </w:pPr>
      <w:r w:rsidRPr="00AC2928">
        <w:rPr>
          <w:lang w:val="en-GB"/>
        </w:rPr>
        <w:t>1.2</w:t>
      </w:r>
      <w:r w:rsidRPr="00AC2928">
        <w:rPr>
          <w:rFonts w:hint="cs"/>
          <w:rtl/>
        </w:rPr>
        <w:tab/>
      </w:r>
      <w:r w:rsidRPr="00410121">
        <w:rPr>
          <w:rFonts w:hint="cs"/>
          <w:spacing w:val="-2"/>
          <w:rtl/>
        </w:rPr>
        <w:t xml:space="preserve">يُعقد المؤتمر العالمي لتنمية الاتصالات لعام </w:t>
      </w:r>
      <w:r w:rsidR="00410121" w:rsidRPr="00410121">
        <w:rPr>
          <w:spacing w:val="-2"/>
        </w:rPr>
        <w:t>2022</w:t>
      </w:r>
      <w:r w:rsidRPr="00410121">
        <w:rPr>
          <w:rFonts w:hint="cs"/>
          <w:spacing w:val="-2"/>
          <w:rtl/>
        </w:rPr>
        <w:t xml:space="preserve"> </w:t>
      </w:r>
      <w:r w:rsidR="003315D0" w:rsidRPr="00410121">
        <w:rPr>
          <w:rFonts w:hint="cs"/>
          <w:spacing w:val="-2"/>
          <w:rtl/>
        </w:rPr>
        <w:t xml:space="preserve">والمائدة المستديرة بشأن التنمية الرقمية للشراكة من أجل التوصيل </w:t>
      </w:r>
      <w:r w:rsidRPr="00410121">
        <w:rPr>
          <w:rFonts w:hint="cs"/>
          <w:spacing w:val="-2"/>
          <w:rtl/>
        </w:rPr>
        <w:t xml:space="preserve">في </w:t>
      </w:r>
      <w:r w:rsidRPr="00410121">
        <w:rPr>
          <w:spacing w:val="-2"/>
          <w:rtl/>
        </w:rPr>
        <w:t xml:space="preserve">مركز </w:t>
      </w:r>
      <w:r w:rsidR="003315D0" w:rsidRPr="00410121">
        <w:rPr>
          <w:rFonts w:hint="cs"/>
          <w:spacing w:val="-2"/>
          <w:rtl/>
        </w:rPr>
        <w:t>كيغالي</w:t>
      </w:r>
      <w:r w:rsidRPr="00410121">
        <w:rPr>
          <w:spacing w:val="-2"/>
        </w:rPr>
        <w:t xml:space="preserve"> </w:t>
      </w:r>
      <w:r w:rsidRPr="00410121">
        <w:rPr>
          <w:rFonts w:hint="cs"/>
          <w:spacing w:val="-2"/>
          <w:rtl/>
          <w:lang w:bidi="ar-EG"/>
        </w:rPr>
        <w:t xml:space="preserve">للمؤتمرات </w:t>
      </w:r>
      <w:r w:rsidR="005B27F9" w:rsidRPr="00410121">
        <w:rPr>
          <w:spacing w:val="-2"/>
          <w:lang w:bidi="ar-EG"/>
        </w:rPr>
        <w:t>(</w:t>
      </w:r>
      <w:r w:rsidR="00040AD3" w:rsidRPr="00410121">
        <w:rPr>
          <w:spacing w:val="-2"/>
        </w:rPr>
        <w:t>KCC</w:t>
      </w:r>
      <w:r w:rsidR="005B27F9" w:rsidRPr="00410121">
        <w:rPr>
          <w:spacing w:val="-2"/>
        </w:rPr>
        <w:t>)</w:t>
      </w:r>
      <w:r w:rsidRPr="00410121">
        <w:rPr>
          <w:spacing w:val="-2"/>
          <w:rtl/>
        </w:rPr>
        <w:t xml:space="preserve"> أو "أماكن</w:t>
      </w:r>
      <w:r w:rsidRPr="00410121">
        <w:rPr>
          <w:rFonts w:hint="cs"/>
          <w:spacing w:val="-2"/>
          <w:rtl/>
        </w:rPr>
        <w:t> </w:t>
      </w:r>
      <w:r w:rsidRPr="00410121">
        <w:rPr>
          <w:spacing w:val="-2"/>
          <w:rtl/>
        </w:rPr>
        <w:t>الاجتماعات</w:t>
      </w:r>
      <w:r w:rsidR="005B27F9" w:rsidRPr="00410121">
        <w:rPr>
          <w:rFonts w:hint="cs"/>
          <w:spacing w:val="-2"/>
          <w:rtl/>
          <w:lang w:bidi="ar-EG"/>
        </w:rPr>
        <w:t xml:space="preserve"> </w:t>
      </w:r>
      <w:r w:rsidR="005B27F9" w:rsidRPr="00410121">
        <w:rPr>
          <w:spacing w:val="-2"/>
          <w:lang w:bidi="ar-EG"/>
        </w:rPr>
        <w:t>KCC</w:t>
      </w:r>
      <w:r w:rsidRPr="00410121">
        <w:rPr>
          <w:spacing w:val="-2"/>
          <w:rtl/>
        </w:rPr>
        <w:t>"</w:t>
      </w:r>
      <w:r w:rsidR="00B7243D" w:rsidRPr="00410121">
        <w:rPr>
          <w:rFonts w:hint="cs"/>
          <w:spacing w:val="-2"/>
          <w:rtl/>
        </w:rPr>
        <w:t xml:space="preserve"> أو "</w:t>
      </w:r>
      <w:r w:rsidR="00B7243D" w:rsidRPr="00410121">
        <w:rPr>
          <w:spacing w:val="-2"/>
          <w:lang w:bidi="ar-EG"/>
        </w:rPr>
        <w:t>KCC</w:t>
      </w:r>
      <w:r w:rsidR="00B7243D" w:rsidRPr="00410121">
        <w:rPr>
          <w:rFonts w:hint="cs"/>
          <w:spacing w:val="-2"/>
          <w:rtl/>
        </w:rPr>
        <w:t>"</w:t>
      </w:r>
      <w:r w:rsidRPr="00410121">
        <w:rPr>
          <w:spacing w:val="-2"/>
          <w:rtl/>
        </w:rPr>
        <w:t>،</w:t>
      </w:r>
      <w:r w:rsidRPr="00410121">
        <w:rPr>
          <w:spacing w:val="-2"/>
        </w:rPr>
        <w:t xml:space="preserve"> </w:t>
      </w:r>
      <w:r w:rsidRPr="00410121">
        <w:rPr>
          <w:rFonts w:hint="cs"/>
          <w:spacing w:val="-2"/>
          <w:rtl/>
        </w:rPr>
        <w:t xml:space="preserve">في الفترة من </w:t>
      </w:r>
      <w:r w:rsidR="00EF650C" w:rsidRPr="00410121">
        <w:rPr>
          <w:spacing w:val="-2"/>
          <w:lang w:val="en-GB"/>
        </w:rPr>
        <w:t>6</w:t>
      </w:r>
      <w:r w:rsidRPr="00410121">
        <w:rPr>
          <w:rFonts w:hint="cs"/>
          <w:spacing w:val="-2"/>
          <w:rtl/>
          <w:lang w:val="en-GB" w:bidi="ar-EG"/>
        </w:rPr>
        <w:t xml:space="preserve"> إلى </w:t>
      </w:r>
      <w:r w:rsidRPr="00410121">
        <w:rPr>
          <w:spacing w:val="-2"/>
          <w:lang w:bidi="ar-EG"/>
        </w:rPr>
        <w:t>1</w:t>
      </w:r>
      <w:r w:rsidR="00EF650C" w:rsidRPr="00410121">
        <w:rPr>
          <w:spacing w:val="-2"/>
          <w:lang w:bidi="ar-EG"/>
        </w:rPr>
        <w:t>6</w:t>
      </w:r>
      <w:r w:rsidRPr="00410121">
        <w:rPr>
          <w:rFonts w:hint="cs"/>
          <w:spacing w:val="-2"/>
          <w:rtl/>
          <w:lang w:bidi="ar-EG"/>
        </w:rPr>
        <w:t xml:space="preserve"> </w:t>
      </w:r>
      <w:r w:rsidR="00EF650C" w:rsidRPr="00410121">
        <w:rPr>
          <w:rFonts w:hint="cs"/>
          <w:spacing w:val="-2"/>
          <w:rtl/>
          <w:lang w:bidi="ar-EG"/>
        </w:rPr>
        <w:t>يونيو</w:t>
      </w:r>
      <w:r w:rsidR="00410121" w:rsidRPr="00410121">
        <w:rPr>
          <w:rFonts w:hint="eastAsia"/>
          <w:spacing w:val="-2"/>
          <w:rtl/>
          <w:lang w:bidi="ar-EG"/>
        </w:rPr>
        <w:t> </w:t>
      </w:r>
      <w:r w:rsidRPr="00410121">
        <w:rPr>
          <w:spacing w:val="-2"/>
          <w:lang w:bidi="ar-EG"/>
        </w:rPr>
        <w:t>202</w:t>
      </w:r>
      <w:r w:rsidR="00EF650C" w:rsidRPr="00410121">
        <w:rPr>
          <w:spacing w:val="-2"/>
          <w:lang w:bidi="ar-EG"/>
        </w:rPr>
        <w:t>2</w:t>
      </w:r>
      <w:r w:rsidRPr="00410121">
        <w:rPr>
          <w:rFonts w:hint="cs"/>
          <w:spacing w:val="-2"/>
          <w:rtl/>
        </w:rPr>
        <w:t>، شاملة هذين التاريخين</w:t>
      </w:r>
      <w:r w:rsidR="00EF650C" w:rsidRPr="00410121">
        <w:rPr>
          <w:rFonts w:hint="cs"/>
          <w:spacing w:val="-2"/>
          <w:rtl/>
        </w:rPr>
        <w:t xml:space="preserve">، في حين تُعقد قمة الشباب العالمية لمبادرة توصيل الجيل في </w:t>
      </w:r>
      <w:r w:rsidR="003060F6" w:rsidRPr="00410121">
        <w:rPr>
          <w:rFonts w:hint="cs"/>
          <w:spacing w:val="-2"/>
          <w:rtl/>
        </w:rPr>
        <w:t xml:space="preserve">ميدان </w:t>
      </w:r>
      <w:proofErr w:type="spellStart"/>
      <w:r w:rsidR="003060F6" w:rsidRPr="00410121">
        <w:rPr>
          <w:rFonts w:hint="cs"/>
          <w:spacing w:val="-2"/>
          <w:rtl/>
        </w:rPr>
        <w:t>إنتاري</w:t>
      </w:r>
      <w:proofErr w:type="spellEnd"/>
      <w:r w:rsidR="003060F6" w:rsidRPr="00410121">
        <w:rPr>
          <w:rFonts w:hint="cs"/>
          <w:spacing w:val="-2"/>
          <w:rtl/>
        </w:rPr>
        <w:t xml:space="preserve"> للمؤتمرات </w:t>
      </w:r>
      <w:r w:rsidR="003060F6" w:rsidRPr="00410121">
        <w:rPr>
          <w:spacing w:val="-2"/>
        </w:rPr>
        <w:t>(ICA)</w:t>
      </w:r>
      <w:r w:rsidR="003060F6" w:rsidRPr="00410121">
        <w:rPr>
          <w:rFonts w:hint="cs"/>
          <w:spacing w:val="-2"/>
          <w:rtl/>
          <w:lang w:bidi="ar-EG"/>
        </w:rPr>
        <w:t xml:space="preserve"> أو "أماكن الاجتماعات </w:t>
      </w:r>
      <w:r w:rsidR="003060F6" w:rsidRPr="00410121">
        <w:rPr>
          <w:spacing w:val="-2"/>
          <w:lang w:bidi="ar-EG"/>
        </w:rPr>
        <w:t>ICA</w:t>
      </w:r>
      <w:r w:rsidR="003060F6" w:rsidRPr="00410121">
        <w:rPr>
          <w:rFonts w:hint="cs"/>
          <w:spacing w:val="-2"/>
          <w:rtl/>
          <w:lang w:bidi="ar-EG"/>
        </w:rPr>
        <w:t>" أو "</w:t>
      </w:r>
      <w:r w:rsidR="003060F6" w:rsidRPr="00410121">
        <w:rPr>
          <w:spacing w:val="-2"/>
          <w:lang w:bidi="ar-EG"/>
        </w:rPr>
        <w:t>ICA</w:t>
      </w:r>
      <w:r w:rsidR="003060F6" w:rsidRPr="00410121">
        <w:rPr>
          <w:rFonts w:hint="cs"/>
          <w:spacing w:val="-2"/>
          <w:rtl/>
          <w:lang w:bidi="ar-EG"/>
        </w:rPr>
        <w:t>"</w:t>
      </w:r>
      <w:r w:rsidR="00B7243D" w:rsidRPr="00410121">
        <w:rPr>
          <w:rFonts w:hint="cs"/>
          <w:spacing w:val="-2"/>
          <w:rtl/>
          <w:lang w:bidi="ar-EG"/>
        </w:rPr>
        <w:t xml:space="preserve">، في الفترة من </w:t>
      </w:r>
      <w:r w:rsidR="00B7243D" w:rsidRPr="00410121">
        <w:rPr>
          <w:spacing w:val="-2"/>
          <w:lang w:bidi="ar-EG"/>
        </w:rPr>
        <w:t>2</w:t>
      </w:r>
      <w:r w:rsidR="00B7243D" w:rsidRPr="00410121">
        <w:rPr>
          <w:rFonts w:hint="cs"/>
          <w:spacing w:val="-2"/>
          <w:rtl/>
          <w:lang w:bidi="ar-EG"/>
        </w:rPr>
        <w:t xml:space="preserve"> إلى </w:t>
      </w:r>
      <w:r w:rsidR="00B7243D" w:rsidRPr="00410121">
        <w:rPr>
          <w:spacing w:val="-2"/>
          <w:lang w:bidi="ar-EG"/>
        </w:rPr>
        <w:t>4</w:t>
      </w:r>
      <w:r w:rsidR="00B7243D" w:rsidRPr="00410121">
        <w:rPr>
          <w:rFonts w:hint="cs"/>
          <w:spacing w:val="-2"/>
          <w:rtl/>
          <w:lang w:bidi="ar-EG"/>
        </w:rPr>
        <w:t xml:space="preserve"> يونيو </w:t>
      </w:r>
      <w:r w:rsidR="00B7243D" w:rsidRPr="00410121">
        <w:rPr>
          <w:spacing w:val="-2"/>
          <w:lang w:bidi="ar-EG"/>
        </w:rPr>
        <w:t>2022</w:t>
      </w:r>
      <w:r w:rsidR="00B7243D" w:rsidRPr="00410121">
        <w:rPr>
          <w:rFonts w:hint="cs"/>
          <w:spacing w:val="-2"/>
          <w:rtl/>
          <w:lang w:bidi="ar-EG"/>
        </w:rPr>
        <w:t xml:space="preserve"> شاملةً هذين التاريخين، في كيغالي، رواندا.</w:t>
      </w:r>
    </w:p>
    <w:p w14:paraId="10436477" w14:textId="77777777" w:rsidR="00EE0CA6" w:rsidRPr="00AA198C" w:rsidRDefault="00EE0CA6" w:rsidP="00EE0CA6">
      <w:pPr>
        <w:pStyle w:val="enumlev1"/>
        <w:rPr>
          <w:rtl/>
        </w:rPr>
      </w:pPr>
      <w:r w:rsidRPr="00AA198C">
        <w:rPr>
          <w:lang w:val="en-GB"/>
        </w:rPr>
        <w:t>2.2</w:t>
      </w:r>
      <w:r w:rsidRPr="00AA198C">
        <w:rPr>
          <w:rFonts w:hint="cs"/>
          <w:rtl/>
        </w:rPr>
        <w:tab/>
        <w:t xml:space="preserve">ترد الشروط المحددة المتعلقة بالمواعيد الدقيقة التي يجب أن يكون فيها ما تقدمه الحكومة من أماكن وتسهيلات </w:t>
      </w:r>
      <w:r w:rsidRPr="009A50DC">
        <w:rPr>
          <w:rFonts w:hint="cs"/>
          <w:spacing w:val="-4"/>
          <w:rtl/>
        </w:rPr>
        <w:t>وخدمات وموظفين محليين (انظر المادة السابعة أدناه) متوافراً وجاهزاً للعمل على الوجه الأكمل، في </w:t>
      </w:r>
      <w:r w:rsidRPr="009A50DC">
        <w:rPr>
          <w:rFonts w:hint="cs"/>
          <w:spacing w:val="-4"/>
          <w:u w:val="single"/>
          <w:rtl/>
        </w:rPr>
        <w:t xml:space="preserve">الملحقات </w:t>
      </w:r>
      <w:r w:rsidRPr="009A50DC">
        <w:rPr>
          <w:spacing w:val="-4"/>
          <w:u w:val="single"/>
          <w:lang w:val="en-GB"/>
        </w:rPr>
        <w:t>2</w:t>
      </w:r>
      <w:r w:rsidRPr="009A50DC">
        <w:rPr>
          <w:rFonts w:hint="cs"/>
          <w:spacing w:val="-4"/>
          <w:u w:val="single"/>
          <w:rtl/>
        </w:rPr>
        <w:t xml:space="preserve"> و</w:t>
      </w:r>
      <w:r w:rsidRPr="009A50DC">
        <w:rPr>
          <w:spacing w:val="-4"/>
          <w:u w:val="single"/>
          <w:lang w:val="en-GB"/>
        </w:rPr>
        <w:t>3</w:t>
      </w:r>
      <w:r w:rsidRPr="009A50DC">
        <w:rPr>
          <w:rFonts w:hint="cs"/>
          <w:spacing w:val="-4"/>
          <w:u w:val="single"/>
          <w:rtl/>
          <w:lang w:val="en-GB"/>
        </w:rPr>
        <w:t xml:space="preserve"> و</w:t>
      </w:r>
      <w:r w:rsidRPr="009A50DC">
        <w:rPr>
          <w:spacing w:val="-4"/>
          <w:u w:val="single"/>
        </w:rPr>
        <w:t>4</w:t>
      </w:r>
      <w:r w:rsidRPr="00AA198C">
        <w:rPr>
          <w:rFonts w:hint="cs"/>
          <w:rtl/>
        </w:rPr>
        <w:t xml:space="preserve"> على التوالي من هذا الاتفاق.</w:t>
      </w:r>
    </w:p>
    <w:p w14:paraId="0471ED6B" w14:textId="77777777" w:rsidR="00EE0CA6" w:rsidRPr="00FE7154" w:rsidRDefault="00EE0CA6" w:rsidP="00EE0CA6">
      <w:pPr>
        <w:pStyle w:val="enumlev1"/>
        <w:rPr>
          <w:spacing w:val="-2"/>
          <w:rtl/>
          <w:lang w:bidi="ar-EG"/>
        </w:rPr>
      </w:pPr>
      <w:r w:rsidRPr="00FE7154">
        <w:rPr>
          <w:spacing w:val="-2"/>
          <w:lang w:val="en-GB"/>
        </w:rPr>
        <w:t>3.2</w:t>
      </w:r>
      <w:r w:rsidRPr="00FE7154">
        <w:rPr>
          <w:rFonts w:hint="cs"/>
          <w:spacing w:val="-2"/>
          <w:rtl/>
        </w:rPr>
        <w:tab/>
        <w:t>تُسيَّر أعمال الاجتماعات باللغات الرسمية الست للاتحاد (العربية والصينية والإنكليزية والفرنسية والروسية والإسبانية).</w:t>
      </w:r>
    </w:p>
    <w:p w14:paraId="21ADE097" w14:textId="77777777" w:rsidR="00EE0CA6" w:rsidRPr="00131A44" w:rsidRDefault="00EE0CA6" w:rsidP="00EE0CA6">
      <w:pPr>
        <w:pStyle w:val="ArtNo0"/>
        <w:rPr>
          <w:rtl/>
        </w:rPr>
      </w:pPr>
      <w:r w:rsidRPr="00131A44">
        <w:rPr>
          <w:rtl/>
        </w:rPr>
        <w:t>المادة الثالثة</w:t>
      </w:r>
    </w:p>
    <w:p w14:paraId="268DB59B" w14:textId="77777777" w:rsidR="00EE0CA6" w:rsidRPr="00AA198C" w:rsidRDefault="00EE0CA6" w:rsidP="00EE0CA6">
      <w:pPr>
        <w:pStyle w:val="Heading1"/>
        <w:pBdr>
          <w:bottom w:val="single" w:sz="4" w:space="1" w:color="auto"/>
        </w:pBdr>
        <w:rPr>
          <w:rtl/>
        </w:rPr>
      </w:pPr>
      <w:r w:rsidRPr="00AA198C">
        <w:rPr>
          <w:rFonts w:hint="cs"/>
          <w:rtl/>
        </w:rPr>
        <w:t>الدعوات والقبول والتأشيرات</w:t>
      </w:r>
    </w:p>
    <w:p w14:paraId="257CD05B" w14:textId="77777777" w:rsidR="00EE0CA6" w:rsidRPr="00AA198C" w:rsidRDefault="00EE0CA6" w:rsidP="00EE0CA6">
      <w:pPr>
        <w:pStyle w:val="enumlev1"/>
        <w:rPr>
          <w:rtl/>
        </w:rPr>
      </w:pPr>
      <w:r w:rsidRPr="00AA198C">
        <w:rPr>
          <w:lang w:val="en-GB"/>
        </w:rPr>
        <w:t>1.3</w:t>
      </w:r>
      <w:r w:rsidRPr="00AA198C">
        <w:rPr>
          <w:rFonts w:hint="cs"/>
          <w:rtl/>
        </w:rPr>
        <w:tab/>
        <w:t>تنطبق على الاجتماعات دون تحفظ أحكام الاتفاقية المتصلة بالقبول</w:t>
      </w:r>
      <w:r>
        <w:rPr>
          <w:rFonts w:hint="cs"/>
          <w:rtl/>
        </w:rPr>
        <w:t xml:space="preserve"> في </w:t>
      </w:r>
      <w:r w:rsidRPr="00AA198C">
        <w:rPr>
          <w:rFonts w:hint="cs"/>
          <w:rtl/>
        </w:rPr>
        <w:t>مؤتمرات تنمية الاتصالات وأحكام القواعد العام المتصلة بالدعوات إلى تلك المؤتمرات</w:t>
      </w:r>
      <w:r>
        <w:rPr>
          <w:rFonts w:hint="cs"/>
          <w:rtl/>
        </w:rPr>
        <w:t xml:space="preserve"> في </w:t>
      </w:r>
      <w:r w:rsidRPr="00AA198C">
        <w:rPr>
          <w:rFonts w:hint="cs"/>
          <w:rtl/>
        </w:rPr>
        <w:t>حالة وجود حكومة داعية.</w:t>
      </w:r>
    </w:p>
    <w:p w14:paraId="4051ECC1" w14:textId="57468844" w:rsidR="00EE0CA6" w:rsidRPr="00AA198C" w:rsidRDefault="00EE0CA6" w:rsidP="00EE0CA6">
      <w:pPr>
        <w:pStyle w:val="enumlev1"/>
        <w:rPr>
          <w:rtl/>
        </w:rPr>
      </w:pPr>
      <w:r w:rsidRPr="00AA198C">
        <w:rPr>
          <w:lang w:val="en-GB"/>
        </w:rPr>
        <w:t>2.3</w:t>
      </w:r>
      <w:r w:rsidRPr="00AA198C">
        <w:rPr>
          <w:rFonts w:hint="cs"/>
          <w:rtl/>
        </w:rPr>
        <w:tab/>
      </w:r>
      <w:r w:rsidR="00B17816">
        <w:rPr>
          <w:rFonts w:hint="cs"/>
          <w:rtl/>
        </w:rPr>
        <w:t>ت</w:t>
      </w:r>
      <w:r w:rsidRPr="00AA198C">
        <w:rPr>
          <w:rFonts w:hint="cs"/>
          <w:rtl/>
        </w:rPr>
        <w:t>رس</w:t>
      </w:r>
      <w:r w:rsidR="003755F2">
        <w:rPr>
          <w:rFonts w:hint="cs"/>
          <w:rtl/>
        </w:rPr>
        <w:t>َ</w:t>
      </w:r>
      <w:r w:rsidRPr="00AA198C">
        <w:rPr>
          <w:rFonts w:hint="cs"/>
          <w:rtl/>
        </w:rPr>
        <w:t>ل الدعوات للمشاركة</w:t>
      </w:r>
      <w:r>
        <w:rPr>
          <w:rFonts w:hint="cs"/>
          <w:rtl/>
        </w:rPr>
        <w:t xml:space="preserve"> في الاجتماعات</w:t>
      </w:r>
      <w:r w:rsidR="00B17816">
        <w:rPr>
          <w:rFonts w:hint="cs"/>
          <w:rtl/>
        </w:rPr>
        <w:t xml:space="preserve"> </w:t>
      </w:r>
      <w:r w:rsidR="003755F2">
        <w:rPr>
          <w:rFonts w:hint="cs"/>
          <w:rtl/>
        </w:rPr>
        <w:t>عن طريق</w:t>
      </w:r>
      <w:r w:rsidR="00B17816">
        <w:rPr>
          <w:rFonts w:hint="cs"/>
          <w:rtl/>
        </w:rPr>
        <w:t xml:space="preserve"> </w:t>
      </w:r>
      <w:r w:rsidR="00B17816" w:rsidRPr="00AA198C">
        <w:rPr>
          <w:rFonts w:hint="cs"/>
          <w:rtl/>
        </w:rPr>
        <w:t>الأمين العام</w:t>
      </w:r>
      <w:r w:rsidR="00B17816">
        <w:rPr>
          <w:rFonts w:hint="cs"/>
          <w:rtl/>
        </w:rPr>
        <w:t>، نيابةً عن الحكومة،</w:t>
      </w:r>
      <w:r w:rsidRPr="00AA198C">
        <w:rPr>
          <w:rFonts w:hint="cs"/>
          <w:rtl/>
        </w:rPr>
        <w:t xml:space="preserve"> إلى إدارة كل دولة عضو وإلى أعضاء القطاعات</w:t>
      </w:r>
      <w:r w:rsidR="00EC3341">
        <w:rPr>
          <w:rFonts w:hint="cs"/>
          <w:rtl/>
        </w:rPr>
        <w:t xml:space="preserve"> المعنيين</w:t>
      </w:r>
      <w:r w:rsidR="005D12D2">
        <w:rPr>
          <w:rFonts w:hint="cs"/>
          <w:rtl/>
        </w:rPr>
        <w:t xml:space="preserve"> والهيئات الأكاديمية</w:t>
      </w:r>
      <w:r w:rsidRPr="00AA198C">
        <w:rPr>
          <w:rFonts w:hint="cs"/>
          <w:rtl/>
        </w:rPr>
        <w:t xml:space="preserve"> المعني</w:t>
      </w:r>
      <w:r w:rsidR="00EC3341">
        <w:rPr>
          <w:rFonts w:hint="cs"/>
          <w:rtl/>
        </w:rPr>
        <w:t>ة</w:t>
      </w:r>
      <w:r w:rsidR="006D645A">
        <w:rPr>
          <w:rFonts w:hint="cs"/>
          <w:rtl/>
        </w:rPr>
        <w:t xml:space="preserve">، ويرسلها الأمين العام إلى الدول الأعضاء في الاتحاد التي </w:t>
      </w:r>
      <w:r w:rsidR="00EC4A40">
        <w:rPr>
          <w:rFonts w:hint="cs"/>
          <w:rtl/>
        </w:rPr>
        <w:t>لا تربطها</w:t>
      </w:r>
      <w:r w:rsidR="00EC3341">
        <w:rPr>
          <w:rFonts w:hint="cs"/>
          <w:rtl/>
        </w:rPr>
        <w:t xml:space="preserve"> </w:t>
      </w:r>
      <w:r w:rsidR="00071649">
        <w:rPr>
          <w:rFonts w:hint="cs"/>
          <w:rtl/>
        </w:rPr>
        <w:t xml:space="preserve">علاقات </w:t>
      </w:r>
      <w:r w:rsidR="0051260C">
        <w:rPr>
          <w:rFonts w:hint="cs"/>
          <w:rtl/>
        </w:rPr>
        <w:t xml:space="preserve">دبلوماسية </w:t>
      </w:r>
      <w:r w:rsidR="00EC4A40">
        <w:rPr>
          <w:rFonts w:hint="cs"/>
          <w:rtl/>
        </w:rPr>
        <w:t>برواندا</w:t>
      </w:r>
      <w:r w:rsidR="0051260C">
        <w:rPr>
          <w:rFonts w:hint="cs"/>
          <w:rtl/>
        </w:rPr>
        <w:t>.</w:t>
      </w:r>
      <w:r w:rsidRPr="00AA198C">
        <w:rPr>
          <w:rFonts w:hint="cs"/>
          <w:rtl/>
        </w:rPr>
        <w:t xml:space="preserve"> و</w:t>
      </w:r>
      <w:r w:rsidR="00EC4A40">
        <w:rPr>
          <w:rFonts w:hint="cs"/>
          <w:rtl/>
        </w:rPr>
        <w:t xml:space="preserve">يوجه الأمين العام أيضاً دعوات </w:t>
      </w:r>
      <w:r w:rsidRPr="00AA198C">
        <w:rPr>
          <w:rFonts w:hint="cs"/>
          <w:rtl/>
        </w:rPr>
        <w:t>إلى المنظمات والكيانات التي يجوز لها المشاركة</w:t>
      </w:r>
      <w:r>
        <w:rPr>
          <w:rFonts w:hint="cs"/>
          <w:rtl/>
        </w:rPr>
        <w:t xml:space="preserve"> في </w:t>
      </w:r>
      <w:r w:rsidRPr="00AA198C">
        <w:rPr>
          <w:rFonts w:hint="cs"/>
          <w:rtl/>
        </w:rPr>
        <w:t>الاجتماعات بصفة مراقب</w:t>
      </w:r>
      <w:r w:rsidR="00EC4A40">
        <w:rPr>
          <w:rFonts w:hint="cs"/>
          <w:rtl/>
        </w:rPr>
        <w:t xml:space="preserve"> أو مشارك</w:t>
      </w:r>
      <w:r w:rsidRPr="00AA198C">
        <w:rPr>
          <w:rFonts w:hint="cs"/>
          <w:rtl/>
        </w:rPr>
        <w:t>.</w:t>
      </w:r>
    </w:p>
    <w:p w14:paraId="21F47CB6" w14:textId="708CA836" w:rsidR="00EE0CA6" w:rsidRPr="00AA198C" w:rsidRDefault="00EE0CA6" w:rsidP="00EE0CA6">
      <w:pPr>
        <w:pStyle w:val="enumlev1"/>
        <w:rPr>
          <w:rtl/>
        </w:rPr>
      </w:pPr>
      <w:r w:rsidRPr="00AA198C">
        <w:rPr>
          <w:lang w:val="en-GB"/>
        </w:rPr>
        <w:t>3.3</w:t>
      </w:r>
      <w:r w:rsidRPr="00AA198C">
        <w:rPr>
          <w:rFonts w:hint="cs"/>
          <w:rtl/>
        </w:rPr>
        <w:tab/>
        <w:t>تأذن الحكومة، بصفتها الحكومة المضيفة، للمشاركين</w:t>
      </w:r>
      <w:r>
        <w:rPr>
          <w:rFonts w:hint="cs"/>
          <w:rtl/>
        </w:rPr>
        <w:t xml:space="preserve"> في </w:t>
      </w:r>
      <w:r w:rsidRPr="00AA198C">
        <w:rPr>
          <w:rFonts w:hint="cs"/>
          <w:rtl/>
        </w:rPr>
        <w:t xml:space="preserve">الاجتماعات وجميع موظفي الاتحاد بالدخول إلى </w:t>
      </w:r>
      <w:r w:rsidR="00531B10">
        <w:rPr>
          <w:rFonts w:hint="cs"/>
          <w:rtl/>
        </w:rPr>
        <w:t>رواندا</w:t>
      </w:r>
      <w:r>
        <w:rPr>
          <w:rFonts w:hint="cs"/>
          <w:rtl/>
        </w:rPr>
        <w:t xml:space="preserve"> </w:t>
      </w:r>
      <w:r w:rsidRPr="00AA198C">
        <w:rPr>
          <w:rFonts w:hint="cs"/>
          <w:rtl/>
        </w:rPr>
        <w:t>والبقاء</w:t>
      </w:r>
      <w:r>
        <w:rPr>
          <w:rFonts w:hint="cs"/>
          <w:rtl/>
        </w:rPr>
        <w:t xml:space="preserve"> في </w:t>
      </w:r>
      <w:r w:rsidRPr="00AA198C">
        <w:rPr>
          <w:rFonts w:hint="cs"/>
          <w:rtl/>
        </w:rPr>
        <w:t>البلد طوال مدة أدائهم لواجباتهم أو مهامهم المرتبطة بالاجتماعات.</w:t>
      </w:r>
    </w:p>
    <w:p w14:paraId="3B61085E" w14:textId="46A965B8" w:rsidR="00EE0CA6" w:rsidRPr="00B711EC" w:rsidRDefault="00EE0CA6" w:rsidP="00EE0CA6">
      <w:pPr>
        <w:pStyle w:val="enumlev1"/>
        <w:rPr>
          <w:spacing w:val="2"/>
          <w:rtl/>
        </w:rPr>
      </w:pPr>
      <w:r w:rsidRPr="00B711EC">
        <w:rPr>
          <w:spacing w:val="2"/>
          <w:lang w:val="en-GB"/>
        </w:rPr>
        <w:t>4.3</w:t>
      </w:r>
      <w:r w:rsidRPr="00B711EC">
        <w:rPr>
          <w:rFonts w:hint="cs"/>
          <w:spacing w:val="2"/>
          <w:rtl/>
        </w:rPr>
        <w:tab/>
        <w:t>تتخذ الحكومة، لهذا الغرض، جميع التدابير الملائمة بغية إصدار التأشيرات وأذون الدخول اللازمة، حيثما تكون مطلوبة، لجميع المشاركين في الاجتماعات وموظفي الاتحاد</w:t>
      </w:r>
      <w:r>
        <w:rPr>
          <w:rFonts w:hint="cs"/>
          <w:spacing w:val="2"/>
          <w:rtl/>
        </w:rPr>
        <w:t>.</w:t>
      </w:r>
    </w:p>
    <w:p w14:paraId="148AC51C" w14:textId="77777777" w:rsidR="00EE0CA6" w:rsidRPr="00AA198C" w:rsidRDefault="00EE0CA6" w:rsidP="00EE0CA6">
      <w:pPr>
        <w:pStyle w:val="enumlev1"/>
        <w:rPr>
          <w:rtl/>
        </w:rPr>
      </w:pPr>
      <w:r w:rsidRPr="00AA198C">
        <w:lastRenderedPageBreak/>
        <w:t>5.3</w:t>
      </w:r>
      <w:r w:rsidRPr="00AA198C">
        <w:rPr>
          <w:rFonts w:hint="cs"/>
          <w:rtl/>
          <w:lang w:val="en-GB"/>
        </w:rPr>
        <w:tab/>
      </w:r>
      <w:r w:rsidRPr="00AA198C">
        <w:rPr>
          <w:rFonts w:hint="cs"/>
          <w:rtl/>
        </w:rPr>
        <w:t xml:space="preserve">قبل افتتاح الاجتماعات بخمسة وأربعين </w:t>
      </w:r>
      <w:r w:rsidRPr="00AA198C">
        <w:t>(45)</w:t>
      </w:r>
      <w:r w:rsidRPr="00AA198C">
        <w:rPr>
          <w:rFonts w:hint="cs"/>
          <w:rtl/>
          <w:lang w:bidi="ar-EG"/>
        </w:rPr>
        <w:t xml:space="preserve"> يوماً على الأقل، يزود الاتحاد الحكومة من الآن وأسبوعياً بقائمة بالمشاركين الذين يقومون بالتسجيل المسبق</w:t>
      </w:r>
      <w:r>
        <w:rPr>
          <w:rFonts w:hint="cs"/>
          <w:rtl/>
          <w:lang w:bidi="ar-EG"/>
        </w:rPr>
        <w:t xml:space="preserve"> في </w:t>
      </w:r>
      <w:r w:rsidRPr="00AA198C">
        <w:rPr>
          <w:rFonts w:hint="cs"/>
          <w:rtl/>
          <w:lang w:bidi="ar-EG"/>
        </w:rPr>
        <w:t>الاجتماعات وموظفي الاتحاد</w:t>
      </w:r>
      <w:r w:rsidRPr="00AA198C">
        <w:rPr>
          <w:rFonts w:hint="cs"/>
          <w:rtl/>
        </w:rPr>
        <w:t>.</w:t>
      </w:r>
    </w:p>
    <w:p w14:paraId="2AB8772C" w14:textId="77777777" w:rsidR="00EE0CA6" w:rsidRPr="00131A44" w:rsidRDefault="00EE0CA6" w:rsidP="00EE0CA6">
      <w:pPr>
        <w:pStyle w:val="ArtNo0"/>
        <w:rPr>
          <w:rtl/>
        </w:rPr>
      </w:pPr>
      <w:r w:rsidRPr="00131A44">
        <w:rPr>
          <w:rtl/>
        </w:rPr>
        <w:t>المادة الرابعة</w:t>
      </w:r>
    </w:p>
    <w:p w14:paraId="01C0AF13" w14:textId="77777777" w:rsidR="00EE0CA6" w:rsidRPr="00AA198C" w:rsidRDefault="00EE0CA6" w:rsidP="00EE0CA6">
      <w:pPr>
        <w:pStyle w:val="Heading1"/>
        <w:pBdr>
          <w:bottom w:val="single" w:sz="4" w:space="1" w:color="auto"/>
        </w:pBdr>
        <w:rPr>
          <w:rtl/>
        </w:rPr>
      </w:pPr>
      <w:r w:rsidRPr="00AA198C">
        <w:rPr>
          <w:rFonts w:hint="cs"/>
          <w:rtl/>
        </w:rPr>
        <w:t>الامتيازات والحصانات</w:t>
      </w:r>
    </w:p>
    <w:p w14:paraId="58092871" w14:textId="562F33CF" w:rsidR="00EE0CA6" w:rsidRPr="004E045E" w:rsidRDefault="00EE0CA6" w:rsidP="00EE0CA6">
      <w:pPr>
        <w:pStyle w:val="enumlev1"/>
        <w:rPr>
          <w:rtl/>
        </w:rPr>
      </w:pPr>
      <w:r w:rsidRPr="004E045E">
        <w:rPr>
          <w:lang w:val="en-GB"/>
        </w:rPr>
        <w:t>1.4</w:t>
      </w:r>
      <w:r w:rsidRPr="004E045E">
        <w:rPr>
          <w:rFonts w:hint="cs"/>
          <w:rtl/>
        </w:rPr>
        <w:tab/>
        <w:t>في إطار هذا الاتفاق وتنفيذه، تطبق الحكومة فيما يتعلق بالاجتماعات أحكام اتفاقية امتيازات</w:t>
      </w:r>
      <w:r w:rsidR="00E63264">
        <w:rPr>
          <w:rFonts w:hint="cs"/>
          <w:rtl/>
        </w:rPr>
        <w:t xml:space="preserve"> الوكالات المتخصصة</w:t>
      </w:r>
      <w:r w:rsidRPr="004E045E">
        <w:rPr>
          <w:rFonts w:hint="cs"/>
          <w:rtl/>
        </w:rPr>
        <w:t xml:space="preserve"> وحصانات</w:t>
      </w:r>
      <w:r w:rsidR="00E63264">
        <w:rPr>
          <w:rFonts w:hint="cs"/>
          <w:rtl/>
        </w:rPr>
        <w:t>ها</w:t>
      </w:r>
      <w:r w:rsidRPr="004E045E">
        <w:rPr>
          <w:rFonts w:hint="cs"/>
          <w:rtl/>
        </w:rPr>
        <w:t>، بالصيغة التي أقرتها الجمعية العامة للأمم المتحدة في </w:t>
      </w:r>
      <w:r>
        <w:rPr>
          <w:lang w:val="en-GB"/>
        </w:rPr>
        <w:t>21</w:t>
      </w:r>
      <w:r>
        <w:rPr>
          <w:rFonts w:hint="cs"/>
          <w:rtl/>
          <w:lang w:val="en-GB" w:bidi="ar-EG"/>
        </w:rPr>
        <w:t xml:space="preserve"> نوفمبر </w:t>
      </w:r>
      <w:r>
        <w:rPr>
          <w:lang w:bidi="ar-EG"/>
        </w:rPr>
        <w:t>1947</w:t>
      </w:r>
      <w:r w:rsidRPr="004E045E">
        <w:rPr>
          <w:rFonts w:hint="cs"/>
          <w:rtl/>
        </w:rPr>
        <w:t xml:space="preserve"> (المشار إليها فيما يلي باسم "اتفاقية </w:t>
      </w:r>
      <w:r w:rsidRPr="004E045E">
        <w:rPr>
          <w:lang w:val="en-GB"/>
        </w:rPr>
        <w:t>194</w:t>
      </w:r>
      <w:r w:rsidR="0086069E">
        <w:rPr>
          <w:lang w:val="en-GB"/>
        </w:rPr>
        <w:t>7</w:t>
      </w:r>
      <w:proofErr w:type="gramStart"/>
      <w:r w:rsidRPr="00B11DFF">
        <w:rPr>
          <w:rFonts w:hint="cs"/>
          <w:rtl/>
        </w:rPr>
        <w:t>"</w:t>
      </w:r>
      <w:r w:rsidRPr="004E045E">
        <w:rPr>
          <w:rFonts w:hint="cs"/>
          <w:rtl/>
        </w:rPr>
        <w:t>)،</w:t>
      </w:r>
      <w:proofErr w:type="gramEnd"/>
      <w:r w:rsidRPr="004E045E">
        <w:rPr>
          <w:rFonts w:hint="cs"/>
          <w:rtl/>
        </w:rPr>
        <w:t xml:space="preserve"> والتي أصبحت </w:t>
      </w:r>
      <w:r>
        <w:rPr>
          <w:rFonts w:hint="cs"/>
          <w:rtl/>
        </w:rPr>
        <w:t xml:space="preserve">رواندا </w:t>
      </w:r>
      <w:r w:rsidRPr="004E045E">
        <w:rPr>
          <w:rFonts w:hint="cs"/>
          <w:rtl/>
        </w:rPr>
        <w:t xml:space="preserve">طرفاً فيها منذ </w:t>
      </w:r>
      <w:r>
        <w:t>15</w:t>
      </w:r>
      <w:r>
        <w:rPr>
          <w:rFonts w:hint="cs"/>
          <w:rtl/>
          <w:lang w:bidi="ar-EG"/>
        </w:rPr>
        <w:t xml:space="preserve"> أبريل </w:t>
      </w:r>
      <w:r>
        <w:rPr>
          <w:lang w:bidi="ar-EG"/>
        </w:rPr>
        <w:t>1964</w:t>
      </w:r>
      <w:r w:rsidRPr="004E045E">
        <w:rPr>
          <w:rFonts w:hint="cs"/>
          <w:rtl/>
        </w:rPr>
        <w:t xml:space="preserve"> (انظر أيضاً قرار المجلس رقم</w:t>
      </w:r>
      <w:r>
        <w:rPr>
          <w:rFonts w:hint="eastAsia"/>
          <w:rtl/>
        </w:rPr>
        <w:t> </w:t>
      </w:r>
      <w:r w:rsidRPr="004E045E">
        <w:rPr>
          <w:lang w:val="en-GB"/>
        </w:rPr>
        <w:t>1004</w:t>
      </w:r>
      <w:r w:rsidRPr="004E045E">
        <w:rPr>
          <w:rFonts w:hint="cs"/>
          <w:rtl/>
        </w:rPr>
        <w:t xml:space="preserve"> الذي أكد فيه قراره السابق رقم </w:t>
      </w:r>
      <w:r w:rsidRPr="004E045E">
        <w:rPr>
          <w:lang w:val="en-GB"/>
        </w:rPr>
        <w:t>193</w:t>
      </w:r>
      <w:r w:rsidRPr="004E045E">
        <w:rPr>
          <w:rFonts w:hint="cs"/>
          <w:rtl/>
        </w:rPr>
        <w:t>). وبصفة خاصة، يتمتع المندوبون الموفدون إلى الاجتماعات وأعضاء الوفود بالامتيازات والحصانات والتسهيلات المحددة في المادة</w:t>
      </w:r>
      <w:r w:rsidR="00517353">
        <w:rPr>
          <w:rFonts w:hint="cs"/>
          <w:rtl/>
          <w:lang w:bidi="ar-EG"/>
        </w:rPr>
        <w:t xml:space="preserve"> الخامسة</w:t>
      </w:r>
      <w:r w:rsidRPr="004E045E">
        <w:rPr>
          <w:rFonts w:hint="cs"/>
          <w:rtl/>
        </w:rPr>
        <w:t xml:space="preserve"> من اتفاقية </w:t>
      </w:r>
      <w:r>
        <w:rPr>
          <w:lang w:val="en-GB"/>
        </w:rPr>
        <w:t>1947</w:t>
      </w:r>
      <w:r w:rsidRPr="004E045E">
        <w:rPr>
          <w:rFonts w:hint="cs"/>
          <w:rtl/>
        </w:rPr>
        <w:t>، وذلك طوال مدة الاجتماعات ولفترة ثلاثة </w:t>
      </w:r>
      <w:r w:rsidRPr="004E045E">
        <w:t>(3)</w:t>
      </w:r>
      <w:r w:rsidRPr="004E045E">
        <w:rPr>
          <w:rFonts w:hint="cs"/>
          <w:rtl/>
        </w:rPr>
        <w:t xml:space="preserve"> أيام قبل بدايتها وثلاثة </w:t>
      </w:r>
      <w:r w:rsidRPr="004E045E">
        <w:t>(3)</w:t>
      </w:r>
      <w:r w:rsidRPr="004E045E">
        <w:rPr>
          <w:rFonts w:hint="cs"/>
          <w:rtl/>
        </w:rPr>
        <w:t xml:space="preserve"> أيام بعد انتهائها. وكذلك يتمتع موظفو الاتحاد، بالامتيازات والحصانات والتسهيلات المحددة في المادتين </w:t>
      </w:r>
      <w:r w:rsidR="00517353">
        <w:rPr>
          <w:rFonts w:hint="cs"/>
          <w:rtl/>
        </w:rPr>
        <w:t>السادسة</w:t>
      </w:r>
      <w:r w:rsidRPr="004E045E">
        <w:rPr>
          <w:rFonts w:hint="cs"/>
          <w:rtl/>
        </w:rPr>
        <w:t xml:space="preserve"> و</w:t>
      </w:r>
      <w:r w:rsidR="00517353">
        <w:rPr>
          <w:rFonts w:hint="cs"/>
          <w:rtl/>
        </w:rPr>
        <w:t>الثامنة</w:t>
      </w:r>
      <w:r w:rsidRPr="004E045E">
        <w:rPr>
          <w:rFonts w:hint="cs"/>
          <w:rtl/>
        </w:rPr>
        <w:t xml:space="preserve"> من اتفاقية </w:t>
      </w:r>
      <w:r w:rsidRPr="004E045E">
        <w:rPr>
          <w:lang w:val="en-GB"/>
        </w:rPr>
        <w:t>194</w:t>
      </w:r>
      <w:r>
        <w:rPr>
          <w:lang w:val="en-GB"/>
        </w:rPr>
        <w:t>7</w:t>
      </w:r>
      <w:r w:rsidRPr="004E045E">
        <w:rPr>
          <w:rFonts w:hint="cs"/>
          <w:rtl/>
        </w:rPr>
        <w:t>، وذلك طوال مدة الاجتماعات، ولفترة عشرة</w:t>
      </w:r>
      <w:r>
        <w:rPr>
          <w:rFonts w:hint="eastAsia"/>
          <w:rtl/>
        </w:rPr>
        <w:t> </w:t>
      </w:r>
      <w:r w:rsidRPr="004E045E">
        <w:rPr>
          <w:lang w:val="en-GB"/>
        </w:rPr>
        <w:t>(10)</w:t>
      </w:r>
      <w:r w:rsidRPr="004E045E">
        <w:rPr>
          <w:rFonts w:hint="cs"/>
          <w:rtl/>
        </w:rPr>
        <w:t xml:space="preserve"> أيام قبل بدايتها وخمسة </w:t>
      </w:r>
      <w:r w:rsidRPr="004E045E">
        <w:rPr>
          <w:lang w:val="en-GB"/>
        </w:rPr>
        <w:t>(5)</w:t>
      </w:r>
      <w:r w:rsidRPr="004E045E">
        <w:rPr>
          <w:rFonts w:hint="cs"/>
          <w:rtl/>
        </w:rPr>
        <w:t xml:space="preserve"> أيام بعد انتهائها. ومن أجل الإجراءات الداخلية للحكومة، يقدم الاتحاد أسماء موظفي الاتحاد الذين يخططون للوصول قبل افتتاح الاجتماعات والتفاصيل المتعلقة بوصولهم.</w:t>
      </w:r>
    </w:p>
    <w:p w14:paraId="72616E43" w14:textId="15DE9F64" w:rsidR="00EE0CA6" w:rsidRPr="00FB13D9" w:rsidRDefault="00EE0CA6" w:rsidP="00EE0CA6">
      <w:pPr>
        <w:pStyle w:val="enumlev1"/>
        <w:rPr>
          <w:rtl/>
          <w:lang w:bidi="ar-EG"/>
        </w:rPr>
      </w:pPr>
      <w:r w:rsidRPr="00AA198C">
        <w:rPr>
          <w:lang w:val="en-GB"/>
        </w:rPr>
        <w:t>2.4</w:t>
      </w:r>
      <w:r w:rsidRPr="00AA198C">
        <w:rPr>
          <w:rFonts w:hint="cs"/>
          <w:rtl/>
        </w:rPr>
        <w:tab/>
        <w:t>يتمتع المراقبون الموفدون من الوكالات المتخصصة والوكالة الدولية للطاقة الذرية بالامتيازات والحصانات المحددة</w:t>
      </w:r>
      <w:r>
        <w:rPr>
          <w:rFonts w:hint="cs"/>
          <w:rtl/>
        </w:rPr>
        <w:t xml:space="preserve"> في </w:t>
      </w:r>
      <w:r w:rsidRPr="00AA198C">
        <w:rPr>
          <w:rFonts w:hint="cs"/>
          <w:rtl/>
        </w:rPr>
        <w:t xml:space="preserve">المادتين </w:t>
      </w:r>
      <w:r w:rsidR="00517353">
        <w:rPr>
          <w:rFonts w:hint="cs"/>
          <w:rtl/>
        </w:rPr>
        <w:t xml:space="preserve">السادسة </w:t>
      </w:r>
      <w:r w:rsidRPr="00AA198C">
        <w:rPr>
          <w:rFonts w:hint="cs"/>
          <w:rtl/>
        </w:rPr>
        <w:t>و</w:t>
      </w:r>
      <w:r w:rsidR="00517353">
        <w:rPr>
          <w:rFonts w:hint="cs"/>
          <w:rtl/>
        </w:rPr>
        <w:t>الثامنة</w:t>
      </w:r>
      <w:r w:rsidRPr="00AA198C">
        <w:rPr>
          <w:rFonts w:hint="cs"/>
          <w:rtl/>
        </w:rPr>
        <w:t xml:space="preserve"> من اتفاقية </w:t>
      </w:r>
      <w:r w:rsidR="00517353">
        <w:rPr>
          <w:lang w:val="en-GB"/>
        </w:rPr>
        <w:t>1947</w:t>
      </w:r>
      <w:r w:rsidRPr="00AA198C">
        <w:rPr>
          <w:rFonts w:hint="cs"/>
          <w:rtl/>
        </w:rPr>
        <w:t>.</w:t>
      </w:r>
      <w:r w:rsidR="00517353">
        <w:rPr>
          <w:rFonts w:hint="cs"/>
          <w:rtl/>
        </w:rPr>
        <w:t xml:space="preserve"> </w:t>
      </w:r>
      <w:r w:rsidR="00517353" w:rsidRPr="00710430">
        <w:rPr>
          <w:rFonts w:hint="cs"/>
          <w:rtl/>
        </w:rPr>
        <w:t xml:space="preserve">ويتمتع المراقبون </w:t>
      </w:r>
      <w:r w:rsidR="00710430">
        <w:rPr>
          <w:rFonts w:hint="cs"/>
          <w:rtl/>
        </w:rPr>
        <w:t xml:space="preserve">الموفدون </w:t>
      </w:r>
      <w:r w:rsidR="00517353" w:rsidRPr="00710430">
        <w:rPr>
          <w:rFonts w:hint="cs"/>
          <w:rtl/>
        </w:rPr>
        <w:t xml:space="preserve">من </w:t>
      </w:r>
      <w:r w:rsidR="00710430">
        <w:rPr>
          <w:rFonts w:hint="cs"/>
          <w:rtl/>
        </w:rPr>
        <w:t>الأمم المتحدة</w:t>
      </w:r>
      <w:r w:rsidR="00517353" w:rsidRPr="00710430">
        <w:rPr>
          <w:rFonts w:hint="cs"/>
          <w:rtl/>
        </w:rPr>
        <w:t xml:space="preserve"> بالامتيازات والحصانات المحددة في المادتين </w:t>
      </w:r>
      <w:r w:rsidR="00710430">
        <w:rPr>
          <w:rFonts w:hint="cs"/>
          <w:rtl/>
        </w:rPr>
        <w:t>الخامسة</w:t>
      </w:r>
      <w:r w:rsidR="00517353" w:rsidRPr="00710430">
        <w:rPr>
          <w:rFonts w:hint="cs"/>
          <w:rtl/>
        </w:rPr>
        <w:t xml:space="preserve"> وال</w:t>
      </w:r>
      <w:r w:rsidR="00710430">
        <w:rPr>
          <w:rFonts w:hint="cs"/>
          <w:rtl/>
        </w:rPr>
        <w:t>سابعة</w:t>
      </w:r>
      <w:r w:rsidR="00517353" w:rsidRPr="00710430">
        <w:rPr>
          <w:rFonts w:hint="cs"/>
          <w:rtl/>
        </w:rPr>
        <w:t xml:space="preserve"> من اتفاقية</w:t>
      </w:r>
      <w:r w:rsidR="00E63264">
        <w:rPr>
          <w:rFonts w:hint="cs"/>
          <w:rtl/>
        </w:rPr>
        <w:t xml:space="preserve"> امتيازات الأمم المتحدة وحصاناتها لعام</w:t>
      </w:r>
      <w:r w:rsidR="00517353" w:rsidRPr="00710430">
        <w:rPr>
          <w:rFonts w:hint="cs"/>
          <w:rtl/>
        </w:rPr>
        <w:t xml:space="preserve"> </w:t>
      </w:r>
      <w:r w:rsidR="00517353" w:rsidRPr="00710430">
        <w:rPr>
          <w:lang w:val="en-GB"/>
        </w:rPr>
        <w:t>194</w:t>
      </w:r>
      <w:r w:rsidR="00710430">
        <w:rPr>
          <w:lang w:val="en-GB"/>
        </w:rPr>
        <w:t>6</w:t>
      </w:r>
      <w:r w:rsidR="00FB13D9">
        <w:rPr>
          <w:rFonts w:hint="cs"/>
          <w:rtl/>
        </w:rPr>
        <w:t xml:space="preserve">، التي أصبحت روانداً طرفاً فيها منذ </w:t>
      </w:r>
      <w:r w:rsidR="00FB13D9">
        <w:t>15</w:t>
      </w:r>
      <w:r w:rsidR="00FB13D9">
        <w:rPr>
          <w:rFonts w:hint="cs"/>
          <w:rtl/>
          <w:lang w:bidi="ar-EG"/>
        </w:rPr>
        <w:t xml:space="preserve"> أبريل </w:t>
      </w:r>
      <w:r w:rsidR="00FB13D9">
        <w:rPr>
          <w:lang w:bidi="ar-EG"/>
        </w:rPr>
        <w:t>1964</w:t>
      </w:r>
      <w:r w:rsidR="00FB13D9">
        <w:rPr>
          <w:rFonts w:hint="cs"/>
          <w:rtl/>
          <w:lang w:bidi="ar-EG"/>
        </w:rPr>
        <w:t>.</w:t>
      </w:r>
    </w:p>
    <w:p w14:paraId="1ECFF0CF" w14:textId="77777777" w:rsidR="00EE0CA6" w:rsidRPr="00AA198C" w:rsidRDefault="00EE0CA6" w:rsidP="00EE0CA6">
      <w:pPr>
        <w:pStyle w:val="enumlev1"/>
        <w:rPr>
          <w:rtl/>
        </w:rPr>
      </w:pPr>
      <w:r w:rsidRPr="00AA198C">
        <w:rPr>
          <w:lang w:val="en-GB"/>
        </w:rPr>
        <w:t>3.4</w:t>
      </w:r>
      <w:r w:rsidRPr="00AA198C">
        <w:rPr>
          <w:rFonts w:hint="cs"/>
          <w:rtl/>
        </w:rPr>
        <w:tab/>
        <w:t>يتمتع المشاركون الآخرون</w:t>
      </w:r>
      <w:r>
        <w:rPr>
          <w:rFonts w:hint="cs"/>
          <w:rtl/>
        </w:rPr>
        <w:t xml:space="preserve"> في </w:t>
      </w:r>
      <w:r w:rsidRPr="00AA198C">
        <w:rPr>
          <w:rFonts w:hint="cs"/>
          <w:rtl/>
        </w:rPr>
        <w:t>الاجتماع المشار إليهم</w:t>
      </w:r>
      <w:r>
        <w:rPr>
          <w:rFonts w:hint="cs"/>
          <w:rtl/>
        </w:rPr>
        <w:t xml:space="preserve"> في </w:t>
      </w:r>
      <w:r w:rsidRPr="00AA198C">
        <w:rPr>
          <w:rFonts w:hint="cs"/>
          <w:rtl/>
        </w:rPr>
        <w:t xml:space="preserve">الفقرة </w:t>
      </w:r>
      <w:r w:rsidRPr="00AA198C">
        <w:rPr>
          <w:lang w:val="en-GB"/>
        </w:rPr>
        <w:t>1.1</w:t>
      </w:r>
      <w:r w:rsidRPr="00AA198C">
        <w:rPr>
          <w:rFonts w:hint="cs"/>
          <w:rtl/>
        </w:rPr>
        <w:t xml:space="preserve"> أعلاه بالحصانة إزاء الإجراءات القانونية فيما يخص كل ما يصدر عنهم من أقوال أو كتابات أو أفعال</w:t>
      </w:r>
      <w:r>
        <w:rPr>
          <w:rFonts w:hint="cs"/>
          <w:rtl/>
        </w:rPr>
        <w:t xml:space="preserve"> في </w:t>
      </w:r>
      <w:r w:rsidRPr="00AA198C">
        <w:rPr>
          <w:rFonts w:hint="cs"/>
          <w:rtl/>
        </w:rPr>
        <w:t>إطار مشاركتهم</w:t>
      </w:r>
      <w:r>
        <w:rPr>
          <w:rFonts w:hint="cs"/>
          <w:rtl/>
        </w:rPr>
        <w:t xml:space="preserve"> في </w:t>
      </w:r>
      <w:r w:rsidRPr="00AA198C">
        <w:rPr>
          <w:rFonts w:hint="cs"/>
          <w:rtl/>
        </w:rPr>
        <w:t>الاجتماعات.</w:t>
      </w:r>
    </w:p>
    <w:p w14:paraId="2A560167" w14:textId="77777777" w:rsidR="00EE0CA6" w:rsidRPr="00AA198C" w:rsidRDefault="00EE0CA6" w:rsidP="00EE0CA6">
      <w:pPr>
        <w:pStyle w:val="enumlev1"/>
        <w:rPr>
          <w:rtl/>
        </w:rPr>
      </w:pPr>
      <w:r w:rsidRPr="00AA198C">
        <w:rPr>
          <w:lang w:val="fr-CH"/>
        </w:rPr>
        <w:t>4.4</w:t>
      </w:r>
      <w:r w:rsidRPr="00AA198C">
        <w:rPr>
          <w:lang w:val="fr-CH"/>
        </w:rPr>
        <w:tab/>
      </w:r>
      <w:r w:rsidRPr="002171A9">
        <w:rPr>
          <w:rFonts w:hint="cs"/>
          <w:spacing w:val="-4"/>
          <w:rtl/>
        </w:rPr>
        <w:t xml:space="preserve">يوضع موظفو الدعم المحليين الذين توفرهم الحكومة للاتحاد عملاً بالمادتين السادسة والسابعة من هذا الاتفاق والقسم الثالث من </w:t>
      </w:r>
      <w:r w:rsidRPr="002171A9">
        <w:rPr>
          <w:rFonts w:hint="cs"/>
          <w:spacing w:val="-4"/>
          <w:u w:val="single"/>
          <w:rtl/>
        </w:rPr>
        <w:t>الملحق </w:t>
      </w:r>
      <w:r w:rsidRPr="002171A9">
        <w:rPr>
          <w:spacing w:val="-4"/>
          <w:u w:val="single"/>
          <w:lang w:val="fr-CH"/>
        </w:rPr>
        <w:t>2</w:t>
      </w:r>
      <w:r w:rsidRPr="002171A9">
        <w:rPr>
          <w:rFonts w:hint="cs"/>
          <w:spacing w:val="-4"/>
          <w:rtl/>
        </w:rPr>
        <w:t xml:space="preserve"> </w:t>
      </w:r>
      <w:r>
        <w:rPr>
          <w:rFonts w:hint="cs"/>
          <w:spacing w:val="-4"/>
          <w:rtl/>
        </w:rPr>
        <w:t>بهذا الاتفاق</w:t>
      </w:r>
      <w:r w:rsidRPr="002171A9">
        <w:rPr>
          <w:rFonts w:hint="cs"/>
          <w:spacing w:val="-4"/>
          <w:rtl/>
        </w:rPr>
        <w:t xml:space="preserve"> تحت إدارة الأمين العام وإشرافه. ويتمتع هؤلاء الموظفون بالحصانة إزاء الإجراءات القانونية فيما يخص كل ما يصدر عنهم من أقوال أو كتابات أو أفعال في إطار قيامهم بمهامهم المتعلقة بالاجتماعات.</w:t>
      </w:r>
    </w:p>
    <w:p w14:paraId="40809BD8" w14:textId="657446D3" w:rsidR="00EE0CA6" w:rsidRPr="00AA198C" w:rsidRDefault="00EE0CA6" w:rsidP="00EE0CA6">
      <w:pPr>
        <w:pStyle w:val="enumlev1"/>
        <w:rPr>
          <w:rtl/>
        </w:rPr>
      </w:pPr>
      <w:r w:rsidRPr="00AA198C">
        <w:rPr>
          <w:lang w:val="en-GB"/>
        </w:rPr>
        <w:t>5.4</w:t>
      </w:r>
      <w:r w:rsidRPr="00AA198C">
        <w:rPr>
          <w:rFonts w:hint="cs"/>
          <w:rtl/>
        </w:rPr>
        <w:tab/>
        <w:t>يتمتع الاتحاد وممتلكاته وأصوله، أياً كان حائزها، بالحصانة إزاء جميع أشكال الإجراءات القانونية ما لم يتنازل صراحة،</w:t>
      </w:r>
      <w:r>
        <w:rPr>
          <w:rFonts w:hint="cs"/>
          <w:rtl/>
        </w:rPr>
        <w:t xml:space="preserve"> في </w:t>
      </w:r>
      <w:r w:rsidRPr="00AA198C">
        <w:rPr>
          <w:rFonts w:hint="cs"/>
          <w:rtl/>
        </w:rPr>
        <w:t>أي حالة بعينها، عن حصانته. ومن المفهوم أن التنازل عن الحصانة لا يسري على أي إجراء تنفيذي. ولأغراض اتفاقية</w:t>
      </w:r>
      <w:r>
        <w:rPr>
          <w:rFonts w:hint="eastAsia"/>
          <w:rtl/>
        </w:rPr>
        <w:t> </w:t>
      </w:r>
      <w:r w:rsidRPr="00AA198C">
        <w:rPr>
          <w:lang w:val="fr-CH"/>
        </w:rPr>
        <w:t>1947</w:t>
      </w:r>
      <w:r w:rsidRPr="00AA198C">
        <w:rPr>
          <w:rFonts w:hint="cs"/>
          <w:rtl/>
        </w:rPr>
        <w:t>، يعتبر مكان الاجتماعات المشار إليه</w:t>
      </w:r>
      <w:r>
        <w:rPr>
          <w:rFonts w:hint="cs"/>
          <w:rtl/>
        </w:rPr>
        <w:t xml:space="preserve"> في </w:t>
      </w:r>
      <w:r w:rsidRPr="00AA198C">
        <w:rPr>
          <w:rFonts w:hint="cs"/>
          <w:rtl/>
        </w:rPr>
        <w:t>المادة الثانية من هذا الاتفاق جزءاً من أماكن الاتحاد بالمعنى المحدد</w:t>
      </w:r>
      <w:r>
        <w:rPr>
          <w:rFonts w:hint="cs"/>
          <w:rtl/>
        </w:rPr>
        <w:t xml:space="preserve"> في </w:t>
      </w:r>
      <w:r w:rsidRPr="00AA198C">
        <w:rPr>
          <w:rFonts w:hint="cs"/>
          <w:rtl/>
        </w:rPr>
        <w:t xml:space="preserve">القسم </w:t>
      </w:r>
      <w:r w:rsidR="00517353">
        <w:rPr>
          <w:lang w:val="fr-CH"/>
        </w:rPr>
        <w:t>5</w:t>
      </w:r>
      <w:r w:rsidRPr="00AA198C">
        <w:rPr>
          <w:rFonts w:hint="cs"/>
          <w:rtl/>
        </w:rPr>
        <w:t xml:space="preserve"> من اتفاقية </w:t>
      </w:r>
      <w:r w:rsidR="00517353">
        <w:rPr>
          <w:lang w:val="es-ES_tradnl"/>
        </w:rPr>
        <w:t>1947</w:t>
      </w:r>
      <w:r w:rsidRPr="00AA198C">
        <w:rPr>
          <w:rFonts w:hint="cs"/>
          <w:rtl/>
        </w:rPr>
        <w:t xml:space="preserve">، ويخضع النفاذ إليه لسلطة الاتحاد ومراقبته. ولا تنتهك حرمة هذه </w:t>
      </w:r>
      <w:r w:rsidRPr="000A67A7">
        <w:rPr>
          <w:rFonts w:hint="cs"/>
          <w:rtl/>
        </w:rPr>
        <w:t>الأماكن طوال فترة الاجتماعات بما فيها المرحلة التحضيرية والمرحلة الختامية. وتتمتع ممتلكات الاتحاد وأصوله، أياً</w:t>
      </w:r>
      <w:r w:rsidRPr="000A67A7">
        <w:rPr>
          <w:rFonts w:hint="eastAsia"/>
          <w:rtl/>
        </w:rPr>
        <w:t> </w:t>
      </w:r>
      <w:r w:rsidRPr="000A67A7">
        <w:rPr>
          <w:rFonts w:hint="cs"/>
          <w:rtl/>
        </w:rPr>
        <w:t>كان حائزها، بالحصانة إزاء التفتيش والاستيلاء والمصادرة ونزع الملكية وأي شكل آخر من أشكال التدخل، سواء أكان ذلك بإجراء تنفيذي أم إداري أم قضائي أم تشريعي. كذلك تصان حرمة جميع الوثائق التي يمتلكها الاتحاد أو يحوزها.</w:t>
      </w:r>
    </w:p>
    <w:p w14:paraId="20E775A0" w14:textId="036C6FCE" w:rsidR="00EE0CA6" w:rsidRPr="00AA198C" w:rsidRDefault="00EE0CA6" w:rsidP="00EE0CA6">
      <w:pPr>
        <w:pStyle w:val="enumlev1"/>
        <w:rPr>
          <w:rtl/>
        </w:rPr>
      </w:pPr>
      <w:r w:rsidRPr="00AA198C">
        <w:rPr>
          <w:lang w:val="fr-CH"/>
        </w:rPr>
        <w:t>6.4</w:t>
      </w:r>
      <w:r w:rsidRPr="00AA198C">
        <w:rPr>
          <w:rFonts w:hint="cs"/>
          <w:rtl/>
        </w:rPr>
        <w:tab/>
      </w:r>
      <w:r w:rsidRPr="008D2421">
        <w:rPr>
          <w:rFonts w:hint="cs"/>
          <w:spacing w:val="-4"/>
          <w:rtl/>
        </w:rPr>
        <w:t xml:space="preserve">يتعاون الاتحاد والحكومة في جميع الأوقات لتسهيل إقامة العدل على النحو الصحيح، وضمان احترام قوانين </w:t>
      </w:r>
      <w:r w:rsidR="00517353">
        <w:rPr>
          <w:rFonts w:hint="cs"/>
          <w:spacing w:val="-4"/>
          <w:rtl/>
        </w:rPr>
        <w:t>رواندا</w:t>
      </w:r>
      <w:r>
        <w:rPr>
          <w:rFonts w:hint="cs"/>
          <w:spacing w:val="-4"/>
          <w:rtl/>
        </w:rPr>
        <w:t xml:space="preserve"> </w:t>
      </w:r>
      <w:r w:rsidRPr="008D2421">
        <w:rPr>
          <w:rFonts w:hint="cs"/>
          <w:spacing w:val="-4"/>
          <w:rtl/>
        </w:rPr>
        <w:t>وأنظمتها، ومنع أي إساءة استعمال للامتيازات والحصانات والتسهيلات المنصوص عليها في هذا الاتفاق.</w:t>
      </w:r>
    </w:p>
    <w:p w14:paraId="6A9851E4" w14:textId="77777777" w:rsidR="00EE0CA6" w:rsidRPr="00752C87" w:rsidRDefault="00EE0CA6" w:rsidP="00EE0CA6">
      <w:pPr>
        <w:pStyle w:val="ArtNo0"/>
      </w:pPr>
      <w:r w:rsidRPr="00752C87">
        <w:rPr>
          <w:rtl/>
        </w:rPr>
        <w:t>المادة الخامسة</w:t>
      </w:r>
    </w:p>
    <w:p w14:paraId="708A7EB4" w14:textId="77777777" w:rsidR="00EE0CA6" w:rsidRPr="0062588C" w:rsidRDefault="00EE0CA6" w:rsidP="00EE0CA6">
      <w:pPr>
        <w:pStyle w:val="Heading1"/>
        <w:pBdr>
          <w:bottom w:val="single" w:sz="4" w:space="1" w:color="auto"/>
        </w:pBdr>
        <w:rPr>
          <w:rtl/>
        </w:rPr>
      </w:pPr>
      <w:r w:rsidRPr="0062588C">
        <w:rPr>
          <w:rFonts w:hint="cs"/>
          <w:rtl/>
        </w:rPr>
        <w:t>الترتيبات المالية</w:t>
      </w:r>
    </w:p>
    <w:p w14:paraId="0C2BA84B" w14:textId="02D6850E" w:rsidR="00EE0CA6" w:rsidRPr="00186C0A" w:rsidRDefault="00EE0CA6" w:rsidP="00EE0CA6">
      <w:pPr>
        <w:pStyle w:val="enumlev1"/>
        <w:rPr>
          <w:spacing w:val="4"/>
          <w:rtl/>
        </w:rPr>
      </w:pPr>
      <w:r w:rsidRPr="00186C0A">
        <w:rPr>
          <w:spacing w:val="4"/>
          <w:lang w:val="en-GB"/>
        </w:rPr>
        <w:t>1.5</w:t>
      </w:r>
      <w:r w:rsidRPr="00186C0A">
        <w:rPr>
          <w:rFonts w:hint="cs"/>
          <w:spacing w:val="4"/>
          <w:rtl/>
        </w:rPr>
        <w:tab/>
        <w:t xml:space="preserve">تتحمل الحكومة وفقاً للقرار </w:t>
      </w:r>
      <w:r w:rsidRPr="00186C0A">
        <w:rPr>
          <w:spacing w:val="4"/>
          <w:lang w:val="en-GB"/>
        </w:rPr>
        <w:t>5</w:t>
      </w:r>
      <w:r w:rsidRPr="00186C0A">
        <w:rPr>
          <w:rFonts w:hint="cs"/>
          <w:spacing w:val="4"/>
          <w:rtl/>
        </w:rPr>
        <w:t xml:space="preserve"> (كيوتو، </w:t>
      </w:r>
      <w:proofErr w:type="gramStart"/>
      <w:r w:rsidRPr="00186C0A">
        <w:rPr>
          <w:spacing w:val="4"/>
          <w:lang w:val="en-GB"/>
        </w:rPr>
        <w:t>1994</w:t>
      </w:r>
      <w:r w:rsidRPr="00186C0A">
        <w:rPr>
          <w:rFonts w:hint="cs"/>
          <w:spacing w:val="4"/>
          <w:rtl/>
        </w:rPr>
        <w:t>)،</w:t>
      </w:r>
      <w:proofErr w:type="gramEnd"/>
      <w:r w:rsidRPr="00186C0A">
        <w:rPr>
          <w:rFonts w:hint="cs"/>
          <w:spacing w:val="4"/>
          <w:rtl/>
        </w:rPr>
        <w:t xml:space="preserve"> </w:t>
      </w:r>
      <w:r w:rsidR="004F1ACA">
        <w:rPr>
          <w:rFonts w:hint="cs"/>
          <w:spacing w:val="4"/>
          <w:rtl/>
        </w:rPr>
        <w:t xml:space="preserve">بحلول </w:t>
      </w:r>
      <w:r w:rsidR="004F1ACA">
        <w:rPr>
          <w:spacing w:val="4"/>
        </w:rPr>
        <w:t>31</w:t>
      </w:r>
      <w:r w:rsidR="004F1ACA">
        <w:rPr>
          <w:rFonts w:hint="cs"/>
          <w:spacing w:val="4"/>
          <w:rtl/>
          <w:lang w:bidi="ar-EG"/>
        </w:rPr>
        <w:t xml:space="preserve"> يوليو </w:t>
      </w:r>
      <w:r w:rsidR="004F1ACA">
        <w:rPr>
          <w:spacing w:val="4"/>
          <w:lang w:bidi="ar-EG"/>
        </w:rPr>
        <w:t>2022</w:t>
      </w:r>
      <w:r w:rsidR="004F1ACA">
        <w:rPr>
          <w:rFonts w:hint="cs"/>
          <w:spacing w:val="4"/>
          <w:rtl/>
          <w:lang w:bidi="ar-EG"/>
        </w:rPr>
        <w:t xml:space="preserve"> (انظر المادة </w:t>
      </w:r>
      <w:r w:rsidR="004F1ACA">
        <w:rPr>
          <w:spacing w:val="4"/>
          <w:lang w:bidi="ar-EG"/>
        </w:rPr>
        <w:t>2.5</w:t>
      </w:r>
      <w:r w:rsidR="004F1ACA">
        <w:rPr>
          <w:rFonts w:hint="cs"/>
          <w:spacing w:val="4"/>
          <w:rtl/>
          <w:lang w:bidi="ar-EG"/>
        </w:rPr>
        <w:t xml:space="preserve"> أدناه)، </w:t>
      </w:r>
      <w:r w:rsidRPr="00186C0A">
        <w:rPr>
          <w:rFonts w:hint="cs"/>
          <w:spacing w:val="4"/>
          <w:rtl/>
        </w:rPr>
        <w:t>أي نفقات إضافية يتكبدها الاتحاد بسبب عقد الاجتماعات في </w:t>
      </w:r>
      <w:r w:rsidR="00517353">
        <w:rPr>
          <w:rFonts w:hint="cs"/>
          <w:spacing w:val="4"/>
          <w:rtl/>
        </w:rPr>
        <w:t>كيغالي، رواندا</w:t>
      </w:r>
      <w:r w:rsidRPr="00186C0A">
        <w:rPr>
          <w:rFonts w:hint="cs"/>
          <w:spacing w:val="4"/>
          <w:rtl/>
        </w:rPr>
        <w:t xml:space="preserve">، بدلاً من مقر الاتحاد (انظر </w:t>
      </w:r>
      <w:r w:rsidRPr="00186C0A">
        <w:rPr>
          <w:rFonts w:hint="cs"/>
          <w:spacing w:val="4"/>
          <w:u w:val="single"/>
          <w:rtl/>
        </w:rPr>
        <w:t xml:space="preserve">الملحق </w:t>
      </w:r>
      <w:r w:rsidRPr="00186C0A">
        <w:rPr>
          <w:spacing w:val="4"/>
          <w:u w:val="single"/>
          <w:lang w:val="en-GB"/>
        </w:rPr>
        <w:t>1</w:t>
      </w:r>
      <w:r w:rsidRPr="00186C0A">
        <w:rPr>
          <w:rFonts w:hint="cs"/>
          <w:spacing w:val="4"/>
          <w:rtl/>
        </w:rPr>
        <w:t xml:space="preserve"> </w:t>
      </w:r>
      <w:r>
        <w:rPr>
          <w:rFonts w:hint="cs"/>
          <w:spacing w:val="4"/>
          <w:rtl/>
        </w:rPr>
        <w:t>ب</w:t>
      </w:r>
      <w:r w:rsidRPr="00186C0A">
        <w:rPr>
          <w:rFonts w:hint="cs"/>
          <w:spacing w:val="4"/>
          <w:rtl/>
        </w:rPr>
        <w:t>هذا الاتفاق). وتتألف هذه النفقات بالتحديد، ودون المساس بأحكام المادة السابعة أدناه، مما يلي:</w:t>
      </w:r>
    </w:p>
    <w:p w14:paraId="01E4041D" w14:textId="515260F2" w:rsidR="00EE0CA6" w:rsidRPr="00AA198C" w:rsidRDefault="00EE0CA6" w:rsidP="00EE0CA6">
      <w:pPr>
        <w:pStyle w:val="enumlev2"/>
        <w:rPr>
          <w:rtl/>
          <w:lang w:bidi="ar-EG"/>
        </w:rPr>
      </w:pPr>
      <w:r w:rsidRPr="00AA198C">
        <w:rPr>
          <w:rFonts w:hint="cs"/>
          <w:rtl/>
        </w:rPr>
        <w:t xml:space="preserve"> </w:t>
      </w:r>
      <w:proofErr w:type="gramStart"/>
      <w:r w:rsidRPr="00AA198C">
        <w:rPr>
          <w:rFonts w:hint="cs"/>
          <w:rtl/>
        </w:rPr>
        <w:t>أ )</w:t>
      </w:r>
      <w:proofErr w:type="gramEnd"/>
      <w:r w:rsidRPr="00AA198C">
        <w:rPr>
          <w:rFonts w:hint="cs"/>
          <w:rtl/>
        </w:rPr>
        <w:tab/>
        <w:t>بدلات الإقامة اليومية المدفوعة لموظفي الاتحاد عملاً بالأحكام ذات الصلة من نظاميه الأساسي والإداري للموظفي</w:t>
      </w:r>
      <w:r w:rsidR="00D60938">
        <w:rPr>
          <w:rFonts w:hint="cs"/>
          <w:rtl/>
        </w:rPr>
        <w:t xml:space="preserve">ن، ويُفهم أن الحكومة توفر، دون </w:t>
      </w:r>
      <w:r w:rsidR="00857E39">
        <w:rPr>
          <w:rFonts w:hint="cs"/>
          <w:rtl/>
        </w:rPr>
        <w:t xml:space="preserve">أن يتحمل </w:t>
      </w:r>
      <w:r w:rsidR="00D60938">
        <w:rPr>
          <w:rFonts w:hint="cs"/>
          <w:rtl/>
        </w:rPr>
        <w:t xml:space="preserve">الاتحاد أي تكاليف، </w:t>
      </w:r>
      <w:r w:rsidR="0042067F">
        <w:rPr>
          <w:rFonts w:hint="cs"/>
          <w:rtl/>
        </w:rPr>
        <w:t>الإقامة لموظفي الاتحاد في الفنادق المتفق عليها و</w:t>
      </w:r>
      <w:r w:rsidR="0098600F">
        <w:rPr>
          <w:rFonts w:hint="cs"/>
          <w:rtl/>
        </w:rPr>
        <w:t>وفقاً لجدول الموظفين المقدم للحكومة</w:t>
      </w:r>
      <w:r w:rsidR="00517353">
        <w:rPr>
          <w:rFonts w:hint="cs"/>
          <w:rtl/>
        </w:rPr>
        <w:t>.</w:t>
      </w:r>
    </w:p>
    <w:p w14:paraId="237E8F39" w14:textId="77777777" w:rsidR="00EE0CA6" w:rsidRDefault="00EE0CA6" w:rsidP="00EE0CA6">
      <w:pPr>
        <w:pStyle w:val="enumlev2"/>
        <w:rPr>
          <w:spacing w:val="-6"/>
        </w:rPr>
      </w:pPr>
      <w:r w:rsidRPr="00AA198C">
        <w:rPr>
          <w:rFonts w:hint="cs"/>
          <w:rtl/>
        </w:rPr>
        <w:lastRenderedPageBreak/>
        <w:t>ب)</w:t>
      </w:r>
      <w:r w:rsidRPr="00AA198C">
        <w:rPr>
          <w:rFonts w:hint="cs"/>
          <w:rtl/>
        </w:rPr>
        <w:tab/>
      </w:r>
      <w:r>
        <w:rPr>
          <w:rFonts w:hint="cs"/>
          <w:spacing w:val="-6"/>
          <w:rtl/>
        </w:rPr>
        <w:t>نفقات</w:t>
      </w:r>
      <w:r w:rsidRPr="0032114B">
        <w:rPr>
          <w:rFonts w:hint="cs"/>
          <w:spacing w:val="-6"/>
          <w:rtl/>
        </w:rPr>
        <w:t xml:space="preserve"> السفر (بما فيها </w:t>
      </w:r>
      <w:r w:rsidRPr="0066611E">
        <w:rPr>
          <w:spacing w:val="-6"/>
          <w:rtl/>
        </w:rPr>
        <w:t>بطاقات السفر بالطائرة</w:t>
      </w:r>
      <w:r>
        <w:rPr>
          <w:rFonts w:hint="cs"/>
          <w:spacing w:val="-6"/>
          <w:rtl/>
        </w:rPr>
        <w:t xml:space="preserve"> و</w:t>
      </w:r>
      <w:r w:rsidRPr="0032114B">
        <w:rPr>
          <w:rFonts w:hint="cs"/>
          <w:spacing w:val="-6"/>
          <w:rtl/>
        </w:rPr>
        <w:t xml:space="preserve">أي زيادات في أقساط التأمين)، </w:t>
      </w:r>
      <w:r w:rsidRPr="00D45943">
        <w:rPr>
          <w:rFonts w:hint="cs"/>
          <w:spacing w:val="-2"/>
          <w:rtl/>
        </w:rPr>
        <w:t>و</w:t>
      </w:r>
      <w:r>
        <w:rPr>
          <w:rFonts w:hint="cs"/>
          <w:rtl/>
        </w:rPr>
        <w:t>النفقات</w:t>
      </w:r>
      <w:r w:rsidRPr="00D45943">
        <w:rPr>
          <w:rFonts w:hint="cs"/>
          <w:spacing w:val="-2"/>
          <w:rtl/>
        </w:rPr>
        <w:t xml:space="preserve"> النثرية في محطات السفر والوصول (بما فيها التأشيرات عند اللزوم) لموظفي الاتحاد وفقاً للأحكام </w:t>
      </w:r>
      <w:r w:rsidRPr="0032114B">
        <w:rPr>
          <w:rFonts w:hint="cs"/>
          <w:spacing w:val="-6"/>
          <w:rtl/>
        </w:rPr>
        <w:t xml:space="preserve">ذات الصلة من نظاميه الأساسي والإداري للموظفين </w:t>
      </w:r>
      <w:r>
        <w:rPr>
          <w:rFonts w:hint="cs"/>
          <w:spacing w:val="-6"/>
          <w:rtl/>
        </w:rPr>
        <w:t>والأوامر</w:t>
      </w:r>
      <w:r w:rsidRPr="0032114B">
        <w:rPr>
          <w:rFonts w:hint="cs"/>
          <w:spacing w:val="-6"/>
          <w:rtl/>
        </w:rPr>
        <w:t xml:space="preserve"> </w:t>
      </w:r>
      <w:r>
        <w:rPr>
          <w:rFonts w:hint="cs"/>
          <w:spacing w:val="-6"/>
          <w:rtl/>
        </w:rPr>
        <w:t>الإدارية</w:t>
      </w:r>
      <w:r w:rsidRPr="0032114B">
        <w:rPr>
          <w:rFonts w:hint="cs"/>
          <w:spacing w:val="-6"/>
          <w:rtl/>
        </w:rPr>
        <w:t xml:space="preserve"> التكميلية الصادرة فيما يتصل بهذين النظامين.</w:t>
      </w:r>
    </w:p>
    <w:p w14:paraId="49494A83" w14:textId="351012E6" w:rsidR="00EE0CA6" w:rsidRPr="00752C87" w:rsidRDefault="00EE0CA6" w:rsidP="00EE0CA6">
      <w:pPr>
        <w:pStyle w:val="enumlev2"/>
        <w:rPr>
          <w:rtl/>
          <w:lang w:bidi="ar-EG"/>
        </w:rPr>
      </w:pPr>
      <w:r>
        <w:rPr>
          <w:rFonts w:hint="cs"/>
          <w:rtl/>
          <w:lang w:bidi="ar-EG"/>
        </w:rPr>
        <w:t>ج)</w:t>
      </w:r>
      <w:r>
        <w:rPr>
          <w:rtl/>
          <w:lang w:bidi="ar-EG"/>
        </w:rPr>
        <w:tab/>
      </w:r>
      <w:r>
        <w:rPr>
          <w:rFonts w:hint="cs"/>
          <w:spacing w:val="-2"/>
          <w:rtl/>
          <w:lang w:bidi="ar-SY"/>
        </w:rPr>
        <w:t>جميع</w:t>
      </w:r>
      <w:r w:rsidRPr="002171A9">
        <w:rPr>
          <w:rFonts w:hint="cs"/>
          <w:spacing w:val="-2"/>
          <w:rtl/>
          <w:lang w:bidi="ar-SY"/>
        </w:rPr>
        <w:t xml:space="preserve"> </w:t>
      </w:r>
      <w:r>
        <w:rPr>
          <w:rFonts w:hint="cs"/>
          <w:spacing w:val="-2"/>
          <w:rtl/>
          <w:lang w:bidi="ar-SY"/>
        </w:rPr>
        <w:t>النفقات</w:t>
      </w:r>
      <w:r w:rsidRPr="002171A9">
        <w:rPr>
          <w:rFonts w:hint="cs"/>
          <w:spacing w:val="-2"/>
          <w:rtl/>
          <w:lang w:bidi="ar-SY"/>
        </w:rPr>
        <w:t xml:space="preserve"> المتعلقة بالنقل والتأمين وشحن/نقل المعدات والمواد والوثائق من مقر الاتحاد إلى </w:t>
      </w:r>
      <w:r w:rsidR="001D1942">
        <w:rPr>
          <w:rFonts w:hint="cs"/>
          <w:spacing w:val="-2"/>
          <w:rtl/>
          <w:lang w:bidi="ar-SY"/>
        </w:rPr>
        <w:t xml:space="preserve">كل من </w:t>
      </w:r>
      <w:r>
        <w:rPr>
          <w:rFonts w:hint="cs"/>
          <w:spacing w:val="-2"/>
          <w:rtl/>
          <w:lang w:bidi="ar-SY"/>
        </w:rPr>
        <w:t xml:space="preserve">مركز </w:t>
      </w:r>
      <w:r w:rsidR="001D1942">
        <w:rPr>
          <w:rFonts w:hint="cs"/>
          <w:rtl/>
        </w:rPr>
        <w:t>كيغالي</w:t>
      </w:r>
      <w:r w:rsidR="001D1942" w:rsidRPr="00AC2928">
        <w:t xml:space="preserve"> </w:t>
      </w:r>
      <w:r w:rsidR="001D1942" w:rsidRPr="00AC2928">
        <w:rPr>
          <w:rFonts w:hint="cs"/>
          <w:rtl/>
          <w:lang w:bidi="ar-EG"/>
        </w:rPr>
        <w:t xml:space="preserve">للمؤتمرات </w:t>
      </w:r>
      <w:r w:rsidR="001D1942">
        <w:rPr>
          <w:rFonts w:hint="cs"/>
          <w:spacing w:val="-2"/>
          <w:rtl/>
          <w:lang w:bidi="ar-SY"/>
        </w:rPr>
        <w:t xml:space="preserve">وميدان </w:t>
      </w:r>
      <w:proofErr w:type="spellStart"/>
      <w:r w:rsidR="001D1942">
        <w:rPr>
          <w:rFonts w:hint="cs"/>
          <w:rtl/>
        </w:rPr>
        <w:t>إنتاري</w:t>
      </w:r>
      <w:proofErr w:type="spellEnd"/>
      <w:r w:rsidR="001D1942">
        <w:rPr>
          <w:rFonts w:hint="cs"/>
          <w:rtl/>
        </w:rPr>
        <w:t xml:space="preserve"> للمؤتمرات</w:t>
      </w:r>
      <w:r>
        <w:rPr>
          <w:rFonts w:hint="cs"/>
          <w:spacing w:val="-2"/>
          <w:rtl/>
          <w:lang w:bidi="ar-EG"/>
        </w:rPr>
        <w:t xml:space="preserve">، </w:t>
      </w:r>
      <w:r w:rsidR="00F97D14">
        <w:rPr>
          <w:rFonts w:hint="cs"/>
          <w:spacing w:val="-2"/>
          <w:rtl/>
          <w:lang w:bidi="ar-EG"/>
        </w:rPr>
        <w:t>في كيغالي</w:t>
      </w:r>
      <w:r>
        <w:rPr>
          <w:rFonts w:hint="cs"/>
          <w:spacing w:val="-2"/>
          <w:rtl/>
          <w:lang w:bidi="ar-EG"/>
        </w:rPr>
        <w:t xml:space="preserve">، </w:t>
      </w:r>
      <w:r w:rsidR="00F97D14">
        <w:rPr>
          <w:rFonts w:hint="cs"/>
          <w:spacing w:val="-2"/>
          <w:rtl/>
          <w:lang w:bidi="ar-EG"/>
        </w:rPr>
        <w:t>رواندا</w:t>
      </w:r>
      <w:r>
        <w:rPr>
          <w:rFonts w:hint="cs"/>
          <w:spacing w:val="-2"/>
          <w:rtl/>
          <w:lang w:bidi="ar-EG"/>
        </w:rPr>
        <w:t>،</w:t>
      </w:r>
      <w:r w:rsidRPr="002171A9">
        <w:rPr>
          <w:rFonts w:hint="cs"/>
          <w:spacing w:val="-2"/>
          <w:rtl/>
          <w:lang w:bidi="ar-SY"/>
        </w:rPr>
        <w:t xml:space="preserve"> وإعادتها إلى مقر الاتحاد</w:t>
      </w:r>
      <w:r w:rsidR="00F97D14">
        <w:rPr>
          <w:rFonts w:hint="cs"/>
          <w:spacing w:val="-2"/>
          <w:rtl/>
          <w:lang w:bidi="ar-SY"/>
        </w:rPr>
        <w:t>، أو ت</w:t>
      </w:r>
      <w:r w:rsidR="005B6FC9">
        <w:rPr>
          <w:rFonts w:hint="cs"/>
          <w:spacing w:val="-2"/>
          <w:rtl/>
          <w:lang w:bidi="ar-SY"/>
        </w:rPr>
        <w:t>ك</w:t>
      </w:r>
      <w:r w:rsidR="00F97D14">
        <w:rPr>
          <w:rFonts w:hint="cs"/>
          <w:spacing w:val="-2"/>
          <w:rtl/>
          <w:lang w:bidi="ar-SY"/>
        </w:rPr>
        <w:t>لفة استئجار مواد مكافئة</w:t>
      </w:r>
      <w:r w:rsidR="0089148D">
        <w:rPr>
          <w:rFonts w:hint="cs"/>
          <w:spacing w:val="-2"/>
          <w:rtl/>
          <w:lang w:bidi="ar-SY"/>
        </w:rPr>
        <w:t>، إن انطبق ذلك،</w:t>
      </w:r>
      <w:r w:rsidRPr="002171A9">
        <w:rPr>
          <w:rFonts w:hint="cs"/>
          <w:spacing w:val="-2"/>
          <w:rtl/>
          <w:lang w:bidi="ar-SY"/>
        </w:rPr>
        <w:t xml:space="preserve"> نتيجة لعقد الاجتماعات خارج جنيف.</w:t>
      </w:r>
      <w:r>
        <w:rPr>
          <w:rFonts w:hint="cs"/>
          <w:spacing w:val="-2"/>
          <w:rtl/>
          <w:lang w:bidi="ar-SY"/>
        </w:rPr>
        <w:t xml:space="preserve"> </w:t>
      </w:r>
      <w:r w:rsidRPr="002171A9">
        <w:rPr>
          <w:rFonts w:hint="cs"/>
          <w:spacing w:val="-2"/>
          <w:rtl/>
          <w:lang w:bidi="ar-SY"/>
        </w:rPr>
        <w:t>و</w:t>
      </w:r>
      <w:r w:rsidR="005B6FC9">
        <w:rPr>
          <w:rFonts w:hint="cs"/>
          <w:spacing w:val="-2"/>
          <w:rtl/>
          <w:lang w:bidi="ar-SY"/>
        </w:rPr>
        <w:t>ي</w:t>
      </w:r>
      <w:r w:rsidRPr="002171A9">
        <w:rPr>
          <w:rFonts w:hint="cs"/>
          <w:spacing w:val="-2"/>
          <w:rtl/>
          <w:lang w:bidi="ar-SY"/>
        </w:rPr>
        <w:t xml:space="preserve">شمل </w:t>
      </w:r>
      <w:r w:rsidR="005B6FC9">
        <w:rPr>
          <w:rFonts w:hint="cs"/>
          <w:spacing w:val="-2"/>
          <w:rtl/>
          <w:lang w:bidi="ar-SY"/>
        </w:rPr>
        <w:t xml:space="preserve">ذلك اعتماداً مخصصاً للنفقات النثرية وغير المتوقعة </w:t>
      </w:r>
      <w:r w:rsidR="000D1FC8">
        <w:rPr>
          <w:rFonts w:hint="cs"/>
          <w:spacing w:val="-2"/>
          <w:rtl/>
          <w:lang w:bidi="ar-SY"/>
        </w:rPr>
        <w:t>بما في ذلك الشحن أو الوزن الزائد</w:t>
      </w:r>
      <w:r w:rsidR="005B6FC9">
        <w:rPr>
          <w:rFonts w:hint="cs"/>
          <w:spacing w:val="-2"/>
          <w:rtl/>
          <w:lang w:bidi="ar-SY"/>
        </w:rPr>
        <w:t xml:space="preserve"> </w:t>
      </w:r>
      <w:r w:rsidR="000D1FC8">
        <w:rPr>
          <w:rFonts w:hint="cs"/>
          <w:spacing w:val="-2"/>
          <w:rtl/>
          <w:lang w:bidi="ar-SY"/>
        </w:rPr>
        <w:t>المحمول بسبب المواد والوثائق المطلوبة للاجتماعات في آخر لحظة</w:t>
      </w:r>
      <w:r w:rsidR="00445510">
        <w:rPr>
          <w:rFonts w:hint="cs"/>
          <w:spacing w:val="-2"/>
          <w:rtl/>
          <w:lang w:bidi="ar-SY"/>
        </w:rPr>
        <w:t>، وكذلك</w:t>
      </w:r>
      <w:r w:rsidRPr="002171A9">
        <w:rPr>
          <w:rFonts w:hint="cs"/>
          <w:spacing w:val="-2"/>
          <w:rtl/>
          <w:lang w:bidi="ar-SY"/>
        </w:rPr>
        <w:t xml:space="preserve"> النقل بالكامل والتفريغ بين الشاحنات والتوصيل إلى منطقة التخزين بمكان الاجتماعات.</w:t>
      </w:r>
      <w:r w:rsidR="00445510" w:rsidRPr="00445510">
        <w:rPr>
          <w:rtl/>
        </w:rPr>
        <w:t xml:space="preserve"> </w:t>
      </w:r>
      <w:r w:rsidR="00445510" w:rsidRPr="00445510">
        <w:rPr>
          <w:spacing w:val="-2"/>
          <w:rtl/>
          <w:lang w:bidi="ar-SY"/>
        </w:rPr>
        <w:t>ويقدم الاتحاد الكمية الإجمالية للمنقولات بالطن</w:t>
      </w:r>
      <w:r w:rsidR="00445510">
        <w:rPr>
          <w:rFonts w:hint="cs"/>
          <w:spacing w:val="-2"/>
          <w:rtl/>
          <w:lang w:bidi="ar-SY"/>
        </w:rPr>
        <w:t>.</w:t>
      </w:r>
    </w:p>
    <w:p w14:paraId="1BBC550A" w14:textId="78149DEE" w:rsidR="00EE0CA6" w:rsidRPr="009E19AB" w:rsidRDefault="00EE0CA6" w:rsidP="00EE0CA6">
      <w:pPr>
        <w:ind w:left="720" w:hanging="720"/>
        <w:rPr>
          <w:rtl/>
          <w:lang w:bidi="ar-EG"/>
        </w:rPr>
      </w:pPr>
      <w:r w:rsidRPr="00AA198C">
        <w:rPr>
          <w:lang w:val="en-GB"/>
        </w:rPr>
        <w:t>2.5</w:t>
      </w:r>
      <w:r w:rsidRPr="00AA198C">
        <w:rPr>
          <w:rFonts w:hint="cs"/>
          <w:rtl/>
        </w:rPr>
        <w:tab/>
      </w:r>
      <w:r w:rsidR="00FE4122">
        <w:rPr>
          <w:rFonts w:hint="cs"/>
          <w:rtl/>
        </w:rPr>
        <w:t>يرسل الاتحاد إلى الحكومة</w:t>
      </w:r>
      <w:r w:rsidR="003850F9">
        <w:rPr>
          <w:rFonts w:hint="cs"/>
          <w:rtl/>
        </w:rPr>
        <w:t xml:space="preserve">، قبل </w:t>
      </w:r>
      <w:r w:rsidR="003850F9">
        <w:t>31</w:t>
      </w:r>
      <w:r w:rsidR="003850F9">
        <w:rPr>
          <w:rFonts w:hint="cs"/>
          <w:rtl/>
          <w:lang w:bidi="ar-EG"/>
        </w:rPr>
        <w:t xml:space="preserve"> مايو </w:t>
      </w:r>
      <w:r w:rsidR="003850F9">
        <w:rPr>
          <w:lang w:bidi="ar-EG"/>
        </w:rPr>
        <w:t>2022</w:t>
      </w:r>
      <w:r w:rsidR="003850F9">
        <w:rPr>
          <w:rFonts w:hint="cs"/>
          <w:rtl/>
          <w:lang w:bidi="ar-EG"/>
        </w:rPr>
        <w:t xml:space="preserve">، فاتورة تغطي التكاليف التي </w:t>
      </w:r>
      <w:r w:rsidR="00741060">
        <w:rPr>
          <w:rFonts w:hint="cs"/>
          <w:rtl/>
          <w:lang w:bidi="ar-EG"/>
        </w:rPr>
        <w:t>ي</w:t>
      </w:r>
      <w:r w:rsidR="003850F9">
        <w:rPr>
          <w:rFonts w:hint="cs"/>
          <w:rtl/>
          <w:lang w:bidi="ar-EG"/>
        </w:rPr>
        <w:t xml:space="preserve">تكبدها الاتحاد </w:t>
      </w:r>
      <w:r w:rsidR="00741060">
        <w:rPr>
          <w:rFonts w:hint="cs"/>
          <w:rtl/>
          <w:lang w:bidi="ar-EG"/>
        </w:rPr>
        <w:t>المنصوص عليها</w:t>
      </w:r>
      <w:r w:rsidR="00AB26B0">
        <w:rPr>
          <w:rFonts w:hint="cs"/>
          <w:rtl/>
          <w:lang w:bidi="ar-EG"/>
        </w:rPr>
        <w:t xml:space="preserve"> في</w:t>
      </w:r>
      <w:r w:rsidR="003850F9">
        <w:rPr>
          <w:rFonts w:hint="cs"/>
          <w:rtl/>
          <w:lang w:bidi="ar-EG"/>
        </w:rPr>
        <w:t xml:space="preserve"> المادة </w:t>
      </w:r>
      <w:r w:rsidR="003850F9">
        <w:rPr>
          <w:lang w:bidi="ar-EG"/>
        </w:rPr>
        <w:t>1.5</w:t>
      </w:r>
      <w:r w:rsidR="003850F9">
        <w:rPr>
          <w:rFonts w:hint="cs"/>
          <w:rtl/>
          <w:lang w:bidi="ar-EG"/>
        </w:rPr>
        <w:t xml:space="preserve"> أعلاه</w:t>
      </w:r>
      <w:r w:rsidR="00517353">
        <w:rPr>
          <w:rFonts w:hint="cs"/>
          <w:rtl/>
        </w:rPr>
        <w:t xml:space="preserve">. </w:t>
      </w:r>
      <w:r w:rsidR="009E19AB">
        <w:rPr>
          <w:rFonts w:hint="cs"/>
          <w:rtl/>
        </w:rPr>
        <w:t xml:space="preserve">وتسدد الحكومة هذه الفاتورة قبل </w:t>
      </w:r>
      <w:r w:rsidR="009E19AB">
        <w:t>31</w:t>
      </w:r>
      <w:r w:rsidR="009E19AB">
        <w:rPr>
          <w:rFonts w:hint="cs"/>
          <w:rtl/>
          <w:lang w:bidi="ar-EG"/>
        </w:rPr>
        <w:t xml:space="preserve"> يوليو </w:t>
      </w:r>
      <w:r w:rsidR="009E19AB">
        <w:rPr>
          <w:lang w:bidi="ar-EG"/>
        </w:rPr>
        <w:t>2022</w:t>
      </w:r>
      <w:r w:rsidR="009E19AB">
        <w:rPr>
          <w:rFonts w:hint="cs"/>
          <w:rtl/>
          <w:lang w:bidi="ar-EG"/>
        </w:rPr>
        <w:t>.</w:t>
      </w:r>
    </w:p>
    <w:p w14:paraId="2317251F" w14:textId="77777777" w:rsidR="00EE0CA6" w:rsidRPr="00AA198C" w:rsidRDefault="00EE0CA6" w:rsidP="00EE0CA6">
      <w:pPr>
        <w:ind w:left="720" w:hanging="720"/>
        <w:rPr>
          <w:spacing w:val="-4"/>
          <w:rtl/>
        </w:rPr>
      </w:pPr>
      <w:r w:rsidRPr="00AA198C">
        <w:rPr>
          <w:spacing w:val="-4"/>
          <w:lang w:val="en-GB"/>
        </w:rPr>
        <w:t>3.5</w:t>
      </w:r>
      <w:r w:rsidRPr="00AA198C">
        <w:rPr>
          <w:rFonts w:hint="cs"/>
          <w:spacing w:val="-4"/>
          <w:rtl/>
        </w:rPr>
        <w:tab/>
      </w:r>
      <w:r w:rsidRPr="00D45943">
        <w:rPr>
          <w:rFonts w:hint="cs"/>
          <w:spacing w:val="-6"/>
          <w:rtl/>
        </w:rPr>
        <w:t xml:space="preserve">تتحمل الحكومة أيضاً </w:t>
      </w:r>
      <w:r>
        <w:rPr>
          <w:rFonts w:hint="cs"/>
          <w:spacing w:val="-6"/>
          <w:rtl/>
        </w:rPr>
        <w:t>النفقات</w:t>
      </w:r>
      <w:r w:rsidRPr="00D45943">
        <w:rPr>
          <w:rFonts w:hint="cs"/>
          <w:spacing w:val="-6"/>
          <w:rtl/>
        </w:rPr>
        <w:t xml:space="preserve"> المتعلقة بأي حفلات استقبال أو غير ذلك من ال</w:t>
      </w:r>
      <w:r>
        <w:rPr>
          <w:rFonts w:hint="cs"/>
          <w:spacing w:val="-6"/>
          <w:rtl/>
        </w:rPr>
        <w:t>فعاليات الاجتماعية والترويجية</w:t>
      </w:r>
      <w:r w:rsidRPr="00D45943">
        <w:rPr>
          <w:rFonts w:hint="cs"/>
          <w:spacing w:val="-6"/>
          <w:rtl/>
        </w:rPr>
        <w:t xml:space="preserve"> التي تنظمها بمناسبة</w:t>
      </w:r>
      <w:r w:rsidRPr="00D45943">
        <w:rPr>
          <w:rFonts w:hint="eastAsia"/>
          <w:spacing w:val="-6"/>
          <w:rtl/>
        </w:rPr>
        <w:t> </w:t>
      </w:r>
      <w:r w:rsidRPr="00D45943">
        <w:rPr>
          <w:rFonts w:hint="cs"/>
          <w:spacing w:val="-6"/>
          <w:rtl/>
        </w:rPr>
        <w:t>الاجتماعات.</w:t>
      </w:r>
    </w:p>
    <w:p w14:paraId="49F7CA7D" w14:textId="77777777" w:rsidR="00EE0CA6" w:rsidRPr="00AA198C" w:rsidRDefault="00EE0CA6" w:rsidP="00EE0CA6">
      <w:pPr>
        <w:ind w:left="720" w:hanging="720"/>
        <w:rPr>
          <w:rtl/>
        </w:rPr>
      </w:pPr>
      <w:r>
        <w:rPr>
          <w:lang w:val="en-GB"/>
        </w:rPr>
        <w:t>4</w:t>
      </w:r>
      <w:r w:rsidRPr="00AA198C">
        <w:rPr>
          <w:lang w:val="en-GB"/>
        </w:rPr>
        <w:t>.5</w:t>
      </w:r>
      <w:r w:rsidRPr="00AA198C">
        <w:rPr>
          <w:rFonts w:hint="cs"/>
          <w:rtl/>
        </w:rPr>
        <w:tab/>
      </w:r>
      <w:r w:rsidRPr="002171A9">
        <w:rPr>
          <w:rFonts w:hint="cs"/>
          <w:spacing w:val="-2"/>
          <w:rtl/>
        </w:rPr>
        <w:t xml:space="preserve">أي </w:t>
      </w:r>
      <w:r>
        <w:rPr>
          <w:rFonts w:hint="cs"/>
          <w:spacing w:val="-2"/>
          <w:rtl/>
        </w:rPr>
        <w:t>نفقات</w:t>
      </w:r>
      <w:r w:rsidRPr="002171A9">
        <w:rPr>
          <w:rFonts w:hint="cs"/>
          <w:spacing w:val="-2"/>
          <w:rtl/>
        </w:rPr>
        <w:t xml:space="preserve"> أخرى يتحملها الاتحاد أو تُحمَّل عليه وتتصل اتصالاً مباشراً بأنشطة الاجتماعات، ويشمل ذلك أجور جميع موظفي الاتحاد، وإصلاح أي ضرر أو إصابة تلحق بمكان الاجتماعات أو الأشخاص أو الممتلكات بسبب تقصير جسيم أو إساءة تصرف متعمدة من جانب موظفي الاتحاد، تكون من مسؤولية الاتحاد ولا تسددها الحكومة.</w:t>
      </w:r>
    </w:p>
    <w:p w14:paraId="421FE80A" w14:textId="77777777" w:rsidR="00EE0CA6" w:rsidRPr="00AA198C" w:rsidRDefault="00EE0CA6" w:rsidP="00EE0CA6">
      <w:pPr>
        <w:ind w:left="720" w:hanging="720"/>
        <w:rPr>
          <w:rtl/>
        </w:rPr>
      </w:pPr>
      <w:r>
        <w:rPr>
          <w:lang w:val="en-GB"/>
        </w:rPr>
        <w:t>5</w:t>
      </w:r>
      <w:r w:rsidRPr="00AA198C">
        <w:rPr>
          <w:lang w:val="en-GB"/>
        </w:rPr>
        <w:t>.5</w:t>
      </w:r>
      <w:r w:rsidRPr="00AA198C">
        <w:rPr>
          <w:rFonts w:hint="cs"/>
          <w:rtl/>
        </w:rPr>
        <w:tab/>
        <w:t xml:space="preserve">تسجل جميع </w:t>
      </w:r>
      <w:r>
        <w:rPr>
          <w:rFonts w:hint="cs"/>
          <w:spacing w:val="-2"/>
          <w:rtl/>
        </w:rPr>
        <w:t>النفقات</w:t>
      </w:r>
      <w:r w:rsidRPr="002171A9">
        <w:rPr>
          <w:rFonts w:hint="cs"/>
          <w:spacing w:val="-2"/>
          <w:rtl/>
        </w:rPr>
        <w:t xml:space="preserve"> </w:t>
      </w:r>
      <w:r>
        <w:rPr>
          <w:rFonts w:hint="cs"/>
          <w:rtl/>
        </w:rPr>
        <w:t>في </w:t>
      </w:r>
      <w:r w:rsidRPr="00AA198C">
        <w:rPr>
          <w:rFonts w:hint="cs"/>
          <w:rtl/>
        </w:rPr>
        <w:t>حسابات خاصة تمسكها الأمانة العامة للاتحاد التي تدير الأموال اللازمة وفقاً للأحكام ذات</w:t>
      </w:r>
      <w:r>
        <w:rPr>
          <w:rFonts w:hint="eastAsia"/>
          <w:rtl/>
        </w:rPr>
        <w:t> </w:t>
      </w:r>
      <w:r w:rsidRPr="00AA198C">
        <w:rPr>
          <w:rFonts w:hint="cs"/>
          <w:rtl/>
        </w:rPr>
        <w:t>الصلة من اللوائح والقواعد المالية للاتحاد، وتنقل إليها التعليمات من لجنة مراقبة الميزانية التابعة للمؤتمر العالمي لتنمية الاتصالات</w:t>
      </w:r>
      <w:r w:rsidRPr="00AA198C">
        <w:rPr>
          <w:rFonts w:hint="cs"/>
          <w:rtl/>
          <w:lang w:bidi="ar-EG"/>
        </w:rPr>
        <w:t xml:space="preserve"> لعام </w:t>
      </w:r>
      <w:r>
        <w:rPr>
          <w:lang w:bidi="ar-EG"/>
        </w:rPr>
        <w:t>2021</w:t>
      </w:r>
      <w:r w:rsidRPr="00AA198C">
        <w:rPr>
          <w:rFonts w:hint="cs"/>
          <w:rtl/>
        </w:rPr>
        <w:t>. وتمسك الحسابات بالفرنك السويسري.</w:t>
      </w:r>
    </w:p>
    <w:p w14:paraId="5D159E2C" w14:textId="77777777" w:rsidR="00EE0CA6" w:rsidRPr="00AA198C" w:rsidRDefault="00EE0CA6" w:rsidP="00EE0CA6">
      <w:pPr>
        <w:ind w:left="720" w:hanging="720"/>
        <w:rPr>
          <w:rtl/>
        </w:rPr>
      </w:pPr>
      <w:r>
        <w:rPr>
          <w:lang w:val="en-GB"/>
        </w:rPr>
        <w:t>6</w:t>
      </w:r>
      <w:r w:rsidRPr="00AA198C">
        <w:rPr>
          <w:lang w:val="en-GB"/>
        </w:rPr>
        <w:t>.5</w:t>
      </w:r>
      <w:r w:rsidRPr="00AA198C">
        <w:rPr>
          <w:rFonts w:hint="cs"/>
          <w:rtl/>
        </w:rPr>
        <w:tab/>
        <w:t>لا يكون الاتحاد مسؤولاً عن أي ضرر أو إصابة أو خطر يلحق بأماكن الاجتماعات أو الأشخاص أو الممتلكات، وفقاً لأحكام الفقرة </w:t>
      </w:r>
      <w:r>
        <w:t>4</w:t>
      </w:r>
      <w:r w:rsidRPr="00AA198C">
        <w:t>.5</w:t>
      </w:r>
      <w:r w:rsidRPr="00AA198C">
        <w:rPr>
          <w:rFonts w:hint="cs"/>
          <w:rtl/>
          <w:lang w:bidi="ar-EG"/>
        </w:rPr>
        <w:t xml:space="preserve"> أعلاه</w:t>
      </w:r>
      <w:r w:rsidRPr="00AA198C">
        <w:rPr>
          <w:rFonts w:hint="cs"/>
          <w:rtl/>
        </w:rPr>
        <w:t>.</w:t>
      </w:r>
    </w:p>
    <w:p w14:paraId="2161F652" w14:textId="4840939D" w:rsidR="00EE0CA6" w:rsidRPr="00AA198C" w:rsidRDefault="00EE0CA6" w:rsidP="00EE0CA6">
      <w:pPr>
        <w:ind w:left="720" w:hanging="720"/>
        <w:rPr>
          <w:rtl/>
        </w:rPr>
      </w:pPr>
      <w:r>
        <w:rPr>
          <w:lang w:val="en-GB"/>
        </w:rPr>
        <w:t>7</w:t>
      </w:r>
      <w:r w:rsidRPr="00AA198C">
        <w:rPr>
          <w:lang w:val="en-GB"/>
        </w:rPr>
        <w:t>.5</w:t>
      </w:r>
      <w:r w:rsidRPr="00AA198C">
        <w:rPr>
          <w:rFonts w:hint="cs"/>
          <w:rtl/>
        </w:rPr>
        <w:tab/>
      </w:r>
      <w:r w:rsidRPr="002171A9">
        <w:rPr>
          <w:rFonts w:hint="cs"/>
          <w:spacing w:val="-2"/>
          <w:rtl/>
        </w:rPr>
        <w:t xml:space="preserve">يقوم الاتحاد في أقرب وقت ممكن ولكن في موعد لا يتجاوز ستة </w:t>
      </w:r>
      <w:r w:rsidRPr="002171A9">
        <w:rPr>
          <w:spacing w:val="-2"/>
          <w:lang w:val="en-GB"/>
        </w:rPr>
        <w:t>(6)</w:t>
      </w:r>
      <w:r w:rsidRPr="002171A9">
        <w:rPr>
          <w:rFonts w:hint="cs"/>
          <w:spacing w:val="-2"/>
          <w:rtl/>
        </w:rPr>
        <w:t xml:space="preserve"> أشهر بعد اختتام الاجتماعات، بإعداد كشف حساب يقدمه إلى الحكومة يبين فيه المبالغ التي دفعتها الحكومة إلى الاتحاد أو نيابة</w:t>
      </w:r>
      <w:r>
        <w:rPr>
          <w:rFonts w:hint="cs"/>
          <w:spacing w:val="-2"/>
          <w:rtl/>
        </w:rPr>
        <w:t>ً</w:t>
      </w:r>
      <w:r w:rsidRPr="002171A9">
        <w:rPr>
          <w:rFonts w:hint="cs"/>
          <w:spacing w:val="-2"/>
          <w:rtl/>
        </w:rPr>
        <w:t xml:space="preserve"> عن الاتحاد والمبالغ التي دفعها الاتحاد مقابل تسهيلات وموظفين وخدمات تتحملها الحكومة. وتسدد الحكومة أو الاتحاد، تبعاً للحالة، الفرق بالفرنكات السويسرية في موعد لا</w:t>
      </w:r>
      <w:r w:rsidRPr="002171A9">
        <w:rPr>
          <w:rFonts w:hint="eastAsia"/>
          <w:spacing w:val="-2"/>
          <w:rtl/>
        </w:rPr>
        <w:t> </w:t>
      </w:r>
      <w:r w:rsidRPr="002171A9">
        <w:rPr>
          <w:rFonts w:hint="cs"/>
          <w:spacing w:val="-2"/>
          <w:rtl/>
        </w:rPr>
        <w:t xml:space="preserve">يتعدى ثلاثة </w:t>
      </w:r>
      <w:r w:rsidRPr="002171A9">
        <w:rPr>
          <w:spacing w:val="-2"/>
          <w:lang w:val="en-GB"/>
        </w:rPr>
        <w:t>(3)</w:t>
      </w:r>
      <w:r w:rsidRPr="002171A9">
        <w:rPr>
          <w:rFonts w:hint="cs"/>
          <w:spacing w:val="-2"/>
          <w:rtl/>
        </w:rPr>
        <w:t xml:space="preserve"> أشهر من تسلم كشف الحساب. وللحكومة الحق في طلب المبررات المتعلقة بأي مبالغ واردة في كشف الحساب والحصول عليها.</w:t>
      </w:r>
    </w:p>
    <w:p w14:paraId="463376B0" w14:textId="77777777" w:rsidR="00EE0CA6" w:rsidRPr="007B418A" w:rsidRDefault="00EE0CA6" w:rsidP="00EE0CA6">
      <w:pPr>
        <w:pStyle w:val="ArtNo0"/>
        <w:rPr>
          <w:rtl/>
        </w:rPr>
      </w:pPr>
      <w:r w:rsidRPr="007B418A">
        <w:rPr>
          <w:rtl/>
        </w:rPr>
        <w:t>المادة السادسة</w:t>
      </w:r>
    </w:p>
    <w:p w14:paraId="3F5D220B" w14:textId="77777777" w:rsidR="00EE0CA6" w:rsidRPr="00AA198C" w:rsidRDefault="00EE0CA6" w:rsidP="00EE0CA6">
      <w:pPr>
        <w:pStyle w:val="Heading1"/>
        <w:pBdr>
          <w:bottom w:val="single" w:sz="4" w:space="1" w:color="auto"/>
        </w:pBdr>
        <w:rPr>
          <w:rtl/>
        </w:rPr>
      </w:pPr>
      <w:r w:rsidRPr="00AA198C">
        <w:rPr>
          <w:rFonts w:hint="cs"/>
          <w:rtl/>
        </w:rPr>
        <w:t>تدابير الأمن والسلامة</w:t>
      </w:r>
    </w:p>
    <w:p w14:paraId="72EFCD3F" w14:textId="77777777" w:rsidR="00EE0CA6" w:rsidRPr="00AA198C" w:rsidRDefault="00EE0CA6" w:rsidP="00EE0CA6">
      <w:pPr>
        <w:pStyle w:val="enumlev1"/>
        <w:rPr>
          <w:rtl/>
        </w:rPr>
      </w:pPr>
      <w:r w:rsidRPr="00AA198C">
        <w:rPr>
          <w:lang w:val="en-GB"/>
        </w:rPr>
        <w:t>1.6</w:t>
      </w:r>
      <w:r w:rsidRPr="00AA198C">
        <w:rPr>
          <w:rFonts w:hint="cs"/>
          <w:rtl/>
        </w:rPr>
        <w:tab/>
        <w:t>توفر الحكومة، على نفقتها الخاصة، تدابير للأمن والسلامة تكفي لضمان سير أعمال الاجتماعات بكفاءة</w:t>
      </w:r>
      <w:r>
        <w:rPr>
          <w:rFonts w:hint="cs"/>
          <w:rtl/>
        </w:rPr>
        <w:t xml:space="preserve"> في </w:t>
      </w:r>
      <w:r w:rsidRPr="00AA198C">
        <w:rPr>
          <w:rFonts w:hint="cs"/>
          <w:rtl/>
        </w:rPr>
        <w:t xml:space="preserve">جو من الأمن والهدوء لا يشوبه أي تدخل من أي نوع (انظر </w:t>
      </w:r>
      <w:r w:rsidRPr="00EB3806">
        <w:rPr>
          <w:rFonts w:hint="cs"/>
          <w:u w:val="single"/>
          <w:rtl/>
        </w:rPr>
        <w:t xml:space="preserve">الملحق </w:t>
      </w:r>
      <w:r w:rsidRPr="00EB3806">
        <w:rPr>
          <w:u w:val="single"/>
        </w:rPr>
        <w:t>4</w:t>
      </w:r>
      <w:r w:rsidRPr="00AA198C">
        <w:rPr>
          <w:rFonts w:hint="cs"/>
          <w:rtl/>
        </w:rPr>
        <w:t xml:space="preserve"> بهذا الاتفاق).</w:t>
      </w:r>
    </w:p>
    <w:p w14:paraId="74A1CE23" w14:textId="77777777" w:rsidR="00EE0CA6" w:rsidRPr="00AA198C" w:rsidRDefault="00EE0CA6" w:rsidP="00EE0CA6">
      <w:pPr>
        <w:pStyle w:val="enumlev1"/>
        <w:rPr>
          <w:rtl/>
          <w:lang w:bidi="ar-EG"/>
        </w:rPr>
      </w:pPr>
      <w:r w:rsidRPr="00AA198C">
        <w:rPr>
          <w:lang w:val="en-GB"/>
        </w:rPr>
        <w:t>2.6</w:t>
      </w:r>
      <w:r w:rsidRPr="00AA198C">
        <w:rPr>
          <w:rFonts w:hint="cs"/>
          <w:rtl/>
        </w:rPr>
        <w:tab/>
        <w:t>يكون الاتحاد مسؤولاً بشكل حصري عن اعتماد جميع المشاركين</w:t>
      </w:r>
      <w:r>
        <w:rPr>
          <w:rFonts w:hint="cs"/>
          <w:rtl/>
        </w:rPr>
        <w:t xml:space="preserve"> في </w:t>
      </w:r>
      <w:r w:rsidRPr="00AA198C">
        <w:rPr>
          <w:rFonts w:hint="cs"/>
          <w:rtl/>
        </w:rPr>
        <w:t>الاجتماعات وجميع موظفي الاتحاد وممثلي وسائل الإعلام وتسجيلهم وإصدار الشارات لهم</w:t>
      </w:r>
      <w:r>
        <w:rPr>
          <w:rFonts w:hint="cs"/>
          <w:rtl/>
          <w:lang w:bidi="ar-EG"/>
        </w:rPr>
        <w:t>، بما في ذلك وسائل الإعلام المحلية.</w:t>
      </w:r>
    </w:p>
    <w:p w14:paraId="7E6E166A" w14:textId="3A9098B0" w:rsidR="00EE0CA6" w:rsidRPr="00AA198C" w:rsidRDefault="00EE0CA6" w:rsidP="00EE0CA6">
      <w:pPr>
        <w:pStyle w:val="enumlev1"/>
        <w:rPr>
          <w:rtl/>
        </w:rPr>
      </w:pPr>
      <w:r w:rsidRPr="00AA198C">
        <w:rPr>
          <w:lang w:val="en-GB"/>
        </w:rPr>
        <w:t>3.6</w:t>
      </w:r>
      <w:r w:rsidRPr="00AA198C">
        <w:rPr>
          <w:rFonts w:hint="cs"/>
          <w:rtl/>
        </w:rPr>
        <w:tab/>
        <w:t>لا </w:t>
      </w:r>
      <w:r w:rsidR="00F372D4">
        <w:rPr>
          <w:rFonts w:hint="cs"/>
          <w:rtl/>
        </w:rPr>
        <w:t>تقوم</w:t>
      </w:r>
      <w:r w:rsidRPr="00AA198C">
        <w:rPr>
          <w:rFonts w:hint="cs"/>
          <w:rtl/>
        </w:rPr>
        <w:t xml:space="preserve"> الحكومة</w:t>
      </w:r>
      <w:r w:rsidR="00F372D4">
        <w:rPr>
          <w:rFonts w:hint="cs"/>
          <w:rtl/>
        </w:rPr>
        <w:t xml:space="preserve"> بجمع أو معالجة</w:t>
      </w:r>
      <w:r w:rsidRPr="00AA198C">
        <w:rPr>
          <w:rFonts w:hint="cs"/>
          <w:rtl/>
        </w:rPr>
        <w:t xml:space="preserve"> أي بيانات شخصية غير البيانات اللازمة لإصدار التأشيرات/أذون الدخول. ولا تتضمن البيانات الشخصية التي يجمعها الاتحاد لتسجيل المشاركين</w:t>
      </w:r>
      <w:r>
        <w:rPr>
          <w:rFonts w:hint="cs"/>
          <w:rtl/>
        </w:rPr>
        <w:t xml:space="preserve"> في </w:t>
      </w:r>
      <w:r w:rsidRPr="00AA198C">
        <w:rPr>
          <w:rFonts w:hint="cs"/>
          <w:rtl/>
        </w:rPr>
        <w:t xml:space="preserve">الاجتماعات وغيرهم إلا البيانات الضرورية لسلاسة سير أعمال الاجتماعات. </w:t>
      </w:r>
      <w:r w:rsidR="000139AA">
        <w:rPr>
          <w:rFonts w:hint="cs"/>
          <w:rtl/>
          <w:lang w:bidi="ar-EG"/>
        </w:rPr>
        <w:t>لا تُرفع</w:t>
      </w:r>
      <w:r w:rsidRPr="00AA198C">
        <w:rPr>
          <w:rFonts w:hint="cs"/>
          <w:rtl/>
        </w:rPr>
        <w:t xml:space="preserve"> </w:t>
      </w:r>
      <w:r w:rsidR="000139AA">
        <w:rPr>
          <w:rFonts w:hint="cs"/>
          <w:rtl/>
        </w:rPr>
        <w:t>ال</w:t>
      </w:r>
      <w:r w:rsidRPr="00AA198C">
        <w:rPr>
          <w:rFonts w:hint="cs"/>
          <w:rtl/>
        </w:rPr>
        <w:t xml:space="preserve">سرية </w:t>
      </w:r>
      <w:r w:rsidR="000139AA">
        <w:rPr>
          <w:rFonts w:hint="cs"/>
          <w:rtl/>
        </w:rPr>
        <w:t xml:space="preserve">عن </w:t>
      </w:r>
      <w:r w:rsidRPr="00AA198C">
        <w:rPr>
          <w:rFonts w:hint="cs"/>
          <w:rtl/>
        </w:rPr>
        <w:t>هذه البيانات</w:t>
      </w:r>
      <w:r w:rsidR="000139AA">
        <w:rPr>
          <w:rFonts w:hint="cs"/>
          <w:rtl/>
        </w:rPr>
        <w:t xml:space="preserve"> </w:t>
      </w:r>
      <w:r w:rsidR="00517353" w:rsidRPr="00617A53">
        <w:rPr>
          <w:rFonts w:hint="cs"/>
          <w:rtl/>
        </w:rPr>
        <w:t>ولا </w:t>
      </w:r>
      <w:r w:rsidR="00517353">
        <w:rPr>
          <w:rFonts w:hint="cs"/>
          <w:rtl/>
        </w:rPr>
        <w:t>يتم تقاسم</w:t>
      </w:r>
      <w:r w:rsidR="000139AA">
        <w:rPr>
          <w:rFonts w:hint="cs"/>
          <w:rtl/>
        </w:rPr>
        <w:t>ها</w:t>
      </w:r>
      <w:r w:rsidR="00517353" w:rsidRPr="00617A53">
        <w:rPr>
          <w:rFonts w:hint="cs"/>
          <w:rtl/>
        </w:rPr>
        <w:t xml:space="preserve"> </w:t>
      </w:r>
      <w:r w:rsidR="00517353">
        <w:rPr>
          <w:rFonts w:hint="cs"/>
          <w:rtl/>
        </w:rPr>
        <w:t xml:space="preserve">مع الحكومة </w:t>
      </w:r>
      <w:r w:rsidR="00517353" w:rsidRPr="00617A53">
        <w:rPr>
          <w:rFonts w:hint="cs"/>
          <w:rtl/>
        </w:rPr>
        <w:t>إلا </w:t>
      </w:r>
      <w:r w:rsidR="00517353">
        <w:rPr>
          <w:rFonts w:hint="cs"/>
          <w:rtl/>
        </w:rPr>
        <w:t>بقدر ما يكون هذا التقاسم ضرورياً ولغرض وحيد هو إصدار التأشيرات/أذون الدخول وإجراء عمليات التحقق من الخلفية الأمنية اللازمة لدخول مكان انعقاد الاجتماعات.</w:t>
      </w:r>
      <w:r w:rsidR="00517353" w:rsidRPr="00236DA5">
        <w:rPr>
          <w:rtl/>
        </w:rPr>
        <w:t xml:space="preserve"> </w:t>
      </w:r>
      <w:r w:rsidR="00517353">
        <w:rPr>
          <w:rFonts w:hint="cs"/>
          <w:rtl/>
        </w:rPr>
        <w:t>وتع</w:t>
      </w:r>
      <w:r w:rsidR="00517353" w:rsidRPr="00236DA5">
        <w:rPr>
          <w:rtl/>
        </w:rPr>
        <w:t xml:space="preserve">الج </w:t>
      </w:r>
      <w:r w:rsidR="00517353">
        <w:rPr>
          <w:rFonts w:hint="cs"/>
          <w:rtl/>
        </w:rPr>
        <w:t xml:space="preserve">الحكومة </w:t>
      </w:r>
      <w:r w:rsidR="00517353" w:rsidRPr="00236DA5">
        <w:rPr>
          <w:rtl/>
        </w:rPr>
        <w:t xml:space="preserve">هذه البيانات وفقاً للقوانين الوطنية ذات الصلة </w:t>
      </w:r>
      <w:r w:rsidR="00517353">
        <w:rPr>
          <w:rFonts w:hint="cs"/>
          <w:rtl/>
        </w:rPr>
        <w:t>المنطبقة</w:t>
      </w:r>
      <w:r w:rsidR="00517353" w:rsidRPr="00236DA5">
        <w:rPr>
          <w:rtl/>
        </w:rPr>
        <w:t xml:space="preserve"> عليها </w:t>
      </w:r>
      <w:r w:rsidR="00517353">
        <w:rPr>
          <w:rFonts w:hint="cs"/>
          <w:rtl/>
        </w:rPr>
        <w:t>وتكفل سريتها وسلامتها</w:t>
      </w:r>
      <w:r w:rsidR="00517353" w:rsidRPr="00236DA5">
        <w:rPr>
          <w:rtl/>
        </w:rPr>
        <w:t xml:space="preserve"> </w:t>
      </w:r>
      <w:r w:rsidR="00517353">
        <w:rPr>
          <w:rFonts w:hint="cs"/>
          <w:rtl/>
        </w:rPr>
        <w:t>ب</w:t>
      </w:r>
      <w:r w:rsidR="00517353" w:rsidRPr="00236DA5">
        <w:rPr>
          <w:rtl/>
        </w:rPr>
        <w:t xml:space="preserve">وضع جميع التدابير الوقائية اللازمة (بما في ذلك، على سبيل المثال لا الحصر، التدابير الإدارية والتقنية والمادية) </w:t>
      </w:r>
      <w:r w:rsidR="00517353">
        <w:rPr>
          <w:rFonts w:hint="cs"/>
          <w:rtl/>
        </w:rPr>
        <w:t>لمنع</w:t>
      </w:r>
      <w:r w:rsidR="00517353" w:rsidRPr="00236DA5">
        <w:rPr>
          <w:rtl/>
        </w:rPr>
        <w:t xml:space="preserve"> النفاذ</w:t>
      </w:r>
      <w:r w:rsidR="00517353">
        <w:rPr>
          <w:rFonts w:hint="cs"/>
          <w:rtl/>
        </w:rPr>
        <w:t xml:space="preserve"> إليها واستخدامها دون إذن</w:t>
      </w:r>
      <w:r w:rsidR="00517353" w:rsidRPr="00236DA5">
        <w:rPr>
          <w:rtl/>
        </w:rPr>
        <w:t>.</w:t>
      </w:r>
      <w:r w:rsidR="00517353">
        <w:rPr>
          <w:rFonts w:hint="cs"/>
          <w:rtl/>
        </w:rPr>
        <w:t xml:space="preserve"> وتقوم الحكومة بإتلاف جميع البيانات الشخصية التي يقدمها الاتحاد (وتخطر الاتحاد بذلك) بعد فترة وجيزة من تحقيق أغراض المعالجة </w:t>
      </w:r>
      <w:r w:rsidR="008D3066">
        <w:rPr>
          <w:rFonts w:hint="cs"/>
          <w:rtl/>
        </w:rPr>
        <w:t>المنصوص عليها في</w:t>
      </w:r>
      <w:r w:rsidR="00517353">
        <w:rPr>
          <w:rFonts w:hint="cs"/>
          <w:rtl/>
        </w:rPr>
        <w:t xml:space="preserve"> الفقرة </w:t>
      </w:r>
      <w:r w:rsidR="00517353">
        <w:rPr>
          <w:lang w:val="en-GB"/>
        </w:rPr>
        <w:t>3.6</w:t>
      </w:r>
      <w:r w:rsidR="00517353">
        <w:rPr>
          <w:rFonts w:hint="cs"/>
          <w:rtl/>
          <w:lang w:val="en-GB"/>
        </w:rPr>
        <w:t>.</w:t>
      </w:r>
    </w:p>
    <w:p w14:paraId="605ECA88" w14:textId="623478BE" w:rsidR="00EE0CA6" w:rsidRPr="00AA198C" w:rsidRDefault="00EE0CA6" w:rsidP="00EE0CA6">
      <w:pPr>
        <w:pStyle w:val="enumlev1"/>
        <w:rPr>
          <w:rtl/>
          <w:lang w:bidi="ar-EG"/>
        </w:rPr>
      </w:pPr>
      <w:r w:rsidRPr="00AA198C">
        <w:rPr>
          <w:lang w:val="en-GB"/>
        </w:rPr>
        <w:lastRenderedPageBreak/>
        <w:t>4.6</w:t>
      </w:r>
      <w:r w:rsidRPr="00AA198C">
        <w:rPr>
          <w:rFonts w:hint="cs"/>
          <w:rtl/>
        </w:rPr>
        <w:tab/>
      </w:r>
      <w:r w:rsidR="00853659">
        <w:rPr>
          <w:rFonts w:hint="cs"/>
          <w:rtl/>
          <w:lang w:bidi="ar-EG"/>
        </w:rPr>
        <w:t>يخضع</w:t>
      </w:r>
      <w:r w:rsidRPr="009E60DC">
        <w:rPr>
          <w:rFonts w:hint="cs"/>
          <w:rtl/>
        </w:rPr>
        <w:t xml:space="preserve"> الأمن والسلامة داخل أماكن الاجتماعات </w:t>
      </w:r>
      <w:r w:rsidR="00853659">
        <w:rPr>
          <w:rFonts w:hint="cs"/>
          <w:rtl/>
        </w:rPr>
        <w:t xml:space="preserve">المحددة </w:t>
      </w:r>
      <w:r w:rsidRPr="009E60DC">
        <w:rPr>
          <w:rFonts w:hint="cs"/>
          <w:rtl/>
        </w:rPr>
        <w:t>ل</w:t>
      </w:r>
      <w:r w:rsidR="00853659">
        <w:rPr>
          <w:rFonts w:hint="cs"/>
          <w:rtl/>
        </w:rPr>
        <w:t>إدارة وحدة الأمن الرواندية</w:t>
      </w:r>
      <w:r w:rsidRPr="009E60DC">
        <w:rPr>
          <w:rFonts w:hint="cs"/>
          <w:rtl/>
        </w:rPr>
        <w:t xml:space="preserve"> </w:t>
      </w:r>
      <w:r w:rsidR="00853659">
        <w:rPr>
          <w:rFonts w:hint="cs"/>
          <w:rtl/>
        </w:rPr>
        <w:t>و</w:t>
      </w:r>
      <w:r w:rsidRPr="009E60DC">
        <w:rPr>
          <w:rFonts w:hint="cs"/>
          <w:rtl/>
        </w:rPr>
        <w:t>الاتحاد</w:t>
      </w:r>
      <w:r w:rsidR="00BD469D">
        <w:rPr>
          <w:rFonts w:hint="cs"/>
          <w:rtl/>
        </w:rPr>
        <w:t xml:space="preserve"> ل</w:t>
      </w:r>
      <w:r w:rsidRPr="009E60DC">
        <w:rPr>
          <w:rtl/>
          <w:lang w:bidi="ar-EG"/>
        </w:rPr>
        <w:t>ضمان</w:t>
      </w:r>
      <w:r w:rsidR="00BD469D">
        <w:rPr>
          <w:rFonts w:hint="cs"/>
          <w:rtl/>
          <w:lang w:bidi="ar-EG"/>
        </w:rPr>
        <w:t xml:space="preserve"> </w:t>
      </w:r>
      <w:r w:rsidRPr="009E60DC">
        <w:rPr>
          <w:rtl/>
          <w:lang w:bidi="ar-EG"/>
        </w:rPr>
        <w:t xml:space="preserve">فرض معايير الأمن </w:t>
      </w:r>
      <w:r w:rsidR="00F15593">
        <w:rPr>
          <w:rFonts w:hint="cs"/>
          <w:rtl/>
          <w:lang w:bidi="ar-EG"/>
        </w:rPr>
        <w:t>الوطنية وتلك</w:t>
      </w:r>
      <w:r w:rsidRPr="009E60DC">
        <w:rPr>
          <w:rtl/>
          <w:lang w:bidi="ar-EG"/>
        </w:rPr>
        <w:t xml:space="preserve"> الخاصة بالاتحاد</w:t>
      </w:r>
      <w:r w:rsidR="00F45C21">
        <w:rPr>
          <w:rFonts w:hint="cs"/>
          <w:rtl/>
          <w:lang w:bidi="ar-EG"/>
        </w:rPr>
        <w:t xml:space="preserve"> و</w:t>
      </w:r>
      <w:r w:rsidRPr="009E60DC">
        <w:rPr>
          <w:rFonts w:hint="cs"/>
          <w:rtl/>
        </w:rPr>
        <w:t>توفير</w:t>
      </w:r>
      <w:r w:rsidR="00F45C21">
        <w:rPr>
          <w:rFonts w:hint="cs"/>
          <w:rtl/>
        </w:rPr>
        <w:t xml:space="preserve">ها وفقاً لما يرد في الملحق </w:t>
      </w:r>
      <w:r w:rsidR="00F45C21">
        <w:t>4</w:t>
      </w:r>
      <w:r w:rsidR="00F45C21">
        <w:rPr>
          <w:rFonts w:hint="cs"/>
          <w:rtl/>
          <w:lang w:bidi="ar-EG"/>
        </w:rPr>
        <w:t>.</w:t>
      </w:r>
      <w:r w:rsidRPr="009E60DC">
        <w:rPr>
          <w:rFonts w:hint="cs"/>
          <w:rtl/>
        </w:rPr>
        <w:t xml:space="preserve"> وتعين الحكومة مسؤول اتصال من </w:t>
      </w:r>
      <w:r w:rsidR="007032F3">
        <w:rPr>
          <w:rFonts w:hint="cs"/>
          <w:rtl/>
        </w:rPr>
        <w:t>سلطات الأمن الرواندية</w:t>
      </w:r>
      <w:r w:rsidRPr="009E60DC">
        <w:rPr>
          <w:rFonts w:hint="cs"/>
          <w:rtl/>
        </w:rPr>
        <w:t xml:space="preserve"> يكون على اتصال مع منسق الأمن والسلامة التابع للاتحاد لأغراض التنسيق.</w:t>
      </w:r>
    </w:p>
    <w:p w14:paraId="2F8C9E25" w14:textId="77777777" w:rsidR="00EE0CA6" w:rsidRPr="00AA198C" w:rsidRDefault="00EE0CA6" w:rsidP="00EE0CA6">
      <w:pPr>
        <w:pStyle w:val="enumlev1"/>
        <w:rPr>
          <w:rtl/>
        </w:rPr>
      </w:pPr>
      <w:r w:rsidRPr="00AA198C">
        <w:rPr>
          <w:lang w:val="en-GB"/>
        </w:rPr>
        <w:t>5.6</w:t>
      </w:r>
      <w:r w:rsidRPr="00AA198C">
        <w:rPr>
          <w:rFonts w:hint="cs"/>
          <w:rtl/>
        </w:rPr>
        <w:tab/>
        <w:t xml:space="preserve"> علاوة</w:t>
      </w:r>
      <w:r>
        <w:rPr>
          <w:rFonts w:hint="cs"/>
          <w:rtl/>
        </w:rPr>
        <w:t>ً</w:t>
      </w:r>
      <w:r w:rsidRPr="00AA198C">
        <w:rPr>
          <w:rFonts w:hint="cs"/>
          <w:rtl/>
        </w:rPr>
        <w:t xml:space="preserve"> على ذلك، يضع الطرفان، بالتنسيق بينهما، بروتوكولاً لتقييم المخاطر يتضمن تدابير تخفيف محددة لكفالة سلامة وأمن كبار الشخصيات التي تزور أماكن الاجتماعات أو تدعى إلى الاجتماعات.</w:t>
      </w:r>
    </w:p>
    <w:p w14:paraId="409BCA02" w14:textId="77777777" w:rsidR="00EE0CA6" w:rsidRPr="00AA198C" w:rsidRDefault="00EE0CA6" w:rsidP="00EE0CA6">
      <w:pPr>
        <w:pStyle w:val="enumlev1"/>
        <w:rPr>
          <w:spacing w:val="-2"/>
          <w:rtl/>
        </w:rPr>
      </w:pPr>
      <w:r w:rsidRPr="00AA198C">
        <w:rPr>
          <w:spacing w:val="-2"/>
          <w:lang w:val="en-GB"/>
        </w:rPr>
        <w:t>6.6</w:t>
      </w:r>
      <w:r w:rsidRPr="00AA198C">
        <w:rPr>
          <w:rFonts w:hint="cs"/>
          <w:spacing w:val="-2"/>
          <w:rtl/>
        </w:rPr>
        <w:tab/>
      </w:r>
      <w:r w:rsidRPr="002171A9">
        <w:rPr>
          <w:rFonts w:hint="cs"/>
          <w:spacing w:val="-4"/>
          <w:rtl/>
        </w:rPr>
        <w:t>يتفق قبل الاجتماعات على التغطية الأمنية اللازمة المتوقع توفيرها للموظفين والمعدات قبل الاجتماعات وأثنائها وبعدها. كما تشمل هذه التغطية ساعات الاجتماع الاعتيادية، واحتياجات التغطية مقدرة بساعات عمل الفرد في اليوم. وتشمل كذلك ما يقتضي الأمر توافره في أفراد الأمن من متطلبات تتعلق باللغة، والخبرة، والمهارات، والفرق الخاصة.</w:t>
      </w:r>
    </w:p>
    <w:p w14:paraId="33A17D07" w14:textId="77777777" w:rsidR="00EE0CA6" w:rsidRPr="00AA198C" w:rsidRDefault="00EE0CA6" w:rsidP="00EE0CA6">
      <w:pPr>
        <w:pStyle w:val="enumlev1"/>
        <w:rPr>
          <w:rtl/>
        </w:rPr>
      </w:pPr>
      <w:r w:rsidRPr="00AA198C">
        <w:rPr>
          <w:lang w:val="en-GB"/>
        </w:rPr>
        <w:t>7.6</w:t>
      </w:r>
      <w:r w:rsidRPr="00AA198C">
        <w:rPr>
          <w:rFonts w:hint="cs"/>
          <w:rtl/>
        </w:rPr>
        <w:tab/>
        <w:t>يقرر منسق الأمن والسلامة التابع للاتحاد، بالتنسيق مع مسؤول الاتصال الأقدم لشؤون الأمن التابع للحكومة، أمن البنية التحتية والمعدات، فضلاً عما يتعين أن توفره الحكومة من معدات لمراقبة النفاذ ومعدات أمنية محمولة، بما فيها معدات الاتصالات.</w:t>
      </w:r>
    </w:p>
    <w:p w14:paraId="55464843" w14:textId="37764D64" w:rsidR="00EE0CA6" w:rsidRPr="00A1060D" w:rsidRDefault="00EE0CA6" w:rsidP="00EE0CA6">
      <w:pPr>
        <w:pStyle w:val="enumlev1"/>
        <w:rPr>
          <w:spacing w:val="4"/>
          <w:rtl/>
        </w:rPr>
      </w:pPr>
      <w:r w:rsidRPr="00A1060D">
        <w:rPr>
          <w:spacing w:val="4"/>
          <w:lang w:val="en-GB"/>
        </w:rPr>
        <w:t>8.6</w:t>
      </w:r>
      <w:r w:rsidRPr="00A1060D">
        <w:rPr>
          <w:rFonts w:hint="cs"/>
          <w:spacing w:val="4"/>
          <w:rtl/>
        </w:rPr>
        <w:tab/>
        <w:t xml:space="preserve">يجب أن يتوافر في كل موقع يستخدم لأغراض الاجتماعات وسائل تسمح بدخول الأشخاص ذوي الإعاقة، خاصةً الكراسي المتحركة، وتوفر في الموقع خدمات طبية من إسعافات أولية طوال فترة الاجتماعات، لمدة أربع وعشرين </w:t>
      </w:r>
      <w:r w:rsidRPr="00A1060D">
        <w:rPr>
          <w:spacing w:val="4"/>
        </w:rPr>
        <w:t>(</w:t>
      </w:r>
      <w:r w:rsidRPr="00A1060D">
        <w:rPr>
          <w:spacing w:val="4"/>
          <w:lang w:val="en-GB"/>
        </w:rPr>
        <w:t>24</w:t>
      </w:r>
      <w:r w:rsidRPr="00A1060D">
        <w:rPr>
          <w:spacing w:val="4"/>
        </w:rPr>
        <w:t>)</w:t>
      </w:r>
      <w:r w:rsidRPr="00A1060D">
        <w:rPr>
          <w:rFonts w:hint="cs"/>
          <w:spacing w:val="4"/>
          <w:rtl/>
        </w:rPr>
        <w:t xml:space="preserve"> ساعة وسبعة </w:t>
      </w:r>
      <w:r w:rsidRPr="00A1060D">
        <w:rPr>
          <w:spacing w:val="4"/>
        </w:rPr>
        <w:t>(</w:t>
      </w:r>
      <w:r w:rsidRPr="00A1060D">
        <w:rPr>
          <w:spacing w:val="4"/>
          <w:lang w:val="en-GB"/>
        </w:rPr>
        <w:t>7</w:t>
      </w:r>
      <w:r w:rsidRPr="00A1060D">
        <w:rPr>
          <w:spacing w:val="4"/>
        </w:rPr>
        <w:t>)</w:t>
      </w:r>
      <w:r w:rsidRPr="00A1060D">
        <w:rPr>
          <w:rFonts w:hint="cs"/>
          <w:spacing w:val="4"/>
          <w:rtl/>
        </w:rPr>
        <w:t xml:space="preserve"> أيام في الأسبوع، تشمل النقل الطبي الفوري بسيارات الإسعاف ودخول المستشفيات في حالات الطوارئ (انظر كذلك </w:t>
      </w:r>
      <w:r w:rsidRPr="00A1060D">
        <w:rPr>
          <w:rFonts w:hint="cs"/>
          <w:spacing w:val="4"/>
          <w:u w:val="single"/>
          <w:rtl/>
        </w:rPr>
        <w:t xml:space="preserve">الملحق </w:t>
      </w:r>
      <w:r w:rsidRPr="00A1060D">
        <w:rPr>
          <w:spacing w:val="4"/>
          <w:u w:val="single"/>
          <w:lang w:val="en-GB"/>
        </w:rPr>
        <w:t>2</w:t>
      </w:r>
      <w:r w:rsidRPr="00A1060D">
        <w:rPr>
          <w:rFonts w:hint="cs"/>
          <w:spacing w:val="4"/>
          <w:rtl/>
        </w:rPr>
        <w:t xml:space="preserve">). </w:t>
      </w:r>
      <w:r w:rsidR="00AC2196">
        <w:rPr>
          <w:rFonts w:hint="cs"/>
          <w:spacing w:val="4"/>
          <w:rtl/>
        </w:rPr>
        <w:t>و</w:t>
      </w:r>
      <w:r w:rsidRPr="00A1060D">
        <w:rPr>
          <w:spacing w:val="4"/>
          <w:rtl/>
        </w:rPr>
        <w:t>سيتم وضع المزيد من ال</w:t>
      </w:r>
      <w:r w:rsidRPr="00A1060D">
        <w:rPr>
          <w:rFonts w:hint="cs"/>
          <w:spacing w:val="4"/>
          <w:rtl/>
        </w:rPr>
        <w:t>مبادئ التوجيهية</w:t>
      </w:r>
      <w:r w:rsidRPr="00A1060D">
        <w:rPr>
          <w:spacing w:val="4"/>
          <w:rtl/>
        </w:rPr>
        <w:t xml:space="preserve"> والمعلومات الإرشادية </w:t>
      </w:r>
      <w:r w:rsidRPr="00A1060D">
        <w:rPr>
          <w:rFonts w:hint="cs"/>
          <w:spacing w:val="4"/>
          <w:rtl/>
        </w:rPr>
        <w:t>بشأن</w:t>
      </w:r>
      <w:r w:rsidRPr="00A1060D">
        <w:rPr>
          <w:spacing w:val="4"/>
          <w:rtl/>
        </w:rPr>
        <w:t xml:space="preserve"> كل من خدمات الإسعافات الأولية الطبية في الموقع والنقل الطبي الفوري ب</w:t>
      </w:r>
      <w:r w:rsidRPr="00A1060D">
        <w:rPr>
          <w:rFonts w:hint="cs"/>
          <w:spacing w:val="4"/>
          <w:rtl/>
        </w:rPr>
        <w:t>سيارات</w:t>
      </w:r>
      <w:r w:rsidRPr="00A1060D">
        <w:rPr>
          <w:spacing w:val="4"/>
          <w:rtl/>
        </w:rPr>
        <w:t xml:space="preserve"> الإسعاف ضمن ملحق خطة أمن الاجتماعات.</w:t>
      </w:r>
    </w:p>
    <w:p w14:paraId="044F2090" w14:textId="486E2DFD" w:rsidR="00EE0CA6" w:rsidRPr="00AA198C" w:rsidRDefault="00EE0CA6" w:rsidP="00EE0CA6">
      <w:pPr>
        <w:pStyle w:val="enumlev1"/>
        <w:rPr>
          <w:rtl/>
        </w:rPr>
      </w:pPr>
      <w:r w:rsidRPr="00AA198C">
        <w:rPr>
          <w:lang w:val="en-GB"/>
        </w:rPr>
        <w:t>9.6</w:t>
      </w:r>
      <w:r w:rsidRPr="00AA198C">
        <w:rPr>
          <w:rFonts w:hint="cs"/>
          <w:rtl/>
        </w:rPr>
        <w:tab/>
        <w:t xml:space="preserve">تكفل الحكومة أن يوفر </w:t>
      </w:r>
      <w:r w:rsidRPr="009F3A00">
        <w:rPr>
          <w:rtl/>
        </w:rPr>
        <w:t xml:space="preserve">مركز </w:t>
      </w:r>
      <w:r w:rsidR="00B81E4C">
        <w:rPr>
          <w:rFonts w:hint="cs"/>
          <w:rtl/>
        </w:rPr>
        <w:t>كيغالي</w:t>
      </w:r>
      <w:r w:rsidRPr="009F3A00">
        <w:rPr>
          <w:rtl/>
        </w:rPr>
        <w:t xml:space="preserve"> للمؤتمرات </w:t>
      </w:r>
      <w:r>
        <w:t>(</w:t>
      </w:r>
      <w:r w:rsidR="008B0A85">
        <w:t>KCC</w:t>
      </w:r>
      <w:r>
        <w:t>)</w:t>
      </w:r>
      <w:r w:rsidR="008B0A85">
        <w:rPr>
          <w:rFonts w:hint="cs"/>
          <w:rtl/>
        </w:rPr>
        <w:t xml:space="preserve"> وميدان </w:t>
      </w:r>
      <w:proofErr w:type="spellStart"/>
      <w:r w:rsidR="008B0A85">
        <w:rPr>
          <w:rFonts w:hint="cs"/>
          <w:rtl/>
        </w:rPr>
        <w:t>إنتاري</w:t>
      </w:r>
      <w:proofErr w:type="spellEnd"/>
      <w:r w:rsidR="008B0A85">
        <w:rPr>
          <w:rFonts w:hint="cs"/>
          <w:rtl/>
        </w:rPr>
        <w:t xml:space="preserve"> للمؤتمرات </w:t>
      </w:r>
      <w:r w:rsidR="008B0A85">
        <w:t>(ICA)</w:t>
      </w:r>
      <w:r w:rsidR="008B0A85">
        <w:rPr>
          <w:rFonts w:hint="cs"/>
          <w:rtl/>
          <w:lang w:bidi="ar-EG"/>
        </w:rPr>
        <w:t xml:space="preserve"> </w:t>
      </w:r>
      <w:r w:rsidR="009A2945">
        <w:rPr>
          <w:rFonts w:hint="cs"/>
          <w:rtl/>
        </w:rPr>
        <w:t>مسؤولي</w:t>
      </w:r>
      <w:r w:rsidRPr="00E36207">
        <w:rPr>
          <w:rFonts w:hint="cs"/>
          <w:spacing w:val="-12"/>
          <w:rtl/>
        </w:rPr>
        <w:t>/</w:t>
      </w:r>
      <w:r w:rsidR="009A2945">
        <w:rPr>
          <w:rFonts w:hint="cs"/>
          <w:spacing w:val="6"/>
          <w:rtl/>
        </w:rPr>
        <w:t>مديري</w:t>
      </w:r>
      <w:r w:rsidRPr="00AA198C">
        <w:rPr>
          <w:rFonts w:hint="cs"/>
          <w:rtl/>
        </w:rPr>
        <w:t xml:space="preserve"> تنسيق للموقع لأغراض الاتصال وحل المشاكل وتوفير الدعم. ويجب أن يتوافر فنيو الأقفال والكهرباء وغيرهم من موظفي الإصلاح والصيانة تحت الطلب</w:t>
      </w:r>
      <w:r>
        <w:rPr>
          <w:rFonts w:hint="cs"/>
          <w:rtl/>
        </w:rPr>
        <w:t xml:space="preserve"> في </w:t>
      </w:r>
      <w:r w:rsidRPr="00AA198C">
        <w:rPr>
          <w:rFonts w:hint="cs"/>
          <w:rtl/>
        </w:rPr>
        <w:t>جميع الأوقات طوال مدة الاجتماعات.</w:t>
      </w:r>
    </w:p>
    <w:p w14:paraId="6AA0EF34" w14:textId="627A91B2" w:rsidR="00EE0CA6" w:rsidRDefault="00EE0CA6" w:rsidP="00EE0CA6">
      <w:pPr>
        <w:pStyle w:val="enumlev1"/>
        <w:rPr>
          <w:spacing w:val="2"/>
          <w:rtl/>
        </w:rPr>
      </w:pPr>
      <w:r w:rsidRPr="00A1060D">
        <w:rPr>
          <w:spacing w:val="2"/>
          <w:lang w:val="en-GB"/>
        </w:rPr>
        <w:t>10.6</w:t>
      </w:r>
      <w:r w:rsidRPr="00A1060D">
        <w:rPr>
          <w:rFonts w:hint="cs"/>
          <w:spacing w:val="2"/>
          <w:rtl/>
        </w:rPr>
        <w:tab/>
        <w:t>تيسر الحكومة التعاون بين الاتحاد و</w:t>
      </w:r>
      <w:r w:rsidR="005F0D86">
        <w:rPr>
          <w:rFonts w:hint="cs"/>
          <w:spacing w:val="2"/>
          <w:rtl/>
        </w:rPr>
        <w:t xml:space="preserve">الخدمات الطبية وخدمات مكافحة الحرائق </w:t>
      </w:r>
      <w:r w:rsidR="000C59CE">
        <w:rPr>
          <w:rFonts w:hint="cs"/>
          <w:spacing w:val="2"/>
          <w:rtl/>
        </w:rPr>
        <w:t xml:space="preserve">وخدمات </w:t>
      </w:r>
      <w:r w:rsidRPr="00A1060D">
        <w:rPr>
          <w:rFonts w:hint="cs"/>
          <w:spacing w:val="2"/>
          <w:rtl/>
        </w:rPr>
        <w:t xml:space="preserve">الطوارئ </w:t>
      </w:r>
      <w:r w:rsidR="000C59CE">
        <w:rPr>
          <w:rFonts w:hint="cs"/>
          <w:spacing w:val="2"/>
          <w:rtl/>
        </w:rPr>
        <w:t>وال</w:t>
      </w:r>
      <w:r w:rsidR="002A1C42">
        <w:rPr>
          <w:rFonts w:hint="cs"/>
          <w:spacing w:val="2"/>
          <w:rtl/>
        </w:rPr>
        <w:t xml:space="preserve">وقاية </w:t>
      </w:r>
      <w:r w:rsidRPr="00A1060D">
        <w:rPr>
          <w:rFonts w:hint="cs"/>
          <w:spacing w:val="2"/>
          <w:rtl/>
        </w:rPr>
        <w:t>المدني</w:t>
      </w:r>
      <w:r w:rsidR="000C59CE">
        <w:rPr>
          <w:rFonts w:hint="cs"/>
          <w:spacing w:val="2"/>
          <w:rtl/>
        </w:rPr>
        <w:t>ة</w:t>
      </w:r>
      <w:r w:rsidRPr="00A1060D">
        <w:rPr>
          <w:rFonts w:hint="cs"/>
          <w:spacing w:val="2"/>
          <w:rtl/>
        </w:rPr>
        <w:t xml:space="preserve">. وستوفر الحكومة لمنسق الأمن والسلامة التابع للاتحاد خططاً وطنية ومحلية للطوارئ من أجل التخفيف من وقع الكوارث الطبيعية والمخاطر الأخرى </w:t>
      </w:r>
      <w:r w:rsidRPr="00A1060D">
        <w:rPr>
          <w:spacing w:val="2"/>
          <w:rtl/>
        </w:rPr>
        <w:t xml:space="preserve">بحيث يمكن إعداد </w:t>
      </w:r>
      <w:r w:rsidRPr="00A1060D">
        <w:rPr>
          <w:rFonts w:hint="cs"/>
          <w:spacing w:val="2"/>
          <w:rtl/>
        </w:rPr>
        <w:t>خطة استراتيجية لإدارة الأزمات</w:t>
      </w:r>
      <w:r w:rsidRPr="00A1060D">
        <w:rPr>
          <w:spacing w:val="2"/>
          <w:rtl/>
        </w:rPr>
        <w:t xml:space="preserve"> </w:t>
      </w:r>
      <w:r w:rsidRPr="00A1060D">
        <w:rPr>
          <w:rFonts w:hint="cs"/>
          <w:spacing w:val="2"/>
          <w:rtl/>
        </w:rPr>
        <w:t>و</w:t>
      </w:r>
      <w:r w:rsidRPr="00A1060D">
        <w:rPr>
          <w:spacing w:val="2"/>
          <w:rtl/>
        </w:rPr>
        <w:t>استمرارية الأعمال لاستضافة الاجتماعات</w:t>
      </w:r>
      <w:r w:rsidRPr="00A1060D">
        <w:rPr>
          <w:rFonts w:hint="cs"/>
          <w:spacing w:val="2"/>
          <w:rtl/>
        </w:rPr>
        <w:t>.</w:t>
      </w:r>
    </w:p>
    <w:p w14:paraId="3881755E" w14:textId="307E1176" w:rsidR="00517353" w:rsidRPr="00A1060D" w:rsidRDefault="00517353" w:rsidP="00EE0CA6">
      <w:pPr>
        <w:pStyle w:val="enumlev1"/>
        <w:rPr>
          <w:spacing w:val="2"/>
          <w:rtl/>
          <w:lang w:bidi="ar-EG"/>
        </w:rPr>
      </w:pPr>
      <w:r>
        <w:rPr>
          <w:spacing w:val="2"/>
        </w:rPr>
        <w:t>11.6</w:t>
      </w:r>
      <w:r>
        <w:rPr>
          <w:spacing w:val="2"/>
          <w:rtl/>
          <w:lang w:bidi="ar-EG"/>
        </w:rPr>
        <w:tab/>
      </w:r>
      <w:r>
        <w:rPr>
          <w:rFonts w:hint="cs"/>
          <w:rtl/>
          <w:lang w:bidi="ar-EG"/>
        </w:rPr>
        <w:t>تضع الحكومة، بالتنسيق الوثيق مع الاتحاد، إذا كان ذلك مناسباً وقت انعقاد الاجتماعات، تدابير مناسبة للوقاية والتخفيف</w:t>
      </w:r>
      <w:r>
        <w:rPr>
          <w:rFonts w:hint="cs"/>
          <w:rtl/>
        </w:rPr>
        <w:t xml:space="preserve"> من</w:t>
      </w:r>
      <w:r>
        <w:rPr>
          <w:rFonts w:hint="cs"/>
          <w:rtl/>
          <w:lang w:bidi="ar-EG"/>
        </w:rPr>
        <w:t xml:space="preserve"> المخاطر المرتبطة بانتقال فيروس كورونا (كوفيد-19) المحتمل أثناء المؤتمر. </w:t>
      </w:r>
      <w:r>
        <w:rPr>
          <w:rFonts w:hint="cs"/>
          <w:rtl/>
        </w:rPr>
        <w:t>ويجب أن تتماشى هذه التدابير مع المبادئ التوجيهية للأمم المتحدة/منظمة الصحة العالمية، وكذلك مع توصيات السلطات الصحية الوطنية.</w:t>
      </w:r>
    </w:p>
    <w:p w14:paraId="3B059541" w14:textId="77777777" w:rsidR="00EE0CA6" w:rsidRPr="00FB7D77" w:rsidRDefault="00EE0CA6" w:rsidP="00EE0CA6">
      <w:pPr>
        <w:pStyle w:val="ArtNo0"/>
        <w:rPr>
          <w:rtl/>
        </w:rPr>
      </w:pPr>
      <w:r w:rsidRPr="00FB7D77">
        <w:rPr>
          <w:rtl/>
        </w:rPr>
        <w:t>المادة السابعة</w:t>
      </w:r>
    </w:p>
    <w:p w14:paraId="603B9FA6" w14:textId="77777777" w:rsidR="00EE0CA6" w:rsidRPr="00AA198C" w:rsidRDefault="00EE0CA6" w:rsidP="00EE0CA6">
      <w:pPr>
        <w:pStyle w:val="Heading1"/>
        <w:pBdr>
          <w:bottom w:val="single" w:sz="4" w:space="1" w:color="auto"/>
        </w:pBdr>
        <w:rPr>
          <w:rtl/>
        </w:rPr>
      </w:pPr>
      <w:r w:rsidRPr="00AA198C">
        <w:rPr>
          <w:rFonts w:hint="cs"/>
          <w:rtl/>
        </w:rPr>
        <w:t>ما توفره الحكومة من أماكن وتسهيلات وخدمات وموظفين محليين</w:t>
      </w:r>
    </w:p>
    <w:p w14:paraId="6A68969E" w14:textId="77777777" w:rsidR="00EE0CA6" w:rsidRPr="00C60581" w:rsidRDefault="00EE0CA6" w:rsidP="00EE0CA6">
      <w:pPr>
        <w:pStyle w:val="enumlev1"/>
        <w:rPr>
          <w:spacing w:val="2"/>
          <w:rtl/>
        </w:rPr>
      </w:pPr>
      <w:r w:rsidRPr="00C60581">
        <w:rPr>
          <w:spacing w:val="2"/>
          <w:lang w:val="en-GB"/>
        </w:rPr>
        <w:t>1.7</w:t>
      </w:r>
      <w:r w:rsidRPr="00C60581">
        <w:rPr>
          <w:rFonts w:hint="cs"/>
          <w:spacing w:val="2"/>
          <w:rtl/>
        </w:rPr>
        <w:tab/>
        <w:t>توفر الحكومة للاتحاد مجاناً الأماكن والتسهيلات والخدمات والموظفين المحليين على النحو الموضح في </w:t>
      </w:r>
      <w:r w:rsidRPr="00C60581">
        <w:rPr>
          <w:rFonts w:hint="cs"/>
          <w:spacing w:val="2"/>
          <w:u w:val="single"/>
          <w:rtl/>
        </w:rPr>
        <w:t xml:space="preserve">الملحق </w:t>
      </w:r>
      <w:r w:rsidRPr="00C60581">
        <w:rPr>
          <w:spacing w:val="2"/>
          <w:u w:val="single"/>
          <w:lang w:val="en-GB"/>
        </w:rPr>
        <w:t>2</w:t>
      </w:r>
      <w:r w:rsidRPr="00C60581">
        <w:rPr>
          <w:rFonts w:hint="cs"/>
          <w:spacing w:val="2"/>
          <w:rtl/>
        </w:rPr>
        <w:t xml:space="preserve"> بهذا الاتفاق، البنية التحتية لتكنولوجيا المعلومات </w:t>
      </w:r>
      <w:r w:rsidRPr="00C60581">
        <w:rPr>
          <w:spacing w:val="2"/>
        </w:rPr>
        <w:t>(IT)</w:t>
      </w:r>
      <w:r w:rsidRPr="00C60581">
        <w:rPr>
          <w:rFonts w:hint="cs"/>
          <w:spacing w:val="2"/>
          <w:rtl/>
        </w:rPr>
        <w:t xml:space="preserve"> ومعداتها وخدماتها وموظفيها على النحو الموضح في </w:t>
      </w:r>
      <w:r w:rsidRPr="00C60581">
        <w:rPr>
          <w:rFonts w:hint="cs"/>
          <w:spacing w:val="2"/>
          <w:u w:val="single"/>
          <w:rtl/>
        </w:rPr>
        <w:t>الملحق</w:t>
      </w:r>
      <w:r w:rsidRPr="00C60581">
        <w:rPr>
          <w:rFonts w:hint="eastAsia"/>
          <w:spacing w:val="2"/>
          <w:u w:val="single"/>
          <w:rtl/>
        </w:rPr>
        <w:t> </w:t>
      </w:r>
      <w:r w:rsidRPr="00C60581">
        <w:rPr>
          <w:spacing w:val="2"/>
          <w:u w:val="single"/>
          <w:lang w:val="en-GB"/>
        </w:rPr>
        <w:t>3</w:t>
      </w:r>
      <w:r w:rsidRPr="00C60581">
        <w:rPr>
          <w:rFonts w:hint="cs"/>
          <w:spacing w:val="2"/>
          <w:rtl/>
        </w:rPr>
        <w:t xml:space="preserve"> بهذا الاتفاق فضلاً عن خدمات السلامة والأمن ومعداتها وموظفيها على النحو الموضح في </w:t>
      </w:r>
      <w:r w:rsidRPr="00C60581">
        <w:rPr>
          <w:rFonts w:hint="cs"/>
          <w:spacing w:val="2"/>
          <w:u w:val="single"/>
          <w:rtl/>
        </w:rPr>
        <w:t>الملحق </w:t>
      </w:r>
      <w:r w:rsidRPr="00C60581">
        <w:rPr>
          <w:spacing w:val="2"/>
          <w:u w:val="single"/>
        </w:rPr>
        <w:t>4</w:t>
      </w:r>
      <w:r w:rsidRPr="00C60581">
        <w:rPr>
          <w:rFonts w:hint="cs"/>
          <w:spacing w:val="2"/>
          <w:rtl/>
          <w:lang w:bidi="ar-EG"/>
        </w:rPr>
        <w:t xml:space="preserve"> بهذا الاتفاق</w:t>
      </w:r>
      <w:r w:rsidRPr="00C60581">
        <w:rPr>
          <w:rFonts w:hint="cs"/>
          <w:spacing w:val="2"/>
          <w:rtl/>
        </w:rPr>
        <w:t>. وإذا تبيّن أن أياً من المواد و/أو اللوازم و/أو المعدات المقدمة من الحكومة لا يمتثل لما هو محدد في </w:t>
      </w:r>
      <w:r w:rsidRPr="00C60581">
        <w:rPr>
          <w:rFonts w:hint="cs"/>
          <w:spacing w:val="2"/>
          <w:u w:val="single"/>
          <w:rtl/>
        </w:rPr>
        <w:t xml:space="preserve">الملحقات </w:t>
      </w:r>
      <w:r w:rsidRPr="00C60581">
        <w:rPr>
          <w:spacing w:val="2"/>
          <w:u w:val="single"/>
          <w:lang w:val="fr-CH"/>
        </w:rPr>
        <w:t>2</w:t>
      </w:r>
      <w:r w:rsidRPr="00C60581">
        <w:rPr>
          <w:rFonts w:hint="eastAsia"/>
          <w:spacing w:val="2"/>
          <w:u w:val="single"/>
          <w:rtl/>
        </w:rPr>
        <w:t> </w:t>
      </w:r>
      <w:r w:rsidRPr="00C60581">
        <w:rPr>
          <w:rFonts w:hint="cs"/>
          <w:spacing w:val="2"/>
          <w:u w:val="single"/>
          <w:rtl/>
        </w:rPr>
        <w:t>و</w:t>
      </w:r>
      <w:r w:rsidRPr="00C60581">
        <w:rPr>
          <w:spacing w:val="2"/>
          <w:u w:val="single"/>
          <w:lang w:val="fr-CH"/>
        </w:rPr>
        <w:t>3</w:t>
      </w:r>
      <w:r w:rsidRPr="00C60581">
        <w:rPr>
          <w:rFonts w:hint="cs"/>
          <w:spacing w:val="2"/>
          <w:u w:val="single"/>
          <w:rtl/>
        </w:rPr>
        <w:t xml:space="preserve"> و</w:t>
      </w:r>
      <w:r w:rsidRPr="00C60581">
        <w:rPr>
          <w:spacing w:val="2"/>
          <w:u w:val="single"/>
        </w:rPr>
        <w:t>4</w:t>
      </w:r>
      <w:r w:rsidRPr="00C60581">
        <w:rPr>
          <w:rFonts w:hint="cs"/>
          <w:spacing w:val="2"/>
          <w:rtl/>
          <w:lang w:bidi="ar-EG"/>
        </w:rPr>
        <w:t xml:space="preserve"> بهذا </w:t>
      </w:r>
      <w:r w:rsidRPr="00C60581">
        <w:rPr>
          <w:rFonts w:hint="cs"/>
          <w:spacing w:val="2"/>
          <w:rtl/>
        </w:rPr>
        <w:t>الاتفاق فإن الاتحاد يحتفظ بحقه في شراء أو استئجار أي مواد و/أو لوازم و/أو معدات أخرى؛ وتتحمل الحكومة أي تكاليف تتعلق بهذا الأمر.</w:t>
      </w:r>
    </w:p>
    <w:p w14:paraId="49671A24" w14:textId="79BEDC8F" w:rsidR="00EE0CA6" w:rsidRDefault="00EE0CA6" w:rsidP="00EE0CA6">
      <w:pPr>
        <w:pStyle w:val="enumlev1"/>
        <w:rPr>
          <w:rtl/>
        </w:rPr>
      </w:pPr>
      <w:r w:rsidRPr="00AA198C">
        <w:rPr>
          <w:lang w:val="fr-CH"/>
        </w:rPr>
        <w:t>2.7</w:t>
      </w:r>
      <w:r w:rsidRPr="00AA198C">
        <w:rPr>
          <w:rFonts w:hint="cs"/>
          <w:rtl/>
        </w:rPr>
        <w:tab/>
      </w:r>
      <w:r>
        <w:rPr>
          <w:rFonts w:hint="cs"/>
          <w:rtl/>
        </w:rPr>
        <w:t>دون الإ</w:t>
      </w:r>
      <w:r w:rsidRPr="00AA198C">
        <w:rPr>
          <w:rFonts w:hint="cs"/>
          <w:rtl/>
        </w:rPr>
        <w:t>خلال ب</w:t>
      </w:r>
      <w:r w:rsidR="002A1C42">
        <w:rPr>
          <w:rFonts w:hint="cs"/>
          <w:rtl/>
        </w:rPr>
        <w:t>التواريخ و</w:t>
      </w:r>
      <w:r w:rsidRPr="00AA198C">
        <w:rPr>
          <w:rFonts w:hint="cs"/>
          <w:rtl/>
        </w:rPr>
        <w:t>المواعيد المحددة</w:t>
      </w:r>
      <w:r>
        <w:rPr>
          <w:rFonts w:hint="cs"/>
          <w:rtl/>
        </w:rPr>
        <w:t xml:space="preserve"> في </w:t>
      </w:r>
      <w:r w:rsidRPr="00620694">
        <w:rPr>
          <w:rFonts w:hint="cs"/>
          <w:u w:val="single"/>
          <w:rtl/>
        </w:rPr>
        <w:t>الملحقين </w:t>
      </w:r>
      <w:r w:rsidRPr="00620694">
        <w:rPr>
          <w:u w:val="single"/>
        </w:rPr>
        <w:t>2</w:t>
      </w:r>
      <w:r w:rsidRPr="00620694">
        <w:rPr>
          <w:rFonts w:hint="cs"/>
          <w:u w:val="single"/>
          <w:rtl/>
          <w:lang w:bidi="ar-EG"/>
        </w:rPr>
        <w:t xml:space="preserve"> و</w:t>
      </w:r>
      <w:r w:rsidRPr="00620694">
        <w:rPr>
          <w:u w:val="single"/>
          <w:lang w:bidi="ar-EG"/>
        </w:rPr>
        <w:t>3</w:t>
      </w:r>
      <w:r w:rsidRPr="00AA198C">
        <w:rPr>
          <w:rFonts w:hint="cs"/>
          <w:rtl/>
          <w:lang w:bidi="ar-EG"/>
        </w:rPr>
        <w:t xml:space="preserve"> </w:t>
      </w:r>
      <w:r w:rsidR="009579F9">
        <w:rPr>
          <w:rFonts w:hint="cs"/>
          <w:rtl/>
          <w:lang w:bidi="ar-EG"/>
        </w:rPr>
        <w:t>التي تتاح خلالها</w:t>
      </w:r>
      <w:r w:rsidRPr="00AA198C">
        <w:rPr>
          <w:rFonts w:hint="cs"/>
          <w:rtl/>
          <w:lang w:bidi="ar-EG"/>
        </w:rPr>
        <w:t xml:space="preserve"> أماكن الاجتماعات، </w:t>
      </w:r>
      <w:r w:rsidRPr="00AA198C">
        <w:rPr>
          <w:rFonts w:hint="cs"/>
          <w:rtl/>
        </w:rPr>
        <w:t>تضع الحكومة</w:t>
      </w:r>
      <w:r w:rsidR="00AF6362">
        <w:rPr>
          <w:rFonts w:hint="cs"/>
          <w:rtl/>
        </w:rPr>
        <w:t>، بالتعاون مع السلطات الرواندية المختصة،</w:t>
      </w:r>
      <w:r w:rsidRPr="00AA198C">
        <w:rPr>
          <w:rFonts w:hint="cs"/>
          <w:rtl/>
        </w:rPr>
        <w:t xml:space="preserve"> أماكن الاجتماعات تحت التصرف الحصري للاتحاد لمدة أربع وعشرين </w:t>
      </w:r>
      <w:r w:rsidRPr="00AA198C">
        <w:t>(</w:t>
      </w:r>
      <w:r w:rsidRPr="00AA198C">
        <w:rPr>
          <w:lang w:val="fr-CH"/>
        </w:rPr>
        <w:t>24</w:t>
      </w:r>
      <w:r w:rsidRPr="00AA198C">
        <w:t>)</w:t>
      </w:r>
      <w:r w:rsidRPr="00AA198C">
        <w:rPr>
          <w:rFonts w:hint="cs"/>
          <w:rtl/>
        </w:rPr>
        <w:t xml:space="preserve"> ساعة يومياً</w:t>
      </w:r>
      <w:r>
        <w:rPr>
          <w:rFonts w:hint="cs"/>
          <w:rtl/>
        </w:rPr>
        <w:t xml:space="preserve"> </w:t>
      </w:r>
      <w:r w:rsidR="00C961B2">
        <w:rPr>
          <w:rFonts w:hint="cs"/>
          <w:rtl/>
        </w:rPr>
        <w:t xml:space="preserve">في الفترات </w:t>
      </w:r>
      <w:proofErr w:type="gramStart"/>
      <w:r w:rsidR="00C961B2">
        <w:rPr>
          <w:rFonts w:hint="cs"/>
          <w:rtl/>
        </w:rPr>
        <w:t>التالية</w:t>
      </w:r>
      <w:r w:rsidR="00517353">
        <w:rPr>
          <w:rFonts w:hint="cs"/>
          <w:rtl/>
        </w:rPr>
        <w:t>:</w:t>
      </w:r>
      <w:proofErr w:type="gramEnd"/>
    </w:p>
    <w:p w14:paraId="1F253A22" w14:textId="0CDB965E" w:rsidR="00517353" w:rsidRPr="00517353" w:rsidRDefault="00517353" w:rsidP="00517353">
      <w:pPr>
        <w:pStyle w:val="enumlev2"/>
        <w:rPr>
          <w:rtl/>
        </w:rPr>
      </w:pPr>
      <w:r w:rsidRPr="00517353">
        <w:rPr>
          <w:rFonts w:ascii="Arial" w:hAnsi="Arial" w:cs="Arial" w:hint="cs"/>
          <w:rtl/>
        </w:rPr>
        <w:t>●</w:t>
      </w:r>
      <w:r w:rsidRPr="00517353">
        <w:rPr>
          <w:rtl/>
        </w:rPr>
        <w:tab/>
      </w:r>
      <w:r w:rsidR="00C961B2">
        <w:rPr>
          <w:rFonts w:hint="cs"/>
          <w:rtl/>
        </w:rPr>
        <w:t xml:space="preserve">مركز </w:t>
      </w:r>
      <w:r w:rsidRPr="00517353">
        <w:rPr>
          <w:rFonts w:hint="cs"/>
          <w:rtl/>
        </w:rPr>
        <w:t xml:space="preserve">كيغالي </w:t>
      </w:r>
      <w:r w:rsidR="00C961B2">
        <w:rPr>
          <w:rFonts w:hint="cs"/>
          <w:rtl/>
        </w:rPr>
        <w:t>للمؤتمرات</w:t>
      </w:r>
      <w:r w:rsidRPr="00517353">
        <w:rPr>
          <w:rFonts w:hint="cs"/>
          <w:rtl/>
        </w:rPr>
        <w:t xml:space="preserve">: </w:t>
      </w:r>
      <w:r w:rsidRPr="00517353">
        <w:t>16-6</w:t>
      </w:r>
      <w:r w:rsidRPr="00517353">
        <w:rPr>
          <w:rFonts w:hint="cs"/>
          <w:rtl/>
        </w:rPr>
        <w:t xml:space="preserve"> يونيو </w:t>
      </w:r>
      <w:r w:rsidRPr="00517353">
        <w:t>2022</w:t>
      </w:r>
      <w:r w:rsidRPr="00517353">
        <w:rPr>
          <w:rFonts w:hint="cs"/>
          <w:rtl/>
        </w:rPr>
        <w:t xml:space="preserve"> </w:t>
      </w:r>
      <w:r w:rsidR="000D079F">
        <w:rPr>
          <w:rFonts w:hint="cs"/>
          <w:rtl/>
        </w:rPr>
        <w:t>بما يشمل</w:t>
      </w:r>
      <w:r w:rsidR="00C961B2">
        <w:rPr>
          <w:rFonts w:hint="cs"/>
          <w:rtl/>
        </w:rPr>
        <w:t xml:space="preserve"> </w:t>
      </w:r>
      <w:r w:rsidR="006C2309">
        <w:rPr>
          <w:rFonts w:hint="cs"/>
          <w:rtl/>
        </w:rPr>
        <w:t xml:space="preserve">هذين </w:t>
      </w:r>
      <w:r w:rsidR="00C961B2">
        <w:rPr>
          <w:rFonts w:hint="cs"/>
          <w:rtl/>
        </w:rPr>
        <w:t>التاريخين،</w:t>
      </w:r>
    </w:p>
    <w:p w14:paraId="0CAC7EA4" w14:textId="3939D012" w:rsidR="00517353" w:rsidRPr="00AA198C" w:rsidRDefault="00517353" w:rsidP="00517353">
      <w:pPr>
        <w:pStyle w:val="enumlev2"/>
        <w:rPr>
          <w:rtl/>
          <w:lang w:bidi="ar-EG"/>
        </w:rPr>
      </w:pPr>
      <w:r w:rsidRPr="00517353">
        <w:rPr>
          <w:rFonts w:ascii="Arial" w:hAnsi="Arial" w:cs="Arial" w:hint="cs"/>
          <w:rtl/>
        </w:rPr>
        <w:t>●</w:t>
      </w:r>
      <w:r w:rsidRPr="00517353">
        <w:rPr>
          <w:rtl/>
        </w:rPr>
        <w:tab/>
      </w:r>
      <w:r w:rsidR="00C961B2">
        <w:rPr>
          <w:rFonts w:hint="cs"/>
          <w:rtl/>
        </w:rPr>
        <w:t xml:space="preserve">ميدان </w:t>
      </w:r>
      <w:proofErr w:type="spellStart"/>
      <w:r w:rsidR="00C961B2">
        <w:rPr>
          <w:rFonts w:hint="cs"/>
          <w:rtl/>
        </w:rPr>
        <w:t>إنتاري</w:t>
      </w:r>
      <w:proofErr w:type="spellEnd"/>
      <w:r w:rsidR="00C961B2">
        <w:rPr>
          <w:rFonts w:hint="cs"/>
          <w:rtl/>
        </w:rPr>
        <w:t xml:space="preserve"> للمؤتمرات</w:t>
      </w:r>
      <w:r w:rsidRPr="00517353">
        <w:rPr>
          <w:rFonts w:hint="cs"/>
          <w:rtl/>
        </w:rPr>
        <w:t xml:space="preserve">: </w:t>
      </w:r>
      <w:r w:rsidRPr="00517353">
        <w:t>4-2</w:t>
      </w:r>
      <w:r w:rsidRPr="00517353">
        <w:rPr>
          <w:rFonts w:hint="cs"/>
          <w:rtl/>
        </w:rPr>
        <w:t xml:space="preserve"> يونيو </w:t>
      </w:r>
      <w:r w:rsidRPr="00517353">
        <w:t>2022</w:t>
      </w:r>
      <w:r w:rsidR="00C961B2">
        <w:rPr>
          <w:rFonts w:hint="cs"/>
          <w:rtl/>
        </w:rPr>
        <w:t xml:space="preserve"> </w:t>
      </w:r>
      <w:r w:rsidR="000D079F">
        <w:rPr>
          <w:rFonts w:hint="cs"/>
          <w:rtl/>
        </w:rPr>
        <w:t>بما يشمل</w:t>
      </w:r>
      <w:r w:rsidR="006C2309">
        <w:rPr>
          <w:rFonts w:hint="cs"/>
          <w:rtl/>
        </w:rPr>
        <w:t xml:space="preserve"> هذين</w:t>
      </w:r>
      <w:r w:rsidR="00C961B2">
        <w:rPr>
          <w:rFonts w:hint="cs"/>
          <w:rtl/>
        </w:rPr>
        <w:t xml:space="preserve"> التاريخين.</w:t>
      </w:r>
    </w:p>
    <w:p w14:paraId="1362C2C1" w14:textId="01D7D2CA" w:rsidR="00EE0CA6" w:rsidRPr="00AA198C" w:rsidRDefault="00EE0CA6" w:rsidP="00EE0CA6">
      <w:pPr>
        <w:pStyle w:val="enumlev1"/>
        <w:rPr>
          <w:rtl/>
        </w:rPr>
      </w:pPr>
      <w:r w:rsidRPr="00AA198C">
        <w:rPr>
          <w:lang w:val="en-GB"/>
        </w:rPr>
        <w:lastRenderedPageBreak/>
        <w:t>3.7</w:t>
      </w:r>
      <w:r w:rsidRPr="00AA198C">
        <w:rPr>
          <w:rFonts w:hint="cs"/>
          <w:rtl/>
        </w:rPr>
        <w:tab/>
        <w:t>تتاح للمشاركين</w:t>
      </w:r>
      <w:r>
        <w:rPr>
          <w:rFonts w:hint="cs"/>
          <w:rtl/>
        </w:rPr>
        <w:t xml:space="preserve"> في </w:t>
      </w:r>
      <w:r w:rsidRPr="00AA198C">
        <w:rPr>
          <w:rFonts w:hint="cs"/>
          <w:rtl/>
        </w:rPr>
        <w:t xml:space="preserve">الاجتماعات، ولموظفي الاتحاد، وللموظفين الذين توفرهم الحكومة للاتحاد عملاً بهذه المادة وبالقسم جيم من </w:t>
      </w:r>
      <w:r w:rsidRPr="00AA198C">
        <w:rPr>
          <w:rFonts w:hint="cs"/>
          <w:u w:val="single"/>
          <w:rtl/>
        </w:rPr>
        <w:t xml:space="preserve">الملحق </w:t>
      </w:r>
      <w:r w:rsidRPr="00AA198C">
        <w:rPr>
          <w:u w:val="single"/>
          <w:lang w:val="en-GB"/>
        </w:rPr>
        <w:t>2</w:t>
      </w:r>
      <w:r w:rsidRPr="00AA198C">
        <w:rPr>
          <w:rFonts w:hint="cs"/>
          <w:rtl/>
        </w:rPr>
        <w:t xml:space="preserve"> لهذا للاتفاق، إمكانية الدخول إلى أماكن الاجتماعات</w:t>
      </w:r>
      <w:r>
        <w:rPr>
          <w:rFonts w:hint="cs"/>
          <w:rtl/>
        </w:rPr>
        <w:t xml:space="preserve"> في </w:t>
      </w:r>
      <w:r w:rsidRPr="00AA198C">
        <w:rPr>
          <w:rFonts w:hint="cs"/>
          <w:rtl/>
        </w:rPr>
        <w:t>أي وقت ليلاً أو نهاراً، بما</w:t>
      </w:r>
      <w:r>
        <w:rPr>
          <w:rFonts w:hint="eastAsia"/>
          <w:rtl/>
        </w:rPr>
        <w:t> </w:t>
      </w:r>
      <w:r>
        <w:rPr>
          <w:rFonts w:hint="cs"/>
          <w:rtl/>
        </w:rPr>
        <w:t>في </w:t>
      </w:r>
      <w:r w:rsidRPr="00AA198C">
        <w:rPr>
          <w:rFonts w:hint="cs"/>
          <w:rtl/>
        </w:rPr>
        <w:t>ذلك نهاية الأسبوع وأيام العطلات الرسمية</w:t>
      </w:r>
      <w:r>
        <w:rPr>
          <w:rFonts w:hint="cs"/>
          <w:rtl/>
        </w:rPr>
        <w:t xml:space="preserve"> في </w:t>
      </w:r>
      <w:r w:rsidR="00517353">
        <w:rPr>
          <w:rFonts w:hint="cs"/>
          <w:rtl/>
        </w:rPr>
        <w:t>رواندا</w:t>
      </w:r>
      <w:r>
        <w:rPr>
          <w:rFonts w:hint="cs"/>
          <w:rtl/>
        </w:rPr>
        <w:t xml:space="preserve"> أو في </w:t>
      </w:r>
      <w:r w:rsidR="00517353">
        <w:rPr>
          <w:rFonts w:hint="cs"/>
          <w:rtl/>
        </w:rPr>
        <w:t xml:space="preserve">كيغالي </w:t>
      </w:r>
      <w:r>
        <w:rPr>
          <w:rFonts w:hint="cs"/>
          <w:rtl/>
        </w:rPr>
        <w:t>حسب الاقتضاء</w:t>
      </w:r>
      <w:r w:rsidRPr="00AA198C">
        <w:rPr>
          <w:rFonts w:hint="cs"/>
          <w:rtl/>
        </w:rPr>
        <w:t xml:space="preserve">. ويجوز أن يتاح الدخول أيضاً لأشخاص آخرين، رهناً باتفاق مسبق بين </w:t>
      </w:r>
      <w:r w:rsidRPr="000D079F">
        <w:rPr>
          <w:rFonts w:hint="cs"/>
          <w:rtl/>
        </w:rPr>
        <w:t xml:space="preserve">السلطات </w:t>
      </w:r>
      <w:r w:rsidR="000D079F">
        <w:rPr>
          <w:rFonts w:hint="cs"/>
          <w:rtl/>
        </w:rPr>
        <w:t>الرواندية</w:t>
      </w:r>
      <w:r>
        <w:rPr>
          <w:rFonts w:hint="cs"/>
          <w:rtl/>
        </w:rPr>
        <w:t xml:space="preserve"> المختصة والاتحاد. ويقرر طرفا</w:t>
      </w:r>
      <w:r w:rsidRPr="00AA198C">
        <w:rPr>
          <w:rFonts w:hint="cs"/>
          <w:rtl/>
        </w:rPr>
        <w:t xml:space="preserve"> هذا الاتفاق، إذا</w:t>
      </w:r>
      <w:r>
        <w:rPr>
          <w:rFonts w:hint="eastAsia"/>
          <w:rtl/>
        </w:rPr>
        <w:t> </w:t>
      </w:r>
      <w:r w:rsidRPr="00AA198C">
        <w:rPr>
          <w:rFonts w:hint="cs"/>
          <w:rtl/>
        </w:rPr>
        <w:t>اقتضى الأمر، الشروط المحددة الواجبة الانطباق على إمكانية الدخول هذه.</w:t>
      </w:r>
    </w:p>
    <w:p w14:paraId="4ED61A43" w14:textId="7F21D53A" w:rsidR="00EE0CA6" w:rsidRPr="00AA198C" w:rsidRDefault="00EE0CA6" w:rsidP="00EE0CA6">
      <w:pPr>
        <w:pStyle w:val="enumlev1"/>
        <w:rPr>
          <w:rtl/>
        </w:rPr>
      </w:pPr>
      <w:r w:rsidRPr="00AA198C">
        <w:t>4.7</w:t>
      </w:r>
      <w:r w:rsidRPr="00AA198C">
        <w:tab/>
      </w:r>
      <w:r w:rsidRPr="00AA198C">
        <w:rPr>
          <w:rFonts w:hint="cs"/>
          <w:rtl/>
        </w:rPr>
        <w:t xml:space="preserve">تستورد المواد والمعدات والمنشورات والوثائق الخاصة بالاتحاد واللازمة لحسن سير الاجتماعات إلى </w:t>
      </w:r>
      <w:r w:rsidR="000D079F">
        <w:rPr>
          <w:rFonts w:hint="cs"/>
          <w:rtl/>
        </w:rPr>
        <w:t>رواندا</w:t>
      </w:r>
      <w:r w:rsidRPr="00AA198C">
        <w:rPr>
          <w:rFonts w:hint="cs"/>
          <w:rtl/>
        </w:rPr>
        <w:t xml:space="preserve"> وتصدر منها معفاة من كافة رسوم الاستيراد والرسوم الجمركية والضرائب وأشكال الحظر والقيود أياً كان نوعها. وتصدر الحكومة على وجه السرعة للاتحاد أو لوكلائه كافة تصاريح الاستيراد والتصدير اللازمة لهذا الغرض، كما تسهل، بما</w:t>
      </w:r>
      <w:r>
        <w:rPr>
          <w:rFonts w:hint="eastAsia"/>
          <w:rtl/>
        </w:rPr>
        <w:t> </w:t>
      </w:r>
      <w:r>
        <w:rPr>
          <w:rFonts w:hint="cs"/>
          <w:rtl/>
        </w:rPr>
        <w:t>في </w:t>
      </w:r>
      <w:r w:rsidRPr="00AA198C">
        <w:rPr>
          <w:rFonts w:hint="cs"/>
          <w:rtl/>
        </w:rPr>
        <w:t>ذلك من خلال إعطاء التوجيهات اللازمة، أي إجراءات إدارية تتعلق بعمليات الاستيراد والتصدير تلك.</w:t>
      </w:r>
    </w:p>
    <w:p w14:paraId="06BA665E" w14:textId="5F4FB254" w:rsidR="00EE0CA6" w:rsidRPr="00AA198C" w:rsidRDefault="00EE0CA6" w:rsidP="00EE0CA6">
      <w:pPr>
        <w:pStyle w:val="enumlev1"/>
        <w:rPr>
          <w:rtl/>
        </w:rPr>
      </w:pPr>
      <w:r w:rsidRPr="00AA198C">
        <w:rPr>
          <w:lang w:val="fr-CH"/>
        </w:rPr>
        <w:t>5.7</w:t>
      </w:r>
      <w:r w:rsidRPr="00AA198C">
        <w:rPr>
          <w:rFonts w:hint="cs"/>
          <w:rtl/>
        </w:rPr>
        <w:tab/>
        <w:t>تكفل الحكومة توفير أماكن كافية</w:t>
      </w:r>
      <w:r>
        <w:rPr>
          <w:rFonts w:hint="cs"/>
          <w:rtl/>
        </w:rPr>
        <w:t xml:space="preserve"> في </w:t>
      </w:r>
      <w:r w:rsidRPr="00AA198C">
        <w:rPr>
          <w:rFonts w:hint="cs"/>
          <w:rtl/>
        </w:rPr>
        <w:t xml:space="preserve">الفنادق أو دور الإقامة على مقربة من </w:t>
      </w:r>
      <w:r w:rsidR="00F971FB">
        <w:rPr>
          <w:rFonts w:hint="cs"/>
          <w:rtl/>
        </w:rPr>
        <w:t>مكاني الاجتماعات</w:t>
      </w:r>
      <w:r w:rsidRPr="00AA198C">
        <w:rPr>
          <w:rFonts w:hint="cs"/>
          <w:rtl/>
        </w:rPr>
        <w:t xml:space="preserve"> بأسعار معقولة تجارياً للمشاركين</w:t>
      </w:r>
      <w:r>
        <w:rPr>
          <w:rFonts w:hint="cs"/>
          <w:rtl/>
        </w:rPr>
        <w:t xml:space="preserve"> في </w:t>
      </w:r>
      <w:r w:rsidRPr="00AA198C">
        <w:rPr>
          <w:rFonts w:hint="cs"/>
          <w:rtl/>
        </w:rPr>
        <w:t>الاجتماعات وموظفي الاتحاد.</w:t>
      </w:r>
    </w:p>
    <w:p w14:paraId="37F5D873" w14:textId="77777777" w:rsidR="00EE0CA6" w:rsidRPr="005A7B93" w:rsidRDefault="00EE0CA6" w:rsidP="00EE0CA6">
      <w:pPr>
        <w:pStyle w:val="ArtNo0"/>
        <w:rPr>
          <w:rtl/>
        </w:rPr>
      </w:pPr>
      <w:r w:rsidRPr="005A7B93">
        <w:rPr>
          <w:rtl/>
        </w:rPr>
        <w:t>المادة الثامنة</w:t>
      </w:r>
    </w:p>
    <w:p w14:paraId="6D7D855F" w14:textId="77777777" w:rsidR="00EE0CA6" w:rsidRPr="00AA198C" w:rsidRDefault="00EE0CA6" w:rsidP="00EE0CA6">
      <w:pPr>
        <w:pStyle w:val="Heading1"/>
        <w:pBdr>
          <w:bottom w:val="single" w:sz="4" w:space="1" w:color="auto"/>
        </w:pBdr>
        <w:rPr>
          <w:rtl/>
        </w:rPr>
      </w:pPr>
      <w:r w:rsidRPr="00AA198C">
        <w:rPr>
          <w:rFonts w:hint="cs"/>
          <w:rtl/>
        </w:rPr>
        <w:t>ترتيبات السفر والنقل</w:t>
      </w:r>
    </w:p>
    <w:p w14:paraId="0372864D" w14:textId="3CE4A320" w:rsidR="00EE0CA6" w:rsidRDefault="00EE0CA6" w:rsidP="00EE0CA6">
      <w:pPr>
        <w:pStyle w:val="enumlev1"/>
        <w:rPr>
          <w:rtl/>
        </w:rPr>
      </w:pPr>
      <w:r w:rsidRPr="00AA198C">
        <w:rPr>
          <w:lang w:val="en-GB"/>
        </w:rPr>
        <w:t>1.8</w:t>
      </w:r>
      <w:r w:rsidRPr="00AA198C">
        <w:rPr>
          <w:rFonts w:hint="cs"/>
          <w:rtl/>
        </w:rPr>
        <w:tab/>
        <w:t xml:space="preserve">دون الإخلال بأحكام المادة الخامسة من هذا الاتفاق، يتخذ الأمين العام جميع الترتيبات اللازمة لسفر </w:t>
      </w:r>
      <w:r w:rsidRPr="00CF05A5">
        <w:rPr>
          <w:rFonts w:hint="cs"/>
          <w:rtl/>
        </w:rPr>
        <w:t>مسؤولي</w:t>
      </w:r>
      <w:r w:rsidRPr="00AA198C">
        <w:rPr>
          <w:rFonts w:hint="cs"/>
          <w:rtl/>
        </w:rPr>
        <w:t xml:space="preserve"> الاتحاد الذين سيشاركون</w:t>
      </w:r>
      <w:r>
        <w:rPr>
          <w:rFonts w:hint="cs"/>
          <w:rtl/>
        </w:rPr>
        <w:t xml:space="preserve"> في </w:t>
      </w:r>
      <w:r w:rsidRPr="00AA198C">
        <w:rPr>
          <w:rFonts w:hint="cs"/>
          <w:rtl/>
        </w:rPr>
        <w:t>أعمال الاجتماعات إلى موقع الاجتماعات ولعودتهم منه، ولنقل كل ما يقتضيه التشغيل السليم لأمانة الاجتماعات من معدات ومواد ولوازم إلى موقع الاجتماعات ولعودتها منها، وفقاً لأحكام النظامين الأساسي والإداري للموظفين، و</w:t>
      </w:r>
      <w:r>
        <w:rPr>
          <w:rFonts w:hint="cs"/>
          <w:rtl/>
        </w:rPr>
        <w:t>ال</w:t>
      </w:r>
      <w:r w:rsidRPr="00AA198C">
        <w:rPr>
          <w:rFonts w:hint="cs"/>
          <w:rtl/>
        </w:rPr>
        <w:t xml:space="preserve">أوامر </w:t>
      </w:r>
      <w:r>
        <w:rPr>
          <w:rFonts w:hint="cs"/>
          <w:rtl/>
        </w:rPr>
        <w:t>الإدارية</w:t>
      </w:r>
      <w:r w:rsidRPr="00AA198C">
        <w:rPr>
          <w:rFonts w:hint="cs"/>
          <w:rtl/>
        </w:rPr>
        <w:t xml:space="preserve"> التكميلية الصادرة فيما يتعلق بهذين النظامين، والقرارات ذات الصلة الصادرة</w:t>
      </w:r>
      <w:r>
        <w:rPr>
          <w:rFonts w:hint="cs"/>
          <w:rtl/>
        </w:rPr>
        <w:t xml:space="preserve"> في </w:t>
      </w:r>
      <w:r w:rsidRPr="00AA198C">
        <w:rPr>
          <w:rFonts w:hint="cs"/>
          <w:rtl/>
        </w:rPr>
        <w:t>هذا الشأن عن مجلس الاتحاد.</w:t>
      </w:r>
    </w:p>
    <w:p w14:paraId="2A52DBA4" w14:textId="002B75AD" w:rsidR="00517353" w:rsidRDefault="00517353" w:rsidP="00EE0CA6">
      <w:pPr>
        <w:pStyle w:val="enumlev1"/>
        <w:rPr>
          <w:rtl/>
          <w:lang w:bidi="ar-EG"/>
        </w:rPr>
      </w:pPr>
      <w:r>
        <w:t>2.8</w:t>
      </w:r>
      <w:r>
        <w:rPr>
          <w:rtl/>
          <w:lang w:bidi="ar-EG"/>
        </w:rPr>
        <w:tab/>
      </w:r>
      <w:r w:rsidRPr="00617A53">
        <w:rPr>
          <w:rFonts w:hint="cs"/>
          <w:rtl/>
          <w:lang w:val="fr-CH"/>
        </w:rPr>
        <w:t xml:space="preserve">نظراً لارتفاع عدد بطاقات </w:t>
      </w:r>
      <w:r w:rsidR="006C2309">
        <w:rPr>
          <w:rFonts w:hint="cs"/>
          <w:rtl/>
          <w:lang w:val="fr-CH"/>
        </w:rPr>
        <w:t>الطيران</w:t>
      </w:r>
      <w:r w:rsidRPr="00617A53">
        <w:rPr>
          <w:rFonts w:hint="cs"/>
          <w:rtl/>
          <w:lang w:val="fr-CH"/>
        </w:rPr>
        <w:t xml:space="preserve"> التي </w:t>
      </w:r>
      <w:r w:rsidR="008E5C59">
        <w:rPr>
          <w:rFonts w:hint="cs"/>
          <w:rtl/>
          <w:lang w:val="fr-CH"/>
        </w:rPr>
        <w:t>يتعين إصدارها</w:t>
      </w:r>
      <w:r w:rsidRPr="00617A53">
        <w:rPr>
          <w:rFonts w:hint="cs"/>
          <w:rtl/>
          <w:lang w:val="fr-CH"/>
        </w:rPr>
        <w:t xml:space="preserve"> خلال فترة محدودة من الزمن، فضلاً عن التعديلات المتكررة التي يتعين معالجتها (بسبب التغييرات التي تطرأ على جدول الموظفين، وتعديل مواعيد السفر، وإلغاء السفر، وما إلى </w:t>
      </w:r>
      <w:proofErr w:type="gramStart"/>
      <w:r w:rsidRPr="00617A53">
        <w:rPr>
          <w:rFonts w:hint="cs"/>
          <w:rtl/>
          <w:lang w:val="fr-CH"/>
        </w:rPr>
        <w:t>ذلك)،</w:t>
      </w:r>
      <w:proofErr w:type="gramEnd"/>
      <w:r w:rsidRPr="00617A53">
        <w:rPr>
          <w:rFonts w:hint="cs"/>
          <w:rtl/>
          <w:lang w:val="fr-CH"/>
        </w:rPr>
        <w:t xml:space="preserve"> تُصدر وكالة السفر</w:t>
      </w:r>
      <w:r>
        <w:rPr>
          <w:rFonts w:hint="cs"/>
          <w:rtl/>
          <w:lang w:val="fr-CH"/>
        </w:rPr>
        <w:t xml:space="preserve"> </w:t>
      </w:r>
      <w:r w:rsidR="00703362">
        <w:rPr>
          <w:rFonts w:hint="cs"/>
          <w:rtl/>
        </w:rPr>
        <w:t>ل</w:t>
      </w:r>
      <w:r w:rsidR="008E5C59">
        <w:rPr>
          <w:rFonts w:hint="cs"/>
          <w:rtl/>
        </w:rPr>
        <w:t>لاتحاد</w:t>
      </w:r>
      <w:r w:rsidRPr="00617A53">
        <w:rPr>
          <w:rFonts w:hint="cs"/>
          <w:rtl/>
          <w:lang w:val="fr-CH"/>
        </w:rPr>
        <w:t xml:space="preserve"> بطاقات </w:t>
      </w:r>
      <w:r w:rsidR="00D1552F">
        <w:rPr>
          <w:rFonts w:hint="cs"/>
          <w:rtl/>
          <w:lang w:val="fr-CH"/>
        </w:rPr>
        <w:t>الطيران</w:t>
      </w:r>
      <w:r>
        <w:rPr>
          <w:rFonts w:hint="cs"/>
          <w:rtl/>
          <w:lang w:val="fr-CH"/>
        </w:rPr>
        <w:t xml:space="preserve">، </w:t>
      </w:r>
      <w:r w:rsidRPr="00617A53">
        <w:rPr>
          <w:rFonts w:hint="cs"/>
          <w:rtl/>
          <w:lang w:val="fr-CH"/>
        </w:rPr>
        <w:t>مع مراعاة الأسعار الخاصة المتفاوض بشأنها، إن وجدت.</w:t>
      </w:r>
    </w:p>
    <w:p w14:paraId="5B96E3F4" w14:textId="6187975D" w:rsidR="00EE0CA6" w:rsidRPr="000C0556" w:rsidRDefault="00517353" w:rsidP="00EE0CA6">
      <w:pPr>
        <w:pStyle w:val="enumlev1"/>
        <w:rPr>
          <w:rtl/>
          <w:lang w:bidi="ar-EG"/>
        </w:rPr>
      </w:pPr>
      <w:r>
        <w:t>3</w:t>
      </w:r>
      <w:r w:rsidR="00EE0CA6" w:rsidRPr="00630150">
        <w:t>.8</w:t>
      </w:r>
      <w:r w:rsidR="00EE0CA6" w:rsidRPr="00630150">
        <w:rPr>
          <w:rtl/>
        </w:rPr>
        <w:tab/>
        <w:t>تنظم الحكومة التخليص</w:t>
      </w:r>
      <w:r w:rsidR="00EE0CA6" w:rsidRPr="00630150">
        <w:rPr>
          <w:rFonts w:hint="cs"/>
          <w:rtl/>
        </w:rPr>
        <w:t xml:space="preserve"> الجمركي</w:t>
      </w:r>
      <w:r w:rsidR="00EE0CA6" w:rsidRPr="00630150">
        <w:rPr>
          <w:rtl/>
        </w:rPr>
        <w:t xml:space="preserve"> للشحنة</w:t>
      </w:r>
      <w:r w:rsidR="00EE0CA6" w:rsidRPr="00630150">
        <w:rPr>
          <w:rFonts w:hint="cs"/>
          <w:rtl/>
        </w:rPr>
        <w:t xml:space="preserve"> بالكامل</w:t>
      </w:r>
      <w:r w:rsidR="00EE0CA6" w:rsidRPr="00630150">
        <w:rPr>
          <w:rtl/>
        </w:rPr>
        <w:t xml:space="preserve"> بحيث تكون المعدات جاهزة في الموقع قبل يوم العمل الأول ل</w:t>
      </w:r>
      <w:r w:rsidR="00EE0CA6" w:rsidRPr="00630150">
        <w:rPr>
          <w:rFonts w:hint="cs"/>
          <w:rtl/>
        </w:rPr>
        <w:t xml:space="preserve">أوائل </w:t>
      </w:r>
      <w:r w:rsidR="00EE0CA6" w:rsidRPr="00CF05A5">
        <w:rPr>
          <w:rtl/>
        </w:rPr>
        <w:t>مسؤولي</w:t>
      </w:r>
      <w:r w:rsidR="00EE0CA6" w:rsidRPr="00630150">
        <w:rPr>
          <w:rtl/>
        </w:rPr>
        <w:t xml:space="preserve"> الاتحاد الذين يصلون إلى الموقع في </w:t>
      </w:r>
      <w:r>
        <w:rPr>
          <w:rFonts w:hint="cs"/>
          <w:rtl/>
        </w:rPr>
        <w:t>كيغالي</w:t>
      </w:r>
      <w:r w:rsidR="00EE0CA6" w:rsidRPr="00630150">
        <w:rPr>
          <w:rtl/>
        </w:rPr>
        <w:t>.</w:t>
      </w:r>
      <w:r w:rsidR="00EE0CA6" w:rsidRPr="00630150">
        <w:rPr>
          <w:rFonts w:hint="cs"/>
          <w:rtl/>
        </w:rPr>
        <w:t xml:space="preserve"> </w:t>
      </w:r>
      <w:r w:rsidR="00EE0CA6" w:rsidRPr="00630150">
        <w:rPr>
          <w:rFonts w:hint="cs"/>
          <w:spacing w:val="-2"/>
          <w:rtl/>
        </w:rPr>
        <w:t>ولهذا الغرض، تعهد الحكومة بالأمر إلى شركة، يوافق عليها الاتحاد، تكون مسؤولة عن أي تأخير في التوصيل أو أي أضرار تلحق بالمعدات أو المواد أو الوثائق المنقولة.</w:t>
      </w:r>
    </w:p>
    <w:p w14:paraId="46B3F962" w14:textId="47E7FA4B" w:rsidR="00EE0CA6" w:rsidRPr="00345274" w:rsidRDefault="00517353" w:rsidP="00EE0CA6">
      <w:pPr>
        <w:pStyle w:val="enumlev1"/>
        <w:rPr>
          <w:spacing w:val="-4"/>
          <w:rtl/>
        </w:rPr>
      </w:pPr>
      <w:r>
        <w:rPr>
          <w:spacing w:val="-4"/>
        </w:rPr>
        <w:t>4</w:t>
      </w:r>
      <w:r w:rsidR="00EE0CA6" w:rsidRPr="00345274">
        <w:rPr>
          <w:spacing w:val="-4"/>
        </w:rPr>
        <w:t>.8</w:t>
      </w:r>
      <w:r w:rsidR="00EE0CA6" w:rsidRPr="00345274">
        <w:rPr>
          <w:spacing w:val="-4"/>
        </w:rPr>
        <w:tab/>
      </w:r>
      <w:r w:rsidR="00EE0CA6" w:rsidRPr="00345274">
        <w:rPr>
          <w:rFonts w:hint="cs"/>
          <w:spacing w:val="-4"/>
          <w:rtl/>
        </w:rPr>
        <w:t>ولدواعي الأمن، لن يسافر الأمين العام ونائبه على نفس الرحلة أو يستعملا نفس وسيلة النقل في نفس التاريخ والتوقيت.</w:t>
      </w:r>
    </w:p>
    <w:p w14:paraId="0172F41B" w14:textId="73BFA7FF" w:rsidR="00EE0CA6" w:rsidRPr="005E1994" w:rsidRDefault="00517353" w:rsidP="00EE0CA6">
      <w:pPr>
        <w:pStyle w:val="enumlev1"/>
        <w:rPr>
          <w:rtl/>
        </w:rPr>
      </w:pPr>
      <w:r>
        <w:t>5</w:t>
      </w:r>
      <w:r w:rsidR="00EE0CA6" w:rsidRPr="005E1994">
        <w:t>.8</w:t>
      </w:r>
      <w:r w:rsidR="00EE0CA6" w:rsidRPr="005E1994">
        <w:rPr>
          <w:rFonts w:hint="cs"/>
          <w:rtl/>
        </w:rPr>
        <w:tab/>
        <w:t xml:space="preserve">يحدد عدد </w:t>
      </w:r>
      <w:r w:rsidR="00EE0CA6" w:rsidRPr="00CF05A5">
        <w:rPr>
          <w:rFonts w:hint="cs"/>
          <w:rtl/>
        </w:rPr>
        <w:t>موظفي</w:t>
      </w:r>
      <w:r w:rsidR="00EE0CA6" w:rsidRPr="005E1994">
        <w:rPr>
          <w:rFonts w:hint="cs"/>
          <w:rtl/>
        </w:rPr>
        <w:t xml:space="preserve"> الاتحاد المسافرين على نفس الرحلة الجوية أو الذين يستخدمون نفس وسيلة النقل بثلاثين </w:t>
      </w:r>
      <w:r w:rsidR="00EE0CA6" w:rsidRPr="005E1994">
        <w:t>(30)</w:t>
      </w:r>
      <w:r w:rsidR="00EE0CA6" w:rsidRPr="005E1994">
        <w:rPr>
          <w:rFonts w:hint="cs"/>
          <w:rtl/>
        </w:rPr>
        <w:t xml:space="preserve"> شخصاً كحد</w:t>
      </w:r>
      <w:r w:rsidR="00EE0CA6" w:rsidRPr="005E1994">
        <w:rPr>
          <w:rFonts w:hint="eastAsia"/>
          <w:rtl/>
        </w:rPr>
        <w:t> </w:t>
      </w:r>
      <w:r w:rsidR="00EE0CA6" w:rsidRPr="005E1994">
        <w:rPr>
          <w:rFonts w:hint="cs"/>
          <w:rtl/>
        </w:rPr>
        <w:t>أقصى.</w:t>
      </w:r>
    </w:p>
    <w:p w14:paraId="320B5892" w14:textId="77777777" w:rsidR="00EE0CA6" w:rsidRPr="005E1994" w:rsidRDefault="00EE0CA6" w:rsidP="00EE0CA6">
      <w:pPr>
        <w:pStyle w:val="ArtNo0"/>
        <w:rPr>
          <w:rtl/>
        </w:rPr>
      </w:pPr>
      <w:r w:rsidRPr="005E1994">
        <w:rPr>
          <w:rtl/>
        </w:rPr>
        <w:t>المادة التاسعة</w:t>
      </w:r>
    </w:p>
    <w:p w14:paraId="7851ABAF" w14:textId="77777777" w:rsidR="00EE0CA6" w:rsidRPr="00AA198C" w:rsidRDefault="00EE0CA6" w:rsidP="00EE0CA6">
      <w:pPr>
        <w:pStyle w:val="Heading1"/>
        <w:pBdr>
          <w:bottom w:val="single" w:sz="4" w:space="1" w:color="auto"/>
        </w:pBdr>
        <w:rPr>
          <w:rtl/>
        </w:rPr>
      </w:pPr>
      <w:r w:rsidRPr="00AA198C">
        <w:rPr>
          <w:rFonts w:hint="cs"/>
          <w:rtl/>
        </w:rPr>
        <w:t>الترتيبات المتصلة بالعلاقات مع وسائل الإعلام</w:t>
      </w:r>
    </w:p>
    <w:p w14:paraId="70344B53" w14:textId="7C3CEDC0" w:rsidR="00EE0CA6" w:rsidRPr="00AA198C" w:rsidRDefault="00EE0CA6" w:rsidP="00EE0CA6">
      <w:pPr>
        <w:pStyle w:val="enumlev1"/>
        <w:rPr>
          <w:rtl/>
          <w:lang w:bidi="ar-EG"/>
        </w:rPr>
      </w:pPr>
      <w:r w:rsidRPr="00AA198C">
        <w:rPr>
          <w:lang w:val="en-GB"/>
        </w:rPr>
        <w:t>1.9</w:t>
      </w:r>
      <w:r w:rsidRPr="00AA198C">
        <w:rPr>
          <w:rFonts w:hint="cs"/>
          <w:rtl/>
        </w:rPr>
        <w:tab/>
        <w:t>جميع العلاقات الرسمية التي تقام مع وسائل الإعلام (من مطبوعة وإذاعية وتلفزيونية وإلكترونية ومنشورات وغيرها) بشأن التحضير للاجتماعات وتسيير أعمالها ومتابعتها (بما</w:t>
      </w:r>
      <w:r>
        <w:rPr>
          <w:rFonts w:hint="cs"/>
          <w:rtl/>
        </w:rPr>
        <w:t xml:space="preserve"> في </w:t>
      </w:r>
      <w:r w:rsidRPr="00AA198C">
        <w:rPr>
          <w:rFonts w:hint="cs"/>
          <w:rtl/>
        </w:rPr>
        <w:t xml:space="preserve">ذلك </w:t>
      </w:r>
      <w:proofErr w:type="gramStart"/>
      <w:r w:rsidRPr="00AA198C">
        <w:rPr>
          <w:rFonts w:hint="cs"/>
          <w:rtl/>
        </w:rPr>
        <w:t>الاعتماد)،</w:t>
      </w:r>
      <w:proofErr w:type="gramEnd"/>
      <w:r w:rsidRPr="00AA198C">
        <w:rPr>
          <w:rFonts w:hint="cs"/>
          <w:rtl/>
        </w:rPr>
        <w:t xml:space="preserve"> فضلاً عن كافة أنشطة الاتصال الرسمية التي تجرى من أجل الاجتماعات هي من مسؤولية الأمين العام أو ممثله المعيّن</w:t>
      </w:r>
      <w:r w:rsidR="00517353">
        <w:rPr>
          <w:rFonts w:hint="cs"/>
          <w:rtl/>
          <w:lang w:bidi="ar-EG"/>
        </w:rPr>
        <w:t xml:space="preserve">، </w:t>
      </w:r>
      <w:r w:rsidR="00703362">
        <w:rPr>
          <w:rFonts w:hint="cs"/>
          <w:rtl/>
          <w:lang w:bidi="ar-EG"/>
        </w:rPr>
        <w:t>بالتعاون مع السلطات المختصة التي تعينها الحكومة</w:t>
      </w:r>
      <w:r w:rsidR="00517353">
        <w:rPr>
          <w:rFonts w:hint="cs"/>
          <w:rtl/>
          <w:lang w:bidi="ar-EG"/>
        </w:rPr>
        <w:t>.</w:t>
      </w:r>
    </w:p>
    <w:p w14:paraId="213AA338" w14:textId="77777777" w:rsidR="00EE0CA6" w:rsidRPr="00AA198C" w:rsidRDefault="00EE0CA6" w:rsidP="00EE0CA6">
      <w:pPr>
        <w:pStyle w:val="enumlev1"/>
        <w:rPr>
          <w:rtl/>
        </w:rPr>
      </w:pPr>
      <w:r w:rsidRPr="00AA198C">
        <w:rPr>
          <w:lang w:val="en-GB"/>
        </w:rPr>
        <w:t>2.9</w:t>
      </w:r>
      <w:r w:rsidRPr="00AA198C">
        <w:rPr>
          <w:rFonts w:hint="cs"/>
          <w:rtl/>
        </w:rPr>
        <w:tab/>
        <w:t>يمارس الأمين العام أو ممثله المعيّن هذه المسؤولية وفقاً للممارسة المتبعة عموماً</w:t>
      </w:r>
      <w:r>
        <w:rPr>
          <w:rFonts w:hint="cs"/>
          <w:rtl/>
        </w:rPr>
        <w:t xml:space="preserve"> في </w:t>
      </w:r>
      <w:r w:rsidRPr="00AA198C">
        <w:rPr>
          <w:rFonts w:hint="cs"/>
          <w:rtl/>
        </w:rPr>
        <w:t>مؤتمرات الاتحاد وجمعياته واجتماعاته</w:t>
      </w:r>
      <w:r w:rsidRPr="00AA198C">
        <w:rPr>
          <w:rFonts w:hint="eastAsia"/>
          <w:rtl/>
        </w:rPr>
        <w:t> </w:t>
      </w:r>
      <w:r w:rsidRPr="00AA198C">
        <w:rPr>
          <w:rFonts w:hint="cs"/>
          <w:rtl/>
        </w:rPr>
        <w:t>الأخرى.</w:t>
      </w:r>
    </w:p>
    <w:p w14:paraId="61945CC1" w14:textId="77777777" w:rsidR="00EE0CA6" w:rsidRPr="00AA198C" w:rsidRDefault="00EE0CA6" w:rsidP="00EE0CA6">
      <w:pPr>
        <w:pStyle w:val="enumlev1"/>
        <w:rPr>
          <w:rtl/>
        </w:rPr>
      </w:pPr>
      <w:r w:rsidRPr="00AA198C">
        <w:rPr>
          <w:lang w:val="en-GB"/>
        </w:rPr>
        <w:t>3.9</w:t>
      </w:r>
      <w:r w:rsidRPr="00AA198C">
        <w:rPr>
          <w:rFonts w:hint="cs"/>
          <w:rtl/>
        </w:rPr>
        <w:tab/>
        <w:t>توافق الحكومة،</w:t>
      </w:r>
      <w:r>
        <w:rPr>
          <w:rFonts w:hint="cs"/>
          <w:rtl/>
        </w:rPr>
        <w:t xml:space="preserve"> في </w:t>
      </w:r>
      <w:r w:rsidRPr="00AA198C">
        <w:rPr>
          <w:rFonts w:hint="cs"/>
          <w:rtl/>
        </w:rPr>
        <w:t>علاقاتها مع وسائل الإعلام، على ألا تتدخل</w:t>
      </w:r>
      <w:r>
        <w:rPr>
          <w:rFonts w:hint="cs"/>
          <w:rtl/>
        </w:rPr>
        <w:t xml:space="preserve"> في </w:t>
      </w:r>
      <w:r w:rsidRPr="00AA198C">
        <w:rPr>
          <w:rFonts w:hint="cs"/>
          <w:rtl/>
        </w:rPr>
        <w:t>المسائل المتصلة بالقضايا الموضوعية التي تعد من مسؤولية الاتحاد وحده، وتشمل هذه المسائل دون حصر هيكل الاجتماعات أو مضمونها أو أي إجراء من</w:t>
      </w:r>
      <w:r w:rsidRPr="00AA198C">
        <w:rPr>
          <w:rFonts w:hint="eastAsia"/>
          <w:rtl/>
        </w:rPr>
        <w:t> </w:t>
      </w:r>
      <w:r w:rsidRPr="00AA198C">
        <w:rPr>
          <w:rFonts w:hint="cs"/>
          <w:rtl/>
        </w:rPr>
        <w:t>إجراءاتها.</w:t>
      </w:r>
    </w:p>
    <w:p w14:paraId="13B747E9" w14:textId="77777777" w:rsidR="00EE0CA6" w:rsidRPr="00AA198C" w:rsidRDefault="00EE0CA6" w:rsidP="00EE0CA6">
      <w:pPr>
        <w:pStyle w:val="enumlev1"/>
        <w:rPr>
          <w:rtl/>
        </w:rPr>
      </w:pPr>
      <w:r w:rsidRPr="00AA198C">
        <w:rPr>
          <w:lang w:val="en-GB"/>
        </w:rPr>
        <w:lastRenderedPageBreak/>
        <w:t>4.9</w:t>
      </w:r>
      <w:r w:rsidRPr="00AA198C">
        <w:rPr>
          <w:rFonts w:hint="cs"/>
          <w:rtl/>
        </w:rPr>
        <w:tab/>
        <w:t xml:space="preserve">تسمح الحكومة بأن تُستورَد مؤقتاً، دون ضرائب أو رسوم، جميع المعدات، بما فيها المعدات التقنية التي </w:t>
      </w:r>
      <w:proofErr w:type="spellStart"/>
      <w:r w:rsidRPr="00AA198C">
        <w:rPr>
          <w:rFonts w:hint="cs"/>
          <w:rtl/>
        </w:rPr>
        <w:t>يصطحبها</w:t>
      </w:r>
      <w:proofErr w:type="spellEnd"/>
      <w:r w:rsidRPr="00AA198C">
        <w:rPr>
          <w:rFonts w:hint="cs"/>
          <w:rtl/>
        </w:rPr>
        <w:t xml:space="preserve"> ممثلو وسائل الإعلام المعتمدون. وتُصدِر دون تأخير أي أذون استيراد وتصدير ضرورية لهذا الغرض.</w:t>
      </w:r>
    </w:p>
    <w:p w14:paraId="794E696B" w14:textId="77777777" w:rsidR="00EE0CA6" w:rsidRPr="00EF676D" w:rsidRDefault="00EE0CA6" w:rsidP="00EE0CA6">
      <w:pPr>
        <w:pStyle w:val="ArtNo0"/>
        <w:rPr>
          <w:rtl/>
        </w:rPr>
      </w:pPr>
      <w:r w:rsidRPr="00EF676D">
        <w:rPr>
          <w:rtl/>
        </w:rPr>
        <w:t>المادة العاشرة</w:t>
      </w:r>
    </w:p>
    <w:p w14:paraId="502F1B6A" w14:textId="77777777" w:rsidR="00EE0CA6" w:rsidRPr="00AA198C" w:rsidRDefault="00EE0CA6" w:rsidP="00EE0CA6">
      <w:pPr>
        <w:pStyle w:val="Heading1"/>
        <w:pBdr>
          <w:bottom w:val="single" w:sz="4" w:space="1" w:color="auto"/>
        </w:pBdr>
        <w:rPr>
          <w:rtl/>
        </w:rPr>
      </w:pPr>
      <w:r w:rsidRPr="00AA198C">
        <w:rPr>
          <w:rFonts w:hint="cs"/>
          <w:rtl/>
        </w:rPr>
        <w:t>إلغاء الاجتماعات أو تأجيلها أو تغيير مكان انعقادها</w:t>
      </w:r>
    </w:p>
    <w:p w14:paraId="3A3BA0ED" w14:textId="061F54CA" w:rsidR="00EE0CA6" w:rsidRPr="00DE3443" w:rsidRDefault="00EE0CA6" w:rsidP="00EE0CA6">
      <w:pPr>
        <w:pStyle w:val="enumlev1"/>
        <w:rPr>
          <w:spacing w:val="-2"/>
          <w:rtl/>
          <w:lang w:bidi="ar-EG"/>
        </w:rPr>
      </w:pPr>
      <w:r w:rsidRPr="00DE3443">
        <w:rPr>
          <w:spacing w:val="-2"/>
          <w:lang w:val="en-GB"/>
        </w:rPr>
        <w:t>1.10</w:t>
      </w:r>
      <w:r w:rsidRPr="00DE3443">
        <w:rPr>
          <w:rFonts w:hint="cs"/>
          <w:spacing w:val="-2"/>
          <w:rtl/>
        </w:rPr>
        <w:tab/>
        <w:t>في حالة إلغاء الاجتماعات أو تأجيلها أو تغيير مكان انعقادها نتيجة قرار يتخذه الاتحاد، تقتصر مسؤولية الاتحاد تجاه الحكومة على النفقات، سواء الملتزم بها أو المدفوعة فعلاً، فيما يخص بنوداً لازمة لتنظيم الاجتماعات والتحضير لها، وذلك بقدر فقدان هذه النفقات لجدواها ومتى كانت ضرورية ولا يمكن إلغاؤها أو تخفيضها.</w:t>
      </w:r>
      <w:r w:rsidRPr="00DE3443">
        <w:rPr>
          <w:rFonts w:hint="cs"/>
          <w:spacing w:val="-2"/>
          <w:rtl/>
          <w:lang w:bidi="ar-EG"/>
        </w:rPr>
        <w:t xml:space="preserve"> بيد أن</w:t>
      </w:r>
      <w:r w:rsidRPr="00DE3443">
        <w:rPr>
          <w:spacing w:val="-2"/>
          <w:rtl/>
          <w:lang w:bidi="ar-EG"/>
        </w:rPr>
        <w:t xml:space="preserve"> شروط هذا الحكم </w:t>
      </w:r>
      <w:r w:rsidRPr="00DE3443">
        <w:rPr>
          <w:rFonts w:hint="cs"/>
          <w:spacing w:val="-2"/>
          <w:rtl/>
          <w:lang w:bidi="ar-EG"/>
        </w:rPr>
        <w:t>لا</w:t>
      </w:r>
      <w:r>
        <w:rPr>
          <w:rFonts w:hint="eastAsia"/>
          <w:spacing w:val="-2"/>
          <w:rtl/>
          <w:lang w:bidi="ar-EG"/>
        </w:rPr>
        <w:t> </w:t>
      </w:r>
      <w:r w:rsidRPr="00DE3443">
        <w:rPr>
          <w:rFonts w:hint="cs"/>
          <w:spacing w:val="-2"/>
          <w:rtl/>
          <w:lang w:bidi="ar-EG"/>
        </w:rPr>
        <w:t xml:space="preserve">تنطبق </w:t>
      </w:r>
      <w:r w:rsidRPr="00DE3443">
        <w:rPr>
          <w:spacing w:val="-2"/>
          <w:rtl/>
          <w:lang w:bidi="ar-EG"/>
        </w:rPr>
        <w:t xml:space="preserve">في حالة إلغاء أو تأجيل أو تغيير مكان الاجتماعات لأسباب أمنية. </w:t>
      </w:r>
      <w:r w:rsidRPr="00DE3443">
        <w:rPr>
          <w:rFonts w:hint="cs"/>
          <w:spacing w:val="-2"/>
          <w:rtl/>
          <w:lang w:bidi="ar-EG"/>
        </w:rPr>
        <w:t>و</w:t>
      </w:r>
      <w:r w:rsidRPr="00DE3443">
        <w:rPr>
          <w:spacing w:val="-2"/>
          <w:rtl/>
          <w:lang w:bidi="ar-EG"/>
        </w:rPr>
        <w:t xml:space="preserve">في هذه الحالة، تطبق أحكام الفقرة </w:t>
      </w:r>
      <w:r w:rsidR="00517353">
        <w:rPr>
          <w:spacing w:val="-2"/>
          <w:lang w:bidi="ar-EG"/>
        </w:rPr>
        <w:t>2.10</w:t>
      </w:r>
      <w:r w:rsidRPr="00DE3443">
        <w:rPr>
          <w:spacing w:val="-2"/>
          <w:rtl/>
          <w:lang w:bidi="ar-EG"/>
        </w:rPr>
        <w:t xml:space="preserve"> أدناه.</w:t>
      </w:r>
    </w:p>
    <w:p w14:paraId="1C9981C3" w14:textId="7CDBA97F" w:rsidR="00EE0CA6" w:rsidRPr="000C3E0E" w:rsidRDefault="00EE0CA6" w:rsidP="00EE0CA6">
      <w:pPr>
        <w:pStyle w:val="enumlev1"/>
        <w:rPr>
          <w:spacing w:val="-2"/>
          <w:rtl/>
          <w:lang w:bidi="ar-EG"/>
        </w:rPr>
      </w:pPr>
      <w:r w:rsidRPr="00AA198C">
        <w:rPr>
          <w:spacing w:val="-2"/>
          <w:lang w:val="en-GB"/>
        </w:rPr>
        <w:t>2.10</w:t>
      </w:r>
      <w:r w:rsidRPr="00AA198C">
        <w:rPr>
          <w:spacing w:val="-2"/>
          <w:lang w:val="en-GB"/>
        </w:rPr>
        <w:tab/>
      </w:r>
      <w:r w:rsidRPr="002171A9">
        <w:rPr>
          <w:rFonts w:hint="cs"/>
          <w:spacing w:val="-4"/>
          <w:rtl/>
        </w:rPr>
        <w:t xml:space="preserve">إذا لم تعد الحكومة قادرة قبل الاجتماعات أو أثناءها على استضافة الاجتماعات أو السماح بعقدها في التواريخ المحددة، أو إذا طلبت تغيير مكان انعقادها، تقتصر مسؤولية الحكومة تجاه الاتحاد على </w:t>
      </w:r>
      <w:r>
        <w:rPr>
          <w:rFonts w:hint="cs"/>
          <w:rtl/>
        </w:rPr>
        <w:t>النفقات</w:t>
      </w:r>
      <w:r w:rsidRPr="002171A9">
        <w:rPr>
          <w:rFonts w:hint="cs"/>
          <w:spacing w:val="-4"/>
          <w:rtl/>
        </w:rPr>
        <w:t xml:space="preserve"> المترتبة على ذلك القرار، وخاصة</w:t>
      </w:r>
      <w:r>
        <w:rPr>
          <w:rFonts w:hint="cs"/>
          <w:spacing w:val="-4"/>
          <w:rtl/>
        </w:rPr>
        <w:t>ً</w:t>
      </w:r>
      <w:r w:rsidRPr="002171A9">
        <w:rPr>
          <w:rFonts w:hint="cs"/>
          <w:spacing w:val="-4"/>
          <w:rtl/>
        </w:rPr>
        <w:t xml:space="preserve"> جميع </w:t>
      </w:r>
      <w:r>
        <w:rPr>
          <w:rFonts w:hint="cs"/>
          <w:rtl/>
        </w:rPr>
        <w:t>النفقات</w:t>
      </w:r>
      <w:r w:rsidRPr="002171A9">
        <w:rPr>
          <w:rFonts w:hint="cs"/>
          <w:spacing w:val="-4"/>
          <w:rtl/>
        </w:rPr>
        <w:t xml:space="preserve"> التي يكون الاتحاد قد التزم بها أو دفعها فعلاً فيما يخص بنوداً لازمة للاجتماعات، وذلك بقدر فقدان هذه </w:t>
      </w:r>
      <w:r>
        <w:rPr>
          <w:rFonts w:hint="cs"/>
          <w:rtl/>
        </w:rPr>
        <w:t>النفقات</w:t>
      </w:r>
      <w:r w:rsidRPr="002171A9">
        <w:rPr>
          <w:rFonts w:hint="cs"/>
          <w:spacing w:val="-4"/>
          <w:rtl/>
        </w:rPr>
        <w:t xml:space="preserve"> لجدواها ومتى كانت ضرورية ولا يمكن إلغاؤها أو تخفيضها. </w:t>
      </w:r>
      <w:r w:rsidR="00025C65">
        <w:rPr>
          <w:rFonts w:hint="cs"/>
          <w:spacing w:val="-4"/>
          <w:rtl/>
        </w:rPr>
        <w:t xml:space="preserve">وفي حالة عدم عقد الاجتماعات في مكان الاجتماعات، </w:t>
      </w:r>
      <w:r w:rsidRPr="002171A9">
        <w:rPr>
          <w:rFonts w:hint="cs"/>
          <w:spacing w:val="-4"/>
          <w:rtl/>
        </w:rPr>
        <w:t xml:space="preserve">تتحمل الحكومة كذلك أي </w:t>
      </w:r>
      <w:r>
        <w:rPr>
          <w:rFonts w:hint="cs"/>
          <w:rtl/>
        </w:rPr>
        <w:t>نفقات</w:t>
      </w:r>
      <w:r w:rsidRPr="002171A9">
        <w:rPr>
          <w:rFonts w:hint="cs"/>
          <w:spacing w:val="-4"/>
          <w:rtl/>
        </w:rPr>
        <w:t xml:space="preserve"> يتكبدها الاتحاد لاستئجار أماكن لعقد الاجتماعات.</w:t>
      </w:r>
      <w:r>
        <w:rPr>
          <w:rFonts w:hint="cs"/>
          <w:spacing w:val="-4"/>
          <w:rtl/>
        </w:rPr>
        <w:t xml:space="preserve"> و</w:t>
      </w:r>
      <w:r w:rsidRPr="00AA198C">
        <w:rPr>
          <w:rFonts w:hint="cs"/>
          <w:rtl/>
        </w:rPr>
        <w:t xml:space="preserve">تكون الحكومة مسؤولة عن معالجة أي إجراء يتخذ أو أي مطالبة ترفع أو أي طلب آخر يقدم ضد الاتحاد </w:t>
      </w:r>
      <w:r>
        <w:rPr>
          <w:rFonts w:hint="cs"/>
          <w:rtl/>
        </w:rPr>
        <w:t>من أحد المشاركين في الاجتماعات</w:t>
      </w:r>
      <w:r w:rsidRPr="00C5170A">
        <w:rPr>
          <w:rtl/>
        </w:rPr>
        <w:t xml:space="preserve"> ينشأ عن</w:t>
      </w:r>
      <w:r>
        <w:rPr>
          <w:rFonts w:hint="cs"/>
          <w:rtl/>
        </w:rPr>
        <w:t xml:space="preserve"> تلك الإجراءات الخاصة ب</w:t>
      </w:r>
      <w:r w:rsidRPr="00C5170A">
        <w:rPr>
          <w:rtl/>
        </w:rPr>
        <w:t>إلغاء أو تأجيل أو تغيير مكان الاجتماعات</w:t>
      </w:r>
      <w:r w:rsidR="008D3FCB">
        <w:rPr>
          <w:rFonts w:hint="cs"/>
          <w:rtl/>
        </w:rPr>
        <w:t>، أو يتعلق بها</w:t>
      </w:r>
      <w:r>
        <w:rPr>
          <w:rFonts w:hint="cs"/>
          <w:rtl/>
        </w:rPr>
        <w:t>.</w:t>
      </w:r>
      <w:r w:rsidR="008D3FCB">
        <w:rPr>
          <w:rFonts w:hint="cs"/>
          <w:rtl/>
        </w:rPr>
        <w:t xml:space="preserve"> وتفادياً </w:t>
      </w:r>
      <w:r w:rsidR="000C3E0E">
        <w:rPr>
          <w:rFonts w:hint="cs"/>
          <w:rtl/>
        </w:rPr>
        <w:t xml:space="preserve">للشكوك، تنطبق المادة </w:t>
      </w:r>
      <w:r w:rsidR="000C3E0E">
        <w:t>3.10</w:t>
      </w:r>
      <w:r w:rsidR="000C3E0E">
        <w:rPr>
          <w:rFonts w:hint="cs"/>
          <w:rtl/>
          <w:lang w:bidi="ar-EG"/>
        </w:rPr>
        <w:t xml:space="preserve"> في حالة </w:t>
      </w:r>
      <w:r w:rsidR="000C3E0E" w:rsidRPr="000C3E0E">
        <w:rPr>
          <w:rFonts w:hint="cs"/>
          <w:i/>
          <w:iCs/>
          <w:rtl/>
          <w:lang w:bidi="ar-EG"/>
        </w:rPr>
        <w:t>الظروف القاهرة</w:t>
      </w:r>
      <w:r w:rsidR="000C3E0E">
        <w:rPr>
          <w:rFonts w:hint="cs"/>
          <w:rtl/>
          <w:lang w:bidi="ar-EG"/>
        </w:rPr>
        <w:t>.</w:t>
      </w:r>
    </w:p>
    <w:p w14:paraId="4813CB43" w14:textId="282387E6" w:rsidR="00EE0CA6" w:rsidRDefault="00EE0CA6" w:rsidP="00EE0CA6">
      <w:pPr>
        <w:pStyle w:val="enumlev1"/>
        <w:rPr>
          <w:spacing w:val="-4"/>
          <w:rtl/>
        </w:rPr>
      </w:pPr>
      <w:r w:rsidRPr="00AA198C">
        <w:rPr>
          <w:spacing w:val="-4"/>
          <w:lang w:val="en-GB"/>
        </w:rPr>
        <w:t>3.10</w:t>
      </w:r>
      <w:r w:rsidRPr="00AA198C">
        <w:rPr>
          <w:rFonts w:hint="cs"/>
          <w:spacing w:val="-4"/>
          <w:rtl/>
        </w:rPr>
        <w:tab/>
        <w:t xml:space="preserve">في حالة حدوث </w:t>
      </w:r>
      <w:r w:rsidRPr="00987864">
        <w:rPr>
          <w:rFonts w:hint="cs"/>
          <w:i/>
          <w:iCs/>
          <w:spacing w:val="-4"/>
          <w:rtl/>
        </w:rPr>
        <w:t>ظرف قاهر</w:t>
      </w:r>
      <w:r w:rsidRPr="00AA198C">
        <w:rPr>
          <w:rFonts w:hint="cs"/>
          <w:spacing w:val="-4"/>
          <w:rtl/>
        </w:rPr>
        <w:t xml:space="preserve"> يستدعي أو يحتمل أن يستدعي إلغاء الاجتماعات أو تأجيلها أو انقطاعها أو تغيير مكان انعقادها، يتعهد الطرفان بالدخول</w:t>
      </w:r>
      <w:r>
        <w:rPr>
          <w:rFonts w:hint="cs"/>
          <w:spacing w:val="-4"/>
          <w:rtl/>
        </w:rPr>
        <w:t xml:space="preserve"> في </w:t>
      </w:r>
      <w:r w:rsidRPr="00AA198C">
        <w:rPr>
          <w:rFonts w:hint="cs"/>
          <w:spacing w:val="-4"/>
          <w:rtl/>
        </w:rPr>
        <w:t>مفاوضات</w:t>
      </w:r>
      <w:r>
        <w:rPr>
          <w:rFonts w:hint="cs"/>
          <w:spacing w:val="-4"/>
          <w:rtl/>
        </w:rPr>
        <w:t xml:space="preserve"> في </w:t>
      </w:r>
      <w:r w:rsidRPr="00AA198C">
        <w:rPr>
          <w:rFonts w:hint="cs"/>
          <w:spacing w:val="-4"/>
          <w:rtl/>
        </w:rPr>
        <w:t xml:space="preserve">غضون خمسة </w:t>
      </w:r>
      <w:r w:rsidRPr="00AA198C">
        <w:rPr>
          <w:spacing w:val="-4"/>
          <w:lang w:val="en-GB"/>
        </w:rPr>
        <w:t>(5)</w:t>
      </w:r>
      <w:r w:rsidRPr="00AA198C">
        <w:rPr>
          <w:rFonts w:hint="cs"/>
          <w:spacing w:val="-4"/>
          <w:rtl/>
        </w:rPr>
        <w:t xml:space="preserve"> أيام من تسلم أحد الطرفين إخطاراً كتابياً بحدوث </w:t>
      </w:r>
      <w:r w:rsidRPr="00987864">
        <w:rPr>
          <w:rFonts w:hint="cs"/>
          <w:i/>
          <w:iCs/>
          <w:spacing w:val="-4"/>
          <w:rtl/>
        </w:rPr>
        <w:t>ظرف قاهر</w:t>
      </w:r>
      <w:r w:rsidRPr="00AA198C">
        <w:rPr>
          <w:rFonts w:hint="cs"/>
          <w:spacing w:val="-4"/>
          <w:rtl/>
        </w:rPr>
        <w:t xml:space="preserve">، وذلك من أجل التوصل إلى اتفاق بشأن العواقب العملية والمالية والقانونية المترتبة على هذا </w:t>
      </w:r>
      <w:r w:rsidRPr="00987864">
        <w:rPr>
          <w:rFonts w:hint="cs"/>
          <w:i/>
          <w:iCs/>
          <w:spacing w:val="-4"/>
          <w:rtl/>
        </w:rPr>
        <w:t>الظرف القاهر</w:t>
      </w:r>
      <w:r w:rsidRPr="00AA198C">
        <w:rPr>
          <w:rFonts w:hint="cs"/>
          <w:spacing w:val="-4"/>
          <w:rtl/>
        </w:rPr>
        <w:t>. وما لم</w:t>
      </w:r>
      <w:r w:rsidRPr="00AA198C">
        <w:rPr>
          <w:rFonts w:hint="eastAsia"/>
          <w:spacing w:val="-4"/>
          <w:rtl/>
        </w:rPr>
        <w:t> </w:t>
      </w:r>
      <w:r w:rsidRPr="00AA198C">
        <w:rPr>
          <w:rFonts w:hint="cs"/>
          <w:spacing w:val="-4"/>
          <w:rtl/>
        </w:rPr>
        <w:t>يقرر الطرفان كتابياً خلاف ذلك، يبرم هذا الاتفاق</w:t>
      </w:r>
      <w:r>
        <w:rPr>
          <w:rFonts w:hint="cs"/>
          <w:spacing w:val="-4"/>
          <w:rtl/>
        </w:rPr>
        <w:t xml:space="preserve"> في </w:t>
      </w:r>
      <w:r w:rsidRPr="00AA198C">
        <w:rPr>
          <w:rFonts w:hint="cs"/>
          <w:spacing w:val="-4"/>
          <w:rtl/>
        </w:rPr>
        <w:t xml:space="preserve">غضون سبعة </w:t>
      </w:r>
      <w:r w:rsidRPr="00AA198C">
        <w:rPr>
          <w:spacing w:val="-4"/>
          <w:lang w:val="en-GB"/>
        </w:rPr>
        <w:t>(7)</w:t>
      </w:r>
      <w:r w:rsidRPr="00AA198C">
        <w:rPr>
          <w:rFonts w:hint="cs"/>
          <w:spacing w:val="-4"/>
          <w:rtl/>
        </w:rPr>
        <w:t xml:space="preserve"> أيام من بداية المفاوضات ووفقاً للمادة </w:t>
      </w:r>
      <w:r w:rsidR="002B3ECD">
        <w:rPr>
          <w:rFonts w:hint="cs"/>
          <w:spacing w:val="-4"/>
          <w:rtl/>
        </w:rPr>
        <w:t>السادسة</w:t>
      </w:r>
      <w:r w:rsidRPr="00AA198C">
        <w:rPr>
          <w:rFonts w:hint="cs"/>
          <w:spacing w:val="-4"/>
          <w:rtl/>
        </w:rPr>
        <w:t xml:space="preserve"> عشرة أدناه. وإذا لم يتمكن الطرفان من التوصل إلى اتفاق، تجري تسوية</w:t>
      </w:r>
      <w:r w:rsidRPr="00AA198C">
        <w:rPr>
          <w:rFonts w:hint="eastAsia"/>
          <w:spacing w:val="-4"/>
          <w:rtl/>
        </w:rPr>
        <w:t> </w:t>
      </w:r>
      <w:r>
        <w:rPr>
          <w:rFonts w:hint="cs"/>
          <w:spacing w:val="-4"/>
          <w:rtl/>
        </w:rPr>
        <w:t>النزاع</w:t>
      </w:r>
      <w:r w:rsidRPr="00AA198C">
        <w:rPr>
          <w:rFonts w:hint="cs"/>
          <w:spacing w:val="-4"/>
          <w:rtl/>
        </w:rPr>
        <w:t xml:space="preserve"> طبقاً لأحكام المادة الثانية عشرة</w:t>
      </w:r>
      <w:r w:rsidRPr="00AA198C">
        <w:rPr>
          <w:rFonts w:hint="eastAsia"/>
          <w:spacing w:val="-4"/>
          <w:rtl/>
        </w:rPr>
        <w:t> أدناه</w:t>
      </w:r>
      <w:r w:rsidRPr="00AA198C">
        <w:rPr>
          <w:rFonts w:hint="cs"/>
          <w:spacing w:val="-4"/>
          <w:rtl/>
        </w:rPr>
        <w:t>.</w:t>
      </w:r>
    </w:p>
    <w:p w14:paraId="757EDDDE" w14:textId="76DFD782" w:rsidR="00517353" w:rsidRPr="00AA198C" w:rsidRDefault="00517353" w:rsidP="00EE0CA6">
      <w:pPr>
        <w:pStyle w:val="enumlev1"/>
        <w:rPr>
          <w:spacing w:val="-4"/>
          <w:rtl/>
          <w:lang w:bidi="ar-EG"/>
        </w:rPr>
      </w:pPr>
      <w:r>
        <w:rPr>
          <w:spacing w:val="-4"/>
        </w:rPr>
        <w:t>4.10</w:t>
      </w:r>
      <w:r>
        <w:rPr>
          <w:spacing w:val="-4"/>
          <w:rtl/>
          <w:lang w:bidi="ar-EG"/>
        </w:rPr>
        <w:tab/>
      </w:r>
      <w:r>
        <w:rPr>
          <w:rFonts w:hint="cs"/>
          <w:rtl/>
          <w:lang w:bidi="ar-EG"/>
        </w:rPr>
        <w:t xml:space="preserve">وعلى الرغم مما تنص عليه المواد من </w:t>
      </w:r>
      <w:r>
        <w:rPr>
          <w:lang w:bidi="ar-EG"/>
        </w:rPr>
        <w:t>1.10</w:t>
      </w:r>
      <w:r>
        <w:rPr>
          <w:rFonts w:hint="cs"/>
          <w:rtl/>
          <w:lang w:bidi="ar-EG"/>
        </w:rPr>
        <w:t xml:space="preserve"> إلى </w:t>
      </w:r>
      <w:r>
        <w:rPr>
          <w:lang w:bidi="ar-EG"/>
        </w:rPr>
        <w:t>3.10</w:t>
      </w:r>
      <w:r>
        <w:rPr>
          <w:rFonts w:hint="cs"/>
          <w:rtl/>
          <w:lang w:bidi="ar-EG"/>
        </w:rPr>
        <w:t xml:space="preserve"> أعلاه، إذا جعلت جائحة كوفيد-19 عقد الاجتماعات أمراً مستحيلاً أو غير مناسب أو غير عملي، يوافق الطرفان بشكل صريح على عقد الاجتماعات بمجرد أن تسمح الظروف بذلك، لتحديد العواقب العملية والمالية والقانونية لهذه الظروف الاستثنائية على الاتفاق. </w:t>
      </w:r>
      <w:r w:rsidRPr="00AA198C">
        <w:rPr>
          <w:rFonts w:hint="cs"/>
          <w:spacing w:val="-4"/>
          <w:rtl/>
        </w:rPr>
        <w:t>وإذا لم يتمكن الطرفان من التوصل إلى اتفاق، تجري تسوية</w:t>
      </w:r>
      <w:r w:rsidRPr="00AA198C">
        <w:rPr>
          <w:rFonts w:hint="eastAsia"/>
          <w:spacing w:val="-4"/>
          <w:rtl/>
        </w:rPr>
        <w:t> </w:t>
      </w:r>
      <w:r w:rsidR="002B3ECD" w:rsidRPr="00AA198C">
        <w:rPr>
          <w:rFonts w:hint="cs"/>
          <w:spacing w:val="-4"/>
          <w:rtl/>
        </w:rPr>
        <w:t>النزاع</w:t>
      </w:r>
      <w:r w:rsidRPr="00AA198C">
        <w:rPr>
          <w:rFonts w:hint="cs"/>
          <w:spacing w:val="-4"/>
          <w:rtl/>
        </w:rPr>
        <w:t xml:space="preserve"> طبقاً لأحكام المادة الثانية عشرة</w:t>
      </w:r>
      <w:r w:rsidRPr="00AA198C">
        <w:rPr>
          <w:rFonts w:hint="eastAsia"/>
          <w:spacing w:val="-4"/>
          <w:rtl/>
        </w:rPr>
        <w:t> أدناه</w:t>
      </w:r>
      <w:r w:rsidRPr="00AA198C">
        <w:rPr>
          <w:rFonts w:hint="cs"/>
          <w:spacing w:val="-4"/>
          <w:rtl/>
        </w:rPr>
        <w:t>.</w:t>
      </w:r>
    </w:p>
    <w:p w14:paraId="3A69B6BC" w14:textId="77777777" w:rsidR="00EE0CA6" w:rsidRPr="00EF676D" w:rsidRDefault="00EE0CA6" w:rsidP="00EE0CA6">
      <w:pPr>
        <w:pStyle w:val="ArtNo0"/>
        <w:rPr>
          <w:rtl/>
        </w:rPr>
      </w:pPr>
      <w:r w:rsidRPr="00EF676D">
        <w:rPr>
          <w:rtl/>
        </w:rPr>
        <w:t>المادة الحادية عشرة</w:t>
      </w:r>
    </w:p>
    <w:p w14:paraId="04942BA2" w14:textId="77777777" w:rsidR="00EE0CA6" w:rsidRPr="00AA198C" w:rsidRDefault="00EE0CA6" w:rsidP="00EE0CA6">
      <w:pPr>
        <w:pStyle w:val="Heading1"/>
        <w:pBdr>
          <w:bottom w:val="single" w:sz="4" w:space="1" w:color="auto"/>
        </w:pBdr>
        <w:rPr>
          <w:rtl/>
        </w:rPr>
      </w:pPr>
      <w:r w:rsidRPr="00AA198C">
        <w:rPr>
          <w:rFonts w:hint="cs"/>
          <w:rtl/>
        </w:rPr>
        <w:t>تنفيذ هذا الاتفاق</w:t>
      </w:r>
    </w:p>
    <w:p w14:paraId="435A9774" w14:textId="77777777" w:rsidR="00EE0CA6" w:rsidRPr="00DE3443" w:rsidRDefault="00EE0CA6" w:rsidP="00EE0CA6">
      <w:pPr>
        <w:rPr>
          <w:spacing w:val="-2"/>
          <w:rtl/>
          <w:lang w:bidi="ar-EG"/>
        </w:rPr>
      </w:pPr>
      <w:r w:rsidRPr="00DE3443">
        <w:rPr>
          <w:rFonts w:hint="cs"/>
          <w:spacing w:val="-2"/>
          <w:rtl/>
          <w:lang w:bidi="ar-EG"/>
        </w:rPr>
        <w:t>يتفق الأمين العام أو ممثله المعيّن والسلطات المختصة في الحكومة أو موظف الاتصال الذي تعيّنه على ترتيبات تنفيذ هذا الاتفاق.</w:t>
      </w:r>
    </w:p>
    <w:p w14:paraId="0571206D" w14:textId="77777777" w:rsidR="00EE0CA6" w:rsidRPr="00EF676D" w:rsidRDefault="00EE0CA6" w:rsidP="00EE0CA6">
      <w:pPr>
        <w:pStyle w:val="ArtNo"/>
        <w:rPr>
          <w:rFonts w:ascii="Dubai" w:hAnsi="Dubai" w:cs="Dubai"/>
          <w:rtl/>
          <w:lang w:bidi="ar-EG"/>
        </w:rPr>
      </w:pPr>
      <w:r w:rsidRPr="00EF676D">
        <w:rPr>
          <w:rFonts w:ascii="Dubai" w:hAnsi="Dubai" w:cs="Dubai"/>
          <w:rtl/>
          <w:lang w:bidi="ar-EG"/>
        </w:rPr>
        <w:t>المادة الثانية عشرة</w:t>
      </w:r>
    </w:p>
    <w:p w14:paraId="5FF59C8F" w14:textId="77777777" w:rsidR="00EE0CA6" w:rsidRPr="009C3C7D" w:rsidRDefault="00EE0CA6" w:rsidP="00EE0CA6">
      <w:pPr>
        <w:pStyle w:val="Heading1"/>
        <w:pBdr>
          <w:bottom w:val="single" w:sz="4" w:space="1" w:color="auto"/>
        </w:pBdr>
        <w:rPr>
          <w:rtl/>
        </w:rPr>
      </w:pPr>
      <w:r w:rsidRPr="009C3C7D">
        <w:rPr>
          <w:rFonts w:hint="cs"/>
          <w:rtl/>
        </w:rPr>
        <w:t>تسوية المنازعات</w:t>
      </w:r>
    </w:p>
    <w:p w14:paraId="6C84052B" w14:textId="77777777" w:rsidR="00EE0CA6" w:rsidRPr="00DF4401" w:rsidRDefault="00EE0CA6" w:rsidP="00EE0CA6">
      <w:pPr>
        <w:pStyle w:val="enumlev1"/>
        <w:rPr>
          <w:spacing w:val="-3"/>
          <w:rtl/>
        </w:rPr>
      </w:pPr>
      <w:r w:rsidRPr="00DF4401">
        <w:rPr>
          <w:spacing w:val="-3"/>
          <w:lang w:val="en-GB"/>
        </w:rPr>
        <w:t>1.12</w:t>
      </w:r>
      <w:r w:rsidRPr="00DF4401">
        <w:rPr>
          <w:rFonts w:hint="cs"/>
          <w:spacing w:val="-3"/>
          <w:rtl/>
        </w:rPr>
        <w:tab/>
        <w:t>طبقاً للفقرة </w:t>
      </w:r>
      <w:r w:rsidRPr="00DF4401">
        <w:rPr>
          <w:spacing w:val="-3"/>
        </w:rPr>
        <w:t>5.12</w:t>
      </w:r>
      <w:r w:rsidRPr="00DF4401">
        <w:rPr>
          <w:rFonts w:hint="cs"/>
          <w:spacing w:val="-3"/>
          <w:rtl/>
          <w:lang w:bidi="ar-EG"/>
        </w:rPr>
        <w:t xml:space="preserve"> أدناه،</w:t>
      </w:r>
      <w:r w:rsidRPr="00DF4401">
        <w:rPr>
          <w:rFonts w:hint="cs"/>
          <w:spacing w:val="-3"/>
          <w:rtl/>
        </w:rPr>
        <w:t xml:space="preserve"> يحال أي نزاع ينشأ بين الطرفين نتيجة لهذا الاتفاق أو فيما يتصل به ولا يمكن تسويته ودياً عن طريق التفاوض بين الطرفين أو بأي وسيلة أخرى يتفقان عليها في غضون ستة </w:t>
      </w:r>
      <w:r w:rsidRPr="00DF4401">
        <w:rPr>
          <w:spacing w:val="-3"/>
          <w:lang w:val="en-GB"/>
        </w:rPr>
        <w:t>(6)</w:t>
      </w:r>
      <w:r w:rsidRPr="00DF4401">
        <w:rPr>
          <w:rFonts w:hint="cs"/>
          <w:spacing w:val="-3"/>
          <w:rtl/>
        </w:rPr>
        <w:t xml:space="preserve"> أشهر من تاريخ الإبلاغ عن</w:t>
      </w:r>
      <w:r w:rsidRPr="00DF4401">
        <w:rPr>
          <w:rFonts w:hint="eastAsia"/>
          <w:spacing w:val="-3"/>
          <w:rtl/>
        </w:rPr>
        <w:t> </w:t>
      </w:r>
      <w:proofErr w:type="spellStart"/>
      <w:r w:rsidRPr="00DF4401">
        <w:rPr>
          <w:rFonts w:hint="cs"/>
          <w:spacing w:val="-3"/>
          <w:rtl/>
        </w:rPr>
        <w:t>الن‍زاع</w:t>
      </w:r>
      <w:proofErr w:type="spellEnd"/>
      <w:r w:rsidRPr="00DF4401">
        <w:rPr>
          <w:rFonts w:hint="cs"/>
          <w:spacing w:val="-3"/>
          <w:rtl/>
        </w:rPr>
        <w:t xml:space="preserve"> إلى هيئة تتألف من ثلاثة </w:t>
      </w:r>
      <w:r w:rsidRPr="00DF4401">
        <w:rPr>
          <w:spacing w:val="-3"/>
          <w:lang w:val="en-GB"/>
        </w:rPr>
        <w:t>(3)</w:t>
      </w:r>
      <w:r w:rsidRPr="00DF4401">
        <w:rPr>
          <w:rFonts w:hint="cs"/>
          <w:spacing w:val="-3"/>
          <w:rtl/>
        </w:rPr>
        <w:t xml:space="preserve"> محكّمين (يشار إليها فيما يلي باسم "الهيئة"). ويعيّن الأمين العام أحد المحكّمين وتعيّن الحكومة محكّماً آخر. ويقوم المحكّمان المعينان بهذه الطريقة بدورهما بتعيين محكّم ثالث ليكون رئيساً للهيئة. وإذا</w:t>
      </w:r>
      <w:r w:rsidRPr="00DF4401">
        <w:rPr>
          <w:rFonts w:hint="eastAsia"/>
          <w:spacing w:val="-3"/>
          <w:rtl/>
        </w:rPr>
        <w:t> </w:t>
      </w:r>
      <w:r w:rsidRPr="00DF4401">
        <w:rPr>
          <w:rFonts w:hint="cs"/>
          <w:spacing w:val="-3"/>
          <w:rtl/>
        </w:rPr>
        <w:t>لم</w:t>
      </w:r>
      <w:r w:rsidRPr="00DF4401">
        <w:rPr>
          <w:rFonts w:hint="eastAsia"/>
          <w:spacing w:val="-3"/>
          <w:rtl/>
        </w:rPr>
        <w:t> </w:t>
      </w:r>
      <w:r w:rsidRPr="00DF4401">
        <w:rPr>
          <w:rFonts w:hint="cs"/>
          <w:spacing w:val="-3"/>
          <w:rtl/>
        </w:rPr>
        <w:t xml:space="preserve">يتمكن أحد الطرفين من تسمية محكّمه في غضون شهر واحد </w:t>
      </w:r>
      <w:r w:rsidRPr="00DF4401">
        <w:rPr>
          <w:spacing w:val="-3"/>
          <w:lang w:val="en-GB"/>
        </w:rPr>
        <w:t>(1)</w:t>
      </w:r>
      <w:r w:rsidRPr="00DF4401">
        <w:rPr>
          <w:rFonts w:hint="cs"/>
          <w:spacing w:val="-3"/>
          <w:rtl/>
        </w:rPr>
        <w:t xml:space="preserve"> من تبليغ الطرف الآخر باسم محكّمه، </w:t>
      </w:r>
      <w:r w:rsidRPr="00DF4401">
        <w:rPr>
          <w:rFonts w:hint="cs"/>
          <w:spacing w:val="-3"/>
          <w:rtl/>
        </w:rPr>
        <w:lastRenderedPageBreak/>
        <w:t>أو</w:t>
      </w:r>
      <w:r w:rsidRPr="00DF4401">
        <w:rPr>
          <w:rFonts w:hint="eastAsia"/>
          <w:spacing w:val="-3"/>
          <w:rtl/>
        </w:rPr>
        <w:t> </w:t>
      </w:r>
      <w:r w:rsidRPr="00DF4401">
        <w:rPr>
          <w:rFonts w:hint="cs"/>
          <w:spacing w:val="-3"/>
          <w:rtl/>
        </w:rPr>
        <w:t>إذا</w:t>
      </w:r>
      <w:r w:rsidRPr="00DF4401">
        <w:rPr>
          <w:rFonts w:hint="eastAsia"/>
          <w:spacing w:val="-3"/>
          <w:rtl/>
        </w:rPr>
        <w:t> </w:t>
      </w:r>
      <w:r w:rsidRPr="00DF4401">
        <w:rPr>
          <w:rFonts w:hint="cs"/>
          <w:spacing w:val="-3"/>
          <w:rtl/>
        </w:rPr>
        <w:t>لم</w:t>
      </w:r>
      <w:r w:rsidRPr="00DF4401">
        <w:rPr>
          <w:rFonts w:hint="eastAsia"/>
          <w:spacing w:val="-3"/>
          <w:rtl/>
        </w:rPr>
        <w:t> </w:t>
      </w:r>
      <w:r w:rsidRPr="00DF4401">
        <w:rPr>
          <w:rFonts w:hint="cs"/>
          <w:spacing w:val="-3"/>
          <w:rtl/>
        </w:rPr>
        <w:t xml:space="preserve">يتمكن المحكّمان المعيّنان من تعيين رئيس خلال شهرين </w:t>
      </w:r>
      <w:r w:rsidRPr="00DF4401">
        <w:rPr>
          <w:spacing w:val="-3"/>
          <w:lang w:val="en-GB"/>
        </w:rPr>
        <w:t>(2)</w:t>
      </w:r>
      <w:r w:rsidRPr="00DF4401">
        <w:rPr>
          <w:rFonts w:hint="eastAsia"/>
          <w:spacing w:val="-3"/>
          <w:rtl/>
        </w:rPr>
        <w:t> </w:t>
      </w:r>
      <w:r w:rsidRPr="00DF4401">
        <w:rPr>
          <w:rFonts w:hint="cs"/>
          <w:spacing w:val="-3"/>
          <w:rtl/>
        </w:rPr>
        <w:t>من تعيين المحكّم الثاني، يتولى رئيس محكمة العدل الدولية، بناءً على طلب أي من الطرفين، تعيين المحكّم الذي لم يكن قد تم تعيينه بعد (أو الرئيس، إذا اقتضى</w:t>
      </w:r>
      <w:r w:rsidRPr="00DF4401">
        <w:rPr>
          <w:rFonts w:hint="eastAsia"/>
          <w:spacing w:val="-3"/>
          <w:rtl/>
        </w:rPr>
        <w:t> </w:t>
      </w:r>
      <w:r w:rsidRPr="00DF4401">
        <w:rPr>
          <w:rFonts w:hint="cs"/>
          <w:spacing w:val="-3"/>
          <w:rtl/>
        </w:rPr>
        <w:t>الأمر).</w:t>
      </w:r>
    </w:p>
    <w:p w14:paraId="1FC7400E" w14:textId="77777777" w:rsidR="00EE0CA6" w:rsidRPr="00AA198C" w:rsidRDefault="00EE0CA6" w:rsidP="00EE0CA6">
      <w:pPr>
        <w:pStyle w:val="enumlev1"/>
        <w:rPr>
          <w:rtl/>
        </w:rPr>
      </w:pPr>
      <w:r w:rsidRPr="00AA198C">
        <w:rPr>
          <w:lang w:val="en-GB"/>
        </w:rPr>
        <w:t>2.12</w:t>
      </w:r>
      <w:r w:rsidRPr="00AA198C">
        <w:rPr>
          <w:rFonts w:hint="cs"/>
          <w:rtl/>
        </w:rPr>
        <w:tab/>
        <w:t>تكون لغة التحكيم هي الإنكليزية ويكون مكان التحكيم جنيف.</w:t>
      </w:r>
    </w:p>
    <w:p w14:paraId="39F10F43" w14:textId="77777777" w:rsidR="00EE0CA6" w:rsidRPr="00AA198C" w:rsidRDefault="00EE0CA6" w:rsidP="00EE0CA6">
      <w:pPr>
        <w:pStyle w:val="enumlev1"/>
        <w:rPr>
          <w:rtl/>
        </w:rPr>
      </w:pPr>
      <w:r w:rsidRPr="00AA198C">
        <w:rPr>
          <w:lang w:val="en-GB"/>
        </w:rPr>
        <w:t>3.12</w:t>
      </w:r>
      <w:r w:rsidRPr="00AA198C">
        <w:rPr>
          <w:rFonts w:hint="cs"/>
          <w:rtl/>
        </w:rPr>
        <w:tab/>
        <w:t>يوافق الطرفان على أن تكون الهيئة حرة</w:t>
      </w:r>
      <w:r>
        <w:rPr>
          <w:rFonts w:hint="cs"/>
          <w:rtl/>
        </w:rPr>
        <w:t xml:space="preserve"> في </w:t>
      </w:r>
      <w:r w:rsidRPr="00AA198C">
        <w:rPr>
          <w:rFonts w:hint="cs"/>
          <w:rtl/>
        </w:rPr>
        <w:t>تقرير الإجراءات التي تتبعها</w:t>
      </w:r>
      <w:r>
        <w:rPr>
          <w:rFonts w:hint="cs"/>
          <w:rtl/>
        </w:rPr>
        <w:t xml:space="preserve"> وفي </w:t>
      </w:r>
      <w:r w:rsidRPr="00AA198C">
        <w:rPr>
          <w:rFonts w:hint="cs"/>
          <w:rtl/>
        </w:rPr>
        <w:t>توزيع التكاليف المتصلة بالتحكيم بين الطرفين، ما لم يقررا خلاف ذلك كتابةً.</w:t>
      </w:r>
    </w:p>
    <w:p w14:paraId="6FE33D53" w14:textId="77777777" w:rsidR="00EE0CA6" w:rsidRPr="00AA198C" w:rsidRDefault="00EE0CA6" w:rsidP="00EE0CA6">
      <w:pPr>
        <w:pStyle w:val="enumlev1"/>
        <w:rPr>
          <w:rtl/>
        </w:rPr>
      </w:pPr>
      <w:r w:rsidRPr="00AA198C">
        <w:rPr>
          <w:lang w:val="en-GB"/>
        </w:rPr>
        <w:t>4.12</w:t>
      </w:r>
      <w:r w:rsidRPr="00AA198C">
        <w:rPr>
          <w:rFonts w:hint="cs"/>
          <w:rtl/>
        </w:rPr>
        <w:tab/>
        <w:t>يوافق طرفا هذا الاتفاق على أن يكون قرارات الهيئة بشأن جميع المسائل الإجرائية والموضوعية نهائية وملزمة لهما وعلى أنه لا يمكن استئناف القرار أمام أي محكمة أو هيئة قضائية وطنية.</w:t>
      </w:r>
    </w:p>
    <w:p w14:paraId="7BB49DFF" w14:textId="0D942690" w:rsidR="00EE0CA6" w:rsidRPr="00AA198C" w:rsidRDefault="00EE0CA6" w:rsidP="00EE0CA6">
      <w:pPr>
        <w:pStyle w:val="enumlev1"/>
        <w:rPr>
          <w:rtl/>
        </w:rPr>
      </w:pPr>
      <w:r w:rsidRPr="00AA198C">
        <w:rPr>
          <w:lang w:val="en-GB"/>
        </w:rPr>
        <w:t>5.12</w:t>
      </w:r>
      <w:r w:rsidRPr="00AA198C">
        <w:rPr>
          <w:rFonts w:hint="cs"/>
          <w:rtl/>
        </w:rPr>
        <w:tab/>
        <w:t xml:space="preserve">يعالج أي نزاع بشأن أي مسألة تحكمها اتفاقية </w:t>
      </w:r>
      <w:r w:rsidR="00517353">
        <w:rPr>
          <w:lang w:val="en-GB"/>
        </w:rPr>
        <w:t>1947</w:t>
      </w:r>
      <w:r w:rsidRPr="00AA198C">
        <w:rPr>
          <w:rFonts w:hint="cs"/>
          <w:rtl/>
        </w:rPr>
        <w:t xml:space="preserve"> طبقاً للقسم </w:t>
      </w:r>
      <w:r w:rsidR="00517353">
        <w:rPr>
          <w:lang w:val="en-GB"/>
        </w:rPr>
        <w:t>32</w:t>
      </w:r>
      <w:r w:rsidRPr="00AA198C">
        <w:rPr>
          <w:rFonts w:hint="cs"/>
          <w:rtl/>
        </w:rPr>
        <w:t xml:space="preserve"> من تلك الاتفاقية.</w:t>
      </w:r>
    </w:p>
    <w:p w14:paraId="5B1E41C9" w14:textId="77777777" w:rsidR="00EE0CA6" w:rsidRPr="00EF676D" w:rsidRDefault="00EE0CA6" w:rsidP="00EE0CA6">
      <w:pPr>
        <w:pStyle w:val="ArtNo0"/>
        <w:rPr>
          <w:rtl/>
        </w:rPr>
      </w:pPr>
      <w:r w:rsidRPr="00EF676D">
        <w:rPr>
          <w:rtl/>
        </w:rPr>
        <w:t>المادة الثالثة عشرة</w:t>
      </w:r>
    </w:p>
    <w:p w14:paraId="32CEA97E" w14:textId="77777777" w:rsidR="00EE0CA6" w:rsidRPr="00AA198C" w:rsidRDefault="00EE0CA6" w:rsidP="00EE0CA6">
      <w:pPr>
        <w:pStyle w:val="Heading1"/>
        <w:pBdr>
          <w:bottom w:val="single" w:sz="4" w:space="1" w:color="auto"/>
        </w:pBdr>
        <w:rPr>
          <w:rtl/>
        </w:rPr>
      </w:pPr>
      <w:r w:rsidRPr="00AA198C">
        <w:rPr>
          <w:rFonts w:hint="cs"/>
          <w:rtl/>
        </w:rPr>
        <w:t>المسؤولية</w:t>
      </w:r>
    </w:p>
    <w:p w14:paraId="3D4908B6" w14:textId="77777777" w:rsidR="00EE0CA6" w:rsidRPr="00AA198C" w:rsidRDefault="00EE0CA6" w:rsidP="00EE0CA6">
      <w:pPr>
        <w:pStyle w:val="enumlev1"/>
        <w:rPr>
          <w:rtl/>
        </w:rPr>
      </w:pPr>
      <w:r w:rsidRPr="00AA198C">
        <w:rPr>
          <w:lang w:val="en-GB"/>
        </w:rPr>
        <w:t>1.13</w:t>
      </w:r>
      <w:r w:rsidRPr="00AA198C">
        <w:rPr>
          <w:rFonts w:hint="cs"/>
          <w:rtl/>
        </w:rPr>
        <w:tab/>
        <w:t>تكون الحكومة مسؤولة عن معالجة أي إجراء يتخذ أو أي مطالبة ترفع أو أي طلب آخر ينشأ عن الاجتماعات أو</w:t>
      </w:r>
      <w:r w:rsidRPr="00AA198C">
        <w:rPr>
          <w:rFonts w:hint="eastAsia"/>
          <w:rtl/>
        </w:rPr>
        <w:t> </w:t>
      </w:r>
      <w:r w:rsidRPr="00AA198C">
        <w:rPr>
          <w:rFonts w:hint="cs"/>
          <w:rtl/>
        </w:rPr>
        <w:t>يتعلق بها يقدم ضد الاتحاد أو موظفيه نتيجة ما</w:t>
      </w:r>
      <w:r w:rsidRPr="00AA198C">
        <w:rPr>
          <w:rFonts w:hint="eastAsia"/>
          <w:rtl/>
        </w:rPr>
        <w:t> </w:t>
      </w:r>
      <w:r w:rsidRPr="00AA198C">
        <w:rPr>
          <w:rFonts w:hint="cs"/>
          <w:rtl/>
        </w:rPr>
        <w:t>يلي:</w:t>
      </w:r>
    </w:p>
    <w:p w14:paraId="35E001F6" w14:textId="72184613" w:rsidR="00EE0CA6" w:rsidRPr="00AA198C" w:rsidRDefault="00EE0CA6" w:rsidP="00EE0CA6">
      <w:pPr>
        <w:pStyle w:val="enumlev2"/>
        <w:rPr>
          <w:rtl/>
        </w:rPr>
      </w:pPr>
      <w:r w:rsidRPr="00AA198C">
        <w:rPr>
          <w:rFonts w:hint="cs"/>
          <w:rtl/>
          <w:lang w:val="en-GB"/>
        </w:rPr>
        <w:t xml:space="preserve"> </w:t>
      </w:r>
      <w:proofErr w:type="gramStart"/>
      <w:r w:rsidRPr="00AA198C">
        <w:rPr>
          <w:rFonts w:hint="cs"/>
          <w:rtl/>
        </w:rPr>
        <w:t>أ )</w:t>
      </w:r>
      <w:proofErr w:type="gramEnd"/>
      <w:r w:rsidRPr="00AA198C">
        <w:rPr>
          <w:rFonts w:hint="cs"/>
          <w:rtl/>
        </w:rPr>
        <w:tab/>
        <w:t>ما يتعرض له الأشخاص من إصابات أو الممتلكات من أضرار أو خسائر تقع</w:t>
      </w:r>
      <w:r>
        <w:rPr>
          <w:rFonts w:hint="cs"/>
          <w:rtl/>
        </w:rPr>
        <w:t xml:space="preserve"> في </w:t>
      </w:r>
      <w:r w:rsidRPr="00AA198C">
        <w:rPr>
          <w:rFonts w:hint="cs"/>
          <w:rtl/>
        </w:rPr>
        <w:t>أماكن الاجتماعات المشار إليها</w:t>
      </w:r>
      <w:r>
        <w:rPr>
          <w:rFonts w:hint="cs"/>
          <w:rtl/>
        </w:rPr>
        <w:t xml:space="preserve"> في </w:t>
      </w:r>
      <w:r w:rsidRPr="00AA198C">
        <w:rPr>
          <w:rFonts w:hint="cs"/>
          <w:rtl/>
        </w:rPr>
        <w:t>المادة الثانية والتي توفرها الحكومة أو التي توضع تحت سيطرتها، وذلك عدا الضرر الذي يكون الاتحاد مسؤولاً عنه عملاً بالفقرة</w:t>
      </w:r>
      <w:r w:rsidRPr="00AA198C">
        <w:rPr>
          <w:rFonts w:hint="eastAsia"/>
          <w:rtl/>
        </w:rPr>
        <w:t> </w:t>
      </w:r>
      <w:r w:rsidR="00517353">
        <w:rPr>
          <w:lang w:val="en-GB"/>
        </w:rPr>
        <w:t>5</w:t>
      </w:r>
      <w:r w:rsidRPr="00AA198C">
        <w:rPr>
          <w:lang w:val="en-GB"/>
        </w:rPr>
        <w:t>.5</w:t>
      </w:r>
      <w:r w:rsidRPr="00AA198C">
        <w:rPr>
          <w:rFonts w:hint="cs"/>
          <w:rtl/>
        </w:rPr>
        <w:t xml:space="preserve"> أعلاه؛</w:t>
      </w:r>
    </w:p>
    <w:p w14:paraId="6DB81E05" w14:textId="77777777" w:rsidR="00EE0CA6" w:rsidRPr="00AA198C" w:rsidRDefault="00EE0CA6" w:rsidP="00EE0CA6">
      <w:pPr>
        <w:pStyle w:val="enumlev2"/>
        <w:rPr>
          <w:rtl/>
        </w:rPr>
      </w:pPr>
      <w:r w:rsidRPr="00AA198C">
        <w:rPr>
          <w:rFonts w:hint="cs"/>
          <w:rtl/>
        </w:rPr>
        <w:t>ب)</w:t>
      </w:r>
      <w:r w:rsidRPr="00AA198C">
        <w:rPr>
          <w:rFonts w:hint="cs"/>
          <w:rtl/>
        </w:rPr>
        <w:tab/>
        <w:t>ما يتعرض له الأشخاص من إصابات أو الممتلكات من أضرار أو خسائر تنجم عن خدمات النقل المشار إليها</w:t>
      </w:r>
      <w:r>
        <w:rPr>
          <w:rFonts w:hint="cs"/>
          <w:rtl/>
        </w:rPr>
        <w:t xml:space="preserve"> في </w:t>
      </w:r>
      <w:r w:rsidRPr="00AA198C">
        <w:rPr>
          <w:rFonts w:hint="cs"/>
          <w:u w:val="single"/>
          <w:rtl/>
        </w:rPr>
        <w:t xml:space="preserve">الملحق </w:t>
      </w:r>
      <w:r w:rsidRPr="00AA198C">
        <w:rPr>
          <w:u w:val="single"/>
          <w:lang w:val="en-GB"/>
        </w:rPr>
        <w:t>2</w:t>
      </w:r>
      <w:r w:rsidRPr="00AA198C">
        <w:rPr>
          <w:rFonts w:hint="cs"/>
          <w:rtl/>
        </w:rPr>
        <w:t xml:space="preserve"> </w:t>
      </w:r>
      <w:r>
        <w:rPr>
          <w:rFonts w:hint="cs"/>
          <w:rtl/>
        </w:rPr>
        <w:t>بهذا الاتفاق</w:t>
      </w:r>
      <w:r w:rsidRPr="00AA198C">
        <w:rPr>
          <w:rFonts w:hint="cs"/>
          <w:rtl/>
        </w:rPr>
        <w:t xml:space="preserve"> أو تقع أثناء استعمال هذه الخدمات؛</w:t>
      </w:r>
    </w:p>
    <w:p w14:paraId="4B6495FC" w14:textId="77777777" w:rsidR="00EE0CA6" w:rsidRPr="00AA198C" w:rsidRDefault="00EE0CA6" w:rsidP="00EE0CA6">
      <w:pPr>
        <w:pStyle w:val="enumlev2"/>
        <w:rPr>
          <w:rtl/>
        </w:rPr>
      </w:pPr>
      <w:r w:rsidRPr="00AA198C">
        <w:rPr>
          <w:rFonts w:hint="cs"/>
          <w:rtl/>
        </w:rPr>
        <w:t>ج)</w:t>
      </w:r>
      <w:r w:rsidRPr="00AA198C">
        <w:rPr>
          <w:rFonts w:hint="cs"/>
          <w:rtl/>
        </w:rPr>
        <w:tab/>
        <w:t>تشغيل الموظفين الذين توفرهم الحكومة بموجب هذا الاتفاق</w:t>
      </w:r>
      <w:r>
        <w:rPr>
          <w:rFonts w:hint="cs"/>
          <w:rtl/>
        </w:rPr>
        <w:t xml:space="preserve"> في </w:t>
      </w:r>
      <w:r w:rsidRPr="00AA198C">
        <w:rPr>
          <w:rFonts w:hint="cs"/>
          <w:rtl/>
        </w:rPr>
        <w:t>الاجتماعات، بما</w:t>
      </w:r>
      <w:r>
        <w:rPr>
          <w:rFonts w:hint="cs"/>
          <w:rtl/>
        </w:rPr>
        <w:t xml:space="preserve"> في </w:t>
      </w:r>
      <w:r w:rsidRPr="00AA198C">
        <w:rPr>
          <w:rFonts w:hint="cs"/>
          <w:rtl/>
        </w:rPr>
        <w:t>ذلك أي إجراءات يتخذها هؤلاء الموظفون أو مطالبات يرفعونها مهما كان نوعها.</w:t>
      </w:r>
    </w:p>
    <w:p w14:paraId="6CDABB3D" w14:textId="77777777" w:rsidR="00EE0CA6" w:rsidRPr="00AA198C" w:rsidRDefault="00EE0CA6" w:rsidP="00EE0CA6">
      <w:pPr>
        <w:pStyle w:val="enumlev1"/>
        <w:rPr>
          <w:rtl/>
        </w:rPr>
      </w:pPr>
      <w:r w:rsidRPr="00AA198C">
        <w:rPr>
          <w:lang w:val="en-GB"/>
        </w:rPr>
        <w:t>2.</w:t>
      </w:r>
      <w:r w:rsidRPr="00AA198C">
        <w:rPr>
          <w:lang w:val="fr-CH"/>
        </w:rPr>
        <w:t>13</w:t>
      </w:r>
      <w:r w:rsidRPr="00AA198C">
        <w:rPr>
          <w:rFonts w:hint="cs"/>
          <w:rtl/>
        </w:rPr>
        <w:tab/>
        <w:t>تعوّض الحكومة الاتحاد وتعفيه وموظفيه من أي مسؤولية فيما يخص أي إجراءات أو مطالبات أو طلبات من هذا القبيل، باستثناء ما يثبت أنه نجم عن الإهمال الجسيم أو إساءة التصرف المتعمدة من جانب موظفي</w:t>
      </w:r>
      <w:r w:rsidRPr="00AA198C">
        <w:rPr>
          <w:rFonts w:hint="eastAsia"/>
          <w:rtl/>
        </w:rPr>
        <w:t> </w:t>
      </w:r>
      <w:r w:rsidRPr="00AA198C">
        <w:rPr>
          <w:rFonts w:hint="cs"/>
          <w:rtl/>
        </w:rPr>
        <w:t>الاتحاد.</w:t>
      </w:r>
    </w:p>
    <w:p w14:paraId="1E4DF312" w14:textId="77777777" w:rsidR="00EE0CA6" w:rsidRPr="00EF676D" w:rsidRDefault="00EE0CA6" w:rsidP="00EE0CA6">
      <w:pPr>
        <w:pStyle w:val="ArtNo0"/>
        <w:rPr>
          <w:rtl/>
        </w:rPr>
      </w:pPr>
      <w:r w:rsidRPr="00EF676D">
        <w:rPr>
          <w:rtl/>
        </w:rPr>
        <w:t>المادة الرابعة عشرة</w:t>
      </w:r>
    </w:p>
    <w:p w14:paraId="2F72C033" w14:textId="77777777" w:rsidR="00EE0CA6" w:rsidRPr="00AA198C" w:rsidRDefault="00EE0CA6" w:rsidP="00EE0CA6">
      <w:pPr>
        <w:pStyle w:val="Heading1"/>
        <w:pBdr>
          <w:bottom w:val="single" w:sz="4" w:space="1" w:color="auto"/>
        </w:pBdr>
        <w:rPr>
          <w:rtl/>
        </w:rPr>
      </w:pPr>
      <w:r w:rsidRPr="00AA198C">
        <w:rPr>
          <w:rFonts w:hint="cs"/>
          <w:rtl/>
        </w:rPr>
        <w:t>استخدام الأسماء والمختصرات والعناوين والشعارات والأعلام</w:t>
      </w:r>
    </w:p>
    <w:p w14:paraId="60442304" w14:textId="3CACE234" w:rsidR="00EE0CA6" w:rsidRPr="00AA198C" w:rsidRDefault="00EE0CA6" w:rsidP="00EE0CA6">
      <w:pPr>
        <w:pStyle w:val="enumlev1"/>
        <w:rPr>
          <w:rtl/>
        </w:rPr>
      </w:pPr>
      <w:r w:rsidRPr="00AA198C">
        <w:rPr>
          <w:lang w:val="en-GB"/>
        </w:rPr>
        <w:t>1.14</w:t>
      </w:r>
      <w:r w:rsidRPr="00AA198C">
        <w:rPr>
          <w:rFonts w:hint="cs"/>
          <w:rtl/>
        </w:rPr>
        <w:tab/>
        <w:t>يستخدم اسم الاتحاد الدولي للاتصالات واسمه المختصر وشعاره وعلمه من جانب الاتحاد وحده، ولا تستخدمه الحكومة أو اللج</w:t>
      </w:r>
      <w:r w:rsidR="000A08C1">
        <w:rPr>
          <w:rFonts w:hint="cs"/>
          <w:rtl/>
        </w:rPr>
        <w:t>ان</w:t>
      </w:r>
      <w:r w:rsidRPr="00AA198C">
        <w:rPr>
          <w:rFonts w:hint="cs"/>
          <w:rtl/>
        </w:rPr>
        <w:t xml:space="preserve"> المنظمة للاجتماعات أو شركاؤها أو الموردون الرسميون، حسب الحالة، دون موافقة كتابية مسبقة من الأمين العام للاتحاد أو من ممثله المصرح له حسب الأصول بالتصرف</w:t>
      </w:r>
      <w:r>
        <w:rPr>
          <w:rFonts w:hint="cs"/>
          <w:rtl/>
        </w:rPr>
        <w:t xml:space="preserve"> في </w:t>
      </w:r>
      <w:r w:rsidRPr="00AA198C">
        <w:rPr>
          <w:rFonts w:hint="cs"/>
          <w:rtl/>
        </w:rPr>
        <w:t>هذا الموضوع.</w:t>
      </w:r>
    </w:p>
    <w:p w14:paraId="31003D07" w14:textId="7FCBDBCE" w:rsidR="00EE0CA6" w:rsidRPr="00AA198C" w:rsidRDefault="00EE0CA6" w:rsidP="00EE0CA6">
      <w:pPr>
        <w:pStyle w:val="enumlev1"/>
        <w:rPr>
          <w:rtl/>
        </w:rPr>
      </w:pPr>
      <w:r w:rsidRPr="00AA198C">
        <w:rPr>
          <w:lang w:val="en-GB"/>
        </w:rPr>
        <w:t>2.14</w:t>
      </w:r>
      <w:r w:rsidRPr="00AA198C">
        <w:rPr>
          <w:rFonts w:hint="cs"/>
          <w:rtl/>
        </w:rPr>
        <w:tab/>
        <w:t xml:space="preserve">يحتفظ الاتحاد بجميع حقوق الملكية الفكرية المرتبطة باسم الاجتماعات واسمها المختصر وعنوانها وشعارها </w:t>
      </w:r>
      <w:r w:rsidR="000A08C1">
        <w:rPr>
          <w:rFonts w:hint="cs"/>
          <w:rtl/>
        </w:rPr>
        <w:t>وموقعها الإلكتروني</w:t>
      </w:r>
      <w:r w:rsidR="00D26DDC">
        <w:rPr>
          <w:rFonts w:hint="cs"/>
          <w:rtl/>
        </w:rPr>
        <w:t xml:space="preserve">، </w:t>
      </w:r>
      <w:r w:rsidRPr="00AA198C">
        <w:rPr>
          <w:rFonts w:hint="cs"/>
          <w:rtl/>
        </w:rPr>
        <w:t>ولا يجوز، رهنا</w:t>
      </w:r>
      <w:r>
        <w:rPr>
          <w:rFonts w:hint="cs"/>
          <w:rtl/>
        </w:rPr>
        <w:t>ً</w:t>
      </w:r>
      <w:r w:rsidRPr="00AA198C">
        <w:rPr>
          <w:rFonts w:hint="cs"/>
          <w:rtl/>
        </w:rPr>
        <w:t xml:space="preserve"> بأحكام المادة </w:t>
      </w:r>
      <w:r w:rsidRPr="00AA198C">
        <w:rPr>
          <w:lang w:val="en-GB"/>
        </w:rPr>
        <w:t>3.14</w:t>
      </w:r>
      <w:r w:rsidRPr="00AA198C">
        <w:rPr>
          <w:rFonts w:hint="cs"/>
          <w:rtl/>
        </w:rPr>
        <w:t xml:space="preserve"> أدناه، استعمالها دون موافقة كتابية مسبقة من الأمين العام أو من ممثله المصرح له حسب</w:t>
      </w:r>
      <w:r>
        <w:rPr>
          <w:rFonts w:hint="eastAsia"/>
          <w:rtl/>
        </w:rPr>
        <w:t> </w:t>
      </w:r>
      <w:r w:rsidRPr="00AA198C">
        <w:rPr>
          <w:rFonts w:hint="cs"/>
          <w:rtl/>
        </w:rPr>
        <w:t>الأصول بالتصرف</w:t>
      </w:r>
      <w:r>
        <w:rPr>
          <w:rFonts w:hint="cs"/>
          <w:rtl/>
        </w:rPr>
        <w:t xml:space="preserve"> في </w:t>
      </w:r>
      <w:r w:rsidRPr="00AA198C">
        <w:rPr>
          <w:rFonts w:hint="cs"/>
          <w:rtl/>
        </w:rPr>
        <w:t>هذا الموضوع.</w:t>
      </w:r>
    </w:p>
    <w:p w14:paraId="7131F095" w14:textId="0E119D8F" w:rsidR="00EE0CA6" w:rsidRPr="00AA198C" w:rsidRDefault="00EE0CA6" w:rsidP="00EE0CA6">
      <w:pPr>
        <w:pStyle w:val="enumlev1"/>
        <w:rPr>
          <w:rtl/>
        </w:rPr>
      </w:pPr>
      <w:r w:rsidRPr="00AA198C">
        <w:rPr>
          <w:lang w:val="en-GB"/>
        </w:rPr>
        <w:t>3.14</w:t>
      </w:r>
      <w:r w:rsidRPr="00AA198C">
        <w:rPr>
          <w:rFonts w:hint="cs"/>
          <w:rtl/>
        </w:rPr>
        <w:tab/>
        <w:t xml:space="preserve">يصرح للحكومة باستعمال اسم الاجتماعات واسمها المختصر وعنوانها وشعارها </w:t>
      </w:r>
      <w:r w:rsidR="00D26DDC">
        <w:rPr>
          <w:rFonts w:hint="cs"/>
          <w:rtl/>
        </w:rPr>
        <w:t xml:space="preserve">أو </w:t>
      </w:r>
      <w:r w:rsidR="00947033">
        <w:rPr>
          <w:rFonts w:hint="cs"/>
          <w:rtl/>
        </w:rPr>
        <w:t>الإحالة</w:t>
      </w:r>
      <w:r w:rsidR="00D26DDC">
        <w:rPr>
          <w:rFonts w:hint="cs"/>
          <w:rtl/>
        </w:rPr>
        <w:t xml:space="preserve"> إلى </w:t>
      </w:r>
      <w:r w:rsidR="009D544E">
        <w:rPr>
          <w:rFonts w:hint="cs"/>
          <w:rtl/>
        </w:rPr>
        <w:t>ال</w:t>
      </w:r>
      <w:r w:rsidR="00947033">
        <w:rPr>
          <w:rFonts w:hint="cs"/>
          <w:rtl/>
        </w:rPr>
        <w:t xml:space="preserve">رابط </w:t>
      </w:r>
      <w:r w:rsidR="009D544E">
        <w:rPr>
          <w:rFonts w:hint="cs"/>
          <w:rtl/>
        </w:rPr>
        <w:t xml:space="preserve">إلى </w:t>
      </w:r>
      <w:r w:rsidR="00947033">
        <w:rPr>
          <w:rFonts w:hint="cs"/>
          <w:rtl/>
        </w:rPr>
        <w:t xml:space="preserve">الموقع الإلكتروني الخاص بهذه الاجتماعات </w:t>
      </w:r>
      <w:r w:rsidRPr="00AA198C">
        <w:rPr>
          <w:rFonts w:hint="cs"/>
          <w:rtl/>
        </w:rPr>
        <w:t>فيما يتصل بالاحتياجات التالية، شريطة ألا يعطي هذا الاستعمال انطباعاً بأن الاتحاد يؤيد أي شركات أو منتجات أو خدمات تجارية:</w:t>
      </w:r>
    </w:p>
    <w:p w14:paraId="23E7896E" w14:textId="77777777" w:rsidR="00EE0CA6" w:rsidRPr="00AA198C" w:rsidRDefault="00EE0CA6" w:rsidP="00EE0CA6">
      <w:pPr>
        <w:pStyle w:val="enumlev2"/>
        <w:rPr>
          <w:rtl/>
        </w:rPr>
      </w:pPr>
      <w:r w:rsidRPr="00AA198C">
        <w:rPr>
          <w:rFonts w:hint="cs"/>
          <w:rtl/>
          <w:lang w:val="en-GB"/>
        </w:rPr>
        <w:t xml:space="preserve"> </w:t>
      </w:r>
      <w:proofErr w:type="gramStart"/>
      <w:r w:rsidRPr="00AA198C">
        <w:rPr>
          <w:rFonts w:hint="cs"/>
          <w:rtl/>
        </w:rPr>
        <w:t>أ )</w:t>
      </w:r>
      <w:proofErr w:type="gramEnd"/>
      <w:r w:rsidRPr="00AA198C">
        <w:rPr>
          <w:rFonts w:hint="cs"/>
          <w:rtl/>
        </w:rPr>
        <w:tab/>
        <w:t>المنشور الإعلامي المتعلق بالاجتماعات والذي يكون الاتحاد قد وافق على نصه مسبقاً وصفحة الاستقبال للموقع</w:t>
      </w:r>
      <w:r>
        <w:rPr>
          <w:rFonts w:hint="cs"/>
          <w:rtl/>
        </w:rPr>
        <w:t xml:space="preserve"> الإلكتروني</w:t>
      </w:r>
      <w:r w:rsidRPr="00AA198C">
        <w:rPr>
          <w:rFonts w:hint="cs"/>
          <w:rtl/>
        </w:rPr>
        <w:t xml:space="preserve"> الذي تنشئه الحكومة لهذا الغرض، اللذان يتعين تنسيقهما مسبقاً مع الاتحاد؛</w:t>
      </w:r>
    </w:p>
    <w:p w14:paraId="048FF9D6" w14:textId="77777777" w:rsidR="00EE0CA6" w:rsidRPr="00AA198C" w:rsidRDefault="00EE0CA6" w:rsidP="00EE0CA6">
      <w:pPr>
        <w:pStyle w:val="enumlev2"/>
        <w:rPr>
          <w:rtl/>
        </w:rPr>
      </w:pPr>
      <w:r w:rsidRPr="00AA198C">
        <w:rPr>
          <w:rFonts w:hint="cs"/>
          <w:rtl/>
        </w:rPr>
        <w:t>ب)</w:t>
      </w:r>
      <w:r w:rsidRPr="00AA198C">
        <w:rPr>
          <w:rFonts w:hint="cs"/>
          <w:rtl/>
        </w:rPr>
        <w:tab/>
        <w:t>المنشورات الأخرى التي يوافق الاتحاد على نصها مسبقاً؛</w:t>
      </w:r>
    </w:p>
    <w:p w14:paraId="2270350D" w14:textId="77777777" w:rsidR="00EE0CA6" w:rsidRPr="00AA198C" w:rsidRDefault="00EE0CA6" w:rsidP="00EE0CA6">
      <w:pPr>
        <w:pStyle w:val="enumlev2"/>
        <w:rPr>
          <w:rtl/>
        </w:rPr>
      </w:pPr>
      <w:r w:rsidRPr="00AA198C">
        <w:rPr>
          <w:rFonts w:hint="cs"/>
          <w:rtl/>
        </w:rPr>
        <w:lastRenderedPageBreak/>
        <w:t>ج)</w:t>
      </w:r>
      <w:r w:rsidRPr="00AA198C">
        <w:rPr>
          <w:rFonts w:hint="cs"/>
          <w:rtl/>
        </w:rPr>
        <w:tab/>
        <w:t>المواد الدعائية التي تظهر</w:t>
      </w:r>
      <w:r>
        <w:rPr>
          <w:rFonts w:hint="cs"/>
          <w:rtl/>
        </w:rPr>
        <w:t xml:space="preserve"> في </w:t>
      </w:r>
      <w:r w:rsidRPr="00AA198C">
        <w:rPr>
          <w:rFonts w:hint="cs"/>
          <w:rtl/>
        </w:rPr>
        <w:t>وسائل الإعلام المحلية أو الدولية والتي يكون الاتحاد قد وافق على محتواها مسبقاً ويكون الغرض منها إحاطة المشاركين المحتملين علماً بالترتيبات اللوجستية للاجتماعات وتزويدهم بأي معلومات أخرى ذات صلة؛</w:t>
      </w:r>
    </w:p>
    <w:p w14:paraId="45AFF0F0" w14:textId="77777777" w:rsidR="00EE0CA6" w:rsidRPr="00AA198C" w:rsidRDefault="00EE0CA6" w:rsidP="00EE0CA6">
      <w:pPr>
        <w:pStyle w:val="enumlev2"/>
        <w:rPr>
          <w:rtl/>
        </w:rPr>
      </w:pPr>
      <w:proofErr w:type="gramStart"/>
      <w:r w:rsidRPr="00AA198C">
        <w:rPr>
          <w:rFonts w:hint="cs"/>
          <w:rtl/>
        </w:rPr>
        <w:t>د )</w:t>
      </w:r>
      <w:proofErr w:type="gramEnd"/>
      <w:r w:rsidRPr="00AA198C">
        <w:rPr>
          <w:rFonts w:hint="cs"/>
          <w:rtl/>
        </w:rPr>
        <w:tab/>
        <w:t>المؤتمرات الصحفية أو الأنشطة الإعلامية أو غيرها من أنشطة العلاقات العامة المتعلقة بالاجتماعات التي قد تكون ضرورية فيما يخص التحضير للاجتماعات.</w:t>
      </w:r>
    </w:p>
    <w:p w14:paraId="09BB1064" w14:textId="0AD2EBB7" w:rsidR="00EE0CA6" w:rsidRPr="00AA198C" w:rsidRDefault="00EE0CA6" w:rsidP="00EE0CA6">
      <w:pPr>
        <w:pStyle w:val="enumlev1"/>
        <w:rPr>
          <w:rtl/>
        </w:rPr>
      </w:pPr>
      <w:r w:rsidRPr="00AA198C">
        <w:rPr>
          <w:lang w:val="en-GB"/>
        </w:rPr>
        <w:t>4.14</w:t>
      </w:r>
      <w:r w:rsidRPr="00AA198C">
        <w:rPr>
          <w:rFonts w:hint="cs"/>
          <w:rtl/>
        </w:rPr>
        <w:tab/>
        <w:t>تبقي الحكومة الاتحاد على علم بأي استعمال تقوم به للاسم أو الاسم المختصر أو العنوان أو الشعار</w:t>
      </w:r>
      <w:r>
        <w:rPr>
          <w:rFonts w:hint="cs"/>
          <w:rtl/>
        </w:rPr>
        <w:t xml:space="preserve"> </w:t>
      </w:r>
      <w:r w:rsidR="009D544E">
        <w:rPr>
          <w:rFonts w:hint="cs"/>
          <w:rtl/>
        </w:rPr>
        <w:t xml:space="preserve">أو الموقع الإلكتروني </w:t>
      </w:r>
      <w:r>
        <w:rPr>
          <w:rFonts w:hint="cs"/>
          <w:rtl/>
        </w:rPr>
        <w:t>في </w:t>
      </w:r>
      <w:r w:rsidRPr="00AA198C">
        <w:rPr>
          <w:rFonts w:hint="cs"/>
          <w:rtl/>
        </w:rPr>
        <w:t>سياق الفقرة</w:t>
      </w:r>
      <w:r>
        <w:rPr>
          <w:rFonts w:hint="eastAsia"/>
          <w:rtl/>
          <w:lang w:bidi="ar-EG"/>
        </w:rPr>
        <w:t> </w:t>
      </w:r>
      <w:r w:rsidRPr="00AA198C">
        <w:rPr>
          <w:lang w:val="en-GB"/>
        </w:rPr>
        <w:t>3.14</w:t>
      </w:r>
      <w:r w:rsidRPr="00AA198C">
        <w:rPr>
          <w:rFonts w:hint="cs"/>
          <w:rtl/>
        </w:rPr>
        <w:t xml:space="preserve"> أعلاه. ولا يجوز اعتبارها مسؤولة عن أي احتيال</w:t>
      </w:r>
      <w:r>
        <w:rPr>
          <w:rFonts w:hint="cs"/>
          <w:rtl/>
        </w:rPr>
        <w:t xml:space="preserve"> في </w:t>
      </w:r>
      <w:r w:rsidRPr="00AA198C">
        <w:rPr>
          <w:rFonts w:hint="cs"/>
          <w:rtl/>
        </w:rPr>
        <w:t xml:space="preserve">استخدام اسم </w:t>
      </w:r>
      <w:proofErr w:type="gramStart"/>
      <w:r w:rsidRPr="00AA198C">
        <w:rPr>
          <w:rFonts w:hint="cs"/>
          <w:rtl/>
        </w:rPr>
        <w:t>الاجتماعات</w:t>
      </w:r>
      <w:proofErr w:type="gramEnd"/>
      <w:r w:rsidRPr="00AA198C">
        <w:rPr>
          <w:rFonts w:hint="cs"/>
          <w:rtl/>
        </w:rPr>
        <w:t xml:space="preserve"> أو اسمها المختصر أو</w:t>
      </w:r>
      <w:r>
        <w:rPr>
          <w:rFonts w:hint="eastAsia"/>
          <w:rtl/>
        </w:rPr>
        <w:t> </w:t>
      </w:r>
      <w:r w:rsidRPr="00AA198C">
        <w:rPr>
          <w:rFonts w:hint="cs"/>
          <w:rtl/>
        </w:rPr>
        <w:t>عنوانها أو</w:t>
      </w:r>
      <w:r w:rsidRPr="00AA198C">
        <w:rPr>
          <w:rFonts w:hint="eastAsia"/>
          <w:rtl/>
        </w:rPr>
        <w:t> </w:t>
      </w:r>
      <w:r w:rsidRPr="00AA198C">
        <w:rPr>
          <w:rFonts w:hint="cs"/>
          <w:rtl/>
        </w:rPr>
        <w:t xml:space="preserve">شعارها </w:t>
      </w:r>
      <w:r w:rsidR="009D544E">
        <w:rPr>
          <w:rFonts w:hint="cs"/>
          <w:rtl/>
        </w:rPr>
        <w:t xml:space="preserve">أو موقعها الإلكتروني </w:t>
      </w:r>
      <w:r w:rsidRPr="00AA198C">
        <w:rPr>
          <w:rFonts w:hint="cs"/>
          <w:rtl/>
        </w:rPr>
        <w:t>من جانب طرف آخر غير مصرح له بذلك.</w:t>
      </w:r>
    </w:p>
    <w:p w14:paraId="687080B3" w14:textId="77777777" w:rsidR="00EE0CA6" w:rsidRPr="00EF676D" w:rsidRDefault="00EE0CA6" w:rsidP="00EE0CA6">
      <w:pPr>
        <w:pStyle w:val="ArtNo0"/>
        <w:rPr>
          <w:rtl/>
        </w:rPr>
      </w:pPr>
      <w:r w:rsidRPr="00EF676D">
        <w:rPr>
          <w:rtl/>
        </w:rPr>
        <w:t>المادة الخامسة عشرة</w:t>
      </w:r>
    </w:p>
    <w:p w14:paraId="26323994" w14:textId="77777777" w:rsidR="009768A5" w:rsidRDefault="009768A5" w:rsidP="009768A5">
      <w:pPr>
        <w:pStyle w:val="Heading1"/>
        <w:pBdr>
          <w:bottom w:val="single" w:sz="12" w:space="1" w:color="808080" w:themeColor="background1" w:themeShade="80"/>
        </w:pBdr>
        <w:rPr>
          <w:rtl/>
        </w:rPr>
      </w:pPr>
      <w:r>
        <w:rPr>
          <w:rFonts w:hint="cs"/>
          <w:rtl/>
        </w:rPr>
        <w:t>الاستدامة</w:t>
      </w:r>
    </w:p>
    <w:p w14:paraId="6FD7A201" w14:textId="053C47AB" w:rsidR="009768A5" w:rsidRDefault="009768A5" w:rsidP="009768A5">
      <w:pPr>
        <w:rPr>
          <w:rtl/>
        </w:rPr>
      </w:pPr>
      <w:r>
        <w:rPr>
          <w:rFonts w:hint="cs"/>
          <w:rtl/>
        </w:rPr>
        <w:t xml:space="preserve">تشجَّع الحكومة على </w:t>
      </w:r>
      <w:r w:rsidR="009205C9">
        <w:rPr>
          <w:rFonts w:hint="cs"/>
          <w:rtl/>
        </w:rPr>
        <w:t>دمج</w:t>
      </w:r>
      <w:r>
        <w:rPr>
          <w:rFonts w:hint="cs"/>
          <w:rtl/>
        </w:rPr>
        <w:t xml:space="preserve"> الاعتبارات المتعلقة بالاستدامة البيئية والاجتماعية في جميع جوانب تنظيم الاجتماعات، بما في ذلك عند التزود بالمنتجات والخدمات. وتشجَّع الحكومة بوجه خاص على ما يلي:</w:t>
      </w:r>
    </w:p>
    <w:p w14:paraId="3E6EE5E4" w14:textId="77777777" w:rsidR="009768A5" w:rsidRPr="008A7890" w:rsidRDefault="009768A5" w:rsidP="009768A5">
      <w:pPr>
        <w:pStyle w:val="enumlev1"/>
        <w:rPr>
          <w:spacing w:val="-6"/>
          <w:rtl/>
        </w:rPr>
      </w:pPr>
      <w:r w:rsidRPr="008A7890">
        <w:rPr>
          <w:rFonts w:hint="cs"/>
          <w:spacing w:val="-6"/>
          <w:rtl/>
        </w:rPr>
        <w:t> </w:t>
      </w:r>
      <w:proofErr w:type="gramStart"/>
      <w:r w:rsidRPr="008A7890">
        <w:rPr>
          <w:rFonts w:hint="cs"/>
          <w:spacing w:val="-6"/>
          <w:rtl/>
        </w:rPr>
        <w:t>أ )</w:t>
      </w:r>
      <w:proofErr w:type="gramEnd"/>
      <w:r w:rsidRPr="008A7890">
        <w:rPr>
          <w:spacing w:val="-6"/>
          <w:rtl/>
        </w:rPr>
        <w:tab/>
      </w:r>
      <w:r w:rsidRPr="008A7890">
        <w:rPr>
          <w:rFonts w:hint="cs"/>
          <w:spacing w:val="-6"/>
          <w:rtl/>
        </w:rPr>
        <w:t>اتباع نهج استباقي للحد من انبعاثات غازات الاحتباس الحراري، ومن استهلاك المياه والطاقة، ومن المواد والمخلفات الخطرة؛</w:t>
      </w:r>
    </w:p>
    <w:p w14:paraId="3F763A77" w14:textId="4C41FA7E" w:rsidR="009768A5" w:rsidRPr="00AE20DD" w:rsidRDefault="009768A5" w:rsidP="009768A5">
      <w:pPr>
        <w:pStyle w:val="enumlev1"/>
        <w:rPr>
          <w:rtl/>
        </w:rPr>
      </w:pPr>
      <w:r w:rsidRPr="00AE20DD">
        <w:rPr>
          <w:rFonts w:hint="cs"/>
          <w:rtl/>
        </w:rPr>
        <w:t>ب)</w:t>
      </w:r>
      <w:r w:rsidRPr="00AE20DD">
        <w:rPr>
          <w:rtl/>
        </w:rPr>
        <w:tab/>
      </w:r>
      <w:r w:rsidRPr="00AE20DD">
        <w:rPr>
          <w:rFonts w:hint="cs"/>
          <w:rtl/>
        </w:rPr>
        <w:t xml:space="preserve">ضمان أعلى مستوى ممكن من الجودة في إعادة تدوير ما لا يقل عن أربعة </w:t>
      </w:r>
      <w:r w:rsidRPr="00AE20DD">
        <w:t>(4)</w:t>
      </w:r>
      <w:r w:rsidRPr="00AE20DD">
        <w:rPr>
          <w:rFonts w:hint="cs"/>
          <w:rtl/>
        </w:rPr>
        <w:t xml:space="preserve"> </w:t>
      </w:r>
      <w:r w:rsidR="00CE396E">
        <w:rPr>
          <w:rFonts w:hint="cs"/>
          <w:rtl/>
        </w:rPr>
        <w:t>تدفقات</w:t>
      </w:r>
      <w:r w:rsidRPr="00AE20DD">
        <w:rPr>
          <w:rFonts w:hint="cs"/>
          <w:rtl/>
        </w:rPr>
        <w:t xml:space="preserve"> من المخلفات؛</w:t>
      </w:r>
    </w:p>
    <w:p w14:paraId="35ADAA84" w14:textId="77777777" w:rsidR="009768A5" w:rsidRPr="00AE20DD" w:rsidRDefault="009768A5" w:rsidP="009768A5">
      <w:pPr>
        <w:pStyle w:val="enumlev1"/>
        <w:rPr>
          <w:rtl/>
        </w:rPr>
      </w:pPr>
      <w:r w:rsidRPr="00AE20DD">
        <w:rPr>
          <w:rFonts w:hint="cs"/>
          <w:rtl/>
        </w:rPr>
        <w:t>ج)</w:t>
      </w:r>
      <w:r w:rsidRPr="00AE20DD">
        <w:rPr>
          <w:rtl/>
        </w:rPr>
        <w:tab/>
      </w:r>
      <w:r w:rsidRPr="00AE20DD">
        <w:rPr>
          <w:rFonts w:hint="cs"/>
          <w:rtl/>
        </w:rPr>
        <w:t>تفضيل المنتجات/المواد المراعية للبيئة والمنتجة محلياً ووفقاً للمعايير الأخلاقية (مثلاً، العناصر القابلة لإعادة الاستخدام وإعادة التدوير والعناصر المعاد تدويرها والعناصر قليلة المخلفات) والخيارات المراعية للبيئة في توفير خدمات المطاعم واللافتات والنقل والمعدات بما في ذلك المتطلبات من الأجهزة السمعية المرئية ومن تكنولوجيا المعلومات والاتصالات (مثل الإنارة ذات الجهد المنخفض والطابعات المراعية للبيئة)؛</w:t>
      </w:r>
    </w:p>
    <w:p w14:paraId="62736823" w14:textId="77777777" w:rsidR="009768A5" w:rsidRPr="00AE20DD" w:rsidRDefault="009768A5" w:rsidP="009768A5">
      <w:pPr>
        <w:pStyle w:val="enumlev1"/>
        <w:rPr>
          <w:rtl/>
        </w:rPr>
      </w:pPr>
      <w:proofErr w:type="gramStart"/>
      <w:r w:rsidRPr="00AE20DD">
        <w:rPr>
          <w:rFonts w:hint="cs"/>
          <w:rtl/>
        </w:rPr>
        <w:t>د )</w:t>
      </w:r>
      <w:proofErr w:type="gramEnd"/>
      <w:r w:rsidRPr="00AE20DD">
        <w:rPr>
          <w:rtl/>
        </w:rPr>
        <w:tab/>
      </w:r>
      <w:r w:rsidRPr="00AE20DD">
        <w:rPr>
          <w:rFonts w:hint="cs"/>
          <w:rtl/>
        </w:rPr>
        <w:t>استخدام القائمة المرجعية لأحداث الاتحاد المراعية للبيئة لتحديد الإجراءات الرئيسية التي ينبغي اتخاذها فيما يتعلق بجعل الحدث أكثر استدامة.</w:t>
      </w:r>
    </w:p>
    <w:p w14:paraId="69D6EE63" w14:textId="06BB7D27" w:rsidR="009768A5" w:rsidRDefault="009768A5" w:rsidP="009768A5">
      <w:pPr>
        <w:pStyle w:val="ArtNo0"/>
        <w:rPr>
          <w:rtl/>
        </w:rPr>
      </w:pPr>
      <w:r w:rsidRPr="00EF676D">
        <w:rPr>
          <w:rtl/>
        </w:rPr>
        <w:t xml:space="preserve">المادة </w:t>
      </w:r>
      <w:r>
        <w:rPr>
          <w:rFonts w:hint="cs"/>
          <w:rtl/>
        </w:rPr>
        <w:t>السادسة</w:t>
      </w:r>
      <w:r w:rsidRPr="00EF676D">
        <w:rPr>
          <w:rtl/>
        </w:rPr>
        <w:t xml:space="preserve"> عشرة</w:t>
      </w:r>
    </w:p>
    <w:p w14:paraId="3F0651F5" w14:textId="4ABDAE5C" w:rsidR="00EE0CA6" w:rsidRPr="00AA198C" w:rsidRDefault="00EE0CA6" w:rsidP="00EE0CA6">
      <w:pPr>
        <w:pStyle w:val="Heading1"/>
        <w:pBdr>
          <w:bottom w:val="single" w:sz="4" w:space="1" w:color="auto"/>
        </w:pBdr>
        <w:rPr>
          <w:rtl/>
        </w:rPr>
      </w:pPr>
      <w:r w:rsidRPr="00AA198C">
        <w:rPr>
          <w:rFonts w:hint="cs"/>
          <w:rtl/>
        </w:rPr>
        <w:t>تعديل الاتفاق وإنهاؤه</w:t>
      </w:r>
    </w:p>
    <w:p w14:paraId="7082F24D" w14:textId="74EBF8AD" w:rsidR="00EE0CA6" w:rsidRDefault="009768A5" w:rsidP="009768A5">
      <w:pPr>
        <w:pStyle w:val="enumlev1"/>
        <w:rPr>
          <w:rtl/>
        </w:rPr>
      </w:pPr>
      <w:r>
        <w:t>1.16</w:t>
      </w:r>
      <w:r>
        <w:rPr>
          <w:rtl/>
        </w:rPr>
        <w:tab/>
      </w:r>
      <w:r w:rsidR="00EE0CA6" w:rsidRPr="00AA198C">
        <w:rPr>
          <w:rFonts w:hint="cs"/>
          <w:rtl/>
        </w:rPr>
        <w:t>لا يجوز تعديل أو إنهاء هذا الاتفاق، بما</w:t>
      </w:r>
      <w:r w:rsidR="00EE0CA6">
        <w:rPr>
          <w:rFonts w:hint="cs"/>
          <w:rtl/>
        </w:rPr>
        <w:t xml:space="preserve"> في </w:t>
      </w:r>
      <w:r w:rsidR="00EE0CA6" w:rsidRPr="00AA198C">
        <w:rPr>
          <w:rFonts w:hint="cs"/>
          <w:rtl/>
        </w:rPr>
        <w:t xml:space="preserve">ذلك </w:t>
      </w:r>
      <w:r w:rsidR="00EE0CA6" w:rsidRPr="00AE3DB0">
        <w:rPr>
          <w:rFonts w:hint="cs"/>
          <w:u w:val="single"/>
          <w:rtl/>
        </w:rPr>
        <w:t xml:space="preserve">ملحقاته من </w:t>
      </w:r>
      <w:r w:rsidR="00EE0CA6" w:rsidRPr="00AE3DB0">
        <w:rPr>
          <w:u w:val="single"/>
        </w:rPr>
        <w:t>1</w:t>
      </w:r>
      <w:r w:rsidR="00EE0CA6" w:rsidRPr="00AE3DB0">
        <w:rPr>
          <w:rFonts w:hint="cs"/>
          <w:u w:val="single"/>
          <w:rtl/>
        </w:rPr>
        <w:t xml:space="preserve"> إلى </w:t>
      </w:r>
      <w:r w:rsidR="00EE0CA6" w:rsidRPr="00AE3DB0">
        <w:rPr>
          <w:u w:val="single"/>
        </w:rPr>
        <w:t>4</w:t>
      </w:r>
      <w:r w:rsidR="00EE0CA6" w:rsidRPr="00AA198C">
        <w:rPr>
          <w:rFonts w:hint="cs"/>
          <w:rtl/>
        </w:rPr>
        <w:t xml:space="preserve"> التي تشكل جزءاً لا يتجزأ منه، إلا باتفاق كتابي بين الحكومة والأمين العام. ويعتبر أي تعديل جزءاً لا يتجزأ من هذا الاتفاق.</w:t>
      </w:r>
    </w:p>
    <w:p w14:paraId="1CC28B8B" w14:textId="77777777" w:rsidR="009768A5" w:rsidRPr="00A540DC" w:rsidRDefault="009768A5" w:rsidP="009768A5">
      <w:pPr>
        <w:pStyle w:val="enumlev1"/>
        <w:rPr>
          <w:rtl/>
        </w:rPr>
      </w:pPr>
      <w:r>
        <w:t>2.16</w:t>
      </w:r>
      <w:r>
        <w:rPr>
          <w:rtl/>
        </w:rPr>
        <w:tab/>
      </w:r>
      <w:r>
        <w:rPr>
          <w:rFonts w:hint="cs"/>
          <w:rtl/>
        </w:rPr>
        <w:t xml:space="preserve">وعلى الرغم مما ذكر أعلاه، إذا قرر الاتحاد عقلانياً أن الحكومة، لأسباب أمنية، لم تعد في وضع يسمح لها باستضافة الاجتماعات أو عقدها في التواريخ المحددة، يجوز للاتحاد إنهاء هذا الاتفاق بعد مرور ثلاثين </w:t>
      </w:r>
      <w:r>
        <w:t>(30)</w:t>
      </w:r>
      <w:r>
        <w:rPr>
          <w:rFonts w:hint="cs"/>
          <w:rtl/>
        </w:rPr>
        <w:t xml:space="preserve"> يوماً تقويمياً على إرسال إشعار كتابي إلى الحكومة. وفي هذه الحالة، تنطبق أحكام الفقرة 2.10</w:t>
      </w:r>
      <w:r>
        <w:rPr>
          <w:lang w:val="fr-CH"/>
        </w:rPr>
        <w:t xml:space="preserve"> </w:t>
      </w:r>
      <w:r>
        <w:rPr>
          <w:rFonts w:hint="cs"/>
          <w:rtl/>
        </w:rPr>
        <w:t>أعلاه.</w:t>
      </w:r>
    </w:p>
    <w:p w14:paraId="6A966D0E" w14:textId="63B383D4" w:rsidR="00EE0CA6" w:rsidRPr="00EF676D" w:rsidRDefault="00EE0CA6" w:rsidP="00EE0CA6">
      <w:pPr>
        <w:pStyle w:val="ArtNo0"/>
        <w:rPr>
          <w:rtl/>
        </w:rPr>
      </w:pPr>
      <w:r w:rsidRPr="00EF676D">
        <w:rPr>
          <w:rtl/>
        </w:rPr>
        <w:t xml:space="preserve">المادة </w:t>
      </w:r>
      <w:r w:rsidR="009768A5">
        <w:rPr>
          <w:rFonts w:hint="cs"/>
          <w:rtl/>
        </w:rPr>
        <w:t>السابعة</w:t>
      </w:r>
      <w:r w:rsidRPr="00EF676D">
        <w:rPr>
          <w:rtl/>
        </w:rPr>
        <w:t xml:space="preserve"> عشرة</w:t>
      </w:r>
    </w:p>
    <w:p w14:paraId="27E2A04F" w14:textId="38249603" w:rsidR="00EE0CA6" w:rsidRPr="00AA198C" w:rsidRDefault="00051C13" w:rsidP="00EE0CA6">
      <w:pPr>
        <w:pStyle w:val="Heading1"/>
        <w:pBdr>
          <w:bottom w:val="single" w:sz="4" w:space="1" w:color="auto"/>
        </w:pBdr>
        <w:rPr>
          <w:rtl/>
        </w:rPr>
      </w:pPr>
      <w:r>
        <w:rPr>
          <w:rFonts w:hint="cs"/>
          <w:rtl/>
        </w:rPr>
        <w:t>توقيع هذا الاتفاق و</w:t>
      </w:r>
      <w:r w:rsidR="00EE0CA6" w:rsidRPr="00AA198C">
        <w:rPr>
          <w:rFonts w:hint="cs"/>
          <w:rtl/>
        </w:rPr>
        <w:t>دخول</w:t>
      </w:r>
      <w:r>
        <w:rPr>
          <w:rFonts w:hint="cs"/>
          <w:rtl/>
        </w:rPr>
        <w:t>ه</w:t>
      </w:r>
      <w:r w:rsidR="00EE0CA6" w:rsidRPr="00AA198C">
        <w:rPr>
          <w:rFonts w:hint="cs"/>
          <w:rtl/>
        </w:rPr>
        <w:t xml:space="preserve"> حيّز النفاذ ومدته</w:t>
      </w:r>
    </w:p>
    <w:p w14:paraId="143D2752" w14:textId="530B30EB" w:rsidR="009768A5" w:rsidRDefault="00EE0CA6" w:rsidP="00EE0CA6">
      <w:pPr>
        <w:pStyle w:val="enumlev1"/>
        <w:rPr>
          <w:rtl/>
        </w:rPr>
      </w:pPr>
      <w:r w:rsidRPr="00AA198C">
        <w:rPr>
          <w:lang w:val="en-GB"/>
        </w:rPr>
        <w:t>1.</w:t>
      </w:r>
      <w:r w:rsidR="009768A5">
        <w:rPr>
          <w:lang w:val="en-GB"/>
        </w:rPr>
        <w:t>17</w:t>
      </w:r>
      <w:r w:rsidRPr="00AA198C">
        <w:rPr>
          <w:rFonts w:hint="cs"/>
          <w:rtl/>
        </w:rPr>
        <w:tab/>
      </w:r>
      <w:r w:rsidR="009768A5">
        <w:rPr>
          <w:rFonts w:hint="cs"/>
          <w:rtl/>
          <w:lang w:bidi="ar-EG"/>
        </w:rPr>
        <w:t>يجوز</w:t>
      </w:r>
      <w:r w:rsidR="009768A5">
        <w:rPr>
          <w:rFonts w:hint="cs"/>
          <w:rtl/>
        </w:rPr>
        <w:t xml:space="preserve"> توقيع</w:t>
      </w:r>
      <w:r w:rsidR="009768A5">
        <w:rPr>
          <w:rFonts w:hint="cs"/>
          <w:rtl/>
          <w:lang w:bidi="ar-EG"/>
        </w:rPr>
        <w:t xml:space="preserve"> هذا الاتفاق</w:t>
      </w:r>
      <w:r w:rsidR="009768A5">
        <w:rPr>
          <w:lang w:bidi="ar-EG"/>
        </w:rPr>
        <w:t xml:space="preserve"> </w:t>
      </w:r>
      <w:r w:rsidR="009768A5">
        <w:rPr>
          <w:rFonts w:hint="cs"/>
          <w:rtl/>
          <w:lang w:bidi="ar-EG"/>
        </w:rPr>
        <w:t>عن طريق التوقيع الإلكتروني أو الفاكس وفي</w:t>
      </w:r>
      <w:r w:rsidR="009768A5">
        <w:rPr>
          <w:rFonts w:hint="cs"/>
          <w:rtl/>
        </w:rPr>
        <w:t xml:space="preserve"> نسخة واحدة أو أكثر</w:t>
      </w:r>
      <w:r w:rsidR="009768A5">
        <w:rPr>
          <w:rFonts w:hint="cs"/>
          <w:rtl/>
          <w:lang w:bidi="ar-EG"/>
        </w:rPr>
        <w:t xml:space="preserve"> متطابقة ستُعتبر كل منها أصلية ولكنها ستشكل مجتمعةً صكاً واحداً</w:t>
      </w:r>
      <w:r w:rsidR="009768A5">
        <w:rPr>
          <w:rFonts w:hint="cs"/>
          <w:rtl/>
        </w:rPr>
        <w:t xml:space="preserve">، أي </w:t>
      </w:r>
      <w:r w:rsidR="009768A5">
        <w:rPr>
          <w:rFonts w:hint="cs"/>
          <w:rtl/>
          <w:lang w:bidi="ar-EG"/>
        </w:rPr>
        <w:t>الصك نفسه.</w:t>
      </w:r>
    </w:p>
    <w:p w14:paraId="3C2CB198" w14:textId="793CB695" w:rsidR="00EE0CA6" w:rsidRPr="00AA198C" w:rsidRDefault="009768A5" w:rsidP="00EE0CA6">
      <w:pPr>
        <w:pStyle w:val="enumlev1"/>
        <w:rPr>
          <w:rtl/>
        </w:rPr>
      </w:pPr>
      <w:r>
        <w:t>2.17</w:t>
      </w:r>
      <w:r>
        <w:rPr>
          <w:rtl/>
          <w:lang w:bidi="ar-EG"/>
        </w:rPr>
        <w:tab/>
      </w:r>
      <w:r w:rsidR="00EE0CA6" w:rsidRPr="00AA198C">
        <w:rPr>
          <w:rFonts w:hint="cs"/>
          <w:rtl/>
        </w:rPr>
        <w:t>يدخل هذا الاتفاق حيز النفاذ اعتباراً من تاريخ توقيعه من كلا الطرفين.</w:t>
      </w:r>
    </w:p>
    <w:p w14:paraId="19A5E538" w14:textId="1CC162A0" w:rsidR="00EE0CA6" w:rsidRPr="00AA198C" w:rsidRDefault="009768A5" w:rsidP="00EE0CA6">
      <w:pPr>
        <w:pStyle w:val="enumlev1"/>
        <w:rPr>
          <w:rtl/>
        </w:rPr>
      </w:pPr>
      <w:r>
        <w:rPr>
          <w:lang w:val="en-GB"/>
        </w:rPr>
        <w:t>3</w:t>
      </w:r>
      <w:r w:rsidR="00EE0CA6" w:rsidRPr="00AA198C">
        <w:rPr>
          <w:lang w:val="en-GB"/>
        </w:rPr>
        <w:t>.</w:t>
      </w:r>
      <w:r>
        <w:rPr>
          <w:lang w:val="en-GB"/>
        </w:rPr>
        <w:t>17</w:t>
      </w:r>
      <w:r w:rsidR="00EE0CA6" w:rsidRPr="00AA198C">
        <w:rPr>
          <w:rFonts w:hint="cs"/>
          <w:rtl/>
        </w:rPr>
        <w:tab/>
        <w:t>تظل أحكام هذا الاتفاق سارية حتى التسوية النهائية بين الطرفين وفقاً للأحكام والشروط الواردة فيه بشأن جميع المسائل التنظيمية والمالية والمسائل الأخرى المتعلقة بالاجتماعات.</w:t>
      </w:r>
    </w:p>
    <w:p w14:paraId="0C575663" w14:textId="77777777" w:rsidR="00EE0CA6" w:rsidRPr="00CE4187" w:rsidRDefault="00EE0CA6" w:rsidP="00EE0CA6">
      <w:pPr>
        <w:rPr>
          <w:spacing w:val="-6"/>
          <w:lang w:bidi="ar-EG"/>
        </w:rPr>
      </w:pPr>
      <w:r w:rsidRPr="00CE4187">
        <w:rPr>
          <w:rFonts w:hint="cs"/>
          <w:b/>
          <w:bCs/>
          <w:spacing w:val="-6"/>
          <w:rtl/>
          <w:lang w:bidi="ar-EG"/>
        </w:rPr>
        <w:lastRenderedPageBreak/>
        <w:t>وإثباتاً لذلك</w:t>
      </w:r>
      <w:r w:rsidRPr="00CE4187">
        <w:rPr>
          <w:rFonts w:hint="cs"/>
          <w:spacing w:val="-6"/>
          <w:rtl/>
          <w:lang w:bidi="ar-EG"/>
        </w:rPr>
        <w:t xml:space="preserve"> قام الموقعان أدناه، المصرح لهما بذلك حسب الأصول، بالتوقيع على هذا الاتفاق في نسختين </w:t>
      </w:r>
      <w:r w:rsidRPr="00CE4187">
        <w:rPr>
          <w:spacing w:val="-6"/>
        </w:rPr>
        <w:t>(2)</w:t>
      </w:r>
      <w:r w:rsidRPr="00CE4187">
        <w:rPr>
          <w:rFonts w:hint="cs"/>
          <w:spacing w:val="-6"/>
          <w:rtl/>
          <w:lang w:bidi="ar-EG"/>
        </w:rPr>
        <w:t xml:space="preserve"> أصليتين باللغة الإنكليزية.</w:t>
      </w:r>
    </w:p>
    <w:p w14:paraId="0D99BA8E" w14:textId="629396C0" w:rsidR="00EE0CA6" w:rsidRDefault="00EE0CA6" w:rsidP="00EE0CA6">
      <w:pPr>
        <w:spacing w:after="120"/>
        <w:rPr>
          <w:rtl/>
          <w:lang w:bidi="ar-EG"/>
        </w:rPr>
      </w:pPr>
    </w:p>
    <w:tbl>
      <w:tblPr>
        <w:bidiVisual/>
        <w:tblW w:w="5000" w:type="pct"/>
        <w:tblLook w:val="0000" w:firstRow="0" w:lastRow="0" w:firstColumn="0" w:lastColumn="0" w:noHBand="0" w:noVBand="0"/>
      </w:tblPr>
      <w:tblGrid>
        <w:gridCol w:w="4380"/>
        <w:gridCol w:w="301"/>
        <w:gridCol w:w="4958"/>
      </w:tblGrid>
      <w:tr w:rsidR="00EE0CA6" w:rsidRPr="001D5E09" w14:paraId="64ADE57C" w14:textId="77777777" w:rsidTr="00981E2D">
        <w:tc>
          <w:tcPr>
            <w:tcW w:w="4380" w:type="dxa"/>
          </w:tcPr>
          <w:p w14:paraId="5D96A1F7" w14:textId="776AC9A1" w:rsidR="00EE0CA6" w:rsidRPr="00E25141" w:rsidRDefault="00EE0CA6" w:rsidP="009768A5">
            <w:pPr>
              <w:keepNext/>
              <w:keepLines/>
              <w:spacing w:after="100" w:afterAutospacing="1"/>
              <w:jc w:val="center"/>
              <w:rPr>
                <w:lang w:val="fr-FR"/>
              </w:rPr>
            </w:pPr>
            <w:r w:rsidRPr="00AA198C">
              <w:rPr>
                <w:rFonts w:hint="cs"/>
                <w:rtl/>
                <w:lang w:bidi="ar-EG"/>
              </w:rPr>
              <w:t xml:space="preserve">عن حكومة </w:t>
            </w:r>
            <w:r w:rsidR="009768A5">
              <w:rPr>
                <w:rFonts w:hint="cs"/>
                <w:rtl/>
                <w:lang w:bidi="ar-EG"/>
              </w:rPr>
              <w:t>جمهورية رواندا</w:t>
            </w:r>
          </w:p>
        </w:tc>
        <w:tc>
          <w:tcPr>
            <w:tcW w:w="301" w:type="dxa"/>
            <w:vMerge w:val="restart"/>
          </w:tcPr>
          <w:p w14:paraId="76D06C66" w14:textId="77777777" w:rsidR="00EE0CA6" w:rsidRPr="00E25141" w:rsidRDefault="00EE0CA6" w:rsidP="009768A5">
            <w:pPr>
              <w:keepNext/>
              <w:keepLines/>
              <w:spacing w:after="100" w:afterAutospacing="1"/>
              <w:jc w:val="center"/>
              <w:rPr>
                <w:lang w:val="fr-FR"/>
              </w:rPr>
            </w:pPr>
          </w:p>
        </w:tc>
        <w:tc>
          <w:tcPr>
            <w:tcW w:w="4958" w:type="dxa"/>
            <w:vAlign w:val="center"/>
          </w:tcPr>
          <w:p w14:paraId="34DB85EF" w14:textId="77777777" w:rsidR="00EE0CA6" w:rsidRPr="00E25141" w:rsidRDefault="00EE0CA6" w:rsidP="009768A5">
            <w:pPr>
              <w:keepNext/>
              <w:keepLines/>
              <w:spacing w:after="100" w:afterAutospacing="1"/>
              <w:jc w:val="center"/>
              <w:rPr>
                <w:lang w:val="fr-FR"/>
              </w:rPr>
            </w:pPr>
            <w:r w:rsidRPr="00AA198C">
              <w:rPr>
                <w:rFonts w:hint="cs"/>
                <w:rtl/>
                <w:lang w:bidi="ar-EG"/>
              </w:rPr>
              <w:t>عن الاتحاد الدولي للاتصالات</w:t>
            </w:r>
          </w:p>
        </w:tc>
      </w:tr>
      <w:tr w:rsidR="00EE0CA6" w:rsidRPr="001D5E09" w14:paraId="62EA0522" w14:textId="77777777" w:rsidTr="00981E2D">
        <w:trPr>
          <w:trHeight w:val="1253"/>
        </w:trPr>
        <w:tc>
          <w:tcPr>
            <w:tcW w:w="4380" w:type="dxa"/>
            <w:tcBorders>
              <w:bottom w:val="single" w:sz="4" w:space="0" w:color="auto"/>
            </w:tcBorders>
          </w:tcPr>
          <w:p w14:paraId="7E49A0B5" w14:textId="77777777" w:rsidR="00EE0CA6" w:rsidRPr="00E25141" w:rsidRDefault="00EE0CA6" w:rsidP="009768A5">
            <w:pPr>
              <w:keepNext/>
              <w:keepLines/>
              <w:spacing w:before="960"/>
              <w:jc w:val="center"/>
              <w:rPr>
                <w:lang w:val="fr-FR"/>
              </w:rPr>
            </w:pPr>
          </w:p>
        </w:tc>
        <w:tc>
          <w:tcPr>
            <w:tcW w:w="301" w:type="dxa"/>
            <w:vMerge/>
            <w:tcBorders>
              <w:bottom w:val="nil"/>
            </w:tcBorders>
          </w:tcPr>
          <w:p w14:paraId="69A737B6" w14:textId="77777777" w:rsidR="00EE0CA6" w:rsidRPr="00E25141" w:rsidRDefault="00EE0CA6" w:rsidP="009768A5">
            <w:pPr>
              <w:keepNext/>
              <w:keepLines/>
              <w:spacing w:before="360"/>
              <w:jc w:val="center"/>
              <w:rPr>
                <w:lang w:val="fr-FR"/>
              </w:rPr>
            </w:pPr>
          </w:p>
        </w:tc>
        <w:tc>
          <w:tcPr>
            <w:tcW w:w="4958" w:type="dxa"/>
            <w:tcBorders>
              <w:bottom w:val="single" w:sz="4" w:space="0" w:color="auto"/>
            </w:tcBorders>
          </w:tcPr>
          <w:p w14:paraId="4F1139FA" w14:textId="77777777" w:rsidR="00EE0CA6" w:rsidRPr="00E25141" w:rsidRDefault="00EE0CA6" w:rsidP="009768A5">
            <w:pPr>
              <w:keepNext/>
              <w:keepLines/>
              <w:spacing w:before="960"/>
              <w:jc w:val="center"/>
              <w:rPr>
                <w:lang w:val="fr-FR"/>
              </w:rPr>
            </w:pPr>
          </w:p>
        </w:tc>
      </w:tr>
      <w:tr w:rsidR="00EE0CA6" w:rsidRPr="00580121" w14:paraId="3CE40917" w14:textId="77777777" w:rsidTr="00981E2D">
        <w:tc>
          <w:tcPr>
            <w:tcW w:w="4380" w:type="dxa"/>
            <w:tcBorders>
              <w:top w:val="single" w:sz="4" w:space="0" w:color="auto"/>
            </w:tcBorders>
          </w:tcPr>
          <w:p w14:paraId="46D3D6F9" w14:textId="7EBA949C" w:rsidR="00EE0CA6" w:rsidRPr="00E25141" w:rsidRDefault="009768A5" w:rsidP="009768A5">
            <w:pPr>
              <w:keepNext/>
              <w:keepLines/>
              <w:spacing w:after="100" w:afterAutospacing="1"/>
              <w:jc w:val="center"/>
              <w:rPr>
                <w:lang w:val="fr-FR"/>
              </w:rPr>
            </w:pPr>
            <w:r>
              <w:rPr>
                <w:rFonts w:hint="cs"/>
                <w:rtl/>
                <w:lang w:val="fr-FR"/>
              </w:rPr>
              <w:t xml:space="preserve">السيدة </w:t>
            </w:r>
            <w:r w:rsidR="009047DE">
              <w:rPr>
                <w:rFonts w:hint="cs"/>
                <w:rtl/>
                <w:lang w:val="fr-FR"/>
              </w:rPr>
              <w:t xml:space="preserve">باولا </w:t>
            </w:r>
            <w:proofErr w:type="spellStart"/>
            <w:r w:rsidR="009047DE">
              <w:rPr>
                <w:rFonts w:hint="cs"/>
                <w:rtl/>
                <w:lang w:val="fr-FR"/>
              </w:rPr>
              <w:t>إنغابير</w:t>
            </w:r>
            <w:proofErr w:type="spellEnd"/>
            <w:r>
              <w:rPr>
                <w:rtl/>
                <w:lang w:val="fr-FR"/>
              </w:rPr>
              <w:br/>
            </w:r>
            <w:r w:rsidR="009047DE">
              <w:rPr>
                <w:rFonts w:hint="cs"/>
                <w:rtl/>
                <w:lang w:val="fr-FR"/>
              </w:rPr>
              <w:t>وزيرة تكنولوجيا المعلومات والاتصالات والابتكار</w:t>
            </w:r>
          </w:p>
        </w:tc>
        <w:tc>
          <w:tcPr>
            <w:tcW w:w="301" w:type="dxa"/>
            <w:vMerge/>
          </w:tcPr>
          <w:p w14:paraId="47EADE55" w14:textId="77777777" w:rsidR="00EE0CA6" w:rsidRPr="00E25141" w:rsidRDefault="00EE0CA6" w:rsidP="009768A5">
            <w:pPr>
              <w:keepNext/>
              <w:keepLines/>
              <w:spacing w:after="100" w:afterAutospacing="1"/>
              <w:jc w:val="center"/>
              <w:rPr>
                <w:lang w:val="fr-FR"/>
              </w:rPr>
            </w:pPr>
          </w:p>
        </w:tc>
        <w:tc>
          <w:tcPr>
            <w:tcW w:w="4958" w:type="dxa"/>
            <w:tcBorders>
              <w:top w:val="single" w:sz="4" w:space="0" w:color="auto"/>
            </w:tcBorders>
          </w:tcPr>
          <w:p w14:paraId="18602E7C" w14:textId="77777777" w:rsidR="00EE0CA6" w:rsidRPr="00E25141" w:rsidRDefault="00EE0CA6" w:rsidP="009768A5">
            <w:pPr>
              <w:keepNext/>
              <w:keepLines/>
              <w:spacing w:after="120"/>
              <w:jc w:val="center"/>
              <w:rPr>
                <w:lang w:val="fr-FR"/>
              </w:rPr>
            </w:pPr>
            <w:r>
              <w:rPr>
                <w:rFonts w:hint="cs"/>
                <w:rtl/>
                <w:lang w:bidi="ar-EG"/>
              </w:rPr>
              <w:t>السيد هولين جاو</w:t>
            </w:r>
            <w:r>
              <w:rPr>
                <w:rtl/>
                <w:lang w:bidi="ar-EG"/>
              </w:rPr>
              <w:br/>
            </w:r>
            <w:r>
              <w:rPr>
                <w:rFonts w:hint="cs"/>
                <w:rtl/>
                <w:lang w:bidi="ar-EG"/>
              </w:rPr>
              <w:t>الأمين العام</w:t>
            </w:r>
          </w:p>
        </w:tc>
      </w:tr>
      <w:tr w:rsidR="00EE0CA6" w:rsidRPr="00AA198C" w14:paraId="5C35A320" w14:textId="77777777" w:rsidTr="00981E2D">
        <w:tblPrEx>
          <w:jc w:val="center"/>
          <w:tblLook w:val="01E0" w:firstRow="1" w:lastRow="1" w:firstColumn="1" w:lastColumn="1" w:noHBand="0" w:noVBand="0"/>
        </w:tblPrEx>
        <w:trPr>
          <w:jc w:val="center"/>
        </w:trPr>
        <w:tc>
          <w:tcPr>
            <w:tcW w:w="4380" w:type="dxa"/>
            <w:vAlign w:val="center"/>
          </w:tcPr>
          <w:p w14:paraId="133D7A1F" w14:textId="77777777" w:rsidR="00EE0CA6" w:rsidRPr="00AA198C" w:rsidRDefault="00EE0CA6" w:rsidP="009768A5">
            <w:pPr>
              <w:keepNext/>
              <w:keepLines/>
              <w:spacing w:before="0" w:line="240" w:lineRule="exact"/>
              <w:jc w:val="left"/>
              <w:rPr>
                <w:rtl/>
                <w:lang w:bidi="ar-EG"/>
              </w:rPr>
            </w:pPr>
          </w:p>
        </w:tc>
        <w:tc>
          <w:tcPr>
            <w:tcW w:w="301" w:type="dxa"/>
            <w:vAlign w:val="center"/>
          </w:tcPr>
          <w:p w14:paraId="3882A4AB" w14:textId="77777777" w:rsidR="00EE0CA6" w:rsidRPr="00AA198C" w:rsidRDefault="00EE0CA6" w:rsidP="009768A5">
            <w:pPr>
              <w:keepNext/>
              <w:keepLines/>
              <w:spacing w:before="0" w:line="240" w:lineRule="exact"/>
              <w:jc w:val="left"/>
              <w:rPr>
                <w:rtl/>
                <w:lang w:bidi="ar-EG"/>
              </w:rPr>
            </w:pPr>
          </w:p>
        </w:tc>
        <w:tc>
          <w:tcPr>
            <w:tcW w:w="4958" w:type="dxa"/>
            <w:vAlign w:val="center"/>
          </w:tcPr>
          <w:p w14:paraId="06F410D0" w14:textId="77777777" w:rsidR="00EE0CA6" w:rsidRPr="00AA198C" w:rsidRDefault="00EE0CA6" w:rsidP="009768A5">
            <w:pPr>
              <w:keepNext/>
              <w:keepLines/>
              <w:spacing w:before="0" w:line="240" w:lineRule="exact"/>
              <w:jc w:val="left"/>
              <w:rPr>
                <w:rtl/>
                <w:lang w:bidi="ar-EG"/>
              </w:rPr>
            </w:pPr>
          </w:p>
        </w:tc>
      </w:tr>
      <w:tr w:rsidR="00EE0CA6" w:rsidRPr="00AA198C" w14:paraId="39EF7831" w14:textId="77777777" w:rsidTr="00981E2D">
        <w:tblPrEx>
          <w:jc w:val="center"/>
          <w:tblLook w:val="01E0" w:firstRow="1" w:lastRow="1" w:firstColumn="1" w:lastColumn="1" w:noHBand="0" w:noVBand="0"/>
        </w:tblPrEx>
        <w:trPr>
          <w:jc w:val="center"/>
        </w:trPr>
        <w:tc>
          <w:tcPr>
            <w:tcW w:w="4380" w:type="dxa"/>
            <w:vAlign w:val="center"/>
          </w:tcPr>
          <w:p w14:paraId="10BFD8DF" w14:textId="77777777" w:rsidR="00EE0CA6" w:rsidRPr="00AA198C" w:rsidRDefault="00EE0CA6" w:rsidP="009768A5">
            <w:pPr>
              <w:keepNext/>
              <w:keepLines/>
              <w:spacing w:before="60" w:after="60" w:line="260" w:lineRule="exact"/>
              <w:jc w:val="left"/>
              <w:rPr>
                <w:rtl/>
                <w:lang w:bidi="ar-EG"/>
              </w:rPr>
            </w:pPr>
            <w:r w:rsidRPr="00AA198C">
              <w:rPr>
                <w:rFonts w:hint="cs"/>
                <w:rtl/>
                <w:lang w:bidi="ar-EG"/>
              </w:rPr>
              <w:t xml:space="preserve">المكان: </w:t>
            </w:r>
            <w:r>
              <w:rPr>
                <w:rtl/>
                <w:lang w:bidi="ar-EG"/>
              </w:rPr>
              <w:tab/>
            </w:r>
            <w:r>
              <w:rPr>
                <w:rFonts w:hint="cs"/>
                <w:rtl/>
                <w:lang w:bidi="ar-EG"/>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c>
        <w:tc>
          <w:tcPr>
            <w:tcW w:w="301" w:type="dxa"/>
            <w:vMerge w:val="restart"/>
            <w:vAlign w:val="center"/>
          </w:tcPr>
          <w:p w14:paraId="2AEF991D" w14:textId="77777777" w:rsidR="00EE0CA6" w:rsidRPr="00AA198C" w:rsidRDefault="00EE0CA6" w:rsidP="009768A5">
            <w:pPr>
              <w:keepNext/>
              <w:keepLines/>
              <w:spacing w:before="60" w:after="60" w:line="260" w:lineRule="exact"/>
              <w:jc w:val="left"/>
              <w:rPr>
                <w:rtl/>
                <w:lang w:bidi="ar-EG"/>
              </w:rPr>
            </w:pPr>
          </w:p>
        </w:tc>
        <w:tc>
          <w:tcPr>
            <w:tcW w:w="4958" w:type="dxa"/>
            <w:vAlign w:val="center"/>
          </w:tcPr>
          <w:p w14:paraId="44D1A68E" w14:textId="77777777" w:rsidR="00EE0CA6" w:rsidRPr="00AA198C" w:rsidRDefault="00EE0CA6" w:rsidP="009768A5">
            <w:pPr>
              <w:keepNext/>
              <w:keepLines/>
              <w:spacing w:before="60" w:after="60" w:line="260" w:lineRule="exact"/>
              <w:jc w:val="left"/>
              <w:rPr>
                <w:rtl/>
                <w:lang w:bidi="ar-EG"/>
              </w:rPr>
            </w:pPr>
            <w:r w:rsidRPr="00AA198C">
              <w:rPr>
                <w:rFonts w:hint="cs"/>
                <w:rtl/>
                <w:lang w:bidi="ar-EG"/>
              </w:rPr>
              <w:t xml:space="preserve">المكان: </w:t>
            </w:r>
            <w:r>
              <w:rPr>
                <w:rtl/>
                <w:lang w:bidi="ar-EG"/>
              </w:rPr>
              <w:tab/>
            </w:r>
            <w:r>
              <w:rPr>
                <w:rFonts w:hint="cs"/>
                <w:rtl/>
                <w:lang w:bidi="ar-EG"/>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c>
      </w:tr>
      <w:tr w:rsidR="00EE0CA6" w:rsidRPr="00AA198C" w14:paraId="26458FDC" w14:textId="77777777" w:rsidTr="00981E2D">
        <w:tblPrEx>
          <w:jc w:val="center"/>
          <w:tblLook w:val="01E0" w:firstRow="1" w:lastRow="1" w:firstColumn="1" w:lastColumn="1" w:noHBand="0" w:noVBand="0"/>
        </w:tblPrEx>
        <w:trPr>
          <w:jc w:val="center"/>
        </w:trPr>
        <w:tc>
          <w:tcPr>
            <w:tcW w:w="4380" w:type="dxa"/>
            <w:vAlign w:val="center"/>
          </w:tcPr>
          <w:p w14:paraId="32E2CB24" w14:textId="77777777" w:rsidR="00EE0CA6" w:rsidRPr="00AA198C" w:rsidRDefault="00EE0CA6" w:rsidP="009768A5">
            <w:pPr>
              <w:keepNext/>
              <w:keepLines/>
              <w:spacing w:before="0" w:line="240" w:lineRule="exact"/>
              <w:jc w:val="left"/>
              <w:rPr>
                <w:rtl/>
                <w:lang w:bidi="ar-EG"/>
              </w:rPr>
            </w:pPr>
          </w:p>
        </w:tc>
        <w:tc>
          <w:tcPr>
            <w:tcW w:w="301" w:type="dxa"/>
            <w:vMerge/>
            <w:vAlign w:val="center"/>
          </w:tcPr>
          <w:p w14:paraId="4197E7AA" w14:textId="77777777" w:rsidR="00EE0CA6" w:rsidRPr="00AA198C" w:rsidRDefault="00EE0CA6" w:rsidP="009768A5">
            <w:pPr>
              <w:keepNext/>
              <w:keepLines/>
              <w:spacing w:before="0" w:line="240" w:lineRule="exact"/>
              <w:jc w:val="left"/>
              <w:rPr>
                <w:rtl/>
                <w:lang w:bidi="ar-EG"/>
              </w:rPr>
            </w:pPr>
          </w:p>
        </w:tc>
        <w:tc>
          <w:tcPr>
            <w:tcW w:w="4958" w:type="dxa"/>
            <w:vAlign w:val="center"/>
          </w:tcPr>
          <w:p w14:paraId="7B9F3873" w14:textId="77777777" w:rsidR="00EE0CA6" w:rsidRPr="00AA198C" w:rsidRDefault="00EE0CA6" w:rsidP="009768A5">
            <w:pPr>
              <w:keepNext/>
              <w:keepLines/>
              <w:spacing w:before="0" w:line="240" w:lineRule="exact"/>
              <w:jc w:val="left"/>
              <w:rPr>
                <w:rtl/>
                <w:lang w:bidi="ar-EG"/>
              </w:rPr>
            </w:pPr>
          </w:p>
        </w:tc>
      </w:tr>
      <w:tr w:rsidR="00EE0CA6" w:rsidRPr="00AA198C" w14:paraId="75FDD651" w14:textId="77777777" w:rsidTr="00981E2D">
        <w:tblPrEx>
          <w:jc w:val="center"/>
          <w:tblLook w:val="01E0" w:firstRow="1" w:lastRow="1" w:firstColumn="1" w:lastColumn="1" w:noHBand="0" w:noVBand="0"/>
        </w:tblPrEx>
        <w:trPr>
          <w:jc w:val="center"/>
        </w:trPr>
        <w:tc>
          <w:tcPr>
            <w:tcW w:w="4380" w:type="dxa"/>
            <w:vAlign w:val="center"/>
          </w:tcPr>
          <w:p w14:paraId="55ACBCF8" w14:textId="77777777" w:rsidR="00EE0CA6" w:rsidRPr="00AA198C" w:rsidRDefault="00EE0CA6" w:rsidP="009768A5">
            <w:pPr>
              <w:keepNext/>
              <w:keepLines/>
              <w:spacing w:before="60" w:after="60" w:line="260" w:lineRule="exact"/>
              <w:jc w:val="left"/>
              <w:rPr>
                <w:rtl/>
                <w:lang w:bidi="ar-EG"/>
              </w:rPr>
            </w:pPr>
            <w:r w:rsidRPr="00AA198C">
              <w:rPr>
                <w:rFonts w:hint="cs"/>
                <w:rtl/>
                <w:lang w:bidi="ar-EG"/>
              </w:rPr>
              <w:t xml:space="preserve">التاريخ: </w:t>
            </w:r>
            <w:r>
              <w:rPr>
                <w:rtl/>
                <w:lang w:bidi="ar-EG"/>
              </w:rPr>
              <w:tab/>
            </w:r>
            <w:r>
              <w:rPr>
                <w:rFonts w:hint="cs"/>
                <w:rtl/>
                <w:lang w:bidi="ar-EG"/>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c>
        <w:tc>
          <w:tcPr>
            <w:tcW w:w="301" w:type="dxa"/>
            <w:vMerge/>
            <w:vAlign w:val="center"/>
          </w:tcPr>
          <w:p w14:paraId="5EDA4BF6" w14:textId="77777777" w:rsidR="00EE0CA6" w:rsidRPr="00AA198C" w:rsidRDefault="00EE0CA6" w:rsidP="009768A5">
            <w:pPr>
              <w:keepNext/>
              <w:keepLines/>
              <w:spacing w:before="60" w:after="60" w:line="260" w:lineRule="exact"/>
              <w:jc w:val="left"/>
              <w:rPr>
                <w:rtl/>
                <w:lang w:bidi="ar-EG"/>
              </w:rPr>
            </w:pPr>
          </w:p>
        </w:tc>
        <w:tc>
          <w:tcPr>
            <w:tcW w:w="4958" w:type="dxa"/>
            <w:vAlign w:val="center"/>
          </w:tcPr>
          <w:p w14:paraId="77A0FC59" w14:textId="77777777" w:rsidR="00EE0CA6" w:rsidRPr="00AA198C" w:rsidRDefault="00EE0CA6" w:rsidP="009768A5">
            <w:pPr>
              <w:keepNext/>
              <w:keepLines/>
              <w:spacing w:before="60" w:after="60" w:line="260" w:lineRule="exact"/>
              <w:jc w:val="left"/>
              <w:rPr>
                <w:rtl/>
                <w:lang w:bidi="ar-EG"/>
              </w:rPr>
            </w:pPr>
            <w:r w:rsidRPr="00AA198C">
              <w:rPr>
                <w:rFonts w:hint="cs"/>
                <w:rtl/>
                <w:lang w:bidi="ar-EG"/>
              </w:rPr>
              <w:t xml:space="preserve">التاريخ: </w:t>
            </w:r>
            <w:r>
              <w:rPr>
                <w:rtl/>
                <w:lang w:bidi="ar-EG"/>
              </w:rPr>
              <w:tab/>
            </w:r>
            <w:r>
              <w:rPr>
                <w:rFonts w:hint="cs"/>
                <w:rtl/>
                <w:lang w:bidi="ar-EG"/>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c>
      </w:tr>
    </w:tbl>
    <w:p w14:paraId="2613E886" w14:textId="77777777" w:rsidR="00EE0CA6" w:rsidRPr="00AA198C" w:rsidRDefault="00EE0CA6" w:rsidP="00EE0CA6">
      <w:pPr>
        <w:spacing w:before="840"/>
        <w:ind w:left="720" w:hanging="720"/>
        <w:rPr>
          <w:b/>
          <w:bCs/>
          <w:rtl/>
        </w:rPr>
      </w:pPr>
      <w:r w:rsidRPr="00AA198C">
        <w:rPr>
          <w:rFonts w:hint="cs"/>
          <w:b/>
          <w:bCs/>
          <w:rtl/>
          <w:lang w:bidi="ar-EG"/>
        </w:rPr>
        <w:t xml:space="preserve">الملحقات: </w:t>
      </w:r>
      <w:r w:rsidRPr="00AA198C">
        <w:rPr>
          <w:b/>
          <w:bCs/>
        </w:rPr>
        <w:t>4</w:t>
      </w:r>
    </w:p>
    <w:p w14:paraId="64CC2356" w14:textId="77777777" w:rsidR="00EE0CA6" w:rsidRPr="00AA198C" w:rsidRDefault="00EE0CA6" w:rsidP="00EE0CA6">
      <w:r w:rsidRPr="00AA198C">
        <w:rPr>
          <w:rtl/>
          <w:lang w:bidi="ar-EG"/>
        </w:rPr>
        <w:br w:type="page"/>
      </w:r>
    </w:p>
    <w:p w14:paraId="06747F19" w14:textId="77777777" w:rsidR="00EE0CA6" w:rsidRPr="00947178" w:rsidRDefault="00EE0CA6" w:rsidP="00EE0CA6">
      <w:pPr>
        <w:pStyle w:val="AnnexNo"/>
        <w:rPr>
          <w:rtl/>
        </w:rPr>
      </w:pPr>
      <w:r w:rsidRPr="00947178">
        <w:rPr>
          <w:rFonts w:hint="cs"/>
          <w:rtl/>
        </w:rPr>
        <w:lastRenderedPageBreak/>
        <w:t xml:space="preserve">الملحـق </w:t>
      </w:r>
      <w:r w:rsidRPr="00947178">
        <w:t>1</w:t>
      </w:r>
    </w:p>
    <w:p w14:paraId="3E3CA84A" w14:textId="0CB8E194" w:rsidR="00EE0CA6" w:rsidRPr="00947178" w:rsidRDefault="00EE0CA6" w:rsidP="00EE0CA6">
      <w:pPr>
        <w:pStyle w:val="Annextitle"/>
        <w:rPr>
          <w:rtl/>
        </w:rPr>
      </w:pPr>
      <w:r w:rsidRPr="00947178">
        <w:rPr>
          <w:rFonts w:hint="cs"/>
          <w:rtl/>
        </w:rPr>
        <w:t xml:space="preserve">نفقات الاتحاد الإضافية المقدرة الناشئة عن عقد </w:t>
      </w:r>
      <w:r w:rsidR="00810D54">
        <w:rPr>
          <w:rtl/>
        </w:rPr>
        <w:br/>
      </w:r>
      <w:r w:rsidRPr="00947178">
        <w:rPr>
          <w:rFonts w:hint="cs"/>
          <w:rtl/>
        </w:rPr>
        <w:t xml:space="preserve">المؤتمر العالمي لتنمية الاتصالات لعام </w:t>
      </w:r>
      <w:r w:rsidR="001B7816">
        <w:t>2022</w:t>
      </w:r>
      <w:r w:rsidRPr="00947178">
        <w:rPr>
          <w:rFonts w:hint="cs"/>
          <w:rtl/>
        </w:rPr>
        <w:t xml:space="preserve"> في</w:t>
      </w:r>
      <w:r w:rsidR="009768A5">
        <w:rPr>
          <w:rFonts w:hint="cs"/>
          <w:rtl/>
        </w:rPr>
        <w:t xml:space="preserve"> كيغالي، رواندا</w:t>
      </w:r>
    </w:p>
    <w:p w14:paraId="3811004A" w14:textId="77777777" w:rsidR="00EE0CA6" w:rsidRDefault="00EE0CA6" w:rsidP="00EE0CA6">
      <w:pPr>
        <w:jc w:val="right"/>
        <w:rPr>
          <w:i/>
          <w:iCs/>
          <w:sz w:val="18"/>
          <w:szCs w:val="26"/>
          <w:rtl/>
          <w:lang w:bidi="ar-EG"/>
        </w:rPr>
      </w:pPr>
    </w:p>
    <w:tbl>
      <w:tblPr>
        <w:bidiVisual/>
        <w:tblW w:w="9977" w:type="dxa"/>
        <w:jc w:val="center"/>
        <w:tblLayout w:type="fixed"/>
        <w:tblCellMar>
          <w:left w:w="54" w:type="dxa"/>
          <w:right w:w="54" w:type="dxa"/>
        </w:tblCellMar>
        <w:tblLook w:val="0000" w:firstRow="0" w:lastRow="0" w:firstColumn="0" w:lastColumn="0" w:noHBand="0" w:noVBand="0"/>
      </w:tblPr>
      <w:tblGrid>
        <w:gridCol w:w="480"/>
        <w:gridCol w:w="708"/>
        <w:gridCol w:w="3808"/>
        <w:gridCol w:w="1685"/>
        <w:gridCol w:w="1595"/>
        <w:gridCol w:w="1701"/>
      </w:tblGrid>
      <w:tr w:rsidR="00EE0CA6" w:rsidRPr="00031FE8" w14:paraId="13973216" w14:textId="77777777" w:rsidTr="00981E2D">
        <w:trPr>
          <w:jc w:val="center"/>
        </w:trPr>
        <w:tc>
          <w:tcPr>
            <w:tcW w:w="9977" w:type="dxa"/>
            <w:gridSpan w:val="6"/>
            <w:tcBorders>
              <w:bottom w:val="nil"/>
            </w:tcBorders>
          </w:tcPr>
          <w:p w14:paraId="7F44F5D0"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right"/>
              <w:textAlignment w:val="baseline"/>
              <w:rPr>
                <w:rFonts w:eastAsia="SimSun"/>
                <w:lang w:val="fr-FR" w:eastAsia="en-US"/>
              </w:rPr>
            </w:pPr>
            <w:r w:rsidRPr="00031FE8">
              <w:rPr>
                <w:rFonts w:eastAsia="SimSun"/>
                <w:i/>
                <w:iCs/>
                <w:rtl/>
                <w:lang w:val="fr-FR" w:eastAsia="en-US" w:bidi="ar-EG"/>
              </w:rPr>
              <w:t xml:space="preserve">المبالغ </w:t>
            </w:r>
            <w:r>
              <w:rPr>
                <w:rFonts w:eastAsia="SimSun" w:hint="cs"/>
                <w:i/>
                <w:iCs/>
                <w:rtl/>
                <w:lang w:val="fr-FR" w:eastAsia="en-US" w:bidi="ar-EG"/>
              </w:rPr>
              <w:t>بالفرنكات</w:t>
            </w:r>
            <w:r w:rsidRPr="00031FE8">
              <w:rPr>
                <w:rFonts w:eastAsia="SimSun"/>
                <w:i/>
                <w:iCs/>
                <w:rtl/>
                <w:lang w:val="fr-FR" w:eastAsia="en-US" w:bidi="ar-EG"/>
              </w:rPr>
              <w:t xml:space="preserve"> السويسرية</w:t>
            </w:r>
          </w:p>
        </w:tc>
      </w:tr>
      <w:tr w:rsidR="00EE0CA6" w:rsidRPr="00031FE8" w14:paraId="0F57782B" w14:textId="77777777" w:rsidTr="00981E2D">
        <w:trPr>
          <w:jc w:val="center"/>
        </w:trPr>
        <w:tc>
          <w:tcPr>
            <w:tcW w:w="480" w:type="dxa"/>
            <w:tcBorders>
              <w:top w:val="single" w:sz="6" w:space="0" w:color="auto"/>
              <w:left w:val="single" w:sz="6" w:space="0" w:color="auto"/>
              <w:bottom w:val="single" w:sz="4" w:space="0" w:color="auto"/>
              <w:right w:val="nil"/>
            </w:tcBorders>
          </w:tcPr>
          <w:p w14:paraId="2A6943D8" w14:textId="77777777" w:rsidR="00EE0CA6" w:rsidRPr="00031FE8" w:rsidRDefault="00EE0CA6" w:rsidP="00810D5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eastAsia="SimSun"/>
                <w:b/>
                <w:bCs/>
                <w:lang w:val="fr-FR" w:eastAsia="en-US"/>
              </w:rPr>
            </w:pPr>
          </w:p>
        </w:tc>
        <w:tc>
          <w:tcPr>
            <w:tcW w:w="4516" w:type="dxa"/>
            <w:gridSpan w:val="2"/>
            <w:tcBorders>
              <w:top w:val="single" w:sz="6" w:space="0" w:color="auto"/>
              <w:left w:val="nil"/>
              <w:bottom w:val="single" w:sz="4" w:space="0" w:color="auto"/>
              <w:right w:val="single" w:sz="6" w:space="0" w:color="auto"/>
            </w:tcBorders>
          </w:tcPr>
          <w:p w14:paraId="235C84BF" w14:textId="77777777" w:rsidR="00EE0CA6" w:rsidRPr="00031FE8" w:rsidRDefault="00EE0CA6" w:rsidP="00810D5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eastAsia="SimSun"/>
                <w:b/>
                <w:bCs/>
                <w:lang w:val="fr-FR" w:eastAsia="en-US"/>
              </w:rPr>
            </w:pPr>
          </w:p>
        </w:tc>
        <w:tc>
          <w:tcPr>
            <w:tcW w:w="1685" w:type="dxa"/>
            <w:tcBorders>
              <w:top w:val="single" w:sz="4" w:space="0" w:color="auto"/>
              <w:left w:val="nil"/>
              <w:bottom w:val="single" w:sz="4" w:space="0" w:color="auto"/>
              <w:right w:val="single" w:sz="6" w:space="0" w:color="auto"/>
            </w:tcBorders>
          </w:tcPr>
          <w:p w14:paraId="2F5D4D9B" w14:textId="77777777" w:rsidR="00EE0CA6" w:rsidRPr="00031FE8" w:rsidRDefault="00EE0CA6" w:rsidP="00810D5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eastAsia="SimSun"/>
                <w:b/>
                <w:bCs/>
                <w:rtl/>
                <w:lang w:val="fr-FR" w:eastAsia="en-US" w:bidi="ar-EG"/>
              </w:rPr>
            </w:pPr>
            <w:r w:rsidRPr="00031FE8">
              <w:rPr>
                <w:rFonts w:eastAsia="SimSun"/>
                <w:b/>
                <w:bCs/>
                <w:rtl/>
                <w:lang w:val="fr-FR" w:eastAsia="en-US" w:bidi="ar-EG"/>
              </w:rPr>
              <w:t>النفقات المحددة للمؤتمر لو عقد في جنيف</w:t>
            </w:r>
          </w:p>
        </w:tc>
        <w:tc>
          <w:tcPr>
            <w:tcW w:w="1595" w:type="dxa"/>
            <w:tcBorders>
              <w:top w:val="single" w:sz="4" w:space="0" w:color="auto"/>
              <w:left w:val="single" w:sz="6" w:space="0" w:color="auto"/>
              <w:bottom w:val="single" w:sz="4" w:space="0" w:color="auto"/>
              <w:right w:val="single" w:sz="6" w:space="0" w:color="auto"/>
            </w:tcBorders>
          </w:tcPr>
          <w:p w14:paraId="29771252" w14:textId="77777777" w:rsidR="00EE0CA6" w:rsidRPr="00031FE8" w:rsidRDefault="00EE0CA6" w:rsidP="00810D5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eastAsia="SimSun"/>
                <w:b/>
                <w:bCs/>
                <w:rtl/>
                <w:lang w:val="fr-FR" w:eastAsia="en-US"/>
              </w:rPr>
            </w:pPr>
            <w:r w:rsidRPr="00031FE8">
              <w:rPr>
                <w:rFonts w:eastAsia="SimSun"/>
                <w:b/>
                <w:bCs/>
                <w:rtl/>
                <w:lang w:val="fr-FR" w:eastAsia="en-US"/>
              </w:rPr>
              <w:t>النفقات المحددة للمؤتمر لو عقد خارج جنيف</w:t>
            </w:r>
          </w:p>
        </w:tc>
        <w:tc>
          <w:tcPr>
            <w:tcW w:w="1701" w:type="dxa"/>
            <w:tcBorders>
              <w:top w:val="single" w:sz="4" w:space="0" w:color="auto"/>
              <w:left w:val="nil"/>
              <w:bottom w:val="single" w:sz="4" w:space="0" w:color="auto"/>
              <w:right w:val="single" w:sz="6" w:space="0" w:color="auto"/>
            </w:tcBorders>
          </w:tcPr>
          <w:p w14:paraId="5806938D" w14:textId="77777777" w:rsidR="00EE0CA6" w:rsidRPr="00031FE8" w:rsidRDefault="00EE0CA6" w:rsidP="00810D5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eastAsia="SimSun"/>
                <w:b/>
                <w:bCs/>
                <w:rtl/>
                <w:lang w:val="fr-FR" w:eastAsia="en-US"/>
              </w:rPr>
            </w:pPr>
            <w:r w:rsidRPr="00031FE8">
              <w:rPr>
                <w:rFonts w:eastAsia="SimSun"/>
                <w:b/>
                <w:bCs/>
                <w:rtl/>
                <w:lang w:val="fr-FR" w:eastAsia="en-US"/>
              </w:rPr>
              <w:t>النفقات الإضافية</w:t>
            </w:r>
            <w:r w:rsidRPr="00031FE8">
              <w:rPr>
                <w:rFonts w:eastAsia="SimSun"/>
                <w:b/>
                <w:bCs/>
                <w:rtl/>
                <w:lang w:val="fr-FR" w:eastAsia="en-US"/>
              </w:rPr>
              <w:br/>
              <w:t>التي تتحملها</w:t>
            </w:r>
            <w:r w:rsidRPr="00031FE8">
              <w:rPr>
                <w:rFonts w:eastAsia="SimSun"/>
                <w:b/>
                <w:bCs/>
                <w:rtl/>
                <w:lang w:val="fr-FR" w:eastAsia="en-US"/>
              </w:rPr>
              <w:br/>
              <w:t>الحكومة المضيفة</w:t>
            </w:r>
          </w:p>
        </w:tc>
      </w:tr>
      <w:tr w:rsidR="00EE0CA6" w:rsidRPr="00031FE8" w14:paraId="20887344" w14:textId="77777777" w:rsidTr="00981E2D">
        <w:trPr>
          <w:jc w:val="center"/>
        </w:trPr>
        <w:tc>
          <w:tcPr>
            <w:tcW w:w="480" w:type="dxa"/>
            <w:tcBorders>
              <w:top w:val="single" w:sz="4" w:space="0" w:color="auto"/>
              <w:left w:val="single" w:sz="6" w:space="0" w:color="auto"/>
              <w:bottom w:val="nil"/>
            </w:tcBorders>
          </w:tcPr>
          <w:p w14:paraId="29A9CB56"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sidRPr="00031FE8">
              <w:rPr>
                <w:rFonts w:eastAsia="SimSun"/>
                <w:b/>
                <w:bCs/>
                <w:lang w:val="fr-FR" w:eastAsia="en-US"/>
              </w:rPr>
              <w:t>1</w:t>
            </w:r>
          </w:p>
        </w:tc>
        <w:tc>
          <w:tcPr>
            <w:tcW w:w="4516" w:type="dxa"/>
            <w:gridSpan w:val="2"/>
            <w:tcBorders>
              <w:top w:val="single" w:sz="4" w:space="0" w:color="auto"/>
              <w:left w:val="nil"/>
              <w:bottom w:val="nil"/>
              <w:right w:val="single" w:sz="6" w:space="0" w:color="auto"/>
            </w:tcBorders>
          </w:tcPr>
          <w:p w14:paraId="71EA612E" w14:textId="6EDDF5E3" w:rsidR="00EE0CA6" w:rsidRPr="00031FE8" w:rsidRDefault="00EE0CA6" w:rsidP="00810D54">
            <w:pPr>
              <w:widowControl w:val="0"/>
              <w:tabs>
                <w:tab w:val="left" w:pos="1588"/>
                <w:tab w:val="left" w:pos="1985"/>
                <w:tab w:val="left" w:pos="3669"/>
              </w:tabs>
              <w:overflowPunct w:val="0"/>
              <w:autoSpaceDE w:val="0"/>
              <w:autoSpaceDN w:val="0"/>
              <w:adjustRightInd w:val="0"/>
              <w:spacing w:before="60" w:after="60" w:line="300" w:lineRule="exact"/>
              <w:ind w:left="1588" w:hanging="1588"/>
              <w:jc w:val="left"/>
              <w:textAlignment w:val="baseline"/>
              <w:outlineLvl w:val="6"/>
              <w:rPr>
                <w:rFonts w:eastAsia="SimSun"/>
                <w:bCs/>
                <w:i/>
                <w:lang w:val="fr-FR" w:eastAsia="en-US"/>
              </w:rPr>
            </w:pPr>
            <w:r>
              <w:rPr>
                <w:rFonts w:eastAsia="SimSun" w:hint="cs"/>
                <w:b/>
                <w:bCs/>
                <w:rtl/>
                <w:lang w:val="fr-FR" w:eastAsia="en-US" w:bidi="ar-EG"/>
              </w:rPr>
              <w:t>النفقات</w:t>
            </w:r>
            <w:r w:rsidRPr="00031FE8">
              <w:rPr>
                <w:rFonts w:eastAsia="SimSun"/>
                <w:b/>
                <w:bCs/>
                <w:rtl/>
                <w:lang w:val="fr-FR" w:eastAsia="en-US" w:bidi="ar-EG"/>
              </w:rPr>
              <w:t xml:space="preserve"> المتعلقة بالموظفين</w:t>
            </w:r>
          </w:p>
        </w:tc>
        <w:tc>
          <w:tcPr>
            <w:tcW w:w="1685" w:type="dxa"/>
            <w:tcBorders>
              <w:top w:val="single" w:sz="4" w:space="0" w:color="auto"/>
              <w:left w:val="nil"/>
              <w:bottom w:val="nil"/>
              <w:right w:val="single" w:sz="6" w:space="0" w:color="auto"/>
            </w:tcBorders>
          </w:tcPr>
          <w:p w14:paraId="479F11BB"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i/>
                <w:lang w:val="fr-FR" w:eastAsia="en-US"/>
              </w:rPr>
            </w:pPr>
          </w:p>
        </w:tc>
        <w:tc>
          <w:tcPr>
            <w:tcW w:w="1595" w:type="dxa"/>
            <w:tcBorders>
              <w:top w:val="single" w:sz="4" w:space="0" w:color="auto"/>
              <w:left w:val="single" w:sz="6" w:space="0" w:color="auto"/>
              <w:bottom w:val="nil"/>
              <w:right w:val="single" w:sz="6" w:space="0" w:color="auto"/>
            </w:tcBorders>
          </w:tcPr>
          <w:p w14:paraId="3C77FBB1"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i/>
                <w:lang w:val="fr-FR" w:eastAsia="en-US"/>
              </w:rPr>
            </w:pPr>
          </w:p>
        </w:tc>
        <w:tc>
          <w:tcPr>
            <w:tcW w:w="1701" w:type="dxa"/>
            <w:tcBorders>
              <w:top w:val="single" w:sz="4" w:space="0" w:color="auto"/>
              <w:left w:val="single" w:sz="6" w:space="0" w:color="auto"/>
              <w:bottom w:val="nil"/>
              <w:right w:val="single" w:sz="6" w:space="0" w:color="auto"/>
            </w:tcBorders>
          </w:tcPr>
          <w:p w14:paraId="61FF7716"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i/>
                <w:lang w:val="fr-FR" w:eastAsia="en-US"/>
              </w:rPr>
            </w:pPr>
          </w:p>
        </w:tc>
      </w:tr>
      <w:tr w:rsidR="00EE0CA6" w:rsidRPr="00031FE8" w14:paraId="43C1625F" w14:textId="77777777" w:rsidTr="00981E2D">
        <w:trPr>
          <w:jc w:val="center"/>
        </w:trPr>
        <w:tc>
          <w:tcPr>
            <w:tcW w:w="480" w:type="dxa"/>
            <w:tcBorders>
              <w:top w:val="nil"/>
              <w:left w:val="single" w:sz="6" w:space="0" w:color="auto"/>
              <w:bottom w:val="nil"/>
              <w:right w:val="nil"/>
            </w:tcBorders>
          </w:tcPr>
          <w:p w14:paraId="64633396"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tcBorders>
          </w:tcPr>
          <w:p w14:paraId="4CBEEED0" w14:textId="27616C41"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eastAsia="en-US"/>
              </w:rPr>
              <w:t>1</w:t>
            </w:r>
            <w:r w:rsidR="00EE0CA6" w:rsidRPr="00031FE8">
              <w:rPr>
                <w:rFonts w:eastAsia="SimSun"/>
                <w:lang w:eastAsia="en-US"/>
              </w:rPr>
              <w:t>.1</w:t>
            </w:r>
          </w:p>
        </w:tc>
        <w:tc>
          <w:tcPr>
            <w:tcW w:w="3808" w:type="dxa"/>
            <w:tcBorders>
              <w:top w:val="nil"/>
              <w:left w:val="nil"/>
              <w:bottom w:val="nil"/>
              <w:right w:val="single" w:sz="6" w:space="0" w:color="auto"/>
            </w:tcBorders>
          </w:tcPr>
          <w:p w14:paraId="53DC7BED"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rtl/>
                <w:lang w:val="fr-FR" w:eastAsia="en-US" w:bidi="ar-EG"/>
              </w:rPr>
            </w:pPr>
            <w:r w:rsidRPr="00031FE8">
              <w:rPr>
                <w:rFonts w:eastAsia="SimSun"/>
                <w:rtl/>
                <w:lang w:val="fr-FR" w:eastAsia="en-US"/>
              </w:rPr>
              <w:t>موظفو الدعم</w:t>
            </w:r>
          </w:p>
        </w:tc>
        <w:tc>
          <w:tcPr>
            <w:tcW w:w="1685" w:type="dxa"/>
            <w:tcBorders>
              <w:top w:val="nil"/>
              <w:left w:val="nil"/>
              <w:bottom w:val="nil"/>
              <w:right w:val="single" w:sz="6" w:space="0" w:color="auto"/>
            </w:tcBorders>
            <w:vAlign w:val="bottom"/>
          </w:tcPr>
          <w:p w14:paraId="4C8B0F2F"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es-ES" w:eastAsia="en-US"/>
              </w:rPr>
            </w:pPr>
          </w:p>
        </w:tc>
        <w:tc>
          <w:tcPr>
            <w:tcW w:w="1595" w:type="dxa"/>
            <w:tcBorders>
              <w:top w:val="nil"/>
              <w:left w:val="single" w:sz="6" w:space="0" w:color="auto"/>
              <w:bottom w:val="nil"/>
              <w:right w:val="single" w:sz="6" w:space="0" w:color="auto"/>
            </w:tcBorders>
            <w:vAlign w:val="bottom"/>
          </w:tcPr>
          <w:p w14:paraId="0DD260FC" w14:textId="10C90A97"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es-ES" w:eastAsia="en-US"/>
              </w:rPr>
            </w:pPr>
            <w:r>
              <w:rPr>
                <w:rFonts w:eastAsia="SimSun"/>
                <w:lang w:val="es-ES" w:eastAsia="en-US"/>
              </w:rPr>
              <w:t>12 000</w:t>
            </w:r>
          </w:p>
        </w:tc>
        <w:tc>
          <w:tcPr>
            <w:tcW w:w="1701" w:type="dxa"/>
            <w:tcBorders>
              <w:top w:val="nil"/>
              <w:left w:val="single" w:sz="6" w:space="0" w:color="auto"/>
              <w:bottom w:val="nil"/>
              <w:right w:val="single" w:sz="6" w:space="0" w:color="auto"/>
            </w:tcBorders>
            <w:vAlign w:val="bottom"/>
          </w:tcPr>
          <w:p w14:paraId="5ADF4E08" w14:textId="696D2E1A"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es-ES" w:eastAsia="en-US"/>
              </w:rPr>
            </w:pPr>
            <w:r>
              <w:rPr>
                <w:rFonts w:eastAsia="SimSun"/>
                <w:lang w:val="es-ES" w:eastAsia="en-US"/>
              </w:rPr>
              <w:t>12 000</w:t>
            </w:r>
          </w:p>
        </w:tc>
      </w:tr>
      <w:tr w:rsidR="00EE0CA6" w:rsidRPr="00031FE8" w14:paraId="1577D776" w14:textId="77777777" w:rsidTr="00981E2D">
        <w:trPr>
          <w:jc w:val="center"/>
        </w:trPr>
        <w:tc>
          <w:tcPr>
            <w:tcW w:w="480" w:type="dxa"/>
            <w:tcBorders>
              <w:top w:val="nil"/>
              <w:left w:val="single" w:sz="6" w:space="0" w:color="auto"/>
              <w:bottom w:val="nil"/>
              <w:right w:val="nil"/>
            </w:tcBorders>
          </w:tcPr>
          <w:p w14:paraId="6CE7ABB4"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bottom w:val="nil"/>
            </w:tcBorders>
          </w:tcPr>
          <w:p w14:paraId="0EB30664" w14:textId="2338A089"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eastAsia="en-US"/>
              </w:rPr>
              <w:t>2</w:t>
            </w:r>
            <w:r w:rsidR="00EE0CA6" w:rsidRPr="00031FE8">
              <w:rPr>
                <w:rFonts w:eastAsia="SimSun"/>
                <w:lang w:eastAsia="en-US"/>
              </w:rPr>
              <w:t>.1</w:t>
            </w:r>
          </w:p>
        </w:tc>
        <w:tc>
          <w:tcPr>
            <w:tcW w:w="3808" w:type="dxa"/>
            <w:tcBorders>
              <w:top w:val="nil"/>
              <w:left w:val="nil"/>
              <w:bottom w:val="nil"/>
              <w:right w:val="single" w:sz="6" w:space="0" w:color="auto"/>
            </w:tcBorders>
          </w:tcPr>
          <w:p w14:paraId="0508D052"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rtl/>
                <w:lang w:val="fr-FR" w:eastAsia="en-US" w:bidi="ar-EG"/>
              </w:rPr>
              <w:t>اعتماد لساعات العمل الإضافية</w:t>
            </w:r>
          </w:p>
        </w:tc>
        <w:tc>
          <w:tcPr>
            <w:tcW w:w="1685" w:type="dxa"/>
            <w:tcBorders>
              <w:top w:val="nil"/>
              <w:left w:val="nil"/>
              <w:bottom w:val="single" w:sz="4" w:space="0" w:color="auto"/>
              <w:right w:val="single" w:sz="6" w:space="0" w:color="auto"/>
            </w:tcBorders>
            <w:vAlign w:val="bottom"/>
          </w:tcPr>
          <w:p w14:paraId="3E2C90C9"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rtl/>
                <w:lang w:val="fr-FR" w:eastAsia="en-US" w:bidi="ar-EG"/>
              </w:rPr>
            </w:pPr>
          </w:p>
        </w:tc>
        <w:tc>
          <w:tcPr>
            <w:tcW w:w="1595" w:type="dxa"/>
            <w:tcBorders>
              <w:top w:val="nil"/>
              <w:left w:val="single" w:sz="6" w:space="0" w:color="auto"/>
              <w:bottom w:val="single" w:sz="4" w:space="0" w:color="auto"/>
              <w:right w:val="single" w:sz="6" w:space="0" w:color="auto"/>
            </w:tcBorders>
            <w:vAlign w:val="bottom"/>
          </w:tcPr>
          <w:p w14:paraId="4EBB554C" w14:textId="3BA5845E"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rtl/>
                <w:lang w:val="fr-FR" w:eastAsia="en-US" w:bidi="ar-EG"/>
              </w:rPr>
            </w:pPr>
            <w:r>
              <w:rPr>
                <w:rFonts w:eastAsia="SimSun"/>
                <w:lang w:val="es-ES" w:eastAsia="en-US"/>
              </w:rPr>
              <w:t>0</w:t>
            </w:r>
          </w:p>
        </w:tc>
        <w:tc>
          <w:tcPr>
            <w:tcW w:w="1701" w:type="dxa"/>
            <w:tcBorders>
              <w:top w:val="nil"/>
              <w:left w:val="single" w:sz="6" w:space="0" w:color="auto"/>
              <w:bottom w:val="single" w:sz="4" w:space="0" w:color="auto"/>
              <w:right w:val="single" w:sz="6" w:space="0" w:color="auto"/>
            </w:tcBorders>
            <w:vAlign w:val="bottom"/>
          </w:tcPr>
          <w:p w14:paraId="03C41C21" w14:textId="770C3082"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rtl/>
                <w:lang w:val="fr-FR" w:eastAsia="en-US" w:bidi="ar-EG"/>
              </w:rPr>
            </w:pPr>
            <w:r>
              <w:rPr>
                <w:rFonts w:eastAsia="SimSun"/>
                <w:lang w:val="es-ES" w:eastAsia="en-US"/>
              </w:rPr>
              <w:t>0</w:t>
            </w:r>
          </w:p>
        </w:tc>
      </w:tr>
      <w:tr w:rsidR="00EE0CA6" w:rsidRPr="00031FE8" w14:paraId="3C06393A" w14:textId="77777777" w:rsidTr="00981E2D">
        <w:trPr>
          <w:jc w:val="center"/>
        </w:trPr>
        <w:tc>
          <w:tcPr>
            <w:tcW w:w="480" w:type="dxa"/>
            <w:tcBorders>
              <w:top w:val="nil"/>
              <w:left w:val="single" w:sz="6" w:space="0" w:color="auto"/>
              <w:bottom w:val="nil"/>
              <w:right w:val="nil"/>
            </w:tcBorders>
          </w:tcPr>
          <w:p w14:paraId="3191898F"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4516" w:type="dxa"/>
            <w:gridSpan w:val="2"/>
            <w:tcBorders>
              <w:top w:val="nil"/>
              <w:left w:val="nil"/>
              <w:bottom w:val="nil"/>
              <w:right w:val="single" w:sz="6" w:space="0" w:color="auto"/>
            </w:tcBorders>
          </w:tcPr>
          <w:p w14:paraId="3756F590"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center"/>
              <w:textAlignment w:val="baseline"/>
              <w:rPr>
                <w:rFonts w:eastAsia="SimSun"/>
                <w:b/>
                <w:bCs/>
                <w:lang w:val="fr-FR" w:eastAsia="en-US"/>
              </w:rPr>
            </w:pPr>
            <w:r w:rsidRPr="00031FE8">
              <w:rPr>
                <w:rFonts w:eastAsia="SimSun"/>
                <w:b/>
                <w:bCs/>
                <w:rtl/>
                <w:lang w:val="fr-FR" w:eastAsia="en-US" w:bidi="ar-EG"/>
              </w:rPr>
              <w:t>المجموع الفرعي</w:t>
            </w:r>
          </w:p>
        </w:tc>
        <w:tc>
          <w:tcPr>
            <w:tcW w:w="1685" w:type="dxa"/>
            <w:tcBorders>
              <w:top w:val="single" w:sz="4" w:space="0" w:color="auto"/>
              <w:left w:val="nil"/>
              <w:bottom w:val="nil"/>
              <w:right w:val="single" w:sz="6" w:space="0" w:color="auto"/>
            </w:tcBorders>
            <w:vAlign w:val="bottom"/>
          </w:tcPr>
          <w:p w14:paraId="1E175B26" w14:textId="11BA5ADD"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Pr>
                <w:rFonts w:eastAsia="SimSun"/>
                <w:b/>
                <w:bCs/>
                <w:lang w:val="es-ES" w:eastAsia="en-US"/>
              </w:rPr>
              <w:t>0</w:t>
            </w:r>
          </w:p>
        </w:tc>
        <w:tc>
          <w:tcPr>
            <w:tcW w:w="1595" w:type="dxa"/>
            <w:tcBorders>
              <w:top w:val="single" w:sz="4" w:space="0" w:color="auto"/>
              <w:left w:val="single" w:sz="6" w:space="0" w:color="auto"/>
              <w:bottom w:val="nil"/>
              <w:right w:val="single" w:sz="6" w:space="0" w:color="auto"/>
            </w:tcBorders>
            <w:vAlign w:val="bottom"/>
          </w:tcPr>
          <w:p w14:paraId="01107F60" w14:textId="4D189217"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Pr>
                <w:rFonts w:eastAsia="SimSun"/>
                <w:b/>
                <w:bCs/>
                <w:lang w:val="es-ES" w:eastAsia="en-US"/>
              </w:rPr>
              <w:t>12 000</w:t>
            </w:r>
          </w:p>
        </w:tc>
        <w:tc>
          <w:tcPr>
            <w:tcW w:w="1701" w:type="dxa"/>
            <w:tcBorders>
              <w:top w:val="single" w:sz="4" w:space="0" w:color="auto"/>
              <w:left w:val="single" w:sz="6" w:space="0" w:color="auto"/>
              <w:bottom w:val="nil"/>
              <w:right w:val="single" w:sz="6" w:space="0" w:color="auto"/>
            </w:tcBorders>
            <w:vAlign w:val="bottom"/>
          </w:tcPr>
          <w:p w14:paraId="70F32CAF" w14:textId="1EACE9DF"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b/>
                <w:bCs/>
                <w:lang w:val="fr-FR" w:eastAsia="en-US"/>
              </w:rPr>
            </w:pPr>
            <w:r>
              <w:rPr>
                <w:rFonts w:eastAsia="SimSun"/>
                <w:b/>
                <w:bCs/>
                <w:lang w:val="es-ES" w:eastAsia="en-US"/>
              </w:rPr>
              <w:t>12 000</w:t>
            </w:r>
          </w:p>
        </w:tc>
      </w:tr>
      <w:tr w:rsidR="00EE0CA6" w:rsidRPr="00031FE8" w14:paraId="0C280249" w14:textId="77777777" w:rsidTr="00981E2D">
        <w:trPr>
          <w:jc w:val="center"/>
        </w:trPr>
        <w:tc>
          <w:tcPr>
            <w:tcW w:w="480" w:type="dxa"/>
            <w:tcBorders>
              <w:top w:val="nil"/>
              <w:left w:val="single" w:sz="6" w:space="0" w:color="auto"/>
              <w:bottom w:val="nil"/>
            </w:tcBorders>
          </w:tcPr>
          <w:p w14:paraId="55CE2AA1"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sidRPr="00031FE8">
              <w:rPr>
                <w:rFonts w:eastAsia="SimSun"/>
                <w:b/>
                <w:bCs/>
                <w:lang w:val="fr-FR" w:eastAsia="en-US"/>
              </w:rPr>
              <w:t>2</w:t>
            </w:r>
          </w:p>
        </w:tc>
        <w:tc>
          <w:tcPr>
            <w:tcW w:w="4516" w:type="dxa"/>
            <w:gridSpan w:val="2"/>
            <w:tcBorders>
              <w:top w:val="nil"/>
              <w:left w:val="nil"/>
              <w:bottom w:val="nil"/>
              <w:right w:val="single" w:sz="4" w:space="0" w:color="auto"/>
            </w:tcBorders>
          </w:tcPr>
          <w:p w14:paraId="6146440B"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rtl/>
                <w:lang w:val="fr-FR" w:eastAsia="en-US"/>
              </w:rPr>
            </w:pPr>
            <w:r w:rsidRPr="004E08A2">
              <w:rPr>
                <w:rFonts w:hint="cs"/>
                <w:b/>
                <w:bCs/>
                <w:rtl/>
              </w:rPr>
              <w:t>النفقات</w:t>
            </w:r>
            <w:r w:rsidRPr="00031FE8">
              <w:rPr>
                <w:rFonts w:eastAsia="SimSun"/>
                <w:b/>
                <w:bCs/>
                <w:rtl/>
                <w:lang w:val="fr-FR" w:eastAsia="en-US"/>
              </w:rPr>
              <w:t xml:space="preserve"> المتعلقة بالسفر وبدل الإقامة اليومي</w:t>
            </w:r>
          </w:p>
        </w:tc>
        <w:tc>
          <w:tcPr>
            <w:tcW w:w="1685" w:type="dxa"/>
            <w:tcBorders>
              <w:top w:val="nil"/>
              <w:left w:val="single" w:sz="4" w:space="0" w:color="auto"/>
              <w:bottom w:val="nil"/>
              <w:right w:val="single" w:sz="6" w:space="0" w:color="auto"/>
            </w:tcBorders>
            <w:vAlign w:val="bottom"/>
          </w:tcPr>
          <w:p w14:paraId="5FAD46DE"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1595" w:type="dxa"/>
            <w:tcBorders>
              <w:top w:val="nil"/>
              <w:left w:val="single" w:sz="6" w:space="0" w:color="auto"/>
              <w:bottom w:val="nil"/>
              <w:right w:val="single" w:sz="6" w:space="0" w:color="auto"/>
            </w:tcBorders>
            <w:vAlign w:val="bottom"/>
          </w:tcPr>
          <w:p w14:paraId="15848991"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1701" w:type="dxa"/>
            <w:tcBorders>
              <w:top w:val="nil"/>
              <w:left w:val="single" w:sz="6" w:space="0" w:color="auto"/>
              <w:bottom w:val="nil"/>
              <w:right w:val="single" w:sz="6" w:space="0" w:color="auto"/>
            </w:tcBorders>
            <w:vAlign w:val="bottom"/>
          </w:tcPr>
          <w:p w14:paraId="189E4E21"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fr-FR" w:eastAsia="en-US"/>
              </w:rPr>
            </w:pPr>
          </w:p>
        </w:tc>
      </w:tr>
      <w:tr w:rsidR="00EE0CA6" w:rsidRPr="00031FE8" w14:paraId="28E3FF2C" w14:textId="77777777" w:rsidTr="00981E2D">
        <w:trPr>
          <w:jc w:val="center"/>
        </w:trPr>
        <w:tc>
          <w:tcPr>
            <w:tcW w:w="480" w:type="dxa"/>
            <w:tcBorders>
              <w:top w:val="nil"/>
              <w:left w:val="single" w:sz="6" w:space="0" w:color="auto"/>
              <w:bottom w:val="nil"/>
              <w:right w:val="nil"/>
            </w:tcBorders>
          </w:tcPr>
          <w:p w14:paraId="75EC6A21"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tcBorders>
          </w:tcPr>
          <w:p w14:paraId="09B07C5D"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rtl/>
                <w:lang w:val="fr-FR" w:eastAsia="en-US" w:bidi="ar-EG"/>
              </w:rPr>
            </w:pPr>
            <w:r w:rsidRPr="00031FE8">
              <w:rPr>
                <w:rFonts w:eastAsia="SimSun"/>
                <w:lang w:eastAsia="en-US"/>
              </w:rPr>
              <w:t>1.2</w:t>
            </w:r>
          </w:p>
        </w:tc>
        <w:tc>
          <w:tcPr>
            <w:tcW w:w="3808" w:type="dxa"/>
            <w:tcBorders>
              <w:top w:val="nil"/>
              <w:left w:val="nil"/>
              <w:bottom w:val="nil"/>
              <w:right w:val="single" w:sz="6" w:space="0" w:color="auto"/>
            </w:tcBorders>
          </w:tcPr>
          <w:p w14:paraId="529F9F60"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rtl/>
                <w:lang w:val="fr-FR" w:eastAsia="en-US"/>
              </w:rPr>
              <w:t>موظفو الاتحاد (السفر قبل الاجتماعات)</w:t>
            </w:r>
          </w:p>
        </w:tc>
        <w:tc>
          <w:tcPr>
            <w:tcW w:w="1685" w:type="dxa"/>
            <w:tcBorders>
              <w:top w:val="nil"/>
              <w:left w:val="nil"/>
              <w:bottom w:val="nil"/>
              <w:right w:val="single" w:sz="6" w:space="0" w:color="auto"/>
            </w:tcBorders>
            <w:vAlign w:val="bottom"/>
          </w:tcPr>
          <w:p w14:paraId="50B20A6E"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1595" w:type="dxa"/>
            <w:tcBorders>
              <w:top w:val="nil"/>
              <w:left w:val="single" w:sz="6" w:space="0" w:color="auto"/>
              <w:bottom w:val="nil"/>
              <w:right w:val="single" w:sz="6" w:space="0" w:color="auto"/>
            </w:tcBorders>
            <w:vAlign w:val="bottom"/>
          </w:tcPr>
          <w:p w14:paraId="5946EEA8" w14:textId="68B1DD5B"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val="es-ES" w:eastAsia="en-US"/>
              </w:rPr>
              <w:t>0</w:t>
            </w:r>
          </w:p>
        </w:tc>
        <w:tc>
          <w:tcPr>
            <w:tcW w:w="1701" w:type="dxa"/>
            <w:tcBorders>
              <w:top w:val="nil"/>
              <w:left w:val="single" w:sz="6" w:space="0" w:color="auto"/>
              <w:bottom w:val="nil"/>
              <w:right w:val="single" w:sz="6" w:space="0" w:color="auto"/>
            </w:tcBorders>
            <w:vAlign w:val="bottom"/>
          </w:tcPr>
          <w:p w14:paraId="113E94ED" w14:textId="4B55FF96"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fr-FR" w:eastAsia="en-US"/>
              </w:rPr>
            </w:pPr>
            <w:r>
              <w:rPr>
                <w:rFonts w:eastAsia="SimSun"/>
                <w:lang w:val="es-ES" w:eastAsia="en-US"/>
              </w:rPr>
              <w:t>0</w:t>
            </w:r>
          </w:p>
        </w:tc>
      </w:tr>
      <w:tr w:rsidR="00EE0CA6" w:rsidRPr="00031FE8" w14:paraId="15F087EE" w14:textId="77777777" w:rsidTr="00981E2D">
        <w:trPr>
          <w:jc w:val="center"/>
        </w:trPr>
        <w:tc>
          <w:tcPr>
            <w:tcW w:w="480" w:type="dxa"/>
            <w:tcBorders>
              <w:top w:val="nil"/>
              <w:left w:val="single" w:sz="6" w:space="0" w:color="auto"/>
              <w:bottom w:val="nil"/>
              <w:right w:val="nil"/>
            </w:tcBorders>
          </w:tcPr>
          <w:p w14:paraId="4DC101DE"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tcBorders>
          </w:tcPr>
          <w:p w14:paraId="0071750C"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lang w:val="fr-FR" w:eastAsia="en-US"/>
              </w:rPr>
              <w:t>2.2</w:t>
            </w:r>
          </w:p>
        </w:tc>
        <w:tc>
          <w:tcPr>
            <w:tcW w:w="3808" w:type="dxa"/>
            <w:tcBorders>
              <w:top w:val="nil"/>
              <w:left w:val="nil"/>
              <w:bottom w:val="nil"/>
              <w:right w:val="single" w:sz="6" w:space="0" w:color="auto"/>
            </w:tcBorders>
          </w:tcPr>
          <w:p w14:paraId="1BA40735" w14:textId="020A3E70"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rtl/>
                <w:lang w:val="fr-FR" w:eastAsia="en-US" w:bidi="ar-EG"/>
              </w:rPr>
            </w:pPr>
            <w:r w:rsidRPr="00031FE8">
              <w:rPr>
                <w:rFonts w:eastAsia="SimSun"/>
                <w:rtl/>
                <w:lang w:val="fr-FR" w:eastAsia="en-US"/>
              </w:rPr>
              <w:t xml:space="preserve">موظفو الاتحاد </w:t>
            </w:r>
          </w:p>
        </w:tc>
        <w:tc>
          <w:tcPr>
            <w:tcW w:w="1685" w:type="dxa"/>
            <w:tcBorders>
              <w:top w:val="nil"/>
              <w:left w:val="nil"/>
              <w:bottom w:val="nil"/>
              <w:right w:val="single" w:sz="6" w:space="0" w:color="auto"/>
            </w:tcBorders>
            <w:vAlign w:val="bottom"/>
          </w:tcPr>
          <w:p w14:paraId="7EB5386B"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1595" w:type="dxa"/>
            <w:tcBorders>
              <w:top w:val="nil"/>
              <w:left w:val="single" w:sz="6" w:space="0" w:color="auto"/>
              <w:bottom w:val="nil"/>
              <w:right w:val="single" w:sz="6" w:space="0" w:color="auto"/>
            </w:tcBorders>
            <w:vAlign w:val="bottom"/>
          </w:tcPr>
          <w:p w14:paraId="0942671C" w14:textId="40A32C3D"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val="es-ES" w:eastAsia="en-US"/>
              </w:rPr>
              <w:t>400 000</w:t>
            </w:r>
          </w:p>
        </w:tc>
        <w:tc>
          <w:tcPr>
            <w:tcW w:w="1701" w:type="dxa"/>
            <w:tcBorders>
              <w:top w:val="nil"/>
              <w:left w:val="single" w:sz="6" w:space="0" w:color="auto"/>
              <w:bottom w:val="nil"/>
              <w:right w:val="single" w:sz="6" w:space="0" w:color="auto"/>
            </w:tcBorders>
            <w:vAlign w:val="bottom"/>
          </w:tcPr>
          <w:p w14:paraId="537A4D33" w14:textId="17E1068F"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fr-FR" w:eastAsia="en-US"/>
              </w:rPr>
            </w:pPr>
            <w:r>
              <w:rPr>
                <w:rFonts w:eastAsia="SimSun"/>
                <w:lang w:val="es-ES" w:eastAsia="en-US"/>
              </w:rPr>
              <w:t>400 000</w:t>
            </w:r>
          </w:p>
        </w:tc>
      </w:tr>
      <w:tr w:rsidR="00EE0CA6" w:rsidRPr="00031FE8" w14:paraId="650B21FE" w14:textId="77777777" w:rsidTr="00981E2D">
        <w:trPr>
          <w:jc w:val="center"/>
        </w:trPr>
        <w:tc>
          <w:tcPr>
            <w:tcW w:w="480" w:type="dxa"/>
            <w:tcBorders>
              <w:top w:val="nil"/>
              <w:left w:val="single" w:sz="6" w:space="0" w:color="auto"/>
              <w:bottom w:val="nil"/>
              <w:right w:val="nil"/>
            </w:tcBorders>
          </w:tcPr>
          <w:p w14:paraId="479B663D"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tcBorders>
          </w:tcPr>
          <w:p w14:paraId="2FAE1584"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lang w:val="fr-FR" w:eastAsia="en-US"/>
              </w:rPr>
              <w:t>3.2</w:t>
            </w:r>
          </w:p>
        </w:tc>
        <w:tc>
          <w:tcPr>
            <w:tcW w:w="3808" w:type="dxa"/>
            <w:tcBorders>
              <w:top w:val="nil"/>
              <w:left w:val="nil"/>
              <w:bottom w:val="nil"/>
              <w:right w:val="single" w:sz="6" w:space="0" w:color="auto"/>
            </w:tcBorders>
          </w:tcPr>
          <w:p w14:paraId="447C3D3F"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rtl/>
                <w:lang w:val="fr-FR" w:eastAsia="en-US"/>
              </w:rPr>
              <w:t>المترجمون الشفويون</w:t>
            </w:r>
          </w:p>
        </w:tc>
        <w:tc>
          <w:tcPr>
            <w:tcW w:w="1685" w:type="dxa"/>
            <w:tcBorders>
              <w:top w:val="nil"/>
              <w:left w:val="nil"/>
              <w:bottom w:val="nil"/>
              <w:right w:val="single" w:sz="6" w:space="0" w:color="auto"/>
            </w:tcBorders>
            <w:vAlign w:val="bottom"/>
          </w:tcPr>
          <w:p w14:paraId="6D4680FC" w14:textId="69C9A742"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val="es-ES" w:eastAsia="en-US"/>
              </w:rPr>
              <w:t>11 000</w:t>
            </w:r>
          </w:p>
        </w:tc>
        <w:tc>
          <w:tcPr>
            <w:tcW w:w="1595" w:type="dxa"/>
            <w:tcBorders>
              <w:top w:val="nil"/>
              <w:left w:val="single" w:sz="6" w:space="0" w:color="auto"/>
              <w:right w:val="single" w:sz="6" w:space="0" w:color="auto"/>
            </w:tcBorders>
            <w:vAlign w:val="bottom"/>
          </w:tcPr>
          <w:p w14:paraId="44CF415A" w14:textId="46B74188"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val="es-ES" w:eastAsia="en-US"/>
              </w:rPr>
              <w:t>145 000</w:t>
            </w:r>
          </w:p>
        </w:tc>
        <w:tc>
          <w:tcPr>
            <w:tcW w:w="1701" w:type="dxa"/>
            <w:tcBorders>
              <w:top w:val="nil"/>
              <w:left w:val="single" w:sz="6" w:space="0" w:color="auto"/>
              <w:right w:val="single" w:sz="6" w:space="0" w:color="auto"/>
            </w:tcBorders>
            <w:vAlign w:val="bottom"/>
          </w:tcPr>
          <w:p w14:paraId="5E0AF2A2" w14:textId="030DCB3D"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fr-FR" w:eastAsia="en-US"/>
              </w:rPr>
            </w:pPr>
            <w:r>
              <w:rPr>
                <w:rFonts w:eastAsia="SimSun"/>
                <w:lang w:val="es-ES" w:eastAsia="en-US"/>
              </w:rPr>
              <w:t>134 000</w:t>
            </w:r>
          </w:p>
        </w:tc>
      </w:tr>
      <w:tr w:rsidR="00EE0CA6" w:rsidRPr="00031FE8" w14:paraId="6DAFC002" w14:textId="77777777" w:rsidTr="00981E2D">
        <w:trPr>
          <w:jc w:val="center"/>
        </w:trPr>
        <w:tc>
          <w:tcPr>
            <w:tcW w:w="480" w:type="dxa"/>
            <w:tcBorders>
              <w:top w:val="nil"/>
              <w:left w:val="single" w:sz="6" w:space="0" w:color="auto"/>
              <w:bottom w:val="nil"/>
              <w:right w:val="nil"/>
            </w:tcBorders>
          </w:tcPr>
          <w:p w14:paraId="7723F1C0"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bottom w:val="nil"/>
            </w:tcBorders>
          </w:tcPr>
          <w:p w14:paraId="38FE42D8"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lang w:val="fr-FR" w:eastAsia="en-US"/>
              </w:rPr>
              <w:t>4.2</w:t>
            </w:r>
          </w:p>
        </w:tc>
        <w:tc>
          <w:tcPr>
            <w:tcW w:w="3808" w:type="dxa"/>
            <w:tcBorders>
              <w:top w:val="nil"/>
              <w:left w:val="nil"/>
              <w:bottom w:val="nil"/>
              <w:right w:val="single" w:sz="6" w:space="0" w:color="auto"/>
            </w:tcBorders>
          </w:tcPr>
          <w:p w14:paraId="0D57281F"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rtl/>
                <w:lang w:val="fr-FR" w:eastAsia="en-US" w:bidi="ar-EG"/>
              </w:rPr>
            </w:pPr>
            <w:r w:rsidRPr="00031FE8">
              <w:rPr>
                <w:rFonts w:eastAsia="SimSun"/>
                <w:rtl/>
                <w:lang w:val="fr-FR" w:eastAsia="en-US"/>
              </w:rPr>
              <w:t>التأمين</w:t>
            </w:r>
          </w:p>
        </w:tc>
        <w:tc>
          <w:tcPr>
            <w:tcW w:w="1685" w:type="dxa"/>
            <w:tcBorders>
              <w:top w:val="nil"/>
              <w:left w:val="nil"/>
              <w:bottom w:val="single" w:sz="4" w:space="0" w:color="auto"/>
              <w:right w:val="single" w:sz="6" w:space="0" w:color="auto"/>
            </w:tcBorders>
            <w:vAlign w:val="bottom"/>
          </w:tcPr>
          <w:p w14:paraId="63AAE3F5"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lang w:val="es-ES" w:eastAsia="en-US"/>
              </w:rPr>
              <w:t>1 000</w:t>
            </w:r>
          </w:p>
        </w:tc>
        <w:tc>
          <w:tcPr>
            <w:tcW w:w="1595" w:type="dxa"/>
            <w:tcBorders>
              <w:top w:val="nil"/>
              <w:left w:val="single" w:sz="6" w:space="0" w:color="auto"/>
              <w:bottom w:val="single" w:sz="4" w:space="0" w:color="auto"/>
              <w:right w:val="single" w:sz="6" w:space="0" w:color="auto"/>
            </w:tcBorders>
            <w:vAlign w:val="bottom"/>
          </w:tcPr>
          <w:p w14:paraId="2DF81EC6"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lang w:val="es-ES" w:eastAsia="en-US"/>
              </w:rPr>
              <w:t>1 000</w:t>
            </w:r>
          </w:p>
        </w:tc>
        <w:tc>
          <w:tcPr>
            <w:tcW w:w="1701" w:type="dxa"/>
            <w:tcBorders>
              <w:top w:val="nil"/>
              <w:left w:val="single" w:sz="6" w:space="0" w:color="auto"/>
              <w:bottom w:val="single" w:sz="4" w:space="0" w:color="auto"/>
              <w:right w:val="single" w:sz="6" w:space="0" w:color="auto"/>
            </w:tcBorders>
            <w:vAlign w:val="bottom"/>
          </w:tcPr>
          <w:p w14:paraId="22C15392"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fr-FR" w:eastAsia="en-US"/>
              </w:rPr>
            </w:pPr>
            <w:r w:rsidRPr="00031FE8">
              <w:rPr>
                <w:rFonts w:eastAsia="SimSun"/>
                <w:lang w:val="fr-FR" w:eastAsia="en-US"/>
              </w:rPr>
              <w:t>0</w:t>
            </w:r>
          </w:p>
        </w:tc>
      </w:tr>
      <w:tr w:rsidR="00EE0CA6" w:rsidRPr="00031FE8" w14:paraId="2C0A5025" w14:textId="77777777" w:rsidTr="00981E2D">
        <w:trPr>
          <w:jc w:val="center"/>
        </w:trPr>
        <w:tc>
          <w:tcPr>
            <w:tcW w:w="480" w:type="dxa"/>
            <w:tcBorders>
              <w:top w:val="nil"/>
              <w:left w:val="single" w:sz="6" w:space="0" w:color="auto"/>
              <w:bottom w:val="nil"/>
              <w:right w:val="nil"/>
            </w:tcBorders>
          </w:tcPr>
          <w:p w14:paraId="0A6600DE"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4516" w:type="dxa"/>
            <w:gridSpan w:val="2"/>
            <w:tcBorders>
              <w:top w:val="nil"/>
              <w:left w:val="nil"/>
              <w:bottom w:val="nil"/>
              <w:right w:val="single" w:sz="6" w:space="0" w:color="auto"/>
            </w:tcBorders>
          </w:tcPr>
          <w:p w14:paraId="063C0D1C" w14:textId="77777777" w:rsidR="00EE0CA6" w:rsidRPr="00031FE8" w:rsidRDefault="00EE0CA6" w:rsidP="00810D54">
            <w:pPr>
              <w:keepNext/>
              <w:keepLines/>
              <w:widowControl w:val="0"/>
              <w:tabs>
                <w:tab w:val="left" w:pos="1588"/>
                <w:tab w:val="left" w:pos="1985"/>
              </w:tabs>
              <w:overflowPunct w:val="0"/>
              <w:autoSpaceDE w:val="0"/>
              <w:autoSpaceDN w:val="0"/>
              <w:adjustRightInd w:val="0"/>
              <w:spacing w:before="60" w:after="60" w:line="300" w:lineRule="exact"/>
              <w:ind w:left="1588" w:hanging="1588"/>
              <w:jc w:val="center"/>
              <w:textAlignment w:val="baseline"/>
              <w:outlineLvl w:val="7"/>
              <w:rPr>
                <w:rFonts w:eastAsia="SimSun"/>
                <w:bCs/>
                <w:i/>
                <w:rtl/>
                <w:lang w:val="fr-FR" w:eastAsia="en-US" w:bidi="ar-EG"/>
              </w:rPr>
            </w:pPr>
            <w:r w:rsidRPr="00031FE8">
              <w:rPr>
                <w:rFonts w:eastAsia="SimSun"/>
                <w:b/>
                <w:bCs/>
                <w:rtl/>
                <w:lang w:val="fr-FR" w:eastAsia="en-US" w:bidi="ar-EG"/>
              </w:rPr>
              <w:t>المجموع الفرعي</w:t>
            </w:r>
          </w:p>
        </w:tc>
        <w:tc>
          <w:tcPr>
            <w:tcW w:w="1685" w:type="dxa"/>
            <w:tcBorders>
              <w:top w:val="single" w:sz="4" w:space="0" w:color="auto"/>
              <w:left w:val="nil"/>
              <w:bottom w:val="nil"/>
              <w:right w:val="single" w:sz="6" w:space="0" w:color="auto"/>
            </w:tcBorders>
            <w:vAlign w:val="bottom"/>
          </w:tcPr>
          <w:p w14:paraId="48CF9116" w14:textId="79E9E412"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Pr>
                <w:rFonts w:eastAsia="SimSun"/>
                <w:b/>
                <w:bCs/>
                <w:lang w:val="es-ES" w:eastAsia="en-US"/>
              </w:rPr>
              <w:t>12 000</w:t>
            </w:r>
          </w:p>
        </w:tc>
        <w:tc>
          <w:tcPr>
            <w:tcW w:w="1595" w:type="dxa"/>
            <w:tcBorders>
              <w:top w:val="single" w:sz="4" w:space="0" w:color="auto"/>
              <w:left w:val="single" w:sz="6" w:space="0" w:color="auto"/>
              <w:bottom w:val="nil"/>
              <w:right w:val="single" w:sz="6" w:space="0" w:color="auto"/>
            </w:tcBorders>
            <w:vAlign w:val="bottom"/>
          </w:tcPr>
          <w:p w14:paraId="5DFDCF62" w14:textId="759B65D8"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Pr>
                <w:rFonts w:eastAsia="SimSun"/>
                <w:b/>
                <w:bCs/>
                <w:lang w:val="es-ES" w:eastAsia="en-US"/>
              </w:rPr>
              <w:t>546 000</w:t>
            </w:r>
          </w:p>
        </w:tc>
        <w:tc>
          <w:tcPr>
            <w:tcW w:w="1701" w:type="dxa"/>
            <w:tcBorders>
              <w:top w:val="single" w:sz="4" w:space="0" w:color="auto"/>
              <w:left w:val="single" w:sz="6" w:space="0" w:color="auto"/>
              <w:bottom w:val="nil"/>
              <w:right w:val="single" w:sz="6" w:space="0" w:color="auto"/>
            </w:tcBorders>
            <w:vAlign w:val="bottom"/>
          </w:tcPr>
          <w:p w14:paraId="6D09CCFF" w14:textId="2D7E6147"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b/>
                <w:bCs/>
                <w:lang w:val="fr-FR" w:eastAsia="en-US"/>
              </w:rPr>
            </w:pPr>
            <w:r>
              <w:rPr>
                <w:rFonts w:eastAsia="SimSun"/>
                <w:b/>
                <w:bCs/>
                <w:lang w:val="es-ES" w:eastAsia="en-US"/>
              </w:rPr>
              <w:t>534 000</w:t>
            </w:r>
          </w:p>
        </w:tc>
      </w:tr>
      <w:tr w:rsidR="00EE0CA6" w:rsidRPr="00031FE8" w14:paraId="33520C97" w14:textId="77777777" w:rsidTr="00981E2D">
        <w:trPr>
          <w:jc w:val="center"/>
        </w:trPr>
        <w:tc>
          <w:tcPr>
            <w:tcW w:w="480" w:type="dxa"/>
            <w:tcBorders>
              <w:top w:val="nil"/>
              <w:left w:val="single" w:sz="6" w:space="0" w:color="auto"/>
              <w:bottom w:val="nil"/>
            </w:tcBorders>
          </w:tcPr>
          <w:p w14:paraId="22B15883"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rtl/>
                <w:lang w:val="fr-FR" w:eastAsia="en-US" w:bidi="ar-EG"/>
              </w:rPr>
            </w:pPr>
            <w:r w:rsidRPr="00031FE8">
              <w:rPr>
                <w:rFonts w:eastAsia="SimSun"/>
                <w:b/>
                <w:bCs/>
                <w:lang w:val="fr-FR" w:eastAsia="en-US"/>
              </w:rPr>
              <w:t>3</w:t>
            </w:r>
          </w:p>
        </w:tc>
        <w:tc>
          <w:tcPr>
            <w:tcW w:w="4516" w:type="dxa"/>
            <w:gridSpan w:val="2"/>
            <w:tcBorders>
              <w:top w:val="nil"/>
              <w:left w:val="nil"/>
              <w:bottom w:val="nil"/>
              <w:right w:val="single" w:sz="6" w:space="0" w:color="auto"/>
            </w:tcBorders>
          </w:tcPr>
          <w:p w14:paraId="089D4E7E"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Pr>
                <w:rFonts w:eastAsia="SimSun" w:hint="cs"/>
                <w:b/>
                <w:bCs/>
                <w:rtl/>
                <w:lang w:val="fr-FR" w:eastAsia="en-US" w:bidi="ar-EG"/>
              </w:rPr>
              <w:t>نفقات</w:t>
            </w:r>
            <w:r w:rsidRPr="00031FE8">
              <w:rPr>
                <w:rFonts w:eastAsia="SimSun"/>
                <w:b/>
                <w:bCs/>
                <w:rtl/>
                <w:lang w:val="fr-FR" w:eastAsia="en-US" w:bidi="ar-EG"/>
              </w:rPr>
              <w:t xml:space="preserve"> أخرى</w:t>
            </w:r>
          </w:p>
        </w:tc>
        <w:tc>
          <w:tcPr>
            <w:tcW w:w="1685" w:type="dxa"/>
            <w:tcBorders>
              <w:top w:val="nil"/>
              <w:left w:val="nil"/>
              <w:bottom w:val="nil"/>
              <w:right w:val="single" w:sz="6" w:space="0" w:color="auto"/>
            </w:tcBorders>
            <w:vAlign w:val="bottom"/>
          </w:tcPr>
          <w:p w14:paraId="15D8F465"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1595" w:type="dxa"/>
            <w:tcBorders>
              <w:top w:val="nil"/>
              <w:left w:val="single" w:sz="6" w:space="0" w:color="auto"/>
              <w:bottom w:val="nil"/>
              <w:right w:val="single" w:sz="6" w:space="0" w:color="auto"/>
            </w:tcBorders>
            <w:vAlign w:val="bottom"/>
          </w:tcPr>
          <w:p w14:paraId="3F247825"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1701" w:type="dxa"/>
            <w:tcBorders>
              <w:top w:val="nil"/>
              <w:left w:val="single" w:sz="6" w:space="0" w:color="auto"/>
              <w:bottom w:val="nil"/>
              <w:right w:val="single" w:sz="6" w:space="0" w:color="auto"/>
            </w:tcBorders>
            <w:vAlign w:val="bottom"/>
          </w:tcPr>
          <w:p w14:paraId="7521F8C8"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fr-FR" w:eastAsia="en-US"/>
              </w:rPr>
            </w:pPr>
          </w:p>
        </w:tc>
      </w:tr>
      <w:tr w:rsidR="00EE0CA6" w:rsidRPr="00031FE8" w14:paraId="59CD21E2" w14:textId="77777777" w:rsidTr="00981E2D">
        <w:trPr>
          <w:jc w:val="center"/>
        </w:trPr>
        <w:tc>
          <w:tcPr>
            <w:tcW w:w="480" w:type="dxa"/>
            <w:tcBorders>
              <w:top w:val="nil"/>
              <w:left w:val="single" w:sz="6" w:space="0" w:color="auto"/>
              <w:bottom w:val="nil"/>
              <w:right w:val="nil"/>
            </w:tcBorders>
          </w:tcPr>
          <w:p w14:paraId="6DB9C11D"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tcBorders>
          </w:tcPr>
          <w:p w14:paraId="0A326196"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lang w:val="fr-FR" w:eastAsia="en-US"/>
              </w:rPr>
              <w:t>1.3</w:t>
            </w:r>
          </w:p>
        </w:tc>
        <w:tc>
          <w:tcPr>
            <w:tcW w:w="3808" w:type="dxa"/>
            <w:tcBorders>
              <w:top w:val="nil"/>
              <w:left w:val="nil"/>
              <w:bottom w:val="nil"/>
              <w:right w:val="single" w:sz="6" w:space="0" w:color="auto"/>
            </w:tcBorders>
          </w:tcPr>
          <w:p w14:paraId="49D66845" w14:textId="77777777" w:rsidR="00EE0CA6" w:rsidRPr="00D65361"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spacing w:val="-2"/>
                <w:rtl/>
                <w:lang w:val="fr-FR" w:eastAsia="en-US"/>
              </w:rPr>
            </w:pPr>
            <w:r w:rsidRPr="00D65361">
              <w:rPr>
                <w:rFonts w:eastAsia="SimSun"/>
                <w:spacing w:val="-2"/>
                <w:rtl/>
                <w:lang w:val="fr-FR" w:eastAsia="en-US"/>
              </w:rPr>
              <w:t>تكاليف النقل والشحن للمعدات والمواد والوثائق اللازمة لحسن سير أعمال أمانة ال</w:t>
            </w:r>
            <w:r w:rsidRPr="00D65361">
              <w:rPr>
                <w:rFonts w:eastAsia="SimSun" w:hint="cs"/>
                <w:spacing w:val="-2"/>
                <w:rtl/>
                <w:lang w:val="fr-FR" w:eastAsia="en-US"/>
              </w:rPr>
              <w:t>مؤتمر</w:t>
            </w:r>
          </w:p>
        </w:tc>
        <w:tc>
          <w:tcPr>
            <w:tcW w:w="1685" w:type="dxa"/>
            <w:tcBorders>
              <w:top w:val="nil"/>
              <w:left w:val="nil"/>
              <w:bottom w:val="nil"/>
              <w:right w:val="single" w:sz="6" w:space="0" w:color="auto"/>
            </w:tcBorders>
            <w:vAlign w:val="bottom"/>
          </w:tcPr>
          <w:p w14:paraId="416B026C"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1595" w:type="dxa"/>
            <w:tcBorders>
              <w:top w:val="nil"/>
              <w:left w:val="single" w:sz="6" w:space="0" w:color="auto"/>
              <w:bottom w:val="nil"/>
              <w:right w:val="single" w:sz="6" w:space="0" w:color="auto"/>
            </w:tcBorders>
            <w:vAlign w:val="bottom"/>
          </w:tcPr>
          <w:p w14:paraId="4148BD87" w14:textId="759B5A57"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val="es-ES" w:eastAsia="en-US"/>
              </w:rPr>
              <w:t>55 000</w:t>
            </w:r>
          </w:p>
        </w:tc>
        <w:tc>
          <w:tcPr>
            <w:tcW w:w="1701" w:type="dxa"/>
            <w:tcBorders>
              <w:top w:val="nil"/>
              <w:left w:val="single" w:sz="6" w:space="0" w:color="auto"/>
              <w:bottom w:val="nil"/>
              <w:right w:val="single" w:sz="6" w:space="0" w:color="auto"/>
            </w:tcBorders>
            <w:vAlign w:val="bottom"/>
          </w:tcPr>
          <w:p w14:paraId="1E9BCB26" w14:textId="10EDE6B3"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fr-FR" w:eastAsia="en-US"/>
              </w:rPr>
            </w:pPr>
            <w:r>
              <w:rPr>
                <w:rFonts w:eastAsia="SimSun"/>
                <w:lang w:val="es-ES" w:eastAsia="en-US"/>
              </w:rPr>
              <w:t>55 000</w:t>
            </w:r>
          </w:p>
        </w:tc>
      </w:tr>
      <w:tr w:rsidR="00EE0CA6" w:rsidRPr="00031FE8" w14:paraId="5000C1C6" w14:textId="77777777" w:rsidTr="00981E2D">
        <w:trPr>
          <w:jc w:val="center"/>
        </w:trPr>
        <w:tc>
          <w:tcPr>
            <w:tcW w:w="480" w:type="dxa"/>
            <w:tcBorders>
              <w:top w:val="nil"/>
              <w:left w:val="single" w:sz="6" w:space="0" w:color="auto"/>
              <w:bottom w:val="nil"/>
              <w:right w:val="nil"/>
            </w:tcBorders>
          </w:tcPr>
          <w:p w14:paraId="2D99B3F8"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bottom w:val="nil"/>
            </w:tcBorders>
          </w:tcPr>
          <w:p w14:paraId="7C99F4E7"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lang w:val="fr-FR" w:eastAsia="en-US"/>
              </w:rPr>
              <w:t>2.3</w:t>
            </w:r>
          </w:p>
        </w:tc>
        <w:tc>
          <w:tcPr>
            <w:tcW w:w="3808" w:type="dxa"/>
            <w:tcBorders>
              <w:top w:val="nil"/>
              <w:left w:val="nil"/>
              <w:bottom w:val="nil"/>
              <w:right w:val="single" w:sz="6" w:space="0" w:color="auto"/>
            </w:tcBorders>
          </w:tcPr>
          <w:p w14:paraId="39552A85"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sidRPr="00031FE8">
              <w:rPr>
                <w:rFonts w:eastAsia="SimSun"/>
                <w:rtl/>
                <w:lang w:val="fr-FR" w:eastAsia="en-US"/>
              </w:rPr>
              <w:t xml:space="preserve">اعتماد </w:t>
            </w:r>
            <w:r>
              <w:rPr>
                <w:rFonts w:eastAsia="SimSun" w:hint="cs"/>
                <w:rtl/>
                <w:lang w:val="fr-FR" w:eastAsia="en-US"/>
              </w:rPr>
              <w:t>للنفقات</w:t>
            </w:r>
            <w:r w:rsidRPr="00031FE8">
              <w:rPr>
                <w:rFonts w:eastAsia="SimSun"/>
                <w:rtl/>
                <w:lang w:val="fr-FR" w:eastAsia="en-US"/>
              </w:rPr>
              <w:t xml:space="preserve"> المتفرقة وغير المتوقعة</w:t>
            </w:r>
          </w:p>
        </w:tc>
        <w:tc>
          <w:tcPr>
            <w:tcW w:w="1685" w:type="dxa"/>
            <w:tcBorders>
              <w:top w:val="nil"/>
              <w:left w:val="nil"/>
              <w:right w:val="single" w:sz="6" w:space="0" w:color="auto"/>
            </w:tcBorders>
            <w:vAlign w:val="bottom"/>
          </w:tcPr>
          <w:p w14:paraId="134CF9AD" w14:textId="7ECCF078"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val="es-ES" w:eastAsia="en-US"/>
              </w:rPr>
              <w:t>10 000</w:t>
            </w:r>
          </w:p>
        </w:tc>
        <w:tc>
          <w:tcPr>
            <w:tcW w:w="1595" w:type="dxa"/>
            <w:tcBorders>
              <w:top w:val="nil"/>
              <w:left w:val="single" w:sz="6" w:space="0" w:color="auto"/>
              <w:right w:val="single" w:sz="6" w:space="0" w:color="auto"/>
            </w:tcBorders>
            <w:vAlign w:val="bottom"/>
          </w:tcPr>
          <w:p w14:paraId="0B130EA9" w14:textId="5C85945C"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r>
              <w:rPr>
                <w:rFonts w:eastAsia="SimSun"/>
                <w:lang w:val="es-ES" w:eastAsia="en-US"/>
              </w:rPr>
              <w:t>40 000</w:t>
            </w:r>
          </w:p>
        </w:tc>
        <w:tc>
          <w:tcPr>
            <w:tcW w:w="1701" w:type="dxa"/>
            <w:tcBorders>
              <w:top w:val="nil"/>
              <w:left w:val="single" w:sz="6" w:space="0" w:color="auto"/>
              <w:right w:val="single" w:sz="6" w:space="0" w:color="auto"/>
            </w:tcBorders>
            <w:vAlign w:val="bottom"/>
          </w:tcPr>
          <w:p w14:paraId="75260E55" w14:textId="73654E59"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lang w:val="fr-FR" w:eastAsia="en-US"/>
              </w:rPr>
            </w:pPr>
            <w:r>
              <w:rPr>
                <w:rFonts w:eastAsia="SimSun"/>
                <w:lang w:val="fr-FR" w:eastAsia="en-US"/>
              </w:rPr>
              <w:t>30 000</w:t>
            </w:r>
          </w:p>
        </w:tc>
      </w:tr>
      <w:tr w:rsidR="00EE0CA6" w:rsidRPr="00031FE8" w14:paraId="577FEFE5" w14:textId="77777777" w:rsidTr="00981E2D">
        <w:trPr>
          <w:jc w:val="center"/>
        </w:trPr>
        <w:tc>
          <w:tcPr>
            <w:tcW w:w="480" w:type="dxa"/>
            <w:tcBorders>
              <w:top w:val="nil"/>
              <w:left w:val="single" w:sz="6" w:space="0" w:color="auto"/>
              <w:bottom w:val="nil"/>
              <w:right w:val="nil"/>
            </w:tcBorders>
          </w:tcPr>
          <w:p w14:paraId="48169C2D"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bottom w:val="nil"/>
            </w:tcBorders>
          </w:tcPr>
          <w:p w14:paraId="26723C9F"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3808" w:type="dxa"/>
            <w:tcBorders>
              <w:top w:val="nil"/>
              <w:left w:val="nil"/>
              <w:bottom w:val="nil"/>
              <w:right w:val="single" w:sz="6" w:space="0" w:color="auto"/>
            </w:tcBorders>
          </w:tcPr>
          <w:p w14:paraId="078C642D"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center"/>
              <w:textAlignment w:val="baseline"/>
              <w:rPr>
                <w:rFonts w:eastAsia="SimSun"/>
                <w:b/>
                <w:bCs/>
                <w:lang w:val="fr-FR" w:eastAsia="en-US"/>
              </w:rPr>
            </w:pPr>
            <w:r w:rsidRPr="00031FE8">
              <w:rPr>
                <w:rFonts w:eastAsia="SimSun"/>
                <w:b/>
                <w:bCs/>
                <w:rtl/>
                <w:lang w:val="fr-FR" w:eastAsia="en-US" w:bidi="ar-EG"/>
              </w:rPr>
              <w:t>المجموع الفرعي</w:t>
            </w:r>
          </w:p>
        </w:tc>
        <w:tc>
          <w:tcPr>
            <w:tcW w:w="1685" w:type="dxa"/>
            <w:tcBorders>
              <w:top w:val="nil"/>
              <w:left w:val="nil"/>
              <w:right w:val="single" w:sz="6" w:space="0" w:color="auto"/>
            </w:tcBorders>
            <w:vAlign w:val="bottom"/>
          </w:tcPr>
          <w:p w14:paraId="2FEBBF9B"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Cs/>
                <w:lang w:val="fr-FR" w:eastAsia="en-US"/>
              </w:rPr>
            </w:pPr>
            <w:r w:rsidRPr="00031FE8">
              <w:rPr>
                <w:rFonts w:eastAsia="SimSun"/>
                <w:b/>
                <w:bCs/>
                <w:lang w:val="es-ES" w:eastAsia="en-US"/>
              </w:rPr>
              <w:t>10 000</w:t>
            </w:r>
          </w:p>
        </w:tc>
        <w:tc>
          <w:tcPr>
            <w:tcW w:w="1595" w:type="dxa"/>
            <w:tcBorders>
              <w:top w:val="nil"/>
              <w:left w:val="single" w:sz="6" w:space="0" w:color="auto"/>
              <w:right w:val="single" w:sz="6" w:space="0" w:color="auto"/>
            </w:tcBorders>
            <w:vAlign w:val="bottom"/>
          </w:tcPr>
          <w:p w14:paraId="02226C10" w14:textId="1BE6984F"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textAlignment w:val="baseline"/>
              <w:rPr>
                <w:rFonts w:eastAsia="SimSun"/>
                <w:bCs/>
                <w:lang w:val="fr-FR" w:eastAsia="en-US"/>
              </w:rPr>
            </w:pPr>
            <w:r>
              <w:rPr>
                <w:rFonts w:eastAsia="SimSun"/>
                <w:b/>
                <w:bCs/>
                <w:lang w:val="es-ES" w:eastAsia="en-US"/>
              </w:rPr>
              <w:t>95 000</w:t>
            </w:r>
          </w:p>
        </w:tc>
        <w:tc>
          <w:tcPr>
            <w:tcW w:w="1701" w:type="dxa"/>
            <w:tcBorders>
              <w:top w:val="nil"/>
              <w:left w:val="single" w:sz="6" w:space="0" w:color="auto"/>
              <w:right w:val="single" w:sz="6" w:space="0" w:color="auto"/>
            </w:tcBorders>
            <w:vAlign w:val="bottom"/>
          </w:tcPr>
          <w:p w14:paraId="7D98519D" w14:textId="7B7B5CE2"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bCs/>
                <w:lang w:val="fr-FR" w:eastAsia="en-US"/>
              </w:rPr>
            </w:pPr>
            <w:r>
              <w:rPr>
                <w:rFonts w:eastAsia="SimSun"/>
                <w:b/>
                <w:bCs/>
                <w:lang w:val="es-ES" w:eastAsia="en-US"/>
              </w:rPr>
              <w:t>85 000</w:t>
            </w:r>
          </w:p>
        </w:tc>
      </w:tr>
      <w:tr w:rsidR="00EE0CA6" w:rsidRPr="00031FE8" w14:paraId="7A4F48CC" w14:textId="77777777" w:rsidTr="00981E2D">
        <w:trPr>
          <w:jc w:val="center"/>
        </w:trPr>
        <w:tc>
          <w:tcPr>
            <w:tcW w:w="480" w:type="dxa"/>
            <w:tcBorders>
              <w:top w:val="nil"/>
              <w:left w:val="single" w:sz="6" w:space="0" w:color="auto"/>
              <w:bottom w:val="nil"/>
              <w:right w:val="nil"/>
            </w:tcBorders>
          </w:tcPr>
          <w:p w14:paraId="3D2CFD47"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708" w:type="dxa"/>
            <w:tcBorders>
              <w:top w:val="nil"/>
              <w:left w:val="nil"/>
              <w:bottom w:val="nil"/>
            </w:tcBorders>
          </w:tcPr>
          <w:p w14:paraId="01FD51BC"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lang w:val="fr-FR" w:eastAsia="en-US"/>
              </w:rPr>
            </w:pPr>
          </w:p>
        </w:tc>
        <w:tc>
          <w:tcPr>
            <w:tcW w:w="3808" w:type="dxa"/>
            <w:tcBorders>
              <w:top w:val="nil"/>
              <w:left w:val="nil"/>
              <w:bottom w:val="nil"/>
              <w:right w:val="single" w:sz="6" w:space="0" w:color="auto"/>
            </w:tcBorders>
          </w:tcPr>
          <w:p w14:paraId="6E35419B"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textAlignment w:val="baseline"/>
              <w:rPr>
                <w:rFonts w:eastAsia="SimSun"/>
                <w:b/>
                <w:bCs/>
                <w:rtl/>
                <w:lang w:val="fr-FR" w:eastAsia="en-US" w:bidi="ar-EG"/>
              </w:rPr>
            </w:pPr>
          </w:p>
        </w:tc>
        <w:tc>
          <w:tcPr>
            <w:tcW w:w="1685" w:type="dxa"/>
            <w:tcBorders>
              <w:left w:val="nil"/>
              <w:bottom w:val="single" w:sz="4" w:space="0" w:color="auto"/>
              <w:right w:val="single" w:sz="6" w:space="0" w:color="auto"/>
            </w:tcBorders>
            <w:vAlign w:val="bottom"/>
          </w:tcPr>
          <w:p w14:paraId="0C22CCE0"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es-ES" w:eastAsia="en-US"/>
              </w:rPr>
            </w:pPr>
          </w:p>
        </w:tc>
        <w:tc>
          <w:tcPr>
            <w:tcW w:w="1595" w:type="dxa"/>
            <w:tcBorders>
              <w:left w:val="single" w:sz="6" w:space="0" w:color="auto"/>
              <w:bottom w:val="single" w:sz="4" w:space="0" w:color="auto"/>
              <w:right w:val="single" w:sz="6" w:space="0" w:color="auto"/>
            </w:tcBorders>
            <w:vAlign w:val="bottom"/>
          </w:tcPr>
          <w:p w14:paraId="2E1A77A1"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textAlignment w:val="baseline"/>
              <w:rPr>
                <w:rFonts w:eastAsia="SimSun"/>
                <w:b/>
                <w:bCs/>
                <w:lang w:val="es-ES" w:eastAsia="en-US"/>
              </w:rPr>
            </w:pPr>
          </w:p>
        </w:tc>
        <w:tc>
          <w:tcPr>
            <w:tcW w:w="1701" w:type="dxa"/>
            <w:tcBorders>
              <w:left w:val="single" w:sz="6" w:space="0" w:color="auto"/>
              <w:bottom w:val="single" w:sz="4" w:space="0" w:color="auto"/>
              <w:right w:val="single" w:sz="6" w:space="0" w:color="auto"/>
            </w:tcBorders>
            <w:vAlign w:val="bottom"/>
          </w:tcPr>
          <w:p w14:paraId="486C358D"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b/>
                <w:bCs/>
                <w:lang w:val="es-ES" w:eastAsia="en-US"/>
              </w:rPr>
            </w:pPr>
          </w:p>
        </w:tc>
      </w:tr>
      <w:tr w:rsidR="00EE0CA6" w:rsidRPr="00031FE8" w14:paraId="2E748011" w14:textId="77777777" w:rsidTr="00981E2D">
        <w:trPr>
          <w:jc w:val="center"/>
        </w:trPr>
        <w:tc>
          <w:tcPr>
            <w:tcW w:w="480" w:type="dxa"/>
            <w:tcBorders>
              <w:top w:val="nil"/>
              <w:left w:val="single" w:sz="6" w:space="0" w:color="auto"/>
              <w:bottom w:val="single" w:sz="4" w:space="0" w:color="auto"/>
              <w:right w:val="nil"/>
            </w:tcBorders>
          </w:tcPr>
          <w:p w14:paraId="4EA8AD80"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p>
        </w:tc>
        <w:tc>
          <w:tcPr>
            <w:tcW w:w="4516" w:type="dxa"/>
            <w:gridSpan w:val="2"/>
            <w:tcBorders>
              <w:top w:val="nil"/>
              <w:left w:val="nil"/>
              <w:bottom w:val="single" w:sz="4" w:space="0" w:color="auto"/>
              <w:right w:val="single" w:sz="6" w:space="0" w:color="auto"/>
            </w:tcBorders>
          </w:tcPr>
          <w:p w14:paraId="3814D6DA" w14:textId="77777777" w:rsidR="00EE0CA6" w:rsidRPr="00031FE8" w:rsidRDefault="00EE0CA6" w:rsidP="00810D54">
            <w:pPr>
              <w:widowControl w:val="0"/>
              <w:tabs>
                <w:tab w:val="left" w:pos="1191"/>
                <w:tab w:val="left" w:pos="1588"/>
                <w:tab w:val="left" w:pos="1985"/>
              </w:tabs>
              <w:overflowPunct w:val="0"/>
              <w:autoSpaceDE w:val="0"/>
              <w:autoSpaceDN w:val="0"/>
              <w:adjustRightInd w:val="0"/>
              <w:spacing w:before="60" w:after="60" w:line="300" w:lineRule="exact"/>
              <w:ind w:left="794" w:hanging="794"/>
              <w:jc w:val="left"/>
              <w:textAlignment w:val="baseline"/>
              <w:rPr>
                <w:rFonts w:eastAsia="SimSun"/>
                <w:b/>
                <w:bCs/>
                <w:lang w:val="fr-FR" w:eastAsia="en-US"/>
              </w:rPr>
            </w:pPr>
            <w:r w:rsidRPr="00031FE8">
              <w:rPr>
                <w:rFonts w:eastAsia="SimSun"/>
                <w:b/>
                <w:bCs/>
                <w:rtl/>
                <w:lang w:val="fr-FR" w:eastAsia="en-US"/>
              </w:rPr>
              <w:t>المجمـوع</w:t>
            </w:r>
          </w:p>
        </w:tc>
        <w:tc>
          <w:tcPr>
            <w:tcW w:w="1685" w:type="dxa"/>
            <w:tcBorders>
              <w:top w:val="single" w:sz="6" w:space="0" w:color="auto"/>
              <w:left w:val="nil"/>
              <w:bottom w:val="single" w:sz="4" w:space="0" w:color="auto"/>
              <w:right w:val="single" w:sz="6" w:space="0" w:color="auto"/>
            </w:tcBorders>
            <w:vAlign w:val="bottom"/>
          </w:tcPr>
          <w:p w14:paraId="12832A63" w14:textId="4D427BF4"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Pr>
                <w:rFonts w:eastAsia="SimSun"/>
                <w:b/>
                <w:bCs/>
                <w:lang w:val="es-ES" w:eastAsia="en-US"/>
              </w:rPr>
              <w:t>22 000</w:t>
            </w:r>
          </w:p>
        </w:tc>
        <w:tc>
          <w:tcPr>
            <w:tcW w:w="1595" w:type="dxa"/>
            <w:tcBorders>
              <w:top w:val="single" w:sz="4" w:space="0" w:color="auto"/>
              <w:left w:val="single" w:sz="6" w:space="0" w:color="auto"/>
              <w:bottom w:val="single" w:sz="4" w:space="0" w:color="auto"/>
              <w:right w:val="single" w:sz="6" w:space="0" w:color="auto"/>
            </w:tcBorders>
            <w:vAlign w:val="bottom"/>
          </w:tcPr>
          <w:p w14:paraId="4CFDCC7D" w14:textId="5435052F"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jc w:val="left"/>
              <w:textAlignment w:val="baseline"/>
              <w:rPr>
                <w:rFonts w:eastAsia="SimSun"/>
                <w:b/>
                <w:bCs/>
                <w:lang w:val="fr-FR" w:eastAsia="en-US"/>
              </w:rPr>
            </w:pPr>
            <w:r>
              <w:rPr>
                <w:rFonts w:eastAsia="SimSun"/>
                <w:b/>
                <w:bCs/>
                <w:lang w:val="es-ES" w:eastAsia="en-US"/>
              </w:rPr>
              <w:t>653 000</w:t>
            </w:r>
          </w:p>
        </w:tc>
        <w:tc>
          <w:tcPr>
            <w:tcW w:w="1701" w:type="dxa"/>
            <w:tcBorders>
              <w:top w:val="single" w:sz="6" w:space="0" w:color="auto"/>
              <w:left w:val="single" w:sz="6" w:space="0" w:color="auto"/>
              <w:bottom w:val="single" w:sz="4" w:space="0" w:color="auto"/>
              <w:right w:val="single" w:sz="6" w:space="0" w:color="auto"/>
            </w:tcBorders>
            <w:vAlign w:val="bottom"/>
          </w:tcPr>
          <w:p w14:paraId="3F9ABDEA" w14:textId="5F903657" w:rsidR="00EE0CA6" w:rsidRPr="00031FE8" w:rsidRDefault="009768A5" w:rsidP="00810D54">
            <w:pPr>
              <w:widowControl w:val="0"/>
              <w:tabs>
                <w:tab w:val="left" w:pos="1191"/>
                <w:tab w:val="left" w:pos="1588"/>
                <w:tab w:val="left" w:pos="1985"/>
              </w:tabs>
              <w:overflowPunct w:val="0"/>
              <w:autoSpaceDE w:val="0"/>
              <w:autoSpaceDN w:val="0"/>
              <w:adjustRightInd w:val="0"/>
              <w:spacing w:before="60" w:after="60" w:line="300" w:lineRule="exact"/>
              <w:ind w:left="190"/>
              <w:jc w:val="left"/>
              <w:textAlignment w:val="baseline"/>
              <w:rPr>
                <w:rFonts w:eastAsia="SimSun"/>
                <w:b/>
                <w:bCs/>
                <w:lang w:val="fr-FR" w:eastAsia="en-US"/>
              </w:rPr>
            </w:pPr>
            <w:r>
              <w:rPr>
                <w:rFonts w:eastAsia="SimSun"/>
                <w:b/>
                <w:bCs/>
                <w:lang w:val="es-ES" w:eastAsia="en-US"/>
              </w:rPr>
              <w:t>631 000</w:t>
            </w:r>
          </w:p>
        </w:tc>
      </w:tr>
    </w:tbl>
    <w:p w14:paraId="4661DFA5" w14:textId="4578C4CB" w:rsidR="00EE0CA6" w:rsidRPr="00947178" w:rsidRDefault="00EE0CA6" w:rsidP="00EE0CA6">
      <w:pPr>
        <w:rPr>
          <w:i/>
          <w:iCs/>
          <w:rtl/>
          <w:lang w:bidi="ar-SY"/>
        </w:rPr>
      </w:pPr>
      <w:r w:rsidRPr="00947178">
        <w:rPr>
          <w:rFonts w:hint="cs"/>
          <w:i/>
          <w:iCs/>
          <w:rtl/>
          <w:lang w:bidi="ar-EG"/>
        </w:rPr>
        <w:t>الأسس:</w:t>
      </w:r>
    </w:p>
    <w:p w14:paraId="33CDA41E" w14:textId="669FE2D6" w:rsidR="00EE0CA6" w:rsidRPr="00947178" w:rsidRDefault="00EE0CA6" w:rsidP="00EE0CA6">
      <w:pPr>
        <w:rPr>
          <w:i/>
          <w:iCs/>
          <w:rtl/>
          <w:lang w:bidi="ar-EG"/>
        </w:rPr>
      </w:pPr>
      <w:r w:rsidRPr="00947178">
        <w:rPr>
          <w:rFonts w:hint="cs"/>
          <w:i/>
          <w:iCs/>
          <w:rtl/>
          <w:lang w:bidi="ar-EG"/>
        </w:rPr>
        <w:t>سعر الصرف في </w:t>
      </w:r>
      <w:r w:rsidR="005C654E">
        <w:rPr>
          <w:i/>
          <w:iCs/>
          <w:lang w:bidi="ar-EG"/>
        </w:rPr>
        <w:t>1</w:t>
      </w:r>
      <w:r w:rsidRPr="00947178">
        <w:rPr>
          <w:rFonts w:hint="cs"/>
          <w:i/>
          <w:iCs/>
          <w:rtl/>
          <w:lang w:bidi="ar-EG"/>
        </w:rPr>
        <w:t xml:space="preserve"> </w:t>
      </w:r>
      <w:r w:rsidR="009768A5">
        <w:rPr>
          <w:rFonts w:hint="cs"/>
          <w:i/>
          <w:iCs/>
          <w:rtl/>
          <w:lang w:bidi="ar-EG"/>
        </w:rPr>
        <w:t xml:space="preserve">مايو </w:t>
      </w:r>
      <w:r w:rsidR="009768A5">
        <w:rPr>
          <w:i/>
          <w:iCs/>
          <w:lang w:bidi="ar-EG"/>
        </w:rPr>
        <w:t>2022</w:t>
      </w:r>
      <w:r w:rsidRPr="00947178">
        <w:rPr>
          <w:rFonts w:hint="cs"/>
          <w:i/>
          <w:iCs/>
          <w:rtl/>
          <w:lang w:bidi="ar-EG"/>
        </w:rPr>
        <w:t xml:space="preserve">: </w:t>
      </w:r>
      <w:r w:rsidRPr="00947178">
        <w:rPr>
          <w:i/>
          <w:iCs/>
        </w:rPr>
        <w:t>1</w:t>
      </w:r>
      <w:r w:rsidRPr="00947178">
        <w:rPr>
          <w:rFonts w:hint="cs"/>
          <w:i/>
          <w:iCs/>
          <w:rtl/>
          <w:lang w:bidi="ar-EG"/>
        </w:rPr>
        <w:t xml:space="preserve"> دولار أمريكي =</w:t>
      </w:r>
      <w:r w:rsidR="00810D54">
        <w:rPr>
          <w:rFonts w:hint="cs"/>
          <w:i/>
          <w:iCs/>
          <w:rtl/>
          <w:lang w:bidi="ar-EG"/>
        </w:rPr>
        <w:t xml:space="preserve"> </w:t>
      </w:r>
      <w:r w:rsidRPr="00947178">
        <w:rPr>
          <w:i/>
          <w:iCs/>
        </w:rPr>
        <w:t>0,</w:t>
      </w:r>
      <w:r w:rsidR="009768A5">
        <w:rPr>
          <w:i/>
          <w:iCs/>
        </w:rPr>
        <w:t>989</w:t>
      </w:r>
      <w:r w:rsidRPr="00947178">
        <w:rPr>
          <w:rFonts w:hint="cs"/>
          <w:i/>
          <w:iCs/>
          <w:rtl/>
          <w:lang w:bidi="ar-EG"/>
        </w:rPr>
        <w:t xml:space="preserve"> فرنك سويسري.</w:t>
      </w:r>
    </w:p>
    <w:p w14:paraId="731DF14E" w14:textId="6E2BFBBB" w:rsidR="00EE0CA6" w:rsidRDefault="00EE0CA6" w:rsidP="00EE0CA6">
      <w:pPr>
        <w:rPr>
          <w:i/>
          <w:iCs/>
          <w:lang w:bidi="ar-EG"/>
        </w:rPr>
      </w:pPr>
      <w:r w:rsidRPr="00947178">
        <w:rPr>
          <w:rFonts w:hint="cs"/>
          <w:i/>
          <w:iCs/>
          <w:rtl/>
          <w:lang w:bidi="ar-EG"/>
        </w:rPr>
        <w:t>لم تدرج أعلاه إلا البنود المحددة التي تتأثر بانعقاد الاجتماعات في </w:t>
      </w:r>
      <w:r w:rsidR="00EE4FF3">
        <w:rPr>
          <w:rFonts w:hint="cs"/>
          <w:i/>
          <w:iCs/>
          <w:rtl/>
          <w:lang w:bidi="ar-EG"/>
        </w:rPr>
        <w:t>كيغالي</w:t>
      </w:r>
      <w:r w:rsidRPr="00947178">
        <w:rPr>
          <w:rFonts w:hint="cs"/>
          <w:i/>
          <w:iCs/>
          <w:rtl/>
          <w:lang w:bidi="ar-EG"/>
        </w:rPr>
        <w:t xml:space="preserve"> بدلاً من جنيف.</w:t>
      </w:r>
    </w:p>
    <w:p w14:paraId="2865185D" w14:textId="17758440" w:rsidR="00A77CA3" w:rsidRPr="00810D54" w:rsidRDefault="00A77CA3" w:rsidP="00EE0CA6">
      <w:pPr>
        <w:rPr>
          <w:i/>
          <w:iCs/>
          <w:rtl/>
          <w:lang w:bidi="ar-EG"/>
        </w:rPr>
      </w:pPr>
      <w:bookmarkStart w:id="0" w:name="_Hlk105083786"/>
      <w:r w:rsidRPr="00810D54">
        <w:rPr>
          <w:rFonts w:hint="cs"/>
          <w:i/>
          <w:iCs/>
          <w:rtl/>
          <w:lang w:bidi="ar-EG"/>
        </w:rPr>
        <w:t xml:space="preserve">50% من البدل اليومي </w:t>
      </w:r>
      <w:r w:rsidRPr="00810D54">
        <w:rPr>
          <w:i/>
          <w:iCs/>
          <w:rtl/>
          <w:lang w:bidi="ar-EG"/>
        </w:rPr>
        <w:t>–</w:t>
      </w:r>
      <w:r w:rsidRPr="00810D54">
        <w:rPr>
          <w:rFonts w:hint="cs"/>
          <w:i/>
          <w:iCs/>
          <w:rtl/>
          <w:lang w:bidi="ar-EG"/>
        </w:rPr>
        <w:t xml:space="preserve"> تدفع الحكومة المضيفة تكاليف الفنادق</w:t>
      </w:r>
    </w:p>
    <w:bookmarkEnd w:id="0"/>
    <w:p w14:paraId="5EBF3871" w14:textId="77777777" w:rsidR="00EE0CA6" w:rsidRPr="00947178" w:rsidRDefault="00EE0CA6" w:rsidP="00EE0CA6">
      <w:pPr>
        <w:pStyle w:val="AnnexNo"/>
        <w:rPr>
          <w:rtl/>
        </w:rPr>
      </w:pPr>
      <w:r w:rsidRPr="00947178">
        <w:rPr>
          <w:rtl/>
        </w:rPr>
        <w:br w:type="page"/>
      </w:r>
      <w:r w:rsidRPr="00947178">
        <w:rPr>
          <w:rFonts w:hint="cs"/>
          <w:rtl/>
        </w:rPr>
        <w:lastRenderedPageBreak/>
        <w:t>الملحـق </w:t>
      </w:r>
      <w:r w:rsidRPr="00947178">
        <w:t>2</w:t>
      </w:r>
    </w:p>
    <w:p w14:paraId="68E531AC" w14:textId="2445841E" w:rsidR="00EE0CA6" w:rsidRPr="00947178" w:rsidRDefault="00EE0CA6" w:rsidP="00EE0CA6">
      <w:pPr>
        <w:pStyle w:val="Annextitle"/>
        <w:rPr>
          <w:rtl/>
        </w:rPr>
      </w:pPr>
      <w:r w:rsidRPr="00947178">
        <w:rPr>
          <w:rFonts w:hint="cs"/>
          <w:rtl/>
        </w:rPr>
        <w:t>ال</w:t>
      </w:r>
      <w:r w:rsidRPr="00947178">
        <w:rPr>
          <w:rtl/>
        </w:rPr>
        <w:t>أماكن و</w:t>
      </w:r>
      <w:r w:rsidRPr="00947178">
        <w:rPr>
          <w:rFonts w:hint="cs"/>
          <w:rtl/>
        </w:rPr>
        <w:t>ال</w:t>
      </w:r>
      <w:r w:rsidRPr="00947178">
        <w:rPr>
          <w:rtl/>
        </w:rPr>
        <w:t>تسهيلات و</w:t>
      </w:r>
      <w:r w:rsidRPr="00947178">
        <w:rPr>
          <w:rFonts w:hint="cs"/>
          <w:rtl/>
        </w:rPr>
        <w:t>ال</w:t>
      </w:r>
      <w:r w:rsidRPr="00947178">
        <w:rPr>
          <w:rtl/>
        </w:rPr>
        <w:t>خدمات و</w:t>
      </w:r>
      <w:r w:rsidRPr="00947178">
        <w:rPr>
          <w:rFonts w:hint="cs"/>
          <w:rtl/>
        </w:rPr>
        <w:t>ال</w:t>
      </w:r>
      <w:r w:rsidRPr="00947178">
        <w:rPr>
          <w:rtl/>
        </w:rPr>
        <w:t>موظف</w:t>
      </w:r>
      <w:r w:rsidR="006062BB">
        <w:rPr>
          <w:rFonts w:hint="cs"/>
          <w:rtl/>
        </w:rPr>
        <w:t>و</w:t>
      </w:r>
      <w:r w:rsidRPr="00947178">
        <w:rPr>
          <w:rtl/>
        </w:rPr>
        <w:t xml:space="preserve">ن </w:t>
      </w:r>
      <w:r w:rsidRPr="00947178">
        <w:rPr>
          <w:rFonts w:hint="cs"/>
          <w:rtl/>
        </w:rPr>
        <w:t>ال</w:t>
      </w:r>
      <w:r w:rsidRPr="00947178">
        <w:rPr>
          <w:rtl/>
        </w:rPr>
        <w:t>محلي</w:t>
      </w:r>
      <w:r w:rsidR="006062BB">
        <w:rPr>
          <w:rFonts w:hint="cs"/>
          <w:rtl/>
        </w:rPr>
        <w:t>و</w:t>
      </w:r>
      <w:r w:rsidRPr="00947178">
        <w:rPr>
          <w:rtl/>
        </w:rPr>
        <w:t>ن</w:t>
      </w:r>
    </w:p>
    <w:p w14:paraId="3BAF7F88" w14:textId="1DF92BD7" w:rsidR="00EE0CA6" w:rsidRDefault="00EE0CA6" w:rsidP="00EE0CA6">
      <w:pPr>
        <w:rPr>
          <w:spacing w:val="-4"/>
          <w:rtl/>
        </w:rPr>
      </w:pPr>
      <w:r w:rsidRPr="00D17EE1">
        <w:rPr>
          <w:rFonts w:hint="cs"/>
          <w:spacing w:val="-4"/>
          <w:rtl/>
        </w:rPr>
        <w:t xml:space="preserve">تتخذ </w:t>
      </w:r>
      <w:r w:rsidRPr="00D17EE1">
        <w:rPr>
          <w:spacing w:val="-4"/>
          <w:rtl/>
        </w:rPr>
        <w:t xml:space="preserve">جمهورية </w:t>
      </w:r>
      <w:r w:rsidR="009768A5">
        <w:rPr>
          <w:rFonts w:hint="cs"/>
          <w:spacing w:val="-4"/>
          <w:rtl/>
        </w:rPr>
        <w:t>رواندا</w:t>
      </w:r>
      <w:r w:rsidRPr="00D17EE1">
        <w:rPr>
          <w:spacing w:val="-4"/>
          <w:rtl/>
        </w:rPr>
        <w:t>،</w:t>
      </w:r>
      <w:r w:rsidRPr="00D17EE1">
        <w:rPr>
          <w:rFonts w:hint="cs"/>
          <w:spacing w:val="-4"/>
          <w:rtl/>
        </w:rPr>
        <w:t xml:space="preserve"> وفقاً للمادة السابعة من هذا الاتفاق، كل الإجراءات اللازمة لتوفر للاتحاد مجاناً ما يلي ذكره من </w:t>
      </w:r>
      <w:bookmarkStart w:id="1" w:name="_Hlk87450339"/>
      <w:r w:rsidRPr="00D17EE1">
        <w:rPr>
          <w:rFonts w:hint="cs"/>
          <w:spacing w:val="-4"/>
          <w:rtl/>
        </w:rPr>
        <w:t>أماكن وتسهيلات وخدمات وموظفين محليين</w:t>
      </w:r>
      <w:bookmarkEnd w:id="1"/>
      <w:r w:rsidRPr="00D17EE1">
        <w:rPr>
          <w:rFonts w:hint="cs"/>
          <w:spacing w:val="-4"/>
          <w:rtl/>
        </w:rPr>
        <w:t xml:space="preserve">، حسب اللزوم وبالطريقة التي يراها الاتحاد وافية لكفالة حسن سير الاجتماعات: </w:t>
      </w:r>
    </w:p>
    <w:p w14:paraId="7B139D89" w14:textId="72ED3F64" w:rsidR="009768A5" w:rsidRDefault="00C44DE9" w:rsidP="00C44DE9">
      <w:pPr>
        <w:pStyle w:val="AppendixNo"/>
        <w:rPr>
          <w:rtl/>
        </w:rPr>
      </w:pPr>
      <w:r>
        <w:rPr>
          <w:rFonts w:hint="cs"/>
          <w:rtl/>
        </w:rPr>
        <w:t xml:space="preserve">التذيل </w:t>
      </w:r>
      <w:r>
        <w:t>1</w:t>
      </w:r>
      <w:r>
        <w:rPr>
          <w:rFonts w:hint="cs"/>
          <w:rtl/>
        </w:rPr>
        <w:t xml:space="preserve"> للملحق </w:t>
      </w:r>
      <w:r>
        <w:t>2</w:t>
      </w:r>
    </w:p>
    <w:p w14:paraId="12A5D2B9" w14:textId="2F14DEE7" w:rsidR="00C44DE9" w:rsidRPr="00D17EE1" w:rsidRDefault="006062BB" w:rsidP="00C44DE9">
      <w:pPr>
        <w:pStyle w:val="Appendixtitle"/>
        <w:rPr>
          <w:rtl/>
          <w:lang w:bidi="ar-EG"/>
        </w:rPr>
      </w:pPr>
      <w:r>
        <w:rPr>
          <w:rFonts w:hint="cs"/>
          <w:rtl/>
          <w:lang w:bidi="ar-EG"/>
        </w:rPr>
        <w:t xml:space="preserve">مركز كيغالي للمؤتمرات </w:t>
      </w:r>
      <w:r>
        <w:rPr>
          <w:lang w:bidi="ar-EG"/>
        </w:rPr>
        <w:t>(KCC)</w:t>
      </w:r>
    </w:p>
    <w:p w14:paraId="56BC5B66" w14:textId="77777777" w:rsidR="00EE0CA6" w:rsidRPr="00D22F31" w:rsidRDefault="00EE0CA6" w:rsidP="00EE0CA6">
      <w:pPr>
        <w:pStyle w:val="Heading1"/>
        <w:pBdr>
          <w:bottom w:val="single" w:sz="4" w:space="1" w:color="auto"/>
        </w:pBdr>
        <w:rPr>
          <w:rtl/>
        </w:rPr>
      </w:pPr>
      <w:r w:rsidRPr="00D22F31">
        <w:rPr>
          <w:rFonts w:hint="cs"/>
          <w:rtl/>
        </w:rPr>
        <w:t>ألف</w:t>
      </w:r>
      <w:r w:rsidRPr="00D22F31">
        <w:rPr>
          <w:rFonts w:hint="cs"/>
          <w:rtl/>
        </w:rPr>
        <w:tab/>
        <w:t>الأماكن</w:t>
      </w:r>
    </w:p>
    <w:p w14:paraId="130B2D7A" w14:textId="77777777" w:rsidR="00EE0CA6" w:rsidRPr="00AA198C" w:rsidRDefault="00EE0CA6" w:rsidP="00EE0CA6">
      <w:pPr>
        <w:pStyle w:val="Headingb"/>
      </w:pPr>
      <w:r w:rsidRPr="00AA198C">
        <w:t>1</w:t>
      </w:r>
      <w:r w:rsidRPr="00AA198C">
        <w:rPr>
          <w:rFonts w:hint="cs"/>
          <w:rtl/>
        </w:rPr>
        <w:tab/>
        <w:t>قاعات الاجتماع</w:t>
      </w:r>
    </w:p>
    <w:p w14:paraId="2EDC577F" w14:textId="77777777" w:rsidR="00EE0CA6" w:rsidRPr="00070E53" w:rsidRDefault="00EE0CA6" w:rsidP="00EE0CA6">
      <w:pPr>
        <w:keepNext/>
        <w:rPr>
          <w:b/>
          <w:bCs/>
          <w:i/>
          <w:iCs/>
          <w:rtl/>
          <w:lang w:bidi="ar-EG"/>
        </w:rPr>
      </w:pPr>
      <w:r w:rsidRPr="00070E53">
        <w:rPr>
          <w:b/>
          <w:bCs/>
          <w:i/>
          <w:iCs/>
        </w:rPr>
        <w:t>1.1</w:t>
      </w:r>
      <w:r w:rsidRPr="00070E53">
        <w:rPr>
          <w:rFonts w:hint="cs"/>
          <w:i/>
          <w:iCs/>
          <w:rtl/>
        </w:rPr>
        <w:tab/>
        <w:t xml:space="preserve">قاعة اجتماع رئيسية واحدة </w:t>
      </w:r>
      <w:r w:rsidRPr="00070E53">
        <w:rPr>
          <w:i/>
          <w:iCs/>
        </w:rPr>
        <w:t>(</w:t>
      </w:r>
      <w:r w:rsidRPr="00070E53">
        <w:rPr>
          <w:i/>
          <w:iCs/>
          <w:lang w:val="en-GB"/>
        </w:rPr>
        <w:t>1</w:t>
      </w:r>
      <w:r w:rsidRPr="00070E53">
        <w:rPr>
          <w:i/>
          <w:iCs/>
        </w:rPr>
        <w:t>)</w:t>
      </w:r>
      <w:r w:rsidRPr="00070E53">
        <w:rPr>
          <w:rFonts w:hint="cs"/>
          <w:i/>
          <w:iCs/>
          <w:rtl/>
        </w:rPr>
        <w:t xml:space="preserve"> تستوعب نحو ألف وثلاثمائة </w:t>
      </w:r>
      <w:r w:rsidRPr="00070E53">
        <w:rPr>
          <w:i/>
          <w:iCs/>
        </w:rPr>
        <w:t>(1 </w:t>
      </w:r>
      <w:r w:rsidRPr="00070E53">
        <w:rPr>
          <w:i/>
          <w:iCs/>
          <w:lang w:val="en-GB"/>
        </w:rPr>
        <w:t>300)</w:t>
      </w:r>
      <w:r w:rsidRPr="00070E53">
        <w:rPr>
          <w:rFonts w:hint="cs"/>
          <w:i/>
          <w:iCs/>
          <w:rtl/>
        </w:rPr>
        <w:t xml:space="preserve"> شخص، مزودة بما يلي</w:t>
      </w:r>
      <w:r w:rsidRPr="00070E53">
        <w:rPr>
          <w:rFonts w:hint="cs"/>
          <w:i/>
          <w:iCs/>
          <w:rtl/>
          <w:lang w:bidi="ar-EG"/>
        </w:rPr>
        <w:t>:</w:t>
      </w:r>
    </w:p>
    <w:p w14:paraId="56156320" w14:textId="77777777" w:rsidR="00EE0CA6" w:rsidRPr="00EF3845" w:rsidRDefault="00EE0CA6" w:rsidP="00EE0CA6">
      <w:pPr>
        <w:pStyle w:val="enumlev1"/>
        <w:rPr>
          <w:b/>
          <w:bCs/>
          <w:rtl/>
        </w:rPr>
      </w:pPr>
      <w:r w:rsidRPr="00EF3845">
        <w:rPr>
          <w:rFonts w:hint="cs"/>
          <w:b/>
          <w:bCs/>
          <w:rtl/>
        </w:rPr>
        <w:t xml:space="preserve"> </w:t>
      </w:r>
      <w:proofErr w:type="gramStart"/>
      <w:r w:rsidRPr="00EF3845">
        <w:rPr>
          <w:rFonts w:hint="cs"/>
          <w:b/>
          <w:bCs/>
          <w:rtl/>
        </w:rPr>
        <w:t>أ )</w:t>
      </w:r>
      <w:proofErr w:type="gramEnd"/>
      <w:r w:rsidRPr="00EF3845">
        <w:rPr>
          <w:rFonts w:hint="cs"/>
          <w:b/>
          <w:bCs/>
          <w:rtl/>
        </w:rPr>
        <w:tab/>
        <w:t>منضدة رئاسية</w:t>
      </w:r>
    </w:p>
    <w:p w14:paraId="0D88A11D" w14:textId="77777777" w:rsidR="00EE0CA6" w:rsidRPr="00D22F31" w:rsidRDefault="00EE0CA6" w:rsidP="00EE0CA6">
      <w:pPr>
        <w:pStyle w:val="enumlev2"/>
        <w:rPr>
          <w:rtl/>
        </w:rPr>
      </w:pPr>
      <w:r w:rsidRPr="00D22F31">
        <w:rPr>
          <w:rFonts w:hint="cs"/>
          <w:rtl/>
        </w:rPr>
        <w:t>-</w:t>
      </w:r>
      <w:r w:rsidRPr="00D22F31">
        <w:rPr>
          <w:rFonts w:hint="cs"/>
          <w:rtl/>
        </w:rPr>
        <w:tab/>
        <w:t xml:space="preserve">منضدة رئاسية (من النوع المكتبي)، توضع على منصة مرتفعة، واثنا عشر </w:t>
      </w:r>
      <w:r w:rsidRPr="00D22F31">
        <w:t>(12)</w:t>
      </w:r>
      <w:r w:rsidRPr="00D22F31">
        <w:rPr>
          <w:rFonts w:hint="cs"/>
          <w:rtl/>
        </w:rPr>
        <w:t xml:space="preserve"> مقعداً، علاوةً على صف خلفي إضافي من المقاعد لأعضاء الأمانة.</w:t>
      </w:r>
    </w:p>
    <w:p w14:paraId="4D998AE2" w14:textId="77777777" w:rsidR="00EE0CA6" w:rsidRPr="00D22F31" w:rsidRDefault="00EE0CA6" w:rsidP="00EE0CA6">
      <w:pPr>
        <w:pStyle w:val="enumlev2"/>
        <w:rPr>
          <w:rtl/>
        </w:rPr>
      </w:pPr>
      <w:r w:rsidRPr="00D22F31">
        <w:rPr>
          <w:rFonts w:hint="cs"/>
          <w:rtl/>
        </w:rPr>
        <w:t>-</w:t>
      </w:r>
      <w:r w:rsidRPr="00D22F31">
        <w:rPr>
          <w:rFonts w:hint="cs"/>
          <w:rtl/>
        </w:rPr>
        <w:tab/>
        <w:t>ستارة خلفية تناسب ألوانها مجموعة الألوان التي اختيرت للاجتماعات، وتكون ملائمةً للتصوير (التلفزيوني أو بالكاميرا الثابتة)؛ ويخضع تصميم الخلفية لموافقة الاتحاد المسبقة.</w:t>
      </w:r>
    </w:p>
    <w:p w14:paraId="1671E688" w14:textId="77777777" w:rsidR="00EE0CA6" w:rsidRPr="00D22F31" w:rsidRDefault="00EE0CA6" w:rsidP="00EE0CA6">
      <w:pPr>
        <w:pStyle w:val="enumlev2"/>
        <w:rPr>
          <w:rtl/>
        </w:rPr>
      </w:pPr>
      <w:r w:rsidRPr="00D22F31">
        <w:rPr>
          <w:rFonts w:hint="cs"/>
          <w:rtl/>
        </w:rPr>
        <w:t>-</w:t>
      </w:r>
      <w:r w:rsidRPr="00D22F31">
        <w:rPr>
          <w:rFonts w:hint="cs"/>
          <w:rtl/>
        </w:rPr>
        <w:tab/>
        <w:t xml:space="preserve">منبر لمتناول الكلمة مزود بميكروفون واحد </w:t>
      </w:r>
      <w:r w:rsidRPr="00D22F31">
        <w:t>(1)</w:t>
      </w:r>
      <w:r w:rsidRPr="00D22F31">
        <w:rPr>
          <w:rFonts w:hint="cs"/>
          <w:rtl/>
        </w:rPr>
        <w:t xml:space="preserve"> متحرك.</w:t>
      </w:r>
    </w:p>
    <w:p w14:paraId="2AA5AE7F" w14:textId="77777777" w:rsidR="00EE0CA6" w:rsidRPr="00EF3845" w:rsidRDefault="00EE0CA6" w:rsidP="00EE0CA6">
      <w:pPr>
        <w:pStyle w:val="enumlev1"/>
        <w:rPr>
          <w:b/>
          <w:bCs/>
          <w:rtl/>
        </w:rPr>
      </w:pPr>
      <w:r w:rsidRPr="00EF3845">
        <w:rPr>
          <w:rFonts w:hint="cs"/>
          <w:b/>
          <w:bCs/>
          <w:rtl/>
        </w:rPr>
        <w:t>ب)</w:t>
      </w:r>
      <w:r w:rsidRPr="00EF3845">
        <w:rPr>
          <w:rFonts w:hint="cs"/>
          <w:b/>
          <w:bCs/>
          <w:rtl/>
        </w:rPr>
        <w:tab/>
        <w:t xml:space="preserve">تشكيل </w:t>
      </w:r>
      <w:r>
        <w:rPr>
          <w:rFonts w:hint="cs"/>
          <w:b/>
          <w:bCs/>
          <w:rtl/>
        </w:rPr>
        <w:t>قاعة</w:t>
      </w:r>
      <w:r w:rsidRPr="00EF3845">
        <w:rPr>
          <w:rFonts w:hint="cs"/>
          <w:b/>
          <w:bCs/>
          <w:rtl/>
        </w:rPr>
        <w:t xml:space="preserve"> الاجتماع</w:t>
      </w:r>
    </w:p>
    <w:p w14:paraId="312415BB" w14:textId="77777777" w:rsidR="00EE0CA6" w:rsidRPr="00D22F31" w:rsidRDefault="00EE0CA6" w:rsidP="00EE0CA6">
      <w:pPr>
        <w:pStyle w:val="enumlev2"/>
        <w:rPr>
          <w:rtl/>
        </w:rPr>
      </w:pPr>
      <w:r w:rsidRPr="00D22F31">
        <w:rPr>
          <w:rFonts w:hint="cs"/>
          <w:rtl/>
        </w:rPr>
        <w:t>-</w:t>
      </w:r>
      <w:r w:rsidRPr="00D22F31">
        <w:rPr>
          <w:rFonts w:hint="cs"/>
          <w:rtl/>
        </w:rPr>
        <w:tab/>
        <w:t xml:space="preserve">يُرتَّب جلوس المشاركين في الاجتماعات وموظفي الاتحاد على هيئة قاعة الدرس في صف واحد </w:t>
      </w:r>
      <w:r w:rsidRPr="00D22F31">
        <w:t>(1)</w:t>
      </w:r>
      <w:r w:rsidRPr="00D22F31">
        <w:rPr>
          <w:rFonts w:hint="cs"/>
          <w:rtl/>
        </w:rPr>
        <w:t xml:space="preserve"> من المناضد وصفين</w:t>
      </w:r>
      <w:r w:rsidRPr="00D22F31">
        <w:rPr>
          <w:rFonts w:hint="eastAsia"/>
          <w:rtl/>
        </w:rPr>
        <w:t> </w:t>
      </w:r>
      <w:r w:rsidRPr="00D22F31">
        <w:t>(2)</w:t>
      </w:r>
      <w:r w:rsidRPr="00D22F31">
        <w:rPr>
          <w:rFonts w:hint="cs"/>
          <w:rtl/>
        </w:rPr>
        <w:t xml:space="preserve"> من المقاعد (من</w:t>
      </w:r>
      <w:r w:rsidRPr="00D22F31">
        <w:rPr>
          <w:rFonts w:hint="eastAsia"/>
          <w:rtl/>
        </w:rPr>
        <w:t> </w:t>
      </w:r>
      <w:r w:rsidRPr="00D22F31">
        <w:rPr>
          <w:rFonts w:hint="cs"/>
          <w:rtl/>
        </w:rPr>
        <w:t>النوع</w:t>
      </w:r>
      <w:r w:rsidRPr="00D22F31">
        <w:rPr>
          <w:rFonts w:hint="eastAsia"/>
          <w:rtl/>
        </w:rPr>
        <w:t> </w:t>
      </w:r>
      <w:proofErr w:type="spellStart"/>
      <w:r w:rsidRPr="00D22F31">
        <w:rPr>
          <w:rFonts w:hint="cs"/>
          <w:rtl/>
        </w:rPr>
        <w:t>المكتب‍ي</w:t>
      </w:r>
      <w:proofErr w:type="spellEnd"/>
      <w:r w:rsidRPr="00D22F31">
        <w:rPr>
          <w:rFonts w:hint="cs"/>
          <w:rtl/>
        </w:rPr>
        <w:t>).</w:t>
      </w:r>
    </w:p>
    <w:p w14:paraId="5062675F" w14:textId="77777777" w:rsidR="00EE0CA6" w:rsidRPr="00D22F31" w:rsidRDefault="00EE0CA6" w:rsidP="00EE0CA6">
      <w:pPr>
        <w:pStyle w:val="enumlev2"/>
        <w:rPr>
          <w:rtl/>
        </w:rPr>
      </w:pPr>
      <w:r w:rsidRPr="00D22F31">
        <w:rPr>
          <w:rFonts w:hint="cs"/>
          <w:rtl/>
        </w:rPr>
        <w:t>-</w:t>
      </w:r>
      <w:r w:rsidRPr="00D22F31">
        <w:rPr>
          <w:rFonts w:hint="cs"/>
          <w:rtl/>
        </w:rPr>
        <w:tab/>
        <w:t>منطقة تصمم لإذاعة الوسائط مع منصة للمصورين الفوتوغرافيين.</w:t>
      </w:r>
    </w:p>
    <w:p w14:paraId="6A248971" w14:textId="5E9E7F1B" w:rsidR="00EE0CA6" w:rsidRPr="00D22F31" w:rsidRDefault="00EE0CA6" w:rsidP="00EE0CA6">
      <w:pPr>
        <w:pStyle w:val="enumlev2"/>
        <w:rPr>
          <w:rtl/>
        </w:rPr>
      </w:pPr>
      <w:r w:rsidRPr="00D22F31">
        <w:rPr>
          <w:rFonts w:hint="cs"/>
          <w:rtl/>
        </w:rPr>
        <w:t>-</w:t>
      </w:r>
      <w:r w:rsidRPr="00D22F31">
        <w:rPr>
          <w:rFonts w:hint="cs"/>
          <w:rtl/>
        </w:rPr>
        <w:tab/>
        <w:t xml:space="preserve">أبواب متعددة لتيسير الدخول </w:t>
      </w:r>
      <w:r w:rsidR="006C3748">
        <w:rPr>
          <w:rFonts w:hint="cs"/>
          <w:rtl/>
        </w:rPr>
        <w:t xml:space="preserve">إلى </w:t>
      </w:r>
      <w:r w:rsidRPr="00D22F31">
        <w:rPr>
          <w:rFonts w:hint="cs"/>
          <w:rtl/>
        </w:rPr>
        <w:t>قاعة الاجتماعات</w:t>
      </w:r>
      <w:r w:rsidR="006C3748">
        <w:rPr>
          <w:rFonts w:hint="cs"/>
          <w:rtl/>
        </w:rPr>
        <w:t xml:space="preserve"> </w:t>
      </w:r>
      <w:r w:rsidR="006C3748" w:rsidRPr="00D22F31">
        <w:rPr>
          <w:rFonts w:hint="cs"/>
          <w:rtl/>
        </w:rPr>
        <w:t>والخروج من</w:t>
      </w:r>
      <w:r w:rsidR="006C3748">
        <w:rPr>
          <w:rFonts w:hint="cs"/>
          <w:rtl/>
        </w:rPr>
        <w:t>ها</w:t>
      </w:r>
      <w:r w:rsidRPr="00D22F31">
        <w:rPr>
          <w:rFonts w:hint="cs"/>
          <w:rtl/>
        </w:rPr>
        <w:t>.</w:t>
      </w:r>
    </w:p>
    <w:p w14:paraId="16B99D67" w14:textId="77777777" w:rsidR="00EE0CA6" w:rsidRPr="00EF3845" w:rsidRDefault="00EE0CA6" w:rsidP="00EE0CA6">
      <w:pPr>
        <w:pStyle w:val="enumlev1"/>
        <w:rPr>
          <w:b/>
          <w:bCs/>
          <w:rtl/>
        </w:rPr>
      </w:pPr>
      <w:r w:rsidRPr="00EF3845">
        <w:rPr>
          <w:rFonts w:hint="cs"/>
          <w:b/>
          <w:bCs/>
          <w:rtl/>
        </w:rPr>
        <w:t>ج)</w:t>
      </w:r>
      <w:r w:rsidRPr="00EF3845">
        <w:rPr>
          <w:rFonts w:hint="cs"/>
          <w:b/>
          <w:bCs/>
          <w:rtl/>
        </w:rPr>
        <w:tab/>
        <w:t>المتطلبات التقنية والسمعية والمرئية</w:t>
      </w:r>
    </w:p>
    <w:p w14:paraId="69D83ABA" w14:textId="77777777" w:rsidR="00EE0CA6" w:rsidRPr="00D22F31" w:rsidRDefault="00EE0CA6" w:rsidP="00EE0CA6">
      <w:pPr>
        <w:pStyle w:val="enumlev2"/>
        <w:rPr>
          <w:rtl/>
        </w:rPr>
      </w:pPr>
      <w:r w:rsidRPr="00D22F31">
        <w:rPr>
          <w:rFonts w:hint="cs"/>
          <w:rtl/>
        </w:rPr>
        <w:t>-</w:t>
      </w:r>
      <w:r w:rsidRPr="00D22F31">
        <w:rPr>
          <w:rFonts w:hint="cs"/>
          <w:rtl/>
        </w:rPr>
        <w:tab/>
        <w:t xml:space="preserve">ميكروفون واحد </w:t>
      </w:r>
      <w:r w:rsidRPr="00D22F31">
        <w:t>(1)</w:t>
      </w:r>
      <w:r w:rsidRPr="00D22F31">
        <w:rPr>
          <w:rFonts w:hint="cs"/>
          <w:rtl/>
        </w:rPr>
        <w:t xml:space="preserve"> لكل شخص يجلس إلى المنضدة الرئاسية.</w:t>
      </w:r>
    </w:p>
    <w:p w14:paraId="2751E842" w14:textId="77777777" w:rsidR="00EE0CA6" w:rsidRPr="00D17EE1" w:rsidRDefault="00EE0CA6" w:rsidP="00EE0CA6">
      <w:pPr>
        <w:pStyle w:val="enumlev2"/>
        <w:rPr>
          <w:spacing w:val="-6"/>
          <w:rtl/>
        </w:rPr>
      </w:pPr>
      <w:r w:rsidRPr="00D22F31">
        <w:rPr>
          <w:rFonts w:hint="cs"/>
          <w:rtl/>
        </w:rPr>
        <w:t>-</w:t>
      </w:r>
      <w:r w:rsidRPr="00D22F31">
        <w:rPr>
          <w:rFonts w:hint="cs"/>
          <w:rtl/>
        </w:rPr>
        <w:tab/>
      </w:r>
      <w:r w:rsidRPr="00D17EE1">
        <w:rPr>
          <w:rFonts w:hint="cs"/>
          <w:spacing w:val="-6"/>
          <w:rtl/>
        </w:rPr>
        <w:t xml:space="preserve">ميكروفون واحد </w:t>
      </w:r>
      <w:r w:rsidRPr="00D17EE1">
        <w:rPr>
          <w:spacing w:val="-6"/>
        </w:rPr>
        <w:t>(1)</w:t>
      </w:r>
      <w:r w:rsidRPr="00D17EE1">
        <w:rPr>
          <w:rFonts w:hint="cs"/>
          <w:spacing w:val="-6"/>
          <w:rtl/>
        </w:rPr>
        <w:t xml:space="preserve"> لكل اثنين </w:t>
      </w:r>
      <w:r w:rsidRPr="00D17EE1">
        <w:rPr>
          <w:spacing w:val="-6"/>
        </w:rPr>
        <w:t>(2)</w:t>
      </w:r>
      <w:r w:rsidRPr="00D17EE1">
        <w:rPr>
          <w:rFonts w:hint="cs"/>
          <w:spacing w:val="-6"/>
          <w:rtl/>
        </w:rPr>
        <w:t xml:space="preserve"> من المشاركين في الاجتماعات/موظفي الاتحاد يجلسان إلى منضدة في القاعة.</w:t>
      </w:r>
    </w:p>
    <w:p w14:paraId="0C47FB08" w14:textId="77777777" w:rsidR="00EE0CA6" w:rsidRPr="00D22F31" w:rsidRDefault="00EE0CA6" w:rsidP="00EE0CA6">
      <w:pPr>
        <w:pStyle w:val="enumlev2"/>
        <w:rPr>
          <w:rtl/>
        </w:rPr>
      </w:pPr>
      <w:r w:rsidRPr="00D22F31">
        <w:rPr>
          <w:rFonts w:hint="cs"/>
          <w:rtl/>
        </w:rPr>
        <w:t>-</w:t>
      </w:r>
      <w:r w:rsidRPr="00D22F31">
        <w:rPr>
          <w:rFonts w:hint="cs"/>
          <w:rtl/>
        </w:rPr>
        <w:tab/>
        <w:t>سماعة رأس لكل مشارك في الاجتماعات، بمن فيهم الجالسون إلى المنضدة الرئاسية. يجب أن يتيسر لكل سماعة الضبط على القناة السمعية المطلوبة بشكل مستقل.</w:t>
      </w:r>
    </w:p>
    <w:p w14:paraId="40760739" w14:textId="77777777" w:rsidR="00EE0CA6" w:rsidRPr="00D22F31" w:rsidRDefault="00EE0CA6" w:rsidP="00EE0CA6">
      <w:pPr>
        <w:pStyle w:val="enumlev2"/>
        <w:rPr>
          <w:rtl/>
        </w:rPr>
      </w:pPr>
      <w:r w:rsidRPr="00D22F31">
        <w:rPr>
          <w:rFonts w:hint="cs"/>
          <w:rtl/>
        </w:rPr>
        <w:t>-</w:t>
      </w:r>
      <w:r w:rsidRPr="00D22F31">
        <w:rPr>
          <w:rFonts w:hint="cs"/>
          <w:rtl/>
        </w:rPr>
        <w:tab/>
        <w:t xml:space="preserve">نظام سمعي يشمل مقصورات ومعدات الترجمة الشفوية، يفي بمعايير المنظمة الدولية </w:t>
      </w:r>
      <w:r>
        <w:rPr>
          <w:rFonts w:hint="cs"/>
          <w:rtl/>
        </w:rPr>
        <w:t>للتوحيد القياسي</w:t>
      </w:r>
      <w:r>
        <w:rPr>
          <w:rFonts w:hint="eastAsia"/>
          <w:rtl/>
        </w:rPr>
        <w:t> </w:t>
      </w:r>
      <w:r>
        <w:t>(</w:t>
      </w:r>
      <w:r w:rsidRPr="00D22F31">
        <w:t>ISO</w:t>
      </w:r>
      <w:r>
        <w:t>)</w:t>
      </w:r>
      <w:r w:rsidRPr="00D22F31">
        <w:rPr>
          <w:rFonts w:hint="cs"/>
          <w:rtl/>
        </w:rPr>
        <w:t xml:space="preserve">، في ست </w:t>
      </w:r>
      <w:r w:rsidRPr="00D22F31">
        <w:t>(6)</w:t>
      </w:r>
      <w:r w:rsidRPr="00D22F31">
        <w:rPr>
          <w:rFonts w:hint="cs"/>
          <w:rtl/>
        </w:rPr>
        <w:t xml:space="preserve"> لغات على الأقل. وتوفر أربع </w:t>
      </w:r>
      <w:r w:rsidRPr="00D22F31">
        <w:t>(4)</w:t>
      </w:r>
      <w:r w:rsidRPr="00D22F31">
        <w:rPr>
          <w:rFonts w:hint="cs"/>
          <w:rtl/>
        </w:rPr>
        <w:t xml:space="preserve"> مقصورات تزود كل منها بمقعدين </w:t>
      </w:r>
      <w:r w:rsidRPr="00D22F31">
        <w:t>(2)</w:t>
      </w:r>
      <w:r w:rsidRPr="00D22F31">
        <w:rPr>
          <w:rFonts w:hint="cs"/>
          <w:rtl/>
        </w:rPr>
        <w:t>، ومقصورتان</w:t>
      </w:r>
      <w:r>
        <w:rPr>
          <w:rFonts w:hint="eastAsia"/>
          <w:rtl/>
        </w:rPr>
        <w:t> </w:t>
      </w:r>
      <w:r w:rsidRPr="00D22F31">
        <w:t>(2)</w:t>
      </w:r>
      <w:r w:rsidRPr="00D22F31">
        <w:rPr>
          <w:rFonts w:hint="eastAsia"/>
          <w:rtl/>
        </w:rPr>
        <w:t> </w:t>
      </w:r>
      <w:r w:rsidRPr="00D22F31">
        <w:rPr>
          <w:rFonts w:hint="cs"/>
          <w:rtl/>
        </w:rPr>
        <w:t xml:space="preserve">تزود كل منهما بثلاثة </w:t>
      </w:r>
      <w:r w:rsidRPr="00D22F31">
        <w:t>(3)</w:t>
      </w:r>
      <w:r w:rsidRPr="00D22F31">
        <w:rPr>
          <w:rFonts w:hint="cs"/>
          <w:rtl/>
        </w:rPr>
        <w:t xml:space="preserve"> مقاعد.</w:t>
      </w:r>
    </w:p>
    <w:p w14:paraId="0AFFDAB8" w14:textId="77777777" w:rsidR="00EE0CA6" w:rsidRPr="00D22F31" w:rsidRDefault="00EE0CA6" w:rsidP="00EE0CA6">
      <w:pPr>
        <w:pStyle w:val="enumlev2"/>
        <w:rPr>
          <w:rtl/>
        </w:rPr>
      </w:pPr>
      <w:r w:rsidRPr="00D22F31">
        <w:rPr>
          <w:rFonts w:hint="cs"/>
          <w:rtl/>
        </w:rPr>
        <w:t>-</w:t>
      </w:r>
      <w:r w:rsidRPr="00D22F31">
        <w:rPr>
          <w:rFonts w:hint="cs"/>
          <w:rtl/>
        </w:rPr>
        <w:tab/>
        <w:t>جهازا عرض </w:t>
      </w:r>
      <w:r w:rsidRPr="00D22F31">
        <w:t>(2)</w:t>
      </w:r>
      <w:r w:rsidRPr="00D22F31">
        <w:rPr>
          <w:rFonts w:hint="cs"/>
          <w:rtl/>
        </w:rPr>
        <w:t xml:space="preserve"> في كل مقصورة من مقصورات الترجمة الشفوية (انظر القواعد </w:t>
      </w:r>
      <w:r w:rsidRPr="00D22F31">
        <w:t>AIIC</w:t>
      </w:r>
      <w:r w:rsidRPr="00D22F31">
        <w:rPr>
          <w:rFonts w:hint="cs"/>
          <w:rtl/>
        </w:rPr>
        <w:t xml:space="preserve"> من أجل التفاصيل).</w:t>
      </w:r>
    </w:p>
    <w:p w14:paraId="1476837D" w14:textId="77777777" w:rsidR="00EE0CA6" w:rsidRPr="00D22F31" w:rsidRDefault="00EE0CA6" w:rsidP="00EE0CA6">
      <w:pPr>
        <w:pStyle w:val="enumlev2"/>
        <w:rPr>
          <w:rtl/>
        </w:rPr>
      </w:pPr>
      <w:r w:rsidRPr="00D22F31">
        <w:rPr>
          <w:rFonts w:hint="cs"/>
          <w:rtl/>
        </w:rPr>
        <w:t>-</w:t>
      </w:r>
      <w:r w:rsidRPr="00D22F31">
        <w:rPr>
          <w:rFonts w:hint="cs"/>
          <w:rtl/>
        </w:rPr>
        <w:tab/>
        <w:t>نظام سمعي رقمي للتسجيل: لقناتين للمنصة واللغة الإنكليزية.</w:t>
      </w:r>
    </w:p>
    <w:p w14:paraId="219F0032" w14:textId="77777777" w:rsidR="00EE0CA6" w:rsidRPr="00D22F31" w:rsidRDefault="00EE0CA6" w:rsidP="00EE0CA6">
      <w:pPr>
        <w:pStyle w:val="enumlev2"/>
        <w:rPr>
          <w:rtl/>
        </w:rPr>
      </w:pPr>
      <w:r w:rsidRPr="00D22F31">
        <w:rPr>
          <w:rFonts w:hint="cs"/>
          <w:rtl/>
        </w:rPr>
        <w:tab/>
        <w:t>يجب أن تقدم الخدمة بحيث تشمل تسجيل قناتي المنصة واللغة الإنكليزية لكل جلسة في نسق سمعي مشترك (</w:t>
      </w:r>
      <w:r w:rsidRPr="00D22F31">
        <w:t>MP3</w:t>
      </w:r>
      <w:r w:rsidRPr="00D22F31">
        <w:rPr>
          <w:rFonts w:hint="cs"/>
          <w:rtl/>
        </w:rPr>
        <w:t> مثلاً). ويمكن إتاحة تسجيل كل جلسة لمستعمليه في نهاية الجلسة.</w:t>
      </w:r>
    </w:p>
    <w:p w14:paraId="6BD730F7" w14:textId="77777777" w:rsidR="00EE0CA6" w:rsidRPr="00D22F31" w:rsidRDefault="00EE0CA6" w:rsidP="00EE0CA6">
      <w:pPr>
        <w:pStyle w:val="enumlev2"/>
        <w:rPr>
          <w:rtl/>
        </w:rPr>
      </w:pPr>
      <w:r w:rsidRPr="00D22F31">
        <w:rPr>
          <w:rFonts w:hint="cs"/>
          <w:rtl/>
        </w:rPr>
        <w:t>-</w:t>
      </w:r>
      <w:r w:rsidRPr="00D22F31">
        <w:rPr>
          <w:rFonts w:hint="cs"/>
          <w:rtl/>
        </w:rPr>
        <w:tab/>
        <w:t xml:space="preserve">معدات خدمة العرض النصي للحوار (راجع </w:t>
      </w:r>
      <w:r w:rsidRPr="00D22F31">
        <w:rPr>
          <w:rFonts w:hint="cs"/>
          <w:u w:val="single"/>
          <w:rtl/>
        </w:rPr>
        <w:t>الملحق </w:t>
      </w:r>
      <w:r w:rsidRPr="00D22F31">
        <w:rPr>
          <w:u w:val="single"/>
        </w:rPr>
        <w:t>3</w:t>
      </w:r>
      <w:r w:rsidRPr="00D22F31">
        <w:rPr>
          <w:rFonts w:hint="cs"/>
          <w:rtl/>
        </w:rPr>
        <w:t xml:space="preserve"> من أجل التفاصيل).</w:t>
      </w:r>
    </w:p>
    <w:p w14:paraId="397E536A" w14:textId="77777777" w:rsidR="00EE0CA6" w:rsidRPr="00D22F31" w:rsidRDefault="00EE0CA6" w:rsidP="00EE0CA6">
      <w:pPr>
        <w:pStyle w:val="enumlev2"/>
        <w:rPr>
          <w:rtl/>
        </w:rPr>
      </w:pPr>
      <w:r w:rsidRPr="00D22F31">
        <w:rPr>
          <w:rFonts w:hint="cs"/>
          <w:rtl/>
        </w:rPr>
        <w:t>-</w:t>
      </w:r>
      <w:r w:rsidRPr="00D22F31">
        <w:rPr>
          <w:rtl/>
        </w:rPr>
        <w:tab/>
      </w:r>
      <w:r w:rsidRPr="00D22F31">
        <w:rPr>
          <w:rFonts w:hint="cs"/>
          <w:rtl/>
        </w:rPr>
        <w:t xml:space="preserve">معدات خدمة </w:t>
      </w:r>
      <w:r w:rsidRPr="00D22F31">
        <w:rPr>
          <w:rtl/>
        </w:rPr>
        <w:t xml:space="preserve">المشاركة </w:t>
      </w:r>
      <w:r>
        <w:rPr>
          <w:rtl/>
        </w:rPr>
        <w:t>عن بُعد</w:t>
      </w:r>
      <w:r w:rsidRPr="00D22F31">
        <w:rPr>
          <w:rtl/>
        </w:rPr>
        <w:t xml:space="preserve"> التفاعلية والمتعددة اللغات</w:t>
      </w:r>
      <w:r w:rsidRPr="00D22F31">
        <w:rPr>
          <w:rFonts w:hint="cs"/>
          <w:rtl/>
        </w:rPr>
        <w:t xml:space="preserve"> </w:t>
      </w:r>
      <w:r w:rsidRPr="00D22F31">
        <w:rPr>
          <w:rtl/>
        </w:rPr>
        <w:t xml:space="preserve">(راجع </w:t>
      </w:r>
      <w:r w:rsidRPr="00D22F31">
        <w:rPr>
          <w:u w:val="single"/>
          <w:rtl/>
        </w:rPr>
        <w:t>الملحق 3</w:t>
      </w:r>
      <w:r w:rsidRPr="00D22F31">
        <w:rPr>
          <w:rtl/>
        </w:rPr>
        <w:t xml:space="preserve"> من أجل التفاصيل).</w:t>
      </w:r>
    </w:p>
    <w:p w14:paraId="3E52E1B3" w14:textId="77777777" w:rsidR="00EE0CA6" w:rsidRPr="00D22F31" w:rsidRDefault="00EE0CA6" w:rsidP="00EE0CA6">
      <w:pPr>
        <w:pStyle w:val="enumlev2"/>
        <w:rPr>
          <w:rtl/>
        </w:rPr>
      </w:pPr>
      <w:r w:rsidRPr="00D22F31">
        <w:rPr>
          <w:rFonts w:hint="cs"/>
          <w:rtl/>
        </w:rPr>
        <w:t>-</w:t>
      </w:r>
      <w:r w:rsidRPr="00D22F31">
        <w:rPr>
          <w:rFonts w:hint="cs"/>
          <w:rtl/>
        </w:rPr>
        <w:tab/>
        <w:t xml:space="preserve">نظام إلكتروني لمناولة الأسماء فيما يخص طلب الكلمة (النظام + لوحة تحكم في المنضدة الرئاسية). يجب أن يكون بمقدور الرئيس أن يرى على شاشة تثبت على المنضدة الرئاسية من الذي يطلب الكلمة لإعطائها </w:t>
      </w:r>
      <w:r w:rsidRPr="00D22F31">
        <w:rPr>
          <w:rFonts w:hint="cs"/>
          <w:rtl/>
        </w:rPr>
        <w:lastRenderedPageBreak/>
        <w:t>له. ويتعين أن يرتب هذا النظام على أساس خطة إعطاء الكلمة التي تقدم من الاتحاد في الليلة التي تسبق افتتاح الاجتماعات، مع إمكانية إدخال تعديلات عليها في اللحظات الأخيرة من قبل الاتحاد. ويمكن بحث إمكانية استعمال نظام للتعرف بالترددات الراديوية</w:t>
      </w:r>
      <w:r w:rsidRPr="00D22F31">
        <w:rPr>
          <w:rFonts w:hint="eastAsia"/>
          <w:rtl/>
        </w:rPr>
        <w:t> </w:t>
      </w:r>
      <w:r w:rsidRPr="00D22F31">
        <w:t>(RFID)</w:t>
      </w:r>
      <w:r w:rsidRPr="00D22F31">
        <w:rPr>
          <w:rFonts w:hint="cs"/>
          <w:rtl/>
        </w:rPr>
        <w:t xml:space="preserve"> يربط بشارات المشاركين في الاجتماعات، من أجل تفادي برمجة كل ميكروفون على اسم الدولة العضو/المنظمة/الكيان طبقاً لخطة إعطاء الكلمة المقدمة من الاتحاد. ويجب أن يعمل النظام </w:t>
      </w:r>
      <w:proofErr w:type="spellStart"/>
      <w:r w:rsidRPr="00D22F31">
        <w:rPr>
          <w:rFonts w:hint="cs"/>
          <w:rtl/>
        </w:rPr>
        <w:t>أوتوماتياً</w:t>
      </w:r>
      <w:proofErr w:type="spellEnd"/>
      <w:r w:rsidRPr="00D22F31">
        <w:rPr>
          <w:rFonts w:hint="cs"/>
          <w:rtl/>
        </w:rPr>
        <w:t> أيضاً.</w:t>
      </w:r>
    </w:p>
    <w:p w14:paraId="0CA961DA" w14:textId="77777777" w:rsidR="00EE0CA6" w:rsidRPr="00D22F31" w:rsidRDefault="00EE0CA6" w:rsidP="00EE0CA6">
      <w:pPr>
        <w:pStyle w:val="enumlev2"/>
        <w:rPr>
          <w:rtl/>
        </w:rPr>
      </w:pPr>
      <w:r w:rsidRPr="00D22F31">
        <w:rPr>
          <w:rFonts w:hint="cs"/>
          <w:rtl/>
        </w:rPr>
        <w:t>-</w:t>
      </w:r>
      <w:r w:rsidRPr="00D22F31">
        <w:rPr>
          <w:rFonts w:hint="cs"/>
          <w:rtl/>
        </w:rPr>
        <w:tab/>
        <w:t xml:space="preserve">أجهزة مزج بحد أدنى من عدد التوصيلات </w:t>
      </w:r>
      <w:r w:rsidRPr="00D22F31">
        <w:t>XLR</w:t>
      </w:r>
      <w:r w:rsidRPr="00D22F31">
        <w:rPr>
          <w:rFonts w:hint="cs"/>
          <w:rtl/>
        </w:rPr>
        <w:t xml:space="preserve"> يبلغ </w:t>
      </w:r>
      <w:r w:rsidRPr="00D22F31">
        <w:t>24</w:t>
      </w:r>
      <w:r w:rsidRPr="00D22F31">
        <w:rPr>
          <w:rFonts w:hint="eastAsia"/>
          <w:rtl/>
        </w:rPr>
        <w:t> توصيلة من أجل الإرسال الصوتي المباشر من جانب وسائل الإعلام إلى النظام الصوتي</w:t>
      </w:r>
      <w:r w:rsidRPr="00D22F31">
        <w:rPr>
          <w:rFonts w:hint="cs"/>
          <w:rtl/>
        </w:rPr>
        <w:t>.</w:t>
      </w:r>
    </w:p>
    <w:p w14:paraId="591BA928" w14:textId="77777777" w:rsidR="00EE0CA6" w:rsidRPr="00D22F31" w:rsidRDefault="00EE0CA6" w:rsidP="00EE0CA6">
      <w:pPr>
        <w:pStyle w:val="enumlev2"/>
        <w:rPr>
          <w:rtl/>
        </w:rPr>
      </w:pPr>
      <w:r w:rsidRPr="00D22F31">
        <w:rPr>
          <w:rFonts w:hint="cs"/>
          <w:rtl/>
        </w:rPr>
        <w:t>-</w:t>
      </w:r>
      <w:r w:rsidRPr="00D22F31">
        <w:rPr>
          <w:rFonts w:hint="cs"/>
          <w:rtl/>
        </w:rPr>
        <w:tab/>
        <w:t xml:space="preserve">أربع </w:t>
      </w:r>
      <w:r w:rsidRPr="00D22F31">
        <w:t>(4)</w:t>
      </w:r>
      <w:r w:rsidRPr="00D22F31">
        <w:rPr>
          <w:rFonts w:hint="cs"/>
          <w:rtl/>
        </w:rPr>
        <w:t xml:space="preserve"> شاشات عرض (بالنسق </w:t>
      </w:r>
      <w:r w:rsidRPr="00D22F31">
        <w:t>16:9</w:t>
      </w:r>
      <w:r w:rsidRPr="00D22F31">
        <w:rPr>
          <w:rFonts w:hint="cs"/>
          <w:rtl/>
        </w:rPr>
        <w:t>) على الأقل، تكون كبيرة بما يكفي لعرض كافة المصادر المختلفة وتكون مرتبة بوضوح لكل المشاركين في الاجتماعات/موظفي الاتحاد وأربع </w:t>
      </w:r>
      <w:r w:rsidRPr="00D22F31">
        <w:t>(4)</w:t>
      </w:r>
      <w:r w:rsidRPr="00D22F31">
        <w:rPr>
          <w:rFonts w:hint="cs"/>
          <w:rtl/>
        </w:rPr>
        <w:t xml:space="preserve"> شاشات إضافية مسطحة على الأقل (</w:t>
      </w:r>
      <w:r w:rsidRPr="00D22F31">
        <w:t>42</w:t>
      </w:r>
      <w:r w:rsidRPr="00D22F31">
        <w:rPr>
          <w:rFonts w:hint="cs"/>
          <w:rtl/>
        </w:rPr>
        <w:t xml:space="preserve"> بوصة) يسهل رؤيتها من المنصة.</w:t>
      </w:r>
    </w:p>
    <w:p w14:paraId="15354FE1" w14:textId="77777777" w:rsidR="00EE0CA6" w:rsidRPr="00D22F31" w:rsidRDefault="00EE0CA6" w:rsidP="00EE0CA6">
      <w:pPr>
        <w:pStyle w:val="enumlev2"/>
        <w:rPr>
          <w:rtl/>
        </w:rPr>
      </w:pPr>
      <w:r w:rsidRPr="00D22F31">
        <w:rPr>
          <w:rFonts w:hint="cs"/>
          <w:rtl/>
        </w:rPr>
        <w:t>-</w:t>
      </w:r>
      <w:r w:rsidRPr="00D22F31">
        <w:rPr>
          <w:rFonts w:hint="cs"/>
          <w:rtl/>
        </w:rPr>
        <w:tab/>
        <w:t xml:space="preserve">عدد أربعة </w:t>
      </w:r>
      <w:r w:rsidRPr="00D22F31">
        <w:t>(4)</w:t>
      </w:r>
      <w:r w:rsidRPr="00D22F31">
        <w:rPr>
          <w:rFonts w:hint="cs"/>
          <w:rtl/>
        </w:rPr>
        <w:t xml:space="preserve"> أجهزة عرض عاكس على الأقل (</w:t>
      </w:r>
      <w:r w:rsidRPr="00D22F31">
        <w:t>HDMI</w:t>
      </w:r>
      <w:r w:rsidRPr="00D22F31">
        <w:rPr>
          <w:rFonts w:hint="cs"/>
          <w:rtl/>
        </w:rPr>
        <w:t xml:space="preserve"> و</w:t>
      </w:r>
      <w:r w:rsidRPr="00D22F31">
        <w:t>XVGA</w:t>
      </w:r>
      <w:r w:rsidRPr="00D22F31">
        <w:rPr>
          <w:rFonts w:hint="cs"/>
          <w:rtl/>
        </w:rPr>
        <w:t xml:space="preserve"> و</w:t>
      </w:r>
      <w:r w:rsidRPr="00D22F31">
        <w:t>BNC</w:t>
      </w:r>
      <w:r w:rsidRPr="00D22F31">
        <w:rPr>
          <w:rFonts w:hint="cs"/>
          <w:rtl/>
        </w:rPr>
        <w:t xml:space="preserve">) مناسبة لعرض صورة واضحة على شاشات العرض الكبيرة، مع وصلة سلكية مباشرة عبر </w:t>
      </w:r>
      <w:proofErr w:type="spellStart"/>
      <w:r w:rsidRPr="00D22F31">
        <w:rPr>
          <w:rFonts w:hint="cs"/>
          <w:rtl/>
        </w:rPr>
        <w:t>كبلات</w:t>
      </w:r>
      <w:proofErr w:type="spellEnd"/>
      <w:r w:rsidRPr="00D22F31">
        <w:rPr>
          <w:rFonts w:hint="cs"/>
          <w:rtl/>
        </w:rPr>
        <w:t xml:space="preserve"> تقسيم </w:t>
      </w:r>
      <w:proofErr w:type="spellStart"/>
      <w:r w:rsidRPr="00D22F31">
        <w:rPr>
          <w:rFonts w:hint="cs"/>
          <w:rtl/>
        </w:rPr>
        <w:t>فيديوية</w:t>
      </w:r>
      <w:proofErr w:type="spellEnd"/>
      <w:r w:rsidRPr="00D22F31">
        <w:rPr>
          <w:rFonts w:hint="cs"/>
          <w:rtl/>
        </w:rPr>
        <w:t xml:space="preserve"> توصل بالحواسيب الخاصة بالعروض المرئية (على المنصة أو بالقرب منها) وكذلك بالنظام </w:t>
      </w:r>
      <w:proofErr w:type="spellStart"/>
      <w:r w:rsidRPr="00D22F31">
        <w:rPr>
          <w:rFonts w:hint="cs"/>
          <w:rtl/>
        </w:rPr>
        <w:t>الفيديوي</w:t>
      </w:r>
      <w:proofErr w:type="spellEnd"/>
      <w:r w:rsidRPr="00D22F31">
        <w:rPr>
          <w:rFonts w:hint="cs"/>
          <w:rtl/>
        </w:rPr>
        <w:t>.</w:t>
      </w:r>
    </w:p>
    <w:p w14:paraId="3946373E" w14:textId="77777777" w:rsidR="00EE0CA6" w:rsidRPr="00D22F31" w:rsidRDefault="00EE0CA6" w:rsidP="00EE0CA6">
      <w:pPr>
        <w:pStyle w:val="enumlev2"/>
        <w:rPr>
          <w:rtl/>
        </w:rPr>
      </w:pPr>
      <w:r w:rsidRPr="00D22F31">
        <w:rPr>
          <w:rFonts w:hint="cs"/>
          <w:rtl/>
        </w:rPr>
        <w:t>-</w:t>
      </w:r>
      <w:r w:rsidRPr="00D22F31">
        <w:rPr>
          <w:rFonts w:hint="cs"/>
          <w:rtl/>
        </w:rPr>
        <w:tab/>
        <w:t xml:space="preserve">نظام سمعي فيديوي (بما في ذلك الكاميرات والأفراد) لنقل صورة متناول الكلمة آنياً على الشاشات الكبيرة في القاعة وعلى الشاشات الإضافية الأربعة </w:t>
      </w:r>
      <w:r w:rsidRPr="00D22F31">
        <w:t>(4)</w:t>
      </w:r>
      <w:r w:rsidRPr="00D22F31">
        <w:rPr>
          <w:rFonts w:hint="cs"/>
          <w:rtl/>
        </w:rPr>
        <w:t xml:space="preserve"> المسطحة (</w:t>
      </w:r>
      <w:r w:rsidRPr="00D22F31">
        <w:t>42</w:t>
      </w:r>
      <w:r w:rsidRPr="00D22F31">
        <w:rPr>
          <w:rFonts w:hint="cs"/>
          <w:rtl/>
        </w:rPr>
        <w:t xml:space="preserve"> بوصة) على المنصة، على النحو المبين أعلاه. وينبغي للنظام أن</w:t>
      </w:r>
      <w:r w:rsidRPr="00D22F31">
        <w:rPr>
          <w:rFonts w:hint="eastAsia"/>
          <w:rtl/>
        </w:rPr>
        <w:t> </w:t>
      </w:r>
      <w:r w:rsidRPr="00D22F31">
        <w:rPr>
          <w:rFonts w:hint="cs"/>
          <w:rtl/>
        </w:rPr>
        <w:t>يتيح أيضاً إمكانية إدراج اسم متناول الكلمة في أسفل الشاشة، وعرض ساعة الوقت المحدد للكلام والعرض النصي للحوار وقائمة بالمتحدثين والوثائق.</w:t>
      </w:r>
    </w:p>
    <w:p w14:paraId="55C20A75" w14:textId="5C78E472" w:rsidR="00EE0CA6" w:rsidRDefault="00EE0CA6" w:rsidP="00EE0CA6">
      <w:pPr>
        <w:pStyle w:val="enumlev2"/>
        <w:rPr>
          <w:spacing w:val="-4"/>
        </w:rPr>
      </w:pPr>
      <w:r w:rsidRPr="00D616C5">
        <w:rPr>
          <w:rFonts w:hint="cs"/>
          <w:spacing w:val="-4"/>
          <w:rtl/>
        </w:rPr>
        <w:t>-</w:t>
      </w:r>
      <w:r w:rsidRPr="00D616C5">
        <w:rPr>
          <w:rFonts w:hint="cs"/>
          <w:spacing w:val="-4"/>
          <w:rtl/>
        </w:rPr>
        <w:tab/>
      </w:r>
      <w:bookmarkStart w:id="2" w:name="_Hlk105062517"/>
      <w:r w:rsidRPr="00873605">
        <w:rPr>
          <w:rFonts w:hint="cs"/>
          <w:spacing w:val="-4"/>
          <w:rtl/>
        </w:rPr>
        <w:t>حاسوب</w:t>
      </w:r>
      <w:r w:rsidR="006448FD" w:rsidRPr="00873605">
        <w:rPr>
          <w:rFonts w:hint="cs"/>
          <w:spacing w:val="-4"/>
          <w:rtl/>
        </w:rPr>
        <w:t xml:space="preserve"> </w:t>
      </w:r>
      <w:r w:rsidRPr="00873605">
        <w:rPr>
          <w:rFonts w:hint="cs"/>
          <w:spacing w:val="-4"/>
          <w:rtl/>
        </w:rPr>
        <w:t xml:space="preserve">محمول </w:t>
      </w:r>
      <w:r w:rsidRPr="00873605">
        <w:rPr>
          <w:spacing w:val="-4"/>
        </w:rPr>
        <w:t>(</w:t>
      </w:r>
      <w:r w:rsidR="006448FD" w:rsidRPr="00873605">
        <w:rPr>
          <w:spacing w:val="-4"/>
        </w:rPr>
        <w:t>1</w:t>
      </w:r>
      <w:r w:rsidRPr="00873605">
        <w:rPr>
          <w:spacing w:val="-4"/>
        </w:rPr>
        <w:t>)</w:t>
      </w:r>
      <w:r w:rsidRPr="00873605">
        <w:rPr>
          <w:rFonts w:hint="cs"/>
          <w:spacing w:val="-4"/>
          <w:rtl/>
        </w:rPr>
        <w:t xml:space="preserve"> </w:t>
      </w:r>
      <w:r w:rsidR="006448FD" w:rsidRPr="00873605">
        <w:rPr>
          <w:rFonts w:hint="cs"/>
          <w:spacing w:val="-4"/>
          <w:rtl/>
        </w:rPr>
        <w:t>يوضع</w:t>
      </w:r>
      <w:r w:rsidRPr="00873605">
        <w:rPr>
          <w:rFonts w:hint="cs"/>
          <w:spacing w:val="-4"/>
          <w:rtl/>
        </w:rPr>
        <w:t xml:space="preserve"> على المنصة </w:t>
      </w:r>
      <w:r w:rsidR="00E76A1E" w:rsidRPr="00873605">
        <w:rPr>
          <w:rFonts w:hint="cs"/>
          <w:spacing w:val="-4"/>
          <w:rtl/>
          <w:lang w:bidi="ar-EG"/>
        </w:rPr>
        <w:t>و</w:t>
      </w:r>
      <w:r w:rsidRPr="00873605">
        <w:rPr>
          <w:rFonts w:hint="cs"/>
          <w:spacing w:val="-4"/>
          <w:rtl/>
        </w:rPr>
        <w:t>يتم توصيله بأجهزة العرض العاكس</w:t>
      </w:r>
      <w:r w:rsidR="00873605" w:rsidRPr="00873605">
        <w:rPr>
          <w:rFonts w:hint="cs"/>
          <w:spacing w:val="-4"/>
          <w:rtl/>
        </w:rPr>
        <w:t xml:space="preserve"> </w:t>
      </w:r>
      <w:r w:rsidR="00873605" w:rsidRPr="00873605">
        <w:rPr>
          <w:rFonts w:hint="cs"/>
          <w:rtl/>
          <w:lang w:bidi="ar-EG"/>
        </w:rPr>
        <w:t>من أجل تقديم العروض،</w:t>
      </w:r>
      <w:r w:rsidRPr="00873605">
        <w:rPr>
          <w:rFonts w:hint="cs"/>
          <w:spacing w:val="-4"/>
          <w:rtl/>
        </w:rPr>
        <w:t xml:space="preserve"> </w:t>
      </w:r>
      <w:r w:rsidR="00E76A1E" w:rsidRPr="00873605">
        <w:rPr>
          <w:rFonts w:hint="cs"/>
          <w:spacing w:val="-4"/>
          <w:rtl/>
        </w:rPr>
        <w:t>مزود</w:t>
      </w:r>
      <w:r w:rsidRPr="00873605">
        <w:rPr>
          <w:rFonts w:hint="cs"/>
          <w:spacing w:val="-4"/>
          <w:rtl/>
        </w:rPr>
        <w:t xml:space="preserve"> </w:t>
      </w:r>
      <w:r w:rsidR="00E76A1E" w:rsidRPr="00873605">
        <w:rPr>
          <w:rFonts w:hint="cs"/>
          <w:spacing w:val="-4"/>
          <w:rtl/>
        </w:rPr>
        <w:t>ب</w:t>
      </w:r>
      <w:r w:rsidRPr="00873605">
        <w:rPr>
          <w:rFonts w:hint="cs"/>
          <w:spacing w:val="-4"/>
          <w:rtl/>
        </w:rPr>
        <w:t>لوحة مفاتيح دولية أمريكية، (</w:t>
      </w:r>
      <w:r w:rsidRPr="00873605">
        <w:rPr>
          <w:spacing w:val="-4"/>
          <w:rtl/>
        </w:rPr>
        <w:t>نظام تشغيل ويندوز باللغة الإنكليزية</w:t>
      </w:r>
      <w:r w:rsidRPr="00873605">
        <w:rPr>
          <w:rFonts w:hint="cs"/>
          <w:spacing w:val="-4"/>
          <w:rtl/>
        </w:rPr>
        <w:t>، و</w:t>
      </w:r>
      <w:r w:rsidRPr="00873605">
        <w:rPr>
          <w:spacing w:val="-4"/>
          <w:rtl/>
        </w:rPr>
        <w:t xml:space="preserve">مجموعة برامج </w:t>
      </w:r>
      <w:r w:rsidRPr="00873605">
        <w:rPr>
          <w:spacing w:val="-4"/>
        </w:rPr>
        <w:t>Microsoft Office Professional</w:t>
      </w:r>
      <w:r w:rsidRPr="00873605">
        <w:rPr>
          <w:spacing w:val="-4"/>
          <w:rtl/>
        </w:rPr>
        <w:t>،</w:t>
      </w:r>
      <w:r w:rsidRPr="00873605">
        <w:rPr>
          <w:rFonts w:hint="cs"/>
          <w:spacing w:val="-4"/>
          <w:rtl/>
        </w:rPr>
        <w:t xml:space="preserve"> ومحرك أقراص </w:t>
      </w:r>
      <w:r w:rsidRPr="00873605">
        <w:rPr>
          <w:spacing w:val="-4"/>
        </w:rPr>
        <w:t>DVD</w:t>
      </w:r>
      <w:r w:rsidRPr="00873605">
        <w:rPr>
          <w:rFonts w:hint="cs"/>
          <w:spacing w:val="-4"/>
          <w:rtl/>
        </w:rPr>
        <w:t xml:space="preserve"> داخلي/خارجي ومنافذ </w:t>
      </w:r>
      <w:r w:rsidRPr="00873605">
        <w:rPr>
          <w:spacing w:val="-4"/>
        </w:rPr>
        <w:t>USB</w:t>
      </w:r>
      <w:r w:rsidRPr="00873605">
        <w:rPr>
          <w:rFonts w:hint="cs"/>
          <w:spacing w:val="-4"/>
          <w:rtl/>
        </w:rPr>
        <w:t>).</w:t>
      </w:r>
    </w:p>
    <w:bookmarkEnd w:id="2"/>
    <w:p w14:paraId="7AF9095F" w14:textId="2353BB87" w:rsidR="006448FD" w:rsidRPr="006448FD" w:rsidRDefault="006448FD" w:rsidP="006448FD">
      <w:pPr>
        <w:pStyle w:val="enumlev2"/>
        <w:rPr>
          <w:rtl/>
          <w:lang w:bidi="ar-EG"/>
        </w:rPr>
      </w:pPr>
      <w:r>
        <w:rPr>
          <w:rFonts w:hint="cs"/>
          <w:rtl/>
          <w:lang w:bidi="ar-EG"/>
        </w:rPr>
        <w:t>-</w:t>
      </w:r>
      <w:r>
        <w:rPr>
          <w:rtl/>
          <w:lang w:bidi="ar-EG"/>
        </w:rPr>
        <w:tab/>
      </w:r>
      <w:r w:rsidR="00DE0603">
        <w:rPr>
          <w:rFonts w:hint="cs"/>
          <w:rtl/>
          <w:lang w:bidi="ar-EG"/>
        </w:rPr>
        <w:t>مؤقِّت كلام</w:t>
      </w:r>
      <w:r w:rsidR="00DA60F0">
        <w:rPr>
          <w:rFonts w:hint="cs"/>
          <w:rtl/>
          <w:lang w:bidi="ar-EG"/>
        </w:rPr>
        <w:t>.</w:t>
      </w:r>
    </w:p>
    <w:p w14:paraId="1018088B" w14:textId="77777777" w:rsidR="00EE0CA6" w:rsidRPr="00D22F31" w:rsidRDefault="00EE0CA6" w:rsidP="00EE0CA6">
      <w:pPr>
        <w:pStyle w:val="enumlev2"/>
        <w:rPr>
          <w:rtl/>
        </w:rPr>
      </w:pPr>
      <w:r w:rsidRPr="00D22F31">
        <w:rPr>
          <w:rFonts w:hint="cs"/>
          <w:rtl/>
        </w:rPr>
        <w:t>-</w:t>
      </w:r>
      <w:r w:rsidRPr="00D22F31">
        <w:rPr>
          <w:rFonts w:hint="cs"/>
          <w:rtl/>
        </w:rPr>
        <w:tab/>
        <w:t xml:space="preserve">شاشة إضافية واحدة </w:t>
      </w:r>
      <w:r w:rsidRPr="00D22F31">
        <w:t>(1)</w:t>
      </w:r>
      <w:r w:rsidRPr="00D22F31">
        <w:rPr>
          <w:rFonts w:hint="cs"/>
          <w:rtl/>
        </w:rPr>
        <w:t xml:space="preserve"> (</w:t>
      </w:r>
      <w:r w:rsidRPr="00D22F31">
        <w:t>14</w:t>
      </w:r>
      <w:r w:rsidRPr="00D22F31">
        <w:rPr>
          <w:rFonts w:hint="cs"/>
          <w:rtl/>
        </w:rPr>
        <w:t xml:space="preserve"> بوصة وتكون منخفضة بحيث لا تحجب الرؤية عن أمين الجلسة والرئيس) على المنصة، لأمين الجلسة بجوار الرئيس.</w:t>
      </w:r>
    </w:p>
    <w:p w14:paraId="050C6E67" w14:textId="77777777" w:rsidR="00EE0CA6" w:rsidRPr="004E3605" w:rsidRDefault="00EE0CA6" w:rsidP="00EE0CA6">
      <w:pPr>
        <w:pStyle w:val="enumlev2"/>
        <w:rPr>
          <w:spacing w:val="-8"/>
          <w:rtl/>
        </w:rPr>
      </w:pPr>
      <w:r w:rsidRPr="004E3605">
        <w:rPr>
          <w:rFonts w:hint="cs"/>
          <w:spacing w:val="-8"/>
          <w:rtl/>
        </w:rPr>
        <w:t>-</w:t>
      </w:r>
      <w:r w:rsidRPr="004E3605">
        <w:rPr>
          <w:rFonts w:hint="cs"/>
          <w:spacing w:val="-8"/>
          <w:rtl/>
        </w:rPr>
        <w:tab/>
        <w:t xml:space="preserve">البث الشبكي السمعي </w:t>
      </w:r>
      <w:proofErr w:type="spellStart"/>
      <w:r w:rsidRPr="004E3605">
        <w:rPr>
          <w:rFonts w:hint="cs"/>
          <w:spacing w:val="-8"/>
          <w:rtl/>
        </w:rPr>
        <w:t>والفيديوي</w:t>
      </w:r>
      <w:proofErr w:type="spellEnd"/>
      <w:r w:rsidRPr="004E3605">
        <w:rPr>
          <w:rFonts w:hint="cs"/>
          <w:spacing w:val="-8"/>
          <w:rtl/>
        </w:rPr>
        <w:t xml:space="preserve"> للمناقشات باللغات الست </w:t>
      </w:r>
      <w:r w:rsidRPr="004E3605">
        <w:rPr>
          <w:spacing w:val="-8"/>
        </w:rPr>
        <w:t>(6)</w:t>
      </w:r>
      <w:r w:rsidRPr="004E3605">
        <w:rPr>
          <w:rFonts w:hint="cs"/>
          <w:spacing w:val="-8"/>
          <w:rtl/>
        </w:rPr>
        <w:t xml:space="preserve"> (العربية/الصينية/الإنكليزية/الفرنسية/الروسية/ الإسبانية) بالإضافة إلى القناة المخصصة لمتناول الكلمة، أي ما مجموعه سبع </w:t>
      </w:r>
      <w:r w:rsidRPr="004E3605">
        <w:rPr>
          <w:spacing w:val="-8"/>
        </w:rPr>
        <w:t>(7)</w:t>
      </w:r>
      <w:r w:rsidRPr="004E3605">
        <w:rPr>
          <w:rFonts w:hint="cs"/>
          <w:spacing w:val="-8"/>
          <w:rtl/>
        </w:rPr>
        <w:t xml:space="preserve"> قنوات.</w:t>
      </w:r>
    </w:p>
    <w:p w14:paraId="48F417D8" w14:textId="77777777" w:rsidR="00EE0CA6" w:rsidRPr="003B32DA" w:rsidRDefault="00EE0CA6" w:rsidP="00EE0CA6">
      <w:pPr>
        <w:pStyle w:val="enumlev2"/>
        <w:rPr>
          <w:spacing w:val="-6"/>
          <w:rtl/>
        </w:rPr>
      </w:pPr>
      <w:r w:rsidRPr="003B32DA">
        <w:rPr>
          <w:rFonts w:hint="cs"/>
          <w:spacing w:val="-6"/>
          <w:rtl/>
        </w:rPr>
        <w:t>-</w:t>
      </w:r>
      <w:r w:rsidRPr="003B32DA">
        <w:rPr>
          <w:rFonts w:hint="cs"/>
          <w:spacing w:val="-6"/>
          <w:rtl/>
        </w:rPr>
        <w:tab/>
        <w:t xml:space="preserve">إرسال الإشارات السمعية (متناول الكلمة + اللغات العربية/الصينية/الإنكليزية/الفرنسية/الروسية/الإسبانية) </w:t>
      </w:r>
      <w:proofErr w:type="spellStart"/>
      <w:r w:rsidRPr="003B32DA">
        <w:rPr>
          <w:rFonts w:hint="cs"/>
          <w:spacing w:val="-6"/>
          <w:rtl/>
        </w:rPr>
        <w:t>والفيديوية</w:t>
      </w:r>
      <w:proofErr w:type="spellEnd"/>
      <w:r w:rsidRPr="003B32DA">
        <w:rPr>
          <w:rFonts w:hint="cs"/>
          <w:spacing w:val="-6"/>
          <w:rtl/>
        </w:rPr>
        <w:t xml:space="preserve"> من قاعة الاجتماع إلى مركز البث الشبكي، حيث تركب المشفرات، وإلا تركب مشفرات البث الشبكي ويوفر مكان عمل لشخصين </w:t>
      </w:r>
      <w:r w:rsidRPr="003B32DA">
        <w:rPr>
          <w:spacing w:val="-6"/>
        </w:rPr>
        <w:t>(2)</w:t>
      </w:r>
      <w:r w:rsidRPr="003B32DA">
        <w:rPr>
          <w:rFonts w:hint="cs"/>
          <w:spacing w:val="-6"/>
          <w:rtl/>
        </w:rPr>
        <w:t xml:space="preserve"> في مكان مؤمن بالقرب من مقصورات الترجمة الشفوية.</w:t>
      </w:r>
    </w:p>
    <w:p w14:paraId="57439CAC" w14:textId="77777777" w:rsidR="00EE0CA6" w:rsidRPr="00D22F31" w:rsidRDefault="00EE0CA6" w:rsidP="00EE0CA6">
      <w:pPr>
        <w:pStyle w:val="enumlev1"/>
        <w:rPr>
          <w:b/>
          <w:bCs/>
          <w:rtl/>
        </w:rPr>
      </w:pPr>
      <w:proofErr w:type="gramStart"/>
      <w:r w:rsidRPr="00D22F31">
        <w:rPr>
          <w:rFonts w:hint="cs"/>
          <w:b/>
          <w:bCs/>
          <w:rtl/>
        </w:rPr>
        <w:t>د )</w:t>
      </w:r>
      <w:proofErr w:type="gramEnd"/>
      <w:r w:rsidRPr="00D22F31">
        <w:rPr>
          <w:rFonts w:hint="cs"/>
          <w:b/>
          <w:bCs/>
          <w:rtl/>
        </w:rPr>
        <w:tab/>
        <w:t>متطلبات تكنولوجيا المعلومات</w:t>
      </w:r>
    </w:p>
    <w:p w14:paraId="57DE5F34"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 وموظفي الاتحاد، وفقاً لمتطلبات الأداء</w:t>
      </w:r>
      <w:r w:rsidRPr="00AA198C">
        <w:rPr>
          <w:rFonts w:hint="eastAsia"/>
          <w:rtl/>
          <w:lang w:bidi="ar-EG"/>
        </w:rPr>
        <w:t> </w:t>
      </w:r>
      <w:r w:rsidRPr="00AA198C">
        <w:rPr>
          <w:rFonts w:hint="cs"/>
          <w:rtl/>
          <w:lang w:bidi="ar-EG"/>
        </w:rPr>
        <w:t>المبينة</w:t>
      </w:r>
      <w:r>
        <w:rPr>
          <w:rFonts w:hint="cs"/>
          <w:rtl/>
          <w:lang w:bidi="ar-EG"/>
        </w:rPr>
        <w:t xml:space="preserve"> في </w:t>
      </w:r>
      <w:r w:rsidRPr="000419E4">
        <w:rPr>
          <w:rFonts w:hint="cs"/>
          <w:u w:val="single"/>
          <w:rtl/>
          <w:lang w:bidi="ar-EG"/>
        </w:rPr>
        <w:t xml:space="preserve">الملحق </w:t>
      </w:r>
      <w:r w:rsidRPr="000419E4">
        <w:rPr>
          <w:u w:val="single"/>
          <w:lang w:bidi="ar-EG"/>
        </w:rPr>
        <w:t>3</w:t>
      </w:r>
      <w:r w:rsidRPr="00AA198C">
        <w:rPr>
          <w:rFonts w:hint="cs"/>
          <w:rtl/>
          <w:lang w:bidi="ar-EG"/>
        </w:rPr>
        <w:t>.</w:t>
      </w:r>
    </w:p>
    <w:p w14:paraId="08F73D3D" w14:textId="77777777" w:rsidR="00EE0CA6" w:rsidRPr="00AA198C" w:rsidRDefault="00EE0CA6" w:rsidP="00EE0CA6">
      <w:pPr>
        <w:pStyle w:val="enumlev2"/>
        <w:rPr>
          <w:rtl/>
          <w:lang w:bidi="ar-EG"/>
        </w:rPr>
      </w:pPr>
      <w:r w:rsidRPr="000419E4">
        <w:rPr>
          <w:rFonts w:hint="cs"/>
          <w:rtl/>
          <w:lang w:bidi="ar-EG"/>
        </w:rPr>
        <w:t>-</w:t>
      </w:r>
      <w:r w:rsidRPr="000419E4">
        <w:rPr>
          <w:rFonts w:hint="cs"/>
          <w:rtl/>
          <w:lang w:bidi="ar-EG"/>
        </w:rPr>
        <w:tab/>
        <w:t xml:space="preserve">شبكة منطقة محلية </w:t>
      </w:r>
      <w:proofErr w:type="spellStart"/>
      <w:r w:rsidRPr="000419E4">
        <w:rPr>
          <w:rFonts w:hint="cs"/>
          <w:rtl/>
          <w:lang w:bidi="ar-EG"/>
        </w:rPr>
        <w:t>إثرنت</w:t>
      </w:r>
      <w:proofErr w:type="spellEnd"/>
      <w:r w:rsidRPr="000419E4">
        <w:rPr>
          <w:rFonts w:hint="cs"/>
          <w:rtl/>
          <w:lang w:bidi="ar-EG"/>
        </w:rPr>
        <w:t xml:space="preserve"> سلكية سريعة التوصيل (انظر الخيارات ومتطلبات الأداء في </w:t>
      </w:r>
      <w:r w:rsidRPr="000419E4">
        <w:rPr>
          <w:rFonts w:hint="cs"/>
          <w:u w:val="single"/>
          <w:rtl/>
          <w:lang w:bidi="ar-EG"/>
        </w:rPr>
        <w:t xml:space="preserve">الملحق </w:t>
      </w:r>
      <w:r w:rsidRPr="000419E4">
        <w:rPr>
          <w:u w:val="single"/>
        </w:rPr>
        <w:t>3</w:t>
      </w:r>
      <w:r w:rsidRPr="000419E4">
        <w:rPr>
          <w:rFonts w:hint="cs"/>
          <w:u w:val="single"/>
          <w:rtl/>
          <w:lang w:bidi="ar-EG"/>
        </w:rPr>
        <w:t>)</w:t>
      </w:r>
      <w:r w:rsidRPr="000419E4">
        <w:rPr>
          <w:rFonts w:hint="cs"/>
          <w:rtl/>
          <w:lang w:bidi="ar-EG"/>
        </w:rPr>
        <w:t>.</w:t>
      </w:r>
    </w:p>
    <w:p w14:paraId="0FF4FD7E" w14:textId="77777777" w:rsidR="00EE0CA6" w:rsidRPr="00AA198C" w:rsidRDefault="00EE0CA6" w:rsidP="00EE0CA6">
      <w:pPr>
        <w:pStyle w:val="enumlev2"/>
        <w:rPr>
          <w:rtl/>
          <w:lang w:bidi="ar-EG"/>
        </w:rPr>
      </w:pPr>
      <w:r w:rsidRPr="000419E4">
        <w:rPr>
          <w:rFonts w:hint="cs"/>
          <w:rtl/>
          <w:lang w:bidi="ar-EG"/>
        </w:rPr>
        <w:t>-</w:t>
      </w:r>
      <w:r w:rsidRPr="000419E4">
        <w:rPr>
          <w:rFonts w:hint="cs"/>
          <w:rtl/>
          <w:lang w:bidi="ar-EG"/>
        </w:rPr>
        <w:tab/>
        <w:t xml:space="preserve">واصلات كهربائية للحواسيب المحمولة (واحد </w:t>
      </w:r>
      <w:r w:rsidRPr="000419E4">
        <w:rPr>
          <w:lang w:bidi="ar-EG"/>
        </w:rPr>
        <w:t>(</w:t>
      </w:r>
      <w:r w:rsidRPr="000419E4">
        <w:rPr>
          <w:lang w:val="fr-CH"/>
        </w:rPr>
        <w:t>1</w:t>
      </w:r>
      <w:r w:rsidRPr="000419E4">
        <w:rPr>
          <w:lang w:bidi="ar-EG"/>
        </w:rPr>
        <w:t>)</w:t>
      </w:r>
      <w:r w:rsidRPr="000419E4">
        <w:rPr>
          <w:rFonts w:hint="cs"/>
          <w:rtl/>
          <w:lang w:bidi="ar-EG"/>
        </w:rPr>
        <w:t xml:space="preserve"> لكل مقعد)، بما في ذلك على المنضدة الرئاسية.</w:t>
      </w:r>
    </w:p>
    <w:p w14:paraId="44AD8452" w14:textId="77777777" w:rsidR="00EE0CA6" w:rsidRPr="000419E4" w:rsidRDefault="00EE0CA6" w:rsidP="00EE0CA6">
      <w:pPr>
        <w:keepNext/>
        <w:rPr>
          <w:i/>
          <w:iCs/>
          <w:rtl/>
          <w:lang w:bidi="ar-EG"/>
        </w:rPr>
      </w:pPr>
      <w:r w:rsidRPr="000419E4">
        <w:rPr>
          <w:b/>
          <w:bCs/>
          <w:i/>
          <w:iCs/>
        </w:rPr>
        <w:t>2.1</w:t>
      </w:r>
      <w:r w:rsidRPr="000419E4">
        <w:rPr>
          <w:rFonts w:hint="cs"/>
          <w:i/>
          <w:iCs/>
          <w:rtl/>
          <w:lang w:bidi="ar-EG"/>
        </w:rPr>
        <w:tab/>
        <w:t xml:space="preserve">قاعة اجتماع واحدة </w:t>
      </w:r>
      <w:r w:rsidRPr="000419E4">
        <w:rPr>
          <w:i/>
          <w:iCs/>
          <w:lang w:bidi="ar-EG"/>
        </w:rPr>
        <w:t>(</w:t>
      </w:r>
      <w:r w:rsidRPr="000419E4">
        <w:rPr>
          <w:i/>
          <w:iCs/>
        </w:rPr>
        <w:t>1</w:t>
      </w:r>
      <w:r w:rsidRPr="000419E4">
        <w:rPr>
          <w:i/>
          <w:iCs/>
          <w:lang w:bidi="ar-EG"/>
        </w:rPr>
        <w:t>)</w:t>
      </w:r>
      <w:r w:rsidRPr="000419E4">
        <w:rPr>
          <w:rFonts w:hint="cs"/>
          <w:i/>
          <w:iCs/>
          <w:rtl/>
          <w:lang w:bidi="ar-EG"/>
        </w:rPr>
        <w:t xml:space="preserve"> تستوعب ما بين أربعمائة </w:t>
      </w:r>
      <w:r w:rsidRPr="000419E4">
        <w:rPr>
          <w:i/>
          <w:iCs/>
          <w:lang w:bidi="ar-EG"/>
        </w:rPr>
        <w:t>(</w:t>
      </w:r>
      <w:r w:rsidRPr="000419E4">
        <w:rPr>
          <w:i/>
          <w:iCs/>
        </w:rPr>
        <w:t>400</w:t>
      </w:r>
      <w:r w:rsidRPr="000419E4">
        <w:rPr>
          <w:i/>
          <w:iCs/>
          <w:lang w:bidi="ar-EG"/>
        </w:rPr>
        <w:t>)</w:t>
      </w:r>
      <w:r w:rsidRPr="000419E4">
        <w:rPr>
          <w:rFonts w:hint="cs"/>
          <w:i/>
          <w:iCs/>
          <w:rtl/>
          <w:lang w:bidi="ar-EG"/>
        </w:rPr>
        <w:t xml:space="preserve"> وخمسمائة </w:t>
      </w:r>
      <w:r w:rsidRPr="000419E4">
        <w:rPr>
          <w:i/>
          <w:iCs/>
          <w:lang w:bidi="ar-EG"/>
        </w:rPr>
        <w:t>(</w:t>
      </w:r>
      <w:r w:rsidRPr="000419E4">
        <w:rPr>
          <w:i/>
          <w:iCs/>
        </w:rPr>
        <w:t>500</w:t>
      </w:r>
      <w:r w:rsidRPr="000419E4">
        <w:rPr>
          <w:i/>
          <w:iCs/>
          <w:lang w:bidi="ar-EG"/>
        </w:rPr>
        <w:t>)</w:t>
      </w:r>
      <w:r w:rsidRPr="000419E4">
        <w:rPr>
          <w:rFonts w:hint="cs"/>
          <w:i/>
          <w:iCs/>
          <w:rtl/>
          <w:lang w:bidi="ar-EG"/>
        </w:rPr>
        <w:t xml:space="preserve"> شخص، مزودة بما يلي:</w:t>
      </w:r>
    </w:p>
    <w:p w14:paraId="4FBA0472" w14:textId="77777777" w:rsidR="00EE0CA6" w:rsidRPr="00A078F9" w:rsidRDefault="00EE0CA6" w:rsidP="00EE0CA6">
      <w:pPr>
        <w:pStyle w:val="enumlev1"/>
        <w:rPr>
          <w:b/>
          <w:bCs/>
          <w:rtl/>
        </w:rPr>
      </w:pPr>
      <w:r w:rsidRPr="00A078F9">
        <w:rPr>
          <w:rFonts w:hint="cs"/>
          <w:b/>
          <w:bCs/>
          <w:rtl/>
        </w:rPr>
        <w:t xml:space="preserve"> </w:t>
      </w:r>
      <w:proofErr w:type="gramStart"/>
      <w:r w:rsidRPr="00A078F9">
        <w:rPr>
          <w:rFonts w:hint="cs"/>
          <w:b/>
          <w:bCs/>
          <w:rtl/>
        </w:rPr>
        <w:t>أ )</w:t>
      </w:r>
      <w:proofErr w:type="gramEnd"/>
      <w:r w:rsidRPr="00A078F9">
        <w:rPr>
          <w:rFonts w:hint="cs"/>
          <w:b/>
          <w:bCs/>
          <w:rtl/>
        </w:rPr>
        <w:tab/>
        <w:t>منضدة رئاسية</w:t>
      </w:r>
    </w:p>
    <w:p w14:paraId="2E496E45" w14:textId="09F3C863"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منصة مرتفعة</w:t>
      </w:r>
      <w:r w:rsidR="00C1282E">
        <w:rPr>
          <w:rFonts w:hint="cs"/>
          <w:rtl/>
          <w:lang w:bidi="ar-EG"/>
        </w:rPr>
        <w:t xml:space="preserve"> </w:t>
      </w:r>
      <w:r w:rsidR="00E44C9E">
        <w:rPr>
          <w:rFonts w:hint="cs"/>
          <w:rtl/>
          <w:lang w:bidi="ar-EG"/>
        </w:rPr>
        <w:t>م</w:t>
      </w:r>
      <w:r w:rsidR="00227021">
        <w:rPr>
          <w:rFonts w:hint="cs"/>
          <w:rtl/>
          <w:lang w:bidi="ar-EG"/>
        </w:rPr>
        <w:t>ثل</w:t>
      </w:r>
      <w:r w:rsidR="00E44C9E">
        <w:rPr>
          <w:rFonts w:hint="cs"/>
          <w:rtl/>
          <w:lang w:bidi="ar-EG"/>
        </w:rPr>
        <w:t xml:space="preserve"> النوع</w:t>
      </w:r>
      <w:r w:rsidR="007A50A5">
        <w:rPr>
          <w:rFonts w:hint="cs"/>
          <w:rtl/>
          <w:lang w:bidi="ar-EG"/>
        </w:rPr>
        <w:t xml:space="preserve"> المستخدم في</w:t>
      </w:r>
      <w:r w:rsidR="00C1282E">
        <w:rPr>
          <w:rFonts w:hint="cs"/>
          <w:rtl/>
          <w:lang w:bidi="ar-EG"/>
        </w:rPr>
        <w:t xml:space="preserve"> دافوس، ذات اثني عشر</w:t>
      </w:r>
      <w:r w:rsidRPr="00AA198C">
        <w:rPr>
          <w:rFonts w:hint="cs"/>
          <w:rtl/>
          <w:lang w:bidi="ar-EG"/>
        </w:rPr>
        <w:t xml:space="preserve"> </w:t>
      </w:r>
      <w:r w:rsidRPr="00AA198C">
        <w:rPr>
          <w:lang w:bidi="ar-EG"/>
        </w:rPr>
        <w:t>(</w:t>
      </w:r>
      <w:r w:rsidR="00C1282E">
        <w:t>12</w:t>
      </w:r>
      <w:r w:rsidRPr="00AA198C">
        <w:t>)</w:t>
      </w:r>
      <w:r w:rsidRPr="00AA198C">
        <w:rPr>
          <w:rFonts w:hint="cs"/>
          <w:rtl/>
          <w:lang w:bidi="ar-EG"/>
        </w:rPr>
        <w:t xml:space="preserve"> مقعد</w:t>
      </w:r>
      <w:r w:rsidR="00C1282E">
        <w:rPr>
          <w:rFonts w:hint="cs"/>
          <w:rtl/>
          <w:lang w:bidi="ar-EG"/>
        </w:rPr>
        <w:t>اً</w:t>
      </w:r>
      <w:r w:rsidRPr="00AA198C">
        <w:rPr>
          <w:rFonts w:hint="cs"/>
          <w:rtl/>
          <w:lang w:bidi="ar-EG"/>
        </w:rPr>
        <w:t>.</w:t>
      </w:r>
    </w:p>
    <w:p w14:paraId="52181346" w14:textId="77777777" w:rsidR="00EE0CA6" w:rsidRPr="00471DC8" w:rsidRDefault="00EE0CA6" w:rsidP="00EE0CA6">
      <w:pPr>
        <w:pStyle w:val="enumlev2"/>
        <w:rPr>
          <w:rtl/>
          <w:lang w:bidi="ar-EG"/>
        </w:rPr>
      </w:pPr>
      <w:r w:rsidRPr="00471DC8">
        <w:rPr>
          <w:rFonts w:hint="cs"/>
          <w:rtl/>
          <w:lang w:bidi="ar-EG"/>
        </w:rPr>
        <w:t>-</w:t>
      </w:r>
      <w:r w:rsidRPr="00471DC8">
        <w:rPr>
          <w:rFonts w:hint="cs"/>
          <w:rtl/>
          <w:lang w:bidi="ar-EG"/>
        </w:rPr>
        <w:tab/>
        <w:t>ستارة خلفية تناسب ألوانها مجموعة الألوان التي اختيرت للاجتماعات، وتكون ملائمةً للتصوير (التلفزيوني أو بالكاميرا الثابتة)؛ ويخضع تصميم الخلفية لموافقة الاتحاد المسبقة.</w:t>
      </w:r>
    </w:p>
    <w:p w14:paraId="00A845D7" w14:textId="20F4EC0C" w:rsidR="00EE0CA6" w:rsidRPr="00AA198C" w:rsidRDefault="00EE0CA6" w:rsidP="00EE0CA6">
      <w:pPr>
        <w:pStyle w:val="enumlev2"/>
        <w:rPr>
          <w:rtl/>
          <w:lang w:bidi="ar-EG"/>
        </w:rPr>
      </w:pPr>
      <w:r>
        <w:rPr>
          <w:rFonts w:hint="cs"/>
          <w:rtl/>
          <w:lang w:bidi="ar-EG"/>
        </w:rPr>
        <w:t>-</w:t>
      </w:r>
      <w:r w:rsidRPr="00AA198C">
        <w:rPr>
          <w:rFonts w:hint="cs"/>
          <w:rtl/>
          <w:lang w:bidi="ar-EG"/>
        </w:rPr>
        <w:tab/>
      </w:r>
      <w:r w:rsidRPr="00137C8B">
        <w:rPr>
          <w:rFonts w:hint="cs"/>
          <w:rtl/>
          <w:lang w:bidi="ar-EG"/>
        </w:rPr>
        <w:t>منبر لمتناول الكلمة مزود ب</w:t>
      </w:r>
      <w:r w:rsidR="004829DE" w:rsidRPr="00137C8B">
        <w:rPr>
          <w:rFonts w:hint="cs"/>
          <w:rtl/>
          <w:lang w:bidi="ar-EG"/>
        </w:rPr>
        <w:t xml:space="preserve">حاملات </w:t>
      </w:r>
      <w:r w:rsidRPr="00137C8B">
        <w:rPr>
          <w:rFonts w:hint="cs"/>
          <w:rtl/>
          <w:lang w:bidi="ar-EG"/>
        </w:rPr>
        <w:t xml:space="preserve">ميكروفون </w:t>
      </w:r>
      <w:r w:rsidR="004829DE" w:rsidRPr="00137C8B">
        <w:rPr>
          <w:rFonts w:hint="cs"/>
          <w:rtl/>
          <w:lang w:bidi="ar-EG"/>
        </w:rPr>
        <w:t>معقوفة</w:t>
      </w:r>
      <w:r w:rsidRPr="00AA198C">
        <w:rPr>
          <w:rFonts w:hint="cs"/>
          <w:rtl/>
          <w:lang w:bidi="ar-EG"/>
        </w:rPr>
        <w:t>.</w:t>
      </w:r>
    </w:p>
    <w:p w14:paraId="528C01AD" w14:textId="77777777" w:rsidR="00EE0CA6" w:rsidRPr="00A078F9" w:rsidRDefault="00EE0CA6" w:rsidP="00EE0CA6">
      <w:pPr>
        <w:pStyle w:val="enumlev1"/>
        <w:rPr>
          <w:b/>
          <w:bCs/>
          <w:rtl/>
        </w:rPr>
      </w:pPr>
      <w:r w:rsidRPr="00A078F9">
        <w:rPr>
          <w:rFonts w:hint="cs"/>
          <w:b/>
          <w:bCs/>
          <w:rtl/>
        </w:rPr>
        <w:t>ب)</w:t>
      </w:r>
      <w:r w:rsidRPr="00A078F9">
        <w:rPr>
          <w:rFonts w:hint="cs"/>
          <w:b/>
          <w:bCs/>
          <w:rtl/>
        </w:rPr>
        <w:tab/>
        <w:t>تشكيل قاعة الاجتماع</w:t>
      </w:r>
    </w:p>
    <w:p w14:paraId="60292902" w14:textId="5A6A13B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يُرتَّب جلوس المشاركين</w:t>
      </w:r>
      <w:r>
        <w:rPr>
          <w:rFonts w:hint="cs"/>
          <w:rtl/>
          <w:lang w:bidi="ar-EG"/>
        </w:rPr>
        <w:t xml:space="preserve"> في </w:t>
      </w:r>
      <w:r w:rsidRPr="00AA198C">
        <w:rPr>
          <w:rFonts w:hint="cs"/>
          <w:rtl/>
          <w:lang w:bidi="ar-EG"/>
        </w:rPr>
        <w:t xml:space="preserve">الاجتماعات وموظفي الاتحاد على هيئة </w:t>
      </w:r>
      <w:r w:rsidR="00E44C9E">
        <w:rPr>
          <w:rFonts w:hint="cs"/>
          <w:rtl/>
          <w:lang w:bidi="ar-EG"/>
        </w:rPr>
        <w:t>مسرح.</w:t>
      </w:r>
    </w:p>
    <w:p w14:paraId="26170AE5" w14:textId="77777777" w:rsidR="00EE0CA6" w:rsidRPr="00A078F9" w:rsidRDefault="00EE0CA6" w:rsidP="00101F44">
      <w:pPr>
        <w:pStyle w:val="enumlev1"/>
        <w:keepNext/>
        <w:keepLines/>
        <w:rPr>
          <w:b/>
          <w:bCs/>
          <w:rtl/>
        </w:rPr>
      </w:pPr>
      <w:r w:rsidRPr="00A078F9">
        <w:rPr>
          <w:rFonts w:hint="cs"/>
          <w:b/>
          <w:bCs/>
          <w:rtl/>
        </w:rPr>
        <w:lastRenderedPageBreak/>
        <w:t>ج)</w:t>
      </w:r>
      <w:r w:rsidRPr="00A078F9">
        <w:rPr>
          <w:rFonts w:hint="cs"/>
          <w:b/>
          <w:bCs/>
          <w:rtl/>
        </w:rPr>
        <w:tab/>
        <w:t>المتطلبات التقنية والسمعية المرئية</w:t>
      </w:r>
    </w:p>
    <w:p w14:paraId="5D09AC83" w14:textId="6B8861E2" w:rsidR="00EE0CA6" w:rsidRDefault="00EE0CA6" w:rsidP="00EE0CA6">
      <w:pPr>
        <w:pStyle w:val="enumlev2"/>
        <w:rPr>
          <w:rtl/>
          <w:lang w:bidi="ar-EG"/>
        </w:rPr>
      </w:pPr>
      <w:r w:rsidRPr="00AA198C">
        <w:rPr>
          <w:rFonts w:hint="cs"/>
          <w:rtl/>
          <w:lang w:bidi="ar-EG"/>
        </w:rPr>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w:t>
      </w:r>
      <w:r w:rsidR="00E44C9E">
        <w:rPr>
          <w:rFonts w:hint="cs"/>
          <w:rtl/>
          <w:lang w:bidi="ar-EG"/>
        </w:rPr>
        <w:t xml:space="preserve">لاسلكي </w:t>
      </w:r>
      <w:r w:rsidRPr="00AA198C">
        <w:rPr>
          <w:rFonts w:hint="cs"/>
          <w:rtl/>
          <w:lang w:bidi="ar-EG"/>
        </w:rPr>
        <w:t xml:space="preserve">لكل شخص جالس </w:t>
      </w:r>
      <w:r w:rsidR="00C9138F">
        <w:rPr>
          <w:rFonts w:hint="cs"/>
          <w:rtl/>
          <w:lang w:bidi="ar-EG"/>
        </w:rPr>
        <w:t>في</w:t>
      </w:r>
      <w:r w:rsidRPr="00AA198C">
        <w:rPr>
          <w:rFonts w:hint="cs"/>
          <w:rtl/>
          <w:lang w:bidi="ar-EG"/>
        </w:rPr>
        <w:t xml:space="preserve"> </w:t>
      </w:r>
      <w:r w:rsidR="00C9138F">
        <w:rPr>
          <w:rFonts w:hint="cs"/>
          <w:rtl/>
          <w:lang w:bidi="ar-EG"/>
        </w:rPr>
        <w:t>المنصة</w:t>
      </w:r>
      <w:r w:rsidRPr="00AA198C">
        <w:rPr>
          <w:rFonts w:hint="cs"/>
          <w:rtl/>
          <w:lang w:bidi="ar-EG"/>
        </w:rPr>
        <w:t>.</w:t>
      </w:r>
    </w:p>
    <w:p w14:paraId="0FCF0F59" w14:textId="112B355C" w:rsidR="006448FD" w:rsidRDefault="006448FD" w:rsidP="006448FD">
      <w:pPr>
        <w:pStyle w:val="enumlev2"/>
        <w:rPr>
          <w:rtl/>
          <w:lang w:bidi="ar-EG"/>
        </w:rPr>
      </w:pPr>
      <w:r>
        <w:rPr>
          <w:rFonts w:hint="cs"/>
          <w:rtl/>
          <w:lang w:bidi="ar-EG"/>
        </w:rPr>
        <w:t>-</w:t>
      </w:r>
      <w:r>
        <w:rPr>
          <w:rtl/>
          <w:lang w:bidi="ar-EG"/>
        </w:rPr>
        <w:tab/>
      </w:r>
      <w:r w:rsidR="00C9138F">
        <w:rPr>
          <w:rFonts w:hint="cs"/>
          <w:rtl/>
          <w:lang w:bidi="ar-EG"/>
        </w:rPr>
        <w:t xml:space="preserve">عشرة </w:t>
      </w:r>
      <w:r w:rsidR="00C9138F">
        <w:rPr>
          <w:lang w:bidi="ar-EG"/>
        </w:rPr>
        <w:t>(10)</w:t>
      </w:r>
      <w:r w:rsidR="00C9138F">
        <w:rPr>
          <w:rFonts w:hint="cs"/>
          <w:rtl/>
          <w:lang w:bidi="ar-EG"/>
        </w:rPr>
        <w:t xml:space="preserve"> ميكروفونات لاسلكية للحضور</w:t>
      </w:r>
      <w:r>
        <w:rPr>
          <w:rFonts w:hint="cs"/>
          <w:rtl/>
          <w:lang w:bidi="ar-EG"/>
        </w:rPr>
        <w:t>.</w:t>
      </w:r>
    </w:p>
    <w:p w14:paraId="0CF4A716" w14:textId="2F4D73AD" w:rsidR="006448FD" w:rsidRDefault="006448FD" w:rsidP="006448FD">
      <w:pPr>
        <w:pStyle w:val="enumlev2"/>
        <w:rPr>
          <w:rtl/>
          <w:lang w:bidi="ar-EG"/>
        </w:rPr>
      </w:pPr>
      <w:r>
        <w:rPr>
          <w:rFonts w:hint="cs"/>
          <w:rtl/>
          <w:lang w:bidi="ar-EG"/>
        </w:rPr>
        <w:t>-</w:t>
      </w:r>
      <w:r>
        <w:rPr>
          <w:rtl/>
          <w:lang w:bidi="ar-EG"/>
        </w:rPr>
        <w:tab/>
      </w:r>
      <w:r w:rsidRPr="00AA198C">
        <w:rPr>
          <w:rFonts w:hint="cs"/>
          <w:rtl/>
          <w:lang w:bidi="ar-EG"/>
        </w:rPr>
        <w:t>سماعة رأس لكل مشارك</w:t>
      </w:r>
      <w:r>
        <w:rPr>
          <w:rFonts w:hint="cs"/>
          <w:rtl/>
          <w:lang w:bidi="ar-EG"/>
        </w:rPr>
        <w:t xml:space="preserve"> في الاجتماعات</w:t>
      </w:r>
      <w:r w:rsidRPr="00AA198C">
        <w:rPr>
          <w:rFonts w:hint="cs"/>
          <w:rtl/>
          <w:lang w:bidi="ar-EG"/>
        </w:rPr>
        <w:t>، بمن فيهم الجالسون إلى المنضدة الرئاسية.</w:t>
      </w:r>
    </w:p>
    <w:p w14:paraId="659EFB72" w14:textId="3B63E0F6" w:rsidR="00A81E66" w:rsidRPr="00AA198C" w:rsidRDefault="00A81E66" w:rsidP="00A81E66">
      <w:pPr>
        <w:pStyle w:val="enumlev2"/>
        <w:rPr>
          <w:rtl/>
          <w:lang w:bidi="ar-EG"/>
        </w:rPr>
      </w:pPr>
      <w:r w:rsidRPr="00AA198C">
        <w:rPr>
          <w:rFonts w:hint="cs"/>
          <w:rtl/>
          <w:lang w:bidi="ar-EG"/>
        </w:rPr>
        <w:t>-</w:t>
      </w:r>
      <w:r w:rsidRPr="00AA198C">
        <w:rPr>
          <w:rFonts w:hint="cs"/>
          <w:rtl/>
          <w:lang w:bidi="ar-EG"/>
        </w:rPr>
        <w:tab/>
        <w:t>نظام سمعي رقمي للتسجيل</w:t>
      </w:r>
      <w:r>
        <w:rPr>
          <w:rFonts w:hint="cs"/>
          <w:rtl/>
          <w:lang w:bidi="ar-EG"/>
        </w:rPr>
        <w:t>:</w:t>
      </w:r>
      <w:r w:rsidRPr="00AA198C">
        <w:rPr>
          <w:rFonts w:hint="cs"/>
          <w:rtl/>
          <w:lang w:bidi="ar-EG"/>
        </w:rPr>
        <w:t xml:space="preserve"> لقناتي </w:t>
      </w:r>
      <w:r w:rsidR="00B60C1A">
        <w:rPr>
          <w:rFonts w:hint="cs"/>
          <w:rtl/>
          <w:lang w:bidi="ar-EG"/>
        </w:rPr>
        <w:t>متناول الكلمة</w:t>
      </w:r>
      <w:r w:rsidRPr="00AA198C">
        <w:rPr>
          <w:rFonts w:hint="cs"/>
          <w:rtl/>
          <w:lang w:bidi="ar-EG"/>
        </w:rPr>
        <w:t xml:space="preserve"> واللغة الإنكليزية.</w:t>
      </w:r>
    </w:p>
    <w:p w14:paraId="1F2124B3" w14:textId="4E547C6B" w:rsidR="00A81E66" w:rsidRPr="00AA198C" w:rsidRDefault="00A81E66" w:rsidP="00A81E66">
      <w:pPr>
        <w:pStyle w:val="enumlev2"/>
        <w:rPr>
          <w:rtl/>
          <w:lang w:bidi="ar-EG"/>
        </w:rPr>
      </w:pPr>
      <w:r w:rsidRPr="00AA198C">
        <w:rPr>
          <w:rFonts w:hint="cs"/>
          <w:rtl/>
          <w:lang w:bidi="ar-EG"/>
        </w:rPr>
        <w:t>-</w:t>
      </w:r>
      <w:r w:rsidRPr="00AA198C">
        <w:rPr>
          <w:rFonts w:hint="cs"/>
          <w:rtl/>
          <w:lang w:bidi="ar-EG"/>
        </w:rPr>
        <w:tab/>
      </w:r>
      <w:r w:rsidRPr="00025ED1">
        <w:rPr>
          <w:rFonts w:hint="cs"/>
          <w:rtl/>
          <w:lang w:bidi="ar-EG"/>
        </w:rPr>
        <w:t>يجب أن تقدم الخدمة بحيث تشمل تسجيل قنا</w:t>
      </w:r>
      <w:r w:rsidR="00025ED1">
        <w:rPr>
          <w:rFonts w:hint="cs"/>
          <w:rtl/>
          <w:lang w:bidi="ar-EG"/>
        </w:rPr>
        <w:t>ة متناول الكلمة وقناة واحدة لكل</w:t>
      </w:r>
      <w:r w:rsidRPr="00025ED1">
        <w:rPr>
          <w:rFonts w:hint="cs"/>
          <w:rtl/>
          <w:lang w:bidi="ar-EG"/>
        </w:rPr>
        <w:t xml:space="preserve"> جلسة في نسق سمعي مشترك (</w:t>
      </w:r>
      <w:r w:rsidRPr="00025ED1">
        <w:rPr>
          <w:lang w:bidi="ar-EG"/>
        </w:rPr>
        <w:t>MP3</w:t>
      </w:r>
      <w:r w:rsidRPr="00025ED1">
        <w:rPr>
          <w:rFonts w:hint="cs"/>
          <w:rtl/>
          <w:lang w:bidi="ar-EG"/>
        </w:rPr>
        <w:t> مثلاً). ويمكن إتاحة تسجيل كل جلسة لمستعمليه في نهاية الجلسة.</w:t>
      </w:r>
    </w:p>
    <w:p w14:paraId="60C1CF20" w14:textId="77777777" w:rsidR="00A81E66" w:rsidRPr="00AA198C" w:rsidRDefault="00A81E66" w:rsidP="00A81E66">
      <w:pPr>
        <w:pStyle w:val="enumlev2"/>
        <w:rPr>
          <w:spacing w:val="-4"/>
          <w:rtl/>
          <w:lang w:bidi="ar-EG"/>
        </w:rPr>
      </w:pPr>
      <w:r w:rsidRPr="00AA198C">
        <w:rPr>
          <w:rFonts w:hint="cs"/>
          <w:spacing w:val="-4"/>
          <w:rtl/>
          <w:lang w:bidi="ar-EG"/>
        </w:rPr>
        <w:t>-</w:t>
      </w:r>
      <w:r w:rsidRPr="00AA198C">
        <w:rPr>
          <w:rFonts w:hint="cs"/>
          <w:spacing w:val="-4"/>
          <w:rtl/>
          <w:lang w:bidi="ar-EG"/>
        </w:rPr>
        <w:tab/>
      </w:r>
      <w:r w:rsidRPr="006457C4">
        <w:rPr>
          <w:rFonts w:hint="cs"/>
          <w:spacing w:val="2"/>
          <w:rtl/>
          <w:lang w:bidi="ar-EG"/>
        </w:rPr>
        <w:t xml:space="preserve">نظام سمعي يشمل مقصورات ومعدات الترجمة الشفوية، يفي بمعايير المنظمة الدولية </w:t>
      </w:r>
      <w:r>
        <w:rPr>
          <w:rFonts w:hint="cs"/>
          <w:spacing w:val="2"/>
          <w:rtl/>
          <w:lang w:bidi="ar-EG"/>
        </w:rPr>
        <w:t>للتوحيد</w:t>
      </w:r>
      <w:r w:rsidRPr="006457C4">
        <w:rPr>
          <w:rFonts w:hint="cs"/>
          <w:spacing w:val="2"/>
          <w:rtl/>
          <w:lang w:bidi="ar-EG"/>
        </w:rPr>
        <w:t xml:space="preserve"> </w:t>
      </w:r>
      <w:r>
        <w:rPr>
          <w:rFonts w:hint="cs"/>
          <w:spacing w:val="2"/>
          <w:rtl/>
          <w:lang w:bidi="ar-EG"/>
        </w:rPr>
        <w:t>القياسي</w:t>
      </w:r>
      <w:r w:rsidRPr="006457C4">
        <w:rPr>
          <w:rFonts w:hint="cs"/>
          <w:spacing w:val="2"/>
          <w:rtl/>
          <w:lang w:bidi="ar-EG"/>
        </w:rPr>
        <w:t xml:space="preserve"> </w:t>
      </w:r>
      <w:r>
        <w:rPr>
          <w:spacing w:val="2"/>
          <w:lang w:bidi="ar-EG"/>
        </w:rPr>
        <w:t>(</w:t>
      </w:r>
      <w:r w:rsidRPr="006457C4">
        <w:rPr>
          <w:spacing w:val="2"/>
          <w:lang w:val="fr-CH"/>
        </w:rPr>
        <w:t>ISO</w:t>
      </w:r>
      <w:r>
        <w:rPr>
          <w:spacing w:val="2"/>
          <w:lang w:bidi="ar-EG"/>
        </w:rPr>
        <w:t>)</w:t>
      </w:r>
      <w:r w:rsidRPr="006457C4">
        <w:rPr>
          <w:rFonts w:hint="cs"/>
          <w:spacing w:val="2"/>
          <w:rtl/>
          <w:lang w:bidi="ar-EG"/>
        </w:rPr>
        <w:t xml:space="preserve">، في ست </w:t>
      </w:r>
      <w:r w:rsidRPr="006457C4">
        <w:rPr>
          <w:spacing w:val="2"/>
          <w:lang w:bidi="ar-EG"/>
        </w:rPr>
        <w:t>(</w:t>
      </w:r>
      <w:r w:rsidRPr="006457C4">
        <w:rPr>
          <w:spacing w:val="2"/>
          <w:lang w:val="fr-CH"/>
        </w:rPr>
        <w:t>6</w:t>
      </w:r>
      <w:r w:rsidRPr="006457C4">
        <w:rPr>
          <w:spacing w:val="2"/>
          <w:lang w:bidi="ar-EG"/>
        </w:rPr>
        <w:t>)</w:t>
      </w:r>
      <w:r w:rsidRPr="006457C4">
        <w:rPr>
          <w:rFonts w:hint="cs"/>
          <w:spacing w:val="2"/>
          <w:rtl/>
          <w:lang w:bidi="ar-EG"/>
        </w:rPr>
        <w:t xml:space="preserve"> لغات على الأقل. وتوفر أربع </w:t>
      </w:r>
      <w:r w:rsidRPr="006457C4">
        <w:rPr>
          <w:spacing w:val="2"/>
          <w:lang w:bidi="ar-EG"/>
        </w:rPr>
        <w:t>(</w:t>
      </w:r>
      <w:r w:rsidRPr="006457C4">
        <w:rPr>
          <w:spacing w:val="2"/>
          <w:lang w:val="fr-CH"/>
        </w:rPr>
        <w:t>4</w:t>
      </w:r>
      <w:r w:rsidRPr="006457C4">
        <w:rPr>
          <w:spacing w:val="2"/>
          <w:lang w:bidi="ar-EG"/>
        </w:rPr>
        <w:t>)</w:t>
      </w:r>
      <w:r w:rsidRPr="006457C4">
        <w:rPr>
          <w:rFonts w:hint="cs"/>
          <w:spacing w:val="2"/>
          <w:rtl/>
          <w:lang w:bidi="ar-EG"/>
        </w:rPr>
        <w:t xml:space="preserve"> مقصورات تزود كل منها بمقعدين </w:t>
      </w:r>
      <w:r w:rsidRPr="006457C4">
        <w:rPr>
          <w:spacing w:val="2"/>
          <w:lang w:bidi="ar-EG"/>
        </w:rPr>
        <w:t>(</w:t>
      </w:r>
      <w:r w:rsidRPr="006457C4">
        <w:rPr>
          <w:spacing w:val="2"/>
          <w:lang w:val="fr-CH"/>
        </w:rPr>
        <w:t>2</w:t>
      </w:r>
      <w:r w:rsidRPr="006457C4">
        <w:rPr>
          <w:spacing w:val="2"/>
          <w:lang w:bidi="ar-EG"/>
        </w:rPr>
        <w:t>)</w:t>
      </w:r>
      <w:r w:rsidRPr="006457C4">
        <w:rPr>
          <w:rFonts w:hint="cs"/>
          <w:spacing w:val="2"/>
          <w:rtl/>
          <w:lang w:bidi="ar-EG"/>
        </w:rPr>
        <w:t xml:space="preserve">، ومقصورتان </w:t>
      </w:r>
      <w:r w:rsidRPr="006457C4">
        <w:rPr>
          <w:spacing w:val="2"/>
          <w:lang w:bidi="ar-EG"/>
        </w:rPr>
        <w:t>(</w:t>
      </w:r>
      <w:r w:rsidRPr="006457C4">
        <w:rPr>
          <w:spacing w:val="2"/>
          <w:lang w:val="fr-CH"/>
        </w:rPr>
        <w:t>2</w:t>
      </w:r>
      <w:r w:rsidRPr="006457C4">
        <w:rPr>
          <w:spacing w:val="2"/>
          <w:lang w:bidi="ar-EG"/>
        </w:rPr>
        <w:t>)</w:t>
      </w:r>
      <w:r w:rsidRPr="006457C4">
        <w:rPr>
          <w:rFonts w:hint="cs"/>
          <w:spacing w:val="2"/>
          <w:rtl/>
        </w:rPr>
        <w:t xml:space="preserve"> </w:t>
      </w:r>
      <w:r w:rsidRPr="006457C4">
        <w:rPr>
          <w:rFonts w:hint="cs"/>
          <w:spacing w:val="2"/>
          <w:rtl/>
          <w:lang w:bidi="ar-EG"/>
        </w:rPr>
        <w:t xml:space="preserve">تزود كل منهما بثلاثة </w:t>
      </w:r>
      <w:r w:rsidRPr="006457C4">
        <w:rPr>
          <w:spacing w:val="2"/>
          <w:lang w:bidi="ar-EG"/>
        </w:rPr>
        <w:t>(</w:t>
      </w:r>
      <w:r w:rsidRPr="006457C4">
        <w:rPr>
          <w:spacing w:val="2"/>
          <w:lang w:val="fr-CH"/>
        </w:rPr>
        <w:t>3</w:t>
      </w:r>
      <w:r w:rsidRPr="006457C4">
        <w:rPr>
          <w:spacing w:val="2"/>
          <w:lang w:bidi="ar-EG"/>
        </w:rPr>
        <w:t>)</w:t>
      </w:r>
      <w:r w:rsidRPr="006457C4">
        <w:rPr>
          <w:rFonts w:hint="cs"/>
          <w:spacing w:val="2"/>
          <w:rtl/>
          <w:lang w:bidi="ar-EG"/>
        </w:rPr>
        <w:t xml:space="preserve"> مقاعد.</w:t>
      </w:r>
    </w:p>
    <w:p w14:paraId="0633D612" w14:textId="77777777" w:rsidR="00A81E66" w:rsidRPr="00AA198C" w:rsidRDefault="00A81E66" w:rsidP="00A81E66">
      <w:pPr>
        <w:pStyle w:val="enumlev2"/>
        <w:rPr>
          <w:rtl/>
          <w:lang w:bidi="ar-EG"/>
        </w:rPr>
      </w:pPr>
      <w:r w:rsidRPr="00AA198C">
        <w:rPr>
          <w:rFonts w:hint="cs"/>
          <w:rtl/>
          <w:lang w:bidi="ar-EG"/>
        </w:rPr>
        <w:t>-</w:t>
      </w:r>
      <w:r w:rsidRPr="00AA198C">
        <w:rPr>
          <w:rFonts w:hint="cs"/>
          <w:rtl/>
          <w:lang w:bidi="ar-EG"/>
        </w:rPr>
        <w:tab/>
      </w:r>
      <w:r>
        <w:rPr>
          <w:rFonts w:hint="cs"/>
          <w:rtl/>
          <w:lang w:bidi="ar-EG"/>
        </w:rPr>
        <w:t>جهازا عرض</w:t>
      </w:r>
      <w:r w:rsidRPr="00AA198C">
        <w:rPr>
          <w:rFonts w:hint="cs"/>
          <w:rtl/>
          <w:lang w:bidi="ar-EG"/>
        </w:rPr>
        <w:t> </w:t>
      </w:r>
      <w:r w:rsidRPr="00AA198C">
        <w:rPr>
          <w:lang w:bidi="ar-EG"/>
        </w:rPr>
        <w:t>(2)</w:t>
      </w:r>
      <w:r>
        <w:rPr>
          <w:rFonts w:hint="cs"/>
          <w:rtl/>
          <w:lang w:bidi="ar-EG"/>
        </w:rPr>
        <w:t xml:space="preserve"> في </w:t>
      </w:r>
      <w:r w:rsidRPr="00AA198C">
        <w:rPr>
          <w:rFonts w:hint="cs"/>
          <w:rtl/>
          <w:lang w:bidi="ar-EG"/>
        </w:rPr>
        <w:t xml:space="preserve">كل مقصورة من مقصورات الترجمة الشفوية (انظر القواعد </w:t>
      </w:r>
      <w:r w:rsidRPr="00AA198C">
        <w:rPr>
          <w:lang w:bidi="ar-EG"/>
        </w:rPr>
        <w:t>AIIC</w:t>
      </w:r>
      <w:r w:rsidRPr="00AA198C">
        <w:rPr>
          <w:rFonts w:hint="cs"/>
          <w:rtl/>
          <w:lang w:bidi="ar-EG"/>
        </w:rPr>
        <w:t xml:space="preserve"> من أجل التفاصيل).</w:t>
      </w:r>
    </w:p>
    <w:p w14:paraId="00614B00" w14:textId="77777777" w:rsidR="00EE0CA6" w:rsidRDefault="00EE0CA6" w:rsidP="00EE0CA6">
      <w:pPr>
        <w:pStyle w:val="enumlev2"/>
        <w:rPr>
          <w:highlight w:val="magenta"/>
          <w:rtl/>
          <w:lang w:bidi="ar-EG"/>
        </w:rPr>
      </w:pPr>
      <w:r w:rsidRPr="00AA198C">
        <w:rPr>
          <w:rFonts w:hint="cs"/>
          <w:rtl/>
          <w:lang w:bidi="ar-EG"/>
        </w:rPr>
        <w:t>-</w:t>
      </w:r>
      <w:r w:rsidRPr="00AA198C">
        <w:rPr>
          <w:rFonts w:hint="cs"/>
          <w:rtl/>
          <w:lang w:bidi="ar-EG"/>
        </w:rPr>
        <w:tab/>
        <w:t xml:space="preserve">أربع </w:t>
      </w:r>
      <w:r w:rsidRPr="00AA198C">
        <w:rPr>
          <w:lang w:bidi="ar-EG"/>
        </w:rPr>
        <w:t>(4)</w:t>
      </w:r>
      <w:r w:rsidRPr="00AA198C">
        <w:rPr>
          <w:rFonts w:hint="cs"/>
          <w:rtl/>
          <w:lang w:bidi="ar-EG"/>
        </w:rPr>
        <w:t xml:space="preserve"> شاشات عرض</w:t>
      </w:r>
      <w:r>
        <w:rPr>
          <w:rFonts w:hint="cs"/>
          <w:rtl/>
          <w:lang w:bidi="ar-EG"/>
        </w:rPr>
        <w:t xml:space="preserve"> (بالنسق </w:t>
      </w:r>
      <w:r>
        <w:rPr>
          <w:lang w:bidi="ar-EG"/>
        </w:rPr>
        <w:t>16:9</w:t>
      </w:r>
      <w:r>
        <w:rPr>
          <w:rFonts w:hint="cs"/>
          <w:rtl/>
          <w:lang w:bidi="ar-EG"/>
        </w:rPr>
        <w:t>) على الأقل</w:t>
      </w:r>
      <w:r w:rsidRPr="00AA198C">
        <w:rPr>
          <w:rFonts w:hint="cs"/>
          <w:rtl/>
          <w:lang w:bidi="ar-EG"/>
        </w:rPr>
        <w:t>،</w:t>
      </w:r>
      <w:r>
        <w:rPr>
          <w:rFonts w:hint="cs"/>
          <w:rtl/>
          <w:lang w:bidi="ar-EG"/>
        </w:rPr>
        <w:t xml:space="preserve"> تكون</w:t>
      </w:r>
      <w:r w:rsidRPr="00AA198C">
        <w:rPr>
          <w:rFonts w:hint="cs"/>
          <w:rtl/>
          <w:lang w:bidi="ar-EG"/>
        </w:rPr>
        <w:t xml:space="preserve"> كبيرة بما يكفي لعرض كافة المصادر المختلفة وتكون مرتبة بوضوح لكل المشاركين</w:t>
      </w:r>
      <w:r>
        <w:rPr>
          <w:rFonts w:hint="cs"/>
          <w:rtl/>
          <w:lang w:bidi="ar-EG"/>
        </w:rPr>
        <w:t xml:space="preserve"> في </w:t>
      </w:r>
      <w:r w:rsidRPr="00AA198C">
        <w:rPr>
          <w:rFonts w:hint="cs"/>
          <w:rtl/>
          <w:lang w:bidi="ar-EG"/>
        </w:rPr>
        <w:t xml:space="preserve">الاجتماعات/موظفي الاتحاد </w:t>
      </w:r>
      <w:r>
        <w:rPr>
          <w:rFonts w:hint="cs"/>
          <w:rtl/>
          <w:lang w:bidi="ar-EG"/>
        </w:rPr>
        <w:t>وثلاث</w:t>
      </w:r>
      <w:r w:rsidRPr="00AA198C">
        <w:rPr>
          <w:rFonts w:hint="cs"/>
          <w:rtl/>
          <w:lang w:bidi="ar-EG"/>
        </w:rPr>
        <w:t> </w:t>
      </w:r>
      <w:r w:rsidRPr="00AA198C">
        <w:rPr>
          <w:lang w:bidi="ar-EG"/>
        </w:rPr>
        <w:t>(</w:t>
      </w:r>
      <w:r>
        <w:rPr>
          <w:lang w:bidi="ar-EG"/>
        </w:rPr>
        <w:t>3</w:t>
      </w:r>
      <w:r w:rsidRPr="00AA198C">
        <w:rPr>
          <w:lang w:bidi="ar-EG"/>
        </w:rPr>
        <w:t>)</w:t>
      </w:r>
      <w:r w:rsidRPr="00AA198C">
        <w:rPr>
          <w:rFonts w:hint="cs"/>
          <w:rtl/>
          <w:lang w:bidi="ar-EG"/>
        </w:rPr>
        <w:t xml:space="preserve"> شاشات إضافية مسطحة على الأقل (</w:t>
      </w:r>
      <w:r w:rsidRPr="00AA198C">
        <w:rPr>
          <w:lang w:bidi="ar-EG"/>
        </w:rPr>
        <w:t>42</w:t>
      </w:r>
      <w:r w:rsidRPr="00AA198C">
        <w:rPr>
          <w:rFonts w:hint="cs"/>
          <w:rtl/>
          <w:lang w:bidi="ar-EG"/>
        </w:rPr>
        <w:t xml:space="preserve"> بوصة) يسهل رؤيتها من المنصة.</w:t>
      </w:r>
    </w:p>
    <w:p w14:paraId="2F86EA3C" w14:textId="44C3531C" w:rsidR="00EE0CA6" w:rsidRDefault="00EE0CA6" w:rsidP="00EE0CA6">
      <w:pPr>
        <w:pStyle w:val="enumlev2"/>
        <w:rPr>
          <w:rtl/>
          <w:lang w:bidi="ar-EG"/>
        </w:rPr>
      </w:pPr>
      <w:r w:rsidRPr="00050200">
        <w:rPr>
          <w:rFonts w:hint="cs"/>
          <w:rtl/>
          <w:lang w:bidi="ar-EG"/>
        </w:rPr>
        <w:t>-</w:t>
      </w:r>
      <w:r w:rsidRPr="00050200">
        <w:rPr>
          <w:rFonts w:hint="cs"/>
          <w:rtl/>
          <w:lang w:bidi="ar-EG"/>
        </w:rPr>
        <w:tab/>
        <w:t xml:space="preserve">أربعة </w:t>
      </w:r>
      <w:r w:rsidRPr="00050200">
        <w:rPr>
          <w:lang w:bidi="ar-EG"/>
        </w:rPr>
        <w:t>(4)</w:t>
      </w:r>
      <w:r w:rsidRPr="00050200">
        <w:rPr>
          <w:rFonts w:hint="cs"/>
          <w:rtl/>
          <w:lang w:bidi="ar-EG"/>
        </w:rPr>
        <w:t xml:space="preserve"> أجهزة عرض عاكس على الأقل (</w:t>
      </w:r>
      <w:r>
        <w:rPr>
          <w:lang w:bidi="ar-EG"/>
        </w:rPr>
        <w:t>HDMI</w:t>
      </w:r>
      <w:r>
        <w:rPr>
          <w:rFonts w:hint="cs"/>
          <w:rtl/>
          <w:lang w:bidi="ar-EG"/>
        </w:rPr>
        <w:t xml:space="preserve"> و</w:t>
      </w:r>
      <w:r w:rsidRPr="00050200">
        <w:rPr>
          <w:lang w:bidi="ar-EG"/>
        </w:rPr>
        <w:t>XVGA</w:t>
      </w:r>
      <w:r w:rsidRPr="00050200">
        <w:rPr>
          <w:rFonts w:hint="cs"/>
          <w:rtl/>
          <w:lang w:bidi="ar-EG"/>
        </w:rPr>
        <w:t xml:space="preserve"> و</w:t>
      </w:r>
      <w:r w:rsidRPr="00050200">
        <w:rPr>
          <w:lang w:bidi="ar-EG"/>
        </w:rPr>
        <w:t>BNC</w:t>
      </w:r>
      <w:r w:rsidRPr="00050200">
        <w:rPr>
          <w:rFonts w:hint="cs"/>
          <w:rtl/>
          <w:lang w:bidi="ar-EG"/>
        </w:rPr>
        <w:t xml:space="preserve">) مناسبة لعرض صورة واضحة على شاشات العرض الكبيرة، مع وصلة سلكية مباشرة عبر </w:t>
      </w:r>
      <w:proofErr w:type="spellStart"/>
      <w:r w:rsidRPr="00050200">
        <w:rPr>
          <w:rFonts w:hint="cs"/>
          <w:rtl/>
          <w:lang w:bidi="ar-EG"/>
        </w:rPr>
        <w:t>كبلات</w:t>
      </w:r>
      <w:proofErr w:type="spellEnd"/>
      <w:r w:rsidRPr="00050200">
        <w:rPr>
          <w:rFonts w:hint="cs"/>
          <w:rtl/>
          <w:lang w:bidi="ar-EG"/>
        </w:rPr>
        <w:t xml:space="preserve"> تقسيم </w:t>
      </w:r>
      <w:proofErr w:type="spellStart"/>
      <w:r w:rsidRPr="00050200">
        <w:rPr>
          <w:rFonts w:hint="cs"/>
          <w:rtl/>
          <w:lang w:bidi="ar-EG"/>
        </w:rPr>
        <w:t>فيديوية</w:t>
      </w:r>
      <w:proofErr w:type="spellEnd"/>
      <w:r w:rsidRPr="00050200">
        <w:rPr>
          <w:rFonts w:hint="cs"/>
          <w:rtl/>
          <w:lang w:bidi="ar-EG"/>
        </w:rPr>
        <w:t xml:space="preserve"> توصل بالحواسيب الخاصة بالعروض المرئية (على المنصة أو بالقرب منها) وكذلك بالنظام </w:t>
      </w:r>
      <w:proofErr w:type="spellStart"/>
      <w:r w:rsidRPr="00050200">
        <w:rPr>
          <w:rFonts w:hint="cs"/>
          <w:rtl/>
          <w:lang w:bidi="ar-EG"/>
        </w:rPr>
        <w:t>الفيديوي</w:t>
      </w:r>
      <w:proofErr w:type="spellEnd"/>
      <w:r w:rsidRPr="00050200">
        <w:rPr>
          <w:rFonts w:hint="cs"/>
          <w:rtl/>
          <w:lang w:bidi="ar-EG"/>
        </w:rPr>
        <w:t>.</w:t>
      </w:r>
    </w:p>
    <w:p w14:paraId="65D4D238" w14:textId="0680E1AE" w:rsidR="00EE0CA6" w:rsidRPr="00050200" w:rsidRDefault="00EE0CA6" w:rsidP="00EE0CA6">
      <w:pPr>
        <w:pStyle w:val="enumlev2"/>
        <w:rPr>
          <w:rtl/>
          <w:lang w:bidi="ar-EG"/>
        </w:rPr>
      </w:pPr>
      <w:r w:rsidRPr="00050200">
        <w:rPr>
          <w:rFonts w:hint="cs"/>
          <w:rtl/>
          <w:lang w:bidi="ar-EG"/>
        </w:rPr>
        <w:t>-</w:t>
      </w:r>
      <w:r w:rsidRPr="00050200">
        <w:rPr>
          <w:rFonts w:hint="cs"/>
          <w:rtl/>
          <w:lang w:bidi="ar-EG"/>
        </w:rPr>
        <w:tab/>
      </w:r>
      <w:r w:rsidRPr="00E76A1E">
        <w:rPr>
          <w:rFonts w:hint="cs"/>
          <w:rtl/>
          <w:lang w:bidi="ar-EG"/>
        </w:rPr>
        <w:t>حاسوب</w:t>
      </w:r>
      <w:r w:rsidR="004F0CDA" w:rsidRPr="00E76A1E">
        <w:rPr>
          <w:rFonts w:hint="cs"/>
          <w:rtl/>
          <w:lang w:bidi="ar-EG"/>
        </w:rPr>
        <w:t xml:space="preserve"> محمول</w:t>
      </w:r>
      <w:r w:rsidRPr="00E76A1E">
        <w:rPr>
          <w:rFonts w:hint="cs"/>
          <w:rtl/>
          <w:lang w:bidi="ar-EG"/>
        </w:rPr>
        <w:t> </w:t>
      </w:r>
      <w:r w:rsidRPr="00E76A1E">
        <w:rPr>
          <w:lang w:bidi="ar-EG"/>
        </w:rPr>
        <w:t>(</w:t>
      </w:r>
      <w:r w:rsidR="002F5500" w:rsidRPr="00E76A1E">
        <w:rPr>
          <w:lang w:bidi="ar-EG"/>
        </w:rPr>
        <w:t>1</w:t>
      </w:r>
      <w:r w:rsidRPr="00E76A1E">
        <w:rPr>
          <w:lang w:bidi="ar-EG"/>
        </w:rPr>
        <w:t>)</w:t>
      </w:r>
      <w:r w:rsidRPr="00E76A1E">
        <w:rPr>
          <w:rFonts w:hint="cs"/>
          <w:rtl/>
          <w:lang w:bidi="ar-EG"/>
        </w:rPr>
        <w:t xml:space="preserve"> </w:t>
      </w:r>
      <w:r w:rsidR="004F0CDA" w:rsidRPr="00E76A1E">
        <w:rPr>
          <w:rFonts w:hint="cs"/>
          <w:rtl/>
          <w:lang w:bidi="ar-EG"/>
        </w:rPr>
        <w:t>يوضع على المنصة ويتم توصيله بأجهزة العرض العاكس</w:t>
      </w:r>
      <w:r w:rsidR="00873605">
        <w:rPr>
          <w:rFonts w:hint="cs"/>
          <w:rtl/>
          <w:lang w:bidi="ar-EG"/>
        </w:rPr>
        <w:t xml:space="preserve"> </w:t>
      </w:r>
      <w:r w:rsidR="00873605" w:rsidRPr="00050200">
        <w:rPr>
          <w:rFonts w:hint="cs"/>
          <w:rtl/>
          <w:lang w:bidi="ar-EG"/>
        </w:rPr>
        <w:t>من أجل تقديم العروض</w:t>
      </w:r>
      <w:r w:rsidR="00873605">
        <w:rPr>
          <w:rFonts w:hint="cs"/>
          <w:rtl/>
          <w:lang w:bidi="ar-EG"/>
        </w:rPr>
        <w:t>،</w:t>
      </w:r>
      <w:r w:rsidR="00E76A1E">
        <w:rPr>
          <w:rFonts w:hint="cs"/>
          <w:rtl/>
          <w:lang w:bidi="ar-EG"/>
        </w:rPr>
        <w:t xml:space="preserve"> </w:t>
      </w:r>
      <w:r w:rsidRPr="00E76A1E">
        <w:rPr>
          <w:rFonts w:hint="cs"/>
          <w:rtl/>
          <w:lang w:bidi="ar-EG"/>
        </w:rPr>
        <w:t xml:space="preserve">مزود بلوحة مفاتيح أمريكية </w:t>
      </w:r>
      <w:r w:rsidRPr="00E76A1E">
        <w:rPr>
          <w:rtl/>
          <w:lang w:bidi="ar-EG"/>
        </w:rPr>
        <w:t xml:space="preserve">(نظام تشغيل ويندوز باللغة الإنكليزية، ومجموعة برامج </w:t>
      </w:r>
      <w:r w:rsidRPr="00E76A1E">
        <w:rPr>
          <w:lang w:bidi="ar-EG"/>
        </w:rPr>
        <w:t>Microsoft Office Professional</w:t>
      </w:r>
      <w:r w:rsidRPr="00E76A1E">
        <w:rPr>
          <w:rtl/>
          <w:lang w:bidi="ar-EG"/>
        </w:rPr>
        <w:t xml:space="preserve">، ومحرك أقراص </w:t>
      </w:r>
      <w:r w:rsidRPr="00E76A1E">
        <w:rPr>
          <w:lang w:bidi="ar-EG"/>
        </w:rPr>
        <w:t>DVD</w:t>
      </w:r>
      <w:r w:rsidRPr="00E76A1E">
        <w:rPr>
          <w:rtl/>
          <w:lang w:bidi="ar-EG"/>
        </w:rPr>
        <w:t xml:space="preserve"> داخلي/خارجي ومنافذ </w:t>
      </w:r>
      <w:r w:rsidRPr="00E76A1E">
        <w:rPr>
          <w:lang w:bidi="ar-EG"/>
        </w:rPr>
        <w:t>USB</w:t>
      </w:r>
      <w:r w:rsidRPr="00E76A1E">
        <w:rPr>
          <w:rtl/>
          <w:lang w:bidi="ar-EG"/>
        </w:rPr>
        <w:t>).</w:t>
      </w:r>
    </w:p>
    <w:p w14:paraId="30918F14" w14:textId="7E391756"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r>
      <w:r w:rsidR="00843EA1">
        <w:rPr>
          <w:rFonts w:hint="cs"/>
          <w:rtl/>
          <w:lang w:bidi="ar-EG"/>
        </w:rPr>
        <w:t>مؤقِّت كلام</w:t>
      </w:r>
      <w:r w:rsidR="00E76A1E">
        <w:rPr>
          <w:rFonts w:hint="cs"/>
          <w:rtl/>
          <w:lang w:bidi="ar-EG"/>
        </w:rPr>
        <w:t>.</w:t>
      </w:r>
    </w:p>
    <w:p w14:paraId="5B2AB8D9" w14:textId="55256CD1" w:rsidR="00EE0CA6" w:rsidRPr="00794824" w:rsidRDefault="00EE0CA6" w:rsidP="00EE0CA6">
      <w:pPr>
        <w:pStyle w:val="enumlev2"/>
        <w:rPr>
          <w:rtl/>
          <w:lang w:bidi="ar-EG"/>
        </w:rPr>
      </w:pPr>
      <w:r w:rsidRPr="008D0FF6">
        <w:rPr>
          <w:rFonts w:hint="cs"/>
          <w:spacing w:val="-10"/>
          <w:rtl/>
          <w:lang w:bidi="ar-EG"/>
        </w:rPr>
        <w:t>-</w:t>
      </w:r>
      <w:r w:rsidRPr="008D0FF6">
        <w:rPr>
          <w:rFonts w:hint="cs"/>
          <w:spacing w:val="-10"/>
          <w:rtl/>
          <w:lang w:bidi="ar-EG"/>
        </w:rPr>
        <w:tab/>
      </w:r>
      <w:r w:rsidRPr="00794824">
        <w:rPr>
          <w:rFonts w:hint="cs"/>
          <w:rtl/>
          <w:lang w:bidi="ar-EG"/>
        </w:rPr>
        <w:t>البث السمعي</w:t>
      </w:r>
      <w:r w:rsidR="00DA60F0" w:rsidRPr="00794824">
        <w:rPr>
          <w:rFonts w:hint="cs"/>
          <w:rtl/>
          <w:lang w:bidi="ar-EG"/>
        </w:rPr>
        <w:t xml:space="preserve"> </w:t>
      </w:r>
      <w:proofErr w:type="spellStart"/>
      <w:r w:rsidR="00DA60F0" w:rsidRPr="00794824">
        <w:rPr>
          <w:rFonts w:hint="cs"/>
          <w:rtl/>
          <w:lang w:bidi="ar-EG"/>
        </w:rPr>
        <w:t>والفيديوي</w:t>
      </w:r>
      <w:proofErr w:type="spellEnd"/>
      <w:r w:rsidRPr="00794824">
        <w:rPr>
          <w:rFonts w:hint="cs"/>
          <w:rtl/>
          <w:lang w:bidi="ar-EG"/>
        </w:rPr>
        <w:t xml:space="preserve"> للمناقشات على الإنترنت باللغات الست </w:t>
      </w:r>
      <w:r w:rsidRPr="00794824">
        <w:t>(6)</w:t>
      </w:r>
      <w:r w:rsidRPr="00794824">
        <w:rPr>
          <w:rFonts w:hint="cs"/>
          <w:rtl/>
          <w:lang w:bidi="ar-EG"/>
        </w:rPr>
        <w:t xml:space="preserve"> (العربية/الصينية/الإنكليزية/</w:t>
      </w:r>
      <w:r w:rsidR="00794824">
        <w:rPr>
          <w:rFonts w:hint="cs"/>
          <w:rtl/>
          <w:lang w:bidi="ar-EG"/>
        </w:rPr>
        <w:t xml:space="preserve"> </w:t>
      </w:r>
      <w:r w:rsidRPr="00794824">
        <w:rPr>
          <w:rFonts w:hint="cs"/>
          <w:rtl/>
          <w:lang w:bidi="ar-EG"/>
        </w:rPr>
        <w:t xml:space="preserve">الفرنسية/الروسية/الإسبانية) بالإضافة إلى القناة المخصصة لمتناول الكلمة، أي ما مجموعه سبع </w:t>
      </w:r>
      <w:r w:rsidRPr="00794824">
        <w:t>(7)</w:t>
      </w:r>
      <w:r w:rsidRPr="00794824">
        <w:rPr>
          <w:rFonts w:hint="cs"/>
          <w:rtl/>
          <w:lang w:bidi="ar-EG"/>
        </w:rPr>
        <w:t xml:space="preserve"> قنوات</w:t>
      </w:r>
      <w:r w:rsidR="00DA60F0" w:rsidRPr="00794824">
        <w:rPr>
          <w:rFonts w:hint="cs"/>
          <w:rtl/>
          <w:lang w:bidi="ar-EG"/>
        </w:rPr>
        <w:t xml:space="preserve"> عبر نظام البث </w:t>
      </w:r>
      <w:r w:rsidR="001A40FF" w:rsidRPr="00794824">
        <w:rPr>
          <w:rFonts w:hint="cs"/>
          <w:rtl/>
          <w:lang w:bidi="ar-EG"/>
        </w:rPr>
        <w:t>الشبكي للاتحاد.</w:t>
      </w:r>
      <w:r w:rsidR="00DA60F0" w:rsidRPr="00794824">
        <w:rPr>
          <w:rFonts w:hint="cs"/>
          <w:rtl/>
          <w:lang w:bidi="ar-EG"/>
        </w:rPr>
        <w:t xml:space="preserve"> </w:t>
      </w:r>
    </w:p>
    <w:p w14:paraId="1D936F2D" w14:textId="2F252AAF" w:rsidR="00EE0CA6" w:rsidRDefault="00EE0CA6" w:rsidP="00EE0CA6">
      <w:pPr>
        <w:pStyle w:val="enumlev2"/>
        <w:rPr>
          <w:rtl/>
          <w:lang w:bidi="ar-EG"/>
        </w:rPr>
      </w:pPr>
      <w:r>
        <w:rPr>
          <w:rFonts w:hint="cs"/>
          <w:rtl/>
          <w:lang w:bidi="ar-EG"/>
        </w:rPr>
        <w:t>-</w:t>
      </w:r>
      <w:r>
        <w:rPr>
          <w:rtl/>
          <w:lang w:bidi="ar-EG"/>
        </w:rPr>
        <w:tab/>
      </w:r>
      <w:r w:rsidRPr="004A7839">
        <w:rPr>
          <w:rtl/>
          <w:lang w:bidi="ar-EG"/>
        </w:rPr>
        <w:t xml:space="preserve">معدات خدمة المشاركة </w:t>
      </w:r>
      <w:r>
        <w:rPr>
          <w:rtl/>
          <w:lang w:bidi="ar-EG"/>
        </w:rPr>
        <w:t>عن بُعد</w:t>
      </w:r>
      <w:r w:rsidRPr="004A7839">
        <w:rPr>
          <w:rtl/>
          <w:lang w:bidi="ar-EG"/>
        </w:rPr>
        <w:t xml:space="preserve"> التفاعلية والمتعددة اللغات (راجع </w:t>
      </w:r>
      <w:r w:rsidRPr="00632077">
        <w:rPr>
          <w:u w:val="single"/>
          <w:rtl/>
          <w:lang w:bidi="ar-EG"/>
        </w:rPr>
        <w:t>الملحق 3</w:t>
      </w:r>
      <w:r w:rsidRPr="004A7839">
        <w:rPr>
          <w:rtl/>
          <w:lang w:bidi="ar-EG"/>
        </w:rPr>
        <w:t xml:space="preserve"> من أجل التفاصيل).</w:t>
      </w:r>
    </w:p>
    <w:p w14:paraId="3FE335CB" w14:textId="0F110D3B" w:rsidR="002F5500" w:rsidRPr="002F5500" w:rsidRDefault="002F5500" w:rsidP="002F5500">
      <w:pPr>
        <w:pStyle w:val="enumlev2"/>
        <w:rPr>
          <w:rtl/>
          <w:lang w:bidi="ar-EG"/>
        </w:rPr>
      </w:pPr>
      <w:r>
        <w:rPr>
          <w:rFonts w:hint="cs"/>
          <w:rtl/>
          <w:lang w:bidi="ar-EG"/>
        </w:rPr>
        <w:t>-</w:t>
      </w:r>
      <w:r>
        <w:rPr>
          <w:rtl/>
          <w:lang w:bidi="ar-EG"/>
        </w:rPr>
        <w:tab/>
      </w:r>
      <w:r w:rsidRPr="004A7839">
        <w:rPr>
          <w:rtl/>
          <w:lang w:bidi="ar-EG"/>
        </w:rPr>
        <w:t xml:space="preserve">معدات خدمة </w:t>
      </w:r>
      <w:r w:rsidR="00AC1B88">
        <w:rPr>
          <w:rFonts w:hint="cs"/>
          <w:rtl/>
          <w:lang w:bidi="ar-EG"/>
        </w:rPr>
        <w:t>العرض النصي</w:t>
      </w:r>
      <w:r w:rsidRPr="004A7839">
        <w:rPr>
          <w:rtl/>
          <w:lang w:bidi="ar-EG"/>
        </w:rPr>
        <w:t xml:space="preserve"> (راجع </w:t>
      </w:r>
      <w:r w:rsidRPr="00632077">
        <w:rPr>
          <w:u w:val="single"/>
          <w:rtl/>
          <w:lang w:bidi="ar-EG"/>
        </w:rPr>
        <w:t>الملحق 3</w:t>
      </w:r>
      <w:r w:rsidRPr="004A7839">
        <w:rPr>
          <w:rtl/>
          <w:lang w:bidi="ar-EG"/>
        </w:rPr>
        <w:t xml:space="preserve"> من أجل التفاصيل).</w:t>
      </w:r>
    </w:p>
    <w:p w14:paraId="3C1CCC04" w14:textId="77777777" w:rsidR="00EE0CA6" w:rsidRPr="00A078F9" w:rsidRDefault="00EE0CA6" w:rsidP="00EE0CA6">
      <w:pPr>
        <w:pStyle w:val="enumlev1"/>
        <w:rPr>
          <w:b/>
          <w:bCs/>
          <w:rtl/>
        </w:rPr>
      </w:pPr>
      <w:proofErr w:type="gramStart"/>
      <w:r w:rsidRPr="00A078F9">
        <w:rPr>
          <w:rFonts w:hint="cs"/>
          <w:b/>
          <w:bCs/>
          <w:rtl/>
        </w:rPr>
        <w:t>د )</w:t>
      </w:r>
      <w:proofErr w:type="gramEnd"/>
      <w:r w:rsidRPr="00A078F9">
        <w:rPr>
          <w:rFonts w:hint="cs"/>
          <w:b/>
          <w:bCs/>
          <w:rtl/>
        </w:rPr>
        <w:tab/>
        <w:t>متطلبات تكنولوجيا المعلومات</w:t>
      </w:r>
    </w:p>
    <w:p w14:paraId="37CB97E9"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 وموظفي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188F930C" w14:textId="77777777" w:rsidR="00EE0CA6" w:rsidRPr="000419E4" w:rsidRDefault="00EE0CA6" w:rsidP="00EE0CA6">
      <w:pPr>
        <w:pStyle w:val="enumlev2"/>
        <w:rPr>
          <w:rtl/>
          <w:lang w:bidi="ar-EG"/>
        </w:rPr>
      </w:pPr>
      <w:r w:rsidRPr="000419E4">
        <w:rPr>
          <w:rFonts w:hint="cs"/>
          <w:rtl/>
          <w:lang w:bidi="ar-EG"/>
        </w:rPr>
        <w:t>-</w:t>
      </w:r>
      <w:r w:rsidRPr="000419E4">
        <w:rPr>
          <w:rFonts w:hint="cs"/>
          <w:rtl/>
          <w:lang w:bidi="ar-EG"/>
        </w:rPr>
        <w:tab/>
        <w:t xml:space="preserve">شبكة منطقة محلية </w:t>
      </w:r>
      <w:proofErr w:type="spellStart"/>
      <w:r w:rsidRPr="000419E4">
        <w:rPr>
          <w:rFonts w:hint="cs"/>
          <w:rtl/>
          <w:lang w:bidi="ar-EG"/>
        </w:rPr>
        <w:t>إثرنت</w:t>
      </w:r>
      <w:proofErr w:type="spellEnd"/>
      <w:r w:rsidRPr="000419E4">
        <w:rPr>
          <w:rFonts w:hint="cs"/>
          <w:rtl/>
          <w:lang w:bidi="ar-EG"/>
        </w:rPr>
        <w:t xml:space="preserve"> سلكية سريعة التوصيل (انظر الخيارات ومتطلبات الأداء في </w:t>
      </w:r>
      <w:r w:rsidRPr="000419E4">
        <w:rPr>
          <w:rFonts w:hint="cs"/>
          <w:u w:val="single"/>
          <w:rtl/>
          <w:lang w:bidi="ar-EG"/>
        </w:rPr>
        <w:t xml:space="preserve">الملحق </w:t>
      </w:r>
      <w:r w:rsidRPr="000419E4">
        <w:rPr>
          <w:u w:val="single"/>
        </w:rPr>
        <w:t>3</w:t>
      </w:r>
      <w:r w:rsidRPr="00CE479B">
        <w:rPr>
          <w:rFonts w:hint="cs"/>
          <w:rtl/>
          <w:lang w:bidi="ar-EG"/>
        </w:rPr>
        <w:t>)</w:t>
      </w:r>
      <w:r w:rsidRPr="000419E4">
        <w:rPr>
          <w:rFonts w:hint="cs"/>
          <w:rtl/>
          <w:lang w:bidi="ar-EG"/>
        </w:rPr>
        <w:t>.</w:t>
      </w:r>
    </w:p>
    <w:p w14:paraId="5708FF30" w14:textId="08100ADA" w:rsidR="00EE0CA6" w:rsidRPr="00AA198C" w:rsidRDefault="00EE0CA6" w:rsidP="00EE0CA6">
      <w:pPr>
        <w:pStyle w:val="enumlev2"/>
        <w:rPr>
          <w:rtl/>
          <w:lang w:bidi="ar-EG"/>
        </w:rPr>
      </w:pPr>
      <w:r w:rsidRPr="000419E4">
        <w:rPr>
          <w:rFonts w:hint="cs"/>
          <w:rtl/>
          <w:lang w:bidi="ar-EG"/>
        </w:rPr>
        <w:t>-</w:t>
      </w:r>
      <w:r w:rsidRPr="000419E4">
        <w:rPr>
          <w:rFonts w:hint="cs"/>
          <w:rtl/>
          <w:lang w:bidi="ar-EG"/>
        </w:rPr>
        <w:tab/>
        <w:t xml:space="preserve">واصلات كهربائية للحواسيب المحمولة، بما </w:t>
      </w:r>
      <w:r w:rsidR="00AC1B88">
        <w:rPr>
          <w:rFonts w:hint="cs"/>
          <w:rtl/>
          <w:lang w:bidi="ar-EG"/>
        </w:rPr>
        <w:t>يشمل المنصة</w:t>
      </w:r>
      <w:r w:rsidRPr="000419E4">
        <w:rPr>
          <w:rFonts w:hint="cs"/>
          <w:rtl/>
          <w:lang w:bidi="ar-EG"/>
        </w:rPr>
        <w:t>.</w:t>
      </w:r>
    </w:p>
    <w:p w14:paraId="0F32A763" w14:textId="77777777" w:rsidR="00EE0CA6" w:rsidRPr="000419E4" w:rsidRDefault="00EE0CA6" w:rsidP="00EE0CA6">
      <w:pPr>
        <w:keepNext/>
        <w:keepLines/>
        <w:rPr>
          <w:i/>
          <w:iCs/>
        </w:rPr>
      </w:pPr>
      <w:r w:rsidRPr="000419E4">
        <w:rPr>
          <w:b/>
          <w:bCs/>
          <w:i/>
          <w:iCs/>
        </w:rPr>
        <w:t>3.1</w:t>
      </w:r>
      <w:r w:rsidRPr="000419E4">
        <w:rPr>
          <w:rFonts w:hint="cs"/>
          <w:i/>
          <w:iCs/>
          <w:rtl/>
          <w:lang w:bidi="ar-EG"/>
        </w:rPr>
        <w:tab/>
        <w:t xml:space="preserve">قاعة اجتماع واحدة </w:t>
      </w:r>
      <w:r w:rsidRPr="000419E4">
        <w:rPr>
          <w:i/>
          <w:iCs/>
          <w:lang w:bidi="ar-EG"/>
        </w:rPr>
        <w:t>(</w:t>
      </w:r>
      <w:r w:rsidRPr="000419E4">
        <w:rPr>
          <w:i/>
          <w:iCs/>
        </w:rPr>
        <w:t>1</w:t>
      </w:r>
      <w:r w:rsidRPr="000419E4">
        <w:rPr>
          <w:i/>
          <w:iCs/>
          <w:lang w:bidi="ar-EG"/>
        </w:rPr>
        <w:t>)</w:t>
      </w:r>
      <w:r w:rsidRPr="000419E4">
        <w:rPr>
          <w:rFonts w:hint="cs"/>
          <w:i/>
          <w:iCs/>
          <w:rtl/>
          <w:lang w:bidi="ar-EG"/>
        </w:rPr>
        <w:t xml:space="preserve"> تستوعب نحو مائتين </w:t>
      </w:r>
      <w:r w:rsidRPr="000419E4">
        <w:rPr>
          <w:i/>
          <w:iCs/>
          <w:lang w:bidi="ar-EG"/>
        </w:rPr>
        <w:t>(</w:t>
      </w:r>
      <w:r w:rsidRPr="000419E4">
        <w:rPr>
          <w:i/>
          <w:iCs/>
        </w:rPr>
        <w:t>200</w:t>
      </w:r>
      <w:r w:rsidRPr="000419E4">
        <w:rPr>
          <w:i/>
          <w:iCs/>
          <w:lang w:bidi="ar-EG"/>
        </w:rPr>
        <w:t>)</w:t>
      </w:r>
      <w:r w:rsidRPr="000419E4">
        <w:rPr>
          <w:rFonts w:hint="cs"/>
          <w:i/>
          <w:iCs/>
          <w:rtl/>
          <w:lang w:bidi="ar-EG"/>
        </w:rPr>
        <w:t xml:space="preserve"> من الأشخاص، مزودة بما يلي:</w:t>
      </w:r>
    </w:p>
    <w:p w14:paraId="254C375D" w14:textId="77777777" w:rsidR="00EE0CA6" w:rsidRPr="004547E6" w:rsidRDefault="00EE0CA6" w:rsidP="00EE0CA6">
      <w:pPr>
        <w:pStyle w:val="enumlev1"/>
        <w:keepNext/>
        <w:keepLines/>
        <w:rPr>
          <w:b/>
          <w:bCs/>
          <w:rtl/>
        </w:rPr>
      </w:pPr>
      <w:r w:rsidRPr="004547E6">
        <w:rPr>
          <w:rFonts w:hint="cs"/>
          <w:b/>
          <w:bCs/>
          <w:rtl/>
        </w:rPr>
        <w:t xml:space="preserve"> </w:t>
      </w:r>
      <w:proofErr w:type="gramStart"/>
      <w:r w:rsidRPr="004547E6">
        <w:rPr>
          <w:rFonts w:hint="cs"/>
          <w:b/>
          <w:bCs/>
          <w:rtl/>
        </w:rPr>
        <w:t>أ )</w:t>
      </w:r>
      <w:proofErr w:type="gramEnd"/>
      <w:r w:rsidRPr="004547E6">
        <w:rPr>
          <w:rFonts w:hint="cs"/>
          <w:b/>
          <w:bCs/>
          <w:rtl/>
        </w:rPr>
        <w:tab/>
        <w:t>منضدة رئاسية</w:t>
      </w:r>
    </w:p>
    <w:p w14:paraId="77F4BFAD" w14:textId="3B56E1B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r>
      <w:r w:rsidR="00DA074D" w:rsidRPr="00AA198C">
        <w:rPr>
          <w:rFonts w:hint="cs"/>
          <w:rtl/>
          <w:lang w:bidi="ar-EG"/>
        </w:rPr>
        <w:t xml:space="preserve">منضدة رئاسية (من النوع المكتبي)، توضع على منصة مرتفعة، وستة </w:t>
      </w:r>
      <w:r w:rsidR="00DA074D" w:rsidRPr="00AA198C">
        <w:rPr>
          <w:lang w:bidi="ar-EG"/>
        </w:rPr>
        <w:t>(</w:t>
      </w:r>
      <w:r w:rsidR="00DA074D" w:rsidRPr="00AA198C">
        <w:t>6</w:t>
      </w:r>
      <w:r w:rsidR="00DA074D" w:rsidRPr="00AA198C">
        <w:rPr>
          <w:lang w:bidi="ar-EG"/>
        </w:rPr>
        <w:t>)</w:t>
      </w:r>
      <w:r w:rsidR="00DA074D" w:rsidRPr="00AA198C">
        <w:rPr>
          <w:rFonts w:hint="cs"/>
          <w:rtl/>
          <w:lang w:bidi="ar-EG"/>
        </w:rPr>
        <w:t xml:space="preserve"> مقاعد</w:t>
      </w:r>
      <w:r w:rsidR="00DA074D">
        <w:rPr>
          <w:rFonts w:hint="cs"/>
          <w:rtl/>
          <w:lang w:bidi="ar-EG"/>
        </w:rPr>
        <w:t>.</w:t>
      </w:r>
    </w:p>
    <w:p w14:paraId="036A4856" w14:textId="77777777" w:rsidR="00EE0CA6" w:rsidRPr="00D616C5" w:rsidRDefault="00EE0CA6" w:rsidP="00EE0CA6">
      <w:pPr>
        <w:pStyle w:val="enumlev2"/>
        <w:rPr>
          <w:b/>
          <w:bCs/>
          <w:spacing w:val="-6"/>
          <w:rtl/>
          <w:lang w:bidi="ar-EG"/>
        </w:rPr>
      </w:pPr>
      <w:r w:rsidRPr="00D616C5">
        <w:rPr>
          <w:rFonts w:hint="cs"/>
          <w:spacing w:val="-6"/>
          <w:rtl/>
          <w:lang w:bidi="ar-EG"/>
        </w:rPr>
        <w:t>-</w:t>
      </w:r>
      <w:r w:rsidRPr="00D616C5">
        <w:rPr>
          <w:rFonts w:hint="cs"/>
          <w:spacing w:val="-6"/>
          <w:rtl/>
          <w:lang w:bidi="ar-EG"/>
        </w:rPr>
        <w:tab/>
        <w:t>ستارة خلفية تناسب ألوانها مجموعة الألوان التي اختيرت للاجتماعات؛ ويخضع تصميها لموافقة الاتحاد المسبقة.</w:t>
      </w:r>
    </w:p>
    <w:p w14:paraId="1F65C1B8" w14:textId="77777777" w:rsidR="00EE0CA6" w:rsidRPr="00632077" w:rsidRDefault="00EE0CA6" w:rsidP="00EE0CA6">
      <w:pPr>
        <w:pStyle w:val="enumlev1"/>
        <w:rPr>
          <w:b/>
          <w:bCs/>
          <w:rtl/>
        </w:rPr>
      </w:pPr>
      <w:r w:rsidRPr="00632077">
        <w:rPr>
          <w:rFonts w:hint="cs"/>
          <w:b/>
          <w:bCs/>
          <w:rtl/>
        </w:rPr>
        <w:t>ب)</w:t>
      </w:r>
      <w:r w:rsidRPr="00632077">
        <w:rPr>
          <w:rFonts w:hint="cs"/>
          <w:b/>
          <w:bCs/>
          <w:rtl/>
        </w:rPr>
        <w:tab/>
        <w:t>تشكيل قاعة الاجتماع</w:t>
      </w:r>
    </w:p>
    <w:p w14:paraId="1DC56558"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يُرتَّب جلوس المشاركين</w:t>
      </w:r>
      <w:r>
        <w:rPr>
          <w:rFonts w:hint="cs"/>
          <w:rtl/>
          <w:lang w:bidi="ar-EG"/>
        </w:rPr>
        <w:t xml:space="preserve"> في </w:t>
      </w:r>
      <w:r w:rsidRPr="00AA198C">
        <w:rPr>
          <w:rFonts w:hint="cs"/>
          <w:rtl/>
          <w:lang w:bidi="ar-EG"/>
        </w:rPr>
        <w:t>الاجتماعات/موظفي الاتحاد على هيئة قاعة الدرس</w:t>
      </w:r>
      <w:r>
        <w:rPr>
          <w:rFonts w:hint="cs"/>
          <w:rtl/>
          <w:lang w:bidi="ar-EG"/>
        </w:rPr>
        <w:t xml:space="preserve"> في </w:t>
      </w:r>
      <w:r w:rsidRPr="00AA198C">
        <w:rPr>
          <w:rFonts w:hint="cs"/>
          <w:rtl/>
          <w:lang w:bidi="ar-EG"/>
        </w:rPr>
        <w:t xml:space="preserve">صف واحد </w:t>
      </w:r>
      <w:r w:rsidRPr="00AA198C">
        <w:rPr>
          <w:lang w:bidi="ar-EG"/>
        </w:rPr>
        <w:t>(</w:t>
      </w:r>
      <w:r w:rsidRPr="00AA198C">
        <w:rPr>
          <w:lang w:val="fr-CH"/>
        </w:rPr>
        <w:t>1</w:t>
      </w:r>
      <w:r w:rsidRPr="00AA198C">
        <w:rPr>
          <w:lang w:bidi="ar-EG"/>
        </w:rPr>
        <w:t>)</w:t>
      </w:r>
      <w:r w:rsidRPr="00AA198C">
        <w:rPr>
          <w:rFonts w:hint="cs"/>
          <w:rtl/>
          <w:lang w:bidi="ar-EG"/>
        </w:rPr>
        <w:t xml:space="preserve"> من المناضد وصف واحد </w:t>
      </w:r>
      <w:r w:rsidRPr="00AA198C">
        <w:rPr>
          <w:lang w:bidi="ar-EG"/>
        </w:rPr>
        <w:t>(</w:t>
      </w:r>
      <w:r w:rsidRPr="00AA198C">
        <w:rPr>
          <w:lang w:val="fr-CH"/>
        </w:rPr>
        <w:t>1</w:t>
      </w:r>
      <w:r w:rsidRPr="00AA198C">
        <w:rPr>
          <w:lang w:bidi="ar-EG"/>
        </w:rPr>
        <w:t>)</w:t>
      </w:r>
      <w:r w:rsidRPr="00AA198C">
        <w:rPr>
          <w:rFonts w:hint="cs"/>
          <w:rtl/>
          <w:lang w:bidi="ar-EG"/>
        </w:rPr>
        <w:t xml:space="preserve"> من المقاعد (من النوع </w:t>
      </w:r>
      <w:proofErr w:type="spellStart"/>
      <w:r w:rsidRPr="00AA198C">
        <w:rPr>
          <w:rFonts w:hint="cs"/>
          <w:rtl/>
          <w:lang w:bidi="ar-EG"/>
        </w:rPr>
        <w:t>المكتب‍ي</w:t>
      </w:r>
      <w:proofErr w:type="spellEnd"/>
      <w:r w:rsidRPr="00AA198C">
        <w:rPr>
          <w:rFonts w:hint="cs"/>
          <w:rtl/>
          <w:lang w:bidi="ar-EG"/>
        </w:rPr>
        <w:t>).</w:t>
      </w:r>
    </w:p>
    <w:p w14:paraId="38CDAEF8" w14:textId="77777777" w:rsidR="00EE0CA6" w:rsidRPr="004547E6" w:rsidRDefault="00EE0CA6" w:rsidP="00EE0CA6">
      <w:pPr>
        <w:pStyle w:val="enumlev1"/>
        <w:rPr>
          <w:b/>
          <w:bCs/>
          <w:rtl/>
        </w:rPr>
      </w:pPr>
      <w:r w:rsidRPr="004547E6">
        <w:rPr>
          <w:rFonts w:hint="cs"/>
          <w:b/>
          <w:bCs/>
          <w:rtl/>
        </w:rPr>
        <w:t>ج)</w:t>
      </w:r>
      <w:r w:rsidRPr="004547E6">
        <w:rPr>
          <w:rFonts w:hint="cs"/>
          <w:b/>
          <w:bCs/>
          <w:rtl/>
        </w:rPr>
        <w:tab/>
        <w:t>المتطلبات التقنية والسمعية المرئية</w:t>
      </w:r>
    </w:p>
    <w:p w14:paraId="45BE3D4E"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لكل شخص جالس إلى المنضدة الرئاسية.</w:t>
      </w:r>
    </w:p>
    <w:p w14:paraId="2E42B1AE" w14:textId="77777777" w:rsidR="00EE0CA6" w:rsidRPr="00296A76" w:rsidRDefault="00EE0CA6" w:rsidP="00EE0CA6">
      <w:pPr>
        <w:pStyle w:val="enumlev2"/>
        <w:rPr>
          <w:rtl/>
          <w:lang w:bidi="ar-EG"/>
        </w:rPr>
      </w:pPr>
      <w:r w:rsidRPr="00AA198C">
        <w:rPr>
          <w:rFonts w:hint="cs"/>
          <w:rtl/>
          <w:lang w:bidi="ar-EG"/>
        </w:rPr>
        <w:lastRenderedPageBreak/>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لكل اثنين </w:t>
      </w:r>
      <w:r w:rsidRPr="00AA198C">
        <w:rPr>
          <w:lang w:bidi="ar-EG"/>
        </w:rPr>
        <w:t>(</w:t>
      </w:r>
      <w:r w:rsidRPr="00AA198C">
        <w:rPr>
          <w:lang w:val="fr-CH"/>
        </w:rPr>
        <w:t>2</w:t>
      </w:r>
      <w:r w:rsidRPr="00AA198C">
        <w:rPr>
          <w:lang w:bidi="ar-EG"/>
        </w:rPr>
        <w:t>)</w:t>
      </w:r>
      <w:r w:rsidRPr="00AA198C">
        <w:rPr>
          <w:rFonts w:hint="cs"/>
          <w:rtl/>
          <w:lang w:bidi="ar-EG"/>
        </w:rPr>
        <w:t xml:space="preserve"> من المشاركين</w:t>
      </w:r>
      <w:r>
        <w:rPr>
          <w:rFonts w:hint="cs"/>
          <w:rtl/>
          <w:lang w:bidi="ar-EG"/>
        </w:rPr>
        <w:t xml:space="preserve"> في </w:t>
      </w:r>
      <w:r w:rsidRPr="00AA198C">
        <w:rPr>
          <w:rFonts w:hint="cs"/>
          <w:rtl/>
          <w:lang w:bidi="ar-EG"/>
        </w:rPr>
        <w:t>الاجتماعات/موظفي الاتحاد يجلسون على المنضدة.</w:t>
      </w:r>
    </w:p>
    <w:p w14:paraId="4FA7199B" w14:textId="41AAD6A0" w:rsidR="00EE0CA6" w:rsidRPr="00AF2061" w:rsidRDefault="00EE0CA6" w:rsidP="00EE0CA6">
      <w:pPr>
        <w:pStyle w:val="enumlev2"/>
        <w:rPr>
          <w:rtl/>
        </w:rPr>
      </w:pPr>
      <w:r w:rsidRPr="00AF2061">
        <w:rPr>
          <w:rFonts w:hint="cs"/>
          <w:rtl/>
          <w:lang w:bidi="ar-EG"/>
        </w:rPr>
        <w:t>-</w:t>
      </w:r>
      <w:r w:rsidRPr="00AF2061">
        <w:rPr>
          <w:rFonts w:hint="cs"/>
          <w:rtl/>
          <w:lang w:bidi="ar-EG"/>
        </w:rPr>
        <w:tab/>
        <w:t>سماعة رأس لكل مشارك في الاجتماعات/موظفي الاتحاد، بمن فيهم الجالسون إلى المنضدة الرئاسية.</w:t>
      </w:r>
    </w:p>
    <w:p w14:paraId="588E2E64"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 xml:space="preserve">شاشتان </w:t>
      </w:r>
      <w:r w:rsidRPr="00AA198C">
        <w:rPr>
          <w:lang w:bidi="ar-EG"/>
        </w:rPr>
        <w:t>(</w:t>
      </w:r>
      <w:r w:rsidRPr="00AA198C">
        <w:t>2</w:t>
      </w:r>
      <w:r w:rsidRPr="00AA198C">
        <w:rPr>
          <w:lang w:bidi="ar-EG"/>
        </w:rPr>
        <w:t>)</w:t>
      </w:r>
      <w:r w:rsidRPr="00AA198C">
        <w:rPr>
          <w:rFonts w:hint="cs"/>
          <w:rtl/>
          <w:lang w:bidi="ar-EG"/>
        </w:rPr>
        <w:t xml:space="preserve"> </w:t>
      </w:r>
      <w:r>
        <w:rPr>
          <w:rFonts w:hint="cs"/>
          <w:rtl/>
          <w:lang w:bidi="ar-EG"/>
        </w:rPr>
        <w:t xml:space="preserve">(بالنسق </w:t>
      </w:r>
      <w:r>
        <w:rPr>
          <w:lang w:bidi="ar-EG"/>
        </w:rPr>
        <w:t>16:9</w:t>
      </w:r>
      <w:r>
        <w:rPr>
          <w:rFonts w:hint="cs"/>
          <w:rtl/>
          <w:lang w:bidi="ar-EG"/>
        </w:rPr>
        <w:t xml:space="preserve">) </w:t>
      </w:r>
      <w:r w:rsidRPr="00AA198C">
        <w:rPr>
          <w:rFonts w:hint="cs"/>
          <w:rtl/>
          <w:lang w:bidi="ar-EG"/>
        </w:rPr>
        <w:t>كبيرتان</w:t>
      </w:r>
      <w:r>
        <w:rPr>
          <w:rFonts w:hint="cs"/>
          <w:rtl/>
          <w:lang w:bidi="ar-EG"/>
        </w:rPr>
        <w:t xml:space="preserve"> </w:t>
      </w:r>
      <w:r w:rsidRPr="00AA198C">
        <w:rPr>
          <w:rFonts w:hint="cs"/>
          <w:rtl/>
          <w:lang w:bidi="ar-EG"/>
        </w:rPr>
        <w:t>مرئيتان بوضوح لجميع المشاركين/موظفي الاتحاد وشاشة واحدة</w:t>
      </w:r>
      <w:r>
        <w:rPr>
          <w:rFonts w:hint="eastAsia"/>
          <w:rtl/>
          <w:lang w:bidi="ar-EG"/>
        </w:rPr>
        <w:t> </w:t>
      </w:r>
      <w:r w:rsidRPr="00AA198C">
        <w:rPr>
          <w:lang w:bidi="ar-EG"/>
        </w:rPr>
        <w:t>(</w:t>
      </w:r>
      <w:r w:rsidRPr="00AA198C">
        <w:t>1</w:t>
      </w:r>
      <w:r w:rsidRPr="00AA198C">
        <w:rPr>
          <w:lang w:bidi="ar-EG"/>
        </w:rPr>
        <w:t>)</w:t>
      </w:r>
      <w:r w:rsidRPr="00AA198C">
        <w:rPr>
          <w:rFonts w:hint="cs"/>
          <w:rtl/>
          <w:lang w:bidi="ar-EG"/>
        </w:rPr>
        <w:t xml:space="preserve"> إضافية مسطحة (</w:t>
      </w:r>
      <w:r w:rsidRPr="00AA198C">
        <w:t>42</w:t>
      </w:r>
      <w:r w:rsidRPr="00AA198C">
        <w:rPr>
          <w:rFonts w:hint="eastAsia"/>
          <w:rtl/>
          <w:lang w:bidi="ar-EG"/>
        </w:rPr>
        <w:t> </w:t>
      </w:r>
      <w:r w:rsidRPr="00AA198C">
        <w:rPr>
          <w:rFonts w:hint="cs"/>
          <w:rtl/>
          <w:lang w:bidi="ar-EG"/>
        </w:rPr>
        <w:t>بوصة) يسهل رؤيتها من المنصة.</w:t>
      </w:r>
    </w:p>
    <w:p w14:paraId="61969F6C" w14:textId="77777777" w:rsidR="00EE0CA6" w:rsidRPr="00AA198C" w:rsidRDefault="00EE0CA6" w:rsidP="00EE0CA6">
      <w:pPr>
        <w:pStyle w:val="enumlev2"/>
        <w:rPr>
          <w:spacing w:val="-4"/>
          <w:rtl/>
          <w:lang w:bidi="ar-EG"/>
        </w:rPr>
      </w:pPr>
      <w:r w:rsidRPr="00AA198C">
        <w:rPr>
          <w:rFonts w:hint="cs"/>
          <w:spacing w:val="-4"/>
          <w:rtl/>
          <w:lang w:bidi="ar-EG"/>
        </w:rPr>
        <w:t>-</w:t>
      </w:r>
      <w:r w:rsidRPr="00AA198C">
        <w:rPr>
          <w:rFonts w:hint="cs"/>
          <w:spacing w:val="-4"/>
          <w:rtl/>
          <w:lang w:bidi="ar-EG"/>
        </w:rPr>
        <w:tab/>
        <w:t xml:space="preserve">حاسوب محمول واحد </w:t>
      </w:r>
      <w:r w:rsidRPr="00AA198C">
        <w:rPr>
          <w:spacing w:val="-4"/>
          <w:lang w:bidi="ar-EG"/>
        </w:rPr>
        <w:t>(</w:t>
      </w:r>
      <w:r w:rsidRPr="00AA198C">
        <w:rPr>
          <w:spacing w:val="-4"/>
        </w:rPr>
        <w:t>1</w:t>
      </w:r>
      <w:r w:rsidRPr="00AA198C">
        <w:rPr>
          <w:spacing w:val="-4"/>
          <w:lang w:bidi="ar-EG"/>
        </w:rPr>
        <w:t>)</w:t>
      </w:r>
      <w:r w:rsidRPr="00AA198C">
        <w:rPr>
          <w:rFonts w:hint="cs"/>
          <w:spacing w:val="-4"/>
          <w:rtl/>
          <w:lang w:bidi="ar-EG"/>
        </w:rPr>
        <w:t xml:space="preserve"> أو حاسوب شخصي واحد </w:t>
      </w:r>
      <w:r w:rsidRPr="00AA198C">
        <w:rPr>
          <w:spacing w:val="-4"/>
          <w:lang w:bidi="ar-EG"/>
        </w:rPr>
        <w:t>(</w:t>
      </w:r>
      <w:r w:rsidRPr="00AA198C">
        <w:rPr>
          <w:spacing w:val="-4"/>
        </w:rPr>
        <w:t>1</w:t>
      </w:r>
      <w:r w:rsidRPr="00AA198C">
        <w:rPr>
          <w:spacing w:val="-4"/>
          <w:lang w:bidi="ar-EG"/>
        </w:rPr>
        <w:t>)</w:t>
      </w:r>
      <w:r w:rsidRPr="00AA198C">
        <w:rPr>
          <w:rFonts w:hint="cs"/>
          <w:spacing w:val="-4"/>
          <w:rtl/>
          <w:lang w:bidi="ar-EG"/>
        </w:rPr>
        <w:t xml:space="preserve"> يوضع على المنصة يوصل بأجهزة عرض عاكسة من أجل </w:t>
      </w:r>
      <w:r w:rsidRPr="00DC24F4">
        <w:rPr>
          <w:rFonts w:hint="cs"/>
          <w:spacing w:val="-6"/>
          <w:rtl/>
          <w:lang w:bidi="ar-EG"/>
        </w:rPr>
        <w:t xml:space="preserve">العروض المرئية، ويفضل أن يكون مزوداً بلوحة مفاتيح أمريكية </w:t>
      </w:r>
      <w:r w:rsidRPr="004A7839">
        <w:rPr>
          <w:spacing w:val="-6"/>
          <w:rtl/>
          <w:lang w:bidi="ar-EG"/>
        </w:rPr>
        <w:t xml:space="preserve">(نظام تشغيل ويندوز باللغة الإنكليزية، ومجموعة برامج </w:t>
      </w:r>
      <w:r w:rsidRPr="004A7839">
        <w:rPr>
          <w:spacing w:val="-6"/>
          <w:lang w:bidi="ar-EG"/>
        </w:rPr>
        <w:t>Microsoft Office Professional</w:t>
      </w:r>
      <w:r w:rsidRPr="004A7839">
        <w:rPr>
          <w:spacing w:val="-6"/>
          <w:rtl/>
          <w:lang w:bidi="ar-EG"/>
        </w:rPr>
        <w:t xml:space="preserve">، ومحرك أقراص </w:t>
      </w:r>
      <w:r w:rsidRPr="004A7839">
        <w:rPr>
          <w:spacing w:val="-6"/>
          <w:lang w:bidi="ar-EG"/>
        </w:rPr>
        <w:t>DVD</w:t>
      </w:r>
      <w:r w:rsidRPr="004A7839">
        <w:rPr>
          <w:spacing w:val="-6"/>
          <w:rtl/>
          <w:lang w:bidi="ar-EG"/>
        </w:rPr>
        <w:t xml:space="preserve"> داخلي/خارجي ومنافذ </w:t>
      </w:r>
      <w:r w:rsidRPr="004A7839">
        <w:rPr>
          <w:spacing w:val="-6"/>
          <w:lang w:bidi="ar-EG"/>
        </w:rPr>
        <w:t>USB</w:t>
      </w:r>
      <w:r w:rsidRPr="004A7839">
        <w:rPr>
          <w:spacing w:val="-6"/>
          <w:rtl/>
          <w:lang w:bidi="ar-EG"/>
        </w:rPr>
        <w:t>).</w:t>
      </w:r>
    </w:p>
    <w:p w14:paraId="6A6EDE0E" w14:textId="77777777" w:rsidR="00EE0CA6" w:rsidRPr="00AA198C" w:rsidRDefault="00EE0CA6" w:rsidP="00EE0CA6">
      <w:pPr>
        <w:pStyle w:val="enumlev2"/>
        <w:rPr>
          <w:rtl/>
          <w:lang w:bidi="ar-EG"/>
        </w:rPr>
      </w:pPr>
      <w:r w:rsidRPr="00D8795D">
        <w:rPr>
          <w:rFonts w:hint="cs"/>
          <w:rtl/>
          <w:lang w:bidi="ar-EG"/>
        </w:rPr>
        <w:t>-</w:t>
      </w:r>
      <w:r w:rsidRPr="00D8795D">
        <w:rPr>
          <w:rFonts w:hint="cs"/>
          <w:rtl/>
          <w:lang w:bidi="ar-EG"/>
        </w:rPr>
        <w:tab/>
        <w:t xml:space="preserve">جهازا عرض عاكس </w:t>
      </w:r>
      <w:r w:rsidRPr="00D8795D">
        <w:rPr>
          <w:lang w:bidi="ar-EG"/>
        </w:rPr>
        <w:t>(</w:t>
      </w:r>
      <w:r w:rsidRPr="00D8795D">
        <w:t>2</w:t>
      </w:r>
      <w:r w:rsidRPr="00D8795D">
        <w:rPr>
          <w:lang w:bidi="ar-EG"/>
        </w:rPr>
        <w:t>)</w:t>
      </w:r>
      <w:r w:rsidRPr="00D8795D">
        <w:rPr>
          <w:rFonts w:hint="cs"/>
          <w:rtl/>
          <w:lang w:bidi="ar-EG"/>
        </w:rPr>
        <w:t xml:space="preserve"> </w:t>
      </w:r>
      <w:bookmarkStart w:id="3" w:name="_Hlk87452227"/>
      <w:r>
        <w:rPr>
          <w:rFonts w:hint="cs"/>
          <w:rtl/>
          <w:lang w:bidi="ar-EG"/>
        </w:rPr>
        <w:t>(</w:t>
      </w:r>
      <w:r>
        <w:rPr>
          <w:lang w:bidi="ar-EG"/>
        </w:rPr>
        <w:t>HDMI</w:t>
      </w:r>
      <w:r>
        <w:rPr>
          <w:rFonts w:hint="cs"/>
          <w:rtl/>
          <w:lang w:bidi="ar-EG"/>
        </w:rPr>
        <w:t xml:space="preserve"> و</w:t>
      </w:r>
      <w:r>
        <w:rPr>
          <w:lang w:bidi="ar-EG"/>
        </w:rPr>
        <w:t>XVGA</w:t>
      </w:r>
      <w:r>
        <w:rPr>
          <w:rFonts w:hint="cs"/>
          <w:rtl/>
          <w:lang w:bidi="ar-EG"/>
        </w:rPr>
        <w:t xml:space="preserve"> و</w:t>
      </w:r>
      <w:r>
        <w:rPr>
          <w:lang w:bidi="ar-EG"/>
        </w:rPr>
        <w:t>BNC</w:t>
      </w:r>
      <w:r>
        <w:rPr>
          <w:rFonts w:hint="cs"/>
          <w:rtl/>
          <w:lang w:bidi="ar-EG"/>
        </w:rPr>
        <w:t>)</w:t>
      </w:r>
      <w:bookmarkEnd w:id="3"/>
      <w:r w:rsidRPr="00D8795D">
        <w:rPr>
          <w:rFonts w:hint="cs"/>
          <w:rtl/>
          <w:lang w:bidi="ar-EG"/>
        </w:rPr>
        <w:t xml:space="preserve">، مناسبان لعرض صورة واضحة على الشاشات الكبيرة، موصولان بوصلة سلكية مباشرة، عن طريق </w:t>
      </w:r>
      <w:proofErr w:type="spellStart"/>
      <w:r w:rsidRPr="00D8795D">
        <w:rPr>
          <w:rFonts w:hint="cs"/>
          <w:rtl/>
          <w:lang w:bidi="ar-EG"/>
        </w:rPr>
        <w:t>كبلات</w:t>
      </w:r>
      <w:proofErr w:type="spellEnd"/>
      <w:r w:rsidRPr="00D8795D">
        <w:rPr>
          <w:rFonts w:hint="cs"/>
          <w:rtl/>
          <w:lang w:bidi="ar-EG"/>
        </w:rPr>
        <w:t xml:space="preserve"> تقسيم </w:t>
      </w:r>
      <w:proofErr w:type="spellStart"/>
      <w:r w:rsidRPr="00D8795D">
        <w:rPr>
          <w:rFonts w:hint="cs"/>
          <w:rtl/>
          <w:lang w:bidi="ar-EG"/>
        </w:rPr>
        <w:t>فيديوية</w:t>
      </w:r>
      <w:proofErr w:type="spellEnd"/>
      <w:r w:rsidRPr="00D8795D">
        <w:rPr>
          <w:rFonts w:hint="cs"/>
          <w:rtl/>
          <w:lang w:bidi="ar-EG"/>
        </w:rPr>
        <w:t>، بالحواسيب المستخدمة في تقديم العروض.</w:t>
      </w:r>
    </w:p>
    <w:p w14:paraId="36AD148D" w14:textId="6213CB89" w:rsidR="00EE0CA6" w:rsidRPr="00D8795D" w:rsidRDefault="002F5500" w:rsidP="00EE0CA6">
      <w:pPr>
        <w:pStyle w:val="enumlev2"/>
        <w:rPr>
          <w:rtl/>
          <w:lang w:bidi="ar-EG"/>
        </w:rPr>
      </w:pPr>
      <w:r>
        <w:t>-</w:t>
      </w:r>
      <w:r>
        <w:tab/>
      </w:r>
      <w:r w:rsidRPr="004A7839">
        <w:rPr>
          <w:rtl/>
          <w:lang w:bidi="ar-EG"/>
        </w:rPr>
        <w:t xml:space="preserve">معدات خدمة المشاركة </w:t>
      </w:r>
      <w:r>
        <w:rPr>
          <w:rtl/>
          <w:lang w:bidi="ar-EG"/>
        </w:rPr>
        <w:t>عن بُعد</w:t>
      </w:r>
      <w:r w:rsidRPr="004A7839">
        <w:rPr>
          <w:rtl/>
          <w:lang w:bidi="ar-EG"/>
        </w:rPr>
        <w:t xml:space="preserve"> التفاعلية </w:t>
      </w:r>
      <w:r w:rsidR="000D40D0">
        <w:rPr>
          <w:rFonts w:hint="cs"/>
          <w:rtl/>
          <w:lang w:bidi="ar-EG"/>
        </w:rPr>
        <w:t>والأحادية اللغة</w:t>
      </w:r>
      <w:r w:rsidRPr="004A7839">
        <w:rPr>
          <w:rtl/>
          <w:lang w:bidi="ar-EG"/>
        </w:rPr>
        <w:t xml:space="preserve"> (راجع </w:t>
      </w:r>
      <w:r w:rsidRPr="00632077">
        <w:rPr>
          <w:u w:val="single"/>
          <w:rtl/>
          <w:lang w:bidi="ar-EG"/>
        </w:rPr>
        <w:t>الملحق 3</w:t>
      </w:r>
      <w:r w:rsidRPr="004A7839">
        <w:rPr>
          <w:rtl/>
          <w:lang w:bidi="ar-EG"/>
        </w:rPr>
        <w:t xml:space="preserve"> من أجل التفاصيل).</w:t>
      </w:r>
    </w:p>
    <w:p w14:paraId="28FA40A3" w14:textId="3370600C" w:rsidR="00EE0CA6" w:rsidRPr="00D8795D" w:rsidRDefault="00EE0CA6" w:rsidP="00EE0CA6">
      <w:pPr>
        <w:pStyle w:val="enumlev1"/>
        <w:rPr>
          <w:b/>
          <w:bCs/>
          <w:rtl/>
        </w:rPr>
      </w:pPr>
      <w:proofErr w:type="gramStart"/>
      <w:r w:rsidRPr="00D8795D">
        <w:rPr>
          <w:rFonts w:hint="cs"/>
          <w:b/>
          <w:bCs/>
          <w:rtl/>
        </w:rPr>
        <w:t>د )</w:t>
      </w:r>
      <w:proofErr w:type="gramEnd"/>
      <w:r w:rsidRPr="00D8795D">
        <w:rPr>
          <w:rFonts w:hint="cs"/>
          <w:b/>
          <w:bCs/>
          <w:rtl/>
        </w:rPr>
        <w:tab/>
        <w:t xml:space="preserve">متطلبات تكنولوجيا المعلومات </w:t>
      </w:r>
    </w:p>
    <w:p w14:paraId="238E77C5"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w:t>
      </w:r>
      <w:r>
        <w:rPr>
          <w:rFonts w:hint="cs"/>
          <w:rtl/>
          <w:lang w:bidi="ar-EG"/>
        </w:rPr>
        <w:t xml:space="preserve"> في </w:t>
      </w:r>
      <w:r w:rsidRPr="00AA198C">
        <w:rPr>
          <w:rFonts w:hint="cs"/>
          <w:rtl/>
          <w:lang w:bidi="ar-EG"/>
        </w:rPr>
        <w:t>الاجتماعات/موظفي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2B959024"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 xml:space="preserve">شبكة منطقة محلية </w:t>
      </w:r>
      <w:proofErr w:type="spellStart"/>
      <w:r w:rsidRPr="00AA198C">
        <w:rPr>
          <w:rFonts w:hint="cs"/>
          <w:rtl/>
          <w:lang w:bidi="ar-EG"/>
        </w:rPr>
        <w:t>إثرنت</w:t>
      </w:r>
      <w:proofErr w:type="spellEnd"/>
      <w:r w:rsidRPr="00AA198C">
        <w:rPr>
          <w:rFonts w:hint="cs"/>
          <w:rtl/>
          <w:lang w:bidi="ar-EG"/>
        </w:rPr>
        <w:t xml:space="preserve"> سلكية سريعة التوصيل (انظر الخيارات ومتطلبات الأداء</w:t>
      </w:r>
      <w:r>
        <w:rPr>
          <w:rFonts w:hint="cs"/>
          <w:rtl/>
          <w:lang w:bidi="ar-EG"/>
        </w:rPr>
        <w:t xml:space="preserve"> في </w:t>
      </w:r>
      <w:r w:rsidRPr="00AA198C">
        <w:rPr>
          <w:rFonts w:hint="cs"/>
          <w:u w:val="single"/>
          <w:rtl/>
          <w:lang w:bidi="ar-EG"/>
        </w:rPr>
        <w:t xml:space="preserve">الملحق </w:t>
      </w:r>
      <w:r w:rsidRPr="00AA198C">
        <w:rPr>
          <w:u w:val="single"/>
        </w:rPr>
        <w:t>3</w:t>
      </w:r>
      <w:r w:rsidRPr="00BB43F3">
        <w:rPr>
          <w:rFonts w:hint="cs"/>
          <w:rtl/>
          <w:lang w:bidi="ar-EG"/>
        </w:rPr>
        <w:t>)</w:t>
      </w:r>
      <w:r w:rsidRPr="00AA198C">
        <w:rPr>
          <w:rFonts w:hint="cs"/>
          <w:rtl/>
          <w:lang w:bidi="ar-EG"/>
        </w:rPr>
        <w:t>.</w:t>
      </w:r>
    </w:p>
    <w:p w14:paraId="23C78B2C"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 xml:space="preserve">واصلات كهربائية للحواسيب المحمولة (واحد </w:t>
      </w:r>
      <w:r w:rsidRPr="00AA198C">
        <w:rPr>
          <w:lang w:bidi="ar-EG"/>
        </w:rPr>
        <w:t>(</w:t>
      </w:r>
      <w:r w:rsidRPr="00AA198C">
        <w:rPr>
          <w:lang w:val="fr-CH"/>
        </w:rPr>
        <w:t>1</w:t>
      </w:r>
      <w:r w:rsidRPr="00AA198C">
        <w:rPr>
          <w:lang w:bidi="ar-EG"/>
        </w:rPr>
        <w:t>)</w:t>
      </w:r>
      <w:r w:rsidRPr="00AA198C">
        <w:rPr>
          <w:rFonts w:hint="cs"/>
          <w:rtl/>
          <w:lang w:bidi="ar-EG"/>
        </w:rPr>
        <w:t xml:space="preserve"> لكل مقعد)، بما</w:t>
      </w:r>
      <w:r>
        <w:rPr>
          <w:rFonts w:hint="cs"/>
          <w:rtl/>
          <w:lang w:bidi="ar-EG"/>
        </w:rPr>
        <w:t xml:space="preserve"> في </w:t>
      </w:r>
      <w:r w:rsidRPr="00AA198C">
        <w:rPr>
          <w:rFonts w:hint="cs"/>
          <w:rtl/>
          <w:lang w:bidi="ar-EG"/>
        </w:rPr>
        <w:t>ذلك على المنضدة الرئاسية.</w:t>
      </w:r>
    </w:p>
    <w:p w14:paraId="3932E583" w14:textId="77777777" w:rsidR="00EE0CA6" w:rsidRPr="000419E4" w:rsidRDefault="00EE0CA6" w:rsidP="00EE0CA6">
      <w:pPr>
        <w:keepNext/>
        <w:rPr>
          <w:i/>
          <w:iCs/>
        </w:rPr>
      </w:pPr>
      <w:r>
        <w:rPr>
          <w:b/>
          <w:bCs/>
          <w:i/>
          <w:iCs/>
        </w:rPr>
        <w:t>4</w:t>
      </w:r>
      <w:r w:rsidRPr="000419E4">
        <w:rPr>
          <w:b/>
          <w:bCs/>
          <w:i/>
          <w:iCs/>
        </w:rPr>
        <w:t>.1</w:t>
      </w:r>
      <w:r w:rsidRPr="000419E4">
        <w:rPr>
          <w:rFonts w:hint="cs"/>
          <w:i/>
          <w:iCs/>
          <w:rtl/>
          <w:lang w:bidi="ar-EG"/>
        </w:rPr>
        <w:tab/>
        <w:t xml:space="preserve">ثلاثة قاعات اجتماع </w:t>
      </w:r>
      <w:r w:rsidRPr="000419E4">
        <w:rPr>
          <w:i/>
          <w:iCs/>
          <w:lang w:bidi="ar-EG"/>
        </w:rPr>
        <w:t>(</w:t>
      </w:r>
      <w:r w:rsidRPr="000419E4">
        <w:rPr>
          <w:i/>
          <w:iCs/>
        </w:rPr>
        <w:t>3</w:t>
      </w:r>
      <w:r w:rsidRPr="000419E4">
        <w:rPr>
          <w:i/>
          <w:iCs/>
          <w:lang w:bidi="ar-EG"/>
        </w:rPr>
        <w:t>)</w:t>
      </w:r>
      <w:r>
        <w:rPr>
          <w:rFonts w:hint="cs"/>
          <w:i/>
          <w:iCs/>
          <w:rtl/>
          <w:lang w:bidi="ar-EG"/>
        </w:rPr>
        <w:t xml:space="preserve"> تستوعب كل منه</w:t>
      </w:r>
      <w:r w:rsidRPr="000419E4">
        <w:rPr>
          <w:rFonts w:hint="cs"/>
          <w:i/>
          <w:iCs/>
          <w:rtl/>
          <w:lang w:bidi="ar-EG"/>
        </w:rPr>
        <w:t xml:space="preserve">ا نحو خمسين </w:t>
      </w:r>
      <w:r w:rsidRPr="000419E4">
        <w:rPr>
          <w:i/>
          <w:iCs/>
          <w:lang w:bidi="ar-EG"/>
        </w:rPr>
        <w:t>(</w:t>
      </w:r>
      <w:r w:rsidRPr="000419E4">
        <w:rPr>
          <w:i/>
          <w:iCs/>
        </w:rPr>
        <w:t>50</w:t>
      </w:r>
      <w:r w:rsidRPr="000419E4">
        <w:rPr>
          <w:i/>
          <w:iCs/>
          <w:lang w:bidi="ar-EG"/>
        </w:rPr>
        <w:t>)</w:t>
      </w:r>
      <w:r w:rsidRPr="000419E4">
        <w:rPr>
          <w:rFonts w:hint="cs"/>
          <w:i/>
          <w:iCs/>
          <w:rtl/>
          <w:lang w:bidi="ar-EG"/>
        </w:rPr>
        <w:t xml:space="preserve"> شخصاً، مزودة بما يلي:</w:t>
      </w:r>
    </w:p>
    <w:p w14:paraId="709B93DA" w14:textId="77777777" w:rsidR="00EE0CA6" w:rsidRPr="00D8795D" w:rsidRDefault="00EE0CA6" w:rsidP="00EE0CA6">
      <w:pPr>
        <w:pStyle w:val="enumlev1"/>
        <w:rPr>
          <w:b/>
          <w:bCs/>
          <w:rtl/>
        </w:rPr>
      </w:pPr>
      <w:r w:rsidRPr="00D8795D">
        <w:rPr>
          <w:rFonts w:hint="cs"/>
          <w:b/>
          <w:bCs/>
          <w:rtl/>
        </w:rPr>
        <w:t xml:space="preserve"> </w:t>
      </w:r>
      <w:proofErr w:type="gramStart"/>
      <w:r w:rsidRPr="00D8795D">
        <w:rPr>
          <w:rFonts w:hint="cs"/>
          <w:b/>
          <w:bCs/>
          <w:rtl/>
        </w:rPr>
        <w:t>أ )</w:t>
      </w:r>
      <w:proofErr w:type="gramEnd"/>
      <w:r w:rsidRPr="00D8795D">
        <w:rPr>
          <w:rFonts w:hint="cs"/>
          <w:b/>
          <w:bCs/>
          <w:rtl/>
        </w:rPr>
        <w:tab/>
        <w:t>منضدة رئاسية</w:t>
      </w:r>
    </w:p>
    <w:p w14:paraId="1B83F40E" w14:textId="77777777" w:rsidR="00EE0CA6" w:rsidRPr="00AA198C" w:rsidRDefault="00EE0CA6" w:rsidP="00EE0CA6">
      <w:pPr>
        <w:pStyle w:val="enumlev2"/>
        <w:rPr>
          <w:b/>
          <w:bCs/>
          <w:rtl/>
          <w:lang w:bidi="ar-EG"/>
        </w:rPr>
      </w:pPr>
      <w:r w:rsidRPr="00AA198C">
        <w:rPr>
          <w:rFonts w:hint="cs"/>
          <w:rtl/>
          <w:lang w:bidi="ar-EG"/>
        </w:rPr>
        <w:t>-</w:t>
      </w:r>
      <w:r w:rsidRPr="00AA198C">
        <w:rPr>
          <w:rFonts w:hint="cs"/>
          <w:rtl/>
          <w:lang w:bidi="ar-EG"/>
        </w:rPr>
        <w:tab/>
        <w:t xml:space="preserve">منضدة رئاسية (من النوع المكتبي)، توضع على منصة مرتفعة، وأربعة </w:t>
      </w:r>
      <w:r w:rsidRPr="00AA198C">
        <w:rPr>
          <w:lang w:bidi="ar-EG"/>
        </w:rPr>
        <w:t>(</w:t>
      </w:r>
      <w:r w:rsidRPr="00AA198C">
        <w:t>4</w:t>
      </w:r>
      <w:r w:rsidRPr="00AA198C">
        <w:rPr>
          <w:lang w:bidi="ar-EG"/>
        </w:rPr>
        <w:t>)</w:t>
      </w:r>
      <w:r w:rsidRPr="00AA198C">
        <w:rPr>
          <w:rFonts w:hint="cs"/>
          <w:rtl/>
          <w:lang w:bidi="ar-EG"/>
        </w:rPr>
        <w:t xml:space="preserve"> مقاعد.</w:t>
      </w:r>
    </w:p>
    <w:p w14:paraId="30367941" w14:textId="77777777" w:rsidR="00EE0CA6" w:rsidRPr="00D8795D" w:rsidRDefault="00EE0CA6" w:rsidP="00EE0CA6">
      <w:pPr>
        <w:pStyle w:val="enumlev1"/>
        <w:rPr>
          <w:b/>
          <w:bCs/>
          <w:rtl/>
        </w:rPr>
      </w:pPr>
      <w:r w:rsidRPr="00D8795D">
        <w:rPr>
          <w:rFonts w:hint="cs"/>
          <w:b/>
          <w:bCs/>
          <w:rtl/>
        </w:rPr>
        <w:t>ب)</w:t>
      </w:r>
      <w:r w:rsidRPr="00D8795D">
        <w:rPr>
          <w:rFonts w:hint="cs"/>
          <w:b/>
          <w:bCs/>
          <w:rtl/>
        </w:rPr>
        <w:tab/>
        <w:t>تشكيل قاعة الاجتماع</w:t>
      </w:r>
    </w:p>
    <w:p w14:paraId="34D686FC"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يُرتَّب جلوس المشاركين</w:t>
      </w:r>
      <w:r>
        <w:rPr>
          <w:rFonts w:hint="cs"/>
          <w:rtl/>
          <w:lang w:bidi="ar-EG"/>
        </w:rPr>
        <w:t xml:space="preserve"> في </w:t>
      </w:r>
      <w:r w:rsidRPr="00AA198C">
        <w:rPr>
          <w:rFonts w:hint="cs"/>
          <w:rtl/>
          <w:lang w:bidi="ar-EG"/>
        </w:rPr>
        <w:t>الاجتماعات/موظفي الاتحاد على هيئة قاعة الدرس</w:t>
      </w:r>
      <w:r>
        <w:rPr>
          <w:rFonts w:hint="cs"/>
          <w:rtl/>
          <w:lang w:bidi="ar-EG"/>
        </w:rPr>
        <w:t xml:space="preserve"> في </w:t>
      </w:r>
      <w:r w:rsidRPr="00AA198C">
        <w:rPr>
          <w:rFonts w:hint="cs"/>
          <w:rtl/>
          <w:lang w:bidi="ar-EG"/>
        </w:rPr>
        <w:t xml:space="preserve">صف واحد </w:t>
      </w:r>
      <w:r w:rsidRPr="00AA198C">
        <w:rPr>
          <w:lang w:bidi="ar-EG"/>
        </w:rPr>
        <w:t>(</w:t>
      </w:r>
      <w:r w:rsidRPr="00AA198C">
        <w:rPr>
          <w:lang w:val="fr-CH"/>
        </w:rPr>
        <w:t>1</w:t>
      </w:r>
      <w:r w:rsidRPr="00AA198C">
        <w:rPr>
          <w:lang w:bidi="ar-EG"/>
        </w:rPr>
        <w:t>)</w:t>
      </w:r>
      <w:r w:rsidRPr="00AA198C">
        <w:rPr>
          <w:rFonts w:hint="cs"/>
          <w:rtl/>
          <w:lang w:bidi="ar-EG"/>
        </w:rPr>
        <w:t xml:space="preserve"> من المناضد وصف واحد </w:t>
      </w:r>
      <w:r w:rsidRPr="00AA198C">
        <w:rPr>
          <w:lang w:bidi="ar-EG"/>
        </w:rPr>
        <w:t>(</w:t>
      </w:r>
      <w:r w:rsidRPr="00AA198C">
        <w:rPr>
          <w:lang w:val="fr-CH"/>
        </w:rPr>
        <w:t>1</w:t>
      </w:r>
      <w:r w:rsidRPr="00AA198C">
        <w:rPr>
          <w:lang w:bidi="ar-EG"/>
        </w:rPr>
        <w:t>)</w:t>
      </w:r>
      <w:r w:rsidRPr="00AA198C">
        <w:rPr>
          <w:rFonts w:hint="cs"/>
          <w:rtl/>
          <w:lang w:bidi="ar-EG"/>
        </w:rPr>
        <w:t xml:space="preserve"> من المقاعد (من النوع المكتبي).</w:t>
      </w:r>
    </w:p>
    <w:p w14:paraId="25053941" w14:textId="77777777" w:rsidR="00EE0CA6" w:rsidRPr="00D8795D" w:rsidRDefault="00EE0CA6" w:rsidP="00EE0CA6">
      <w:pPr>
        <w:pStyle w:val="enumlev1"/>
        <w:rPr>
          <w:b/>
          <w:bCs/>
          <w:rtl/>
        </w:rPr>
      </w:pPr>
      <w:r w:rsidRPr="00D8795D">
        <w:rPr>
          <w:rFonts w:hint="cs"/>
          <w:b/>
          <w:bCs/>
          <w:rtl/>
        </w:rPr>
        <w:t>ج)</w:t>
      </w:r>
      <w:r w:rsidRPr="00D8795D">
        <w:rPr>
          <w:rFonts w:hint="cs"/>
          <w:b/>
          <w:bCs/>
          <w:rtl/>
        </w:rPr>
        <w:tab/>
        <w:t>المتطلبات التقنية والسمعية والمرئية</w:t>
      </w:r>
    </w:p>
    <w:p w14:paraId="547245EF"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لكل شخص جالس إلى المنضدة الرئاسية.</w:t>
      </w:r>
    </w:p>
    <w:p w14:paraId="3EF1BB10" w14:textId="77777777" w:rsidR="00EE0CA6" w:rsidRPr="00AA198C" w:rsidRDefault="00EE0CA6" w:rsidP="00EE0CA6">
      <w:pPr>
        <w:pStyle w:val="enumlev2"/>
        <w:rPr>
          <w:rtl/>
        </w:rPr>
      </w:pPr>
      <w:r w:rsidRPr="00AA198C">
        <w:rPr>
          <w:rFonts w:hint="cs"/>
          <w:rtl/>
          <w:lang w:bidi="ar-EG"/>
        </w:rPr>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لكل اثنين </w:t>
      </w:r>
      <w:r w:rsidRPr="00AA198C">
        <w:rPr>
          <w:lang w:bidi="ar-EG"/>
        </w:rPr>
        <w:t>(</w:t>
      </w:r>
      <w:r w:rsidRPr="00AA198C">
        <w:rPr>
          <w:lang w:val="fr-CH"/>
        </w:rPr>
        <w:t>2</w:t>
      </w:r>
      <w:r w:rsidRPr="00AA198C">
        <w:rPr>
          <w:lang w:bidi="ar-EG"/>
        </w:rPr>
        <w:t>)</w:t>
      </w:r>
      <w:r w:rsidRPr="00AA198C">
        <w:rPr>
          <w:rFonts w:hint="cs"/>
          <w:rtl/>
          <w:lang w:bidi="ar-EG"/>
        </w:rPr>
        <w:t xml:space="preserve"> من المشاركين</w:t>
      </w:r>
      <w:r>
        <w:rPr>
          <w:rFonts w:hint="cs"/>
          <w:rtl/>
          <w:lang w:bidi="ar-EG"/>
        </w:rPr>
        <w:t xml:space="preserve"> في </w:t>
      </w:r>
      <w:r w:rsidRPr="00AA198C">
        <w:rPr>
          <w:rFonts w:hint="cs"/>
          <w:rtl/>
          <w:lang w:bidi="ar-EG"/>
        </w:rPr>
        <w:t>الاجتماعات/موظفي الاتحاد جالسين إلى منضدة.</w:t>
      </w:r>
    </w:p>
    <w:p w14:paraId="5AA23B77"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سماعة رأس لكل مشارك من المشاركين</w:t>
      </w:r>
      <w:r>
        <w:rPr>
          <w:rFonts w:hint="cs"/>
          <w:rtl/>
          <w:lang w:bidi="ar-EG"/>
        </w:rPr>
        <w:t xml:space="preserve"> في </w:t>
      </w:r>
      <w:r w:rsidRPr="00AA198C">
        <w:rPr>
          <w:rFonts w:hint="cs"/>
          <w:rtl/>
          <w:lang w:bidi="ar-EG"/>
        </w:rPr>
        <w:t>الاجتماعات/موظفي الاتحاد، بما</w:t>
      </w:r>
      <w:r>
        <w:rPr>
          <w:rFonts w:hint="cs"/>
          <w:rtl/>
          <w:lang w:bidi="ar-EG"/>
        </w:rPr>
        <w:t xml:space="preserve"> في </w:t>
      </w:r>
      <w:r w:rsidRPr="00AA198C">
        <w:rPr>
          <w:rFonts w:hint="cs"/>
          <w:rtl/>
          <w:lang w:bidi="ar-EG"/>
        </w:rPr>
        <w:t>ذلك الجلوس على المنضدة الرئاسية.</w:t>
      </w:r>
    </w:p>
    <w:p w14:paraId="1CD0183A"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 xml:space="preserve">شاشة </w:t>
      </w:r>
      <w:r w:rsidRPr="00AA198C">
        <w:rPr>
          <w:lang w:bidi="ar-EG"/>
        </w:rPr>
        <w:t>(</w:t>
      </w:r>
      <w:r w:rsidRPr="00AA198C">
        <w:t>1</w:t>
      </w:r>
      <w:r w:rsidRPr="00AA198C">
        <w:rPr>
          <w:lang w:bidi="ar-EG"/>
        </w:rPr>
        <w:t>)</w:t>
      </w:r>
      <w:r w:rsidRPr="00AA198C">
        <w:rPr>
          <w:rFonts w:hint="cs"/>
          <w:rtl/>
          <w:lang w:bidi="ar-EG"/>
        </w:rPr>
        <w:t xml:space="preserve"> </w:t>
      </w:r>
      <w:r>
        <w:rPr>
          <w:rFonts w:hint="cs"/>
          <w:rtl/>
          <w:lang w:bidi="ar-EG"/>
        </w:rPr>
        <w:t xml:space="preserve">(بالنسق </w:t>
      </w:r>
      <w:r>
        <w:rPr>
          <w:lang w:bidi="ar-EG"/>
        </w:rPr>
        <w:t>16:9</w:t>
      </w:r>
      <w:r>
        <w:rPr>
          <w:rFonts w:hint="cs"/>
          <w:rtl/>
          <w:lang w:bidi="ar-EG"/>
        </w:rPr>
        <w:t xml:space="preserve">) </w:t>
      </w:r>
      <w:r w:rsidRPr="00AA198C">
        <w:rPr>
          <w:rFonts w:hint="cs"/>
          <w:rtl/>
          <w:lang w:bidi="ar-EG"/>
        </w:rPr>
        <w:t>كبيرة مرئية بوضوح لجميع المشاركين</w:t>
      </w:r>
      <w:r>
        <w:rPr>
          <w:rFonts w:hint="cs"/>
          <w:rtl/>
          <w:lang w:bidi="ar-EG"/>
        </w:rPr>
        <w:t xml:space="preserve"> في </w:t>
      </w:r>
      <w:r w:rsidRPr="00AA198C">
        <w:rPr>
          <w:rFonts w:hint="cs"/>
          <w:rtl/>
          <w:lang w:bidi="ar-EG"/>
        </w:rPr>
        <w:t>الاجتماعات/موظفي الاتحاد.</w:t>
      </w:r>
    </w:p>
    <w:p w14:paraId="763E344C" w14:textId="77777777" w:rsidR="00EE0CA6" w:rsidRDefault="00EE0CA6" w:rsidP="00EE0CA6">
      <w:pPr>
        <w:pStyle w:val="enumlev2"/>
        <w:rPr>
          <w:spacing w:val="-6"/>
          <w:rtl/>
          <w:lang w:bidi="ar-EG"/>
        </w:rPr>
      </w:pPr>
      <w:r w:rsidRPr="00AA198C">
        <w:rPr>
          <w:rFonts w:hint="cs"/>
          <w:rtl/>
          <w:lang w:bidi="ar-EG"/>
        </w:rPr>
        <w:t>-</w:t>
      </w:r>
      <w:r w:rsidRPr="00AA198C">
        <w:rPr>
          <w:rFonts w:hint="cs"/>
          <w:rtl/>
          <w:lang w:bidi="ar-EG"/>
        </w:rPr>
        <w:tab/>
      </w:r>
      <w:r w:rsidRPr="00DC24F4">
        <w:rPr>
          <w:rFonts w:hint="cs"/>
          <w:spacing w:val="-6"/>
          <w:rtl/>
          <w:lang w:bidi="ar-EG"/>
        </w:rPr>
        <w:t xml:space="preserve">حاسوب محمول واحد </w:t>
      </w:r>
      <w:r w:rsidRPr="00DC24F4">
        <w:rPr>
          <w:spacing w:val="-6"/>
          <w:lang w:bidi="ar-EG"/>
        </w:rPr>
        <w:t>(</w:t>
      </w:r>
      <w:r w:rsidRPr="00DC24F4">
        <w:rPr>
          <w:spacing w:val="-6"/>
        </w:rPr>
        <w:t>1</w:t>
      </w:r>
      <w:r w:rsidRPr="00DC24F4">
        <w:rPr>
          <w:spacing w:val="-6"/>
          <w:lang w:bidi="ar-EG"/>
        </w:rPr>
        <w:t>)</w:t>
      </w:r>
      <w:r w:rsidRPr="00DC24F4">
        <w:rPr>
          <w:rFonts w:hint="cs"/>
          <w:spacing w:val="-6"/>
          <w:rtl/>
          <w:lang w:bidi="ar-EG"/>
        </w:rPr>
        <w:t xml:space="preserve"> أو حاسوب شخصي واحد </w:t>
      </w:r>
      <w:r w:rsidRPr="00DC24F4">
        <w:rPr>
          <w:spacing w:val="-6"/>
          <w:lang w:bidi="ar-EG"/>
        </w:rPr>
        <w:t>(</w:t>
      </w:r>
      <w:r w:rsidRPr="00DC24F4">
        <w:rPr>
          <w:spacing w:val="-6"/>
        </w:rPr>
        <w:t>1</w:t>
      </w:r>
      <w:r w:rsidRPr="00DC24F4">
        <w:rPr>
          <w:spacing w:val="-6"/>
          <w:lang w:bidi="ar-EG"/>
        </w:rPr>
        <w:t>)</w:t>
      </w:r>
      <w:r w:rsidRPr="00DC24F4">
        <w:rPr>
          <w:rFonts w:hint="cs"/>
          <w:spacing w:val="-6"/>
          <w:rtl/>
          <w:lang w:bidi="ar-EG"/>
        </w:rPr>
        <w:t xml:space="preserve"> يوضع على المنصة ويوصل بأجهزة العرض العاكس من أجل العروض المرئية، ويفضل أن يكون مزوداً بلوحة مفاتيح أمريكية </w:t>
      </w:r>
      <w:r w:rsidRPr="004F61AF">
        <w:rPr>
          <w:spacing w:val="-6"/>
          <w:rtl/>
          <w:lang w:bidi="ar-EG"/>
        </w:rPr>
        <w:t xml:space="preserve">(نظام تشغيل ويندوز باللغة الإنكليزية، ومجموعة برامج </w:t>
      </w:r>
      <w:r w:rsidRPr="004F61AF">
        <w:rPr>
          <w:spacing w:val="-6"/>
          <w:lang w:bidi="ar-EG"/>
        </w:rPr>
        <w:t>Microsoft Office Professional</w:t>
      </w:r>
      <w:r w:rsidRPr="004F61AF">
        <w:rPr>
          <w:spacing w:val="-6"/>
          <w:rtl/>
          <w:lang w:bidi="ar-EG"/>
        </w:rPr>
        <w:t xml:space="preserve">، ومحرك أقراص </w:t>
      </w:r>
      <w:r w:rsidRPr="004F61AF">
        <w:rPr>
          <w:spacing w:val="-6"/>
          <w:lang w:bidi="ar-EG"/>
        </w:rPr>
        <w:t>DVD</w:t>
      </w:r>
      <w:r w:rsidRPr="004F61AF">
        <w:rPr>
          <w:spacing w:val="-6"/>
          <w:rtl/>
          <w:lang w:bidi="ar-EG"/>
        </w:rPr>
        <w:t xml:space="preserve"> داخلي/خارجي ومنافذ </w:t>
      </w:r>
      <w:r w:rsidRPr="004F61AF">
        <w:rPr>
          <w:spacing w:val="-6"/>
          <w:lang w:bidi="ar-EG"/>
        </w:rPr>
        <w:t>USB</w:t>
      </w:r>
      <w:r w:rsidRPr="004F61AF">
        <w:rPr>
          <w:spacing w:val="-6"/>
          <w:rtl/>
          <w:lang w:bidi="ar-EG"/>
        </w:rPr>
        <w:t>).</w:t>
      </w:r>
    </w:p>
    <w:p w14:paraId="4B692F89" w14:textId="77777777" w:rsidR="00EE0CA6" w:rsidRDefault="00EE0CA6" w:rsidP="00EE0CA6">
      <w:pPr>
        <w:pStyle w:val="enumlev2"/>
        <w:rPr>
          <w:lang w:bidi="ar-EG"/>
        </w:rPr>
      </w:pPr>
      <w:r w:rsidRPr="00AA198C">
        <w:rPr>
          <w:rFonts w:hint="cs"/>
          <w:rtl/>
          <w:lang w:bidi="ar-EG"/>
        </w:rPr>
        <w:t>-</w:t>
      </w:r>
      <w:r w:rsidRPr="00AA198C">
        <w:rPr>
          <w:rFonts w:hint="cs"/>
          <w:rtl/>
          <w:lang w:bidi="ar-EG"/>
        </w:rPr>
        <w:tab/>
        <w:t xml:space="preserve">جهاز عرض واحد </w:t>
      </w:r>
      <w:r w:rsidRPr="00AA198C">
        <w:rPr>
          <w:lang w:bidi="ar-EG"/>
        </w:rPr>
        <w:t>(</w:t>
      </w:r>
      <w:r w:rsidRPr="00AA198C">
        <w:t>1</w:t>
      </w:r>
      <w:r w:rsidRPr="00AA198C">
        <w:rPr>
          <w:lang w:bidi="ar-EG"/>
        </w:rPr>
        <w:t>)</w:t>
      </w:r>
      <w:r w:rsidRPr="00AA198C">
        <w:rPr>
          <w:rFonts w:hint="cs"/>
          <w:rtl/>
          <w:lang w:bidi="ar-EG"/>
        </w:rPr>
        <w:t xml:space="preserve"> </w:t>
      </w:r>
      <w:r w:rsidRPr="004F61AF">
        <w:rPr>
          <w:rtl/>
          <w:lang w:bidi="ar-EG"/>
        </w:rPr>
        <w:t>(</w:t>
      </w:r>
      <w:r w:rsidRPr="004F61AF">
        <w:rPr>
          <w:lang w:bidi="ar-EG"/>
        </w:rPr>
        <w:t>HDMI</w:t>
      </w:r>
      <w:r w:rsidRPr="004F61AF">
        <w:rPr>
          <w:rtl/>
          <w:lang w:bidi="ar-EG"/>
        </w:rPr>
        <w:t xml:space="preserve"> و</w:t>
      </w:r>
      <w:r w:rsidRPr="004F61AF">
        <w:rPr>
          <w:lang w:bidi="ar-EG"/>
        </w:rPr>
        <w:t>XVGA</w:t>
      </w:r>
      <w:r w:rsidRPr="004F61AF">
        <w:rPr>
          <w:rtl/>
          <w:lang w:bidi="ar-EG"/>
        </w:rPr>
        <w:t xml:space="preserve"> و</w:t>
      </w:r>
      <w:r w:rsidRPr="004F61AF">
        <w:rPr>
          <w:lang w:bidi="ar-EG"/>
        </w:rPr>
        <w:t>BNC</w:t>
      </w:r>
      <w:r w:rsidRPr="004F61AF">
        <w:rPr>
          <w:rtl/>
          <w:lang w:bidi="ar-EG"/>
        </w:rPr>
        <w:t>)</w:t>
      </w:r>
      <w:r w:rsidRPr="00AA198C">
        <w:rPr>
          <w:rFonts w:hint="cs"/>
          <w:rtl/>
          <w:lang w:bidi="ar-EG"/>
        </w:rPr>
        <w:t>، يتيح عرض صورة واضحة على الشاشات الكبيرة، موصول بوصلة سلكية مباشرة بالحاسوب المستخدم</w:t>
      </w:r>
      <w:r>
        <w:rPr>
          <w:rFonts w:hint="cs"/>
          <w:rtl/>
          <w:lang w:bidi="ar-EG"/>
        </w:rPr>
        <w:t xml:space="preserve"> في </w:t>
      </w:r>
      <w:r w:rsidRPr="00AA198C">
        <w:rPr>
          <w:rFonts w:hint="cs"/>
          <w:rtl/>
          <w:lang w:bidi="ar-EG"/>
        </w:rPr>
        <w:t>تقديم العروض.</w:t>
      </w:r>
    </w:p>
    <w:p w14:paraId="1D517237" w14:textId="4A7B9DC6" w:rsidR="00EE0CA6" w:rsidRPr="00D8795D" w:rsidRDefault="00EE0CA6" w:rsidP="00EE0CA6">
      <w:pPr>
        <w:pStyle w:val="enumlev2"/>
        <w:rPr>
          <w:rtl/>
          <w:lang w:bidi="ar-EG"/>
        </w:rPr>
      </w:pPr>
      <w:r>
        <w:rPr>
          <w:rFonts w:hint="cs"/>
          <w:rtl/>
          <w:lang w:bidi="ar-EG"/>
        </w:rPr>
        <w:t>-</w:t>
      </w:r>
      <w:r>
        <w:rPr>
          <w:rtl/>
          <w:lang w:bidi="ar-EG"/>
        </w:rPr>
        <w:tab/>
      </w:r>
      <w:r w:rsidR="002F5500" w:rsidRPr="004A7839">
        <w:rPr>
          <w:rtl/>
          <w:lang w:bidi="ar-EG"/>
        </w:rPr>
        <w:t xml:space="preserve">معدات خدمة المشاركة </w:t>
      </w:r>
      <w:r w:rsidR="002F5500">
        <w:rPr>
          <w:rtl/>
          <w:lang w:bidi="ar-EG"/>
        </w:rPr>
        <w:t>عن بُعد</w:t>
      </w:r>
      <w:r w:rsidR="002F5500" w:rsidRPr="004A7839">
        <w:rPr>
          <w:rtl/>
          <w:lang w:bidi="ar-EG"/>
        </w:rPr>
        <w:t xml:space="preserve"> التفاعلية </w:t>
      </w:r>
      <w:r w:rsidR="000D40D0">
        <w:rPr>
          <w:rFonts w:hint="cs"/>
          <w:rtl/>
          <w:lang w:bidi="ar-EG"/>
        </w:rPr>
        <w:t>والأحادية اللغة</w:t>
      </w:r>
      <w:r w:rsidR="002F5500" w:rsidRPr="004A7839">
        <w:rPr>
          <w:rtl/>
          <w:lang w:bidi="ar-EG"/>
        </w:rPr>
        <w:t xml:space="preserve"> (راجع </w:t>
      </w:r>
      <w:r w:rsidR="002F5500" w:rsidRPr="00632077">
        <w:rPr>
          <w:u w:val="single"/>
          <w:rtl/>
          <w:lang w:bidi="ar-EG"/>
        </w:rPr>
        <w:t>الملحق 3</w:t>
      </w:r>
      <w:r w:rsidR="002F5500" w:rsidRPr="004A7839">
        <w:rPr>
          <w:rtl/>
          <w:lang w:bidi="ar-EG"/>
        </w:rPr>
        <w:t xml:space="preserve"> من أجل التفاصيل).</w:t>
      </w:r>
    </w:p>
    <w:p w14:paraId="58975A7B" w14:textId="79216F58" w:rsidR="00EE0CA6" w:rsidRPr="00FE24F1" w:rsidRDefault="00EE0CA6" w:rsidP="00EE0CA6">
      <w:pPr>
        <w:pStyle w:val="enumlev1"/>
        <w:rPr>
          <w:b/>
          <w:bCs/>
          <w:rtl/>
        </w:rPr>
      </w:pPr>
      <w:proofErr w:type="gramStart"/>
      <w:r w:rsidRPr="00FE24F1">
        <w:rPr>
          <w:rFonts w:hint="cs"/>
          <w:b/>
          <w:bCs/>
          <w:rtl/>
        </w:rPr>
        <w:t>د )</w:t>
      </w:r>
      <w:proofErr w:type="gramEnd"/>
      <w:r w:rsidRPr="00FE24F1">
        <w:rPr>
          <w:rFonts w:hint="cs"/>
          <w:b/>
          <w:bCs/>
          <w:rtl/>
        </w:rPr>
        <w:tab/>
        <w:t xml:space="preserve">متطلبات تكنولوجيا المعلومات </w:t>
      </w:r>
    </w:p>
    <w:p w14:paraId="41770ADB"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w:t>
      </w:r>
      <w:r>
        <w:rPr>
          <w:rFonts w:hint="cs"/>
          <w:rtl/>
          <w:lang w:bidi="ar-EG"/>
        </w:rPr>
        <w:t xml:space="preserve"> في </w:t>
      </w:r>
      <w:r w:rsidRPr="00AA198C">
        <w:rPr>
          <w:rFonts w:hint="cs"/>
          <w:rtl/>
          <w:lang w:bidi="ar-EG"/>
        </w:rPr>
        <w:t>الاجتماعات/موظفي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0EE85C29"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 xml:space="preserve">شبكة منطقة محلية </w:t>
      </w:r>
      <w:proofErr w:type="spellStart"/>
      <w:r w:rsidRPr="00AA198C">
        <w:rPr>
          <w:rFonts w:hint="cs"/>
          <w:rtl/>
          <w:lang w:bidi="ar-EG"/>
        </w:rPr>
        <w:t>إثرنت</w:t>
      </w:r>
      <w:proofErr w:type="spellEnd"/>
      <w:r w:rsidRPr="00AA198C">
        <w:rPr>
          <w:rFonts w:hint="cs"/>
          <w:rtl/>
          <w:lang w:bidi="ar-EG"/>
        </w:rPr>
        <w:t xml:space="preserve"> سلكية سريعة التوصيل (انظر الخيارات ومتطلبات الأداء</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u w:val="single"/>
          <w:rtl/>
          <w:lang w:bidi="ar-EG"/>
        </w:rPr>
        <w:t>)</w:t>
      </w:r>
      <w:r w:rsidRPr="00AA198C">
        <w:rPr>
          <w:rFonts w:hint="cs"/>
          <w:rtl/>
          <w:lang w:bidi="ar-EG"/>
        </w:rPr>
        <w:t>.</w:t>
      </w:r>
    </w:p>
    <w:p w14:paraId="03245A41" w14:textId="77777777" w:rsidR="00EE0CA6" w:rsidRPr="00AA198C" w:rsidRDefault="00EE0CA6" w:rsidP="00EE0CA6">
      <w:pPr>
        <w:pStyle w:val="enumlev2"/>
        <w:rPr>
          <w:rtl/>
          <w:lang w:bidi="ar-EG"/>
        </w:rPr>
      </w:pPr>
      <w:r w:rsidRPr="00AA198C">
        <w:rPr>
          <w:rFonts w:hint="cs"/>
          <w:rtl/>
          <w:lang w:bidi="ar-EG"/>
        </w:rPr>
        <w:t>-</w:t>
      </w:r>
      <w:r w:rsidRPr="00AA198C">
        <w:rPr>
          <w:rFonts w:hint="cs"/>
          <w:rtl/>
          <w:lang w:bidi="ar-EG"/>
        </w:rPr>
        <w:tab/>
        <w:t xml:space="preserve">واصلات كهربائية للحواسيب المحمولة (واحد </w:t>
      </w:r>
      <w:r w:rsidRPr="00AA198C">
        <w:rPr>
          <w:lang w:bidi="ar-EG"/>
        </w:rPr>
        <w:t>(</w:t>
      </w:r>
      <w:r w:rsidRPr="00AA198C">
        <w:rPr>
          <w:lang w:val="fr-CH"/>
        </w:rPr>
        <w:t>1</w:t>
      </w:r>
      <w:r w:rsidRPr="00AA198C">
        <w:rPr>
          <w:lang w:bidi="ar-EG"/>
        </w:rPr>
        <w:t>)</w:t>
      </w:r>
      <w:r w:rsidRPr="00AA198C">
        <w:rPr>
          <w:rFonts w:hint="cs"/>
          <w:rtl/>
          <w:lang w:bidi="ar-EG"/>
        </w:rPr>
        <w:t xml:space="preserve"> لكل مقعد)، بما</w:t>
      </w:r>
      <w:r>
        <w:rPr>
          <w:rFonts w:hint="cs"/>
          <w:rtl/>
          <w:lang w:bidi="ar-EG"/>
        </w:rPr>
        <w:t xml:space="preserve"> في </w:t>
      </w:r>
      <w:r w:rsidRPr="00AA198C">
        <w:rPr>
          <w:rFonts w:hint="cs"/>
          <w:rtl/>
          <w:lang w:bidi="ar-EG"/>
        </w:rPr>
        <w:t>ذلك على المنضدة الرئاسية.</w:t>
      </w:r>
    </w:p>
    <w:p w14:paraId="24A71C6C" w14:textId="77777777" w:rsidR="00EE0CA6" w:rsidRPr="00FE24F1" w:rsidRDefault="00EE0CA6" w:rsidP="00101F44">
      <w:pPr>
        <w:keepNext/>
        <w:keepLines/>
        <w:rPr>
          <w:i/>
          <w:iCs/>
          <w:rtl/>
        </w:rPr>
      </w:pPr>
      <w:r w:rsidRPr="00FE24F1">
        <w:rPr>
          <w:b/>
          <w:bCs/>
          <w:i/>
          <w:iCs/>
        </w:rPr>
        <w:lastRenderedPageBreak/>
        <w:t>5.1</w:t>
      </w:r>
      <w:r w:rsidRPr="00FE24F1">
        <w:rPr>
          <w:rFonts w:hint="cs"/>
          <w:b/>
          <w:bCs/>
          <w:i/>
          <w:iCs/>
          <w:rtl/>
        </w:rPr>
        <w:tab/>
      </w:r>
      <w:r w:rsidRPr="00FE24F1">
        <w:rPr>
          <w:rFonts w:hint="cs"/>
          <w:i/>
          <w:iCs/>
          <w:rtl/>
        </w:rPr>
        <w:t xml:space="preserve">قاعتا اجتماع </w:t>
      </w:r>
      <w:r w:rsidRPr="00FE24F1">
        <w:rPr>
          <w:i/>
          <w:iCs/>
        </w:rPr>
        <w:t>(2)</w:t>
      </w:r>
      <w:r w:rsidRPr="00FE24F1">
        <w:rPr>
          <w:rFonts w:hint="cs"/>
          <w:i/>
          <w:iCs/>
          <w:rtl/>
        </w:rPr>
        <w:t xml:space="preserve"> تستوعب كل منهما نحو ثلاثين </w:t>
      </w:r>
      <w:r w:rsidRPr="00FE24F1">
        <w:rPr>
          <w:i/>
          <w:iCs/>
        </w:rPr>
        <w:t>(30)</w:t>
      </w:r>
      <w:r w:rsidRPr="00FE24F1">
        <w:rPr>
          <w:rFonts w:hint="cs"/>
          <w:i/>
          <w:iCs/>
          <w:rtl/>
        </w:rPr>
        <w:t xml:space="preserve"> شخصاً، مزودتان بما يلي:</w:t>
      </w:r>
    </w:p>
    <w:p w14:paraId="39FA268A" w14:textId="77777777" w:rsidR="00EE0CA6" w:rsidRPr="00FE24F1" w:rsidRDefault="00EE0CA6" w:rsidP="00EE0CA6">
      <w:pPr>
        <w:pStyle w:val="enumlev1"/>
        <w:rPr>
          <w:rtl/>
        </w:rPr>
      </w:pPr>
      <w:r w:rsidRPr="00FE24F1">
        <w:rPr>
          <w:rFonts w:hint="cs"/>
          <w:rtl/>
        </w:rPr>
        <w:t>-</w:t>
      </w:r>
      <w:r w:rsidRPr="00FE24F1">
        <w:rPr>
          <w:rFonts w:hint="cs"/>
          <w:rtl/>
        </w:rPr>
        <w:tab/>
        <w:t xml:space="preserve">مناضد ومقاعد لنحو ثلاثين </w:t>
      </w:r>
      <w:r w:rsidRPr="00FE24F1">
        <w:t>(30)</w:t>
      </w:r>
      <w:r w:rsidRPr="00FE24F1">
        <w:rPr>
          <w:rFonts w:hint="cs"/>
          <w:rtl/>
        </w:rPr>
        <w:t xml:space="preserve"> شخصاً، مرتبة في شكل حرف </w:t>
      </w:r>
      <w:r w:rsidRPr="00FE24F1">
        <w:t>U</w:t>
      </w:r>
      <w:r w:rsidRPr="00FE24F1">
        <w:rPr>
          <w:rFonts w:hint="cs"/>
          <w:rtl/>
        </w:rPr>
        <w:t>.</w:t>
      </w:r>
    </w:p>
    <w:p w14:paraId="4CA55BAA" w14:textId="77777777" w:rsidR="00EE0CA6" w:rsidRPr="00FE24F1" w:rsidRDefault="00EE0CA6" w:rsidP="00EE0CA6">
      <w:pPr>
        <w:pStyle w:val="enumlev1"/>
        <w:rPr>
          <w:rtl/>
        </w:rPr>
      </w:pPr>
      <w:r w:rsidRPr="00FE24F1">
        <w:rPr>
          <w:rFonts w:hint="cs"/>
          <w:rtl/>
        </w:rPr>
        <w:t>-</w:t>
      </w:r>
      <w:r w:rsidRPr="00FE24F1">
        <w:rPr>
          <w:rFonts w:hint="cs"/>
          <w:rtl/>
        </w:rPr>
        <w:tab/>
        <w:t xml:space="preserve">ميكروفون لاسلكي واحد </w:t>
      </w:r>
      <w:r w:rsidRPr="00FE24F1">
        <w:t>(1)</w:t>
      </w:r>
      <w:r w:rsidRPr="00FE24F1">
        <w:rPr>
          <w:rFonts w:hint="cs"/>
          <w:rtl/>
        </w:rPr>
        <w:t xml:space="preserve"> مزود بوسائل الدعم. ميكروفون واحد </w:t>
      </w:r>
      <w:r w:rsidRPr="00FE24F1">
        <w:t>(1)</w:t>
      </w:r>
      <w:r w:rsidRPr="00FE24F1">
        <w:rPr>
          <w:rFonts w:hint="cs"/>
          <w:rtl/>
        </w:rPr>
        <w:t xml:space="preserve"> لكل اثنين </w:t>
      </w:r>
      <w:r w:rsidRPr="00FE24F1">
        <w:t>(2)</w:t>
      </w:r>
      <w:r w:rsidRPr="00FE24F1">
        <w:rPr>
          <w:rFonts w:hint="cs"/>
          <w:rtl/>
        </w:rPr>
        <w:t>.</w:t>
      </w:r>
    </w:p>
    <w:p w14:paraId="7EBA794C" w14:textId="77777777" w:rsidR="00EE0CA6" w:rsidRPr="00FE24F1" w:rsidRDefault="00EE0CA6" w:rsidP="00EE0CA6">
      <w:pPr>
        <w:pStyle w:val="enumlev1"/>
        <w:rPr>
          <w:rtl/>
        </w:rPr>
      </w:pPr>
      <w:r w:rsidRPr="00FE24F1">
        <w:rPr>
          <w:rFonts w:hint="cs"/>
          <w:rtl/>
        </w:rPr>
        <w:t>-</w:t>
      </w:r>
      <w:r w:rsidRPr="00FE24F1">
        <w:rPr>
          <w:rFonts w:hint="cs"/>
          <w:rtl/>
        </w:rPr>
        <w:tab/>
        <w:t>شبكة منطقة محلية لاسلكية مزودة بنفاذ إ</w:t>
      </w:r>
      <w:r w:rsidRPr="00FE24F1">
        <w:rPr>
          <w:rFonts w:hint="eastAsia"/>
          <w:rtl/>
        </w:rPr>
        <w:t>لى</w:t>
      </w:r>
      <w:r w:rsidRPr="00FE24F1">
        <w:rPr>
          <w:rFonts w:hint="cs"/>
          <w:rtl/>
        </w:rPr>
        <w:t xml:space="preserve"> الإنترنت لجميع المشاركين في الاجتماعات/موظفي الاتحاد، وفقاً لمتطلبات الأداء المبينة في الملحق </w:t>
      </w:r>
      <w:r w:rsidRPr="00FE24F1">
        <w:t>3</w:t>
      </w:r>
      <w:r w:rsidRPr="00FE24F1">
        <w:rPr>
          <w:rFonts w:hint="cs"/>
          <w:rtl/>
        </w:rPr>
        <w:t>.</w:t>
      </w:r>
    </w:p>
    <w:p w14:paraId="52CC5211" w14:textId="77777777" w:rsidR="00EE0CA6" w:rsidRPr="00FE24F1" w:rsidRDefault="00EE0CA6" w:rsidP="00EE0CA6">
      <w:pPr>
        <w:pStyle w:val="enumlev1"/>
        <w:rPr>
          <w:rtl/>
        </w:rPr>
      </w:pPr>
      <w:r w:rsidRPr="00FE24F1">
        <w:rPr>
          <w:rFonts w:hint="cs"/>
          <w:rtl/>
        </w:rPr>
        <w:t>-</w:t>
      </w:r>
      <w:r w:rsidRPr="00FE24F1">
        <w:rPr>
          <w:rFonts w:hint="cs"/>
          <w:rtl/>
        </w:rPr>
        <w:tab/>
        <w:t xml:space="preserve">شبكة منطقة محلية </w:t>
      </w:r>
      <w:proofErr w:type="spellStart"/>
      <w:r w:rsidRPr="00FE24F1">
        <w:rPr>
          <w:rFonts w:hint="cs"/>
          <w:rtl/>
        </w:rPr>
        <w:t>إثرنت</w:t>
      </w:r>
      <w:proofErr w:type="spellEnd"/>
      <w:r w:rsidRPr="00FE24F1">
        <w:rPr>
          <w:rFonts w:hint="cs"/>
          <w:rtl/>
        </w:rPr>
        <w:t xml:space="preserve"> سلكية سريعة التوصيل (انظر الخيارات ومتطلبات الأداء في الملحق </w:t>
      </w:r>
      <w:r w:rsidRPr="00FE24F1">
        <w:t>3</w:t>
      </w:r>
      <w:r w:rsidRPr="00FE24F1">
        <w:rPr>
          <w:rFonts w:hint="cs"/>
          <w:rtl/>
        </w:rPr>
        <w:t>).</w:t>
      </w:r>
    </w:p>
    <w:p w14:paraId="037540F4" w14:textId="77777777" w:rsidR="00EE0CA6" w:rsidRPr="00FE24F1" w:rsidRDefault="00EE0CA6" w:rsidP="00EE0CA6">
      <w:pPr>
        <w:pStyle w:val="enumlev1"/>
        <w:rPr>
          <w:rtl/>
        </w:rPr>
      </w:pPr>
      <w:r w:rsidRPr="00FE24F1">
        <w:rPr>
          <w:rFonts w:hint="cs"/>
          <w:rtl/>
        </w:rPr>
        <w:t>-</w:t>
      </w:r>
      <w:r w:rsidRPr="00FE24F1">
        <w:rPr>
          <w:rFonts w:hint="cs"/>
          <w:rtl/>
        </w:rPr>
        <w:tab/>
        <w:t xml:space="preserve">واصلات كهربائية للحواسيب المحمولة (واحد </w:t>
      </w:r>
      <w:r w:rsidRPr="00FE24F1">
        <w:t>(1)</w:t>
      </w:r>
      <w:r w:rsidRPr="00FE24F1">
        <w:rPr>
          <w:rFonts w:hint="cs"/>
          <w:rtl/>
        </w:rPr>
        <w:t xml:space="preserve"> لكل مقعد).</w:t>
      </w:r>
    </w:p>
    <w:p w14:paraId="44497DE6" w14:textId="77777777" w:rsidR="00EE0CA6" w:rsidRPr="00FE24F1" w:rsidRDefault="00EE0CA6" w:rsidP="00EE0CA6">
      <w:pPr>
        <w:pStyle w:val="enumlev1"/>
        <w:rPr>
          <w:rtl/>
        </w:rPr>
      </w:pPr>
      <w:r w:rsidRPr="00FE24F1">
        <w:rPr>
          <w:rFonts w:hint="cs"/>
          <w:rtl/>
        </w:rPr>
        <w:t>-</w:t>
      </w:r>
      <w:r w:rsidRPr="00FE24F1">
        <w:rPr>
          <w:rFonts w:hint="cs"/>
          <w:rtl/>
        </w:rPr>
        <w:tab/>
        <w:t xml:space="preserve">شاشة </w:t>
      </w:r>
      <w:r w:rsidRPr="00FE24F1">
        <w:t>(1)</w:t>
      </w:r>
      <w:r w:rsidRPr="00FE24F1">
        <w:rPr>
          <w:rFonts w:hint="cs"/>
          <w:rtl/>
        </w:rPr>
        <w:t xml:space="preserve"> </w:t>
      </w:r>
      <w:r>
        <w:rPr>
          <w:rFonts w:hint="cs"/>
          <w:rtl/>
        </w:rPr>
        <w:t xml:space="preserve">(بالنسق </w:t>
      </w:r>
      <w:r>
        <w:t>16:9</w:t>
      </w:r>
      <w:r>
        <w:rPr>
          <w:rFonts w:hint="cs"/>
          <w:rtl/>
          <w:lang w:bidi="ar-EG"/>
        </w:rPr>
        <w:t xml:space="preserve">) </w:t>
      </w:r>
      <w:r w:rsidRPr="00FE24F1">
        <w:rPr>
          <w:rFonts w:hint="cs"/>
          <w:rtl/>
        </w:rPr>
        <w:t>كبيرة مرئية بوضوح لجميع المشاركين في الاجتماعات/موظفي الاتحاد.</w:t>
      </w:r>
    </w:p>
    <w:p w14:paraId="526FAF4E" w14:textId="77777777" w:rsidR="00EE0CA6" w:rsidRDefault="00EE0CA6" w:rsidP="00EE0CA6">
      <w:pPr>
        <w:pStyle w:val="enumlev1"/>
        <w:rPr>
          <w:rtl/>
        </w:rPr>
      </w:pPr>
      <w:r w:rsidRPr="00FE24F1">
        <w:rPr>
          <w:rFonts w:hint="cs"/>
          <w:rtl/>
        </w:rPr>
        <w:t>-</w:t>
      </w:r>
      <w:r w:rsidRPr="00FE24F1">
        <w:rPr>
          <w:rFonts w:hint="cs"/>
          <w:rtl/>
        </w:rPr>
        <w:tab/>
        <w:t xml:space="preserve">حاسوب محمول واحد </w:t>
      </w:r>
      <w:r w:rsidRPr="00FE24F1">
        <w:t>(1)</w:t>
      </w:r>
      <w:r w:rsidRPr="00FE24F1">
        <w:rPr>
          <w:rFonts w:hint="cs"/>
          <w:rtl/>
        </w:rPr>
        <w:t xml:space="preserve"> أو حاسوب شخصي واحد </w:t>
      </w:r>
      <w:r w:rsidRPr="00FE24F1">
        <w:t>(1)</w:t>
      </w:r>
      <w:r w:rsidRPr="00FE24F1">
        <w:rPr>
          <w:rFonts w:hint="cs"/>
          <w:rtl/>
        </w:rPr>
        <w:t xml:space="preserve"> يوصل بأجهزة العرض العاكس من أجل العروض المرئية، ويفضل أن يكون مزوداً بلوحة مفاتيح أمريكية </w:t>
      </w:r>
      <w:r w:rsidRPr="00E33B8C">
        <w:rPr>
          <w:rtl/>
        </w:rPr>
        <w:t xml:space="preserve">(نظام تشغيل ويندوز باللغة الإنكليزية، ومجموعة برامج </w:t>
      </w:r>
      <w:r w:rsidRPr="00E33B8C">
        <w:t>Microsoft Office Professional</w:t>
      </w:r>
      <w:r w:rsidRPr="00E33B8C">
        <w:rPr>
          <w:rtl/>
        </w:rPr>
        <w:t xml:space="preserve">، ومحرك أقراص </w:t>
      </w:r>
      <w:r w:rsidRPr="00E33B8C">
        <w:t>DVD</w:t>
      </w:r>
      <w:r w:rsidRPr="00E33B8C">
        <w:rPr>
          <w:rtl/>
        </w:rPr>
        <w:t xml:space="preserve"> داخلي/خارجي ومنافذ </w:t>
      </w:r>
      <w:r w:rsidRPr="00E33B8C">
        <w:t>USB</w:t>
      </w:r>
      <w:r w:rsidRPr="00E33B8C">
        <w:rPr>
          <w:rtl/>
        </w:rPr>
        <w:t>).</w:t>
      </w:r>
    </w:p>
    <w:p w14:paraId="21A51981" w14:textId="37131228" w:rsidR="00EE0CA6" w:rsidRDefault="00EE0CA6" w:rsidP="00EE0CA6">
      <w:pPr>
        <w:pStyle w:val="enumlev1"/>
        <w:rPr>
          <w:rtl/>
        </w:rPr>
      </w:pPr>
      <w:r w:rsidRPr="00FE24F1">
        <w:rPr>
          <w:rFonts w:hint="cs"/>
          <w:rtl/>
        </w:rPr>
        <w:t>-</w:t>
      </w:r>
      <w:r w:rsidRPr="00FE24F1">
        <w:rPr>
          <w:rFonts w:hint="cs"/>
          <w:rtl/>
        </w:rPr>
        <w:tab/>
        <w:t xml:space="preserve">جهاز عرض عاكس واحد </w:t>
      </w:r>
      <w:r w:rsidRPr="00FE24F1">
        <w:t>(1)</w:t>
      </w:r>
      <w:r w:rsidRPr="00FE24F1">
        <w:rPr>
          <w:rFonts w:hint="cs"/>
          <w:rtl/>
        </w:rPr>
        <w:t xml:space="preserve"> </w:t>
      </w:r>
      <w:r w:rsidRPr="00E33B8C">
        <w:rPr>
          <w:rtl/>
        </w:rPr>
        <w:t>(</w:t>
      </w:r>
      <w:r w:rsidRPr="00E33B8C">
        <w:t>HDMI</w:t>
      </w:r>
      <w:r w:rsidRPr="00E33B8C">
        <w:rPr>
          <w:rtl/>
        </w:rPr>
        <w:t xml:space="preserve"> و</w:t>
      </w:r>
      <w:r w:rsidRPr="00E33B8C">
        <w:t>XVGA</w:t>
      </w:r>
      <w:r w:rsidRPr="00E33B8C">
        <w:rPr>
          <w:rtl/>
        </w:rPr>
        <w:t xml:space="preserve"> و</w:t>
      </w:r>
      <w:r w:rsidRPr="00E33B8C">
        <w:t>BNC</w:t>
      </w:r>
      <w:r w:rsidRPr="00E33B8C">
        <w:rPr>
          <w:rtl/>
        </w:rPr>
        <w:t>)</w:t>
      </w:r>
      <w:r w:rsidRPr="00FE24F1">
        <w:rPr>
          <w:rFonts w:hint="cs"/>
          <w:rtl/>
        </w:rPr>
        <w:t>، يتيح عرض صورة واضحة على الشاشات الكبيرة، موصول بوصلة سلكية مباشرة بالحاسوب المستخدم في تقديم العروض.</w:t>
      </w:r>
    </w:p>
    <w:p w14:paraId="71AC55A1" w14:textId="1CB15BD7" w:rsidR="002F5500" w:rsidRPr="00FE24F1" w:rsidRDefault="002F5500" w:rsidP="00EE0CA6">
      <w:pPr>
        <w:pStyle w:val="enumlev1"/>
        <w:rPr>
          <w:rtl/>
        </w:rPr>
      </w:pPr>
      <w:r>
        <w:rPr>
          <w:rFonts w:hint="cs"/>
          <w:rtl/>
        </w:rPr>
        <w:t>-</w:t>
      </w:r>
      <w:r>
        <w:rPr>
          <w:rtl/>
        </w:rPr>
        <w:tab/>
      </w:r>
      <w:r w:rsidRPr="004A7839">
        <w:rPr>
          <w:rtl/>
          <w:lang w:bidi="ar-EG"/>
        </w:rPr>
        <w:t xml:space="preserve">معدات خدمة المشاركة </w:t>
      </w:r>
      <w:r>
        <w:rPr>
          <w:rtl/>
          <w:lang w:bidi="ar-EG"/>
        </w:rPr>
        <w:t>عن بُعد</w:t>
      </w:r>
      <w:r w:rsidRPr="004A7839">
        <w:rPr>
          <w:rtl/>
          <w:lang w:bidi="ar-EG"/>
        </w:rPr>
        <w:t xml:space="preserve"> التفاعلية </w:t>
      </w:r>
      <w:r w:rsidR="000D40D0">
        <w:rPr>
          <w:rFonts w:hint="cs"/>
          <w:rtl/>
          <w:lang w:bidi="ar-EG"/>
        </w:rPr>
        <w:t>والأحادية</w:t>
      </w:r>
      <w:r w:rsidRPr="004A7839">
        <w:rPr>
          <w:rtl/>
          <w:lang w:bidi="ar-EG"/>
        </w:rPr>
        <w:t xml:space="preserve"> اللغ</w:t>
      </w:r>
      <w:r w:rsidR="000D40D0">
        <w:rPr>
          <w:rFonts w:hint="cs"/>
          <w:rtl/>
          <w:lang w:bidi="ar-EG"/>
        </w:rPr>
        <w:t>ة</w:t>
      </w:r>
      <w:r w:rsidRPr="004A7839">
        <w:rPr>
          <w:rtl/>
          <w:lang w:bidi="ar-EG"/>
        </w:rPr>
        <w:t xml:space="preserve"> (راجع </w:t>
      </w:r>
      <w:r w:rsidRPr="00632077">
        <w:rPr>
          <w:u w:val="single"/>
          <w:rtl/>
          <w:lang w:bidi="ar-EG"/>
        </w:rPr>
        <w:t>الملحق 3</w:t>
      </w:r>
      <w:r w:rsidRPr="004A7839">
        <w:rPr>
          <w:rtl/>
          <w:lang w:bidi="ar-EG"/>
        </w:rPr>
        <w:t xml:space="preserve"> من أجل التفاصيل).</w:t>
      </w:r>
    </w:p>
    <w:p w14:paraId="55D03F5B" w14:textId="77777777" w:rsidR="00EE0CA6" w:rsidRPr="00FE24F1" w:rsidRDefault="00EE0CA6" w:rsidP="00EE0CA6">
      <w:pPr>
        <w:rPr>
          <w:i/>
          <w:iCs/>
          <w:rtl/>
        </w:rPr>
      </w:pPr>
      <w:r w:rsidRPr="00FE24F1">
        <w:rPr>
          <w:b/>
          <w:bCs/>
          <w:i/>
          <w:iCs/>
        </w:rPr>
        <w:t>6.1</w:t>
      </w:r>
      <w:r w:rsidRPr="00FE24F1">
        <w:rPr>
          <w:rFonts w:hint="cs"/>
          <w:i/>
          <w:iCs/>
          <w:rtl/>
        </w:rPr>
        <w:tab/>
        <w:t xml:space="preserve">قاعة اجتماع واحدة </w:t>
      </w:r>
      <w:r w:rsidRPr="00FE24F1">
        <w:rPr>
          <w:i/>
          <w:iCs/>
        </w:rPr>
        <w:t>(1)</w:t>
      </w:r>
      <w:r w:rsidRPr="00FE24F1">
        <w:rPr>
          <w:rFonts w:hint="cs"/>
          <w:i/>
          <w:iCs/>
          <w:rtl/>
        </w:rPr>
        <w:t xml:space="preserve"> تخصص للجنة الصياغة، مزودة بما يلي:</w:t>
      </w:r>
    </w:p>
    <w:p w14:paraId="311B6991" w14:textId="77777777" w:rsidR="00EE0CA6" w:rsidRPr="00AA198C" w:rsidRDefault="00EE0CA6" w:rsidP="00EE0CA6">
      <w:pPr>
        <w:pStyle w:val="enumlev1"/>
        <w:rPr>
          <w:rtl/>
        </w:rPr>
      </w:pPr>
      <w:r w:rsidRPr="00AA198C">
        <w:rPr>
          <w:rFonts w:hint="cs"/>
          <w:rtl/>
        </w:rPr>
        <w:t>-</w:t>
      </w:r>
      <w:r w:rsidRPr="00AA198C">
        <w:rPr>
          <w:rFonts w:hint="cs"/>
          <w:rtl/>
        </w:rPr>
        <w:tab/>
      </w:r>
      <w:r w:rsidRPr="00F11856">
        <w:rPr>
          <w:rFonts w:hint="cs"/>
          <w:rtl/>
        </w:rPr>
        <w:t>مناضد ومقاعد</w:t>
      </w:r>
      <w:r w:rsidRPr="00AA198C">
        <w:rPr>
          <w:rFonts w:hint="cs"/>
          <w:rtl/>
        </w:rPr>
        <w:t xml:space="preserve"> </w:t>
      </w:r>
      <w:r>
        <w:rPr>
          <w:rFonts w:hint="cs"/>
          <w:rtl/>
        </w:rPr>
        <w:t xml:space="preserve">كبيرة </w:t>
      </w:r>
      <w:r w:rsidRPr="00AA198C">
        <w:rPr>
          <w:rFonts w:hint="cs"/>
          <w:rtl/>
        </w:rPr>
        <w:t xml:space="preserve">لنحو ثلاثين </w:t>
      </w:r>
      <w:r w:rsidRPr="00AA198C">
        <w:t>(30)</w:t>
      </w:r>
      <w:r w:rsidRPr="00AA198C">
        <w:rPr>
          <w:rFonts w:hint="cs"/>
          <w:rtl/>
        </w:rPr>
        <w:t xml:space="preserve"> شخصاً، مرتبة</w:t>
      </w:r>
      <w:r>
        <w:rPr>
          <w:rFonts w:hint="cs"/>
          <w:rtl/>
        </w:rPr>
        <w:t xml:space="preserve"> في </w:t>
      </w:r>
      <w:r w:rsidRPr="00AA198C">
        <w:rPr>
          <w:rFonts w:hint="cs"/>
          <w:rtl/>
        </w:rPr>
        <w:t xml:space="preserve">شكل حرف </w:t>
      </w:r>
      <w:r w:rsidRPr="00AA198C">
        <w:rPr>
          <w:lang w:val="fr-CH"/>
        </w:rPr>
        <w:t>U</w:t>
      </w:r>
      <w:r w:rsidRPr="00AA198C">
        <w:rPr>
          <w:rFonts w:hint="cs"/>
          <w:rtl/>
        </w:rPr>
        <w:t>.</w:t>
      </w:r>
    </w:p>
    <w:p w14:paraId="03AD9B8C" w14:textId="77777777" w:rsidR="00EE0CA6" w:rsidRPr="00AA198C" w:rsidRDefault="00EE0CA6" w:rsidP="00EE0CA6">
      <w:pPr>
        <w:pStyle w:val="enumlev1"/>
        <w:rPr>
          <w:rtl/>
        </w:rPr>
      </w:pPr>
      <w:r w:rsidRPr="00AA198C">
        <w:rPr>
          <w:rFonts w:hint="cs"/>
          <w:rtl/>
        </w:rPr>
        <w:t>-</w:t>
      </w:r>
      <w:r w:rsidRPr="00AA198C">
        <w:rPr>
          <w:rFonts w:hint="cs"/>
          <w:rtl/>
        </w:rPr>
        <w:tab/>
        <w:t xml:space="preserve">ميكروفون لاسلكي واحد </w:t>
      </w:r>
      <w:r w:rsidRPr="00AA198C">
        <w:t>(1)</w:t>
      </w:r>
      <w:r w:rsidRPr="00AA198C">
        <w:rPr>
          <w:rFonts w:hint="cs"/>
          <w:rtl/>
        </w:rPr>
        <w:t xml:space="preserve"> مزود بوسائل الدعم.</w:t>
      </w:r>
    </w:p>
    <w:p w14:paraId="3635025B" w14:textId="77777777" w:rsidR="00EE0CA6" w:rsidRPr="00AA198C" w:rsidRDefault="00EE0CA6" w:rsidP="00EE0CA6">
      <w:pPr>
        <w:pStyle w:val="enumlev1"/>
        <w:rPr>
          <w:rtl/>
        </w:rPr>
      </w:pPr>
      <w:r w:rsidRPr="00AA198C">
        <w:rPr>
          <w:rFonts w:hint="cs"/>
          <w:rtl/>
        </w:rPr>
        <w:t>-</w:t>
      </w:r>
      <w:r w:rsidRPr="00AA198C">
        <w:rPr>
          <w:rFonts w:hint="cs"/>
          <w:rtl/>
        </w:rPr>
        <w:tab/>
        <w:t xml:space="preserve">شاشتان كبيرتان </w:t>
      </w:r>
      <w:r w:rsidRPr="00AA198C">
        <w:t>(2)</w:t>
      </w:r>
      <w:r>
        <w:rPr>
          <w:rFonts w:hint="cs"/>
          <w:rtl/>
        </w:rPr>
        <w:t xml:space="preserve"> (بالنسق </w:t>
      </w:r>
      <w:r>
        <w:t>16:9</w:t>
      </w:r>
      <w:r>
        <w:rPr>
          <w:rFonts w:hint="cs"/>
          <w:rtl/>
        </w:rPr>
        <w:t>)</w:t>
      </w:r>
      <w:r w:rsidRPr="00AA198C">
        <w:rPr>
          <w:rFonts w:hint="cs"/>
          <w:rtl/>
        </w:rPr>
        <w:t xml:space="preserve"> للعرض، مرئيتان بوضوح لكل أعضاء لجنة الصياغة.</w:t>
      </w:r>
    </w:p>
    <w:p w14:paraId="2AA83540" w14:textId="77777777" w:rsidR="00EE0CA6" w:rsidRPr="00AA198C" w:rsidRDefault="00EE0CA6" w:rsidP="00EE0CA6">
      <w:pPr>
        <w:pStyle w:val="enumlev1"/>
        <w:rPr>
          <w:rtl/>
        </w:rPr>
      </w:pPr>
      <w:r w:rsidRPr="00AA198C">
        <w:rPr>
          <w:rFonts w:hint="cs"/>
          <w:rtl/>
        </w:rPr>
        <w:t>-</w:t>
      </w:r>
      <w:r w:rsidRPr="00AA198C">
        <w:rPr>
          <w:rFonts w:hint="cs"/>
          <w:rtl/>
        </w:rPr>
        <w:tab/>
        <w:t>جهازا عرض عاكس </w:t>
      </w:r>
      <w:r w:rsidRPr="00AA198C">
        <w:t>(2)</w:t>
      </w:r>
      <w:r w:rsidRPr="00AA198C">
        <w:rPr>
          <w:rFonts w:hint="cs"/>
          <w:rtl/>
        </w:rPr>
        <w:t xml:space="preserve"> (</w:t>
      </w:r>
      <w:r>
        <w:t>HDMI</w:t>
      </w:r>
      <w:r>
        <w:rPr>
          <w:rFonts w:hint="cs"/>
          <w:rtl/>
          <w:lang w:bidi="ar-EG"/>
        </w:rPr>
        <w:t xml:space="preserve"> و</w:t>
      </w:r>
      <w:r w:rsidRPr="00AA198C">
        <w:t>XVGA</w:t>
      </w:r>
      <w:r w:rsidRPr="00AA198C">
        <w:rPr>
          <w:rFonts w:hint="cs"/>
          <w:rtl/>
        </w:rPr>
        <w:t xml:space="preserve"> و</w:t>
      </w:r>
      <w:r w:rsidRPr="00AA198C">
        <w:t>BNC</w:t>
      </w:r>
      <w:r w:rsidRPr="00AA198C">
        <w:rPr>
          <w:rFonts w:hint="cs"/>
          <w:rtl/>
        </w:rPr>
        <w:t>) يتيحان عرض صورة واضحة على الشاشة (الشاشات)، موصول</w:t>
      </w:r>
      <w:r>
        <w:rPr>
          <w:rFonts w:hint="cs"/>
          <w:rtl/>
        </w:rPr>
        <w:t>ان</w:t>
      </w:r>
      <w:r w:rsidRPr="00AA198C">
        <w:rPr>
          <w:rFonts w:hint="cs"/>
          <w:rtl/>
        </w:rPr>
        <w:t xml:space="preserve"> بوصلة سلكية مباشرة عبر </w:t>
      </w:r>
      <w:proofErr w:type="spellStart"/>
      <w:r w:rsidRPr="00AA198C">
        <w:rPr>
          <w:rFonts w:hint="cs"/>
          <w:rtl/>
        </w:rPr>
        <w:t>كبلات</w:t>
      </w:r>
      <w:proofErr w:type="spellEnd"/>
      <w:r w:rsidRPr="00AA198C">
        <w:rPr>
          <w:rFonts w:hint="cs"/>
          <w:rtl/>
        </w:rPr>
        <w:t xml:space="preserve"> تقسيم </w:t>
      </w:r>
      <w:proofErr w:type="spellStart"/>
      <w:r w:rsidRPr="00AA198C">
        <w:rPr>
          <w:rFonts w:hint="cs"/>
          <w:rtl/>
        </w:rPr>
        <w:t>فيديوية</w:t>
      </w:r>
      <w:proofErr w:type="spellEnd"/>
      <w:r w:rsidRPr="00AA198C">
        <w:rPr>
          <w:rFonts w:hint="cs"/>
          <w:rtl/>
        </w:rPr>
        <w:t xml:space="preserve"> بالحاسوب المخصص لتقديم العرض.</w:t>
      </w:r>
    </w:p>
    <w:p w14:paraId="120FAA13" w14:textId="77777777" w:rsidR="00EE0CA6" w:rsidRPr="00AA198C" w:rsidRDefault="00EE0CA6" w:rsidP="00EE0CA6">
      <w:pPr>
        <w:pStyle w:val="enumlev1"/>
        <w:rPr>
          <w:rtl/>
        </w:rPr>
      </w:pPr>
      <w:r w:rsidRPr="00AA198C">
        <w:rPr>
          <w:rFonts w:hint="cs"/>
          <w:rtl/>
        </w:rPr>
        <w:t>-</w:t>
      </w:r>
      <w:r w:rsidRPr="00AA198C">
        <w:rPr>
          <w:rFonts w:hint="cs"/>
          <w:rtl/>
        </w:rPr>
        <w:tab/>
        <w:t>حاسوبان </w:t>
      </w:r>
      <w:r w:rsidRPr="00AA198C">
        <w:t>(2)</w:t>
      </w:r>
      <w:r w:rsidRPr="00AA198C">
        <w:rPr>
          <w:rFonts w:hint="cs"/>
          <w:rtl/>
        </w:rPr>
        <w:t xml:space="preserve"> شخصيان أو محمولان من أجل تقديم العروض، ويفضل أن يكونا مزودين بلوحة </w:t>
      </w:r>
      <w:r w:rsidRPr="000178EB">
        <w:rPr>
          <w:rFonts w:hint="cs"/>
          <w:rtl/>
        </w:rPr>
        <w:t xml:space="preserve">مفاتيح أمريكية </w:t>
      </w:r>
      <w:r w:rsidRPr="00E33B8C">
        <w:rPr>
          <w:rtl/>
        </w:rPr>
        <w:t xml:space="preserve">(نظام تشغيل ويندوز باللغة الإنكليزية، ومجموعة برامج </w:t>
      </w:r>
      <w:r w:rsidRPr="00E33B8C">
        <w:t>Microsoft Office Professional</w:t>
      </w:r>
      <w:r w:rsidRPr="00E33B8C">
        <w:rPr>
          <w:rtl/>
        </w:rPr>
        <w:t xml:space="preserve">، ومحرك أقراص </w:t>
      </w:r>
      <w:r w:rsidRPr="00E33B8C">
        <w:t>DVD</w:t>
      </w:r>
      <w:r w:rsidRPr="00E33B8C">
        <w:rPr>
          <w:rtl/>
        </w:rPr>
        <w:t xml:space="preserve"> داخلي/خارجي ومنافذ </w:t>
      </w:r>
      <w:r w:rsidRPr="00E33B8C">
        <w:t>USB</w:t>
      </w:r>
      <w:r w:rsidRPr="00E33B8C">
        <w:rPr>
          <w:rtl/>
        </w:rPr>
        <w:t>).</w:t>
      </w:r>
    </w:p>
    <w:p w14:paraId="7DFC5BDD" w14:textId="77777777" w:rsidR="00EE0CA6" w:rsidRPr="00AA198C" w:rsidRDefault="00EE0CA6" w:rsidP="00EE0CA6">
      <w:pPr>
        <w:pStyle w:val="enumlev1"/>
        <w:rPr>
          <w:rtl/>
        </w:rPr>
      </w:pPr>
      <w:r w:rsidRPr="00AA198C">
        <w:rPr>
          <w:rFonts w:hint="cs"/>
          <w:rtl/>
        </w:rPr>
        <w:t>-</w:t>
      </w:r>
      <w:r w:rsidRPr="00AA198C">
        <w:rPr>
          <w:rFonts w:hint="cs"/>
          <w:rtl/>
        </w:rPr>
        <w:tab/>
        <w:t>شبكة منطقة محلية لاسلكية مزودة بنفاذ إ</w:t>
      </w:r>
      <w:r w:rsidRPr="00AA198C">
        <w:rPr>
          <w:rFonts w:hint="eastAsia"/>
          <w:rtl/>
        </w:rPr>
        <w:t>لى</w:t>
      </w:r>
      <w:r w:rsidRPr="00AA198C">
        <w:rPr>
          <w:rFonts w:hint="cs"/>
          <w:rtl/>
        </w:rPr>
        <w:t xml:space="preserve"> الإنترنت لجميع </w:t>
      </w:r>
      <w:r>
        <w:rPr>
          <w:rFonts w:hint="cs"/>
          <w:rtl/>
        </w:rPr>
        <w:t>أعضاء لجنة الصياغة</w:t>
      </w:r>
      <w:r w:rsidRPr="00AA198C">
        <w:rPr>
          <w:rFonts w:hint="cs"/>
          <w:rtl/>
        </w:rPr>
        <w:t>، وفقاً لمتطلبات الأداء المبينة</w:t>
      </w:r>
      <w:r>
        <w:rPr>
          <w:rFonts w:hint="cs"/>
          <w:rtl/>
        </w:rPr>
        <w:t xml:space="preserve"> في </w:t>
      </w:r>
      <w:r w:rsidRPr="00AA198C">
        <w:rPr>
          <w:rFonts w:hint="cs"/>
          <w:u w:val="single"/>
          <w:rtl/>
        </w:rPr>
        <w:t xml:space="preserve">الملحق </w:t>
      </w:r>
      <w:r w:rsidRPr="00AA198C">
        <w:rPr>
          <w:u w:val="single"/>
        </w:rPr>
        <w:t>3</w:t>
      </w:r>
      <w:r w:rsidRPr="00AA198C">
        <w:rPr>
          <w:rFonts w:hint="cs"/>
          <w:rtl/>
        </w:rPr>
        <w:t>.</w:t>
      </w:r>
    </w:p>
    <w:p w14:paraId="555D19A1" w14:textId="77777777" w:rsidR="00EE0CA6" w:rsidRPr="00AA198C" w:rsidRDefault="00EE0CA6" w:rsidP="00EE0CA6">
      <w:pPr>
        <w:pStyle w:val="enumlev1"/>
        <w:rPr>
          <w:rtl/>
        </w:rPr>
      </w:pPr>
      <w:r w:rsidRPr="00AA198C">
        <w:rPr>
          <w:rFonts w:hint="cs"/>
          <w:rtl/>
        </w:rPr>
        <w:t>-</w:t>
      </w:r>
      <w:r w:rsidRPr="00AA198C">
        <w:rPr>
          <w:rFonts w:hint="cs"/>
          <w:rtl/>
        </w:rPr>
        <w:tab/>
        <w:t xml:space="preserve">شبكة منطقة محلية </w:t>
      </w:r>
      <w:proofErr w:type="spellStart"/>
      <w:r w:rsidRPr="00AA198C">
        <w:rPr>
          <w:rFonts w:hint="cs"/>
          <w:rtl/>
        </w:rPr>
        <w:t>إثرنت</w:t>
      </w:r>
      <w:proofErr w:type="spellEnd"/>
      <w:r w:rsidRPr="00AA198C">
        <w:rPr>
          <w:rFonts w:hint="cs"/>
          <w:rtl/>
        </w:rPr>
        <w:t xml:space="preserve"> سلكية سريعة التوصيل (انظر الخيارات ومتطلبات الأداء</w:t>
      </w:r>
      <w:r>
        <w:rPr>
          <w:rFonts w:hint="cs"/>
          <w:rtl/>
        </w:rPr>
        <w:t xml:space="preserve"> في </w:t>
      </w:r>
      <w:r w:rsidRPr="00AA198C">
        <w:rPr>
          <w:rFonts w:hint="cs"/>
          <w:u w:val="single"/>
          <w:rtl/>
        </w:rPr>
        <w:t xml:space="preserve">الملحق </w:t>
      </w:r>
      <w:r w:rsidRPr="00AA198C">
        <w:rPr>
          <w:u w:val="single"/>
        </w:rPr>
        <w:t>3</w:t>
      </w:r>
      <w:r w:rsidRPr="00593F25">
        <w:rPr>
          <w:rFonts w:hint="cs"/>
          <w:rtl/>
        </w:rPr>
        <w:t>)</w:t>
      </w:r>
      <w:r w:rsidRPr="00AA198C">
        <w:rPr>
          <w:rFonts w:hint="cs"/>
          <w:rtl/>
        </w:rPr>
        <w:t>.</w:t>
      </w:r>
    </w:p>
    <w:p w14:paraId="2D0109DD" w14:textId="77777777" w:rsidR="00B23E76" w:rsidRPr="00AA198C" w:rsidRDefault="00B23E76" w:rsidP="00B23E76">
      <w:pPr>
        <w:pStyle w:val="enumlev1"/>
        <w:rPr>
          <w:rtl/>
        </w:rPr>
      </w:pPr>
      <w:r>
        <w:rPr>
          <w:rFonts w:hint="cs"/>
          <w:rtl/>
        </w:rPr>
        <w:t>-</w:t>
      </w:r>
      <w:r>
        <w:rPr>
          <w:rtl/>
        </w:rPr>
        <w:tab/>
      </w:r>
      <w:r w:rsidRPr="004A7839">
        <w:rPr>
          <w:rtl/>
          <w:lang w:bidi="ar-EG"/>
        </w:rPr>
        <w:t xml:space="preserve">معدات خدمة المشاركة </w:t>
      </w:r>
      <w:r>
        <w:rPr>
          <w:rtl/>
          <w:lang w:bidi="ar-EG"/>
        </w:rPr>
        <w:t>عن بُعد</w:t>
      </w:r>
      <w:r w:rsidRPr="004A7839">
        <w:rPr>
          <w:rtl/>
          <w:lang w:bidi="ar-EG"/>
        </w:rPr>
        <w:t xml:space="preserve"> التفاعلية </w:t>
      </w:r>
      <w:r>
        <w:rPr>
          <w:rFonts w:hint="cs"/>
          <w:rtl/>
          <w:lang w:bidi="ar-EG"/>
        </w:rPr>
        <w:t>والأحادية</w:t>
      </w:r>
      <w:r w:rsidRPr="004A7839">
        <w:rPr>
          <w:rtl/>
          <w:lang w:bidi="ar-EG"/>
        </w:rPr>
        <w:t xml:space="preserve"> اللغ</w:t>
      </w:r>
      <w:r>
        <w:rPr>
          <w:rFonts w:hint="cs"/>
          <w:rtl/>
          <w:lang w:bidi="ar-EG"/>
        </w:rPr>
        <w:t>ة</w:t>
      </w:r>
      <w:r w:rsidRPr="004A7839">
        <w:rPr>
          <w:rtl/>
          <w:lang w:bidi="ar-EG"/>
        </w:rPr>
        <w:t xml:space="preserve"> (راجع </w:t>
      </w:r>
      <w:r w:rsidRPr="00632077">
        <w:rPr>
          <w:u w:val="single"/>
          <w:rtl/>
          <w:lang w:bidi="ar-EG"/>
        </w:rPr>
        <w:t>الملحق 3</w:t>
      </w:r>
      <w:r w:rsidRPr="004A7839">
        <w:rPr>
          <w:rtl/>
          <w:lang w:bidi="ar-EG"/>
        </w:rPr>
        <w:t xml:space="preserve"> من أجل التفاصيل).</w:t>
      </w:r>
    </w:p>
    <w:p w14:paraId="6FAD2880" w14:textId="5AC8822E" w:rsidR="00EE0CA6" w:rsidRDefault="00EE0CA6" w:rsidP="00EE0CA6">
      <w:pPr>
        <w:pStyle w:val="enumlev1"/>
        <w:rPr>
          <w:rtl/>
        </w:rPr>
      </w:pPr>
      <w:r w:rsidRPr="00AA198C">
        <w:rPr>
          <w:rFonts w:hint="cs"/>
          <w:rtl/>
        </w:rPr>
        <w:t>-</w:t>
      </w:r>
      <w:r w:rsidRPr="00AA198C">
        <w:rPr>
          <w:rFonts w:hint="cs"/>
          <w:rtl/>
        </w:rPr>
        <w:tab/>
        <w:t xml:space="preserve">واصلات كهربائية للحواسيب المحمولة (واحد </w:t>
      </w:r>
      <w:r w:rsidRPr="00AA198C">
        <w:t>(</w:t>
      </w:r>
      <w:r w:rsidRPr="00AA198C">
        <w:rPr>
          <w:lang w:val="fr-CH"/>
        </w:rPr>
        <w:t>1</w:t>
      </w:r>
      <w:r w:rsidRPr="00AA198C">
        <w:t>)</w:t>
      </w:r>
      <w:r w:rsidRPr="00AA198C">
        <w:rPr>
          <w:rFonts w:hint="cs"/>
          <w:rtl/>
        </w:rPr>
        <w:t xml:space="preserve"> لكل مقعد).</w:t>
      </w:r>
    </w:p>
    <w:p w14:paraId="60F7AFBB" w14:textId="77777777" w:rsidR="00EE0CA6" w:rsidRDefault="00EE0CA6" w:rsidP="00EE0CA6">
      <w:pPr>
        <w:ind w:left="720" w:hanging="720"/>
        <w:rPr>
          <w:i/>
          <w:iCs/>
          <w:spacing w:val="-2"/>
          <w:lang w:bidi="ar-EG"/>
        </w:rPr>
      </w:pPr>
      <w:r>
        <w:rPr>
          <w:b/>
          <w:i/>
          <w:iCs/>
          <w:spacing w:val="-2"/>
        </w:rPr>
        <w:t>7</w:t>
      </w:r>
      <w:r w:rsidRPr="00B13B59">
        <w:rPr>
          <w:b/>
          <w:i/>
          <w:iCs/>
          <w:spacing w:val="-2"/>
        </w:rPr>
        <w:t>.1</w:t>
      </w:r>
      <w:r w:rsidRPr="00B13B59">
        <w:rPr>
          <w:rFonts w:hint="cs"/>
          <w:i/>
          <w:iCs/>
          <w:spacing w:val="-2"/>
          <w:rtl/>
          <w:lang w:bidi="ar-EG"/>
        </w:rPr>
        <w:tab/>
      </w:r>
      <w:r>
        <w:rPr>
          <w:rFonts w:hint="cs"/>
          <w:i/>
          <w:iCs/>
          <w:spacing w:val="-6"/>
          <w:rtl/>
          <w:lang w:bidi="ar-EG"/>
        </w:rPr>
        <w:t>ثلاث (3) قاعات اجتماع تستوعب كل منها من 10 أشخاص إلى 15 شخصاً تقريباً، مجهزة بما يلي</w:t>
      </w:r>
      <w:r>
        <w:rPr>
          <w:rFonts w:hint="cs"/>
          <w:i/>
          <w:iCs/>
          <w:spacing w:val="-2"/>
          <w:rtl/>
          <w:lang w:bidi="ar-EG"/>
        </w:rPr>
        <w:t>:</w:t>
      </w:r>
    </w:p>
    <w:p w14:paraId="191D953E" w14:textId="399DE882" w:rsidR="00EE0CA6" w:rsidRPr="00101F44" w:rsidRDefault="00EE0CA6" w:rsidP="00EE0CA6">
      <w:pPr>
        <w:pStyle w:val="enumlev1"/>
        <w:rPr>
          <w:spacing w:val="-4"/>
          <w:rtl/>
        </w:rPr>
      </w:pPr>
      <w:r w:rsidRPr="00FE24F1">
        <w:rPr>
          <w:rFonts w:hint="cs"/>
          <w:rtl/>
        </w:rPr>
        <w:t>-</w:t>
      </w:r>
      <w:r w:rsidRPr="00FE24F1">
        <w:rPr>
          <w:rtl/>
        </w:rPr>
        <w:tab/>
      </w:r>
      <w:r w:rsidRPr="00101F44">
        <w:rPr>
          <w:spacing w:val="-4"/>
          <w:rtl/>
        </w:rPr>
        <w:t xml:space="preserve">مناضد ومقاعد </w:t>
      </w:r>
      <w:r w:rsidRPr="00101F44">
        <w:rPr>
          <w:rFonts w:hint="cs"/>
          <w:spacing w:val="-4"/>
          <w:rtl/>
          <w:lang w:bidi="ar-EG"/>
        </w:rPr>
        <w:t>ل</w:t>
      </w:r>
      <w:r w:rsidR="006E0870" w:rsidRPr="00101F44">
        <w:rPr>
          <w:rFonts w:hint="cs"/>
          <w:spacing w:val="-4"/>
          <w:rtl/>
          <w:lang w:bidi="ar-EG"/>
        </w:rPr>
        <w:t>عشرة أشخاص إلى خمسة عشر شخصاً</w:t>
      </w:r>
      <w:r w:rsidRPr="00101F44">
        <w:rPr>
          <w:rFonts w:hint="cs"/>
          <w:spacing w:val="-4"/>
          <w:rtl/>
          <w:lang w:bidi="ar-EG"/>
        </w:rPr>
        <w:t xml:space="preserve"> </w:t>
      </w:r>
      <w:r w:rsidR="006E0870" w:rsidRPr="00101F44">
        <w:rPr>
          <w:rFonts w:hint="cs"/>
          <w:spacing w:val="-4"/>
          <w:rtl/>
          <w:lang w:bidi="ar-EG"/>
        </w:rPr>
        <w:t>(</w:t>
      </w:r>
      <w:r w:rsidRPr="00101F44">
        <w:rPr>
          <w:spacing w:val="-4"/>
          <w:rtl/>
          <w:lang w:bidi="ar-EG"/>
        </w:rPr>
        <w:t>10 إلى 15</w:t>
      </w:r>
      <w:r w:rsidR="006E0870" w:rsidRPr="00101F44">
        <w:rPr>
          <w:rFonts w:hint="cs"/>
          <w:spacing w:val="-4"/>
          <w:rtl/>
          <w:lang w:bidi="ar-EG"/>
        </w:rPr>
        <w:t xml:space="preserve">) </w:t>
      </w:r>
      <w:r w:rsidRPr="00101F44">
        <w:rPr>
          <w:rFonts w:hint="cs"/>
          <w:spacing w:val="-4"/>
          <w:rtl/>
          <w:lang w:bidi="ar-EG"/>
        </w:rPr>
        <w:t>تقريباً</w:t>
      </w:r>
      <w:r w:rsidRPr="00101F44">
        <w:rPr>
          <w:spacing w:val="-4"/>
          <w:rtl/>
        </w:rPr>
        <w:t>، مرتبة في شكل</w:t>
      </w:r>
      <w:r w:rsidRPr="00101F44">
        <w:rPr>
          <w:rFonts w:hint="cs"/>
          <w:spacing w:val="-4"/>
          <w:rtl/>
        </w:rPr>
        <w:t xml:space="preserve"> </w:t>
      </w:r>
      <w:r w:rsidRPr="00101F44">
        <w:rPr>
          <w:spacing w:val="-4"/>
          <w:rtl/>
        </w:rPr>
        <w:t>قاعة اجتماعات مجلس الإدارة</w:t>
      </w:r>
      <w:r w:rsidRPr="00101F44">
        <w:rPr>
          <w:rFonts w:hint="cs"/>
          <w:spacing w:val="-4"/>
          <w:rtl/>
        </w:rPr>
        <w:t>.</w:t>
      </w:r>
    </w:p>
    <w:p w14:paraId="205FAC72" w14:textId="52DD4302" w:rsidR="002F5500" w:rsidRDefault="002F5500" w:rsidP="00EE0CA6">
      <w:pPr>
        <w:pStyle w:val="enumlev1"/>
        <w:rPr>
          <w:rtl/>
        </w:rPr>
      </w:pPr>
      <w:r>
        <w:rPr>
          <w:rFonts w:hint="cs"/>
          <w:rtl/>
        </w:rPr>
        <w:t>-</w:t>
      </w:r>
      <w:r>
        <w:rPr>
          <w:rtl/>
        </w:rPr>
        <w:tab/>
      </w:r>
      <w:r w:rsidRPr="000D40D0">
        <w:rPr>
          <w:rtl/>
          <w:lang w:bidi="ar-EG"/>
        </w:rPr>
        <w:t xml:space="preserve">معدات خدمة المشاركة عن بُعد التفاعلية </w:t>
      </w:r>
      <w:r w:rsidR="000D40D0" w:rsidRPr="000D40D0">
        <w:rPr>
          <w:rFonts w:hint="cs"/>
          <w:rtl/>
          <w:lang w:bidi="ar-EG"/>
        </w:rPr>
        <w:t>والأحادية</w:t>
      </w:r>
      <w:r w:rsidRPr="000D40D0">
        <w:rPr>
          <w:rtl/>
          <w:lang w:bidi="ar-EG"/>
        </w:rPr>
        <w:t xml:space="preserve"> اللغ</w:t>
      </w:r>
      <w:r w:rsidR="000D40D0" w:rsidRPr="000D40D0">
        <w:rPr>
          <w:rFonts w:hint="cs"/>
          <w:rtl/>
          <w:lang w:bidi="ar-EG"/>
        </w:rPr>
        <w:t>ة</w:t>
      </w:r>
      <w:r w:rsidRPr="000D40D0">
        <w:rPr>
          <w:rtl/>
          <w:lang w:bidi="ar-EG"/>
        </w:rPr>
        <w:t xml:space="preserve"> (راجع </w:t>
      </w:r>
      <w:r w:rsidRPr="000D40D0">
        <w:rPr>
          <w:u w:val="single"/>
          <w:rtl/>
          <w:lang w:bidi="ar-EG"/>
        </w:rPr>
        <w:t>الملحق 3</w:t>
      </w:r>
      <w:r w:rsidRPr="000D40D0">
        <w:rPr>
          <w:rtl/>
          <w:lang w:bidi="ar-EG"/>
        </w:rPr>
        <w:t xml:space="preserve"> من أجل التفاصيل).</w:t>
      </w:r>
    </w:p>
    <w:p w14:paraId="1EF32C1D" w14:textId="77777777" w:rsidR="00EE0CA6" w:rsidRDefault="00EE0CA6" w:rsidP="00EE0CA6">
      <w:pPr>
        <w:pStyle w:val="enumlev1"/>
        <w:rPr>
          <w:rtl/>
        </w:rPr>
      </w:pPr>
      <w:r w:rsidRPr="00FE24F1">
        <w:rPr>
          <w:rFonts w:hint="cs"/>
          <w:rtl/>
        </w:rPr>
        <w:t>-</w:t>
      </w:r>
      <w:r w:rsidRPr="00FE24F1">
        <w:rPr>
          <w:rtl/>
        </w:rPr>
        <w:tab/>
      </w:r>
      <w:r w:rsidRPr="00E33B8C">
        <w:rPr>
          <w:rtl/>
        </w:rPr>
        <w:t>واصلات كهربائية للحواسيب المحمولة (واحد (1) لكل مقعد).</w:t>
      </w:r>
    </w:p>
    <w:p w14:paraId="71F01E09" w14:textId="77777777" w:rsidR="00EE0CA6" w:rsidRPr="00AA198C" w:rsidRDefault="00EE0CA6" w:rsidP="00EE0CA6">
      <w:pPr>
        <w:rPr>
          <w:rtl/>
          <w:lang w:bidi="ar-EG"/>
        </w:rPr>
      </w:pPr>
      <w:r w:rsidRPr="00AA198C">
        <w:rPr>
          <w:rFonts w:hint="cs"/>
          <w:rtl/>
          <w:lang w:bidi="ar-EG"/>
        </w:rPr>
        <w:t xml:space="preserve">تجهز كل قاعات الاجتماعات بمناضد (من النوع المكتبي، يبلغ عرضها نحو ستين </w:t>
      </w:r>
      <w:r w:rsidRPr="00AA198C">
        <w:rPr>
          <w:lang w:bidi="ar-EG"/>
        </w:rPr>
        <w:t>(</w:t>
      </w:r>
      <w:r w:rsidRPr="00AA198C">
        <w:t>60</w:t>
      </w:r>
      <w:r w:rsidRPr="00AA198C">
        <w:rPr>
          <w:lang w:bidi="ar-EG"/>
        </w:rPr>
        <w:t>)</w:t>
      </w:r>
      <w:r w:rsidRPr="00AA198C">
        <w:rPr>
          <w:rFonts w:hint="cs"/>
          <w:rtl/>
          <w:lang w:bidi="ar-EG"/>
        </w:rPr>
        <w:t xml:space="preserve"> سنتيمتراً) للمشاركين</w:t>
      </w:r>
      <w:r>
        <w:rPr>
          <w:rFonts w:hint="cs"/>
          <w:rtl/>
          <w:lang w:bidi="ar-EG"/>
        </w:rPr>
        <w:t xml:space="preserve"> في </w:t>
      </w:r>
      <w:r w:rsidRPr="00AA198C">
        <w:rPr>
          <w:rFonts w:hint="cs"/>
          <w:rtl/>
          <w:lang w:bidi="ar-EG"/>
        </w:rPr>
        <w:t>الاجتماعات/موظفي الاتحاد.</w:t>
      </w:r>
    </w:p>
    <w:p w14:paraId="23BD46BE" w14:textId="77777777" w:rsidR="00EE0CA6" w:rsidRPr="005D379F" w:rsidRDefault="00EE0CA6" w:rsidP="00EE0CA6">
      <w:pPr>
        <w:rPr>
          <w:rtl/>
          <w:lang w:bidi="ar-EG"/>
        </w:rPr>
      </w:pPr>
      <w:r w:rsidRPr="005D379F">
        <w:rPr>
          <w:rFonts w:hint="cs"/>
          <w:rtl/>
          <w:lang w:bidi="ar-EG"/>
        </w:rPr>
        <w:t>توفر زجاجات المياه المعدنية والأكواب على كل منضدة رئاسية وفي مقصورات الترجمة الشفوية.</w:t>
      </w:r>
    </w:p>
    <w:p w14:paraId="2F4FAA16" w14:textId="77777777" w:rsidR="00EE0CA6" w:rsidRPr="00AA198C" w:rsidRDefault="00EE0CA6" w:rsidP="00EE0CA6">
      <w:pPr>
        <w:rPr>
          <w:rtl/>
          <w:lang w:bidi="ar-EG"/>
        </w:rPr>
      </w:pPr>
      <w:r w:rsidRPr="005D379F">
        <w:rPr>
          <w:rFonts w:hint="cs"/>
          <w:rtl/>
          <w:lang w:bidi="ar-EG"/>
        </w:rPr>
        <w:t>ويوفر عند مدخل كل قاعة عدد كافٍ من مصادر مياه الشرب.</w:t>
      </w:r>
    </w:p>
    <w:p w14:paraId="1E3CD746" w14:textId="77777777" w:rsidR="00EE0CA6" w:rsidRPr="00AA198C" w:rsidRDefault="00EE0CA6" w:rsidP="00EE0CA6">
      <w:pPr>
        <w:rPr>
          <w:rtl/>
          <w:lang w:bidi="ar-EG"/>
        </w:rPr>
      </w:pPr>
      <w:r w:rsidRPr="00AA198C">
        <w:rPr>
          <w:rFonts w:hint="cs"/>
          <w:rtl/>
          <w:lang w:bidi="ar-EG"/>
        </w:rPr>
        <w:t>يوفر عدد كافٍ من واصلات الطاقة الكهربائية متعددة المآخذ</w:t>
      </w:r>
      <w:r>
        <w:rPr>
          <w:rFonts w:hint="cs"/>
          <w:rtl/>
          <w:lang w:bidi="ar-EG"/>
        </w:rPr>
        <w:t xml:space="preserve"> في </w:t>
      </w:r>
      <w:r w:rsidRPr="00AA198C">
        <w:rPr>
          <w:rFonts w:hint="cs"/>
          <w:rtl/>
          <w:lang w:bidi="ar-EG"/>
        </w:rPr>
        <w:t>كل قاعات الاجتماع عند الطلب.</w:t>
      </w:r>
    </w:p>
    <w:p w14:paraId="1F1B64A2" w14:textId="45DF844F" w:rsidR="00EE0CA6" w:rsidRPr="00AA198C" w:rsidRDefault="00EE0CA6" w:rsidP="00EE0CA6">
      <w:pPr>
        <w:rPr>
          <w:rtl/>
          <w:lang w:bidi="ar-EG"/>
        </w:rPr>
      </w:pPr>
      <w:r w:rsidRPr="00AA198C">
        <w:rPr>
          <w:rFonts w:hint="cs"/>
          <w:rtl/>
          <w:lang w:bidi="ar-EG"/>
        </w:rPr>
        <w:t>ستدرج</w:t>
      </w:r>
      <w:r>
        <w:rPr>
          <w:rFonts w:hint="cs"/>
          <w:rtl/>
          <w:lang w:bidi="ar-EG"/>
        </w:rPr>
        <w:t xml:space="preserve"> في </w:t>
      </w:r>
      <w:r w:rsidRPr="00AA198C">
        <w:rPr>
          <w:rFonts w:hint="cs"/>
          <w:rtl/>
          <w:lang w:bidi="ar-EG"/>
        </w:rPr>
        <w:t>جداول المتطلبات تواريخ ومواعيد توفير كل قاعة اجتماع، مع مراعاة أنه، ما لم يذكر خلاف ذلك</w:t>
      </w:r>
      <w:r>
        <w:rPr>
          <w:rFonts w:hint="cs"/>
          <w:rtl/>
          <w:lang w:bidi="ar-EG"/>
        </w:rPr>
        <w:t xml:space="preserve"> في </w:t>
      </w:r>
      <w:r w:rsidRPr="00AA198C">
        <w:rPr>
          <w:rFonts w:hint="cs"/>
          <w:rtl/>
          <w:lang w:bidi="ar-EG"/>
        </w:rPr>
        <w:t xml:space="preserve">جدول المتطلبات يجب أن تكون </w:t>
      </w:r>
      <w:r w:rsidRPr="00AA198C">
        <w:rPr>
          <w:rFonts w:hint="cs"/>
          <w:b/>
          <w:bCs/>
          <w:u w:val="single"/>
          <w:rtl/>
          <w:lang w:bidi="ar-EG"/>
        </w:rPr>
        <w:t>جاهزة للتشغيل الكامل</w:t>
      </w:r>
      <w:r>
        <w:rPr>
          <w:rFonts w:hint="cs"/>
          <w:b/>
          <w:bCs/>
          <w:rtl/>
          <w:lang w:bidi="ar-EG"/>
        </w:rPr>
        <w:t xml:space="preserve"> </w:t>
      </w:r>
      <w:r>
        <w:rPr>
          <w:rFonts w:hint="cs"/>
          <w:rtl/>
          <w:lang w:bidi="ar-EG"/>
        </w:rPr>
        <w:t xml:space="preserve">في </w:t>
      </w:r>
      <w:r w:rsidR="002F5500">
        <w:rPr>
          <w:lang w:bidi="ar-EG"/>
        </w:rPr>
        <w:t>4</w:t>
      </w:r>
      <w:r w:rsidR="002F5500">
        <w:rPr>
          <w:rFonts w:hint="cs"/>
          <w:rtl/>
          <w:lang w:bidi="ar-EG"/>
        </w:rPr>
        <w:t xml:space="preserve"> يونيو </w:t>
      </w:r>
      <w:r w:rsidR="002F5500">
        <w:rPr>
          <w:lang w:bidi="ar-EG"/>
        </w:rPr>
        <w:t>2022</w:t>
      </w:r>
      <w:r w:rsidRPr="00AA198C">
        <w:rPr>
          <w:rFonts w:hint="cs"/>
          <w:rtl/>
          <w:lang w:bidi="ar-EG"/>
        </w:rPr>
        <w:t>.</w:t>
      </w:r>
    </w:p>
    <w:p w14:paraId="78F06A46" w14:textId="77777777" w:rsidR="00EE0CA6" w:rsidRPr="00AA198C" w:rsidRDefault="00EE0CA6" w:rsidP="00EE0CA6">
      <w:pPr>
        <w:rPr>
          <w:rtl/>
          <w:lang w:bidi="ar-EG"/>
        </w:rPr>
      </w:pPr>
      <w:r w:rsidRPr="00AA198C">
        <w:rPr>
          <w:rFonts w:hint="cs"/>
          <w:rtl/>
          <w:lang w:bidi="ar-EG"/>
        </w:rPr>
        <w:lastRenderedPageBreak/>
        <w:t>سيعد الاتحاد</w:t>
      </w:r>
      <w:r>
        <w:rPr>
          <w:rFonts w:hint="cs"/>
          <w:rtl/>
          <w:lang w:bidi="ar-EG"/>
        </w:rPr>
        <w:t xml:space="preserve"> في </w:t>
      </w:r>
      <w:r w:rsidRPr="00AA198C">
        <w:rPr>
          <w:rFonts w:hint="cs"/>
          <w:rtl/>
          <w:lang w:bidi="ar-EG"/>
        </w:rPr>
        <w:t>حينه جدولاً تفصيلياً بمتطلبات جميع قاعات الاجتماع والمكاتب والأماكن الأخرى (يشار إليه فيما يلي باسم "جدول المتطلبات").</w:t>
      </w:r>
    </w:p>
    <w:p w14:paraId="3A29EDF3" w14:textId="77777777" w:rsidR="00EE0CA6" w:rsidRPr="00FE24F1" w:rsidRDefault="00EE0CA6" w:rsidP="00EE0CA6">
      <w:pPr>
        <w:pStyle w:val="Heading1"/>
        <w:rPr>
          <w:rtl/>
        </w:rPr>
      </w:pPr>
      <w:r w:rsidRPr="00FE24F1">
        <w:t>2</w:t>
      </w:r>
      <w:r w:rsidRPr="00FE24F1">
        <w:rPr>
          <w:rFonts w:hint="cs"/>
          <w:rtl/>
        </w:rPr>
        <w:tab/>
        <w:t>المكاتب</w:t>
      </w:r>
    </w:p>
    <w:p w14:paraId="759A5A1E" w14:textId="55D03E57" w:rsidR="00EE0CA6" w:rsidRPr="00AA198C" w:rsidRDefault="00EE0CA6" w:rsidP="00EE0CA6">
      <w:pPr>
        <w:rPr>
          <w:rtl/>
          <w:lang w:bidi="ar-EG"/>
        </w:rPr>
      </w:pPr>
      <w:r w:rsidRPr="00AA198C">
        <w:rPr>
          <w:rFonts w:hint="cs"/>
          <w:rtl/>
          <w:lang w:bidi="ar-EG"/>
        </w:rPr>
        <w:t xml:space="preserve">مكاتب مستقلة، يدخلها </w:t>
      </w:r>
      <w:r>
        <w:rPr>
          <w:rFonts w:hint="cs"/>
          <w:rtl/>
          <w:lang w:bidi="ar-EG"/>
        </w:rPr>
        <w:t>الضوء</w:t>
      </w:r>
      <w:r w:rsidRPr="00AA198C">
        <w:rPr>
          <w:rFonts w:hint="cs"/>
          <w:rtl/>
          <w:lang w:bidi="ar-EG"/>
        </w:rPr>
        <w:t xml:space="preserve"> الطبيعي، ل</w:t>
      </w:r>
      <w:r>
        <w:rPr>
          <w:rFonts w:hint="cs"/>
          <w:rtl/>
          <w:lang w:bidi="ar-EG"/>
        </w:rPr>
        <w:t xml:space="preserve">فريق إدارة </w:t>
      </w:r>
      <w:r w:rsidR="00EC754E">
        <w:rPr>
          <w:rFonts w:hint="cs"/>
          <w:rtl/>
          <w:lang w:bidi="ar-EG"/>
        </w:rPr>
        <w:t>المؤتمر</w:t>
      </w:r>
      <w:r w:rsidRPr="00AA198C">
        <w:rPr>
          <w:rFonts w:hint="cs"/>
          <w:rtl/>
          <w:lang w:bidi="ar-EG"/>
        </w:rPr>
        <w:t>، ولموظفي الاتحاد المنتخبين والأمانات التابعة لهم</w:t>
      </w:r>
      <w:r>
        <w:rPr>
          <w:rFonts w:hint="cs"/>
          <w:rtl/>
          <w:lang w:bidi="ar-EG"/>
        </w:rPr>
        <w:t>، ولجميع مسؤولي الاتحاد المدرجين بجدول الموظفين.</w:t>
      </w:r>
      <w:r w:rsidRPr="00AA198C">
        <w:rPr>
          <w:rFonts w:hint="cs"/>
          <w:rtl/>
          <w:lang w:bidi="ar-EG"/>
        </w:rPr>
        <w:t xml:space="preserve"> ويجب أن تكون هذه المكاتب قريبة جداً من قاعة الاجتماع الرئيسية.</w:t>
      </w:r>
    </w:p>
    <w:p w14:paraId="3D801EBE" w14:textId="77777777" w:rsidR="00EE0CA6" w:rsidRPr="00AA198C" w:rsidRDefault="00EE0CA6" w:rsidP="00EE0CA6">
      <w:pPr>
        <w:rPr>
          <w:rtl/>
          <w:lang w:bidi="ar-EG"/>
        </w:rPr>
      </w:pPr>
      <w:r w:rsidRPr="00AA198C">
        <w:rPr>
          <w:rFonts w:hint="cs"/>
          <w:rtl/>
          <w:lang w:bidi="ar-EG"/>
        </w:rPr>
        <w:t xml:space="preserve">مكاتب يدخلها </w:t>
      </w:r>
      <w:r>
        <w:rPr>
          <w:rFonts w:hint="cs"/>
          <w:rtl/>
          <w:lang w:bidi="ar-EG"/>
        </w:rPr>
        <w:t>الضوء</w:t>
      </w:r>
      <w:r w:rsidRPr="00AA198C">
        <w:rPr>
          <w:rFonts w:hint="cs"/>
          <w:rtl/>
          <w:lang w:bidi="ar-EG"/>
        </w:rPr>
        <w:t xml:space="preserve"> الطبيعي، بقدر الإمكان، لموظفي الاتحاد وللموظفين المحليين.</w:t>
      </w:r>
    </w:p>
    <w:p w14:paraId="772843F3" w14:textId="77777777" w:rsidR="00EE0CA6" w:rsidRPr="00AA198C" w:rsidRDefault="00EE0CA6" w:rsidP="00EE0CA6">
      <w:pPr>
        <w:rPr>
          <w:rtl/>
          <w:lang w:bidi="ar-EG"/>
        </w:rPr>
      </w:pPr>
      <w:r w:rsidRPr="00AA198C">
        <w:rPr>
          <w:rFonts w:hint="cs"/>
          <w:rtl/>
          <w:lang w:bidi="ar-EG"/>
        </w:rPr>
        <w:t>ويقرر الاتحاد عدد المكاتب على أساس جدول الموظفين</w:t>
      </w:r>
      <w:r>
        <w:rPr>
          <w:rFonts w:hint="cs"/>
          <w:rtl/>
          <w:lang w:bidi="ar-EG"/>
        </w:rPr>
        <w:t xml:space="preserve"> وفي </w:t>
      </w:r>
      <w:r w:rsidRPr="00AA198C">
        <w:rPr>
          <w:rFonts w:hint="cs"/>
          <w:rtl/>
          <w:lang w:bidi="ar-EG"/>
        </w:rPr>
        <w:t>ضوء تشكيل أماكن الاجتماعات.</w:t>
      </w:r>
    </w:p>
    <w:p w14:paraId="5EC3B4D1" w14:textId="77777777" w:rsidR="00EE0CA6" w:rsidRPr="00AA198C" w:rsidRDefault="00EE0CA6" w:rsidP="00EE0CA6">
      <w:pPr>
        <w:rPr>
          <w:rtl/>
          <w:lang w:bidi="ar-EG"/>
        </w:rPr>
      </w:pPr>
      <w:r w:rsidRPr="00AA198C">
        <w:rPr>
          <w:rFonts w:hint="cs"/>
          <w:rtl/>
          <w:lang w:bidi="ar-EG"/>
        </w:rPr>
        <w:t>وبالنسبة للأثاث والمعدات، سيعد الاتحاد</w:t>
      </w:r>
      <w:r>
        <w:rPr>
          <w:rFonts w:hint="cs"/>
          <w:rtl/>
          <w:lang w:bidi="ar-EG"/>
        </w:rPr>
        <w:t xml:space="preserve"> في </w:t>
      </w:r>
      <w:r w:rsidRPr="00AA198C">
        <w:rPr>
          <w:rFonts w:hint="cs"/>
          <w:rtl/>
          <w:lang w:bidi="ar-EG"/>
        </w:rPr>
        <w:t>حينه جدول متطلبات تفصيلياً يحدد عدد ونوع الأثاث المكتبي والمعدات المكتبية المطلوبة، والمواعيد التي يجب أن تُسلم فيها للاتحاد. وتتوقف الكميات اللازمة على جدول الموظفين وعلى تشكيل أماكن</w:t>
      </w:r>
      <w:r w:rsidRPr="00AA198C">
        <w:rPr>
          <w:rFonts w:hint="eastAsia"/>
          <w:rtl/>
          <w:lang w:bidi="ar-EG"/>
        </w:rPr>
        <w:t> </w:t>
      </w:r>
      <w:r w:rsidRPr="00AA198C">
        <w:rPr>
          <w:rFonts w:hint="cs"/>
          <w:rtl/>
          <w:lang w:bidi="ar-EG"/>
        </w:rPr>
        <w:t>الاجتماعات.</w:t>
      </w:r>
    </w:p>
    <w:p w14:paraId="14FC935D" w14:textId="77777777" w:rsidR="00EE0CA6" w:rsidRPr="00AA198C" w:rsidRDefault="00EE0CA6" w:rsidP="00EE0CA6">
      <w:pPr>
        <w:rPr>
          <w:rtl/>
          <w:lang w:bidi="ar-EG"/>
        </w:rPr>
      </w:pPr>
      <w:r w:rsidRPr="00AA198C">
        <w:rPr>
          <w:rFonts w:hint="cs"/>
          <w:rtl/>
          <w:lang w:bidi="ar-EG"/>
        </w:rPr>
        <w:t>يجب أن يكون لأبواب جميع قاعات الاجتماعات والغرف التقنية ومكاتب الموظفين أقفال متماثلة بحيث يزود منسق الأمن والسلامة التابع للاتحاد بمفتاح واحد لجميع الأقفال.</w:t>
      </w:r>
    </w:p>
    <w:p w14:paraId="38AE1DAB" w14:textId="77777777" w:rsidR="00EE0CA6" w:rsidRPr="00AA198C" w:rsidRDefault="00EE0CA6" w:rsidP="00EE0CA6">
      <w:pPr>
        <w:rPr>
          <w:rtl/>
          <w:lang w:bidi="ar-EG"/>
        </w:rPr>
      </w:pPr>
      <w:r w:rsidRPr="00AA198C">
        <w:rPr>
          <w:rFonts w:hint="cs"/>
          <w:rtl/>
          <w:lang w:bidi="ar-EG"/>
        </w:rPr>
        <w:t>وتوفر مصادر لمياه الشرب بالقرب من المكاتب.</w:t>
      </w:r>
    </w:p>
    <w:p w14:paraId="0AB4FC85" w14:textId="77777777" w:rsidR="00EE0CA6" w:rsidRPr="00FE24F1" w:rsidRDefault="00EE0CA6" w:rsidP="00EE0CA6">
      <w:pPr>
        <w:pStyle w:val="Heading1"/>
        <w:rPr>
          <w:rtl/>
        </w:rPr>
      </w:pPr>
      <w:r w:rsidRPr="00FE24F1">
        <w:t>3</w:t>
      </w:r>
      <w:r w:rsidRPr="00FE24F1">
        <w:rPr>
          <w:rFonts w:hint="cs"/>
          <w:rtl/>
        </w:rPr>
        <w:tab/>
      </w:r>
      <w:r>
        <w:rPr>
          <w:rFonts w:hint="cs"/>
          <w:rtl/>
        </w:rPr>
        <w:t>المساحات</w:t>
      </w:r>
    </w:p>
    <w:p w14:paraId="5C483429" w14:textId="77777777" w:rsidR="00EE0CA6" w:rsidRPr="00AA198C" w:rsidRDefault="00EE0CA6" w:rsidP="00EE0CA6">
      <w:pPr>
        <w:rPr>
          <w:rtl/>
          <w:lang w:bidi="ar-EG"/>
        </w:rPr>
      </w:pPr>
      <w:r w:rsidRPr="00AA198C">
        <w:rPr>
          <w:rFonts w:hint="cs"/>
          <w:rtl/>
          <w:lang w:bidi="ar-EG"/>
        </w:rPr>
        <w:t xml:space="preserve">ينبغي أن تكون كل أماكن العمل مزودة، قدر الإمكان، بمصدر لدخول </w:t>
      </w:r>
      <w:r>
        <w:rPr>
          <w:rFonts w:hint="cs"/>
          <w:rtl/>
          <w:lang w:bidi="ar-EG"/>
        </w:rPr>
        <w:t>الضوء</w:t>
      </w:r>
      <w:r w:rsidRPr="00AA198C">
        <w:rPr>
          <w:rFonts w:hint="cs"/>
          <w:rtl/>
          <w:lang w:bidi="ar-EG"/>
        </w:rPr>
        <w:t xml:space="preserve"> الطبيعي.</w:t>
      </w:r>
    </w:p>
    <w:p w14:paraId="5905EB6D" w14:textId="77777777" w:rsidR="00EE0CA6" w:rsidRPr="004F51D7" w:rsidRDefault="00EE0CA6" w:rsidP="00EE0CA6">
      <w:pPr>
        <w:keepNext/>
        <w:rPr>
          <w:i/>
          <w:iCs/>
          <w:rtl/>
        </w:rPr>
      </w:pPr>
      <w:r w:rsidRPr="004F51D7">
        <w:rPr>
          <w:b/>
          <w:bCs/>
          <w:i/>
          <w:iCs/>
          <w:lang w:val="en-GB"/>
        </w:rPr>
        <w:t>1.3</w:t>
      </w:r>
      <w:r w:rsidRPr="004F51D7">
        <w:rPr>
          <w:rFonts w:hint="cs"/>
          <w:b/>
          <w:bCs/>
          <w:i/>
          <w:iCs/>
          <w:rtl/>
        </w:rPr>
        <w:tab/>
      </w:r>
      <w:r w:rsidRPr="004F51D7">
        <w:rPr>
          <w:rFonts w:hint="cs"/>
          <w:i/>
          <w:iCs/>
          <w:rtl/>
        </w:rPr>
        <w:t>لموظفي الاتحاد</w:t>
      </w:r>
    </w:p>
    <w:p w14:paraId="532588F7" w14:textId="77777777" w:rsidR="00EE0CA6" w:rsidRPr="00AA198C" w:rsidRDefault="00EE0CA6" w:rsidP="00EE0CA6">
      <w:pPr>
        <w:pStyle w:val="enumlev1"/>
        <w:rPr>
          <w:rtl/>
        </w:rPr>
      </w:pPr>
      <w:r w:rsidRPr="00AA198C">
        <w:rPr>
          <w:rFonts w:hint="cs"/>
          <w:rtl/>
        </w:rPr>
        <w:t>-</w:t>
      </w:r>
      <w:r w:rsidRPr="00AA198C">
        <w:rPr>
          <w:rFonts w:hint="cs"/>
          <w:rtl/>
        </w:rPr>
        <w:tab/>
        <w:t xml:space="preserve">غرف تقنية/خزائن توصيل مؤمنة للمخدمات ومعدات الشبكة، بها مساحات للرفوف، ومكيفة الهواء بالقدر الكافي، ومزودة بطاقة كهربائية مدعومةً بوحدة للإمداد المتواصل بالكهرباء </w:t>
      </w:r>
      <w:r w:rsidRPr="00AA198C">
        <w:t>(</w:t>
      </w:r>
      <w:r w:rsidRPr="00AA198C">
        <w:rPr>
          <w:lang w:val="fr-CH"/>
        </w:rPr>
        <w:t>UPS</w:t>
      </w:r>
      <w:r w:rsidRPr="00AA198C">
        <w:t>)</w:t>
      </w:r>
      <w:r w:rsidRPr="00AA198C">
        <w:rPr>
          <w:rFonts w:hint="cs"/>
          <w:rtl/>
        </w:rPr>
        <w:t>.</w:t>
      </w:r>
    </w:p>
    <w:p w14:paraId="06B1FE87" w14:textId="77777777" w:rsidR="00EE0CA6" w:rsidRPr="00AA198C" w:rsidRDefault="00EE0CA6" w:rsidP="00EE0CA6">
      <w:pPr>
        <w:pStyle w:val="enumlev1"/>
        <w:rPr>
          <w:rtl/>
        </w:rPr>
      </w:pPr>
      <w:r w:rsidRPr="00AA198C">
        <w:rPr>
          <w:rFonts w:hint="cs"/>
          <w:rtl/>
        </w:rPr>
        <w:t>-</w:t>
      </w:r>
      <w:r w:rsidRPr="00AA198C">
        <w:rPr>
          <w:rFonts w:hint="cs"/>
          <w:rtl/>
        </w:rPr>
        <w:tab/>
        <w:t>منطقة لاستقبال وتسجيل المشاركين</w:t>
      </w:r>
      <w:r>
        <w:rPr>
          <w:rFonts w:hint="cs"/>
          <w:rtl/>
        </w:rPr>
        <w:t xml:space="preserve"> في </w:t>
      </w:r>
      <w:r w:rsidRPr="00AA198C">
        <w:rPr>
          <w:rFonts w:hint="cs"/>
          <w:rtl/>
        </w:rPr>
        <w:t>الاجتماعات: ستة </w:t>
      </w:r>
      <w:r w:rsidRPr="00AA198C">
        <w:t>(6)</w:t>
      </w:r>
      <w:r w:rsidRPr="00AA198C">
        <w:rPr>
          <w:rFonts w:hint="cs"/>
          <w:rtl/>
        </w:rPr>
        <w:t xml:space="preserve"> منافذ بمكاتب خلفية منفصلة.</w:t>
      </w:r>
    </w:p>
    <w:p w14:paraId="757E3CE8" w14:textId="77777777" w:rsidR="00EE0CA6" w:rsidRPr="00AA198C" w:rsidRDefault="00EE0CA6" w:rsidP="00EE0CA6">
      <w:pPr>
        <w:pStyle w:val="enumlev1"/>
        <w:rPr>
          <w:rtl/>
        </w:rPr>
      </w:pPr>
      <w:r w:rsidRPr="00AA198C">
        <w:rPr>
          <w:rFonts w:hint="cs"/>
          <w:rtl/>
        </w:rPr>
        <w:t>-</w:t>
      </w:r>
      <w:r w:rsidRPr="00AA198C">
        <w:rPr>
          <w:rFonts w:hint="cs"/>
          <w:rtl/>
        </w:rPr>
        <w:tab/>
        <w:t>منطقة لوسائل الإعلام، تضم مكتباً للاتحاد وغرفة عمل لوسائل الإعلام.</w:t>
      </w:r>
    </w:p>
    <w:p w14:paraId="06F39582" w14:textId="77777777" w:rsidR="00EE0CA6" w:rsidRPr="00AA198C" w:rsidRDefault="00EE0CA6" w:rsidP="00EE0CA6">
      <w:pPr>
        <w:pStyle w:val="enumlev1"/>
        <w:rPr>
          <w:rtl/>
        </w:rPr>
      </w:pPr>
      <w:r w:rsidRPr="00AA198C">
        <w:rPr>
          <w:rFonts w:hint="cs"/>
          <w:rtl/>
        </w:rPr>
        <w:t>-</w:t>
      </w:r>
      <w:r w:rsidRPr="00AA198C">
        <w:rPr>
          <w:rFonts w:hint="cs"/>
          <w:rtl/>
        </w:rPr>
        <w:tab/>
        <w:t>استديو للتصوير التلفزيوني (بمساحة سبعين </w:t>
      </w:r>
      <w:r w:rsidRPr="00AA198C">
        <w:t>(70)</w:t>
      </w:r>
      <w:r w:rsidRPr="00AA198C">
        <w:rPr>
          <w:rFonts w:hint="cs"/>
          <w:rtl/>
        </w:rPr>
        <w:t xml:space="preserve"> متراً مربعاً على الأقل) يجهز بالكامل من جانب </w:t>
      </w:r>
      <w:r>
        <w:rPr>
          <w:rFonts w:hint="cs"/>
          <w:rtl/>
        </w:rPr>
        <w:t>البلد المضيف</w:t>
      </w:r>
      <w:r w:rsidRPr="00AA198C">
        <w:rPr>
          <w:rFonts w:hint="cs"/>
          <w:rtl/>
        </w:rPr>
        <w:t xml:space="preserve"> و/أو مورد خدمة ويتضمن بشكل خاص ما يلي:</w:t>
      </w:r>
    </w:p>
    <w:p w14:paraId="49BB4E34" w14:textId="2A9F38ED" w:rsidR="00EE0CA6" w:rsidRPr="00AA198C" w:rsidRDefault="00101F44" w:rsidP="00EE0CA6">
      <w:pPr>
        <w:pStyle w:val="enumlev2"/>
        <w:rPr>
          <w:rtl/>
        </w:rPr>
      </w:pPr>
      <w:bookmarkStart w:id="4" w:name="_Hlk105140781"/>
      <w:r>
        <w:rPr>
          <w:rFonts w:ascii="Tahoma" w:hAnsi="Tahoma" w:cs="Tahoma"/>
        </w:rPr>
        <w:t>○</w:t>
      </w:r>
      <w:bookmarkEnd w:id="4"/>
      <w:r w:rsidR="00EE0CA6" w:rsidRPr="00FE24F1">
        <w:rPr>
          <w:rFonts w:hint="cs"/>
          <w:rtl/>
        </w:rPr>
        <w:t xml:space="preserve"> </w:t>
      </w:r>
      <w:r w:rsidR="00EE0CA6">
        <w:rPr>
          <w:rtl/>
        </w:rPr>
        <w:tab/>
      </w:r>
      <w:r w:rsidR="00EE0CA6" w:rsidRPr="00AA198C">
        <w:rPr>
          <w:rFonts w:hint="cs"/>
          <w:rtl/>
        </w:rPr>
        <w:t>جدران زجاجية</w:t>
      </w:r>
      <w:r w:rsidR="00EE0CA6">
        <w:rPr>
          <w:rFonts w:hint="cs"/>
          <w:rtl/>
        </w:rPr>
        <w:t xml:space="preserve"> (اختيارية)</w:t>
      </w:r>
      <w:r w:rsidR="00EE0CA6" w:rsidRPr="00AA198C">
        <w:rPr>
          <w:rFonts w:hint="cs"/>
          <w:rtl/>
        </w:rPr>
        <w:t xml:space="preserve"> وسجاد على نمط أماكن الشخصيات البارزة.</w:t>
      </w:r>
    </w:p>
    <w:p w14:paraId="31B400A6" w14:textId="02A67360" w:rsidR="00EE0CA6" w:rsidRPr="00AA198C" w:rsidRDefault="00101F44" w:rsidP="00EE0CA6">
      <w:pPr>
        <w:pStyle w:val="enumlev2"/>
        <w:rPr>
          <w:rtl/>
        </w:rPr>
      </w:pPr>
      <w:r>
        <w:rPr>
          <w:rFonts w:ascii="Tahoma" w:hAnsi="Tahoma" w:cs="Tahoma"/>
        </w:rPr>
        <w:t>○</w:t>
      </w:r>
      <w:r w:rsidR="00EE0CA6">
        <w:rPr>
          <w:rtl/>
        </w:rPr>
        <w:tab/>
      </w:r>
      <w:r w:rsidR="00EE0CA6" w:rsidRPr="00AA198C">
        <w:rPr>
          <w:rFonts w:hint="cs"/>
          <w:rtl/>
        </w:rPr>
        <w:t xml:space="preserve">منطقة تصوير تكون ملحقة </w:t>
      </w:r>
      <w:proofErr w:type="spellStart"/>
      <w:r w:rsidR="00EE0CA6" w:rsidRPr="00AA198C">
        <w:rPr>
          <w:rFonts w:hint="cs"/>
          <w:rtl/>
        </w:rPr>
        <w:t>بالاستوديو</w:t>
      </w:r>
      <w:proofErr w:type="spellEnd"/>
      <w:r w:rsidR="00EE0CA6" w:rsidRPr="00AA198C">
        <w:rPr>
          <w:rFonts w:hint="cs"/>
          <w:rtl/>
        </w:rPr>
        <w:t xml:space="preserve"> (مفصولة عنه بجدار).</w:t>
      </w:r>
    </w:p>
    <w:p w14:paraId="6189BF63" w14:textId="3AFB17D5"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lang w:bidi="ar-EG"/>
        </w:rPr>
        <w:t xml:space="preserve">غرفة مونتاج منفصلة ملحقة </w:t>
      </w:r>
      <w:proofErr w:type="spellStart"/>
      <w:r w:rsidR="00EE0CA6" w:rsidRPr="00AA198C">
        <w:rPr>
          <w:rFonts w:hint="cs"/>
          <w:rtl/>
          <w:lang w:bidi="ar-EG"/>
        </w:rPr>
        <w:t>بالاستوديو</w:t>
      </w:r>
      <w:proofErr w:type="spellEnd"/>
      <w:r w:rsidR="00EE0CA6" w:rsidRPr="00AA198C">
        <w:rPr>
          <w:rFonts w:hint="cs"/>
          <w:rtl/>
          <w:lang w:bidi="ar-EG"/>
        </w:rPr>
        <w:t xml:space="preserve"> (مفصولة عنه بجدار) تجهز بمجموعة معدات للمونتاج (حاسبان </w:t>
      </w:r>
      <w:r w:rsidR="00EE0CA6" w:rsidRPr="00AA198C">
        <w:rPr>
          <w:lang w:bidi="ar-EG"/>
        </w:rPr>
        <w:t>(2)</w:t>
      </w:r>
      <w:r w:rsidR="00EE0CA6" w:rsidRPr="00AA198C">
        <w:rPr>
          <w:rFonts w:hint="cs"/>
          <w:rtl/>
          <w:lang w:bidi="ar-EG"/>
        </w:rPr>
        <w:t xml:space="preserve"> </w:t>
      </w:r>
      <w:r w:rsidR="00EE0CA6" w:rsidRPr="00AA198C">
        <w:rPr>
          <w:lang w:bidi="ar-EG"/>
        </w:rPr>
        <w:t>MAC Pro</w:t>
      </w:r>
      <w:r w:rsidR="00EE0CA6" w:rsidRPr="00AA198C">
        <w:rPr>
          <w:rFonts w:hint="cs"/>
          <w:rtl/>
          <w:lang w:bidi="ar-EG"/>
        </w:rPr>
        <w:t xml:space="preserve"> مع البرمجية</w:t>
      </w:r>
      <w:r w:rsidR="00EE0CA6" w:rsidRPr="00AA198C">
        <w:rPr>
          <w:rFonts w:hint="eastAsia"/>
          <w:rtl/>
          <w:lang w:bidi="ar-EG"/>
        </w:rPr>
        <w:t> </w:t>
      </w:r>
      <w:r w:rsidR="00EE0CA6" w:rsidRPr="00AA198C">
        <w:rPr>
          <w:lang w:bidi="ar-EG"/>
        </w:rPr>
        <w:t>FCP7</w:t>
      </w:r>
      <w:r w:rsidR="00EE0CA6" w:rsidRPr="00AA198C">
        <w:rPr>
          <w:rFonts w:hint="cs"/>
          <w:rtl/>
          <w:lang w:bidi="ar-EG"/>
        </w:rPr>
        <w:t xml:space="preserve"> ومكبرات صوت وشاشة للمراقبة الإذاعية وأربعة </w:t>
      </w:r>
      <w:r w:rsidR="00EE0CA6" w:rsidRPr="00AA198C">
        <w:rPr>
          <w:lang w:bidi="ar-EG"/>
        </w:rPr>
        <w:t>(4)</w:t>
      </w:r>
      <w:r w:rsidR="00EE0CA6" w:rsidRPr="00AA198C">
        <w:rPr>
          <w:rFonts w:hint="cs"/>
          <w:rtl/>
          <w:lang w:bidi="ar-EG"/>
        </w:rPr>
        <w:t xml:space="preserve"> محركات أقراص صلبة </w:t>
      </w:r>
      <w:r w:rsidR="00EE0CA6" w:rsidRPr="00AA198C">
        <w:rPr>
          <w:lang w:bidi="ar-EG"/>
        </w:rPr>
        <w:t>3TB</w:t>
      </w:r>
      <w:r w:rsidR="00EE0CA6" w:rsidRPr="00AA198C">
        <w:rPr>
          <w:rFonts w:hint="cs"/>
          <w:rtl/>
          <w:lang w:bidi="ar-EG"/>
        </w:rPr>
        <w:t xml:space="preserve"> ومسجل/مشغل </w:t>
      </w:r>
      <w:r w:rsidR="00EE0CA6" w:rsidRPr="00AA198C">
        <w:rPr>
          <w:lang w:bidi="ar-EG"/>
        </w:rPr>
        <w:t>XDCAM</w:t>
      </w:r>
      <w:r w:rsidR="00EE0CA6" w:rsidRPr="00AA198C">
        <w:rPr>
          <w:rFonts w:hint="cs"/>
          <w:rtl/>
          <w:lang w:bidi="ar-EG"/>
        </w:rPr>
        <w:t>) وحاسوب </w:t>
      </w:r>
      <w:r w:rsidR="00EE0CA6" w:rsidRPr="00AA198C">
        <w:rPr>
          <w:lang w:bidi="ar-EG"/>
        </w:rPr>
        <w:t>MAC</w:t>
      </w:r>
      <w:r w:rsidR="00EE0CA6" w:rsidRPr="00AA198C">
        <w:rPr>
          <w:rFonts w:hint="cs"/>
          <w:rtl/>
          <w:lang w:bidi="ar-EG"/>
        </w:rPr>
        <w:t xml:space="preserve"> منفصل ببرمجية </w:t>
      </w:r>
      <w:r w:rsidR="00EE0CA6" w:rsidRPr="00AA198C">
        <w:rPr>
          <w:lang w:bidi="ar-EG"/>
        </w:rPr>
        <w:t>Lightroom</w:t>
      </w:r>
      <w:r w:rsidR="00EE0CA6" w:rsidRPr="00AA198C">
        <w:rPr>
          <w:rFonts w:hint="cs"/>
          <w:rtl/>
          <w:lang w:bidi="ar-EG"/>
        </w:rPr>
        <w:t xml:space="preserve"> و</w:t>
      </w:r>
      <w:r w:rsidR="00EE0CA6" w:rsidRPr="00AA198C">
        <w:rPr>
          <w:lang w:bidi="ar-EG"/>
        </w:rPr>
        <w:t>Photoshop</w:t>
      </w:r>
      <w:r w:rsidR="00EE0CA6" w:rsidRPr="00AA198C">
        <w:rPr>
          <w:rFonts w:hint="cs"/>
          <w:rtl/>
          <w:lang w:bidi="ar-EG"/>
        </w:rPr>
        <w:t>. وتكون منطقة التصوير وغرفة المونتاج واسعتين بما يكفي لاستيعاب طاقم الإنتاج.</w:t>
      </w:r>
    </w:p>
    <w:p w14:paraId="7C80260F" w14:textId="7521B3C2"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487D4F">
        <w:rPr>
          <w:rFonts w:hint="cs"/>
          <w:rtl/>
        </w:rPr>
        <w:t>ستارة</w:t>
      </w:r>
      <w:r w:rsidR="00EE0CA6" w:rsidRPr="00487D4F">
        <w:rPr>
          <w:rFonts w:hint="cs"/>
          <w:rtl/>
          <w:lang w:bidi="ar-EG"/>
        </w:rPr>
        <w:t xml:space="preserve"> خلفية تناسب ألوانها مجموعة الألوان التي اختيرت للاجتماعات، وتكون ملائمةً للتصوير (التلفزيوني أو بالكاميرا </w:t>
      </w:r>
      <w:proofErr w:type="gramStart"/>
      <w:r w:rsidR="00EE0CA6" w:rsidRPr="00487D4F">
        <w:rPr>
          <w:rFonts w:hint="cs"/>
          <w:rtl/>
          <w:lang w:bidi="ar-EG"/>
        </w:rPr>
        <w:t>الثابتة)؛</w:t>
      </w:r>
      <w:proofErr w:type="gramEnd"/>
      <w:r w:rsidR="00EE0CA6" w:rsidRPr="00487D4F">
        <w:rPr>
          <w:rFonts w:hint="cs"/>
          <w:rtl/>
          <w:lang w:bidi="ar-EG"/>
        </w:rPr>
        <w:t xml:space="preserve"> ويخضع تصميم الخلفية لموافقة الاتحاد المسبقة.</w:t>
      </w:r>
    </w:p>
    <w:p w14:paraId="5B40F945" w14:textId="1BF78E23"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lang w:bidi="ar-EG"/>
        </w:rPr>
        <w:t>شاشة مراقبة تلفزيونية كبيرة (</w:t>
      </w:r>
      <w:r w:rsidR="00EE0CA6" w:rsidRPr="00AA198C">
        <w:rPr>
          <w:lang w:bidi="ar-EG"/>
        </w:rPr>
        <w:t>42</w:t>
      </w:r>
      <w:r w:rsidR="00EE0CA6" w:rsidRPr="00AA198C">
        <w:rPr>
          <w:rFonts w:hint="eastAsia"/>
          <w:rtl/>
          <w:lang w:bidi="ar-EG"/>
        </w:rPr>
        <w:t> </w:t>
      </w:r>
      <w:r w:rsidR="00EE0CA6" w:rsidRPr="00AA198C">
        <w:rPr>
          <w:rFonts w:hint="cs"/>
          <w:rtl/>
          <w:lang w:bidi="ar-EG"/>
        </w:rPr>
        <w:t xml:space="preserve">بوصة على الأقل) تثَّبت على الجدار الخلفي </w:t>
      </w:r>
      <w:proofErr w:type="spellStart"/>
      <w:r w:rsidR="00EE0CA6" w:rsidRPr="00AA198C">
        <w:rPr>
          <w:rFonts w:hint="cs"/>
          <w:rtl/>
          <w:lang w:bidi="ar-EG"/>
        </w:rPr>
        <w:t>للاستوديو</w:t>
      </w:r>
      <w:proofErr w:type="spellEnd"/>
      <w:r w:rsidR="00EE0CA6">
        <w:rPr>
          <w:rFonts w:hint="cs"/>
          <w:rtl/>
          <w:lang w:bidi="ar-EG"/>
        </w:rPr>
        <w:t xml:space="preserve"> (اختيارية)</w:t>
      </w:r>
      <w:r w:rsidR="00EE0CA6" w:rsidRPr="00AA198C">
        <w:rPr>
          <w:rFonts w:hint="cs"/>
          <w:rtl/>
          <w:lang w:bidi="ar-EG"/>
        </w:rPr>
        <w:t>.</w:t>
      </w:r>
    </w:p>
    <w:p w14:paraId="66A7B497" w14:textId="454F3642"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rPr>
        <w:t xml:space="preserve">منطقة مرتفعة </w:t>
      </w:r>
      <w:r w:rsidR="00EE0CA6">
        <w:rPr>
          <w:rFonts w:hint="cs"/>
          <w:rtl/>
        </w:rPr>
        <w:t>"</w:t>
      </w:r>
      <w:r w:rsidR="00EE0CA6" w:rsidRPr="00AA198C">
        <w:rPr>
          <w:rFonts w:hint="cs"/>
          <w:rtl/>
        </w:rPr>
        <w:t>مسرح</w:t>
      </w:r>
      <w:r w:rsidR="00EE0CA6">
        <w:rPr>
          <w:rFonts w:hint="cs"/>
          <w:rtl/>
        </w:rPr>
        <w:t>"</w:t>
      </w:r>
      <w:r w:rsidR="00EE0CA6" w:rsidRPr="00AA198C">
        <w:rPr>
          <w:rFonts w:hint="cs"/>
          <w:rtl/>
        </w:rPr>
        <w:t xml:space="preserve"> تجهز بمقاعد لعدد يصل إلى خمسة </w:t>
      </w:r>
      <w:r w:rsidR="00EE0CA6" w:rsidRPr="00AA198C">
        <w:t>(5)</w:t>
      </w:r>
      <w:r w:rsidR="00EE0CA6" w:rsidRPr="00AA198C">
        <w:rPr>
          <w:rFonts w:hint="cs"/>
          <w:rtl/>
          <w:lang w:bidi="ar-EG"/>
        </w:rPr>
        <w:t xml:space="preserve"> مشاركين.</w:t>
      </w:r>
    </w:p>
    <w:p w14:paraId="4AC7ED9B" w14:textId="4DB07261" w:rsidR="00EE0CA6" w:rsidRPr="00AA198C" w:rsidRDefault="00101F44" w:rsidP="00EE0CA6">
      <w:pPr>
        <w:pStyle w:val="enumlev2"/>
        <w:rPr>
          <w:rtl/>
        </w:rPr>
      </w:pPr>
      <w:r>
        <w:rPr>
          <w:rFonts w:ascii="Tahoma" w:hAnsi="Tahoma" w:cs="Tahoma"/>
        </w:rPr>
        <w:t>○</w:t>
      </w:r>
      <w:r w:rsidR="00EE0CA6" w:rsidRPr="00FE24F1">
        <w:rPr>
          <w:rFonts w:hint="cs"/>
          <w:rtl/>
        </w:rPr>
        <w:t xml:space="preserve"> </w:t>
      </w:r>
      <w:r w:rsidR="00EE0CA6">
        <w:rPr>
          <w:rtl/>
        </w:rPr>
        <w:tab/>
      </w:r>
      <w:r w:rsidR="00EE0CA6" w:rsidRPr="00AA198C">
        <w:rPr>
          <w:rFonts w:hint="cs"/>
          <w:rtl/>
        </w:rPr>
        <w:t>مصدر للطاقة الكهربائية من أجل المعدات السمعية المرتبة المحمولة.</w:t>
      </w:r>
    </w:p>
    <w:p w14:paraId="72F32A99" w14:textId="3286EE59" w:rsidR="00EE0CA6" w:rsidRPr="00AA198C" w:rsidRDefault="00101F44" w:rsidP="00EE0CA6">
      <w:pPr>
        <w:pStyle w:val="enumlev2"/>
        <w:rPr>
          <w:rtl/>
        </w:rPr>
      </w:pPr>
      <w:r>
        <w:rPr>
          <w:rFonts w:ascii="Tahoma" w:hAnsi="Tahoma" w:cs="Tahoma"/>
        </w:rPr>
        <w:t>○</w:t>
      </w:r>
      <w:r w:rsidR="00EE0CA6" w:rsidRPr="00FE24F1">
        <w:rPr>
          <w:rFonts w:hint="cs"/>
          <w:rtl/>
        </w:rPr>
        <w:t xml:space="preserve"> </w:t>
      </w:r>
      <w:r w:rsidR="00EE0CA6">
        <w:rPr>
          <w:rtl/>
        </w:rPr>
        <w:tab/>
      </w:r>
      <w:r w:rsidR="00EE0CA6" w:rsidRPr="00AA198C">
        <w:rPr>
          <w:rFonts w:hint="cs"/>
          <w:rtl/>
        </w:rPr>
        <w:t>شبكة منطقة محلية لاسلكية مزودة بنفاذ إلى الإنترنت.</w:t>
      </w:r>
    </w:p>
    <w:p w14:paraId="75B620DF" w14:textId="68D00274"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rPr>
        <w:t>ثلاث </w:t>
      </w:r>
      <w:r w:rsidR="00EE0CA6" w:rsidRPr="00AA198C">
        <w:t>(3)</w:t>
      </w:r>
      <w:r w:rsidR="00EE0CA6" w:rsidRPr="00AA198C">
        <w:rPr>
          <w:rFonts w:hint="cs"/>
          <w:rtl/>
          <w:lang w:bidi="ar-EG"/>
        </w:rPr>
        <w:t xml:space="preserve"> توصيلات إنترنت سلكية بالغة السرعة (بسرعة تحميل ونشر تبلغ </w:t>
      </w:r>
      <w:r w:rsidR="00EE0CA6">
        <w:rPr>
          <w:lang w:bidi="ar-EG"/>
        </w:rPr>
        <w:t>Mbps</w:t>
      </w:r>
      <w:r w:rsidR="00EE0CA6" w:rsidRPr="00AA198C">
        <w:rPr>
          <w:lang w:bidi="ar-EG"/>
        </w:rPr>
        <w:t> 50</w:t>
      </w:r>
      <w:r w:rsidR="00EE0CA6" w:rsidRPr="00AA198C">
        <w:rPr>
          <w:rFonts w:hint="cs"/>
          <w:rtl/>
          <w:lang w:bidi="ar-EG"/>
        </w:rPr>
        <w:t xml:space="preserve"> على الأقل).</w:t>
      </w:r>
    </w:p>
    <w:p w14:paraId="6717FD6D" w14:textId="77777777" w:rsidR="00EE0CA6" w:rsidRPr="00AA198C" w:rsidRDefault="00EE0CA6" w:rsidP="00EE0CA6">
      <w:pPr>
        <w:pStyle w:val="enumlev1"/>
        <w:rPr>
          <w:rtl/>
        </w:rPr>
      </w:pPr>
      <w:r w:rsidRPr="00AA198C">
        <w:rPr>
          <w:rFonts w:hint="cs"/>
          <w:rtl/>
        </w:rPr>
        <w:t>-</w:t>
      </w:r>
      <w:r w:rsidRPr="00AA198C">
        <w:rPr>
          <w:rFonts w:hint="cs"/>
          <w:rtl/>
        </w:rPr>
        <w:tab/>
        <w:t>معدات استوديو تلفزيوني تضم:</w:t>
      </w:r>
    </w:p>
    <w:p w14:paraId="1E622687" w14:textId="3A7C708D" w:rsidR="00EE0CA6" w:rsidRPr="00AA198C" w:rsidRDefault="00101F44" w:rsidP="00EE0CA6">
      <w:pPr>
        <w:pStyle w:val="enumlev2"/>
        <w:rPr>
          <w:rtl/>
        </w:rPr>
      </w:pPr>
      <w:r>
        <w:rPr>
          <w:rFonts w:ascii="Tahoma" w:hAnsi="Tahoma" w:cs="Tahoma"/>
        </w:rPr>
        <w:t>○</w:t>
      </w:r>
      <w:r w:rsidR="00EE0CA6" w:rsidRPr="00FE24F1">
        <w:rPr>
          <w:rFonts w:hint="cs"/>
          <w:rtl/>
        </w:rPr>
        <w:t xml:space="preserve"> </w:t>
      </w:r>
      <w:r w:rsidR="00EE0CA6">
        <w:rPr>
          <w:rtl/>
        </w:rPr>
        <w:tab/>
      </w:r>
      <w:r w:rsidR="00EE0CA6" w:rsidRPr="00AA198C">
        <w:rPr>
          <w:rFonts w:hint="cs"/>
          <w:rtl/>
        </w:rPr>
        <w:t xml:space="preserve">نسبة </w:t>
      </w:r>
      <w:proofErr w:type="spellStart"/>
      <w:r w:rsidR="00EE0CA6" w:rsidRPr="00D75498">
        <w:rPr>
          <w:rFonts w:hint="cs"/>
          <w:rtl/>
        </w:rPr>
        <w:t>باعية</w:t>
      </w:r>
      <w:proofErr w:type="spellEnd"/>
      <w:r w:rsidR="00EE0CA6" w:rsidRPr="00AA198C">
        <w:rPr>
          <w:rFonts w:hint="cs"/>
          <w:rtl/>
        </w:rPr>
        <w:t xml:space="preserve"> </w:t>
      </w:r>
      <w:r w:rsidR="00EE0CA6" w:rsidRPr="00AA198C">
        <w:t>16:9</w:t>
      </w:r>
      <w:r w:rsidR="00EE0CA6" w:rsidRPr="00AA198C">
        <w:rPr>
          <w:rFonts w:hint="cs"/>
          <w:rtl/>
        </w:rPr>
        <w:t xml:space="preserve"> عالية الاستبانة.</w:t>
      </w:r>
    </w:p>
    <w:p w14:paraId="366CBA0C" w14:textId="5B3ADFF8" w:rsidR="00EE0CA6" w:rsidRPr="00AA198C" w:rsidRDefault="00101F44" w:rsidP="00EE0CA6">
      <w:pPr>
        <w:pStyle w:val="enumlev2"/>
        <w:rPr>
          <w:rtl/>
        </w:rPr>
      </w:pPr>
      <w:r>
        <w:rPr>
          <w:rFonts w:ascii="Tahoma" w:hAnsi="Tahoma" w:cs="Tahoma"/>
        </w:rPr>
        <w:lastRenderedPageBreak/>
        <w:t>○</w:t>
      </w:r>
      <w:r w:rsidR="00EE0CA6" w:rsidRPr="00FE24F1">
        <w:rPr>
          <w:rFonts w:hint="cs"/>
          <w:rtl/>
        </w:rPr>
        <w:t xml:space="preserve"> </w:t>
      </w:r>
      <w:r w:rsidR="00EE0CA6">
        <w:rPr>
          <w:rtl/>
        </w:rPr>
        <w:tab/>
      </w:r>
      <w:r w:rsidR="00EE0CA6">
        <w:rPr>
          <w:rFonts w:hint="cs"/>
          <w:rtl/>
        </w:rPr>
        <w:t xml:space="preserve">ثلاث </w:t>
      </w:r>
      <w:r w:rsidR="00EE0CA6">
        <w:t>(3)</w:t>
      </w:r>
      <w:r w:rsidR="00EE0CA6" w:rsidRPr="00AA198C">
        <w:rPr>
          <w:rFonts w:hint="cs"/>
          <w:rtl/>
        </w:rPr>
        <w:t xml:space="preserve"> كاميرات إذاعية بعدسات قياسية </w:t>
      </w:r>
      <w:r w:rsidR="00EE0CA6" w:rsidRPr="00AA198C">
        <w:t>CCU</w:t>
      </w:r>
      <w:r w:rsidR="00EE0CA6" w:rsidRPr="00AA198C">
        <w:rPr>
          <w:rFonts w:hint="cs"/>
          <w:rtl/>
        </w:rPr>
        <w:t xml:space="preserve"> (</w:t>
      </w:r>
      <w:proofErr w:type="spellStart"/>
      <w:r w:rsidR="00EE0CA6" w:rsidRPr="00AA198C">
        <w:t>X</w:t>
      </w:r>
      <w:r w:rsidR="00EE0CA6">
        <w:t>DCam</w:t>
      </w:r>
      <w:proofErr w:type="spellEnd"/>
      <w:r w:rsidR="00EE0CA6" w:rsidRPr="00AA198C">
        <w:rPr>
          <w:rFonts w:hint="cs"/>
          <w:rtl/>
        </w:rPr>
        <w:t xml:space="preserve"> أو ما شابهها).</w:t>
      </w:r>
    </w:p>
    <w:p w14:paraId="042A3043" w14:textId="295B7E86" w:rsidR="00EE0CA6" w:rsidRPr="00AA198C" w:rsidRDefault="00101F44" w:rsidP="00EE0CA6">
      <w:pPr>
        <w:pStyle w:val="enumlev2"/>
        <w:rPr>
          <w:rtl/>
        </w:rPr>
      </w:pPr>
      <w:r>
        <w:rPr>
          <w:rFonts w:ascii="Tahoma" w:hAnsi="Tahoma" w:cs="Tahoma"/>
        </w:rPr>
        <w:t>○</w:t>
      </w:r>
      <w:r w:rsidR="00EE0CA6" w:rsidRPr="00FE24F1">
        <w:rPr>
          <w:rFonts w:hint="cs"/>
          <w:rtl/>
        </w:rPr>
        <w:t xml:space="preserve"> </w:t>
      </w:r>
      <w:r w:rsidR="00EE0CA6">
        <w:rPr>
          <w:rtl/>
        </w:rPr>
        <w:tab/>
      </w:r>
      <w:r w:rsidR="00EE0CA6" w:rsidRPr="00AA198C">
        <w:rPr>
          <w:rFonts w:hint="cs"/>
          <w:rtl/>
        </w:rPr>
        <w:t xml:space="preserve">ثلاثة </w:t>
      </w:r>
      <w:r w:rsidR="00EE0CA6" w:rsidRPr="00AA198C">
        <w:t>(3)</w:t>
      </w:r>
      <w:r w:rsidR="00EE0CA6" w:rsidRPr="00AA198C">
        <w:rPr>
          <w:rFonts w:hint="cs"/>
          <w:rtl/>
        </w:rPr>
        <w:t xml:space="preserve"> حوامل ثلاثية ومنصات تحريك الكاميرات.</w:t>
      </w:r>
    </w:p>
    <w:p w14:paraId="618A1BE8" w14:textId="52C392BF"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rPr>
        <w:t>نظام معاودة الاتصال</w:t>
      </w:r>
      <w:r w:rsidR="00EE0CA6" w:rsidRPr="00AA198C">
        <w:rPr>
          <w:rFonts w:hint="cs"/>
          <w:rtl/>
          <w:lang w:bidi="ar-EG"/>
        </w:rPr>
        <w:t xml:space="preserve"> من أجل مدير التصوير للتحدث مع طاقم الكاميرات.</w:t>
      </w:r>
    </w:p>
    <w:p w14:paraId="0A5D7B83" w14:textId="12AC9FD1"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lang w:bidi="ar-EG"/>
        </w:rPr>
        <w:t xml:space="preserve">مازج فيديو </w:t>
      </w:r>
      <w:r w:rsidR="00EE0CA6" w:rsidRPr="00AA198C">
        <w:rPr>
          <w:lang w:bidi="ar-EG"/>
        </w:rPr>
        <w:t>(1)</w:t>
      </w:r>
      <w:r w:rsidR="00EE0CA6" w:rsidRPr="00AA198C">
        <w:rPr>
          <w:rFonts w:hint="cs"/>
          <w:rtl/>
          <w:lang w:bidi="ar-EG"/>
        </w:rPr>
        <w:t xml:space="preserve"> مثل </w:t>
      </w:r>
      <w:r w:rsidR="00EE0CA6" w:rsidRPr="00AA198C">
        <w:rPr>
          <w:lang w:bidi="ar-EG"/>
        </w:rPr>
        <w:t>Sony </w:t>
      </w:r>
      <w:proofErr w:type="spellStart"/>
      <w:r w:rsidR="00EE0CA6" w:rsidRPr="00AA198C">
        <w:rPr>
          <w:lang w:bidi="ar-EG"/>
        </w:rPr>
        <w:t>AnyCast</w:t>
      </w:r>
      <w:proofErr w:type="spellEnd"/>
      <w:r w:rsidR="00EE0CA6" w:rsidRPr="00AA198C">
        <w:rPr>
          <w:rFonts w:hint="cs"/>
          <w:rtl/>
          <w:lang w:bidi="ar-EG"/>
        </w:rPr>
        <w:t xml:space="preserve"> وآخر </w:t>
      </w:r>
      <w:r w:rsidR="00EE0CA6" w:rsidRPr="00AA198C">
        <w:rPr>
          <w:lang w:bidi="ar-EG"/>
        </w:rPr>
        <w:t>(1)</w:t>
      </w:r>
      <w:r w:rsidR="00EE0CA6" w:rsidRPr="00AA198C">
        <w:rPr>
          <w:rFonts w:hint="cs"/>
          <w:rtl/>
          <w:lang w:bidi="ar-EG"/>
        </w:rPr>
        <w:t xml:space="preserve"> سمعي.</w:t>
      </w:r>
    </w:p>
    <w:p w14:paraId="3F57F71A" w14:textId="1EB2E19C"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lang w:bidi="ar-EG"/>
        </w:rPr>
        <w:t>مسجلات </w:t>
      </w:r>
      <w:proofErr w:type="spellStart"/>
      <w:r w:rsidR="00EE0CA6" w:rsidRPr="00AA198C">
        <w:rPr>
          <w:lang w:bidi="ar-EG"/>
        </w:rPr>
        <w:t>XDam</w:t>
      </w:r>
      <w:proofErr w:type="spellEnd"/>
      <w:r w:rsidR="00EE0CA6" w:rsidRPr="00AA198C">
        <w:rPr>
          <w:rFonts w:hint="cs"/>
          <w:rtl/>
          <w:lang w:bidi="ar-EG"/>
        </w:rPr>
        <w:t xml:space="preserve"> أو بأقراص صلبة قابلة للتغيير لتسجيل الصور </w:t>
      </w:r>
      <w:r w:rsidR="00EE0CA6" w:rsidRPr="00AA198C">
        <w:rPr>
          <w:lang w:bidi="ar-EG"/>
        </w:rPr>
        <w:t>ISO</w:t>
      </w:r>
      <w:r w:rsidR="00EE0CA6" w:rsidRPr="00AA198C">
        <w:rPr>
          <w:rFonts w:hint="cs"/>
          <w:rtl/>
          <w:lang w:bidi="ar-EG"/>
        </w:rPr>
        <w:t xml:space="preserve"> من الكاميرات الفردية.</w:t>
      </w:r>
    </w:p>
    <w:p w14:paraId="2CAF8839" w14:textId="7AEBFF83"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lang w:bidi="ar-EG"/>
        </w:rPr>
        <w:t xml:space="preserve">نطاقان </w:t>
      </w:r>
      <w:r w:rsidR="00EE0CA6" w:rsidRPr="00AA198C">
        <w:rPr>
          <w:lang w:bidi="ar-EG"/>
        </w:rPr>
        <w:t>(2)</w:t>
      </w:r>
      <w:r w:rsidR="00EE0CA6" w:rsidRPr="00AA198C">
        <w:rPr>
          <w:rFonts w:hint="cs"/>
          <w:rtl/>
          <w:lang w:bidi="ar-EG"/>
        </w:rPr>
        <w:t xml:space="preserve"> للإضاءة الأساسية </w:t>
      </w:r>
      <w:proofErr w:type="spellStart"/>
      <w:r w:rsidR="00EE0CA6" w:rsidRPr="00AA198C">
        <w:rPr>
          <w:rFonts w:hint="cs"/>
          <w:rtl/>
          <w:lang w:bidi="ar-EG"/>
        </w:rPr>
        <w:t>للاستوديو</w:t>
      </w:r>
      <w:proofErr w:type="spellEnd"/>
      <w:r w:rsidR="00EE0CA6" w:rsidRPr="00AA198C">
        <w:rPr>
          <w:rFonts w:hint="cs"/>
          <w:rtl/>
          <w:lang w:bidi="ar-EG"/>
        </w:rPr>
        <w:t xml:space="preserve"> على الأقل (مع الحوامل وموزعات الضوء) بشدة إضاءة متغيرة ويفضل أن يكونا</w:t>
      </w:r>
      <w:r w:rsidR="00EE0CA6">
        <w:rPr>
          <w:rFonts w:hint="cs"/>
          <w:rtl/>
          <w:lang w:bidi="ar-EG"/>
        </w:rPr>
        <w:t xml:space="preserve"> </w:t>
      </w:r>
      <w:r w:rsidR="00EE0CA6" w:rsidRPr="00E949F9">
        <w:rPr>
          <w:lang w:val="fr-CH" w:bidi="ar-EG"/>
        </w:rPr>
        <w:t>Kino-</w:t>
      </w:r>
      <w:proofErr w:type="spellStart"/>
      <w:r w:rsidR="00EE0CA6" w:rsidRPr="00E949F9">
        <w:rPr>
          <w:lang w:val="fr-CH" w:bidi="ar-EG"/>
        </w:rPr>
        <w:t>flo</w:t>
      </w:r>
      <w:proofErr w:type="spellEnd"/>
      <w:r w:rsidR="00EE0CA6" w:rsidRPr="00E949F9">
        <w:rPr>
          <w:lang w:val="fr-CH" w:bidi="ar-EG"/>
        </w:rPr>
        <w:t xml:space="preserve"> Diva-Lite</w:t>
      </w:r>
      <w:r w:rsidR="00EE0CA6">
        <w:rPr>
          <w:rFonts w:hint="cs"/>
          <w:rtl/>
          <w:lang w:val="fr-CH" w:bidi="ar-EG"/>
        </w:rPr>
        <w:t xml:space="preserve"> أو</w:t>
      </w:r>
      <w:r w:rsidR="00EE0CA6">
        <w:rPr>
          <w:rFonts w:hint="cs"/>
          <w:rtl/>
          <w:lang w:bidi="ar-EG"/>
        </w:rPr>
        <w:t xml:space="preserve"> </w:t>
      </w:r>
      <w:proofErr w:type="spellStart"/>
      <w:r w:rsidR="00EE0CA6" w:rsidRPr="00F176A7">
        <w:rPr>
          <w:lang w:val="fr-CH" w:bidi="ar-EG"/>
        </w:rPr>
        <w:t>Tungsten</w:t>
      </w:r>
      <w:proofErr w:type="spellEnd"/>
      <w:r w:rsidR="00EE0CA6">
        <w:rPr>
          <w:rFonts w:hint="cs"/>
          <w:rtl/>
          <w:lang w:val="fr-CH" w:bidi="ar-EG"/>
        </w:rPr>
        <w:t xml:space="preserve"> أو </w:t>
      </w:r>
      <w:r w:rsidR="00EE0CA6" w:rsidRPr="00F176A7">
        <w:rPr>
          <w:lang w:val="fr-CH" w:bidi="ar-EG"/>
        </w:rPr>
        <w:t>quartz</w:t>
      </w:r>
      <w:r w:rsidR="00EE0CA6">
        <w:rPr>
          <w:rFonts w:hint="cs"/>
          <w:rtl/>
          <w:lang w:val="fr-CH" w:bidi="ar-EG"/>
        </w:rPr>
        <w:t xml:space="preserve"> أو </w:t>
      </w:r>
      <w:r w:rsidR="00EE0CA6" w:rsidRPr="00F176A7">
        <w:rPr>
          <w:lang w:val="fr-CH" w:bidi="ar-EG"/>
        </w:rPr>
        <w:t>HMI</w:t>
      </w:r>
      <w:r w:rsidR="00EE0CA6">
        <w:rPr>
          <w:rFonts w:hint="cs"/>
          <w:rtl/>
          <w:lang w:val="fr-CH" w:bidi="ar-EG"/>
        </w:rPr>
        <w:t xml:space="preserve"> أو </w:t>
      </w:r>
      <w:r w:rsidR="00EE0CA6" w:rsidRPr="00F176A7">
        <w:rPr>
          <w:lang w:val="fr-CH" w:bidi="ar-EG"/>
        </w:rPr>
        <w:t>LED</w:t>
      </w:r>
      <w:r w:rsidR="00EE0CA6">
        <w:rPr>
          <w:rFonts w:hint="cs"/>
          <w:rtl/>
          <w:lang w:bidi="ar-EG"/>
        </w:rPr>
        <w:t>.</w:t>
      </w:r>
    </w:p>
    <w:p w14:paraId="6509BC23" w14:textId="2A656DCD"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rPr>
        <w:t xml:space="preserve">أربعة </w:t>
      </w:r>
      <w:r w:rsidR="00EE0CA6" w:rsidRPr="00AA198C">
        <w:t>(4)</w:t>
      </w:r>
      <w:r w:rsidR="00EE0CA6" w:rsidRPr="00AA198C">
        <w:rPr>
          <w:rFonts w:hint="cs"/>
          <w:rtl/>
          <w:lang w:bidi="ar-EG"/>
        </w:rPr>
        <w:t xml:space="preserve"> مصابيح إضاءة ثانوية على الأقل لمعادلة الإضاءة مع موزعات الضوء من أجل الخلفية ومعادلة الإضاءة (مع </w:t>
      </w:r>
      <w:proofErr w:type="spellStart"/>
      <w:r w:rsidR="00EE0CA6" w:rsidRPr="00AA198C">
        <w:rPr>
          <w:rFonts w:hint="cs"/>
          <w:rtl/>
          <w:lang w:bidi="ar-EG"/>
        </w:rPr>
        <w:t>عواكسها</w:t>
      </w:r>
      <w:proofErr w:type="spellEnd"/>
      <w:r w:rsidR="00EE0CA6" w:rsidRPr="00AA198C">
        <w:rPr>
          <w:rFonts w:hint="cs"/>
          <w:rtl/>
          <w:lang w:bidi="ar-EG"/>
        </w:rPr>
        <w:t xml:space="preserve"> إن أمكن).</w:t>
      </w:r>
    </w:p>
    <w:p w14:paraId="418364DB" w14:textId="421FADF3"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rPr>
        <w:t xml:space="preserve">مسجلة </w:t>
      </w:r>
      <w:proofErr w:type="spellStart"/>
      <w:r w:rsidR="00EE0CA6" w:rsidRPr="00AA198C">
        <w:t>XDCam</w:t>
      </w:r>
      <w:proofErr w:type="spellEnd"/>
      <w:r w:rsidR="00EE0CA6" w:rsidRPr="00AA198C">
        <w:rPr>
          <w:rFonts w:hint="cs"/>
          <w:rtl/>
          <w:lang w:bidi="ar-EG"/>
        </w:rPr>
        <w:t xml:space="preserve"> بكبل توصيل </w:t>
      </w:r>
      <w:r w:rsidR="00EE0CA6" w:rsidRPr="00AA198C">
        <w:rPr>
          <w:lang w:bidi="ar-EG"/>
        </w:rPr>
        <w:t>Firewire</w:t>
      </w:r>
      <w:r w:rsidR="00EE0CA6" w:rsidRPr="00AA198C">
        <w:rPr>
          <w:rFonts w:hint="cs"/>
          <w:rtl/>
          <w:lang w:bidi="ar-EG"/>
        </w:rPr>
        <w:t>.</w:t>
      </w:r>
    </w:p>
    <w:p w14:paraId="68C0ECBD" w14:textId="731C3645"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lang w:bidi="ar-EG"/>
        </w:rPr>
        <w:t xml:space="preserve">خرج </w:t>
      </w:r>
      <w:r w:rsidR="00EE0CA6" w:rsidRPr="00AA198C">
        <w:rPr>
          <w:lang w:bidi="ar-EG"/>
        </w:rPr>
        <w:t>(1)</w:t>
      </w:r>
      <w:r w:rsidR="00EE0CA6" w:rsidRPr="00AA198C">
        <w:rPr>
          <w:rFonts w:hint="cs"/>
          <w:rtl/>
          <w:lang w:bidi="ar-EG"/>
        </w:rPr>
        <w:t xml:space="preserve"> من النظام السمعي لتوصيله بحاسوب محمول.</w:t>
      </w:r>
    </w:p>
    <w:p w14:paraId="4C46FDEE" w14:textId="46FFBF94" w:rsidR="00EE0CA6" w:rsidRPr="00AA198C" w:rsidRDefault="00101F44" w:rsidP="00EE0CA6">
      <w:pPr>
        <w:pStyle w:val="enumlev2"/>
        <w:rPr>
          <w:rtl/>
          <w:lang w:bidi="ar-EG"/>
        </w:rPr>
      </w:pPr>
      <w:r>
        <w:rPr>
          <w:rFonts w:ascii="Tahoma" w:hAnsi="Tahoma" w:cs="Tahoma"/>
        </w:rPr>
        <w:t>○</w:t>
      </w:r>
      <w:r w:rsidR="00EE0CA6" w:rsidRPr="00FE24F1">
        <w:rPr>
          <w:rFonts w:hint="cs"/>
          <w:rtl/>
        </w:rPr>
        <w:t xml:space="preserve"> </w:t>
      </w:r>
      <w:r w:rsidR="00EE0CA6">
        <w:rPr>
          <w:rtl/>
        </w:rPr>
        <w:tab/>
      </w:r>
      <w:r w:rsidR="00EE0CA6" w:rsidRPr="00AA198C">
        <w:rPr>
          <w:rFonts w:hint="cs"/>
          <w:rtl/>
          <w:lang w:bidi="ar-EG"/>
        </w:rPr>
        <w:t xml:space="preserve">معدات خدمة المشاركة عن بُعد (راجع </w:t>
      </w:r>
      <w:r w:rsidR="00EE0CA6" w:rsidRPr="005913A2">
        <w:rPr>
          <w:rFonts w:hint="cs"/>
          <w:u w:val="single"/>
          <w:rtl/>
          <w:lang w:bidi="ar-EG"/>
        </w:rPr>
        <w:t>الملحق </w:t>
      </w:r>
      <w:r w:rsidR="00EE0CA6" w:rsidRPr="005913A2">
        <w:rPr>
          <w:u w:val="single"/>
          <w:lang w:bidi="ar-EG"/>
        </w:rPr>
        <w:t>3</w:t>
      </w:r>
      <w:r w:rsidR="00EE0CA6" w:rsidRPr="00AA198C">
        <w:rPr>
          <w:rFonts w:hint="cs"/>
          <w:rtl/>
          <w:lang w:bidi="ar-EG"/>
        </w:rPr>
        <w:t xml:space="preserve"> من أجل التفاصيل).</w:t>
      </w:r>
    </w:p>
    <w:p w14:paraId="5A88632F" w14:textId="77777777" w:rsidR="00EE0CA6" w:rsidRDefault="00EE0CA6" w:rsidP="00EE0CA6">
      <w:pPr>
        <w:pStyle w:val="enumlev1"/>
      </w:pPr>
      <w:r w:rsidRPr="00AA198C">
        <w:rPr>
          <w:rFonts w:hint="cs"/>
          <w:rtl/>
        </w:rPr>
        <w:t>-</w:t>
      </w:r>
      <w:r w:rsidRPr="00AA198C">
        <w:rPr>
          <w:rFonts w:hint="cs"/>
          <w:rtl/>
        </w:rPr>
        <w:tab/>
        <w:t>مساحة لتخزين الصناديق الفارغة والصناديق المعدنية (طرود الاتحاد).</w:t>
      </w:r>
    </w:p>
    <w:p w14:paraId="3D51E61B" w14:textId="3D996130" w:rsidR="00EE0CA6" w:rsidRPr="003822E8" w:rsidRDefault="00EE0CA6" w:rsidP="00EE0CA6">
      <w:pPr>
        <w:rPr>
          <w:rtl/>
          <w:lang w:bidi="ar-EG"/>
        </w:rPr>
      </w:pPr>
      <w:bookmarkStart w:id="5" w:name="_Hlk105077640"/>
      <w:proofErr w:type="spellStart"/>
      <w:r w:rsidRPr="003822E8">
        <w:rPr>
          <w:rFonts w:hint="cs"/>
          <w:u w:val="single"/>
          <w:rtl/>
          <w:lang w:bidi="ar-EG"/>
        </w:rPr>
        <w:t>التيسر</w:t>
      </w:r>
      <w:proofErr w:type="spellEnd"/>
      <w:r w:rsidRPr="003822E8">
        <w:rPr>
          <w:rFonts w:hint="cs"/>
          <w:u w:val="single"/>
          <w:rtl/>
          <w:lang w:bidi="ar-EG"/>
        </w:rPr>
        <w:t xml:space="preserve"> والتشغيل</w:t>
      </w:r>
      <w:r w:rsidRPr="003822E8">
        <w:rPr>
          <w:rFonts w:hint="cs"/>
          <w:rtl/>
          <w:lang w:bidi="ar-EG"/>
        </w:rPr>
        <w:t>: توصل البنية التحتية الشبكية الأساسية بمصدر للطاقة مجهز بمصدر طاقة احتياطي غير قابل للانقطاع</w:t>
      </w:r>
      <w:r>
        <w:rPr>
          <w:rFonts w:hint="eastAsia"/>
          <w:rtl/>
          <w:lang w:bidi="ar-EG"/>
        </w:rPr>
        <w:t> </w:t>
      </w:r>
      <w:r w:rsidRPr="003822E8">
        <w:rPr>
          <w:lang w:bidi="ar-EG"/>
        </w:rPr>
        <w:t>(UPS)</w:t>
      </w:r>
      <w:r w:rsidRPr="003822E8">
        <w:rPr>
          <w:rFonts w:hint="cs"/>
          <w:rtl/>
          <w:lang w:bidi="ar-EG"/>
        </w:rPr>
        <w:t xml:space="preserve"> ويجب أن تكون غرفة المخدم جاهزة قبل وصول الدفعة الأولى من موظفي الاتحاد، يوم </w:t>
      </w:r>
      <w:r w:rsidR="00BC4D14">
        <w:rPr>
          <w:lang w:bidi="ar-EG"/>
        </w:rPr>
        <w:t>25</w:t>
      </w:r>
      <w:r w:rsidR="00BC4D14">
        <w:rPr>
          <w:rFonts w:hint="cs"/>
          <w:rtl/>
          <w:lang w:bidi="ar-EG"/>
        </w:rPr>
        <w:t xml:space="preserve"> </w:t>
      </w:r>
      <w:r w:rsidR="00C22FC2">
        <w:rPr>
          <w:rFonts w:hint="cs"/>
          <w:rtl/>
          <w:lang w:bidi="ar-EG"/>
        </w:rPr>
        <w:t>مايو</w:t>
      </w:r>
      <w:r w:rsidR="00BC4D14">
        <w:rPr>
          <w:rFonts w:hint="cs"/>
          <w:rtl/>
          <w:lang w:bidi="ar-EG"/>
        </w:rPr>
        <w:t xml:space="preserve"> </w:t>
      </w:r>
      <w:r w:rsidR="00BC4D14">
        <w:rPr>
          <w:lang w:bidi="ar-EG"/>
        </w:rPr>
        <w:t>2022</w:t>
      </w:r>
      <w:r w:rsidRPr="003822E8">
        <w:rPr>
          <w:rFonts w:hint="cs"/>
          <w:rtl/>
          <w:lang w:bidi="ar-EG"/>
        </w:rPr>
        <w:t xml:space="preserve">. ومعلوم أن منطقة العمل وخزائن التوصيل وغرفة مخدم تكنولوجيا المعلومات ستكون تحت تصرف فريق تكنولوجيا المعلومات التابع للاتحاد الذي سيبدأ العمل يوم </w:t>
      </w:r>
      <w:r w:rsidR="00BC4D14">
        <w:rPr>
          <w:lang w:bidi="ar-EG"/>
        </w:rPr>
        <w:t>25</w:t>
      </w:r>
      <w:r w:rsidR="00BC4D14">
        <w:rPr>
          <w:rFonts w:hint="cs"/>
          <w:rtl/>
          <w:lang w:bidi="ar-EG"/>
        </w:rPr>
        <w:t xml:space="preserve"> </w:t>
      </w:r>
      <w:r w:rsidR="00C22FC2">
        <w:rPr>
          <w:rFonts w:hint="cs"/>
          <w:rtl/>
          <w:lang w:bidi="ar-EG"/>
        </w:rPr>
        <w:t>مايو</w:t>
      </w:r>
      <w:r w:rsidR="00BC4D14">
        <w:rPr>
          <w:rFonts w:hint="cs"/>
          <w:rtl/>
          <w:lang w:bidi="ar-EG"/>
        </w:rPr>
        <w:t xml:space="preserve"> </w:t>
      </w:r>
      <w:r w:rsidR="00BC4D14">
        <w:rPr>
          <w:lang w:bidi="ar-EG"/>
        </w:rPr>
        <w:t>2022</w:t>
      </w:r>
      <w:r w:rsidRPr="003822E8">
        <w:rPr>
          <w:rFonts w:hint="cs"/>
          <w:rtl/>
          <w:lang w:bidi="ar-EG"/>
        </w:rPr>
        <w:t xml:space="preserve">. وتكون مكاتب موظفي تكنولوجيا المعلومات وموظفي اللوجستيات </w:t>
      </w:r>
      <w:r w:rsidRPr="003822E8">
        <w:rPr>
          <w:rFonts w:hint="cs"/>
          <w:u w:val="single"/>
          <w:rtl/>
          <w:lang w:bidi="ar-EG"/>
        </w:rPr>
        <w:t>جاهزة للعمل من الساعة </w:t>
      </w:r>
      <w:r w:rsidRPr="003822E8">
        <w:rPr>
          <w:u w:val="single"/>
          <w:lang w:bidi="ar-EG"/>
        </w:rPr>
        <w:t>09:00</w:t>
      </w:r>
      <w:r w:rsidRPr="003822E8">
        <w:rPr>
          <w:rFonts w:hint="cs"/>
          <w:u w:val="single"/>
          <w:rtl/>
          <w:lang w:bidi="ar-EG"/>
        </w:rPr>
        <w:t xml:space="preserve"> يوم </w:t>
      </w:r>
      <w:r w:rsidR="00BC4D14">
        <w:rPr>
          <w:u w:val="single"/>
          <w:lang w:bidi="ar-EG"/>
        </w:rPr>
        <w:t>25</w:t>
      </w:r>
      <w:r w:rsidR="00BC4D14">
        <w:rPr>
          <w:rFonts w:hint="cs"/>
          <w:u w:val="single"/>
          <w:rtl/>
          <w:lang w:bidi="ar-EG"/>
        </w:rPr>
        <w:t xml:space="preserve"> </w:t>
      </w:r>
      <w:r w:rsidR="00C22FC2">
        <w:rPr>
          <w:rFonts w:hint="cs"/>
          <w:u w:val="single"/>
          <w:rtl/>
          <w:lang w:bidi="ar-EG"/>
        </w:rPr>
        <w:t>مايو</w:t>
      </w:r>
      <w:r w:rsidR="00BC4D14">
        <w:rPr>
          <w:rFonts w:hint="cs"/>
          <w:u w:val="single"/>
          <w:rtl/>
          <w:lang w:bidi="ar-EG"/>
        </w:rPr>
        <w:t xml:space="preserve"> </w:t>
      </w:r>
      <w:r w:rsidR="00BC4D14">
        <w:rPr>
          <w:u w:val="single"/>
          <w:lang w:bidi="ar-EG"/>
        </w:rPr>
        <w:t>2022</w:t>
      </w:r>
      <w:r w:rsidRPr="003822E8">
        <w:rPr>
          <w:rFonts w:hint="cs"/>
          <w:rtl/>
          <w:lang w:bidi="ar-EG"/>
        </w:rPr>
        <w:t xml:space="preserve">. وتكون منطقة التسجيل وجميع المكاتب الأخرى </w:t>
      </w:r>
      <w:r w:rsidRPr="003822E8">
        <w:rPr>
          <w:rFonts w:hint="cs"/>
          <w:u w:val="single"/>
          <w:rtl/>
          <w:lang w:bidi="ar-EG"/>
        </w:rPr>
        <w:t>جاهزة للعمل بشكل كامل اعتباراً من الساعة </w:t>
      </w:r>
      <w:r w:rsidRPr="003822E8">
        <w:rPr>
          <w:u w:val="single"/>
          <w:lang w:bidi="ar-EG"/>
        </w:rPr>
        <w:t>08:00</w:t>
      </w:r>
      <w:r w:rsidRPr="003822E8">
        <w:rPr>
          <w:rFonts w:hint="cs"/>
          <w:u w:val="single"/>
          <w:rtl/>
          <w:lang w:bidi="ar-EG"/>
        </w:rPr>
        <w:t xml:space="preserve"> يوم </w:t>
      </w:r>
      <w:r w:rsidR="00BC4D14">
        <w:rPr>
          <w:u w:val="single"/>
          <w:lang w:bidi="ar-EG"/>
        </w:rPr>
        <w:t>30</w:t>
      </w:r>
      <w:r w:rsidR="00BC4D14">
        <w:rPr>
          <w:rFonts w:hint="cs"/>
          <w:u w:val="single"/>
          <w:rtl/>
          <w:lang w:bidi="ar-EG"/>
        </w:rPr>
        <w:t xml:space="preserve"> مايو </w:t>
      </w:r>
      <w:r w:rsidR="00BC4D14">
        <w:rPr>
          <w:u w:val="single"/>
          <w:lang w:bidi="ar-EG"/>
        </w:rPr>
        <w:t>2022</w:t>
      </w:r>
      <w:r w:rsidRPr="003822E8">
        <w:rPr>
          <w:rFonts w:hint="cs"/>
          <w:rtl/>
          <w:lang w:bidi="ar-EG"/>
        </w:rPr>
        <w:t>.</w:t>
      </w:r>
    </w:p>
    <w:bookmarkEnd w:id="5"/>
    <w:p w14:paraId="09F56018" w14:textId="77777777" w:rsidR="00EE0CA6" w:rsidRPr="005913A2" w:rsidRDefault="00EE0CA6" w:rsidP="00EE0CA6">
      <w:pPr>
        <w:keepNext/>
        <w:rPr>
          <w:i/>
          <w:iCs/>
          <w:rtl/>
        </w:rPr>
      </w:pPr>
      <w:r w:rsidRPr="00FE06AC">
        <w:rPr>
          <w:b/>
          <w:bCs/>
          <w:i/>
          <w:iCs/>
          <w:lang w:val="en-GB"/>
        </w:rPr>
        <w:t>2.3</w:t>
      </w:r>
      <w:r w:rsidRPr="00FE06AC">
        <w:rPr>
          <w:rFonts w:hint="cs"/>
          <w:i/>
          <w:iCs/>
          <w:rtl/>
        </w:rPr>
        <w:tab/>
        <w:t>للبلد المضيف</w:t>
      </w:r>
    </w:p>
    <w:p w14:paraId="25743ABC" w14:textId="22E28181" w:rsidR="00EE0CA6" w:rsidRPr="00AA198C" w:rsidRDefault="00EE0CA6" w:rsidP="00EE0CA6">
      <w:pPr>
        <w:pStyle w:val="enumlev1"/>
        <w:rPr>
          <w:rtl/>
        </w:rPr>
      </w:pPr>
      <w:r w:rsidRPr="00AA198C">
        <w:rPr>
          <w:rFonts w:hint="cs"/>
          <w:rtl/>
        </w:rPr>
        <w:t>-</w:t>
      </w:r>
      <w:r w:rsidRPr="00AA198C">
        <w:rPr>
          <w:rFonts w:hint="cs"/>
          <w:rtl/>
        </w:rPr>
        <w:tab/>
        <w:t>مساحة للج</w:t>
      </w:r>
      <w:r w:rsidR="006C619F">
        <w:rPr>
          <w:rFonts w:hint="cs"/>
          <w:rtl/>
        </w:rPr>
        <w:t>نة</w:t>
      </w:r>
      <w:r w:rsidRPr="00AA198C">
        <w:rPr>
          <w:rFonts w:hint="cs"/>
          <w:rtl/>
        </w:rPr>
        <w:t xml:space="preserve"> التنظيمية.</w:t>
      </w:r>
    </w:p>
    <w:p w14:paraId="76FDF2BE" w14:textId="77777777" w:rsidR="00EE0CA6" w:rsidRPr="005913A2" w:rsidRDefault="00EE0CA6" w:rsidP="00EE0CA6">
      <w:pPr>
        <w:keepNext/>
        <w:rPr>
          <w:i/>
          <w:iCs/>
          <w:rtl/>
        </w:rPr>
      </w:pPr>
      <w:r w:rsidRPr="005913A2">
        <w:rPr>
          <w:b/>
          <w:bCs/>
          <w:i/>
          <w:iCs/>
          <w:lang w:val="en-GB"/>
        </w:rPr>
        <w:t>3.3</w:t>
      </w:r>
      <w:r w:rsidRPr="005913A2">
        <w:rPr>
          <w:rFonts w:hint="cs"/>
          <w:b/>
          <w:bCs/>
          <w:i/>
          <w:iCs/>
          <w:rtl/>
        </w:rPr>
        <w:tab/>
      </w:r>
      <w:r w:rsidRPr="005913A2">
        <w:rPr>
          <w:rFonts w:hint="cs"/>
          <w:i/>
          <w:iCs/>
          <w:rtl/>
        </w:rPr>
        <w:t>للمشاركين في الاجتماعات</w:t>
      </w:r>
    </w:p>
    <w:p w14:paraId="1903EFFE" w14:textId="15BD75F7" w:rsidR="00EE0CA6" w:rsidRPr="00AA198C" w:rsidRDefault="00EE0CA6" w:rsidP="00EE0CA6">
      <w:pPr>
        <w:pStyle w:val="enumlev1"/>
        <w:rPr>
          <w:rtl/>
        </w:rPr>
      </w:pPr>
      <w:r w:rsidRPr="00AA198C">
        <w:rPr>
          <w:rFonts w:hint="cs"/>
          <w:rtl/>
        </w:rPr>
        <w:t>-</w:t>
      </w:r>
      <w:r w:rsidRPr="00AA198C">
        <w:rPr>
          <w:rFonts w:hint="cs"/>
          <w:rtl/>
        </w:rPr>
        <w:tab/>
        <w:t xml:space="preserve">غرفة لتوزيع الهدايا مزودة بمكتب </w:t>
      </w:r>
      <w:r w:rsidR="006020AE">
        <w:rPr>
          <w:rFonts w:hint="cs"/>
          <w:rtl/>
        </w:rPr>
        <w:t>(يقوم البلد المضيف بترتيبها)</w:t>
      </w:r>
      <w:r w:rsidRPr="00AA198C">
        <w:rPr>
          <w:rFonts w:hint="cs"/>
          <w:rtl/>
        </w:rPr>
        <w:t>.</w:t>
      </w:r>
    </w:p>
    <w:p w14:paraId="471A96F9" w14:textId="77777777" w:rsidR="00EE0CA6" w:rsidRPr="00AA198C" w:rsidRDefault="00EE0CA6" w:rsidP="00EE0CA6">
      <w:pPr>
        <w:pStyle w:val="enumlev1"/>
        <w:rPr>
          <w:rtl/>
        </w:rPr>
      </w:pPr>
      <w:r w:rsidRPr="00AA198C">
        <w:rPr>
          <w:rFonts w:hint="cs"/>
          <w:rtl/>
        </w:rPr>
        <w:t>-</w:t>
      </w:r>
      <w:r w:rsidRPr="00AA198C">
        <w:rPr>
          <w:rFonts w:hint="cs"/>
          <w:rtl/>
        </w:rPr>
        <w:tab/>
        <w:t>ردهة للاستجمام (منطقة هادئة مريحة، لا يسمح فيها باستعمال الحواسيب والهواتف المحمولة).</w:t>
      </w:r>
    </w:p>
    <w:p w14:paraId="621EB508" w14:textId="77777777" w:rsidR="00EE0CA6" w:rsidRPr="00AA198C" w:rsidRDefault="00EE0CA6" w:rsidP="00EE0CA6">
      <w:pPr>
        <w:pStyle w:val="enumlev1"/>
        <w:rPr>
          <w:rtl/>
        </w:rPr>
      </w:pPr>
      <w:r w:rsidRPr="00AA198C">
        <w:rPr>
          <w:rFonts w:hint="cs"/>
          <w:rtl/>
        </w:rPr>
        <w:t>-</w:t>
      </w:r>
      <w:r w:rsidRPr="00AA198C">
        <w:rPr>
          <w:rFonts w:hint="cs"/>
          <w:rtl/>
        </w:rPr>
        <w:tab/>
        <w:t xml:space="preserve">مقهى </w:t>
      </w:r>
      <w:proofErr w:type="spellStart"/>
      <w:r w:rsidRPr="00AA198C">
        <w:rPr>
          <w:rFonts w:hint="cs"/>
          <w:rtl/>
        </w:rPr>
        <w:t>سيبراني</w:t>
      </w:r>
      <w:proofErr w:type="spellEnd"/>
      <w:r w:rsidRPr="00AA198C">
        <w:rPr>
          <w:rFonts w:hint="cs"/>
          <w:rtl/>
        </w:rPr>
        <w:t xml:space="preserve"> (انظر </w:t>
      </w:r>
      <w:r w:rsidRPr="00FE06AC">
        <w:rPr>
          <w:rFonts w:hint="cs"/>
          <w:rtl/>
        </w:rPr>
        <w:t xml:space="preserve">الملحق </w:t>
      </w:r>
      <w:r w:rsidRPr="00FE06AC">
        <w:t>3</w:t>
      </w:r>
      <w:r w:rsidRPr="00AA198C">
        <w:rPr>
          <w:rFonts w:hint="cs"/>
          <w:rtl/>
        </w:rPr>
        <w:t>).</w:t>
      </w:r>
    </w:p>
    <w:p w14:paraId="4F13E74C" w14:textId="77777777" w:rsidR="00EE0CA6" w:rsidRPr="00AA198C" w:rsidRDefault="00EE0CA6" w:rsidP="00EE0CA6">
      <w:pPr>
        <w:pStyle w:val="enumlev1"/>
        <w:rPr>
          <w:rtl/>
        </w:rPr>
      </w:pPr>
      <w:r w:rsidRPr="00AA198C">
        <w:rPr>
          <w:rFonts w:hint="cs"/>
          <w:rtl/>
        </w:rPr>
        <w:t>-</w:t>
      </w:r>
      <w:r w:rsidRPr="00AA198C">
        <w:rPr>
          <w:rFonts w:hint="cs"/>
          <w:rtl/>
        </w:rPr>
        <w:tab/>
        <w:t xml:space="preserve">ثمانمائة </w:t>
      </w:r>
      <w:r w:rsidRPr="00AA198C">
        <w:t>(800)</w:t>
      </w:r>
      <w:r w:rsidRPr="00AA198C">
        <w:rPr>
          <w:rFonts w:hint="cs"/>
          <w:rtl/>
        </w:rPr>
        <w:t xml:space="preserve"> خزينة مزودة بأقفال للحواسيب المحمولة/الأمتعة الشخصية.</w:t>
      </w:r>
    </w:p>
    <w:p w14:paraId="499D1DF5" w14:textId="77777777" w:rsidR="00EE0CA6" w:rsidRPr="00AA198C" w:rsidRDefault="00EE0CA6" w:rsidP="00EE0CA6">
      <w:pPr>
        <w:pStyle w:val="enumlev1"/>
        <w:rPr>
          <w:rtl/>
        </w:rPr>
      </w:pPr>
      <w:r w:rsidRPr="00AA198C">
        <w:rPr>
          <w:rFonts w:hint="cs"/>
          <w:rtl/>
        </w:rPr>
        <w:t>-</w:t>
      </w:r>
      <w:r w:rsidRPr="00AA198C">
        <w:rPr>
          <w:rFonts w:hint="cs"/>
          <w:rtl/>
        </w:rPr>
        <w:tab/>
        <w:t>مكتب للإعلام العام.</w:t>
      </w:r>
    </w:p>
    <w:p w14:paraId="2B93278E" w14:textId="77777777" w:rsidR="00EE0CA6" w:rsidRPr="00AA198C" w:rsidRDefault="00EE0CA6" w:rsidP="00EE0CA6">
      <w:pPr>
        <w:pStyle w:val="enumlev1"/>
        <w:rPr>
          <w:rtl/>
        </w:rPr>
      </w:pPr>
      <w:r w:rsidRPr="00AA198C">
        <w:rPr>
          <w:rFonts w:hint="cs"/>
          <w:rtl/>
        </w:rPr>
        <w:t>-</w:t>
      </w:r>
      <w:r w:rsidRPr="00AA198C">
        <w:rPr>
          <w:rFonts w:hint="cs"/>
          <w:rtl/>
        </w:rPr>
        <w:tab/>
        <w:t>مكتب لتثبيت حجز الرحلات الجوية.</w:t>
      </w:r>
    </w:p>
    <w:p w14:paraId="47614D79" w14:textId="77777777" w:rsidR="00EE0CA6" w:rsidRPr="00AA198C" w:rsidRDefault="00EE0CA6" w:rsidP="00EE0CA6">
      <w:pPr>
        <w:pStyle w:val="enumlev1"/>
        <w:rPr>
          <w:rtl/>
        </w:rPr>
      </w:pPr>
      <w:r w:rsidRPr="00AA198C">
        <w:rPr>
          <w:rFonts w:hint="cs"/>
          <w:rtl/>
        </w:rPr>
        <w:t>-</w:t>
      </w:r>
      <w:r w:rsidRPr="00AA198C">
        <w:rPr>
          <w:rFonts w:hint="cs"/>
          <w:rtl/>
        </w:rPr>
        <w:tab/>
        <w:t>مصرف أو ماكينة للصرف الآلي.</w:t>
      </w:r>
    </w:p>
    <w:p w14:paraId="7AE60175" w14:textId="77777777" w:rsidR="00EE0CA6" w:rsidRPr="00AA198C" w:rsidRDefault="00EE0CA6" w:rsidP="00EE0CA6">
      <w:pPr>
        <w:pStyle w:val="enumlev1"/>
        <w:rPr>
          <w:rtl/>
        </w:rPr>
      </w:pPr>
      <w:r w:rsidRPr="00AA198C">
        <w:rPr>
          <w:rFonts w:hint="cs"/>
          <w:rtl/>
        </w:rPr>
        <w:t>-</w:t>
      </w:r>
      <w:r w:rsidRPr="00AA198C">
        <w:rPr>
          <w:rFonts w:hint="cs"/>
          <w:rtl/>
        </w:rPr>
        <w:tab/>
        <w:t>مقصف (بأسعار تجارية معقولة).</w:t>
      </w:r>
    </w:p>
    <w:p w14:paraId="64D2D1EC" w14:textId="77777777" w:rsidR="00EE0CA6" w:rsidRPr="00AA198C" w:rsidRDefault="00EE0CA6" w:rsidP="00EE0CA6">
      <w:pPr>
        <w:pStyle w:val="enumlev1"/>
        <w:rPr>
          <w:rtl/>
        </w:rPr>
      </w:pPr>
      <w:r w:rsidRPr="00AA198C">
        <w:rPr>
          <w:rFonts w:hint="cs"/>
          <w:rtl/>
        </w:rPr>
        <w:t>-</w:t>
      </w:r>
      <w:r w:rsidRPr="00AA198C">
        <w:rPr>
          <w:rFonts w:hint="cs"/>
          <w:rtl/>
        </w:rPr>
        <w:tab/>
        <w:t>منطقة لاستراحة القهوة (بأسعار تجارية معقولة).</w:t>
      </w:r>
    </w:p>
    <w:p w14:paraId="06CC44A6" w14:textId="77777777" w:rsidR="00EE0CA6" w:rsidRPr="00AA198C" w:rsidRDefault="00EE0CA6" w:rsidP="00EE0CA6">
      <w:pPr>
        <w:pStyle w:val="enumlev1"/>
        <w:rPr>
          <w:spacing w:val="-2"/>
          <w:rtl/>
        </w:rPr>
      </w:pPr>
      <w:r w:rsidRPr="00AA198C">
        <w:rPr>
          <w:rFonts w:hint="cs"/>
          <w:spacing w:val="-2"/>
          <w:rtl/>
        </w:rPr>
        <w:t>-</w:t>
      </w:r>
      <w:r w:rsidRPr="00AA198C">
        <w:rPr>
          <w:rFonts w:hint="cs"/>
          <w:spacing w:val="-2"/>
          <w:rtl/>
        </w:rPr>
        <w:tab/>
      </w:r>
      <w:r w:rsidRPr="005913A2">
        <w:rPr>
          <w:rFonts w:hint="cs"/>
          <w:spacing w:val="-6"/>
          <w:rtl/>
        </w:rPr>
        <w:t>منطقة لبيع المشروبات والأطعمة في الحالات التي يتوقع أن تعقد فيها جلسات مسائية/ليلية/خلال عطلات نهاية الأسبوع.</w:t>
      </w:r>
    </w:p>
    <w:p w14:paraId="657235B9" w14:textId="77777777" w:rsidR="00EE0CA6" w:rsidRPr="00AA198C" w:rsidRDefault="00EE0CA6" w:rsidP="00EE0CA6">
      <w:pPr>
        <w:pStyle w:val="enumlev1"/>
        <w:rPr>
          <w:rtl/>
        </w:rPr>
      </w:pPr>
      <w:r w:rsidRPr="00AA198C">
        <w:rPr>
          <w:rFonts w:hint="cs"/>
          <w:rtl/>
        </w:rPr>
        <w:t>-</w:t>
      </w:r>
      <w:r w:rsidRPr="00AA198C">
        <w:rPr>
          <w:rFonts w:hint="cs"/>
          <w:rtl/>
        </w:rPr>
        <w:tab/>
        <w:t>قاعة لكبار الشخصيات.</w:t>
      </w:r>
    </w:p>
    <w:p w14:paraId="6983D47E" w14:textId="77777777" w:rsidR="00EE0CA6" w:rsidRPr="00AA198C" w:rsidRDefault="00EE0CA6" w:rsidP="00EE0CA6">
      <w:pPr>
        <w:pStyle w:val="enumlev1"/>
        <w:rPr>
          <w:rtl/>
        </w:rPr>
      </w:pPr>
      <w:r w:rsidRPr="00AA198C">
        <w:rPr>
          <w:rFonts w:hint="cs"/>
          <w:rtl/>
        </w:rPr>
        <w:t>-</w:t>
      </w:r>
      <w:r w:rsidRPr="00AA198C">
        <w:rPr>
          <w:rFonts w:hint="cs"/>
          <w:rtl/>
        </w:rPr>
        <w:tab/>
        <w:t>قاعة للصلاة.</w:t>
      </w:r>
    </w:p>
    <w:p w14:paraId="017BE142" w14:textId="77777777" w:rsidR="00EE0CA6" w:rsidRPr="00AA198C" w:rsidRDefault="00EE0CA6" w:rsidP="00EE0CA6">
      <w:pPr>
        <w:pStyle w:val="enumlev1"/>
        <w:rPr>
          <w:rtl/>
        </w:rPr>
      </w:pPr>
      <w:r w:rsidRPr="00AA198C">
        <w:rPr>
          <w:rFonts w:hint="cs"/>
          <w:rtl/>
        </w:rPr>
        <w:t>-</w:t>
      </w:r>
      <w:r w:rsidRPr="00AA198C">
        <w:rPr>
          <w:rFonts w:hint="cs"/>
          <w:rtl/>
        </w:rPr>
        <w:tab/>
        <w:t>مكتب للمفقودات به خزانة مؤمنة لحفظ المفقودات.</w:t>
      </w:r>
    </w:p>
    <w:p w14:paraId="087D61A5" w14:textId="77777777" w:rsidR="00EE0CA6" w:rsidRPr="00AA198C" w:rsidRDefault="00EE0CA6" w:rsidP="00EE0CA6">
      <w:pPr>
        <w:pStyle w:val="enumlev1"/>
        <w:rPr>
          <w:rtl/>
        </w:rPr>
      </w:pPr>
      <w:r w:rsidRPr="00AA198C">
        <w:rPr>
          <w:rFonts w:hint="cs"/>
          <w:rtl/>
        </w:rPr>
        <w:t>-</w:t>
      </w:r>
      <w:r w:rsidRPr="00AA198C">
        <w:rPr>
          <w:rFonts w:hint="cs"/>
          <w:rtl/>
        </w:rPr>
        <w:tab/>
        <w:t>وتوفر مصادر لمياه الشرب بالقرب من هذه المناطق.</w:t>
      </w:r>
    </w:p>
    <w:p w14:paraId="4D17A10D" w14:textId="77777777" w:rsidR="00EE0CA6" w:rsidRPr="00AA198C" w:rsidRDefault="00EE0CA6" w:rsidP="00EE0CA6">
      <w:pPr>
        <w:rPr>
          <w:rtl/>
          <w:lang w:bidi="ar-EG"/>
        </w:rPr>
      </w:pPr>
      <w:r w:rsidRPr="00AA198C">
        <w:rPr>
          <w:rFonts w:hint="cs"/>
          <w:rtl/>
          <w:lang w:bidi="ar-EG"/>
        </w:rPr>
        <w:t>يجب أن تكون جميع المكاتب/مناطق العمل جاهزة للعمل ومزودة بالكامل بالتوصيلية والأثاث كما هو مبين</w:t>
      </w:r>
      <w:r>
        <w:rPr>
          <w:rFonts w:hint="cs"/>
          <w:rtl/>
          <w:lang w:bidi="ar-EG"/>
        </w:rPr>
        <w:t xml:space="preserve"> في </w:t>
      </w:r>
      <w:r w:rsidRPr="00AA198C">
        <w:rPr>
          <w:rFonts w:hint="cs"/>
          <w:rtl/>
          <w:lang w:bidi="ar-EG"/>
        </w:rPr>
        <w:t>جدول المتطلبات، حيث سيتولى الاتحاد تجهيزها</w:t>
      </w:r>
      <w:r>
        <w:rPr>
          <w:rFonts w:hint="cs"/>
          <w:rtl/>
          <w:lang w:bidi="ar-EG"/>
        </w:rPr>
        <w:t xml:space="preserve"> في </w:t>
      </w:r>
      <w:r w:rsidRPr="00AA198C">
        <w:rPr>
          <w:rFonts w:hint="cs"/>
          <w:rtl/>
          <w:lang w:bidi="ar-EG"/>
        </w:rPr>
        <w:t>الموعد المناسب حسب الموصوف أعلاه.</w:t>
      </w:r>
    </w:p>
    <w:p w14:paraId="1E8A5836" w14:textId="77777777" w:rsidR="00EE0CA6" w:rsidRPr="00AA198C" w:rsidRDefault="00EE0CA6" w:rsidP="00EE0CA6">
      <w:pPr>
        <w:pStyle w:val="Heading1"/>
        <w:pBdr>
          <w:bottom w:val="single" w:sz="4" w:space="1" w:color="auto"/>
        </w:pBdr>
        <w:rPr>
          <w:rtl/>
        </w:rPr>
      </w:pPr>
      <w:r>
        <w:rPr>
          <w:rFonts w:hint="cs"/>
          <w:rtl/>
        </w:rPr>
        <w:lastRenderedPageBreak/>
        <w:t>باء</w:t>
      </w:r>
      <w:r w:rsidRPr="00AA198C">
        <w:rPr>
          <w:rFonts w:hint="cs"/>
          <w:rtl/>
        </w:rPr>
        <w:tab/>
        <w:t>المرافق/الخدمات</w:t>
      </w:r>
    </w:p>
    <w:p w14:paraId="3C66E1BD" w14:textId="6362C533" w:rsidR="00EE0CA6" w:rsidRDefault="00EE0CA6" w:rsidP="00EE0CA6">
      <w:pPr>
        <w:pStyle w:val="enumlev1"/>
        <w:rPr>
          <w:rtl/>
          <w:lang w:bidi="ar-EG"/>
        </w:rPr>
      </w:pPr>
      <w:r>
        <w:rPr>
          <w:rFonts w:hint="cs"/>
          <w:rtl/>
        </w:rPr>
        <w:t>-</w:t>
      </w:r>
      <w:r>
        <w:rPr>
          <w:rtl/>
        </w:rPr>
        <w:tab/>
      </w:r>
      <w:r w:rsidR="00FB7928">
        <w:rPr>
          <w:rFonts w:hint="cs"/>
          <w:rtl/>
        </w:rPr>
        <w:t>يجب اتباع</w:t>
      </w:r>
      <w:r w:rsidRPr="00AC3997">
        <w:rPr>
          <w:rtl/>
        </w:rPr>
        <w:t xml:space="preserve"> سياسة صارمة لمنع التدخين في جميع المباني</w:t>
      </w:r>
      <w:r>
        <w:rPr>
          <w:rFonts w:hint="cs"/>
          <w:rtl/>
          <w:lang w:bidi="ar-EG"/>
        </w:rPr>
        <w:t>.</w:t>
      </w:r>
    </w:p>
    <w:p w14:paraId="51EEEC7F" w14:textId="77777777" w:rsidR="00EE0CA6" w:rsidRPr="00AA198C" w:rsidRDefault="00EE0CA6" w:rsidP="00EE0CA6">
      <w:pPr>
        <w:pStyle w:val="enumlev1"/>
      </w:pPr>
      <w:r w:rsidRPr="00AA198C">
        <w:rPr>
          <w:rFonts w:hint="cs"/>
          <w:rtl/>
        </w:rPr>
        <w:t>-</w:t>
      </w:r>
      <w:r w:rsidRPr="00AA198C">
        <w:rPr>
          <w:rFonts w:hint="cs"/>
          <w:rtl/>
        </w:rPr>
        <w:tab/>
        <w:t xml:space="preserve">متطلبات تكنولوجيا المعلومات (انظر </w:t>
      </w:r>
      <w:r w:rsidRPr="001823AE">
        <w:rPr>
          <w:rFonts w:hint="cs"/>
          <w:u w:val="single"/>
          <w:rtl/>
        </w:rPr>
        <w:t xml:space="preserve">الملحق </w:t>
      </w:r>
      <w:r w:rsidRPr="001823AE">
        <w:rPr>
          <w:u w:val="single"/>
        </w:rPr>
        <w:t>3</w:t>
      </w:r>
      <w:r w:rsidRPr="00AA198C">
        <w:rPr>
          <w:rFonts w:hint="cs"/>
          <w:rtl/>
        </w:rPr>
        <w:t>).</w:t>
      </w:r>
    </w:p>
    <w:p w14:paraId="55F39FFF" w14:textId="77777777" w:rsidR="00EE0CA6" w:rsidRPr="00AA198C" w:rsidRDefault="00EE0CA6" w:rsidP="00EE0CA6">
      <w:pPr>
        <w:pStyle w:val="enumlev1"/>
        <w:rPr>
          <w:rtl/>
        </w:rPr>
      </w:pPr>
      <w:r w:rsidRPr="00AA198C">
        <w:rPr>
          <w:rFonts w:hint="cs"/>
          <w:rtl/>
        </w:rPr>
        <w:t>-</w:t>
      </w:r>
      <w:r w:rsidRPr="00AA198C">
        <w:rPr>
          <w:rFonts w:hint="cs"/>
          <w:rtl/>
        </w:rPr>
        <w:tab/>
        <w:t>نظام سمعي عام لإذاعة الإعلانات.</w:t>
      </w:r>
    </w:p>
    <w:p w14:paraId="0EB05337" w14:textId="77777777" w:rsidR="00EE0CA6" w:rsidRPr="00AA198C" w:rsidRDefault="00EE0CA6" w:rsidP="00EE0CA6">
      <w:pPr>
        <w:pStyle w:val="enumlev1"/>
        <w:rPr>
          <w:rtl/>
          <w:lang w:bidi="ar-EG"/>
        </w:rPr>
      </w:pPr>
      <w:r w:rsidRPr="00AA198C">
        <w:rPr>
          <w:rFonts w:hint="cs"/>
          <w:rtl/>
        </w:rPr>
        <w:t>-</w:t>
      </w:r>
      <w:r w:rsidRPr="00AA198C">
        <w:rPr>
          <w:rFonts w:hint="cs"/>
          <w:rtl/>
        </w:rPr>
        <w:tab/>
        <w:t>عدد كاف</w:t>
      </w:r>
      <w:r>
        <w:rPr>
          <w:rFonts w:hint="cs"/>
          <w:rtl/>
        </w:rPr>
        <w:t>ٍ</w:t>
      </w:r>
      <w:r w:rsidRPr="00AA198C">
        <w:rPr>
          <w:rFonts w:hint="cs"/>
          <w:rtl/>
        </w:rPr>
        <w:t xml:space="preserve"> من الشاشات المسطحة (شاشات البلازما وشاشات </w:t>
      </w:r>
      <w:r>
        <w:t>LCD</w:t>
      </w:r>
      <w:r w:rsidRPr="00AA198C">
        <w:rPr>
          <w:rFonts w:hint="cs"/>
          <w:rtl/>
        </w:rPr>
        <w:t xml:space="preserve">) الكبيرة توزع استراتيجياً حول المكان وتوصل بنظام لعرض المعلومات قادر على عرض وسائط مختلطة (فيديو وصور فوتوغرافية وعروض </w:t>
      </w:r>
      <w:proofErr w:type="spellStart"/>
      <w:r w:rsidRPr="00AA198C">
        <w:rPr>
          <w:rFonts w:hint="cs"/>
          <w:rtl/>
        </w:rPr>
        <w:t>وتويتات</w:t>
      </w:r>
      <w:proofErr w:type="spellEnd"/>
      <w:r w:rsidRPr="00AA198C">
        <w:rPr>
          <w:rFonts w:hint="cs"/>
          <w:rtl/>
        </w:rPr>
        <w:t xml:space="preserve"> حية وإعلانات وعلامات القاعات).</w:t>
      </w:r>
    </w:p>
    <w:p w14:paraId="1D7516F6" w14:textId="77777777" w:rsidR="00EE0CA6" w:rsidRPr="00AA198C" w:rsidRDefault="00EE0CA6" w:rsidP="00EE0CA6">
      <w:pPr>
        <w:pStyle w:val="enumlev1"/>
        <w:rPr>
          <w:rtl/>
        </w:rPr>
      </w:pPr>
      <w:r w:rsidRPr="00AA198C">
        <w:rPr>
          <w:rFonts w:hint="cs"/>
          <w:rtl/>
        </w:rPr>
        <w:t>-</w:t>
      </w:r>
      <w:r w:rsidRPr="00AA198C">
        <w:rPr>
          <w:rFonts w:hint="cs"/>
          <w:rtl/>
        </w:rPr>
        <w:tab/>
        <w:t xml:space="preserve">يجب أن توفر للمكاتب (عن طريق تكييف الهواء أو التدفئة) درجة حرارة ثابتة تبلغ </w:t>
      </w:r>
      <w:r w:rsidRPr="00AC3997">
        <w:rPr>
          <w:rFonts w:hint="cs"/>
          <w:rtl/>
        </w:rPr>
        <w:t xml:space="preserve">نحو </w:t>
      </w:r>
      <w:r w:rsidRPr="00AC3997">
        <w:rPr>
          <w:rFonts w:hint="cs"/>
          <w:rtl/>
          <w:lang w:bidi="ar-EG"/>
        </w:rPr>
        <w:t>أربع و</w:t>
      </w:r>
      <w:r w:rsidRPr="00AC3997">
        <w:rPr>
          <w:rFonts w:hint="cs"/>
          <w:rtl/>
        </w:rPr>
        <w:t>عشرين</w:t>
      </w:r>
      <w:r w:rsidRPr="00AA198C">
        <w:rPr>
          <w:rFonts w:hint="cs"/>
          <w:rtl/>
        </w:rPr>
        <w:t xml:space="preserve"> </w:t>
      </w:r>
      <w:r w:rsidRPr="00AA198C">
        <w:t>(</w:t>
      </w:r>
      <w:r>
        <w:t>24</w:t>
      </w:r>
      <w:r w:rsidRPr="00AA198C">
        <w:t>)</w:t>
      </w:r>
      <w:r w:rsidRPr="00AA198C">
        <w:rPr>
          <w:rFonts w:hint="cs"/>
          <w:rtl/>
        </w:rPr>
        <w:t xml:space="preserve"> درجة مئوية، وأن تزود بالإنارة (يفضل </w:t>
      </w:r>
      <w:r>
        <w:rPr>
          <w:rFonts w:hint="cs"/>
          <w:rtl/>
        </w:rPr>
        <w:t>الضوء</w:t>
      </w:r>
      <w:r w:rsidRPr="00AA198C">
        <w:rPr>
          <w:rFonts w:hint="cs"/>
          <w:rtl/>
        </w:rPr>
        <w:t xml:space="preserve"> الطبيعي)، والمياه، وأن يجري تنظيفها يوميا</w:t>
      </w:r>
      <w:r>
        <w:rPr>
          <w:rFonts w:hint="cs"/>
          <w:rtl/>
        </w:rPr>
        <w:t>ً</w:t>
      </w:r>
      <w:r w:rsidRPr="00AA198C">
        <w:rPr>
          <w:rFonts w:hint="cs"/>
          <w:rtl/>
        </w:rPr>
        <w:t>، وأن تجهز بالأثاث والمعدات ومرافق الاتصالات الموصوفة</w:t>
      </w:r>
      <w:r>
        <w:rPr>
          <w:rFonts w:hint="cs"/>
          <w:rtl/>
        </w:rPr>
        <w:t xml:space="preserve"> في </w:t>
      </w:r>
      <w:r w:rsidRPr="00AA198C">
        <w:rPr>
          <w:rFonts w:hint="cs"/>
          <w:rtl/>
        </w:rPr>
        <w:t>جدول سيقدم لاحقاً على أساس جدول الموظفين المتفق عليه. وينبغي أن تدعم الكهرباء</w:t>
      </w:r>
      <w:r>
        <w:rPr>
          <w:rFonts w:hint="cs"/>
          <w:rtl/>
        </w:rPr>
        <w:t xml:space="preserve"> في </w:t>
      </w:r>
      <w:r w:rsidRPr="00AA198C">
        <w:rPr>
          <w:rFonts w:hint="cs"/>
          <w:rtl/>
        </w:rPr>
        <w:t xml:space="preserve">كل أماكن </w:t>
      </w:r>
      <w:r>
        <w:rPr>
          <w:rFonts w:hint="cs"/>
          <w:rtl/>
          <w:lang w:bidi="ar-EG"/>
        </w:rPr>
        <w:t xml:space="preserve">الخدمات الحرجة </w:t>
      </w:r>
      <w:r>
        <w:rPr>
          <w:rFonts w:hint="cs"/>
          <w:rtl/>
        </w:rPr>
        <w:t>ل</w:t>
      </w:r>
      <w:r w:rsidRPr="00AA198C">
        <w:rPr>
          <w:rFonts w:hint="cs"/>
          <w:rtl/>
        </w:rPr>
        <w:t xml:space="preserve">لاجتماعات بوحدة للإمداد المتواصل بالكهرباء </w:t>
      </w:r>
      <w:r>
        <w:t>(</w:t>
      </w:r>
      <w:r w:rsidRPr="00AA198C">
        <w:t>UPS)</w:t>
      </w:r>
      <w:r w:rsidRPr="00AA198C">
        <w:rPr>
          <w:rFonts w:hint="cs"/>
          <w:rtl/>
        </w:rPr>
        <w:t>.</w:t>
      </w:r>
    </w:p>
    <w:p w14:paraId="2FFE94C3" w14:textId="77777777" w:rsidR="00EE0CA6" w:rsidRPr="00AA198C" w:rsidRDefault="00EE0CA6" w:rsidP="00EE0CA6">
      <w:pPr>
        <w:pStyle w:val="enumlev1"/>
        <w:rPr>
          <w:rtl/>
        </w:rPr>
      </w:pPr>
      <w:r w:rsidRPr="00AA198C">
        <w:rPr>
          <w:rFonts w:hint="cs"/>
          <w:rtl/>
        </w:rPr>
        <w:t>-</w:t>
      </w:r>
      <w:r w:rsidRPr="00AA198C">
        <w:rPr>
          <w:rFonts w:hint="cs"/>
          <w:rtl/>
        </w:rPr>
        <w:tab/>
        <w:t>مقصف مزود بمرافق كافية</w:t>
      </w:r>
      <w:r>
        <w:rPr>
          <w:rFonts w:hint="cs"/>
          <w:rtl/>
        </w:rPr>
        <w:t xml:space="preserve"> في </w:t>
      </w:r>
      <w:r w:rsidRPr="00AA198C">
        <w:rPr>
          <w:rFonts w:hint="cs"/>
          <w:rtl/>
        </w:rPr>
        <w:t>الموقع أو بالقرب من مكان الاجتماعات، يقدم أغذية متنوعة بأسعار تجارية</w:t>
      </w:r>
      <w:r>
        <w:rPr>
          <w:rFonts w:hint="cs"/>
          <w:rtl/>
        </w:rPr>
        <w:t xml:space="preserve"> معقولة</w:t>
      </w:r>
      <w:r w:rsidRPr="00AA198C">
        <w:rPr>
          <w:rFonts w:hint="cs"/>
          <w:rtl/>
        </w:rPr>
        <w:t>، لوجبة الغداء. وينبغي أن تتوافر</w:t>
      </w:r>
      <w:r>
        <w:rPr>
          <w:rFonts w:hint="cs"/>
          <w:rtl/>
        </w:rPr>
        <w:t xml:space="preserve"> في </w:t>
      </w:r>
      <w:r w:rsidRPr="00AA198C">
        <w:rPr>
          <w:rFonts w:hint="cs"/>
          <w:rtl/>
        </w:rPr>
        <w:t xml:space="preserve">الموقع أيضاً عدة مقاه تقدم مشروبات ساخنة وباردة وأطعمة أو وجبات خفيفة بأسعار تجارية معقولة لاستراحات فترتي الصباح وبعد الظهر، وأثناء فترة الغداء (من الساعة </w:t>
      </w:r>
      <w:r w:rsidRPr="00AA198C">
        <w:t>8:00</w:t>
      </w:r>
      <w:r w:rsidRPr="00AA198C">
        <w:rPr>
          <w:rFonts w:hint="cs"/>
          <w:rtl/>
        </w:rPr>
        <w:t xml:space="preserve"> إلى الساعة </w:t>
      </w:r>
      <w:r w:rsidRPr="00AA198C">
        <w:t>19:00</w:t>
      </w:r>
      <w:r w:rsidRPr="00AA198C">
        <w:rPr>
          <w:rFonts w:hint="cs"/>
          <w:rtl/>
        </w:rPr>
        <w:t>، وللجلسات المسائية/الليلية).</w:t>
      </w:r>
    </w:p>
    <w:p w14:paraId="549DDBEC" w14:textId="77777777" w:rsidR="00EE0CA6" w:rsidRDefault="00EE0CA6" w:rsidP="00EE0CA6">
      <w:pPr>
        <w:pStyle w:val="enumlev1"/>
      </w:pPr>
      <w:r w:rsidRPr="00AA198C">
        <w:rPr>
          <w:rFonts w:hint="cs"/>
          <w:rtl/>
        </w:rPr>
        <w:t>-</w:t>
      </w:r>
      <w:r w:rsidRPr="00AA198C">
        <w:rPr>
          <w:rFonts w:hint="cs"/>
          <w:rtl/>
        </w:rPr>
        <w:tab/>
        <w:t>خدمة لحجز الغرف</w:t>
      </w:r>
      <w:r>
        <w:rPr>
          <w:rFonts w:hint="cs"/>
          <w:rtl/>
        </w:rPr>
        <w:t xml:space="preserve"> في </w:t>
      </w:r>
      <w:r w:rsidRPr="00AA198C">
        <w:rPr>
          <w:rFonts w:hint="cs"/>
          <w:rtl/>
        </w:rPr>
        <w:t>الفنادق مع الاحتياط لاحتمال تغيير الحجوزات بالنسبة لموظفي الاتحاد. وتوفر هذه الخدمة أيضاً للمشاركين</w:t>
      </w:r>
      <w:r>
        <w:rPr>
          <w:rFonts w:hint="cs"/>
          <w:rtl/>
        </w:rPr>
        <w:t xml:space="preserve"> في المؤتمر</w:t>
      </w:r>
      <w:r w:rsidRPr="00AA198C">
        <w:rPr>
          <w:rFonts w:hint="cs"/>
          <w:rtl/>
        </w:rPr>
        <w:t xml:space="preserve"> بأسعار تجارية معقولة. </w:t>
      </w:r>
      <w:r>
        <w:rPr>
          <w:rFonts w:hint="cs"/>
          <w:rtl/>
        </w:rPr>
        <w:t>و</w:t>
      </w:r>
      <w:r w:rsidRPr="00DC5503">
        <w:rPr>
          <w:rtl/>
        </w:rPr>
        <w:t xml:space="preserve">إن أمكن، </w:t>
      </w:r>
      <w:r>
        <w:rPr>
          <w:rFonts w:hint="cs"/>
          <w:rtl/>
        </w:rPr>
        <w:t>يجب أن يكون بوسع ا</w:t>
      </w:r>
      <w:r w:rsidRPr="00DC5503">
        <w:rPr>
          <w:rtl/>
        </w:rPr>
        <w:t>لمشارك</w:t>
      </w:r>
      <w:r>
        <w:rPr>
          <w:rFonts w:hint="cs"/>
          <w:rtl/>
        </w:rPr>
        <w:t>ي</w:t>
      </w:r>
      <w:r w:rsidRPr="00DC5503">
        <w:rPr>
          <w:rtl/>
        </w:rPr>
        <w:t>ن في المؤتمر تعديل حجوزاتهم الفندقية دون الاضطرار إلى تحمل غرامات مالية غير معقولة.</w:t>
      </w:r>
      <w:r>
        <w:rPr>
          <w:rFonts w:hint="cs"/>
          <w:rtl/>
        </w:rPr>
        <w:t xml:space="preserve"> </w:t>
      </w:r>
      <w:r w:rsidRPr="00AA198C">
        <w:rPr>
          <w:rFonts w:hint="cs"/>
          <w:rtl/>
        </w:rPr>
        <w:t>ومن المفهوم أن مثل هذه الحجوزات</w:t>
      </w:r>
      <w:r>
        <w:rPr>
          <w:rFonts w:hint="cs"/>
          <w:rtl/>
        </w:rPr>
        <w:t xml:space="preserve"> أو أي غرامات</w:t>
      </w:r>
      <w:r w:rsidRPr="00AA198C">
        <w:rPr>
          <w:rFonts w:hint="cs"/>
          <w:rtl/>
        </w:rPr>
        <w:t xml:space="preserve"> لا تلقي بأي مسؤولية على عاتق الحكومة أو الاتحاد.</w:t>
      </w:r>
    </w:p>
    <w:p w14:paraId="470AD9D4" w14:textId="77777777" w:rsidR="00EE0CA6" w:rsidRDefault="00EE0CA6" w:rsidP="00EE0CA6">
      <w:pPr>
        <w:pStyle w:val="enumlev1"/>
        <w:rPr>
          <w:rtl/>
          <w:lang w:bidi="ar-EG"/>
        </w:rPr>
      </w:pPr>
      <w:r>
        <w:rPr>
          <w:rFonts w:hint="cs"/>
          <w:rtl/>
          <w:lang w:bidi="ar-EG"/>
        </w:rPr>
        <w:t>-</w:t>
      </w:r>
      <w:r>
        <w:rPr>
          <w:rtl/>
          <w:lang w:bidi="ar-EG"/>
        </w:rPr>
        <w:tab/>
      </w:r>
      <w:r w:rsidRPr="00DC5503">
        <w:rPr>
          <w:rFonts w:hint="cs"/>
          <w:rtl/>
        </w:rPr>
        <w:t xml:space="preserve">وبالنسبة للمشاركين في الاجتماعات، سيتاح لهم الاختيار بين فئات مختلفة من الفنادق تتراوح بين نجمتين </w:t>
      </w:r>
      <w:r w:rsidRPr="00DC5503">
        <w:t>(2*)</w:t>
      </w:r>
      <w:r w:rsidRPr="00DC5503">
        <w:rPr>
          <w:rFonts w:hint="cs"/>
          <w:rtl/>
        </w:rPr>
        <w:t xml:space="preserve"> وخمس نجوم </w:t>
      </w:r>
      <w:r w:rsidRPr="00DC5503">
        <w:t>(5*)</w:t>
      </w:r>
      <w:r w:rsidRPr="00DC5503">
        <w:rPr>
          <w:rFonts w:hint="cs"/>
          <w:rtl/>
        </w:rPr>
        <w:t xml:space="preserve">. </w:t>
      </w:r>
      <w:r w:rsidRPr="00CD2741">
        <w:rPr>
          <w:rFonts w:hint="cs"/>
          <w:rtl/>
        </w:rPr>
        <w:t>وينبغي أن توفر الفنادق توصيلية سريعة بالإنترنت</w:t>
      </w:r>
      <w:r w:rsidRPr="00DC5503">
        <w:rPr>
          <w:rFonts w:hint="cs"/>
          <w:rtl/>
        </w:rPr>
        <w:t>.</w:t>
      </w:r>
    </w:p>
    <w:p w14:paraId="065385D7" w14:textId="77777777" w:rsidR="00EE0CA6" w:rsidRPr="00AA198C" w:rsidRDefault="00EE0CA6" w:rsidP="00EE0CA6">
      <w:pPr>
        <w:pStyle w:val="enumlev1"/>
        <w:rPr>
          <w:rtl/>
        </w:rPr>
      </w:pPr>
      <w:r>
        <w:rPr>
          <w:rFonts w:hint="cs"/>
          <w:rtl/>
          <w:lang w:bidi="ar-EG"/>
        </w:rPr>
        <w:t>-</w:t>
      </w:r>
      <w:r>
        <w:rPr>
          <w:rtl/>
        </w:rPr>
        <w:tab/>
      </w:r>
      <w:r w:rsidRPr="00AA198C">
        <w:rPr>
          <w:rFonts w:hint="cs"/>
          <w:rtl/>
        </w:rPr>
        <w:t xml:space="preserve">تشمل الترتيبات بالنسبة لموظفي الاتحاد، تسجيل الوصول المبكر والمغادرة المتأخرة حسب مواعيد الوصول/المغادرة، </w:t>
      </w:r>
      <w:r w:rsidRPr="00CD2741">
        <w:rPr>
          <w:rFonts w:hint="cs"/>
          <w:rtl/>
        </w:rPr>
        <w:t>على أن تكون توصيلية الإنترنت محسوبة في سعر الإقامة</w:t>
      </w:r>
      <w:r w:rsidRPr="00AA198C">
        <w:rPr>
          <w:rFonts w:hint="cs"/>
          <w:rtl/>
        </w:rPr>
        <w:t>.</w:t>
      </w:r>
    </w:p>
    <w:p w14:paraId="4D424B31" w14:textId="77777777" w:rsidR="00EE0CA6" w:rsidRPr="00AA198C" w:rsidRDefault="00EE0CA6" w:rsidP="00EE0CA6">
      <w:pPr>
        <w:pStyle w:val="enumlev1"/>
        <w:rPr>
          <w:rtl/>
        </w:rPr>
      </w:pPr>
      <w:r w:rsidRPr="00AA198C">
        <w:rPr>
          <w:rFonts w:hint="cs"/>
          <w:rtl/>
        </w:rPr>
        <w:t>-</w:t>
      </w:r>
      <w:r w:rsidRPr="00AA198C">
        <w:rPr>
          <w:rFonts w:hint="cs"/>
          <w:rtl/>
        </w:rPr>
        <w:tab/>
        <w:t>تتاح وكالة سفر</w:t>
      </w:r>
      <w:r>
        <w:rPr>
          <w:rFonts w:hint="cs"/>
          <w:rtl/>
        </w:rPr>
        <w:t xml:space="preserve"> في </w:t>
      </w:r>
      <w:r w:rsidRPr="00AA198C">
        <w:rPr>
          <w:rFonts w:hint="cs"/>
          <w:rtl/>
        </w:rPr>
        <w:t>الموقع تتمثل مهامها</w:t>
      </w:r>
      <w:r>
        <w:rPr>
          <w:rFonts w:hint="cs"/>
          <w:rtl/>
        </w:rPr>
        <w:t xml:space="preserve"> في </w:t>
      </w:r>
      <w:r w:rsidRPr="00AA198C">
        <w:rPr>
          <w:rFonts w:hint="cs"/>
          <w:rtl/>
        </w:rPr>
        <w:t>تثبيت حجز الرحلات الجوية وتغيير مسارها وإصدار تذاكر الطائرات.</w:t>
      </w:r>
    </w:p>
    <w:p w14:paraId="034B7896" w14:textId="77777777" w:rsidR="00EE0CA6" w:rsidRPr="00AA198C" w:rsidRDefault="00EE0CA6" w:rsidP="00EE0CA6">
      <w:pPr>
        <w:pStyle w:val="enumlev1"/>
        <w:rPr>
          <w:rtl/>
        </w:rPr>
      </w:pPr>
      <w:r w:rsidRPr="00AA198C">
        <w:rPr>
          <w:rFonts w:hint="cs"/>
          <w:rtl/>
        </w:rPr>
        <w:t>-</w:t>
      </w:r>
      <w:r w:rsidRPr="00AA198C">
        <w:rPr>
          <w:rFonts w:hint="cs"/>
          <w:rtl/>
        </w:rPr>
        <w:tab/>
        <w:t>مكتب للإعلام من أجل تقديم معلومات محلية للمشاركين</w:t>
      </w:r>
      <w:r>
        <w:rPr>
          <w:rFonts w:hint="cs"/>
          <w:rtl/>
        </w:rPr>
        <w:t xml:space="preserve"> في </w:t>
      </w:r>
      <w:r w:rsidRPr="00AA198C">
        <w:rPr>
          <w:rFonts w:hint="cs"/>
          <w:rtl/>
        </w:rPr>
        <w:t>ال</w:t>
      </w:r>
      <w:r>
        <w:rPr>
          <w:rFonts w:hint="cs"/>
          <w:rtl/>
        </w:rPr>
        <w:t>مؤتمر</w:t>
      </w:r>
      <w:r w:rsidRPr="00AA198C">
        <w:rPr>
          <w:rFonts w:hint="cs"/>
          <w:rtl/>
        </w:rPr>
        <w:t>.</w:t>
      </w:r>
    </w:p>
    <w:p w14:paraId="015DC78C" w14:textId="77777777" w:rsidR="00EE0CA6" w:rsidRPr="00AA198C" w:rsidRDefault="00EE0CA6" w:rsidP="00EE0CA6">
      <w:pPr>
        <w:pStyle w:val="enumlev1"/>
        <w:rPr>
          <w:rtl/>
        </w:rPr>
      </w:pPr>
      <w:r w:rsidRPr="00AA198C">
        <w:rPr>
          <w:rFonts w:hint="cs"/>
          <w:rtl/>
        </w:rPr>
        <w:t>-</w:t>
      </w:r>
      <w:r w:rsidRPr="00AA198C">
        <w:rPr>
          <w:rFonts w:hint="cs"/>
          <w:rtl/>
        </w:rPr>
        <w:tab/>
        <w:t>مكاتب استقبال للمشاركين</w:t>
      </w:r>
      <w:r>
        <w:rPr>
          <w:rFonts w:hint="cs"/>
          <w:rtl/>
        </w:rPr>
        <w:t xml:space="preserve"> في </w:t>
      </w:r>
      <w:r w:rsidRPr="00AA198C">
        <w:rPr>
          <w:rFonts w:hint="cs"/>
          <w:rtl/>
        </w:rPr>
        <w:t>الاجتماعات ولموظفي الاتحاد</w:t>
      </w:r>
      <w:r>
        <w:rPr>
          <w:rFonts w:hint="cs"/>
          <w:rtl/>
        </w:rPr>
        <w:t xml:space="preserve"> في </w:t>
      </w:r>
      <w:r w:rsidRPr="00AA198C">
        <w:rPr>
          <w:rFonts w:hint="cs"/>
          <w:rtl/>
        </w:rPr>
        <w:t>المطار.</w:t>
      </w:r>
    </w:p>
    <w:p w14:paraId="05BCEA0E" w14:textId="77777777" w:rsidR="00EE0CA6" w:rsidRPr="00AA198C" w:rsidRDefault="00EE0CA6" w:rsidP="00EE0CA6">
      <w:pPr>
        <w:pStyle w:val="enumlev1"/>
        <w:rPr>
          <w:rtl/>
        </w:rPr>
      </w:pPr>
      <w:r w:rsidRPr="00AA198C">
        <w:rPr>
          <w:rFonts w:hint="cs"/>
          <w:rtl/>
        </w:rPr>
        <w:t>-</w:t>
      </w:r>
      <w:r w:rsidRPr="00AA198C">
        <w:rPr>
          <w:rFonts w:hint="cs"/>
          <w:rtl/>
        </w:rPr>
        <w:tab/>
        <w:t>توفر سيارات وسائقون لدى وصول الموظفين المنتخبين الخمسة</w:t>
      </w:r>
      <w:r>
        <w:rPr>
          <w:rFonts w:hint="cs"/>
          <w:rtl/>
        </w:rPr>
        <w:t xml:space="preserve"> من الاتحاد</w:t>
      </w:r>
      <w:r w:rsidRPr="00AA198C">
        <w:rPr>
          <w:rFonts w:hint="cs"/>
          <w:rtl/>
        </w:rPr>
        <w:t xml:space="preserve"> </w:t>
      </w:r>
      <w:r w:rsidRPr="00AA198C">
        <w:t>(5)</w:t>
      </w:r>
      <w:r w:rsidRPr="00AA198C">
        <w:rPr>
          <w:rFonts w:hint="cs"/>
          <w:rtl/>
        </w:rPr>
        <w:t xml:space="preserve"> إلى المطار وحتى حين مغادرتهم، لأغراض البروتوكول ولأغراض الأمن، أي ما مجموعه سبع </w:t>
      </w:r>
      <w:r w:rsidRPr="00AA198C">
        <w:t>(7)</w:t>
      </w:r>
      <w:r w:rsidRPr="00AA198C">
        <w:rPr>
          <w:rFonts w:hint="cs"/>
          <w:rtl/>
        </w:rPr>
        <w:t xml:space="preserve"> سيارات.</w:t>
      </w:r>
    </w:p>
    <w:p w14:paraId="3B6BDB4B" w14:textId="34FF12B4" w:rsidR="00EE0CA6" w:rsidRPr="00AA198C" w:rsidRDefault="00EE0CA6" w:rsidP="00EE0CA6">
      <w:pPr>
        <w:pStyle w:val="enumlev1"/>
        <w:rPr>
          <w:rtl/>
        </w:rPr>
      </w:pPr>
      <w:r w:rsidRPr="00AA198C">
        <w:rPr>
          <w:rFonts w:hint="cs"/>
          <w:rtl/>
        </w:rPr>
        <w:t>-</w:t>
      </w:r>
      <w:r w:rsidRPr="00AA198C">
        <w:rPr>
          <w:rFonts w:hint="cs"/>
          <w:rtl/>
        </w:rPr>
        <w:tab/>
        <w:t>يوفر النقل لموظفي الاتحاد عند الوصول من المطار إلى الفندق (الفنادق) وبعد نهاية الاجتماعات من الفنادق إلى المطار. و</w:t>
      </w:r>
      <w:r w:rsidR="009773DF">
        <w:rPr>
          <w:rFonts w:hint="cs"/>
          <w:rtl/>
        </w:rPr>
        <w:t xml:space="preserve">في فترة إقامتهم (على النحو المنصوص عليه في </w:t>
      </w:r>
      <w:r w:rsidR="00FB7928">
        <w:rPr>
          <w:rFonts w:hint="cs"/>
          <w:rtl/>
        </w:rPr>
        <w:t xml:space="preserve">جدول الموظفين)، يلزم توفير النقل </w:t>
      </w:r>
      <w:r w:rsidRPr="00AA198C">
        <w:rPr>
          <w:rFonts w:hint="cs"/>
          <w:rtl/>
        </w:rPr>
        <w:t xml:space="preserve">من الفندق (الفنادق) إلى </w:t>
      </w:r>
      <w:r>
        <w:rPr>
          <w:rFonts w:hint="cs"/>
          <w:rtl/>
        </w:rPr>
        <w:t>مكان الاجتماعات</w:t>
      </w:r>
      <w:r w:rsidRPr="00AA198C">
        <w:rPr>
          <w:rFonts w:hint="cs"/>
          <w:rtl/>
        </w:rPr>
        <w:t xml:space="preserve"> والعكس.</w:t>
      </w:r>
    </w:p>
    <w:p w14:paraId="33C8AC83" w14:textId="77777777" w:rsidR="00EE0CA6" w:rsidRPr="00AA198C" w:rsidRDefault="00EE0CA6" w:rsidP="00EE0CA6">
      <w:pPr>
        <w:pStyle w:val="enumlev1"/>
        <w:rPr>
          <w:rtl/>
        </w:rPr>
      </w:pPr>
      <w:r w:rsidRPr="00AA198C">
        <w:rPr>
          <w:rFonts w:hint="cs"/>
          <w:rtl/>
        </w:rPr>
        <w:t>-</w:t>
      </w:r>
      <w:r w:rsidRPr="00AA198C">
        <w:rPr>
          <w:rFonts w:hint="cs"/>
          <w:rtl/>
        </w:rPr>
        <w:tab/>
        <w:t>يوفر النقل للمشاركين</w:t>
      </w:r>
      <w:r>
        <w:rPr>
          <w:rFonts w:hint="cs"/>
          <w:rtl/>
        </w:rPr>
        <w:t xml:space="preserve"> في </w:t>
      </w:r>
      <w:r w:rsidRPr="00AA198C">
        <w:rPr>
          <w:rFonts w:hint="cs"/>
          <w:rtl/>
        </w:rPr>
        <w:t xml:space="preserve">الاجتماعات (المشاركون الذين قاموا بحجز غرف الفنادق عبر الموقع الإلكتروني </w:t>
      </w:r>
      <w:r>
        <w:rPr>
          <w:rFonts w:hint="cs"/>
          <w:rtl/>
        </w:rPr>
        <w:t>للبلد المضيف</w:t>
      </w:r>
      <w:r w:rsidRPr="00AA198C">
        <w:rPr>
          <w:rFonts w:hint="cs"/>
          <w:rtl/>
        </w:rPr>
        <w:t>) عند وصولهم، من المطار إلى الفنادق المبينة</w:t>
      </w:r>
      <w:r>
        <w:rPr>
          <w:rFonts w:hint="cs"/>
          <w:rtl/>
        </w:rPr>
        <w:t xml:space="preserve"> في ال</w:t>
      </w:r>
      <w:r w:rsidRPr="00AA198C">
        <w:rPr>
          <w:rFonts w:hint="cs"/>
          <w:rtl/>
        </w:rPr>
        <w:t xml:space="preserve">موقع </w:t>
      </w:r>
      <w:r>
        <w:rPr>
          <w:rFonts w:hint="cs"/>
          <w:rtl/>
        </w:rPr>
        <w:t>الإلكتروني</w:t>
      </w:r>
      <w:r w:rsidRPr="00AA198C">
        <w:rPr>
          <w:rFonts w:hint="cs"/>
          <w:rtl/>
        </w:rPr>
        <w:t>،</w:t>
      </w:r>
      <w:r>
        <w:rPr>
          <w:rFonts w:hint="cs"/>
          <w:rtl/>
        </w:rPr>
        <w:t xml:space="preserve"> وفي </w:t>
      </w:r>
      <w:r w:rsidRPr="00AA198C">
        <w:rPr>
          <w:rFonts w:hint="cs"/>
          <w:rtl/>
        </w:rPr>
        <w:t>نهاية الاجتماعات من هذه الفنادق إلى المطار. وتنظم، أثناء الاجتماعات، رحلات مكوكية من الفنادق المبينة</w:t>
      </w:r>
      <w:r>
        <w:rPr>
          <w:rFonts w:hint="cs"/>
          <w:rtl/>
        </w:rPr>
        <w:t xml:space="preserve"> في الموقع الإلكتروني إلى مكان الاجتماعات</w:t>
      </w:r>
      <w:r w:rsidRPr="00AA198C">
        <w:rPr>
          <w:rFonts w:hint="cs"/>
          <w:rtl/>
        </w:rPr>
        <w:t>.</w:t>
      </w:r>
    </w:p>
    <w:p w14:paraId="348EE898" w14:textId="77777777" w:rsidR="00EE0CA6" w:rsidRPr="00AA198C" w:rsidRDefault="00EE0CA6" w:rsidP="00EE0CA6">
      <w:pPr>
        <w:pStyle w:val="enumlev1"/>
        <w:rPr>
          <w:rtl/>
        </w:rPr>
      </w:pPr>
      <w:r w:rsidRPr="00AA198C">
        <w:rPr>
          <w:rFonts w:hint="cs"/>
          <w:rtl/>
        </w:rPr>
        <w:t>-</w:t>
      </w:r>
      <w:r w:rsidRPr="00AA198C">
        <w:rPr>
          <w:rFonts w:hint="cs"/>
          <w:rtl/>
        </w:rPr>
        <w:tab/>
        <w:t>إجراء تتبعه الإدارات أو الكيانات الأخرى الراغبة</w:t>
      </w:r>
      <w:r>
        <w:rPr>
          <w:rFonts w:hint="cs"/>
          <w:rtl/>
        </w:rPr>
        <w:t xml:space="preserve"> في </w:t>
      </w:r>
      <w:r w:rsidRPr="00AA198C">
        <w:rPr>
          <w:rFonts w:hint="cs"/>
          <w:rtl/>
        </w:rPr>
        <w:t>إرسال طرود تحتوي هدايا/تذكارات لتوزيعها على المشاركين</w:t>
      </w:r>
      <w:r>
        <w:rPr>
          <w:rFonts w:hint="cs"/>
          <w:rtl/>
        </w:rPr>
        <w:t xml:space="preserve"> في </w:t>
      </w:r>
      <w:r w:rsidRPr="00AA198C">
        <w:rPr>
          <w:rFonts w:hint="cs"/>
          <w:rtl/>
        </w:rPr>
        <w:t xml:space="preserve">الاجتماعات أثناء الاجتماعات، من أجل الاستفادة من تسهيلات الدخول المعفى من الضرائب. وسينشر هذا الإجراء على </w:t>
      </w:r>
      <w:r>
        <w:rPr>
          <w:rFonts w:hint="cs"/>
          <w:rtl/>
        </w:rPr>
        <w:t>ال</w:t>
      </w:r>
      <w:r w:rsidRPr="00AA198C">
        <w:rPr>
          <w:rFonts w:hint="cs"/>
          <w:rtl/>
        </w:rPr>
        <w:t xml:space="preserve">موقع </w:t>
      </w:r>
      <w:r>
        <w:rPr>
          <w:rFonts w:hint="cs"/>
          <w:rtl/>
        </w:rPr>
        <w:t>الإلكتروني الرسمي للاجتماعات.</w:t>
      </w:r>
    </w:p>
    <w:p w14:paraId="697DE23D" w14:textId="77777777" w:rsidR="00EE0CA6" w:rsidRPr="00AA198C" w:rsidRDefault="00EE0CA6" w:rsidP="00EE0CA6">
      <w:pPr>
        <w:pStyle w:val="enumlev1"/>
        <w:rPr>
          <w:rtl/>
        </w:rPr>
      </w:pPr>
      <w:r w:rsidRPr="00AA198C">
        <w:rPr>
          <w:rFonts w:hint="cs"/>
          <w:rtl/>
        </w:rPr>
        <w:t>-</w:t>
      </w:r>
      <w:r w:rsidRPr="00AA198C">
        <w:rPr>
          <w:rFonts w:hint="cs"/>
          <w:rtl/>
        </w:rPr>
        <w:tab/>
        <w:t>يُزوَّد الاتحاد بمعلومات عامة لإدراجها</w:t>
      </w:r>
      <w:r>
        <w:rPr>
          <w:rFonts w:hint="cs"/>
          <w:rtl/>
        </w:rPr>
        <w:t xml:space="preserve"> في </w:t>
      </w:r>
      <w:r w:rsidRPr="00AA198C">
        <w:rPr>
          <w:rFonts w:hint="cs"/>
          <w:rtl/>
        </w:rPr>
        <w:t>الموقع</w:t>
      </w:r>
      <w:r>
        <w:rPr>
          <w:rFonts w:hint="cs"/>
          <w:rtl/>
        </w:rPr>
        <w:t xml:space="preserve"> الإلكتروني</w:t>
      </w:r>
      <w:r w:rsidRPr="00AA198C">
        <w:rPr>
          <w:rFonts w:hint="cs"/>
          <w:rtl/>
        </w:rPr>
        <w:t xml:space="preserve"> الرسمي الذي سينشئه الاتحاد ويستضيفه ويحدثه. وتتضمن هذه المعلومات معلومات سياحية، وعن مكان الاجتماعات مع بيان موقع قاعات الاجتماع، والفنادق المقترحة مع إيضاح موقعها على خريطة، وقوة التيار الكهربائي ونوع واصلات الكهرباء، والخدمات المصرفية (قواعد صرف النقد الأجنبي وموقع جهات الصرافة، ومواقع أجهزة الصرف الآلي للنقود، وما إلى ذلك) فضلاً عن المعلومات العملية الأخرى الرامية إلى جعل إقامة المشاركين</w:t>
      </w:r>
      <w:r>
        <w:rPr>
          <w:rFonts w:hint="cs"/>
          <w:rtl/>
        </w:rPr>
        <w:t xml:space="preserve"> في </w:t>
      </w:r>
      <w:r w:rsidRPr="00AA198C">
        <w:rPr>
          <w:rFonts w:hint="cs"/>
          <w:rtl/>
        </w:rPr>
        <w:t>الاجتماعات ممتعة وفعالة.</w:t>
      </w:r>
    </w:p>
    <w:p w14:paraId="1D5D21E4" w14:textId="77777777" w:rsidR="00EE0CA6" w:rsidRPr="00AA198C" w:rsidRDefault="00EE0CA6" w:rsidP="00EE0CA6">
      <w:pPr>
        <w:pStyle w:val="Heading1"/>
        <w:pBdr>
          <w:bottom w:val="single" w:sz="4" w:space="1" w:color="auto"/>
        </w:pBdr>
        <w:rPr>
          <w:rtl/>
        </w:rPr>
      </w:pPr>
      <w:r>
        <w:rPr>
          <w:rFonts w:hint="cs"/>
          <w:rtl/>
        </w:rPr>
        <w:lastRenderedPageBreak/>
        <w:t>جيم</w:t>
      </w:r>
      <w:r w:rsidRPr="00AA198C">
        <w:rPr>
          <w:rFonts w:hint="cs"/>
          <w:rtl/>
        </w:rPr>
        <w:tab/>
        <w:t>الموظفون</w:t>
      </w:r>
    </w:p>
    <w:p w14:paraId="18E9F89B" w14:textId="77777777" w:rsidR="00EE0CA6" w:rsidRPr="00AA198C" w:rsidRDefault="00EE0CA6" w:rsidP="00EE0CA6">
      <w:pPr>
        <w:rPr>
          <w:rtl/>
          <w:lang w:bidi="ar-EG"/>
        </w:rPr>
      </w:pPr>
      <w:r w:rsidRPr="00AA198C">
        <w:rPr>
          <w:rFonts w:hint="cs"/>
          <w:rtl/>
          <w:lang w:bidi="ar-EG"/>
        </w:rPr>
        <w:t>يعد الاتحاد</w:t>
      </w:r>
      <w:r>
        <w:rPr>
          <w:rFonts w:hint="cs"/>
          <w:rtl/>
          <w:lang w:bidi="ar-EG"/>
        </w:rPr>
        <w:t xml:space="preserve"> في </w:t>
      </w:r>
      <w:r w:rsidRPr="00AA198C">
        <w:rPr>
          <w:rFonts w:hint="cs"/>
          <w:rtl/>
          <w:lang w:bidi="ar-EG"/>
        </w:rPr>
        <w:t>حينه جدولاً بالموظفين تُدرج فيه أسماء الموظفين المنتدبين من الاتحاد وأسماء المترجمين الشفويين والموظفين المحليين الذين س</w:t>
      </w:r>
      <w:r>
        <w:rPr>
          <w:rFonts w:hint="cs"/>
          <w:rtl/>
          <w:lang w:bidi="ar-EG"/>
        </w:rPr>
        <w:t>ي</w:t>
      </w:r>
      <w:r w:rsidRPr="00AA198C">
        <w:rPr>
          <w:rFonts w:hint="cs"/>
          <w:rtl/>
          <w:lang w:bidi="ar-EG"/>
        </w:rPr>
        <w:t xml:space="preserve">وفرهم </w:t>
      </w:r>
      <w:r>
        <w:rPr>
          <w:rFonts w:hint="cs"/>
          <w:rtl/>
          <w:lang w:bidi="ar-EG"/>
        </w:rPr>
        <w:t>البلد المضيف</w:t>
      </w:r>
      <w:r w:rsidRPr="00AA198C">
        <w:rPr>
          <w:rFonts w:hint="cs"/>
          <w:rtl/>
          <w:lang w:bidi="ar-EG"/>
        </w:rPr>
        <w:t>.</w:t>
      </w:r>
    </w:p>
    <w:p w14:paraId="62F2FE71" w14:textId="77777777" w:rsidR="00EE0CA6" w:rsidRPr="00F81344" w:rsidRDefault="00EE0CA6" w:rsidP="00EE0CA6">
      <w:pPr>
        <w:rPr>
          <w:spacing w:val="-2"/>
          <w:rtl/>
          <w:lang w:bidi="ar-EG"/>
        </w:rPr>
      </w:pPr>
      <w:r w:rsidRPr="00F81344">
        <w:rPr>
          <w:rFonts w:hint="cs"/>
          <w:spacing w:val="-2"/>
          <w:rtl/>
          <w:lang w:bidi="ar-EG"/>
        </w:rPr>
        <w:t xml:space="preserve">ولأغراض توفير الخدمات اللازمة لمختلف القاعات والمكاتب، يوفر </w:t>
      </w:r>
      <w:r w:rsidRPr="00F81344">
        <w:rPr>
          <w:spacing w:val="-2"/>
          <w:rtl/>
          <w:lang w:bidi="ar-EG"/>
        </w:rPr>
        <w:t>البلد المضيف</w:t>
      </w:r>
      <w:r w:rsidRPr="00F81344">
        <w:rPr>
          <w:rFonts w:hint="cs"/>
          <w:spacing w:val="-2"/>
          <w:rtl/>
          <w:lang w:bidi="ar-EG"/>
        </w:rPr>
        <w:t xml:space="preserve"> مجاناً موظفين محليين (متعددي اللغات) يوضعون تحت توجيه الاتحاد وإشرافه طوال مدة انتدابهم، وفقاً للترتيبات المحددة في جدول الموظفين الذي سيتفق عليه الطرفان.</w:t>
      </w:r>
    </w:p>
    <w:p w14:paraId="1F180E5E" w14:textId="77777777" w:rsidR="00EE0CA6" w:rsidRPr="00AA198C" w:rsidRDefault="00EE0CA6" w:rsidP="00EE0CA6">
      <w:pPr>
        <w:rPr>
          <w:rtl/>
          <w:lang w:bidi="ar-EG"/>
        </w:rPr>
      </w:pPr>
      <w:r w:rsidRPr="00AA198C">
        <w:rPr>
          <w:rFonts w:hint="cs"/>
          <w:rtl/>
          <w:lang w:bidi="ar-EG"/>
        </w:rPr>
        <w:t>سيعد الاتحاد توصيفات وظائف الموظفين المحليين.</w:t>
      </w:r>
    </w:p>
    <w:p w14:paraId="78EBF367" w14:textId="77777777" w:rsidR="00EE0CA6" w:rsidRPr="00AA198C" w:rsidRDefault="00EE0CA6" w:rsidP="00EE0CA6">
      <w:pPr>
        <w:rPr>
          <w:rtl/>
          <w:lang w:bidi="ar-EG"/>
        </w:rPr>
      </w:pPr>
      <w:r w:rsidRPr="00AA198C">
        <w:rPr>
          <w:rFonts w:hint="cs"/>
          <w:rtl/>
          <w:lang w:bidi="ar-EG"/>
        </w:rPr>
        <w:t xml:space="preserve">فيما يخص مقدمي الخدمات، ينبغي أن </w:t>
      </w:r>
      <w:r>
        <w:rPr>
          <w:rFonts w:hint="cs"/>
          <w:rtl/>
          <w:lang w:bidi="ar-EG"/>
        </w:rPr>
        <w:t xml:space="preserve">يحصل </w:t>
      </w:r>
      <w:r w:rsidRPr="00B37109">
        <w:rPr>
          <w:rtl/>
          <w:lang w:bidi="ar-EG"/>
        </w:rPr>
        <w:t>البلد المضيف</w:t>
      </w:r>
      <w:r w:rsidRPr="00AA198C">
        <w:rPr>
          <w:rFonts w:hint="cs"/>
          <w:rtl/>
          <w:lang w:bidi="ar-EG"/>
        </w:rPr>
        <w:t xml:space="preserve"> من مقدمي الخدمات على دعم للصيانة لمدة أربع وعشرين</w:t>
      </w:r>
      <w:r>
        <w:rPr>
          <w:rFonts w:hint="eastAsia"/>
          <w:rtl/>
          <w:lang w:bidi="ar-EG"/>
        </w:rPr>
        <w:t> </w:t>
      </w:r>
      <w:r w:rsidRPr="00AA198C">
        <w:rPr>
          <w:lang w:bidi="ar-EG"/>
        </w:rPr>
        <w:t>(</w:t>
      </w:r>
      <w:r w:rsidRPr="00AA198C">
        <w:rPr>
          <w:lang w:val="fr-CH"/>
        </w:rPr>
        <w:t>24</w:t>
      </w:r>
      <w:r w:rsidRPr="00AA198C">
        <w:rPr>
          <w:lang w:bidi="ar-EG"/>
        </w:rPr>
        <w:t>)</w:t>
      </w:r>
      <w:r w:rsidRPr="00AA198C">
        <w:rPr>
          <w:rFonts w:hint="cs"/>
          <w:rtl/>
          <w:lang w:bidi="ar-EG"/>
        </w:rPr>
        <w:t xml:space="preserve"> ساعة</w:t>
      </w:r>
      <w:r>
        <w:rPr>
          <w:rFonts w:hint="cs"/>
          <w:rtl/>
          <w:lang w:bidi="ar-EG"/>
        </w:rPr>
        <w:t xml:space="preserve"> في </w:t>
      </w:r>
      <w:r w:rsidRPr="00AA198C">
        <w:rPr>
          <w:rFonts w:hint="cs"/>
          <w:rtl/>
          <w:lang w:bidi="ar-EG"/>
        </w:rPr>
        <w:t xml:space="preserve">اليوم، وسبعة </w:t>
      </w:r>
      <w:r w:rsidRPr="00AA198C">
        <w:rPr>
          <w:lang w:bidi="ar-EG"/>
        </w:rPr>
        <w:t>(</w:t>
      </w:r>
      <w:r w:rsidRPr="00AA198C">
        <w:rPr>
          <w:lang w:val="fr-CH"/>
        </w:rPr>
        <w:t>7</w:t>
      </w:r>
      <w:r w:rsidRPr="00AA198C">
        <w:rPr>
          <w:lang w:bidi="ar-EG"/>
        </w:rPr>
        <w:t>)</w:t>
      </w:r>
      <w:r w:rsidRPr="00AA198C">
        <w:rPr>
          <w:rFonts w:hint="cs"/>
          <w:rtl/>
          <w:lang w:bidi="ar-EG"/>
        </w:rPr>
        <w:t xml:space="preserve"> أيام</w:t>
      </w:r>
      <w:r>
        <w:rPr>
          <w:rFonts w:hint="cs"/>
          <w:rtl/>
          <w:lang w:bidi="ar-EG"/>
        </w:rPr>
        <w:t xml:space="preserve"> في </w:t>
      </w:r>
      <w:r w:rsidRPr="00AA198C">
        <w:rPr>
          <w:rFonts w:hint="cs"/>
          <w:rtl/>
          <w:lang w:bidi="ar-EG"/>
        </w:rPr>
        <w:t>الأسبوع، وذلك لأي مكونات لها أهمية حرجة.</w:t>
      </w:r>
    </w:p>
    <w:p w14:paraId="0EE5ACA8" w14:textId="77777777" w:rsidR="00EE0CA6" w:rsidRPr="00AA198C" w:rsidRDefault="00EE0CA6" w:rsidP="00EE0CA6">
      <w:pPr>
        <w:pStyle w:val="Heading1"/>
        <w:pBdr>
          <w:bottom w:val="single" w:sz="4" w:space="1" w:color="auto"/>
        </w:pBdr>
        <w:rPr>
          <w:rtl/>
        </w:rPr>
      </w:pPr>
      <w:r>
        <w:rPr>
          <w:rFonts w:hint="cs"/>
          <w:rtl/>
        </w:rPr>
        <w:t>دال</w:t>
      </w:r>
      <w:r w:rsidRPr="00AA198C">
        <w:rPr>
          <w:rFonts w:hint="cs"/>
          <w:rtl/>
        </w:rPr>
        <w:tab/>
        <w:t>لجنة البلد المضيف</w:t>
      </w:r>
    </w:p>
    <w:p w14:paraId="1C1D74C9" w14:textId="1FFA2494" w:rsidR="00861728" w:rsidRDefault="00EE0CA6" w:rsidP="00EE0CA6">
      <w:pPr>
        <w:rPr>
          <w:rtl/>
          <w:lang w:bidi="ar-EG"/>
        </w:rPr>
      </w:pPr>
      <w:r>
        <w:rPr>
          <w:rFonts w:hint="cs"/>
          <w:rtl/>
          <w:lang w:bidi="ar-EG"/>
        </w:rPr>
        <w:t>ي</w:t>
      </w:r>
      <w:r w:rsidRPr="00AA198C">
        <w:rPr>
          <w:rFonts w:hint="cs"/>
          <w:rtl/>
          <w:lang w:bidi="ar-EG"/>
        </w:rPr>
        <w:t xml:space="preserve">زود </w:t>
      </w:r>
      <w:r w:rsidRPr="00B37109">
        <w:rPr>
          <w:rtl/>
          <w:lang w:bidi="ar-EG"/>
        </w:rPr>
        <w:t>البلد المضيف</w:t>
      </w:r>
      <w:r w:rsidRPr="00AA198C">
        <w:rPr>
          <w:rFonts w:hint="cs"/>
          <w:rtl/>
          <w:lang w:bidi="ar-EG"/>
        </w:rPr>
        <w:t xml:space="preserve"> الاتحاد بقائمة بأسماء جميع الأشخاص الذين يشكلون لجنة البلد المضيف مشفوعةً بألقابهم ووظائفهم والمعلومات اللازمة للاتصال بهم وذلك</w:t>
      </w:r>
      <w:r>
        <w:rPr>
          <w:rFonts w:hint="cs"/>
          <w:rtl/>
          <w:lang w:bidi="ar-EG"/>
        </w:rPr>
        <w:t xml:space="preserve"> في </w:t>
      </w:r>
      <w:r w:rsidRPr="00AA198C">
        <w:rPr>
          <w:rFonts w:hint="cs"/>
          <w:rtl/>
          <w:lang w:bidi="ar-EG"/>
        </w:rPr>
        <w:t>أقرب وقت ممكن قبل الاجتماعات. وتشمل هذه القائمة تفاصيل عن جميع الهيئات والسلطات</w:t>
      </w:r>
      <w:r>
        <w:rPr>
          <w:rFonts w:hint="cs"/>
          <w:rtl/>
          <w:lang w:bidi="ar-EG"/>
        </w:rPr>
        <w:t xml:space="preserve"> في </w:t>
      </w:r>
      <w:r w:rsidRPr="00AA198C">
        <w:rPr>
          <w:rFonts w:hint="cs"/>
          <w:rtl/>
          <w:lang w:bidi="ar-EG"/>
        </w:rPr>
        <w:t>جميع مجالات الأنشطة ذات الصلة، وهي تشمل دون حصر ما يلي: مسؤول الاتصال المعني بالسلامة والأمن. ووسائل الإعلام والبروتوكول والتأشيرات والجمارك والنقل والفنادق وال</w:t>
      </w:r>
      <w:r>
        <w:rPr>
          <w:rFonts w:hint="cs"/>
          <w:rtl/>
          <w:lang w:bidi="ar-EG"/>
        </w:rPr>
        <w:t>لوجستيات</w:t>
      </w:r>
      <w:r w:rsidRPr="00AA198C">
        <w:rPr>
          <w:rFonts w:hint="cs"/>
          <w:rtl/>
          <w:lang w:bidi="ar-EG"/>
        </w:rPr>
        <w:t xml:space="preserve"> وتكنولوجيا المعلومات.</w:t>
      </w:r>
    </w:p>
    <w:p w14:paraId="5406B27C" w14:textId="031AEFAB" w:rsidR="00861728" w:rsidRDefault="00861728" w:rsidP="00861728">
      <w:pPr>
        <w:rPr>
          <w:rtl/>
          <w:lang w:val="fr-CH"/>
        </w:rPr>
      </w:pPr>
      <w:r>
        <w:rPr>
          <w:rtl/>
          <w:lang w:val="fr-CH"/>
        </w:rPr>
        <w:br w:type="page"/>
      </w:r>
    </w:p>
    <w:p w14:paraId="5CC7188B" w14:textId="55E3CFF5" w:rsidR="00861728" w:rsidRDefault="00861728" w:rsidP="00861728">
      <w:pPr>
        <w:pStyle w:val="AppendixNo"/>
        <w:rPr>
          <w:rtl/>
        </w:rPr>
      </w:pPr>
      <w:r>
        <w:rPr>
          <w:rFonts w:hint="cs"/>
          <w:rtl/>
        </w:rPr>
        <w:lastRenderedPageBreak/>
        <w:t xml:space="preserve">التذيل </w:t>
      </w:r>
      <w:r>
        <w:t>2</w:t>
      </w:r>
      <w:r>
        <w:rPr>
          <w:rFonts w:hint="cs"/>
          <w:rtl/>
          <w:lang w:bidi="ar-EG"/>
        </w:rPr>
        <w:t xml:space="preserve"> </w:t>
      </w:r>
      <w:r>
        <w:rPr>
          <w:rFonts w:hint="cs"/>
          <w:rtl/>
        </w:rPr>
        <w:t xml:space="preserve">للملحق </w:t>
      </w:r>
      <w:r>
        <w:t>2</w:t>
      </w:r>
    </w:p>
    <w:p w14:paraId="5D0580A2" w14:textId="71B2229C" w:rsidR="00861728" w:rsidRPr="00D17EE1" w:rsidRDefault="00501F7C" w:rsidP="00861728">
      <w:pPr>
        <w:pStyle w:val="Appendixtitle"/>
        <w:rPr>
          <w:rtl/>
          <w:lang w:bidi="ar-EG"/>
        </w:rPr>
      </w:pPr>
      <w:r>
        <w:rPr>
          <w:rFonts w:hint="cs"/>
          <w:rtl/>
          <w:lang w:bidi="ar-EG"/>
        </w:rPr>
        <w:t xml:space="preserve">ميدان </w:t>
      </w:r>
      <w:proofErr w:type="spellStart"/>
      <w:r>
        <w:rPr>
          <w:rFonts w:hint="cs"/>
          <w:rtl/>
          <w:lang w:bidi="ar-EG"/>
        </w:rPr>
        <w:t>إنتاري</w:t>
      </w:r>
      <w:proofErr w:type="spellEnd"/>
      <w:r>
        <w:rPr>
          <w:rFonts w:hint="cs"/>
          <w:rtl/>
          <w:lang w:bidi="ar-EG"/>
        </w:rPr>
        <w:t xml:space="preserve"> للمؤتمرات </w:t>
      </w:r>
      <w:r>
        <w:rPr>
          <w:lang w:bidi="ar-EG"/>
        </w:rPr>
        <w:t>(ICA)</w:t>
      </w:r>
    </w:p>
    <w:p w14:paraId="3724B586" w14:textId="77777777" w:rsidR="00861728" w:rsidRPr="00D22F31" w:rsidRDefault="00861728" w:rsidP="00861728">
      <w:pPr>
        <w:pStyle w:val="Heading1"/>
        <w:pBdr>
          <w:bottom w:val="single" w:sz="4" w:space="1" w:color="auto"/>
        </w:pBdr>
        <w:rPr>
          <w:rtl/>
        </w:rPr>
      </w:pPr>
      <w:r w:rsidRPr="00D22F31">
        <w:rPr>
          <w:rFonts w:hint="cs"/>
          <w:rtl/>
        </w:rPr>
        <w:t>ألف</w:t>
      </w:r>
      <w:r w:rsidRPr="00D22F31">
        <w:rPr>
          <w:rFonts w:hint="cs"/>
          <w:rtl/>
        </w:rPr>
        <w:tab/>
        <w:t>الأماكن</w:t>
      </w:r>
    </w:p>
    <w:p w14:paraId="16549406" w14:textId="77777777" w:rsidR="00861728" w:rsidRPr="00AA198C" w:rsidRDefault="00861728" w:rsidP="00861728">
      <w:pPr>
        <w:pStyle w:val="Headingb"/>
      </w:pPr>
      <w:r w:rsidRPr="00AA198C">
        <w:t>1</w:t>
      </w:r>
      <w:r w:rsidRPr="00AA198C">
        <w:rPr>
          <w:rFonts w:hint="cs"/>
          <w:rtl/>
        </w:rPr>
        <w:tab/>
        <w:t>قاعات الاجتماع</w:t>
      </w:r>
    </w:p>
    <w:p w14:paraId="45BF6273" w14:textId="624E0859" w:rsidR="00861728" w:rsidRPr="00070E53" w:rsidRDefault="00861728" w:rsidP="00861728">
      <w:pPr>
        <w:keepNext/>
        <w:rPr>
          <w:b/>
          <w:bCs/>
          <w:i/>
          <w:iCs/>
          <w:rtl/>
          <w:lang w:bidi="ar-EG"/>
        </w:rPr>
      </w:pPr>
      <w:r w:rsidRPr="00070E53">
        <w:rPr>
          <w:b/>
          <w:bCs/>
          <w:i/>
          <w:iCs/>
        </w:rPr>
        <w:t>1.1</w:t>
      </w:r>
      <w:r w:rsidRPr="00070E53">
        <w:rPr>
          <w:rFonts w:hint="cs"/>
          <w:i/>
          <w:iCs/>
          <w:rtl/>
        </w:rPr>
        <w:tab/>
        <w:t xml:space="preserve">قاعة اجتماع رئيسية واحدة </w:t>
      </w:r>
      <w:r w:rsidRPr="00070E53">
        <w:rPr>
          <w:i/>
          <w:iCs/>
        </w:rPr>
        <w:t>(</w:t>
      </w:r>
      <w:r w:rsidRPr="00070E53">
        <w:rPr>
          <w:i/>
          <w:iCs/>
          <w:lang w:val="en-GB"/>
        </w:rPr>
        <w:t>1</w:t>
      </w:r>
      <w:r w:rsidRPr="00070E53">
        <w:rPr>
          <w:i/>
          <w:iCs/>
        </w:rPr>
        <w:t>)</w:t>
      </w:r>
      <w:r w:rsidRPr="00070E53">
        <w:rPr>
          <w:rFonts w:hint="cs"/>
          <w:i/>
          <w:iCs/>
          <w:rtl/>
        </w:rPr>
        <w:t xml:space="preserve"> تستوعب نحو </w:t>
      </w:r>
      <w:r w:rsidRPr="00501F7C">
        <w:rPr>
          <w:rFonts w:hint="cs"/>
          <w:i/>
          <w:iCs/>
          <w:rtl/>
        </w:rPr>
        <w:t>خمسمائة</w:t>
      </w:r>
      <w:r w:rsidRPr="00070E53">
        <w:rPr>
          <w:rFonts w:hint="cs"/>
          <w:i/>
          <w:iCs/>
          <w:rtl/>
        </w:rPr>
        <w:t xml:space="preserve"> </w:t>
      </w:r>
      <w:r w:rsidRPr="00070E53">
        <w:rPr>
          <w:i/>
          <w:iCs/>
        </w:rPr>
        <w:t>(</w:t>
      </w:r>
      <w:r>
        <w:rPr>
          <w:i/>
          <w:iCs/>
        </w:rPr>
        <w:t>500</w:t>
      </w:r>
      <w:r w:rsidRPr="00070E53">
        <w:rPr>
          <w:i/>
          <w:iCs/>
          <w:lang w:val="en-GB"/>
        </w:rPr>
        <w:t>)</w:t>
      </w:r>
      <w:r w:rsidRPr="00070E53">
        <w:rPr>
          <w:rFonts w:hint="cs"/>
          <w:i/>
          <w:iCs/>
          <w:rtl/>
        </w:rPr>
        <w:t xml:space="preserve"> شخص،</w:t>
      </w:r>
      <w:r w:rsidR="00227021">
        <w:rPr>
          <w:rFonts w:hint="cs"/>
          <w:i/>
          <w:iCs/>
          <w:rtl/>
        </w:rPr>
        <w:t xml:space="preserve"> في شكل مربع هولو،</w:t>
      </w:r>
      <w:r w:rsidRPr="00070E53">
        <w:rPr>
          <w:rFonts w:hint="cs"/>
          <w:i/>
          <w:iCs/>
          <w:rtl/>
        </w:rPr>
        <w:t xml:space="preserve"> مزودة بما يلي</w:t>
      </w:r>
      <w:r w:rsidRPr="00070E53">
        <w:rPr>
          <w:rFonts w:hint="cs"/>
          <w:i/>
          <w:iCs/>
          <w:rtl/>
          <w:lang w:bidi="ar-EG"/>
        </w:rPr>
        <w:t>:</w:t>
      </w:r>
    </w:p>
    <w:p w14:paraId="5A30BF6D" w14:textId="77777777" w:rsidR="00861728" w:rsidRPr="00EF3845" w:rsidRDefault="00861728" w:rsidP="00861728">
      <w:pPr>
        <w:pStyle w:val="enumlev1"/>
        <w:rPr>
          <w:b/>
          <w:bCs/>
          <w:rtl/>
        </w:rPr>
      </w:pPr>
      <w:r w:rsidRPr="00EF3845">
        <w:rPr>
          <w:rFonts w:hint="cs"/>
          <w:b/>
          <w:bCs/>
          <w:rtl/>
        </w:rPr>
        <w:t xml:space="preserve"> </w:t>
      </w:r>
      <w:proofErr w:type="gramStart"/>
      <w:r w:rsidRPr="00EF3845">
        <w:rPr>
          <w:rFonts w:hint="cs"/>
          <w:b/>
          <w:bCs/>
          <w:rtl/>
        </w:rPr>
        <w:t>أ )</w:t>
      </w:r>
      <w:proofErr w:type="gramEnd"/>
      <w:r w:rsidRPr="00EF3845">
        <w:rPr>
          <w:rFonts w:hint="cs"/>
          <w:b/>
          <w:bCs/>
          <w:rtl/>
        </w:rPr>
        <w:tab/>
        <w:t>منضدة رئاسية</w:t>
      </w:r>
    </w:p>
    <w:p w14:paraId="1B2C96C9" w14:textId="39977A6F" w:rsidR="00861728" w:rsidRPr="00D22F31" w:rsidRDefault="00861728" w:rsidP="00861728">
      <w:pPr>
        <w:pStyle w:val="enumlev2"/>
        <w:rPr>
          <w:rtl/>
        </w:rPr>
      </w:pPr>
      <w:r w:rsidRPr="00D22F31">
        <w:rPr>
          <w:rFonts w:hint="cs"/>
          <w:rtl/>
        </w:rPr>
        <w:t>-</w:t>
      </w:r>
      <w:r w:rsidRPr="00D22F31">
        <w:rPr>
          <w:rFonts w:hint="cs"/>
          <w:rtl/>
        </w:rPr>
        <w:tab/>
        <w:t>منضدة رئاسية (م</w:t>
      </w:r>
      <w:r w:rsidR="00227021">
        <w:rPr>
          <w:rFonts w:hint="cs"/>
          <w:rtl/>
        </w:rPr>
        <w:t>ثل</w:t>
      </w:r>
      <w:r w:rsidRPr="00D22F31">
        <w:rPr>
          <w:rFonts w:hint="cs"/>
          <w:rtl/>
        </w:rPr>
        <w:t xml:space="preserve"> النوع </w:t>
      </w:r>
      <w:r w:rsidR="00227021">
        <w:rPr>
          <w:rFonts w:hint="cs"/>
          <w:rtl/>
        </w:rPr>
        <w:t>المستخدم في دافوس</w:t>
      </w:r>
      <w:r w:rsidRPr="00D22F31">
        <w:rPr>
          <w:rFonts w:hint="cs"/>
          <w:rtl/>
        </w:rPr>
        <w:t xml:space="preserve">)، توضع على منصة مرتفعة، </w:t>
      </w:r>
      <w:r w:rsidR="00A75B79">
        <w:rPr>
          <w:rFonts w:hint="cs"/>
          <w:rtl/>
        </w:rPr>
        <w:t>مع ستة</w:t>
      </w:r>
      <w:r w:rsidRPr="00D22F31">
        <w:rPr>
          <w:rFonts w:hint="cs"/>
          <w:rtl/>
        </w:rPr>
        <w:t xml:space="preserve"> </w:t>
      </w:r>
      <w:r w:rsidRPr="00D22F31">
        <w:t>(</w:t>
      </w:r>
      <w:r w:rsidR="00A75B79">
        <w:t>6</w:t>
      </w:r>
      <w:r w:rsidRPr="00D22F31">
        <w:t>)</w:t>
      </w:r>
      <w:r w:rsidRPr="00D22F31">
        <w:rPr>
          <w:rFonts w:hint="cs"/>
          <w:rtl/>
        </w:rPr>
        <w:t xml:space="preserve"> </w:t>
      </w:r>
      <w:r w:rsidR="003554E2">
        <w:rPr>
          <w:rFonts w:hint="cs"/>
          <w:rtl/>
        </w:rPr>
        <w:t>أرائك</w:t>
      </w:r>
      <w:r w:rsidR="00722CC1">
        <w:rPr>
          <w:rFonts w:hint="cs"/>
          <w:rtl/>
        </w:rPr>
        <w:t xml:space="preserve"> وثلاث </w:t>
      </w:r>
      <w:r w:rsidR="00722CC1">
        <w:t>(3)</w:t>
      </w:r>
      <w:r w:rsidR="00722CC1">
        <w:rPr>
          <w:rFonts w:hint="cs"/>
          <w:rtl/>
        </w:rPr>
        <w:t xml:space="preserve"> منضدات صغيرة</w:t>
      </w:r>
      <w:r w:rsidRPr="00D22F31">
        <w:rPr>
          <w:rFonts w:hint="cs"/>
          <w:rtl/>
        </w:rPr>
        <w:t>.</w:t>
      </w:r>
    </w:p>
    <w:p w14:paraId="18A15CDC" w14:textId="77777777" w:rsidR="00861728" w:rsidRPr="00D22F31" w:rsidRDefault="00861728" w:rsidP="00861728">
      <w:pPr>
        <w:pStyle w:val="enumlev2"/>
        <w:rPr>
          <w:rtl/>
        </w:rPr>
      </w:pPr>
      <w:r w:rsidRPr="00D22F31">
        <w:rPr>
          <w:rFonts w:hint="cs"/>
          <w:rtl/>
        </w:rPr>
        <w:t>-</w:t>
      </w:r>
      <w:r w:rsidRPr="00D22F31">
        <w:rPr>
          <w:rFonts w:hint="cs"/>
          <w:rtl/>
        </w:rPr>
        <w:tab/>
        <w:t>ستارة خلفية تناسب ألوانها مجموعة الألوان التي اختيرت للاجتماعات، وتكون ملائمةً للتصوير (التلفزيوني أو بالكاميرا الثابتة)؛ ويخضع تصميم الخلفية لموافقة الاتحاد المسبقة.</w:t>
      </w:r>
    </w:p>
    <w:p w14:paraId="620DC38C" w14:textId="77777777" w:rsidR="00861728" w:rsidRPr="00EF3845" w:rsidRDefault="00861728" w:rsidP="00861728">
      <w:pPr>
        <w:pStyle w:val="enumlev1"/>
        <w:rPr>
          <w:b/>
          <w:bCs/>
          <w:rtl/>
        </w:rPr>
      </w:pPr>
      <w:r w:rsidRPr="00EF3845">
        <w:rPr>
          <w:rFonts w:hint="cs"/>
          <w:b/>
          <w:bCs/>
          <w:rtl/>
        </w:rPr>
        <w:t>ب)</w:t>
      </w:r>
      <w:r w:rsidRPr="00EF3845">
        <w:rPr>
          <w:rFonts w:hint="cs"/>
          <w:b/>
          <w:bCs/>
          <w:rtl/>
        </w:rPr>
        <w:tab/>
        <w:t xml:space="preserve">تشكيل </w:t>
      </w:r>
      <w:r>
        <w:rPr>
          <w:rFonts w:hint="cs"/>
          <w:b/>
          <w:bCs/>
          <w:rtl/>
        </w:rPr>
        <w:t>قاعة</w:t>
      </w:r>
      <w:r w:rsidRPr="00EF3845">
        <w:rPr>
          <w:rFonts w:hint="cs"/>
          <w:b/>
          <w:bCs/>
          <w:rtl/>
        </w:rPr>
        <w:t xml:space="preserve"> الاجتماع</w:t>
      </w:r>
    </w:p>
    <w:p w14:paraId="4513B78A" w14:textId="04DCCF8A" w:rsidR="00861728" w:rsidRPr="00D22F31" w:rsidRDefault="00861728" w:rsidP="00861728">
      <w:pPr>
        <w:pStyle w:val="enumlev2"/>
        <w:rPr>
          <w:rtl/>
          <w:lang w:bidi="ar-EG"/>
        </w:rPr>
      </w:pPr>
      <w:r w:rsidRPr="00D22F31">
        <w:rPr>
          <w:rFonts w:hint="cs"/>
          <w:rtl/>
        </w:rPr>
        <w:t>-</w:t>
      </w:r>
      <w:r w:rsidRPr="00D22F31">
        <w:rPr>
          <w:rFonts w:hint="cs"/>
          <w:rtl/>
        </w:rPr>
        <w:tab/>
        <w:t xml:space="preserve">يُرتَّب جلوس المشاركين في الاجتماعات وموظفي الاتحاد على هيئة </w:t>
      </w:r>
      <w:r w:rsidR="00722CC1">
        <w:rPr>
          <w:rFonts w:hint="cs"/>
          <w:rtl/>
          <w:lang w:bidi="ar-EG"/>
        </w:rPr>
        <w:t>مسرح.</w:t>
      </w:r>
    </w:p>
    <w:p w14:paraId="42C3AA5B" w14:textId="0A53E628" w:rsidR="00861728" w:rsidRPr="00D22F31" w:rsidRDefault="00861728" w:rsidP="00861728">
      <w:pPr>
        <w:pStyle w:val="enumlev2"/>
        <w:rPr>
          <w:rtl/>
        </w:rPr>
      </w:pPr>
      <w:r w:rsidRPr="00D22F31">
        <w:rPr>
          <w:rFonts w:hint="cs"/>
          <w:rtl/>
        </w:rPr>
        <w:t>-</w:t>
      </w:r>
      <w:r w:rsidRPr="00D22F31">
        <w:rPr>
          <w:rFonts w:hint="cs"/>
          <w:rtl/>
        </w:rPr>
        <w:tab/>
        <w:t xml:space="preserve">أبواب متعددة لتيسير الدخول </w:t>
      </w:r>
      <w:r w:rsidR="006C3748">
        <w:rPr>
          <w:rFonts w:hint="cs"/>
          <w:rtl/>
        </w:rPr>
        <w:t xml:space="preserve">إلى </w:t>
      </w:r>
      <w:r w:rsidRPr="00D22F31">
        <w:rPr>
          <w:rFonts w:hint="cs"/>
          <w:rtl/>
        </w:rPr>
        <w:t>قاعة الاجتماعات</w:t>
      </w:r>
      <w:r w:rsidR="006C3748">
        <w:rPr>
          <w:rFonts w:hint="cs"/>
          <w:rtl/>
        </w:rPr>
        <w:t xml:space="preserve"> </w:t>
      </w:r>
      <w:r w:rsidR="006C3748" w:rsidRPr="00D22F31">
        <w:rPr>
          <w:rFonts w:hint="cs"/>
          <w:rtl/>
        </w:rPr>
        <w:t>والخروج من</w:t>
      </w:r>
      <w:r w:rsidR="006C3748">
        <w:rPr>
          <w:rFonts w:hint="cs"/>
          <w:rtl/>
        </w:rPr>
        <w:t>ها</w:t>
      </w:r>
      <w:r w:rsidRPr="00D22F31">
        <w:rPr>
          <w:rFonts w:hint="cs"/>
          <w:rtl/>
        </w:rPr>
        <w:t>.</w:t>
      </w:r>
    </w:p>
    <w:p w14:paraId="676B3767" w14:textId="77777777" w:rsidR="00861728" w:rsidRPr="00EF3845" w:rsidRDefault="00861728" w:rsidP="00861728">
      <w:pPr>
        <w:pStyle w:val="enumlev1"/>
        <w:rPr>
          <w:b/>
          <w:bCs/>
          <w:rtl/>
        </w:rPr>
      </w:pPr>
      <w:r w:rsidRPr="00EF3845">
        <w:rPr>
          <w:rFonts w:hint="cs"/>
          <w:b/>
          <w:bCs/>
          <w:rtl/>
        </w:rPr>
        <w:t>ج)</w:t>
      </w:r>
      <w:r w:rsidRPr="00EF3845">
        <w:rPr>
          <w:rFonts w:hint="cs"/>
          <w:b/>
          <w:bCs/>
          <w:rtl/>
        </w:rPr>
        <w:tab/>
        <w:t>المتطلبات التقنية والسمعية والمرئية</w:t>
      </w:r>
    </w:p>
    <w:p w14:paraId="17395C29" w14:textId="53E7E274" w:rsidR="00861728" w:rsidRPr="00D22F31" w:rsidRDefault="00861728" w:rsidP="00861728">
      <w:pPr>
        <w:pStyle w:val="enumlev2"/>
        <w:rPr>
          <w:rtl/>
        </w:rPr>
      </w:pPr>
      <w:r w:rsidRPr="00D22F31">
        <w:rPr>
          <w:rFonts w:hint="cs"/>
          <w:rtl/>
        </w:rPr>
        <w:t>-</w:t>
      </w:r>
      <w:r w:rsidRPr="00D22F31">
        <w:rPr>
          <w:rFonts w:hint="cs"/>
          <w:rtl/>
        </w:rPr>
        <w:tab/>
      </w:r>
      <w:r w:rsidR="006C3748">
        <w:rPr>
          <w:rFonts w:hint="cs"/>
          <w:rtl/>
        </w:rPr>
        <w:t xml:space="preserve">ستة </w:t>
      </w:r>
      <w:r w:rsidR="006C3748">
        <w:t>(6)</w:t>
      </w:r>
      <w:r w:rsidR="006C3748">
        <w:rPr>
          <w:rFonts w:hint="cs"/>
          <w:rtl/>
          <w:lang w:bidi="ar-EG"/>
        </w:rPr>
        <w:t xml:space="preserve"> </w:t>
      </w:r>
      <w:r w:rsidRPr="00D22F31">
        <w:rPr>
          <w:rFonts w:hint="cs"/>
          <w:rtl/>
        </w:rPr>
        <w:t>ميكروفون</w:t>
      </w:r>
      <w:r w:rsidR="006C3748">
        <w:rPr>
          <w:rFonts w:hint="cs"/>
          <w:rtl/>
        </w:rPr>
        <w:t>ات لاسلكية</w:t>
      </w:r>
      <w:r w:rsidRPr="00D22F31">
        <w:rPr>
          <w:rFonts w:hint="cs"/>
          <w:rtl/>
        </w:rPr>
        <w:t xml:space="preserve"> </w:t>
      </w:r>
      <w:r w:rsidR="006C3748">
        <w:rPr>
          <w:rFonts w:hint="cs"/>
          <w:rtl/>
        </w:rPr>
        <w:t xml:space="preserve">للأشخاص </w:t>
      </w:r>
      <w:r w:rsidR="000E1119">
        <w:rPr>
          <w:rFonts w:hint="cs"/>
          <w:rtl/>
        </w:rPr>
        <w:t>الجالسين</w:t>
      </w:r>
      <w:r w:rsidRPr="00D22F31">
        <w:rPr>
          <w:rFonts w:hint="cs"/>
          <w:rtl/>
        </w:rPr>
        <w:t xml:space="preserve"> إلى المنضدة الرئاسية.</w:t>
      </w:r>
    </w:p>
    <w:p w14:paraId="0E916066" w14:textId="27904B1C" w:rsidR="00861728" w:rsidRPr="00D17EE1" w:rsidRDefault="00861728" w:rsidP="00861728">
      <w:pPr>
        <w:pStyle w:val="enumlev2"/>
        <w:rPr>
          <w:spacing w:val="-6"/>
          <w:rtl/>
        </w:rPr>
      </w:pPr>
      <w:r w:rsidRPr="00D22F31">
        <w:rPr>
          <w:rFonts w:hint="cs"/>
          <w:rtl/>
        </w:rPr>
        <w:t>-</w:t>
      </w:r>
      <w:r w:rsidRPr="00D22F31">
        <w:rPr>
          <w:rFonts w:hint="cs"/>
          <w:rtl/>
        </w:rPr>
        <w:tab/>
      </w:r>
      <w:r w:rsidR="000E1119">
        <w:rPr>
          <w:rFonts w:hint="cs"/>
          <w:rtl/>
        </w:rPr>
        <w:t xml:space="preserve">خمسة </w:t>
      </w:r>
      <w:r w:rsidR="000E1119">
        <w:t>(5)</w:t>
      </w:r>
      <w:r w:rsidR="000E1119">
        <w:rPr>
          <w:rFonts w:hint="cs"/>
          <w:rtl/>
          <w:lang w:bidi="ar-EG"/>
        </w:rPr>
        <w:t xml:space="preserve"> </w:t>
      </w:r>
      <w:r w:rsidR="000E1119" w:rsidRPr="00D22F31">
        <w:rPr>
          <w:rFonts w:hint="cs"/>
          <w:rtl/>
        </w:rPr>
        <w:t>ميكروفون</w:t>
      </w:r>
      <w:r w:rsidR="000E1119">
        <w:rPr>
          <w:rFonts w:hint="cs"/>
          <w:rtl/>
        </w:rPr>
        <w:t>ات لاسلكية على الأقل للحضور</w:t>
      </w:r>
      <w:r>
        <w:rPr>
          <w:rFonts w:hint="cs"/>
          <w:spacing w:val="-6"/>
          <w:rtl/>
        </w:rPr>
        <w:t>.</w:t>
      </w:r>
    </w:p>
    <w:p w14:paraId="7A2BD1D0" w14:textId="77777777" w:rsidR="00861728" w:rsidRPr="00D22F31" w:rsidRDefault="00861728" w:rsidP="00861728">
      <w:pPr>
        <w:pStyle w:val="enumlev2"/>
        <w:rPr>
          <w:rtl/>
        </w:rPr>
      </w:pPr>
      <w:r w:rsidRPr="00D22F31">
        <w:rPr>
          <w:rFonts w:hint="cs"/>
          <w:rtl/>
        </w:rPr>
        <w:t>-</w:t>
      </w:r>
      <w:r w:rsidRPr="00D22F31">
        <w:rPr>
          <w:rFonts w:hint="cs"/>
          <w:rtl/>
        </w:rPr>
        <w:tab/>
        <w:t>سماعة رأس لكل مشارك في الاجتماعات، بمن فيهم الجالسون إلى المنضدة الرئاسية. يجب أن يتيسر لكل سماعة الضبط على القناة السمعية المطلوبة بشكل مستقل.</w:t>
      </w:r>
    </w:p>
    <w:p w14:paraId="7E1D1191" w14:textId="77777777" w:rsidR="00861728" w:rsidRPr="00D22F31" w:rsidRDefault="00861728" w:rsidP="00861728">
      <w:pPr>
        <w:pStyle w:val="enumlev2"/>
        <w:rPr>
          <w:rtl/>
        </w:rPr>
      </w:pPr>
      <w:r w:rsidRPr="00D22F31">
        <w:rPr>
          <w:rFonts w:hint="cs"/>
          <w:rtl/>
        </w:rPr>
        <w:t>-</w:t>
      </w:r>
      <w:r w:rsidRPr="00D22F31">
        <w:rPr>
          <w:rFonts w:hint="cs"/>
          <w:rtl/>
        </w:rPr>
        <w:tab/>
        <w:t xml:space="preserve">نظام سمعي يشمل مقصورات ومعدات الترجمة الشفوية، يفي بمعايير المنظمة الدولية </w:t>
      </w:r>
      <w:r>
        <w:rPr>
          <w:rFonts w:hint="cs"/>
          <w:rtl/>
        </w:rPr>
        <w:t>للتوحيد القياسي</w:t>
      </w:r>
      <w:r>
        <w:rPr>
          <w:rFonts w:hint="eastAsia"/>
          <w:rtl/>
        </w:rPr>
        <w:t> </w:t>
      </w:r>
      <w:r>
        <w:t>(</w:t>
      </w:r>
      <w:r w:rsidRPr="00D22F31">
        <w:t>ISO</w:t>
      </w:r>
      <w:r>
        <w:t>)</w:t>
      </w:r>
      <w:r w:rsidRPr="00D22F31">
        <w:rPr>
          <w:rFonts w:hint="cs"/>
          <w:rtl/>
        </w:rPr>
        <w:t xml:space="preserve">، في ست </w:t>
      </w:r>
      <w:r w:rsidRPr="00D22F31">
        <w:t>(6)</w:t>
      </w:r>
      <w:r w:rsidRPr="00D22F31">
        <w:rPr>
          <w:rFonts w:hint="cs"/>
          <w:rtl/>
        </w:rPr>
        <w:t xml:space="preserve"> لغات على الأقل. وتوفر أربع </w:t>
      </w:r>
      <w:r w:rsidRPr="00D22F31">
        <w:t>(4)</w:t>
      </w:r>
      <w:r w:rsidRPr="00D22F31">
        <w:rPr>
          <w:rFonts w:hint="cs"/>
          <w:rtl/>
        </w:rPr>
        <w:t xml:space="preserve"> مقصورات تزود كل منها بمقعدين </w:t>
      </w:r>
      <w:r w:rsidRPr="00D22F31">
        <w:t>(2)</w:t>
      </w:r>
      <w:r w:rsidRPr="00D22F31">
        <w:rPr>
          <w:rFonts w:hint="cs"/>
          <w:rtl/>
        </w:rPr>
        <w:t>، ومقصورتان</w:t>
      </w:r>
      <w:r>
        <w:rPr>
          <w:rFonts w:hint="eastAsia"/>
          <w:rtl/>
        </w:rPr>
        <w:t> </w:t>
      </w:r>
      <w:r w:rsidRPr="00D22F31">
        <w:t>(2)</w:t>
      </w:r>
      <w:r w:rsidRPr="00D22F31">
        <w:rPr>
          <w:rFonts w:hint="eastAsia"/>
          <w:rtl/>
        </w:rPr>
        <w:t> </w:t>
      </w:r>
      <w:r w:rsidRPr="00D22F31">
        <w:rPr>
          <w:rFonts w:hint="cs"/>
          <w:rtl/>
        </w:rPr>
        <w:t xml:space="preserve">تزود كل منهما بثلاثة </w:t>
      </w:r>
      <w:r w:rsidRPr="00D22F31">
        <w:t>(3)</w:t>
      </w:r>
      <w:r w:rsidRPr="00D22F31">
        <w:rPr>
          <w:rFonts w:hint="cs"/>
          <w:rtl/>
        </w:rPr>
        <w:t xml:space="preserve"> مقاعد.</w:t>
      </w:r>
    </w:p>
    <w:p w14:paraId="3C37F55E" w14:textId="77777777" w:rsidR="00861728" w:rsidRPr="00D22F31" w:rsidRDefault="00861728" w:rsidP="00861728">
      <w:pPr>
        <w:pStyle w:val="enumlev2"/>
        <w:rPr>
          <w:rtl/>
        </w:rPr>
      </w:pPr>
      <w:r w:rsidRPr="00D22F31">
        <w:rPr>
          <w:rFonts w:hint="cs"/>
          <w:rtl/>
        </w:rPr>
        <w:t>-</w:t>
      </w:r>
      <w:r w:rsidRPr="00D22F31">
        <w:rPr>
          <w:rFonts w:hint="cs"/>
          <w:rtl/>
        </w:rPr>
        <w:tab/>
        <w:t>جهازا عرض </w:t>
      </w:r>
      <w:r w:rsidRPr="00D22F31">
        <w:t>(2)</w:t>
      </w:r>
      <w:r w:rsidRPr="00D22F31">
        <w:rPr>
          <w:rFonts w:hint="cs"/>
          <w:rtl/>
        </w:rPr>
        <w:t xml:space="preserve"> في كل مقصورة من مقصورات الترجمة الشفوية (انظر القواعد </w:t>
      </w:r>
      <w:r w:rsidRPr="00D22F31">
        <w:t>AIIC</w:t>
      </w:r>
      <w:r w:rsidRPr="00D22F31">
        <w:rPr>
          <w:rFonts w:hint="cs"/>
          <w:rtl/>
        </w:rPr>
        <w:t xml:space="preserve"> من أجل التفاصيل).</w:t>
      </w:r>
    </w:p>
    <w:p w14:paraId="49CCDD35" w14:textId="5EC6D96B" w:rsidR="00861728" w:rsidRPr="00D22F31" w:rsidRDefault="00861728" w:rsidP="00861728">
      <w:pPr>
        <w:pStyle w:val="enumlev2"/>
        <w:rPr>
          <w:rtl/>
        </w:rPr>
      </w:pPr>
      <w:r w:rsidRPr="00D22F31">
        <w:rPr>
          <w:rFonts w:hint="cs"/>
          <w:rtl/>
        </w:rPr>
        <w:t>-</w:t>
      </w:r>
      <w:r w:rsidRPr="00D22F31">
        <w:rPr>
          <w:rFonts w:hint="cs"/>
          <w:rtl/>
        </w:rPr>
        <w:tab/>
        <w:t>نظام سمعي رقمي للتسجيل: لقناتي</w:t>
      </w:r>
      <w:r w:rsidR="00644CE2">
        <w:rPr>
          <w:rFonts w:hint="cs"/>
          <w:rtl/>
        </w:rPr>
        <w:t xml:space="preserve"> متناول الكلمة</w:t>
      </w:r>
      <w:r w:rsidRPr="00D22F31">
        <w:rPr>
          <w:rFonts w:hint="cs"/>
          <w:rtl/>
        </w:rPr>
        <w:t xml:space="preserve"> واللغة الإنكليزية.</w:t>
      </w:r>
    </w:p>
    <w:p w14:paraId="534F0DB9" w14:textId="5726A7A7" w:rsidR="00861728" w:rsidRPr="00D22F31" w:rsidRDefault="00861728" w:rsidP="00861728">
      <w:pPr>
        <w:pStyle w:val="enumlev2"/>
        <w:rPr>
          <w:rtl/>
        </w:rPr>
      </w:pPr>
      <w:r w:rsidRPr="00D22F31">
        <w:rPr>
          <w:rFonts w:hint="cs"/>
          <w:rtl/>
        </w:rPr>
        <w:tab/>
        <w:t xml:space="preserve">يجب أن تقدم الخدمة بحيث تشمل تسجيل قناتي </w:t>
      </w:r>
      <w:r w:rsidR="00644CE2">
        <w:rPr>
          <w:rFonts w:hint="cs"/>
          <w:rtl/>
        </w:rPr>
        <w:t>متناول الكلمة</w:t>
      </w:r>
      <w:r w:rsidRPr="00D22F31">
        <w:rPr>
          <w:rFonts w:hint="cs"/>
          <w:rtl/>
        </w:rPr>
        <w:t xml:space="preserve"> واللغة الإنكليزية لكل جلسة في نسق سمعي مشترك (</w:t>
      </w:r>
      <w:r w:rsidRPr="00D22F31">
        <w:t>MP3</w:t>
      </w:r>
      <w:r w:rsidRPr="00D22F31">
        <w:rPr>
          <w:rFonts w:hint="cs"/>
          <w:rtl/>
        </w:rPr>
        <w:t> مثلاً). ويمكن إتاحة تسجيل كل جلسة لمستعمليه في نهاية الجلسة.</w:t>
      </w:r>
    </w:p>
    <w:p w14:paraId="7947E302" w14:textId="77777777" w:rsidR="00861728" w:rsidRPr="00D22F31" w:rsidRDefault="00861728" w:rsidP="00861728">
      <w:pPr>
        <w:pStyle w:val="enumlev2"/>
        <w:rPr>
          <w:rtl/>
        </w:rPr>
      </w:pPr>
      <w:r w:rsidRPr="00D22F31">
        <w:rPr>
          <w:rFonts w:hint="cs"/>
          <w:rtl/>
        </w:rPr>
        <w:t>-</w:t>
      </w:r>
      <w:r w:rsidRPr="00D22F31">
        <w:rPr>
          <w:rtl/>
        </w:rPr>
        <w:tab/>
      </w:r>
      <w:r w:rsidRPr="00C74E4D">
        <w:rPr>
          <w:rFonts w:hint="cs"/>
          <w:rtl/>
        </w:rPr>
        <w:t xml:space="preserve">معدات خدمة </w:t>
      </w:r>
      <w:r w:rsidRPr="00C74E4D">
        <w:rPr>
          <w:rtl/>
        </w:rPr>
        <w:t>المشاركة عن بُعد التفاعلية والمتعددة اللغات</w:t>
      </w:r>
      <w:r w:rsidRPr="00C74E4D">
        <w:rPr>
          <w:rFonts w:hint="cs"/>
          <w:rtl/>
        </w:rPr>
        <w:t xml:space="preserve"> </w:t>
      </w:r>
      <w:r w:rsidRPr="00C74E4D">
        <w:rPr>
          <w:rtl/>
        </w:rPr>
        <w:t xml:space="preserve">(راجع </w:t>
      </w:r>
      <w:r w:rsidRPr="00C74E4D">
        <w:rPr>
          <w:u w:val="single"/>
          <w:rtl/>
        </w:rPr>
        <w:t>الملحق 3</w:t>
      </w:r>
      <w:r w:rsidRPr="00C74E4D">
        <w:rPr>
          <w:rtl/>
        </w:rPr>
        <w:t xml:space="preserve"> من أجل التفاصيل).</w:t>
      </w:r>
    </w:p>
    <w:p w14:paraId="46B1D80C" w14:textId="55216216" w:rsidR="00861728" w:rsidRPr="00D22F31" w:rsidRDefault="00861728" w:rsidP="00861728">
      <w:pPr>
        <w:pStyle w:val="enumlev2"/>
        <w:rPr>
          <w:rtl/>
        </w:rPr>
      </w:pPr>
      <w:r w:rsidRPr="00D22F31">
        <w:rPr>
          <w:rFonts w:hint="cs"/>
          <w:rtl/>
        </w:rPr>
        <w:t>-</w:t>
      </w:r>
      <w:r w:rsidRPr="00D22F31">
        <w:rPr>
          <w:rFonts w:hint="cs"/>
          <w:rtl/>
        </w:rPr>
        <w:tab/>
        <w:t xml:space="preserve">أربع </w:t>
      </w:r>
      <w:r w:rsidRPr="00D22F31">
        <w:t>(4)</w:t>
      </w:r>
      <w:r w:rsidRPr="00D22F31">
        <w:rPr>
          <w:rFonts w:hint="cs"/>
          <w:rtl/>
        </w:rPr>
        <w:t xml:space="preserve"> شاشات عرض (بالنسق </w:t>
      </w:r>
      <w:r w:rsidRPr="00D22F31">
        <w:t>16:9</w:t>
      </w:r>
      <w:r w:rsidRPr="00D22F31">
        <w:rPr>
          <w:rFonts w:hint="cs"/>
          <w:rtl/>
        </w:rPr>
        <w:t xml:space="preserve">) على الأقل، تكون كبيرة بما يكفي لعرض كافة المصادر المختلفة وتكون مرتبة بوضوح لكل المشاركين في الاجتماعات/موظفي الاتحاد </w:t>
      </w:r>
      <w:r w:rsidR="00C74E4D">
        <w:rPr>
          <w:rFonts w:hint="cs"/>
          <w:rtl/>
        </w:rPr>
        <w:t>وشاشتان</w:t>
      </w:r>
      <w:r w:rsidRPr="00D22F31">
        <w:rPr>
          <w:rFonts w:hint="cs"/>
          <w:rtl/>
        </w:rPr>
        <w:t> </w:t>
      </w:r>
      <w:r w:rsidRPr="00D22F31">
        <w:t>(</w:t>
      </w:r>
      <w:r w:rsidR="00C74E4D">
        <w:t>2</w:t>
      </w:r>
      <w:r w:rsidRPr="00D22F31">
        <w:t>)</w:t>
      </w:r>
      <w:r w:rsidRPr="00D22F31">
        <w:rPr>
          <w:rFonts w:hint="cs"/>
          <w:rtl/>
        </w:rPr>
        <w:t xml:space="preserve"> إضافي</w:t>
      </w:r>
      <w:r w:rsidR="00C74E4D">
        <w:rPr>
          <w:rFonts w:hint="cs"/>
          <w:rtl/>
          <w:lang w:bidi="ar-EG"/>
        </w:rPr>
        <w:t>تان</w:t>
      </w:r>
      <w:r w:rsidRPr="00D22F31">
        <w:rPr>
          <w:rFonts w:hint="cs"/>
          <w:rtl/>
        </w:rPr>
        <w:t xml:space="preserve"> مسطح</w:t>
      </w:r>
      <w:r w:rsidR="00C74E4D">
        <w:rPr>
          <w:rFonts w:hint="cs"/>
          <w:rtl/>
        </w:rPr>
        <w:t>تان</w:t>
      </w:r>
      <w:r w:rsidRPr="00D22F31">
        <w:rPr>
          <w:rFonts w:hint="cs"/>
          <w:rtl/>
        </w:rPr>
        <w:t xml:space="preserve"> على الأقل (</w:t>
      </w:r>
      <w:r w:rsidRPr="00D22F31">
        <w:t>42</w:t>
      </w:r>
      <w:r w:rsidRPr="00D22F31">
        <w:rPr>
          <w:rFonts w:hint="cs"/>
          <w:rtl/>
        </w:rPr>
        <w:t xml:space="preserve"> بوصة) يسهل رؤيتها من المنصة.</w:t>
      </w:r>
    </w:p>
    <w:p w14:paraId="2FBA1B5A" w14:textId="70E0C4C6" w:rsidR="00861728" w:rsidRPr="00D22F31" w:rsidRDefault="00861728" w:rsidP="00861728">
      <w:pPr>
        <w:pStyle w:val="enumlev2"/>
        <w:rPr>
          <w:rtl/>
        </w:rPr>
      </w:pPr>
      <w:r w:rsidRPr="00D22F31">
        <w:rPr>
          <w:rFonts w:hint="cs"/>
          <w:rtl/>
        </w:rPr>
        <w:t>-</w:t>
      </w:r>
      <w:r w:rsidRPr="00D22F31">
        <w:rPr>
          <w:rFonts w:hint="cs"/>
          <w:rtl/>
        </w:rPr>
        <w:tab/>
        <w:t xml:space="preserve">أربعة </w:t>
      </w:r>
      <w:r w:rsidRPr="00D22F31">
        <w:t>(4)</w:t>
      </w:r>
      <w:r w:rsidRPr="00D22F31">
        <w:rPr>
          <w:rFonts w:hint="cs"/>
          <w:rtl/>
        </w:rPr>
        <w:t xml:space="preserve"> أجهزة عرض عاكس على الأقل (</w:t>
      </w:r>
      <w:r w:rsidRPr="00D22F31">
        <w:t>HDMI</w:t>
      </w:r>
      <w:r w:rsidRPr="00D22F31">
        <w:rPr>
          <w:rFonts w:hint="cs"/>
          <w:rtl/>
        </w:rPr>
        <w:t xml:space="preserve"> و</w:t>
      </w:r>
      <w:r w:rsidRPr="00D22F31">
        <w:t>XVGA</w:t>
      </w:r>
      <w:r w:rsidRPr="00D22F31">
        <w:rPr>
          <w:rFonts w:hint="cs"/>
          <w:rtl/>
        </w:rPr>
        <w:t xml:space="preserve"> و</w:t>
      </w:r>
      <w:r w:rsidRPr="00D22F31">
        <w:t>BNC</w:t>
      </w:r>
      <w:r w:rsidRPr="00D22F31">
        <w:rPr>
          <w:rFonts w:hint="cs"/>
          <w:rtl/>
        </w:rPr>
        <w:t xml:space="preserve">) مناسبة لعرض صورة واضحة على شاشات العرض الكبيرة، مع وصلة سلكية مباشرة عبر </w:t>
      </w:r>
      <w:proofErr w:type="spellStart"/>
      <w:r w:rsidRPr="00D22F31">
        <w:rPr>
          <w:rFonts w:hint="cs"/>
          <w:rtl/>
        </w:rPr>
        <w:t>كبلات</w:t>
      </w:r>
      <w:proofErr w:type="spellEnd"/>
      <w:r w:rsidRPr="00D22F31">
        <w:rPr>
          <w:rFonts w:hint="cs"/>
          <w:rtl/>
        </w:rPr>
        <w:t xml:space="preserve"> تقسيم </w:t>
      </w:r>
      <w:proofErr w:type="spellStart"/>
      <w:r w:rsidRPr="00D22F31">
        <w:rPr>
          <w:rFonts w:hint="cs"/>
          <w:rtl/>
        </w:rPr>
        <w:t>فيديوية</w:t>
      </w:r>
      <w:proofErr w:type="spellEnd"/>
      <w:r w:rsidRPr="00D22F31">
        <w:rPr>
          <w:rFonts w:hint="cs"/>
          <w:rtl/>
        </w:rPr>
        <w:t xml:space="preserve"> توصل بالحواسيب الخاصة بالعروض المرئية (على المنصة أو بالقرب منها) وكذلك بالنظام </w:t>
      </w:r>
      <w:proofErr w:type="spellStart"/>
      <w:r w:rsidRPr="00D22F31">
        <w:rPr>
          <w:rFonts w:hint="cs"/>
          <w:rtl/>
        </w:rPr>
        <w:t>الفيديوي</w:t>
      </w:r>
      <w:proofErr w:type="spellEnd"/>
      <w:r w:rsidRPr="00D22F31">
        <w:rPr>
          <w:rFonts w:hint="cs"/>
          <w:rtl/>
        </w:rPr>
        <w:t>.</w:t>
      </w:r>
    </w:p>
    <w:p w14:paraId="08418F2D" w14:textId="61EEF15E" w:rsidR="00861728" w:rsidRPr="00861728" w:rsidRDefault="00861728" w:rsidP="00861728">
      <w:pPr>
        <w:pStyle w:val="enumlev2"/>
        <w:rPr>
          <w:rtl/>
        </w:rPr>
      </w:pPr>
      <w:r w:rsidRPr="00D22F31">
        <w:rPr>
          <w:rFonts w:hint="cs"/>
          <w:rtl/>
        </w:rPr>
        <w:t>-</w:t>
      </w:r>
      <w:r w:rsidRPr="00D22F31">
        <w:rPr>
          <w:rFonts w:hint="cs"/>
          <w:rtl/>
        </w:rPr>
        <w:tab/>
        <w:t>نظام سمعي فيديوي (بما في ذلك الكاميرات والأفراد) لنقل صورة متناول الكلمة آنياً على الشاشات الكبيرة في القاعة وعلى الشاشت</w:t>
      </w:r>
      <w:r w:rsidR="007D5CDE">
        <w:rPr>
          <w:rFonts w:hint="cs"/>
          <w:rtl/>
        </w:rPr>
        <w:t>ين</w:t>
      </w:r>
      <w:r w:rsidRPr="00D22F31">
        <w:rPr>
          <w:rFonts w:hint="cs"/>
          <w:rtl/>
        </w:rPr>
        <w:t xml:space="preserve"> </w:t>
      </w:r>
      <w:r w:rsidRPr="00D22F31">
        <w:t>(</w:t>
      </w:r>
      <w:r w:rsidR="007D5CDE">
        <w:t>2</w:t>
      </w:r>
      <w:r w:rsidRPr="00D22F31">
        <w:t>)</w:t>
      </w:r>
      <w:r w:rsidRPr="00D22F31">
        <w:rPr>
          <w:rFonts w:hint="cs"/>
          <w:rtl/>
        </w:rPr>
        <w:t xml:space="preserve"> </w:t>
      </w:r>
      <w:r w:rsidR="00C10F35" w:rsidRPr="00D22F31">
        <w:rPr>
          <w:rFonts w:hint="cs"/>
          <w:rtl/>
        </w:rPr>
        <w:t>الإضافي</w:t>
      </w:r>
      <w:r w:rsidR="00C10F35">
        <w:rPr>
          <w:rFonts w:hint="cs"/>
          <w:rtl/>
        </w:rPr>
        <w:t xml:space="preserve">تين </w:t>
      </w:r>
      <w:r w:rsidRPr="00D22F31">
        <w:rPr>
          <w:rFonts w:hint="cs"/>
          <w:rtl/>
        </w:rPr>
        <w:t>المسطح</w:t>
      </w:r>
      <w:r w:rsidR="00C10F35">
        <w:rPr>
          <w:rFonts w:hint="cs"/>
          <w:rtl/>
        </w:rPr>
        <w:t>تين</w:t>
      </w:r>
      <w:r w:rsidRPr="00D22F31">
        <w:rPr>
          <w:rFonts w:hint="cs"/>
          <w:rtl/>
        </w:rPr>
        <w:t xml:space="preserve"> (</w:t>
      </w:r>
      <w:r w:rsidRPr="00D22F31">
        <w:t>42</w:t>
      </w:r>
      <w:r w:rsidRPr="00D22F31">
        <w:rPr>
          <w:rFonts w:hint="cs"/>
          <w:rtl/>
        </w:rPr>
        <w:t xml:space="preserve"> بوصة) على المنصة، على النحو المبين أعلاه.</w:t>
      </w:r>
    </w:p>
    <w:p w14:paraId="5FDB3212" w14:textId="49881BBB" w:rsidR="00861728" w:rsidRDefault="00861728" w:rsidP="00861728">
      <w:pPr>
        <w:pStyle w:val="enumlev2"/>
        <w:rPr>
          <w:spacing w:val="-4"/>
        </w:rPr>
      </w:pPr>
      <w:r w:rsidRPr="00D616C5">
        <w:rPr>
          <w:rFonts w:hint="cs"/>
          <w:spacing w:val="-4"/>
          <w:rtl/>
        </w:rPr>
        <w:t>-</w:t>
      </w:r>
      <w:r w:rsidRPr="00D616C5">
        <w:rPr>
          <w:rFonts w:hint="cs"/>
          <w:spacing w:val="-4"/>
          <w:rtl/>
        </w:rPr>
        <w:tab/>
      </w:r>
      <w:r w:rsidRPr="00446FB5">
        <w:rPr>
          <w:rFonts w:hint="cs"/>
          <w:spacing w:val="-4"/>
          <w:rtl/>
        </w:rPr>
        <w:t xml:space="preserve">حاسوب محمول </w:t>
      </w:r>
      <w:r w:rsidRPr="00446FB5">
        <w:rPr>
          <w:spacing w:val="-4"/>
        </w:rPr>
        <w:t>(1)</w:t>
      </w:r>
      <w:r w:rsidRPr="00446FB5">
        <w:rPr>
          <w:rFonts w:hint="cs"/>
          <w:spacing w:val="-4"/>
          <w:rtl/>
        </w:rPr>
        <w:t xml:space="preserve"> </w:t>
      </w:r>
      <w:r w:rsidR="00446FB5" w:rsidRPr="00446FB5">
        <w:rPr>
          <w:rFonts w:hint="cs"/>
          <w:spacing w:val="-4"/>
          <w:rtl/>
        </w:rPr>
        <w:t xml:space="preserve">بالقرب من </w:t>
      </w:r>
      <w:r w:rsidR="00734845">
        <w:rPr>
          <w:rFonts w:hint="cs"/>
          <w:spacing w:val="-4"/>
          <w:rtl/>
        </w:rPr>
        <w:t>مدير الجلسة</w:t>
      </w:r>
      <w:r w:rsidRPr="00446FB5">
        <w:rPr>
          <w:rFonts w:hint="cs"/>
          <w:spacing w:val="-4"/>
          <w:rtl/>
        </w:rPr>
        <w:t xml:space="preserve"> يتم توصيله بأجهزة العرض العاكس مع لوحة مفاتيح دولية أمريكية، (</w:t>
      </w:r>
      <w:r w:rsidRPr="00446FB5">
        <w:rPr>
          <w:spacing w:val="-4"/>
          <w:rtl/>
        </w:rPr>
        <w:t>نظام تشغيل ويندوز باللغة الإنكليزية</w:t>
      </w:r>
      <w:r w:rsidRPr="00446FB5">
        <w:rPr>
          <w:rFonts w:hint="cs"/>
          <w:spacing w:val="-4"/>
          <w:rtl/>
        </w:rPr>
        <w:t>، و</w:t>
      </w:r>
      <w:r w:rsidRPr="00446FB5">
        <w:rPr>
          <w:spacing w:val="-4"/>
          <w:rtl/>
        </w:rPr>
        <w:t xml:space="preserve">مجموعة برامج </w:t>
      </w:r>
      <w:r w:rsidRPr="00446FB5">
        <w:rPr>
          <w:spacing w:val="-4"/>
        </w:rPr>
        <w:t>Microsoft Office Professional</w:t>
      </w:r>
      <w:r w:rsidRPr="00446FB5">
        <w:rPr>
          <w:spacing w:val="-4"/>
          <w:rtl/>
        </w:rPr>
        <w:t>،</w:t>
      </w:r>
      <w:r w:rsidRPr="00446FB5">
        <w:rPr>
          <w:rFonts w:hint="cs"/>
          <w:spacing w:val="-4"/>
          <w:rtl/>
        </w:rPr>
        <w:t xml:space="preserve"> ومحرك أقراص </w:t>
      </w:r>
      <w:r w:rsidRPr="00446FB5">
        <w:rPr>
          <w:spacing w:val="-4"/>
        </w:rPr>
        <w:t>DVD</w:t>
      </w:r>
      <w:r w:rsidRPr="00446FB5">
        <w:rPr>
          <w:rFonts w:hint="cs"/>
          <w:spacing w:val="-4"/>
          <w:rtl/>
        </w:rPr>
        <w:t xml:space="preserve"> داخلي/خارجي ومنافذ </w:t>
      </w:r>
      <w:r w:rsidRPr="00446FB5">
        <w:rPr>
          <w:spacing w:val="-4"/>
        </w:rPr>
        <w:t>USB</w:t>
      </w:r>
      <w:r w:rsidRPr="00446FB5">
        <w:rPr>
          <w:rFonts w:hint="cs"/>
          <w:spacing w:val="-4"/>
          <w:rtl/>
        </w:rPr>
        <w:t>).</w:t>
      </w:r>
    </w:p>
    <w:p w14:paraId="75536FD9" w14:textId="0C913706" w:rsidR="00861728" w:rsidRPr="00D218B2" w:rsidRDefault="00861728" w:rsidP="00861728">
      <w:pPr>
        <w:pStyle w:val="enumlev2"/>
        <w:rPr>
          <w:rtl/>
        </w:rPr>
      </w:pPr>
      <w:r w:rsidRPr="004E3605">
        <w:rPr>
          <w:rFonts w:hint="cs"/>
          <w:spacing w:val="-8"/>
          <w:rtl/>
        </w:rPr>
        <w:lastRenderedPageBreak/>
        <w:t>-</w:t>
      </w:r>
      <w:r w:rsidRPr="004E3605">
        <w:rPr>
          <w:rFonts w:hint="cs"/>
          <w:spacing w:val="-8"/>
          <w:rtl/>
        </w:rPr>
        <w:tab/>
      </w:r>
      <w:r w:rsidRPr="00D218B2">
        <w:rPr>
          <w:rFonts w:hint="cs"/>
          <w:rtl/>
        </w:rPr>
        <w:t xml:space="preserve">البث الشبكي السمعي </w:t>
      </w:r>
      <w:proofErr w:type="spellStart"/>
      <w:r w:rsidRPr="00D218B2">
        <w:rPr>
          <w:rFonts w:hint="cs"/>
          <w:rtl/>
        </w:rPr>
        <w:t>والفيديوي</w:t>
      </w:r>
      <w:proofErr w:type="spellEnd"/>
      <w:r w:rsidRPr="00D218B2">
        <w:rPr>
          <w:rFonts w:hint="cs"/>
          <w:rtl/>
        </w:rPr>
        <w:t xml:space="preserve"> للمناقشات باللغات الست </w:t>
      </w:r>
      <w:r w:rsidRPr="00D218B2">
        <w:t>(6)</w:t>
      </w:r>
      <w:r w:rsidRPr="00D218B2">
        <w:rPr>
          <w:rFonts w:hint="cs"/>
          <w:rtl/>
        </w:rPr>
        <w:t xml:space="preserve"> (العربية/الصينية/الإنكليزية/</w:t>
      </w:r>
      <w:r w:rsidR="00D218B2">
        <w:rPr>
          <w:rFonts w:hint="cs"/>
          <w:rtl/>
        </w:rPr>
        <w:t xml:space="preserve"> </w:t>
      </w:r>
      <w:r w:rsidRPr="00D218B2">
        <w:rPr>
          <w:rFonts w:hint="cs"/>
          <w:rtl/>
        </w:rPr>
        <w:t xml:space="preserve">الفرنسية/الروسية/الإسبانية) بالإضافة إلى القناة المخصصة لمتناول الكلمة، أي ما مجموعه سبع </w:t>
      </w:r>
      <w:r w:rsidRPr="00D218B2">
        <w:t>(7)</w:t>
      </w:r>
      <w:r w:rsidRPr="00D218B2">
        <w:rPr>
          <w:rFonts w:hint="cs"/>
          <w:rtl/>
        </w:rPr>
        <w:t xml:space="preserve"> قنوات.</w:t>
      </w:r>
    </w:p>
    <w:p w14:paraId="1CF6C53B" w14:textId="77777777" w:rsidR="00861728" w:rsidRPr="003B32DA" w:rsidRDefault="00861728" w:rsidP="00861728">
      <w:pPr>
        <w:pStyle w:val="enumlev2"/>
        <w:rPr>
          <w:spacing w:val="-6"/>
          <w:rtl/>
        </w:rPr>
      </w:pPr>
      <w:r w:rsidRPr="003B32DA">
        <w:rPr>
          <w:rFonts w:hint="cs"/>
          <w:spacing w:val="-6"/>
          <w:rtl/>
        </w:rPr>
        <w:t>-</w:t>
      </w:r>
      <w:r w:rsidRPr="003B32DA">
        <w:rPr>
          <w:rFonts w:hint="cs"/>
          <w:spacing w:val="-6"/>
          <w:rtl/>
        </w:rPr>
        <w:tab/>
        <w:t xml:space="preserve">إرسال الإشارات السمعية (متناول الكلمة + اللغات العربية/الصينية/الإنكليزية/الفرنسية/الروسية/الإسبانية) </w:t>
      </w:r>
      <w:proofErr w:type="spellStart"/>
      <w:r w:rsidRPr="003B32DA">
        <w:rPr>
          <w:rFonts w:hint="cs"/>
          <w:spacing w:val="-6"/>
          <w:rtl/>
        </w:rPr>
        <w:t>والفيديوية</w:t>
      </w:r>
      <w:proofErr w:type="spellEnd"/>
      <w:r w:rsidRPr="003B32DA">
        <w:rPr>
          <w:rFonts w:hint="cs"/>
          <w:spacing w:val="-6"/>
          <w:rtl/>
        </w:rPr>
        <w:t xml:space="preserve"> من قاعة الاجتماع إلى مركز البث الشبكي، حيث تركب المشفرات، وإلا تركب مشفرات البث الشبكي ويوفر مكان عمل لشخصين </w:t>
      </w:r>
      <w:r w:rsidRPr="003B32DA">
        <w:rPr>
          <w:spacing w:val="-6"/>
        </w:rPr>
        <w:t>(2)</w:t>
      </w:r>
      <w:r w:rsidRPr="003B32DA">
        <w:rPr>
          <w:rFonts w:hint="cs"/>
          <w:spacing w:val="-6"/>
          <w:rtl/>
        </w:rPr>
        <w:t xml:space="preserve"> في مكان مؤمن بالقرب من مقصورات الترجمة الشفوية.</w:t>
      </w:r>
    </w:p>
    <w:p w14:paraId="41F92367" w14:textId="77777777" w:rsidR="00861728" w:rsidRPr="00D22F31" w:rsidRDefault="00861728" w:rsidP="00861728">
      <w:pPr>
        <w:pStyle w:val="enumlev1"/>
        <w:rPr>
          <w:b/>
          <w:bCs/>
          <w:rtl/>
        </w:rPr>
      </w:pPr>
      <w:proofErr w:type="gramStart"/>
      <w:r w:rsidRPr="00D22F31">
        <w:rPr>
          <w:rFonts w:hint="cs"/>
          <w:b/>
          <w:bCs/>
          <w:rtl/>
        </w:rPr>
        <w:t>د )</w:t>
      </w:r>
      <w:proofErr w:type="gramEnd"/>
      <w:r w:rsidRPr="00D22F31">
        <w:rPr>
          <w:rFonts w:hint="cs"/>
          <w:b/>
          <w:bCs/>
          <w:rtl/>
        </w:rPr>
        <w:tab/>
        <w:t>متطلبات تكنولوجيا المعلومات</w:t>
      </w:r>
    </w:p>
    <w:p w14:paraId="0DCFFE63"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 وموظفي الاتحاد، وفقاً لمتطلبات الأداء</w:t>
      </w:r>
      <w:r w:rsidRPr="00AA198C">
        <w:rPr>
          <w:rFonts w:hint="eastAsia"/>
          <w:rtl/>
          <w:lang w:bidi="ar-EG"/>
        </w:rPr>
        <w:t> </w:t>
      </w:r>
      <w:r w:rsidRPr="00AA198C">
        <w:rPr>
          <w:rFonts w:hint="cs"/>
          <w:rtl/>
          <w:lang w:bidi="ar-EG"/>
        </w:rPr>
        <w:t>المبينة</w:t>
      </w:r>
      <w:r>
        <w:rPr>
          <w:rFonts w:hint="cs"/>
          <w:rtl/>
          <w:lang w:bidi="ar-EG"/>
        </w:rPr>
        <w:t xml:space="preserve"> في </w:t>
      </w:r>
      <w:r w:rsidRPr="000419E4">
        <w:rPr>
          <w:rFonts w:hint="cs"/>
          <w:u w:val="single"/>
          <w:rtl/>
          <w:lang w:bidi="ar-EG"/>
        </w:rPr>
        <w:t xml:space="preserve">الملحق </w:t>
      </w:r>
      <w:r w:rsidRPr="000419E4">
        <w:rPr>
          <w:u w:val="single"/>
          <w:lang w:bidi="ar-EG"/>
        </w:rPr>
        <w:t>3</w:t>
      </w:r>
      <w:r w:rsidRPr="00AA198C">
        <w:rPr>
          <w:rFonts w:hint="cs"/>
          <w:rtl/>
          <w:lang w:bidi="ar-EG"/>
        </w:rPr>
        <w:t>.</w:t>
      </w:r>
    </w:p>
    <w:p w14:paraId="7F5ED8E1" w14:textId="77777777" w:rsidR="00861728" w:rsidRPr="00AA198C" w:rsidRDefault="00861728" w:rsidP="00861728">
      <w:pPr>
        <w:pStyle w:val="enumlev2"/>
        <w:rPr>
          <w:rtl/>
          <w:lang w:bidi="ar-EG"/>
        </w:rPr>
      </w:pPr>
      <w:r w:rsidRPr="000419E4">
        <w:rPr>
          <w:rFonts w:hint="cs"/>
          <w:rtl/>
          <w:lang w:bidi="ar-EG"/>
        </w:rPr>
        <w:t>-</w:t>
      </w:r>
      <w:r w:rsidRPr="000419E4">
        <w:rPr>
          <w:rFonts w:hint="cs"/>
          <w:rtl/>
          <w:lang w:bidi="ar-EG"/>
        </w:rPr>
        <w:tab/>
        <w:t xml:space="preserve">شبكة منطقة محلية </w:t>
      </w:r>
      <w:proofErr w:type="spellStart"/>
      <w:r w:rsidRPr="000419E4">
        <w:rPr>
          <w:rFonts w:hint="cs"/>
          <w:rtl/>
          <w:lang w:bidi="ar-EG"/>
        </w:rPr>
        <w:t>إثرنت</w:t>
      </w:r>
      <w:proofErr w:type="spellEnd"/>
      <w:r w:rsidRPr="000419E4">
        <w:rPr>
          <w:rFonts w:hint="cs"/>
          <w:rtl/>
          <w:lang w:bidi="ar-EG"/>
        </w:rPr>
        <w:t xml:space="preserve"> سلكية سريعة التوصيل (انظر الخيارات ومتطلبات الأداء في </w:t>
      </w:r>
      <w:r w:rsidRPr="000419E4">
        <w:rPr>
          <w:rFonts w:hint="cs"/>
          <w:u w:val="single"/>
          <w:rtl/>
          <w:lang w:bidi="ar-EG"/>
        </w:rPr>
        <w:t xml:space="preserve">الملحق </w:t>
      </w:r>
      <w:r w:rsidRPr="000419E4">
        <w:rPr>
          <w:u w:val="single"/>
        </w:rPr>
        <w:t>3</w:t>
      </w:r>
      <w:r w:rsidRPr="000419E4">
        <w:rPr>
          <w:rFonts w:hint="cs"/>
          <w:u w:val="single"/>
          <w:rtl/>
          <w:lang w:bidi="ar-EG"/>
        </w:rPr>
        <w:t>)</w:t>
      </w:r>
      <w:r w:rsidRPr="000419E4">
        <w:rPr>
          <w:rFonts w:hint="cs"/>
          <w:rtl/>
          <w:lang w:bidi="ar-EG"/>
        </w:rPr>
        <w:t>.</w:t>
      </w:r>
    </w:p>
    <w:p w14:paraId="74B3236D" w14:textId="23541A91" w:rsidR="00861728" w:rsidRPr="00AA198C" w:rsidRDefault="00861728" w:rsidP="00861728">
      <w:pPr>
        <w:pStyle w:val="enumlev2"/>
        <w:rPr>
          <w:rtl/>
          <w:lang w:bidi="ar-EG"/>
        </w:rPr>
      </w:pPr>
      <w:r w:rsidRPr="000419E4">
        <w:rPr>
          <w:rFonts w:hint="cs"/>
          <w:rtl/>
          <w:lang w:bidi="ar-EG"/>
        </w:rPr>
        <w:t>-</w:t>
      </w:r>
      <w:r w:rsidRPr="000419E4">
        <w:rPr>
          <w:rFonts w:hint="cs"/>
          <w:rtl/>
          <w:lang w:bidi="ar-EG"/>
        </w:rPr>
        <w:tab/>
        <w:t>واصلات كهربائية للحواسيب المحمولة</w:t>
      </w:r>
      <w:r w:rsidR="00EB6835">
        <w:rPr>
          <w:rFonts w:hint="cs"/>
          <w:rtl/>
          <w:lang w:bidi="ar-EG"/>
        </w:rPr>
        <w:t xml:space="preserve">، </w:t>
      </w:r>
      <w:r w:rsidRPr="000419E4">
        <w:rPr>
          <w:rFonts w:hint="cs"/>
          <w:rtl/>
          <w:lang w:bidi="ar-EG"/>
        </w:rPr>
        <w:t xml:space="preserve">بما </w:t>
      </w:r>
      <w:r w:rsidR="00EB6835">
        <w:rPr>
          <w:rFonts w:hint="cs"/>
          <w:rtl/>
          <w:lang w:bidi="ar-EG"/>
        </w:rPr>
        <w:t>يشمل المنصة</w:t>
      </w:r>
      <w:r w:rsidRPr="000419E4">
        <w:rPr>
          <w:rFonts w:hint="cs"/>
          <w:rtl/>
          <w:lang w:bidi="ar-EG"/>
        </w:rPr>
        <w:t>.</w:t>
      </w:r>
    </w:p>
    <w:p w14:paraId="1762F7D3" w14:textId="4C50E25F" w:rsidR="00861728" w:rsidRPr="000419E4" w:rsidRDefault="00861728" w:rsidP="00861728">
      <w:pPr>
        <w:keepNext/>
        <w:rPr>
          <w:i/>
          <w:iCs/>
          <w:rtl/>
          <w:lang w:bidi="ar-EG"/>
        </w:rPr>
      </w:pPr>
      <w:r w:rsidRPr="000419E4">
        <w:rPr>
          <w:b/>
          <w:bCs/>
          <w:i/>
          <w:iCs/>
        </w:rPr>
        <w:t>2.1</w:t>
      </w:r>
      <w:r w:rsidRPr="000419E4">
        <w:rPr>
          <w:rFonts w:hint="cs"/>
          <w:i/>
          <w:iCs/>
          <w:rtl/>
          <w:lang w:bidi="ar-EG"/>
        </w:rPr>
        <w:tab/>
        <w:t xml:space="preserve">قاعة اجتماع واحدة </w:t>
      </w:r>
      <w:r w:rsidRPr="000419E4">
        <w:rPr>
          <w:i/>
          <w:iCs/>
          <w:lang w:bidi="ar-EG"/>
        </w:rPr>
        <w:t>(</w:t>
      </w:r>
      <w:r w:rsidRPr="000419E4">
        <w:rPr>
          <w:i/>
          <w:iCs/>
        </w:rPr>
        <w:t>1</w:t>
      </w:r>
      <w:r w:rsidRPr="000419E4">
        <w:rPr>
          <w:i/>
          <w:iCs/>
          <w:lang w:bidi="ar-EG"/>
        </w:rPr>
        <w:t>)</w:t>
      </w:r>
      <w:r w:rsidRPr="000419E4">
        <w:rPr>
          <w:rFonts w:hint="cs"/>
          <w:i/>
          <w:iCs/>
          <w:rtl/>
          <w:lang w:bidi="ar-EG"/>
        </w:rPr>
        <w:t xml:space="preserve"> تستوعب خمسمائة </w:t>
      </w:r>
      <w:r w:rsidRPr="000419E4">
        <w:rPr>
          <w:i/>
          <w:iCs/>
          <w:lang w:bidi="ar-EG"/>
        </w:rPr>
        <w:t>(</w:t>
      </w:r>
      <w:r w:rsidRPr="000419E4">
        <w:rPr>
          <w:i/>
          <w:iCs/>
        </w:rPr>
        <w:t>500</w:t>
      </w:r>
      <w:r w:rsidRPr="000419E4">
        <w:rPr>
          <w:i/>
          <w:iCs/>
          <w:lang w:bidi="ar-EG"/>
        </w:rPr>
        <w:t>)</w:t>
      </w:r>
      <w:r w:rsidRPr="000419E4">
        <w:rPr>
          <w:rFonts w:hint="cs"/>
          <w:i/>
          <w:iCs/>
          <w:rtl/>
          <w:lang w:bidi="ar-EG"/>
        </w:rPr>
        <w:t xml:space="preserve"> شخص، </w:t>
      </w:r>
      <w:r w:rsidR="00EB6835">
        <w:rPr>
          <w:rFonts w:hint="cs"/>
          <w:i/>
          <w:iCs/>
          <w:rtl/>
          <w:lang w:bidi="ar-EG"/>
        </w:rPr>
        <w:t xml:space="preserve">من أجل جلسات التواصل، </w:t>
      </w:r>
      <w:r w:rsidRPr="000419E4">
        <w:rPr>
          <w:rFonts w:hint="cs"/>
          <w:i/>
          <w:iCs/>
          <w:rtl/>
          <w:lang w:bidi="ar-EG"/>
        </w:rPr>
        <w:t>مزودة بما يلي:</w:t>
      </w:r>
    </w:p>
    <w:p w14:paraId="4ACA0A6E" w14:textId="77777777" w:rsidR="00861728" w:rsidRPr="00A078F9" w:rsidRDefault="00861728" w:rsidP="00861728">
      <w:pPr>
        <w:pStyle w:val="enumlev1"/>
        <w:rPr>
          <w:b/>
          <w:bCs/>
          <w:rtl/>
        </w:rPr>
      </w:pPr>
      <w:r w:rsidRPr="00A078F9">
        <w:rPr>
          <w:rFonts w:hint="cs"/>
          <w:b/>
          <w:bCs/>
          <w:rtl/>
        </w:rPr>
        <w:t xml:space="preserve"> </w:t>
      </w:r>
      <w:proofErr w:type="gramStart"/>
      <w:r w:rsidRPr="00A078F9">
        <w:rPr>
          <w:rFonts w:hint="cs"/>
          <w:b/>
          <w:bCs/>
          <w:rtl/>
        </w:rPr>
        <w:t>أ )</w:t>
      </w:r>
      <w:proofErr w:type="gramEnd"/>
      <w:r w:rsidRPr="00A078F9">
        <w:rPr>
          <w:rFonts w:hint="cs"/>
          <w:b/>
          <w:bCs/>
          <w:rtl/>
        </w:rPr>
        <w:tab/>
        <w:t>منضدة رئاسية</w:t>
      </w:r>
    </w:p>
    <w:p w14:paraId="43FF0151" w14:textId="56DF1189"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r>
      <w:r w:rsidRPr="00A660D8">
        <w:rPr>
          <w:rFonts w:hint="cs"/>
          <w:rtl/>
          <w:lang w:bidi="ar-EG"/>
        </w:rPr>
        <w:t xml:space="preserve">منضدة رئاسية (من النوع المكتبي)، توضع على منصة مرتفعة، </w:t>
      </w:r>
      <w:r w:rsidR="00A660D8">
        <w:rPr>
          <w:rFonts w:hint="cs"/>
          <w:rtl/>
          <w:lang w:bidi="ar-EG"/>
        </w:rPr>
        <w:t>مع ثمانية</w:t>
      </w:r>
      <w:r w:rsidRPr="00A660D8">
        <w:rPr>
          <w:rFonts w:hint="cs"/>
          <w:rtl/>
          <w:lang w:bidi="ar-EG"/>
        </w:rPr>
        <w:t xml:space="preserve"> </w:t>
      </w:r>
      <w:r w:rsidRPr="00A660D8">
        <w:rPr>
          <w:lang w:bidi="ar-EG"/>
        </w:rPr>
        <w:t>(</w:t>
      </w:r>
      <w:r w:rsidRPr="00A660D8">
        <w:t>8)</w:t>
      </w:r>
      <w:r w:rsidRPr="00A660D8">
        <w:rPr>
          <w:rFonts w:hint="cs"/>
          <w:rtl/>
          <w:lang w:bidi="ar-EG"/>
        </w:rPr>
        <w:t xml:space="preserve"> مقاعد.</w:t>
      </w:r>
    </w:p>
    <w:p w14:paraId="5893045B" w14:textId="77777777" w:rsidR="00861728" w:rsidRPr="00A078F9" w:rsidRDefault="00861728" w:rsidP="00861728">
      <w:pPr>
        <w:pStyle w:val="enumlev1"/>
        <w:rPr>
          <w:b/>
          <w:bCs/>
          <w:rtl/>
        </w:rPr>
      </w:pPr>
      <w:r w:rsidRPr="00A078F9">
        <w:rPr>
          <w:rFonts w:hint="cs"/>
          <w:b/>
          <w:bCs/>
          <w:rtl/>
        </w:rPr>
        <w:t>ب)</w:t>
      </w:r>
      <w:r w:rsidRPr="00A078F9">
        <w:rPr>
          <w:rFonts w:hint="cs"/>
          <w:b/>
          <w:bCs/>
          <w:rtl/>
        </w:rPr>
        <w:tab/>
        <w:t>تشكيل قاعة الاجتماع</w:t>
      </w:r>
    </w:p>
    <w:p w14:paraId="1B1AEFED" w14:textId="0FA075C3" w:rsidR="00861728" w:rsidRPr="00A36ABC" w:rsidRDefault="00861728" w:rsidP="00861728">
      <w:pPr>
        <w:pStyle w:val="enumlev2"/>
        <w:rPr>
          <w:rtl/>
          <w:lang w:bidi="ar-EG"/>
        </w:rPr>
      </w:pPr>
      <w:r w:rsidRPr="00AA198C">
        <w:rPr>
          <w:rFonts w:hint="cs"/>
          <w:rtl/>
          <w:lang w:bidi="ar-EG"/>
        </w:rPr>
        <w:t>-</w:t>
      </w:r>
      <w:r w:rsidRPr="00AA198C">
        <w:rPr>
          <w:rFonts w:hint="cs"/>
          <w:rtl/>
          <w:lang w:bidi="ar-EG"/>
        </w:rPr>
        <w:tab/>
        <w:t>يُرتَّب جلوس المشاركين</w:t>
      </w:r>
      <w:r>
        <w:rPr>
          <w:rFonts w:hint="cs"/>
          <w:rtl/>
          <w:lang w:bidi="ar-EG"/>
        </w:rPr>
        <w:t xml:space="preserve"> في </w:t>
      </w:r>
      <w:r w:rsidRPr="00AA198C">
        <w:rPr>
          <w:rFonts w:hint="cs"/>
          <w:rtl/>
          <w:lang w:bidi="ar-EG"/>
        </w:rPr>
        <w:t xml:space="preserve">الاجتماعات وموظفي الاتحاد </w:t>
      </w:r>
      <w:r w:rsidR="00FC57C0">
        <w:rPr>
          <w:rFonts w:hint="cs"/>
          <w:rtl/>
          <w:lang w:bidi="ar-EG"/>
        </w:rPr>
        <w:t>في شكل</w:t>
      </w:r>
      <w:r w:rsidR="00A36ABC">
        <w:rPr>
          <w:rFonts w:hint="cs"/>
          <w:rtl/>
          <w:lang w:bidi="ar-EG"/>
        </w:rPr>
        <w:t xml:space="preserve"> </w:t>
      </w:r>
      <w:r w:rsidR="00A36ABC">
        <w:rPr>
          <w:lang w:bidi="ar-EG"/>
        </w:rPr>
        <w:t>50</w:t>
      </w:r>
      <w:r w:rsidR="00A36ABC">
        <w:rPr>
          <w:rFonts w:hint="cs"/>
          <w:rtl/>
          <w:lang w:bidi="ar-EG"/>
        </w:rPr>
        <w:t xml:space="preserve"> مائدة مستديرة </w:t>
      </w:r>
      <w:r w:rsidR="006F7F0D">
        <w:rPr>
          <w:rFonts w:hint="cs"/>
          <w:rtl/>
          <w:lang w:bidi="ar-EG"/>
        </w:rPr>
        <w:t>تستوعب</w:t>
      </w:r>
      <w:r w:rsidR="00A36ABC">
        <w:rPr>
          <w:rFonts w:hint="cs"/>
          <w:rtl/>
          <w:lang w:bidi="ar-EG"/>
        </w:rPr>
        <w:t xml:space="preserve"> كل منها عشرة </w:t>
      </w:r>
      <w:r w:rsidR="00A36ABC">
        <w:rPr>
          <w:lang w:bidi="ar-EG"/>
        </w:rPr>
        <w:t>(10)</w:t>
      </w:r>
      <w:r w:rsidR="00A36ABC">
        <w:rPr>
          <w:rFonts w:hint="cs"/>
          <w:rtl/>
          <w:lang w:bidi="ar-EG"/>
        </w:rPr>
        <w:t xml:space="preserve"> مقاعد.</w:t>
      </w:r>
    </w:p>
    <w:p w14:paraId="73731AE8" w14:textId="77777777" w:rsidR="00861728" w:rsidRPr="00A078F9" w:rsidRDefault="00861728" w:rsidP="00861728">
      <w:pPr>
        <w:pStyle w:val="enumlev1"/>
        <w:rPr>
          <w:b/>
          <w:bCs/>
          <w:rtl/>
        </w:rPr>
      </w:pPr>
      <w:r w:rsidRPr="00A078F9">
        <w:rPr>
          <w:rFonts w:hint="cs"/>
          <w:b/>
          <w:bCs/>
          <w:rtl/>
        </w:rPr>
        <w:t>ج)</w:t>
      </w:r>
      <w:r w:rsidRPr="00A078F9">
        <w:rPr>
          <w:rFonts w:hint="cs"/>
          <w:b/>
          <w:bCs/>
          <w:rtl/>
        </w:rPr>
        <w:tab/>
        <w:t>المتطلبات التقنية والسمعية المرئية</w:t>
      </w:r>
    </w:p>
    <w:p w14:paraId="21DC1EE2" w14:textId="0CEA241C" w:rsidR="00861728" w:rsidRDefault="00861728" w:rsidP="00861728">
      <w:pPr>
        <w:pStyle w:val="enumlev2"/>
        <w:rPr>
          <w:rtl/>
          <w:lang w:bidi="ar-EG"/>
        </w:rPr>
      </w:pPr>
      <w:r w:rsidRPr="00AA198C">
        <w:rPr>
          <w:rFonts w:hint="cs"/>
          <w:rtl/>
          <w:lang w:bidi="ar-EG"/>
        </w:rPr>
        <w:t>-</w:t>
      </w:r>
      <w:r w:rsidRPr="00AA198C">
        <w:rPr>
          <w:rFonts w:hint="cs"/>
          <w:rtl/>
          <w:lang w:bidi="ar-EG"/>
        </w:rPr>
        <w:tab/>
        <w:t>ميكروفون</w:t>
      </w:r>
      <w:r w:rsidR="006F7F0D">
        <w:rPr>
          <w:rFonts w:hint="cs"/>
          <w:rtl/>
          <w:lang w:bidi="ar-EG"/>
        </w:rPr>
        <w:t>ان</w:t>
      </w:r>
      <w:r w:rsidRPr="00AA198C">
        <w:rPr>
          <w:rFonts w:hint="cs"/>
          <w:rtl/>
          <w:lang w:bidi="ar-EG"/>
        </w:rPr>
        <w:t xml:space="preserve"> </w:t>
      </w:r>
      <w:r w:rsidRPr="00AA198C">
        <w:rPr>
          <w:lang w:bidi="ar-EG"/>
        </w:rPr>
        <w:t>(</w:t>
      </w:r>
      <w:r w:rsidR="006F7F0D">
        <w:rPr>
          <w:lang w:val="fr-CH"/>
        </w:rPr>
        <w:t>2</w:t>
      </w:r>
      <w:r w:rsidRPr="00AA198C">
        <w:rPr>
          <w:lang w:bidi="ar-EG"/>
        </w:rPr>
        <w:t>)</w:t>
      </w:r>
      <w:r w:rsidRPr="00AA198C">
        <w:rPr>
          <w:rFonts w:hint="cs"/>
          <w:rtl/>
          <w:lang w:bidi="ar-EG"/>
        </w:rPr>
        <w:t xml:space="preserve"> </w:t>
      </w:r>
      <w:r w:rsidR="006F7F0D">
        <w:rPr>
          <w:rFonts w:hint="cs"/>
          <w:rtl/>
          <w:lang w:bidi="ar-EG"/>
        </w:rPr>
        <w:t xml:space="preserve">لاسلكيان </w:t>
      </w:r>
      <w:r w:rsidR="00444A5C">
        <w:rPr>
          <w:rFonts w:hint="cs"/>
          <w:rtl/>
          <w:lang w:bidi="ar-EG"/>
        </w:rPr>
        <w:t>يُستخدمان</w:t>
      </w:r>
      <w:r w:rsidR="00EC4342">
        <w:rPr>
          <w:rFonts w:hint="cs"/>
          <w:rtl/>
          <w:lang w:bidi="ar-EG"/>
        </w:rPr>
        <w:t xml:space="preserve"> على</w:t>
      </w:r>
      <w:r w:rsidRPr="00AA198C">
        <w:rPr>
          <w:rFonts w:hint="cs"/>
          <w:rtl/>
          <w:lang w:bidi="ar-EG"/>
        </w:rPr>
        <w:t xml:space="preserve"> المنضدة الرئاسية.</w:t>
      </w:r>
    </w:p>
    <w:p w14:paraId="14998D76" w14:textId="659E2E16" w:rsidR="00861728" w:rsidRDefault="00861728" w:rsidP="00861728">
      <w:pPr>
        <w:pStyle w:val="enumlev2"/>
        <w:rPr>
          <w:rtl/>
          <w:lang w:bidi="ar-EG"/>
        </w:rPr>
      </w:pPr>
      <w:r>
        <w:rPr>
          <w:rFonts w:hint="cs"/>
          <w:rtl/>
          <w:lang w:bidi="ar-EG"/>
        </w:rPr>
        <w:t>-</w:t>
      </w:r>
      <w:r>
        <w:rPr>
          <w:rtl/>
          <w:lang w:bidi="ar-EG"/>
        </w:rPr>
        <w:tab/>
      </w:r>
      <w:r w:rsidR="00EC4342">
        <w:rPr>
          <w:rFonts w:hint="cs"/>
          <w:rtl/>
          <w:lang w:bidi="ar-EG"/>
        </w:rPr>
        <w:t xml:space="preserve">عشرة </w:t>
      </w:r>
      <w:r w:rsidR="00EC4342">
        <w:rPr>
          <w:lang w:bidi="ar-EG"/>
        </w:rPr>
        <w:t>(10)</w:t>
      </w:r>
      <w:r w:rsidR="00EC4342">
        <w:rPr>
          <w:rFonts w:hint="cs"/>
          <w:rtl/>
          <w:lang w:bidi="ar-EG"/>
        </w:rPr>
        <w:t xml:space="preserve"> ميكروفونات لاسلكية </w:t>
      </w:r>
      <w:r w:rsidR="00FA720D">
        <w:rPr>
          <w:rFonts w:hint="cs"/>
          <w:rtl/>
          <w:lang w:bidi="ar-EG"/>
        </w:rPr>
        <w:t>تُستخدم</w:t>
      </w:r>
      <w:r w:rsidR="00436FB6">
        <w:rPr>
          <w:rFonts w:hint="cs"/>
          <w:rtl/>
          <w:lang w:bidi="ar-EG"/>
        </w:rPr>
        <w:t xml:space="preserve"> في مختلف أنحاء القاعة</w:t>
      </w:r>
      <w:r>
        <w:rPr>
          <w:rFonts w:hint="cs"/>
          <w:rtl/>
          <w:lang w:bidi="ar-EG"/>
        </w:rPr>
        <w:t>.</w:t>
      </w:r>
    </w:p>
    <w:p w14:paraId="3EF06F15" w14:textId="005AF5B0" w:rsidR="00861728" w:rsidRDefault="00861728" w:rsidP="00861728">
      <w:pPr>
        <w:pStyle w:val="enumlev2"/>
        <w:rPr>
          <w:rtl/>
          <w:lang w:bidi="ar-EG"/>
        </w:rPr>
      </w:pPr>
      <w:r>
        <w:rPr>
          <w:rFonts w:hint="cs"/>
          <w:rtl/>
          <w:lang w:bidi="ar-EG"/>
        </w:rPr>
        <w:t>-</w:t>
      </w:r>
      <w:r>
        <w:rPr>
          <w:rtl/>
          <w:lang w:bidi="ar-EG"/>
        </w:rPr>
        <w:tab/>
      </w:r>
      <w:r w:rsidR="00436FB6">
        <w:rPr>
          <w:rFonts w:hint="cs"/>
          <w:rtl/>
          <w:lang w:bidi="ar-EG"/>
        </w:rPr>
        <w:t xml:space="preserve">نظام </w:t>
      </w:r>
      <w:r w:rsidR="00FA720D">
        <w:rPr>
          <w:rFonts w:hint="cs"/>
          <w:rtl/>
          <w:lang w:bidi="ar-EG"/>
        </w:rPr>
        <w:t>صوتي</w:t>
      </w:r>
      <w:r w:rsidR="00436FB6">
        <w:rPr>
          <w:rFonts w:hint="cs"/>
          <w:rtl/>
          <w:lang w:bidi="ar-EG"/>
        </w:rPr>
        <w:t xml:space="preserve"> </w:t>
      </w:r>
      <w:r w:rsidR="00FA720D">
        <w:rPr>
          <w:rFonts w:hint="cs"/>
          <w:rtl/>
          <w:lang w:bidi="ar-EG"/>
        </w:rPr>
        <w:t>يُستخدم</w:t>
      </w:r>
      <w:r w:rsidR="00436FB6">
        <w:rPr>
          <w:rFonts w:hint="cs"/>
          <w:rtl/>
          <w:lang w:bidi="ar-EG"/>
        </w:rPr>
        <w:t xml:space="preserve"> في </w:t>
      </w:r>
      <w:r w:rsidR="000A208C">
        <w:rPr>
          <w:rFonts w:hint="cs"/>
          <w:rtl/>
          <w:lang w:bidi="ar-EG"/>
        </w:rPr>
        <w:t>القاعة لتمكين جميع المشار</w:t>
      </w:r>
      <w:r w:rsidR="00444A5C">
        <w:rPr>
          <w:rFonts w:hint="cs"/>
          <w:rtl/>
          <w:lang w:bidi="ar-EG"/>
        </w:rPr>
        <w:t>ك</w:t>
      </w:r>
      <w:r w:rsidR="000A208C">
        <w:rPr>
          <w:rFonts w:hint="cs"/>
          <w:rtl/>
          <w:lang w:bidi="ar-EG"/>
        </w:rPr>
        <w:t>ين من الاستماع</w:t>
      </w:r>
      <w:r>
        <w:rPr>
          <w:rFonts w:hint="cs"/>
          <w:rtl/>
          <w:lang w:bidi="ar-EG"/>
        </w:rPr>
        <w:t>.</w:t>
      </w:r>
    </w:p>
    <w:p w14:paraId="538722CD" w14:textId="0E7685A0" w:rsidR="00861728" w:rsidRDefault="00861728" w:rsidP="00861728">
      <w:pPr>
        <w:pStyle w:val="enumlev2"/>
        <w:rPr>
          <w:highlight w:val="magenta"/>
          <w:rtl/>
          <w:lang w:bidi="ar-EG"/>
        </w:rPr>
      </w:pPr>
      <w:r w:rsidRPr="00AA198C">
        <w:rPr>
          <w:rFonts w:hint="cs"/>
          <w:rtl/>
          <w:lang w:bidi="ar-EG"/>
        </w:rPr>
        <w:t>-</w:t>
      </w:r>
      <w:r w:rsidRPr="00AA198C">
        <w:rPr>
          <w:rFonts w:hint="cs"/>
          <w:rtl/>
          <w:lang w:bidi="ar-EG"/>
        </w:rPr>
        <w:tab/>
      </w:r>
      <w:r w:rsidR="000A208C">
        <w:rPr>
          <w:rFonts w:hint="cs"/>
          <w:rtl/>
          <w:lang w:bidi="ar-EG"/>
        </w:rPr>
        <w:t>ثلاث</w:t>
      </w:r>
      <w:r w:rsidRPr="00AA198C">
        <w:rPr>
          <w:rFonts w:hint="cs"/>
          <w:rtl/>
          <w:lang w:bidi="ar-EG"/>
        </w:rPr>
        <w:t xml:space="preserve"> </w:t>
      </w:r>
      <w:r w:rsidRPr="00AA198C">
        <w:rPr>
          <w:lang w:bidi="ar-EG"/>
        </w:rPr>
        <w:t>(</w:t>
      </w:r>
      <w:r w:rsidR="000A208C">
        <w:rPr>
          <w:lang w:bidi="ar-EG"/>
        </w:rPr>
        <w:t>3</w:t>
      </w:r>
      <w:r w:rsidRPr="00AA198C">
        <w:rPr>
          <w:lang w:bidi="ar-EG"/>
        </w:rPr>
        <w:t>)</w:t>
      </w:r>
      <w:r w:rsidRPr="00AA198C">
        <w:rPr>
          <w:rFonts w:hint="cs"/>
          <w:rtl/>
          <w:lang w:bidi="ar-EG"/>
        </w:rPr>
        <w:t xml:space="preserve"> شاشات عرض</w:t>
      </w:r>
      <w:r>
        <w:rPr>
          <w:rFonts w:hint="cs"/>
          <w:rtl/>
          <w:lang w:bidi="ar-EG"/>
        </w:rPr>
        <w:t xml:space="preserve"> (بالنسق </w:t>
      </w:r>
      <w:r>
        <w:rPr>
          <w:lang w:bidi="ar-EG"/>
        </w:rPr>
        <w:t>16:9</w:t>
      </w:r>
      <w:r>
        <w:rPr>
          <w:rFonts w:hint="cs"/>
          <w:rtl/>
          <w:lang w:bidi="ar-EG"/>
        </w:rPr>
        <w:t>) على الأقل</w:t>
      </w:r>
      <w:r w:rsidRPr="00AA198C">
        <w:rPr>
          <w:rFonts w:hint="cs"/>
          <w:rtl/>
          <w:lang w:bidi="ar-EG"/>
        </w:rPr>
        <w:t>،</w:t>
      </w:r>
      <w:r>
        <w:rPr>
          <w:rFonts w:hint="cs"/>
          <w:rtl/>
          <w:lang w:bidi="ar-EG"/>
        </w:rPr>
        <w:t xml:space="preserve"> تكون</w:t>
      </w:r>
      <w:r w:rsidRPr="00AA198C">
        <w:rPr>
          <w:rFonts w:hint="cs"/>
          <w:rtl/>
          <w:lang w:bidi="ar-EG"/>
        </w:rPr>
        <w:t xml:space="preserve"> كبيرة بما يكفي لعرض كافة المصادر المختلفة وتكون مرتبة بوضوح لكل المشاركين</w:t>
      </w:r>
      <w:r>
        <w:rPr>
          <w:rFonts w:hint="cs"/>
          <w:rtl/>
          <w:lang w:bidi="ar-EG"/>
        </w:rPr>
        <w:t xml:space="preserve"> في </w:t>
      </w:r>
      <w:r w:rsidRPr="00AA198C">
        <w:rPr>
          <w:rFonts w:hint="cs"/>
          <w:rtl/>
          <w:lang w:bidi="ar-EG"/>
        </w:rPr>
        <w:t>الاجتماعات/موظفي الاتحاد.</w:t>
      </w:r>
    </w:p>
    <w:p w14:paraId="024EE619" w14:textId="60E39D6B" w:rsidR="00861728" w:rsidRDefault="00861728" w:rsidP="00861728">
      <w:pPr>
        <w:pStyle w:val="enumlev2"/>
        <w:rPr>
          <w:rtl/>
          <w:lang w:bidi="ar-EG"/>
        </w:rPr>
      </w:pPr>
      <w:r w:rsidRPr="00050200">
        <w:rPr>
          <w:rFonts w:hint="cs"/>
          <w:rtl/>
          <w:lang w:bidi="ar-EG"/>
        </w:rPr>
        <w:t>-</w:t>
      </w:r>
      <w:r w:rsidRPr="00050200">
        <w:rPr>
          <w:rFonts w:hint="cs"/>
          <w:rtl/>
          <w:lang w:bidi="ar-EG"/>
        </w:rPr>
        <w:tab/>
      </w:r>
      <w:r w:rsidR="006A6F1F">
        <w:rPr>
          <w:rFonts w:hint="cs"/>
          <w:rtl/>
          <w:lang w:bidi="ar-EG"/>
        </w:rPr>
        <w:t>ثلاث</w:t>
      </w:r>
      <w:r w:rsidRPr="00050200">
        <w:rPr>
          <w:rFonts w:hint="cs"/>
          <w:rtl/>
          <w:lang w:bidi="ar-EG"/>
        </w:rPr>
        <w:t xml:space="preserve"> </w:t>
      </w:r>
      <w:r w:rsidRPr="00050200">
        <w:rPr>
          <w:lang w:bidi="ar-EG"/>
        </w:rPr>
        <w:t>(</w:t>
      </w:r>
      <w:r w:rsidR="006A6F1F">
        <w:rPr>
          <w:lang w:bidi="ar-EG"/>
        </w:rPr>
        <w:t>3</w:t>
      </w:r>
      <w:r w:rsidRPr="00050200">
        <w:rPr>
          <w:lang w:bidi="ar-EG"/>
        </w:rPr>
        <w:t>)</w:t>
      </w:r>
      <w:r w:rsidRPr="00050200">
        <w:rPr>
          <w:rFonts w:hint="cs"/>
          <w:rtl/>
          <w:lang w:bidi="ar-EG"/>
        </w:rPr>
        <w:t xml:space="preserve"> أجهزة عرض عاكس على الأقل (</w:t>
      </w:r>
      <w:r>
        <w:rPr>
          <w:lang w:bidi="ar-EG"/>
        </w:rPr>
        <w:t>HDMI</w:t>
      </w:r>
      <w:r>
        <w:rPr>
          <w:rFonts w:hint="cs"/>
          <w:rtl/>
          <w:lang w:bidi="ar-EG"/>
        </w:rPr>
        <w:t xml:space="preserve"> و</w:t>
      </w:r>
      <w:r w:rsidRPr="00050200">
        <w:rPr>
          <w:lang w:bidi="ar-EG"/>
        </w:rPr>
        <w:t>XVGA</w:t>
      </w:r>
      <w:r w:rsidRPr="00050200">
        <w:rPr>
          <w:rFonts w:hint="cs"/>
          <w:rtl/>
          <w:lang w:bidi="ar-EG"/>
        </w:rPr>
        <w:t xml:space="preserve"> و</w:t>
      </w:r>
      <w:r w:rsidRPr="00050200">
        <w:rPr>
          <w:lang w:bidi="ar-EG"/>
        </w:rPr>
        <w:t>BNC</w:t>
      </w:r>
      <w:r w:rsidRPr="00050200">
        <w:rPr>
          <w:rFonts w:hint="cs"/>
          <w:rtl/>
          <w:lang w:bidi="ar-EG"/>
        </w:rPr>
        <w:t xml:space="preserve">) مناسبة لعرض صورة واضحة على شاشات العرض الكبيرة، مع وصلة سلكية مباشرة عبر </w:t>
      </w:r>
      <w:proofErr w:type="spellStart"/>
      <w:r w:rsidRPr="00050200">
        <w:rPr>
          <w:rFonts w:hint="cs"/>
          <w:rtl/>
          <w:lang w:bidi="ar-EG"/>
        </w:rPr>
        <w:t>كبلات</w:t>
      </w:r>
      <w:proofErr w:type="spellEnd"/>
      <w:r w:rsidRPr="00050200">
        <w:rPr>
          <w:rFonts w:hint="cs"/>
          <w:rtl/>
          <w:lang w:bidi="ar-EG"/>
        </w:rPr>
        <w:t xml:space="preserve"> تقسيم </w:t>
      </w:r>
      <w:proofErr w:type="spellStart"/>
      <w:r w:rsidRPr="00050200">
        <w:rPr>
          <w:rFonts w:hint="cs"/>
          <w:rtl/>
          <w:lang w:bidi="ar-EG"/>
        </w:rPr>
        <w:t>فيديوية</w:t>
      </w:r>
      <w:proofErr w:type="spellEnd"/>
      <w:r w:rsidRPr="00050200">
        <w:rPr>
          <w:rFonts w:hint="cs"/>
          <w:rtl/>
          <w:lang w:bidi="ar-EG"/>
        </w:rPr>
        <w:t xml:space="preserve"> توصل بالحواسيب الخاصة بالعروض المرئية وكذلك بالنظام </w:t>
      </w:r>
      <w:proofErr w:type="spellStart"/>
      <w:r w:rsidRPr="00050200">
        <w:rPr>
          <w:rFonts w:hint="cs"/>
          <w:rtl/>
          <w:lang w:bidi="ar-EG"/>
        </w:rPr>
        <w:t>الفيديوي</w:t>
      </w:r>
      <w:proofErr w:type="spellEnd"/>
      <w:r w:rsidRPr="00050200">
        <w:rPr>
          <w:rFonts w:hint="cs"/>
          <w:rtl/>
          <w:lang w:bidi="ar-EG"/>
        </w:rPr>
        <w:t>.</w:t>
      </w:r>
    </w:p>
    <w:p w14:paraId="27DDF578" w14:textId="60DABD3D" w:rsidR="00861728" w:rsidRPr="00050200" w:rsidRDefault="00861728" w:rsidP="00861728">
      <w:pPr>
        <w:pStyle w:val="enumlev2"/>
        <w:rPr>
          <w:rtl/>
          <w:lang w:bidi="ar-EG"/>
        </w:rPr>
      </w:pPr>
      <w:r w:rsidRPr="00050200">
        <w:rPr>
          <w:rFonts w:hint="cs"/>
          <w:rtl/>
          <w:lang w:bidi="ar-EG"/>
        </w:rPr>
        <w:t>-</w:t>
      </w:r>
      <w:r w:rsidRPr="00050200">
        <w:rPr>
          <w:rFonts w:hint="cs"/>
          <w:rtl/>
          <w:lang w:bidi="ar-EG"/>
        </w:rPr>
        <w:tab/>
        <w:t>حاسوب</w:t>
      </w:r>
      <w:r w:rsidR="00095399">
        <w:rPr>
          <w:rFonts w:hint="cs"/>
          <w:rtl/>
          <w:lang w:bidi="ar-EG"/>
        </w:rPr>
        <w:t xml:space="preserve"> محمول</w:t>
      </w:r>
      <w:r w:rsidRPr="00050200">
        <w:rPr>
          <w:rFonts w:hint="cs"/>
          <w:rtl/>
          <w:lang w:bidi="ar-EG"/>
        </w:rPr>
        <w:t> </w:t>
      </w:r>
      <w:r w:rsidRPr="00050200">
        <w:rPr>
          <w:lang w:bidi="ar-EG"/>
        </w:rPr>
        <w:t>(</w:t>
      </w:r>
      <w:r>
        <w:rPr>
          <w:lang w:bidi="ar-EG"/>
        </w:rPr>
        <w:t>1</w:t>
      </w:r>
      <w:r w:rsidRPr="00050200">
        <w:rPr>
          <w:lang w:bidi="ar-EG"/>
        </w:rPr>
        <w:t>)</w:t>
      </w:r>
      <w:r w:rsidRPr="00050200">
        <w:rPr>
          <w:rFonts w:hint="cs"/>
          <w:rtl/>
          <w:lang w:bidi="ar-EG"/>
        </w:rPr>
        <w:t xml:space="preserve"> </w:t>
      </w:r>
      <w:r w:rsidR="00095399">
        <w:rPr>
          <w:rFonts w:hint="cs"/>
          <w:rtl/>
          <w:lang w:bidi="ar-EG"/>
        </w:rPr>
        <w:t xml:space="preserve">يوضع على المنصة ويتم توصيله بأجهزة العرض العاكس </w:t>
      </w:r>
      <w:r w:rsidRPr="00050200">
        <w:rPr>
          <w:rFonts w:hint="cs"/>
          <w:rtl/>
          <w:lang w:bidi="ar-EG"/>
        </w:rPr>
        <w:t>من أجل تقديم العروض،</w:t>
      </w:r>
      <w:r w:rsidR="00873605">
        <w:rPr>
          <w:rFonts w:hint="cs"/>
          <w:rtl/>
          <w:lang w:bidi="ar-EG"/>
        </w:rPr>
        <w:t xml:space="preserve"> مزود بلوحة مفاتيح</w:t>
      </w:r>
      <w:r w:rsidRPr="00050200">
        <w:rPr>
          <w:rFonts w:hint="cs"/>
          <w:rtl/>
          <w:lang w:bidi="ar-EG"/>
        </w:rPr>
        <w:t xml:space="preserve"> أمريكية </w:t>
      </w:r>
      <w:r w:rsidRPr="004A7839">
        <w:rPr>
          <w:rtl/>
          <w:lang w:bidi="ar-EG"/>
        </w:rPr>
        <w:t xml:space="preserve">(نظام تشغيل ويندوز باللغة الإنكليزية، ومجموعة برامج </w:t>
      </w:r>
      <w:r w:rsidRPr="004A7839">
        <w:rPr>
          <w:lang w:bidi="ar-EG"/>
        </w:rPr>
        <w:t>Microsoft Office Professional</w:t>
      </w:r>
      <w:r w:rsidRPr="004A7839">
        <w:rPr>
          <w:rtl/>
          <w:lang w:bidi="ar-EG"/>
        </w:rPr>
        <w:t xml:space="preserve">، ومحرك أقراص </w:t>
      </w:r>
      <w:r w:rsidRPr="004A7839">
        <w:rPr>
          <w:lang w:bidi="ar-EG"/>
        </w:rPr>
        <w:t>DVD</w:t>
      </w:r>
      <w:r w:rsidRPr="004A7839">
        <w:rPr>
          <w:rtl/>
          <w:lang w:bidi="ar-EG"/>
        </w:rPr>
        <w:t xml:space="preserve"> داخلي/خارجي ومنافذ </w:t>
      </w:r>
      <w:r w:rsidRPr="004A7839">
        <w:rPr>
          <w:lang w:bidi="ar-EG"/>
        </w:rPr>
        <w:t>USB</w:t>
      </w:r>
      <w:r w:rsidRPr="004A7839">
        <w:rPr>
          <w:rtl/>
          <w:lang w:bidi="ar-EG"/>
        </w:rPr>
        <w:t>).</w:t>
      </w:r>
    </w:p>
    <w:p w14:paraId="29A0C658" w14:textId="34A9E487" w:rsidR="00861728" w:rsidRPr="002F5500" w:rsidRDefault="00861728" w:rsidP="00861728">
      <w:pPr>
        <w:pStyle w:val="enumlev2"/>
        <w:rPr>
          <w:rtl/>
          <w:lang w:bidi="ar-EG"/>
        </w:rPr>
      </w:pPr>
      <w:r>
        <w:rPr>
          <w:rFonts w:hint="cs"/>
          <w:rtl/>
          <w:lang w:bidi="ar-EG"/>
        </w:rPr>
        <w:t>-</w:t>
      </w:r>
      <w:r>
        <w:rPr>
          <w:rtl/>
          <w:lang w:bidi="ar-EG"/>
        </w:rPr>
        <w:tab/>
      </w:r>
      <w:r w:rsidRPr="004A7839">
        <w:rPr>
          <w:rtl/>
          <w:lang w:bidi="ar-EG"/>
        </w:rPr>
        <w:t xml:space="preserve">معدات خدمة المشاركة </w:t>
      </w:r>
      <w:r>
        <w:rPr>
          <w:rtl/>
          <w:lang w:bidi="ar-EG"/>
        </w:rPr>
        <w:t>عن بُعد</w:t>
      </w:r>
      <w:r w:rsidRPr="004A7839">
        <w:rPr>
          <w:rtl/>
          <w:lang w:bidi="ar-EG"/>
        </w:rPr>
        <w:t xml:space="preserve"> التفاعلية وال</w:t>
      </w:r>
      <w:r w:rsidR="00873605">
        <w:rPr>
          <w:rFonts w:hint="cs"/>
          <w:rtl/>
          <w:lang w:bidi="ar-EG"/>
        </w:rPr>
        <w:t>أحادية اللغة</w:t>
      </w:r>
      <w:r w:rsidRPr="004A7839">
        <w:rPr>
          <w:rtl/>
          <w:lang w:bidi="ar-EG"/>
        </w:rPr>
        <w:t xml:space="preserve"> (راجع </w:t>
      </w:r>
      <w:r w:rsidRPr="00632077">
        <w:rPr>
          <w:u w:val="single"/>
          <w:rtl/>
          <w:lang w:bidi="ar-EG"/>
        </w:rPr>
        <w:t>الملحق 3</w:t>
      </w:r>
      <w:r w:rsidRPr="004A7839">
        <w:rPr>
          <w:rtl/>
          <w:lang w:bidi="ar-EG"/>
        </w:rPr>
        <w:t xml:space="preserve"> من أجل التفاصيل).</w:t>
      </w:r>
    </w:p>
    <w:p w14:paraId="17E5DD5C" w14:textId="77777777" w:rsidR="00861728" w:rsidRPr="00A078F9" w:rsidRDefault="00861728" w:rsidP="00861728">
      <w:pPr>
        <w:pStyle w:val="enumlev1"/>
        <w:rPr>
          <w:b/>
          <w:bCs/>
          <w:rtl/>
        </w:rPr>
      </w:pPr>
      <w:proofErr w:type="gramStart"/>
      <w:r w:rsidRPr="00A078F9">
        <w:rPr>
          <w:rFonts w:hint="cs"/>
          <w:b/>
          <w:bCs/>
          <w:rtl/>
        </w:rPr>
        <w:t>د )</w:t>
      </w:r>
      <w:proofErr w:type="gramEnd"/>
      <w:r w:rsidRPr="00A078F9">
        <w:rPr>
          <w:rFonts w:hint="cs"/>
          <w:b/>
          <w:bCs/>
          <w:rtl/>
        </w:rPr>
        <w:tab/>
        <w:t>متطلبات تكنولوجيا المعلومات</w:t>
      </w:r>
    </w:p>
    <w:p w14:paraId="6869DF85"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 وموظفي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40B0EDFF" w14:textId="77777777" w:rsidR="00861728" w:rsidRPr="000419E4" w:rsidRDefault="00861728" w:rsidP="00861728">
      <w:pPr>
        <w:pStyle w:val="enumlev2"/>
        <w:rPr>
          <w:rtl/>
          <w:lang w:bidi="ar-EG"/>
        </w:rPr>
      </w:pPr>
      <w:r w:rsidRPr="000419E4">
        <w:rPr>
          <w:rFonts w:hint="cs"/>
          <w:rtl/>
          <w:lang w:bidi="ar-EG"/>
        </w:rPr>
        <w:t>-</w:t>
      </w:r>
      <w:r w:rsidRPr="000419E4">
        <w:rPr>
          <w:rFonts w:hint="cs"/>
          <w:rtl/>
          <w:lang w:bidi="ar-EG"/>
        </w:rPr>
        <w:tab/>
        <w:t xml:space="preserve">شبكة منطقة محلية </w:t>
      </w:r>
      <w:proofErr w:type="spellStart"/>
      <w:r w:rsidRPr="000419E4">
        <w:rPr>
          <w:rFonts w:hint="cs"/>
          <w:rtl/>
          <w:lang w:bidi="ar-EG"/>
        </w:rPr>
        <w:t>إثرنت</w:t>
      </w:r>
      <w:proofErr w:type="spellEnd"/>
      <w:r w:rsidRPr="000419E4">
        <w:rPr>
          <w:rFonts w:hint="cs"/>
          <w:rtl/>
          <w:lang w:bidi="ar-EG"/>
        </w:rPr>
        <w:t xml:space="preserve"> سلكية سريعة التوصيل (انظر الخيارات ومتطلبات الأداء في </w:t>
      </w:r>
      <w:r w:rsidRPr="000419E4">
        <w:rPr>
          <w:rFonts w:hint="cs"/>
          <w:u w:val="single"/>
          <w:rtl/>
          <w:lang w:bidi="ar-EG"/>
        </w:rPr>
        <w:t xml:space="preserve">الملحق </w:t>
      </w:r>
      <w:r w:rsidRPr="000419E4">
        <w:rPr>
          <w:u w:val="single"/>
        </w:rPr>
        <w:t>3</w:t>
      </w:r>
      <w:r w:rsidRPr="000419E4">
        <w:rPr>
          <w:rFonts w:hint="cs"/>
          <w:u w:val="single"/>
          <w:rtl/>
          <w:lang w:bidi="ar-EG"/>
        </w:rPr>
        <w:t>)</w:t>
      </w:r>
      <w:r w:rsidRPr="000419E4">
        <w:rPr>
          <w:rFonts w:hint="cs"/>
          <w:rtl/>
          <w:lang w:bidi="ar-EG"/>
        </w:rPr>
        <w:t>.</w:t>
      </w:r>
    </w:p>
    <w:p w14:paraId="5EA73311" w14:textId="26E7D31D" w:rsidR="00861728" w:rsidRPr="00AA198C" w:rsidRDefault="00861728" w:rsidP="00861728">
      <w:pPr>
        <w:pStyle w:val="enumlev2"/>
        <w:rPr>
          <w:rtl/>
          <w:lang w:bidi="ar-EG"/>
        </w:rPr>
      </w:pPr>
      <w:r w:rsidRPr="000419E4">
        <w:rPr>
          <w:rFonts w:hint="cs"/>
          <w:rtl/>
          <w:lang w:bidi="ar-EG"/>
        </w:rPr>
        <w:t>-</w:t>
      </w:r>
      <w:r w:rsidRPr="000419E4">
        <w:rPr>
          <w:rFonts w:hint="cs"/>
          <w:rtl/>
          <w:lang w:bidi="ar-EG"/>
        </w:rPr>
        <w:tab/>
        <w:t>واصلات كهربائية للحواسيب المحمولة</w:t>
      </w:r>
      <w:r w:rsidR="00F824F9">
        <w:rPr>
          <w:rFonts w:hint="cs"/>
          <w:rtl/>
          <w:lang w:bidi="ar-EG"/>
        </w:rPr>
        <w:t xml:space="preserve"> (</w:t>
      </w:r>
      <w:r w:rsidR="00F824F9" w:rsidRPr="00AA198C">
        <w:rPr>
          <w:rFonts w:hint="cs"/>
          <w:rtl/>
          <w:lang w:bidi="ar-EG"/>
        </w:rPr>
        <w:t xml:space="preserve">واحد </w:t>
      </w:r>
      <w:r w:rsidR="00F824F9" w:rsidRPr="00AA198C">
        <w:rPr>
          <w:lang w:bidi="ar-EG"/>
        </w:rPr>
        <w:t>(</w:t>
      </w:r>
      <w:r w:rsidR="00F824F9" w:rsidRPr="00AA198C">
        <w:rPr>
          <w:lang w:val="fr-CH"/>
        </w:rPr>
        <w:t>1</w:t>
      </w:r>
      <w:r w:rsidR="00F824F9" w:rsidRPr="00AA198C">
        <w:rPr>
          <w:lang w:bidi="ar-EG"/>
        </w:rPr>
        <w:t>)</w:t>
      </w:r>
      <w:r w:rsidR="00F824F9" w:rsidRPr="00AA198C">
        <w:rPr>
          <w:rFonts w:hint="cs"/>
          <w:rtl/>
          <w:lang w:bidi="ar-EG"/>
        </w:rPr>
        <w:t xml:space="preserve"> لكل مقعد</w:t>
      </w:r>
      <w:r w:rsidR="00F824F9" w:rsidRPr="000419E4">
        <w:rPr>
          <w:rFonts w:hint="cs"/>
          <w:rtl/>
          <w:lang w:bidi="ar-EG"/>
        </w:rPr>
        <w:t xml:space="preserve"> </w:t>
      </w:r>
      <w:r w:rsidR="004F4A42">
        <w:rPr>
          <w:rFonts w:hint="cs"/>
          <w:rtl/>
          <w:lang w:bidi="ar-EG"/>
        </w:rPr>
        <w:t>في كل مائدة مستديرة)</w:t>
      </w:r>
      <w:r w:rsidRPr="000419E4">
        <w:rPr>
          <w:rFonts w:hint="cs"/>
          <w:rtl/>
          <w:lang w:bidi="ar-EG"/>
        </w:rPr>
        <w:t>.</w:t>
      </w:r>
    </w:p>
    <w:p w14:paraId="4F5EEE70" w14:textId="12C64C76" w:rsidR="00861728" w:rsidRPr="000419E4" w:rsidRDefault="00861728" w:rsidP="00861728">
      <w:pPr>
        <w:keepNext/>
        <w:keepLines/>
        <w:rPr>
          <w:i/>
          <w:iCs/>
        </w:rPr>
      </w:pPr>
      <w:r w:rsidRPr="000419E4">
        <w:rPr>
          <w:b/>
          <w:bCs/>
          <w:i/>
          <w:iCs/>
        </w:rPr>
        <w:t>3.1</w:t>
      </w:r>
      <w:r w:rsidRPr="000419E4">
        <w:rPr>
          <w:rFonts w:hint="cs"/>
          <w:i/>
          <w:iCs/>
          <w:rtl/>
          <w:lang w:bidi="ar-EG"/>
        </w:rPr>
        <w:tab/>
        <w:t>قاع</w:t>
      </w:r>
      <w:r w:rsidR="004F4A42">
        <w:rPr>
          <w:rFonts w:hint="cs"/>
          <w:i/>
          <w:iCs/>
          <w:rtl/>
          <w:lang w:bidi="ar-EG"/>
        </w:rPr>
        <w:t>تا</w:t>
      </w:r>
      <w:r w:rsidRPr="000419E4">
        <w:rPr>
          <w:rFonts w:hint="cs"/>
          <w:i/>
          <w:iCs/>
          <w:rtl/>
          <w:lang w:bidi="ar-EG"/>
        </w:rPr>
        <w:t xml:space="preserve"> اجتماع </w:t>
      </w:r>
      <w:r w:rsidRPr="000419E4">
        <w:rPr>
          <w:i/>
          <w:iCs/>
          <w:lang w:bidi="ar-EG"/>
        </w:rPr>
        <w:t>(</w:t>
      </w:r>
      <w:r w:rsidR="004F4A42">
        <w:rPr>
          <w:i/>
          <w:iCs/>
        </w:rPr>
        <w:t>2</w:t>
      </w:r>
      <w:r w:rsidRPr="000419E4">
        <w:rPr>
          <w:i/>
          <w:iCs/>
          <w:lang w:bidi="ar-EG"/>
        </w:rPr>
        <w:t>)</w:t>
      </w:r>
      <w:r w:rsidRPr="000419E4">
        <w:rPr>
          <w:rFonts w:hint="cs"/>
          <w:i/>
          <w:iCs/>
          <w:rtl/>
          <w:lang w:bidi="ar-EG"/>
        </w:rPr>
        <w:t xml:space="preserve"> تستوعب</w:t>
      </w:r>
      <w:r w:rsidR="004F4A42">
        <w:rPr>
          <w:rFonts w:hint="cs"/>
          <w:i/>
          <w:iCs/>
          <w:rtl/>
          <w:lang w:bidi="ar-EG"/>
        </w:rPr>
        <w:t>ان</w:t>
      </w:r>
      <w:r w:rsidRPr="000419E4">
        <w:rPr>
          <w:rFonts w:hint="cs"/>
          <w:i/>
          <w:iCs/>
          <w:rtl/>
          <w:lang w:bidi="ar-EG"/>
        </w:rPr>
        <w:t xml:space="preserve"> نحو </w:t>
      </w:r>
      <w:r w:rsidRPr="004F4A42">
        <w:rPr>
          <w:rFonts w:hint="cs"/>
          <w:i/>
          <w:iCs/>
          <w:rtl/>
          <w:lang w:bidi="ar-EG"/>
        </w:rPr>
        <w:t>مائة</w:t>
      </w:r>
      <w:r w:rsidRPr="000419E4">
        <w:rPr>
          <w:rFonts w:hint="cs"/>
          <w:i/>
          <w:iCs/>
          <w:rtl/>
          <w:lang w:bidi="ar-EG"/>
        </w:rPr>
        <w:t xml:space="preserve"> </w:t>
      </w:r>
      <w:r w:rsidRPr="000419E4">
        <w:rPr>
          <w:i/>
          <w:iCs/>
          <w:lang w:bidi="ar-EG"/>
        </w:rPr>
        <w:t>(</w:t>
      </w:r>
      <w:r>
        <w:rPr>
          <w:i/>
          <w:iCs/>
        </w:rPr>
        <w:t>100</w:t>
      </w:r>
      <w:r w:rsidRPr="000419E4">
        <w:rPr>
          <w:i/>
          <w:iCs/>
          <w:lang w:bidi="ar-EG"/>
        </w:rPr>
        <w:t>)</w:t>
      </w:r>
      <w:r w:rsidRPr="000419E4">
        <w:rPr>
          <w:rFonts w:hint="cs"/>
          <w:i/>
          <w:iCs/>
          <w:rtl/>
          <w:lang w:bidi="ar-EG"/>
        </w:rPr>
        <w:t xml:space="preserve"> </w:t>
      </w:r>
      <w:r w:rsidR="004F4A42">
        <w:rPr>
          <w:rFonts w:hint="cs"/>
          <w:i/>
          <w:iCs/>
          <w:rtl/>
          <w:lang w:bidi="ar-EG"/>
        </w:rPr>
        <w:t>شخص</w:t>
      </w:r>
      <w:r w:rsidRPr="000419E4">
        <w:rPr>
          <w:rFonts w:hint="cs"/>
          <w:i/>
          <w:iCs/>
          <w:rtl/>
          <w:lang w:bidi="ar-EG"/>
        </w:rPr>
        <w:t xml:space="preserve">، </w:t>
      </w:r>
      <w:r w:rsidR="0005395D">
        <w:rPr>
          <w:rFonts w:hint="cs"/>
          <w:i/>
          <w:iCs/>
          <w:rtl/>
          <w:lang w:bidi="ar-EG"/>
        </w:rPr>
        <w:t xml:space="preserve">كل منهما </w:t>
      </w:r>
      <w:r w:rsidRPr="000419E4">
        <w:rPr>
          <w:rFonts w:hint="cs"/>
          <w:i/>
          <w:iCs/>
          <w:rtl/>
          <w:lang w:bidi="ar-EG"/>
        </w:rPr>
        <w:t>مزودة بما يلي:</w:t>
      </w:r>
    </w:p>
    <w:p w14:paraId="07EE21AC" w14:textId="77777777" w:rsidR="00861728" w:rsidRPr="004547E6" w:rsidRDefault="00861728" w:rsidP="00861728">
      <w:pPr>
        <w:pStyle w:val="enumlev1"/>
        <w:keepNext/>
        <w:keepLines/>
        <w:rPr>
          <w:b/>
          <w:bCs/>
          <w:rtl/>
        </w:rPr>
      </w:pPr>
      <w:r w:rsidRPr="004547E6">
        <w:rPr>
          <w:rFonts w:hint="cs"/>
          <w:b/>
          <w:bCs/>
          <w:rtl/>
        </w:rPr>
        <w:t xml:space="preserve"> </w:t>
      </w:r>
      <w:proofErr w:type="gramStart"/>
      <w:r w:rsidRPr="004547E6">
        <w:rPr>
          <w:rFonts w:hint="cs"/>
          <w:b/>
          <w:bCs/>
          <w:rtl/>
        </w:rPr>
        <w:t>أ )</w:t>
      </w:r>
      <w:proofErr w:type="gramEnd"/>
      <w:r w:rsidRPr="004547E6">
        <w:rPr>
          <w:rFonts w:hint="cs"/>
          <w:b/>
          <w:bCs/>
          <w:rtl/>
        </w:rPr>
        <w:tab/>
        <w:t>منضدة رئاسية</w:t>
      </w:r>
    </w:p>
    <w:p w14:paraId="558E74F0" w14:textId="3B92496C"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 xml:space="preserve">منضدة رئاسية (من النوع المكتبي)، وستة </w:t>
      </w:r>
      <w:r w:rsidRPr="00AA198C">
        <w:rPr>
          <w:lang w:bidi="ar-EG"/>
        </w:rPr>
        <w:t>(</w:t>
      </w:r>
      <w:r w:rsidRPr="00AA198C">
        <w:t>6</w:t>
      </w:r>
      <w:r w:rsidRPr="00AA198C">
        <w:rPr>
          <w:lang w:bidi="ar-EG"/>
        </w:rPr>
        <w:t>)</w:t>
      </w:r>
      <w:r w:rsidRPr="00AA198C">
        <w:rPr>
          <w:rFonts w:hint="cs"/>
          <w:rtl/>
          <w:lang w:bidi="ar-EG"/>
        </w:rPr>
        <w:t xml:space="preserve"> مقاعد.</w:t>
      </w:r>
    </w:p>
    <w:p w14:paraId="1EA066FA" w14:textId="77777777" w:rsidR="00861728" w:rsidRPr="00632077" w:rsidRDefault="00861728" w:rsidP="00861728">
      <w:pPr>
        <w:pStyle w:val="enumlev1"/>
        <w:rPr>
          <w:b/>
          <w:bCs/>
          <w:rtl/>
        </w:rPr>
      </w:pPr>
      <w:r w:rsidRPr="00632077">
        <w:rPr>
          <w:rFonts w:hint="cs"/>
          <w:b/>
          <w:bCs/>
          <w:rtl/>
        </w:rPr>
        <w:t>ب)</w:t>
      </w:r>
      <w:r w:rsidRPr="00632077">
        <w:rPr>
          <w:rFonts w:hint="cs"/>
          <w:b/>
          <w:bCs/>
          <w:rtl/>
        </w:rPr>
        <w:tab/>
        <w:t>تشكيل قاعة الاجتماع</w:t>
      </w:r>
    </w:p>
    <w:p w14:paraId="0A9B48EF" w14:textId="0BC2E0A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يُرتَّب جلوس المشاركين</w:t>
      </w:r>
      <w:r>
        <w:rPr>
          <w:rFonts w:hint="cs"/>
          <w:rtl/>
          <w:lang w:bidi="ar-EG"/>
        </w:rPr>
        <w:t xml:space="preserve"> في </w:t>
      </w:r>
      <w:r w:rsidRPr="00AA198C">
        <w:rPr>
          <w:rFonts w:hint="cs"/>
          <w:rtl/>
          <w:lang w:bidi="ar-EG"/>
        </w:rPr>
        <w:t xml:space="preserve">الاجتماعات/موظفي الاتحاد على هيئة </w:t>
      </w:r>
      <w:r w:rsidR="0005395D">
        <w:rPr>
          <w:rFonts w:hint="cs"/>
          <w:rtl/>
          <w:lang w:bidi="ar-EG"/>
        </w:rPr>
        <w:t>مسرح.</w:t>
      </w:r>
    </w:p>
    <w:p w14:paraId="0249B093" w14:textId="77777777" w:rsidR="00861728" w:rsidRPr="004547E6" w:rsidRDefault="00861728" w:rsidP="00861728">
      <w:pPr>
        <w:pStyle w:val="enumlev1"/>
        <w:rPr>
          <w:b/>
          <w:bCs/>
          <w:rtl/>
        </w:rPr>
      </w:pPr>
      <w:r w:rsidRPr="004547E6">
        <w:rPr>
          <w:rFonts w:hint="cs"/>
          <w:b/>
          <w:bCs/>
          <w:rtl/>
        </w:rPr>
        <w:lastRenderedPageBreak/>
        <w:t>ج)</w:t>
      </w:r>
      <w:r w:rsidRPr="004547E6">
        <w:rPr>
          <w:rFonts w:hint="cs"/>
          <w:b/>
          <w:bCs/>
          <w:rtl/>
        </w:rPr>
        <w:tab/>
        <w:t>المتطلبات التقنية والسمعية المرئية</w:t>
      </w:r>
    </w:p>
    <w:p w14:paraId="6007B045"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لكل شخص جالس إلى المنضدة الرئاسية.</w:t>
      </w:r>
    </w:p>
    <w:p w14:paraId="2202421A" w14:textId="13D03295" w:rsidR="00861728" w:rsidRPr="00296A76" w:rsidRDefault="00861728" w:rsidP="00861728">
      <w:pPr>
        <w:pStyle w:val="enumlev2"/>
        <w:rPr>
          <w:rtl/>
          <w:lang w:bidi="ar-EG"/>
        </w:rPr>
      </w:pPr>
      <w:r w:rsidRPr="00AA198C">
        <w:rPr>
          <w:rFonts w:hint="cs"/>
          <w:rtl/>
          <w:lang w:bidi="ar-EG"/>
        </w:rPr>
        <w:t>-</w:t>
      </w:r>
      <w:r w:rsidRPr="00AA198C">
        <w:rPr>
          <w:rFonts w:hint="cs"/>
          <w:rtl/>
          <w:lang w:bidi="ar-EG"/>
        </w:rPr>
        <w:tab/>
        <w:t>ميكروفون</w:t>
      </w:r>
      <w:r w:rsidR="0005395D">
        <w:rPr>
          <w:rFonts w:hint="cs"/>
          <w:rtl/>
          <w:lang w:bidi="ar-EG"/>
        </w:rPr>
        <w:t>ان</w:t>
      </w:r>
      <w:r w:rsidRPr="00AA198C">
        <w:rPr>
          <w:rFonts w:hint="cs"/>
          <w:rtl/>
          <w:lang w:bidi="ar-EG"/>
        </w:rPr>
        <w:t xml:space="preserve"> </w:t>
      </w:r>
      <w:r w:rsidRPr="00AA198C">
        <w:rPr>
          <w:lang w:bidi="ar-EG"/>
        </w:rPr>
        <w:t>(</w:t>
      </w:r>
      <w:r w:rsidR="00AD40B4">
        <w:rPr>
          <w:lang w:val="fr-CH"/>
        </w:rPr>
        <w:t>2</w:t>
      </w:r>
      <w:r w:rsidRPr="00AA198C">
        <w:rPr>
          <w:lang w:bidi="ar-EG"/>
        </w:rPr>
        <w:t>)</w:t>
      </w:r>
      <w:r w:rsidRPr="00AA198C">
        <w:rPr>
          <w:rFonts w:hint="cs"/>
          <w:rtl/>
          <w:lang w:bidi="ar-EG"/>
        </w:rPr>
        <w:t xml:space="preserve"> </w:t>
      </w:r>
      <w:r w:rsidR="00AD40B4">
        <w:rPr>
          <w:rFonts w:hint="cs"/>
          <w:rtl/>
          <w:lang w:bidi="ar-EG"/>
        </w:rPr>
        <w:t xml:space="preserve">لاسلكيان </w:t>
      </w:r>
      <w:r w:rsidR="00AD40B4" w:rsidRPr="006D6656">
        <w:rPr>
          <w:rFonts w:hint="cs"/>
          <w:rtl/>
          <w:lang w:bidi="ar-EG"/>
        </w:rPr>
        <w:t>للحضور</w:t>
      </w:r>
      <w:r w:rsidRPr="00AA198C">
        <w:rPr>
          <w:rFonts w:hint="cs"/>
          <w:rtl/>
          <w:lang w:bidi="ar-EG"/>
        </w:rPr>
        <w:t>.</w:t>
      </w:r>
    </w:p>
    <w:p w14:paraId="4BAEB3AA" w14:textId="0CF0B142" w:rsidR="00861728" w:rsidRPr="00AF2061" w:rsidRDefault="00861728" w:rsidP="00861728">
      <w:pPr>
        <w:pStyle w:val="enumlev2"/>
        <w:rPr>
          <w:rtl/>
        </w:rPr>
      </w:pPr>
      <w:r w:rsidRPr="00AF2061">
        <w:rPr>
          <w:rFonts w:hint="cs"/>
          <w:rtl/>
          <w:lang w:bidi="ar-EG"/>
        </w:rPr>
        <w:t>-</w:t>
      </w:r>
      <w:r w:rsidRPr="00AF2061">
        <w:rPr>
          <w:rFonts w:hint="cs"/>
          <w:rtl/>
          <w:lang w:bidi="ar-EG"/>
        </w:rPr>
        <w:tab/>
      </w:r>
      <w:r w:rsidR="00AD40B4" w:rsidRPr="00444A5C">
        <w:rPr>
          <w:rFonts w:hint="cs"/>
          <w:rtl/>
          <w:lang w:bidi="ar-EG"/>
        </w:rPr>
        <w:t xml:space="preserve">نظام صوتي </w:t>
      </w:r>
      <w:r w:rsidR="00FA720D" w:rsidRPr="00444A5C">
        <w:rPr>
          <w:rFonts w:hint="cs"/>
          <w:rtl/>
          <w:lang w:bidi="ar-EG"/>
        </w:rPr>
        <w:t>ي</w:t>
      </w:r>
      <w:r w:rsidR="00444A5C" w:rsidRPr="00444A5C">
        <w:rPr>
          <w:rFonts w:hint="cs"/>
          <w:rtl/>
          <w:lang w:bidi="ar-EG"/>
        </w:rPr>
        <w:t>ُ</w:t>
      </w:r>
      <w:r w:rsidR="00FA720D" w:rsidRPr="00444A5C">
        <w:rPr>
          <w:rFonts w:hint="cs"/>
          <w:rtl/>
          <w:lang w:bidi="ar-EG"/>
        </w:rPr>
        <w:t>ستخدم</w:t>
      </w:r>
      <w:r w:rsidR="00AD40B4" w:rsidRPr="00444A5C">
        <w:rPr>
          <w:rFonts w:hint="cs"/>
          <w:rtl/>
          <w:lang w:bidi="ar-EG"/>
        </w:rPr>
        <w:t xml:space="preserve"> في </w:t>
      </w:r>
      <w:r w:rsidR="00FA720D" w:rsidRPr="00444A5C">
        <w:rPr>
          <w:rFonts w:hint="cs"/>
          <w:rtl/>
          <w:lang w:bidi="ar-EG"/>
        </w:rPr>
        <w:t>القاعدة لتمكين جميع المشاركين من الاستماع</w:t>
      </w:r>
      <w:r w:rsidRPr="00444A5C">
        <w:rPr>
          <w:rFonts w:hint="cs"/>
          <w:rtl/>
          <w:lang w:bidi="ar-EG"/>
        </w:rPr>
        <w:t>.</w:t>
      </w:r>
    </w:p>
    <w:p w14:paraId="082F60E5" w14:textId="7296CB6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شاش</w:t>
      </w:r>
      <w:r w:rsidR="008F6B05">
        <w:rPr>
          <w:rFonts w:hint="cs"/>
          <w:rtl/>
          <w:lang w:bidi="ar-EG"/>
        </w:rPr>
        <w:t>ة واحدة</w:t>
      </w:r>
      <w:r w:rsidRPr="00AA198C">
        <w:rPr>
          <w:rFonts w:hint="cs"/>
          <w:rtl/>
          <w:lang w:bidi="ar-EG"/>
        </w:rPr>
        <w:t xml:space="preserve"> </w:t>
      </w:r>
      <w:r w:rsidRPr="00AA198C">
        <w:rPr>
          <w:lang w:bidi="ar-EG"/>
        </w:rPr>
        <w:t>(</w:t>
      </w:r>
      <w:r w:rsidR="008F6B05">
        <w:t>1</w:t>
      </w:r>
      <w:r w:rsidRPr="00AA198C">
        <w:rPr>
          <w:lang w:bidi="ar-EG"/>
        </w:rPr>
        <w:t>)</w:t>
      </w:r>
      <w:r w:rsidRPr="00AA198C">
        <w:rPr>
          <w:rFonts w:hint="cs"/>
          <w:rtl/>
          <w:lang w:bidi="ar-EG"/>
        </w:rPr>
        <w:t xml:space="preserve"> </w:t>
      </w:r>
      <w:r w:rsidR="008F6B05">
        <w:rPr>
          <w:rFonts w:hint="cs"/>
          <w:rtl/>
          <w:lang w:bidi="ar-EG"/>
        </w:rPr>
        <w:t xml:space="preserve">كبيرة </w:t>
      </w:r>
      <w:r>
        <w:rPr>
          <w:rFonts w:hint="cs"/>
          <w:rtl/>
          <w:lang w:bidi="ar-EG"/>
        </w:rPr>
        <w:t xml:space="preserve">(بالنسق </w:t>
      </w:r>
      <w:r>
        <w:rPr>
          <w:lang w:bidi="ar-EG"/>
        </w:rPr>
        <w:t>16:9</w:t>
      </w:r>
      <w:r>
        <w:rPr>
          <w:rFonts w:hint="cs"/>
          <w:rtl/>
          <w:lang w:bidi="ar-EG"/>
        </w:rPr>
        <w:t xml:space="preserve">) </w:t>
      </w:r>
      <w:r w:rsidR="008F6B05">
        <w:rPr>
          <w:rFonts w:hint="cs"/>
          <w:rtl/>
          <w:lang w:bidi="ar-EG"/>
        </w:rPr>
        <w:t>مرئية</w:t>
      </w:r>
      <w:r w:rsidRPr="00AA198C">
        <w:rPr>
          <w:rFonts w:hint="cs"/>
          <w:rtl/>
          <w:lang w:bidi="ar-EG"/>
        </w:rPr>
        <w:t xml:space="preserve"> بوضوح لجميع المشاركين/موظفي الاتحاد.</w:t>
      </w:r>
    </w:p>
    <w:p w14:paraId="1CA4E665" w14:textId="77777777" w:rsidR="00861728" w:rsidRPr="00AA198C" w:rsidRDefault="00861728" w:rsidP="00861728">
      <w:pPr>
        <w:pStyle w:val="enumlev2"/>
        <w:rPr>
          <w:spacing w:val="-4"/>
          <w:rtl/>
          <w:lang w:bidi="ar-EG"/>
        </w:rPr>
      </w:pPr>
      <w:r w:rsidRPr="00AA198C">
        <w:rPr>
          <w:rFonts w:hint="cs"/>
          <w:spacing w:val="-4"/>
          <w:rtl/>
          <w:lang w:bidi="ar-EG"/>
        </w:rPr>
        <w:t>-</w:t>
      </w:r>
      <w:r w:rsidRPr="00AA198C">
        <w:rPr>
          <w:rFonts w:hint="cs"/>
          <w:spacing w:val="-4"/>
          <w:rtl/>
          <w:lang w:bidi="ar-EG"/>
        </w:rPr>
        <w:tab/>
        <w:t xml:space="preserve">حاسوب محمول واحد </w:t>
      </w:r>
      <w:r w:rsidRPr="00AA198C">
        <w:rPr>
          <w:spacing w:val="-4"/>
          <w:lang w:bidi="ar-EG"/>
        </w:rPr>
        <w:t>(</w:t>
      </w:r>
      <w:r w:rsidRPr="00AA198C">
        <w:rPr>
          <w:spacing w:val="-4"/>
        </w:rPr>
        <w:t>1</w:t>
      </w:r>
      <w:r w:rsidRPr="00AA198C">
        <w:rPr>
          <w:spacing w:val="-4"/>
          <w:lang w:bidi="ar-EG"/>
        </w:rPr>
        <w:t>)</w:t>
      </w:r>
      <w:r w:rsidRPr="00AA198C">
        <w:rPr>
          <w:rFonts w:hint="cs"/>
          <w:spacing w:val="-4"/>
          <w:rtl/>
          <w:lang w:bidi="ar-EG"/>
        </w:rPr>
        <w:t xml:space="preserve"> أو حاسوب شخصي واحد </w:t>
      </w:r>
      <w:r w:rsidRPr="00AA198C">
        <w:rPr>
          <w:spacing w:val="-4"/>
          <w:lang w:bidi="ar-EG"/>
        </w:rPr>
        <w:t>(</w:t>
      </w:r>
      <w:r w:rsidRPr="00AA198C">
        <w:rPr>
          <w:spacing w:val="-4"/>
        </w:rPr>
        <w:t>1</w:t>
      </w:r>
      <w:r w:rsidRPr="00AA198C">
        <w:rPr>
          <w:spacing w:val="-4"/>
          <w:lang w:bidi="ar-EG"/>
        </w:rPr>
        <w:t>)</w:t>
      </w:r>
      <w:r w:rsidRPr="00AA198C">
        <w:rPr>
          <w:rFonts w:hint="cs"/>
          <w:spacing w:val="-4"/>
          <w:rtl/>
          <w:lang w:bidi="ar-EG"/>
        </w:rPr>
        <w:t xml:space="preserve"> يوضع على المنصة يوصل بأجهزة عرض عاكسة من أجل </w:t>
      </w:r>
      <w:r w:rsidRPr="00DC24F4">
        <w:rPr>
          <w:rFonts w:hint="cs"/>
          <w:spacing w:val="-6"/>
          <w:rtl/>
          <w:lang w:bidi="ar-EG"/>
        </w:rPr>
        <w:t xml:space="preserve">العروض المرئية، ويفضل أن يكون مزوداً بلوحة مفاتيح أمريكية </w:t>
      </w:r>
      <w:r w:rsidRPr="004A7839">
        <w:rPr>
          <w:spacing w:val="-6"/>
          <w:rtl/>
          <w:lang w:bidi="ar-EG"/>
        </w:rPr>
        <w:t xml:space="preserve">(نظام تشغيل ويندوز باللغة الإنكليزية، ومجموعة برامج </w:t>
      </w:r>
      <w:r w:rsidRPr="004A7839">
        <w:rPr>
          <w:spacing w:val="-6"/>
          <w:lang w:bidi="ar-EG"/>
        </w:rPr>
        <w:t>Microsoft Office Professional</w:t>
      </w:r>
      <w:r w:rsidRPr="004A7839">
        <w:rPr>
          <w:spacing w:val="-6"/>
          <w:rtl/>
          <w:lang w:bidi="ar-EG"/>
        </w:rPr>
        <w:t xml:space="preserve">، ومحرك أقراص </w:t>
      </w:r>
      <w:r w:rsidRPr="004A7839">
        <w:rPr>
          <w:spacing w:val="-6"/>
          <w:lang w:bidi="ar-EG"/>
        </w:rPr>
        <w:t>DVD</w:t>
      </w:r>
      <w:r w:rsidRPr="004A7839">
        <w:rPr>
          <w:spacing w:val="-6"/>
          <w:rtl/>
          <w:lang w:bidi="ar-EG"/>
        </w:rPr>
        <w:t xml:space="preserve"> داخلي/خارجي ومنافذ </w:t>
      </w:r>
      <w:r w:rsidRPr="004A7839">
        <w:rPr>
          <w:spacing w:val="-6"/>
          <w:lang w:bidi="ar-EG"/>
        </w:rPr>
        <w:t>USB</w:t>
      </w:r>
      <w:r w:rsidRPr="004A7839">
        <w:rPr>
          <w:spacing w:val="-6"/>
          <w:rtl/>
          <w:lang w:bidi="ar-EG"/>
        </w:rPr>
        <w:t>).</w:t>
      </w:r>
    </w:p>
    <w:p w14:paraId="7D2762D1" w14:textId="0D6A52CF" w:rsidR="00861728" w:rsidRPr="005F52D6" w:rsidRDefault="00861728" w:rsidP="00861728">
      <w:pPr>
        <w:pStyle w:val="enumlev2"/>
        <w:rPr>
          <w:spacing w:val="-2"/>
          <w:rtl/>
          <w:lang w:bidi="ar-EG"/>
        </w:rPr>
      </w:pPr>
      <w:r w:rsidRPr="00D8795D">
        <w:rPr>
          <w:rFonts w:hint="cs"/>
          <w:rtl/>
          <w:lang w:bidi="ar-EG"/>
        </w:rPr>
        <w:t>-</w:t>
      </w:r>
      <w:r w:rsidRPr="00D8795D">
        <w:rPr>
          <w:rFonts w:hint="cs"/>
          <w:rtl/>
          <w:lang w:bidi="ar-EG"/>
        </w:rPr>
        <w:tab/>
      </w:r>
      <w:r w:rsidRPr="005F52D6">
        <w:rPr>
          <w:rFonts w:hint="cs"/>
          <w:spacing w:val="-2"/>
          <w:rtl/>
          <w:lang w:bidi="ar-EG"/>
        </w:rPr>
        <w:t xml:space="preserve">جهاز عرض عاكس </w:t>
      </w:r>
      <w:r w:rsidRPr="005F52D6">
        <w:rPr>
          <w:spacing w:val="-2"/>
          <w:lang w:bidi="ar-EG"/>
        </w:rPr>
        <w:t>(</w:t>
      </w:r>
      <w:r w:rsidR="008F6B05" w:rsidRPr="005F52D6">
        <w:rPr>
          <w:spacing w:val="-2"/>
        </w:rPr>
        <w:t>1</w:t>
      </w:r>
      <w:r w:rsidRPr="005F52D6">
        <w:rPr>
          <w:spacing w:val="-2"/>
          <w:lang w:bidi="ar-EG"/>
        </w:rPr>
        <w:t>)</w:t>
      </w:r>
      <w:r w:rsidRPr="005F52D6">
        <w:rPr>
          <w:rFonts w:hint="cs"/>
          <w:spacing w:val="-2"/>
          <w:rtl/>
          <w:lang w:bidi="ar-EG"/>
        </w:rPr>
        <w:t xml:space="preserve"> (</w:t>
      </w:r>
      <w:r w:rsidRPr="005F52D6">
        <w:rPr>
          <w:spacing w:val="-2"/>
          <w:lang w:bidi="ar-EG"/>
        </w:rPr>
        <w:t>HDMI</w:t>
      </w:r>
      <w:r w:rsidRPr="005F52D6">
        <w:rPr>
          <w:rFonts w:hint="cs"/>
          <w:spacing w:val="-2"/>
          <w:rtl/>
          <w:lang w:bidi="ar-EG"/>
        </w:rPr>
        <w:t xml:space="preserve"> و</w:t>
      </w:r>
      <w:r w:rsidRPr="005F52D6">
        <w:rPr>
          <w:spacing w:val="-2"/>
          <w:lang w:bidi="ar-EG"/>
        </w:rPr>
        <w:t>XVGA</w:t>
      </w:r>
      <w:r w:rsidRPr="005F52D6">
        <w:rPr>
          <w:rFonts w:hint="cs"/>
          <w:spacing w:val="-2"/>
          <w:rtl/>
          <w:lang w:bidi="ar-EG"/>
        </w:rPr>
        <w:t xml:space="preserve"> و</w:t>
      </w:r>
      <w:r w:rsidRPr="005F52D6">
        <w:rPr>
          <w:spacing w:val="-2"/>
          <w:lang w:bidi="ar-EG"/>
        </w:rPr>
        <w:t>BNC</w:t>
      </w:r>
      <w:r w:rsidRPr="005F52D6">
        <w:rPr>
          <w:rFonts w:hint="cs"/>
          <w:spacing w:val="-2"/>
          <w:rtl/>
          <w:lang w:bidi="ar-EG"/>
        </w:rPr>
        <w:t xml:space="preserve">)، مناسب لعرض صورة واضحة على الشاشات الكبيرة، موصول بوصلة سلكية مباشرة، عن طريق </w:t>
      </w:r>
      <w:proofErr w:type="spellStart"/>
      <w:r w:rsidRPr="005F52D6">
        <w:rPr>
          <w:rFonts w:hint="cs"/>
          <w:spacing w:val="-2"/>
          <w:rtl/>
          <w:lang w:bidi="ar-EG"/>
        </w:rPr>
        <w:t>كبلات</w:t>
      </w:r>
      <w:proofErr w:type="spellEnd"/>
      <w:r w:rsidRPr="005F52D6">
        <w:rPr>
          <w:rFonts w:hint="cs"/>
          <w:spacing w:val="-2"/>
          <w:rtl/>
          <w:lang w:bidi="ar-EG"/>
        </w:rPr>
        <w:t xml:space="preserve"> تقسيم </w:t>
      </w:r>
      <w:proofErr w:type="spellStart"/>
      <w:r w:rsidRPr="005F52D6">
        <w:rPr>
          <w:rFonts w:hint="cs"/>
          <w:spacing w:val="-2"/>
          <w:rtl/>
          <w:lang w:bidi="ar-EG"/>
        </w:rPr>
        <w:t>فيديوية</w:t>
      </w:r>
      <w:proofErr w:type="spellEnd"/>
      <w:r w:rsidRPr="005F52D6">
        <w:rPr>
          <w:rFonts w:hint="cs"/>
          <w:spacing w:val="-2"/>
          <w:rtl/>
          <w:lang w:bidi="ar-EG"/>
        </w:rPr>
        <w:t>، بالحواسيب المستخدمة في تقديم العروض.</w:t>
      </w:r>
    </w:p>
    <w:p w14:paraId="00D77F9C" w14:textId="62AB1903" w:rsidR="00861728" w:rsidRPr="00D8795D" w:rsidRDefault="00861728" w:rsidP="00861728">
      <w:pPr>
        <w:pStyle w:val="enumlev2"/>
        <w:rPr>
          <w:rtl/>
          <w:lang w:bidi="ar-EG"/>
        </w:rPr>
      </w:pPr>
      <w:r>
        <w:t>-</w:t>
      </w:r>
      <w:r>
        <w:tab/>
      </w:r>
      <w:r w:rsidRPr="004A7839">
        <w:rPr>
          <w:rtl/>
          <w:lang w:bidi="ar-EG"/>
        </w:rPr>
        <w:t xml:space="preserve">معدات خدمة المشاركة </w:t>
      </w:r>
      <w:r>
        <w:rPr>
          <w:rtl/>
          <w:lang w:bidi="ar-EG"/>
        </w:rPr>
        <w:t>عن بُعد</w:t>
      </w:r>
      <w:r w:rsidRPr="004A7839">
        <w:rPr>
          <w:rtl/>
          <w:lang w:bidi="ar-EG"/>
        </w:rPr>
        <w:t xml:space="preserve"> التفاعلية </w:t>
      </w:r>
      <w:r w:rsidR="00244B6E">
        <w:rPr>
          <w:rFonts w:hint="cs"/>
          <w:rtl/>
          <w:lang w:bidi="ar-EG"/>
        </w:rPr>
        <w:t>والأحادية اللغة</w:t>
      </w:r>
      <w:r w:rsidRPr="004A7839">
        <w:rPr>
          <w:rtl/>
          <w:lang w:bidi="ar-EG"/>
        </w:rPr>
        <w:t xml:space="preserve"> (راجع </w:t>
      </w:r>
      <w:r w:rsidRPr="00632077">
        <w:rPr>
          <w:u w:val="single"/>
          <w:rtl/>
          <w:lang w:bidi="ar-EG"/>
        </w:rPr>
        <w:t>الملحق 3</w:t>
      </w:r>
      <w:r w:rsidRPr="004A7839">
        <w:rPr>
          <w:rtl/>
          <w:lang w:bidi="ar-EG"/>
        </w:rPr>
        <w:t xml:space="preserve"> من أجل التفاصيل).</w:t>
      </w:r>
    </w:p>
    <w:p w14:paraId="664724DD" w14:textId="58EB76FC" w:rsidR="00861728" w:rsidRPr="00D8795D" w:rsidRDefault="00861728" w:rsidP="00861728">
      <w:pPr>
        <w:pStyle w:val="enumlev1"/>
        <w:rPr>
          <w:b/>
          <w:bCs/>
          <w:rtl/>
        </w:rPr>
      </w:pPr>
      <w:proofErr w:type="gramStart"/>
      <w:r w:rsidRPr="00D8795D">
        <w:rPr>
          <w:rFonts w:hint="cs"/>
          <w:b/>
          <w:bCs/>
          <w:rtl/>
        </w:rPr>
        <w:t>د )</w:t>
      </w:r>
      <w:proofErr w:type="gramEnd"/>
      <w:r w:rsidRPr="00D8795D">
        <w:rPr>
          <w:rFonts w:hint="cs"/>
          <w:b/>
          <w:bCs/>
          <w:rtl/>
        </w:rPr>
        <w:tab/>
        <w:t xml:space="preserve">متطلبات تكنولوجيا المعلومات </w:t>
      </w:r>
    </w:p>
    <w:p w14:paraId="525E1E08"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w:t>
      </w:r>
      <w:r>
        <w:rPr>
          <w:rFonts w:hint="cs"/>
          <w:rtl/>
          <w:lang w:bidi="ar-EG"/>
        </w:rPr>
        <w:t xml:space="preserve"> في </w:t>
      </w:r>
      <w:r w:rsidRPr="00AA198C">
        <w:rPr>
          <w:rFonts w:hint="cs"/>
          <w:rtl/>
          <w:lang w:bidi="ar-EG"/>
        </w:rPr>
        <w:t>الاجتماعات/موظفي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7FB305D9"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 xml:space="preserve">شبكة منطقة محلية </w:t>
      </w:r>
      <w:proofErr w:type="spellStart"/>
      <w:r w:rsidRPr="00AA198C">
        <w:rPr>
          <w:rFonts w:hint="cs"/>
          <w:rtl/>
          <w:lang w:bidi="ar-EG"/>
        </w:rPr>
        <w:t>إثرنت</w:t>
      </w:r>
      <w:proofErr w:type="spellEnd"/>
      <w:r w:rsidRPr="00AA198C">
        <w:rPr>
          <w:rFonts w:hint="cs"/>
          <w:rtl/>
          <w:lang w:bidi="ar-EG"/>
        </w:rPr>
        <w:t xml:space="preserve"> سلكية سريعة التوصيل (انظر الخيارات ومتطلبات الأداء</w:t>
      </w:r>
      <w:r>
        <w:rPr>
          <w:rFonts w:hint="cs"/>
          <w:rtl/>
          <w:lang w:bidi="ar-EG"/>
        </w:rPr>
        <w:t xml:space="preserve"> في </w:t>
      </w:r>
      <w:r w:rsidRPr="00AA198C">
        <w:rPr>
          <w:rFonts w:hint="cs"/>
          <w:u w:val="single"/>
          <w:rtl/>
          <w:lang w:bidi="ar-EG"/>
        </w:rPr>
        <w:t xml:space="preserve">الملحق </w:t>
      </w:r>
      <w:r w:rsidRPr="00AA198C">
        <w:rPr>
          <w:u w:val="single"/>
        </w:rPr>
        <w:t>3</w:t>
      </w:r>
      <w:r w:rsidRPr="00BB43F3">
        <w:rPr>
          <w:rFonts w:hint="cs"/>
          <w:rtl/>
          <w:lang w:bidi="ar-EG"/>
        </w:rPr>
        <w:t>)</w:t>
      </w:r>
      <w:r w:rsidRPr="00AA198C">
        <w:rPr>
          <w:rFonts w:hint="cs"/>
          <w:rtl/>
          <w:lang w:bidi="ar-EG"/>
        </w:rPr>
        <w:t>.</w:t>
      </w:r>
    </w:p>
    <w:p w14:paraId="11F45A15"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 xml:space="preserve">واصلات كهربائية للحواسيب المحمولة (واحد </w:t>
      </w:r>
      <w:r w:rsidRPr="00AA198C">
        <w:rPr>
          <w:lang w:bidi="ar-EG"/>
        </w:rPr>
        <w:t>(</w:t>
      </w:r>
      <w:r w:rsidRPr="00AA198C">
        <w:rPr>
          <w:lang w:val="fr-CH"/>
        </w:rPr>
        <w:t>1</w:t>
      </w:r>
      <w:r w:rsidRPr="00AA198C">
        <w:rPr>
          <w:lang w:bidi="ar-EG"/>
        </w:rPr>
        <w:t>)</w:t>
      </w:r>
      <w:r w:rsidRPr="00AA198C">
        <w:rPr>
          <w:rFonts w:hint="cs"/>
          <w:rtl/>
          <w:lang w:bidi="ar-EG"/>
        </w:rPr>
        <w:t xml:space="preserve"> لكل مقعد)، بما</w:t>
      </w:r>
      <w:r>
        <w:rPr>
          <w:rFonts w:hint="cs"/>
          <w:rtl/>
          <w:lang w:bidi="ar-EG"/>
        </w:rPr>
        <w:t xml:space="preserve"> في </w:t>
      </w:r>
      <w:r w:rsidRPr="00AA198C">
        <w:rPr>
          <w:rFonts w:hint="cs"/>
          <w:rtl/>
          <w:lang w:bidi="ar-EG"/>
        </w:rPr>
        <w:t>ذلك على المنضدة الرئاسية.</w:t>
      </w:r>
    </w:p>
    <w:p w14:paraId="6630A208" w14:textId="06C2CECC" w:rsidR="00861728" w:rsidRPr="000419E4" w:rsidRDefault="00861728" w:rsidP="00861728">
      <w:pPr>
        <w:keepNext/>
        <w:rPr>
          <w:i/>
          <w:iCs/>
        </w:rPr>
      </w:pPr>
      <w:r>
        <w:rPr>
          <w:b/>
          <w:bCs/>
          <w:i/>
          <w:iCs/>
        </w:rPr>
        <w:t>4</w:t>
      </w:r>
      <w:r w:rsidRPr="000419E4">
        <w:rPr>
          <w:b/>
          <w:bCs/>
          <w:i/>
          <w:iCs/>
        </w:rPr>
        <w:t>.1</w:t>
      </w:r>
      <w:r w:rsidRPr="000419E4">
        <w:rPr>
          <w:rFonts w:hint="cs"/>
          <w:i/>
          <w:iCs/>
          <w:rtl/>
          <w:lang w:bidi="ar-EG"/>
        </w:rPr>
        <w:tab/>
        <w:t>قاع</w:t>
      </w:r>
      <w:r w:rsidR="00FA76B9">
        <w:rPr>
          <w:rFonts w:hint="cs"/>
          <w:i/>
          <w:iCs/>
          <w:rtl/>
          <w:lang w:bidi="ar-EG"/>
        </w:rPr>
        <w:t>تا</w:t>
      </w:r>
      <w:r w:rsidRPr="000419E4">
        <w:rPr>
          <w:rFonts w:hint="cs"/>
          <w:i/>
          <w:iCs/>
          <w:rtl/>
          <w:lang w:bidi="ar-EG"/>
        </w:rPr>
        <w:t xml:space="preserve"> اجتماع </w:t>
      </w:r>
      <w:r w:rsidRPr="000419E4">
        <w:rPr>
          <w:i/>
          <w:iCs/>
          <w:lang w:bidi="ar-EG"/>
        </w:rPr>
        <w:t>(</w:t>
      </w:r>
      <w:r w:rsidR="00FA76B9">
        <w:rPr>
          <w:i/>
          <w:iCs/>
        </w:rPr>
        <w:t>2</w:t>
      </w:r>
      <w:r w:rsidRPr="000419E4">
        <w:rPr>
          <w:i/>
          <w:iCs/>
          <w:lang w:bidi="ar-EG"/>
        </w:rPr>
        <w:t>)</w:t>
      </w:r>
      <w:r>
        <w:rPr>
          <w:rFonts w:hint="cs"/>
          <w:i/>
          <w:iCs/>
          <w:rtl/>
          <w:lang w:bidi="ar-EG"/>
        </w:rPr>
        <w:t xml:space="preserve"> </w:t>
      </w:r>
      <w:r w:rsidR="000C3012">
        <w:rPr>
          <w:rFonts w:hint="cs"/>
          <w:i/>
          <w:iCs/>
          <w:rtl/>
          <w:lang w:bidi="ar-EG"/>
        </w:rPr>
        <w:t>تستوعبان</w:t>
      </w:r>
      <w:r w:rsidRPr="000419E4">
        <w:rPr>
          <w:rFonts w:hint="cs"/>
          <w:i/>
          <w:iCs/>
          <w:rtl/>
          <w:lang w:bidi="ar-EG"/>
        </w:rPr>
        <w:t xml:space="preserve"> </w:t>
      </w:r>
      <w:r w:rsidR="000C3012">
        <w:rPr>
          <w:rFonts w:hint="cs"/>
          <w:i/>
          <w:iCs/>
          <w:rtl/>
          <w:lang w:bidi="ar-EG"/>
        </w:rPr>
        <w:t>ما بين</w:t>
      </w:r>
      <w:r w:rsidRPr="000419E4">
        <w:rPr>
          <w:rFonts w:hint="cs"/>
          <w:i/>
          <w:iCs/>
          <w:rtl/>
          <w:lang w:bidi="ar-EG"/>
        </w:rPr>
        <w:t xml:space="preserve"> خمسين </w:t>
      </w:r>
      <w:r w:rsidRPr="000419E4">
        <w:rPr>
          <w:i/>
          <w:iCs/>
          <w:lang w:bidi="ar-EG"/>
        </w:rPr>
        <w:t>(</w:t>
      </w:r>
      <w:r w:rsidRPr="000419E4">
        <w:rPr>
          <w:i/>
          <w:iCs/>
        </w:rPr>
        <w:t>50</w:t>
      </w:r>
      <w:r w:rsidRPr="000419E4">
        <w:rPr>
          <w:i/>
          <w:iCs/>
          <w:lang w:bidi="ar-EG"/>
        </w:rPr>
        <w:t>)</w:t>
      </w:r>
      <w:r w:rsidRPr="000419E4">
        <w:rPr>
          <w:rFonts w:hint="cs"/>
          <w:i/>
          <w:iCs/>
          <w:rtl/>
          <w:lang w:bidi="ar-EG"/>
        </w:rPr>
        <w:t xml:space="preserve"> </w:t>
      </w:r>
      <w:r w:rsidR="000C3012">
        <w:rPr>
          <w:rFonts w:hint="cs"/>
          <w:i/>
          <w:iCs/>
          <w:rtl/>
          <w:lang w:bidi="ar-EG"/>
        </w:rPr>
        <w:t xml:space="preserve">وثمانين </w:t>
      </w:r>
      <w:r w:rsidR="000C3012">
        <w:rPr>
          <w:i/>
          <w:iCs/>
          <w:lang w:bidi="ar-EG"/>
        </w:rPr>
        <w:t>(80)</w:t>
      </w:r>
      <w:r w:rsidR="000C3012">
        <w:rPr>
          <w:rFonts w:hint="cs"/>
          <w:i/>
          <w:iCs/>
          <w:rtl/>
          <w:lang w:bidi="ar-EG"/>
        </w:rPr>
        <w:t xml:space="preserve"> </w:t>
      </w:r>
      <w:r w:rsidRPr="000419E4">
        <w:rPr>
          <w:rFonts w:hint="cs"/>
          <w:i/>
          <w:iCs/>
          <w:rtl/>
          <w:lang w:bidi="ar-EG"/>
        </w:rPr>
        <w:t>شخصا</w:t>
      </w:r>
      <w:r w:rsidR="005F52D6">
        <w:rPr>
          <w:rFonts w:hint="cs"/>
          <w:i/>
          <w:iCs/>
          <w:rtl/>
          <w:lang w:bidi="ar-EG"/>
        </w:rPr>
        <w:t>ً</w:t>
      </w:r>
      <w:r w:rsidR="000C3012">
        <w:rPr>
          <w:rFonts w:hint="cs"/>
          <w:i/>
          <w:iCs/>
          <w:rtl/>
          <w:lang w:bidi="ar-EG"/>
        </w:rPr>
        <w:t xml:space="preserve"> تقريبا</w:t>
      </w:r>
      <w:r w:rsidRPr="000419E4">
        <w:rPr>
          <w:rFonts w:hint="cs"/>
          <w:i/>
          <w:iCs/>
          <w:rtl/>
          <w:lang w:bidi="ar-EG"/>
        </w:rPr>
        <w:t xml:space="preserve">ً، </w:t>
      </w:r>
      <w:r w:rsidR="000C3012">
        <w:rPr>
          <w:rFonts w:hint="cs"/>
          <w:i/>
          <w:iCs/>
          <w:rtl/>
          <w:lang w:bidi="ar-EG"/>
        </w:rPr>
        <w:t xml:space="preserve">كل منهما </w:t>
      </w:r>
      <w:r w:rsidRPr="000419E4">
        <w:rPr>
          <w:rFonts w:hint="cs"/>
          <w:i/>
          <w:iCs/>
          <w:rtl/>
          <w:lang w:bidi="ar-EG"/>
        </w:rPr>
        <w:t>مزودة بما يلي:</w:t>
      </w:r>
    </w:p>
    <w:p w14:paraId="72C4F4E7" w14:textId="77777777" w:rsidR="00861728" w:rsidRPr="00D8795D" w:rsidRDefault="00861728" w:rsidP="00861728">
      <w:pPr>
        <w:pStyle w:val="enumlev1"/>
        <w:rPr>
          <w:b/>
          <w:bCs/>
          <w:rtl/>
        </w:rPr>
      </w:pPr>
      <w:r w:rsidRPr="00D8795D">
        <w:rPr>
          <w:rFonts w:hint="cs"/>
          <w:b/>
          <w:bCs/>
          <w:rtl/>
        </w:rPr>
        <w:t xml:space="preserve"> </w:t>
      </w:r>
      <w:proofErr w:type="gramStart"/>
      <w:r w:rsidRPr="00D8795D">
        <w:rPr>
          <w:rFonts w:hint="cs"/>
          <w:b/>
          <w:bCs/>
          <w:rtl/>
        </w:rPr>
        <w:t>أ )</w:t>
      </w:r>
      <w:proofErr w:type="gramEnd"/>
      <w:r w:rsidRPr="00D8795D">
        <w:rPr>
          <w:rFonts w:hint="cs"/>
          <w:b/>
          <w:bCs/>
          <w:rtl/>
        </w:rPr>
        <w:tab/>
        <w:t>منضدة رئاسية</w:t>
      </w:r>
    </w:p>
    <w:p w14:paraId="08F4469F" w14:textId="1F3CD11B" w:rsidR="00861728" w:rsidRPr="00AA198C" w:rsidRDefault="00861728" w:rsidP="00861728">
      <w:pPr>
        <w:pStyle w:val="enumlev2"/>
        <w:rPr>
          <w:b/>
          <w:bCs/>
          <w:rtl/>
          <w:lang w:bidi="ar-EG"/>
        </w:rPr>
      </w:pPr>
      <w:r w:rsidRPr="00AA198C">
        <w:rPr>
          <w:rFonts w:hint="cs"/>
          <w:rtl/>
          <w:lang w:bidi="ar-EG"/>
        </w:rPr>
        <w:t>-</w:t>
      </w:r>
      <w:r w:rsidRPr="00AA198C">
        <w:rPr>
          <w:rFonts w:hint="cs"/>
          <w:rtl/>
          <w:lang w:bidi="ar-EG"/>
        </w:rPr>
        <w:tab/>
        <w:t>منضدة رئاسية (من النوع المكتبي)، و</w:t>
      </w:r>
      <w:r w:rsidR="000C3012">
        <w:rPr>
          <w:rFonts w:hint="cs"/>
          <w:rtl/>
          <w:lang w:bidi="ar-EG"/>
        </w:rPr>
        <w:t>ستة</w:t>
      </w:r>
      <w:r w:rsidRPr="00AA198C">
        <w:rPr>
          <w:rFonts w:hint="cs"/>
          <w:rtl/>
          <w:lang w:bidi="ar-EG"/>
        </w:rPr>
        <w:t xml:space="preserve"> </w:t>
      </w:r>
      <w:r w:rsidRPr="00AA198C">
        <w:rPr>
          <w:lang w:bidi="ar-EG"/>
        </w:rPr>
        <w:t>(</w:t>
      </w:r>
      <w:r w:rsidR="00B95D1E">
        <w:t>6</w:t>
      </w:r>
      <w:r w:rsidRPr="00AA198C">
        <w:rPr>
          <w:lang w:bidi="ar-EG"/>
        </w:rPr>
        <w:t>)</w:t>
      </w:r>
      <w:r w:rsidRPr="00AA198C">
        <w:rPr>
          <w:rFonts w:hint="cs"/>
          <w:rtl/>
          <w:lang w:bidi="ar-EG"/>
        </w:rPr>
        <w:t xml:space="preserve"> مقاعد.</w:t>
      </w:r>
    </w:p>
    <w:p w14:paraId="1E45E940" w14:textId="77777777" w:rsidR="00861728" w:rsidRPr="00D8795D" w:rsidRDefault="00861728" w:rsidP="00861728">
      <w:pPr>
        <w:pStyle w:val="enumlev1"/>
        <w:rPr>
          <w:b/>
          <w:bCs/>
          <w:rtl/>
        </w:rPr>
      </w:pPr>
      <w:r w:rsidRPr="00D8795D">
        <w:rPr>
          <w:rFonts w:hint="cs"/>
          <w:b/>
          <w:bCs/>
          <w:rtl/>
        </w:rPr>
        <w:t>ب)</w:t>
      </w:r>
      <w:r w:rsidRPr="00D8795D">
        <w:rPr>
          <w:rFonts w:hint="cs"/>
          <w:b/>
          <w:bCs/>
          <w:rtl/>
        </w:rPr>
        <w:tab/>
        <w:t>تشكيل قاعة الاجتماع</w:t>
      </w:r>
    </w:p>
    <w:p w14:paraId="7B120B85" w14:textId="5C0DBC62"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يُرتَّب جلوس المشاركين</w:t>
      </w:r>
      <w:r>
        <w:rPr>
          <w:rFonts w:hint="cs"/>
          <w:rtl/>
          <w:lang w:bidi="ar-EG"/>
        </w:rPr>
        <w:t xml:space="preserve"> في </w:t>
      </w:r>
      <w:r w:rsidRPr="00AA198C">
        <w:rPr>
          <w:rFonts w:hint="cs"/>
          <w:rtl/>
          <w:lang w:bidi="ar-EG"/>
        </w:rPr>
        <w:t xml:space="preserve">الاجتماعات/موظفي الاتحاد على هيئة </w:t>
      </w:r>
      <w:r w:rsidR="00B95D1E">
        <w:rPr>
          <w:rFonts w:hint="cs"/>
          <w:rtl/>
          <w:lang w:bidi="ar-EG"/>
        </w:rPr>
        <w:t>مسرح.</w:t>
      </w:r>
    </w:p>
    <w:p w14:paraId="7E50F442" w14:textId="77777777" w:rsidR="00861728" w:rsidRPr="00D8795D" w:rsidRDefault="00861728" w:rsidP="00861728">
      <w:pPr>
        <w:pStyle w:val="enumlev1"/>
        <w:rPr>
          <w:b/>
          <w:bCs/>
          <w:rtl/>
        </w:rPr>
      </w:pPr>
      <w:r w:rsidRPr="00D8795D">
        <w:rPr>
          <w:rFonts w:hint="cs"/>
          <w:b/>
          <w:bCs/>
          <w:rtl/>
        </w:rPr>
        <w:t>ج)</w:t>
      </w:r>
      <w:r w:rsidRPr="00D8795D">
        <w:rPr>
          <w:rFonts w:hint="cs"/>
          <w:b/>
          <w:bCs/>
          <w:rtl/>
        </w:rPr>
        <w:tab/>
        <w:t>المتطلبات التقنية والسمعية والمرئية</w:t>
      </w:r>
    </w:p>
    <w:p w14:paraId="02B78D6E" w14:textId="70365241"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w:t>
      </w:r>
      <w:r w:rsidR="00B95D1E">
        <w:rPr>
          <w:rFonts w:hint="cs"/>
          <w:rtl/>
          <w:lang w:bidi="ar-EG"/>
        </w:rPr>
        <w:t>لاسلكي لمقدم العرض على المنصة</w:t>
      </w:r>
      <w:r w:rsidRPr="00AA198C">
        <w:rPr>
          <w:rFonts w:hint="cs"/>
          <w:rtl/>
          <w:lang w:bidi="ar-EG"/>
        </w:rPr>
        <w:t>.</w:t>
      </w:r>
    </w:p>
    <w:p w14:paraId="1F0E4336" w14:textId="508C1D38" w:rsidR="00861728" w:rsidRPr="00752FF4" w:rsidRDefault="00861728" w:rsidP="00861728">
      <w:pPr>
        <w:pStyle w:val="enumlev2"/>
        <w:rPr>
          <w:lang w:bidi="ar-EG"/>
        </w:rPr>
      </w:pPr>
      <w:r w:rsidRPr="00AA198C">
        <w:rPr>
          <w:rFonts w:hint="cs"/>
          <w:rtl/>
          <w:lang w:bidi="ar-EG"/>
        </w:rPr>
        <w:t>-</w:t>
      </w:r>
      <w:r w:rsidRPr="00AA198C">
        <w:rPr>
          <w:rFonts w:hint="cs"/>
          <w:rtl/>
          <w:lang w:bidi="ar-EG"/>
        </w:rPr>
        <w:tab/>
      </w:r>
      <w:r w:rsidR="00B95D1E">
        <w:rPr>
          <w:rFonts w:hint="cs"/>
          <w:rtl/>
          <w:lang w:bidi="ar-EG"/>
        </w:rPr>
        <w:t xml:space="preserve">ميكروفونان </w:t>
      </w:r>
      <w:r w:rsidR="00752FF4">
        <w:rPr>
          <w:lang w:bidi="ar-EG"/>
        </w:rPr>
        <w:t>(2)</w:t>
      </w:r>
      <w:r w:rsidR="0052321E">
        <w:rPr>
          <w:rFonts w:hint="cs"/>
          <w:rtl/>
          <w:lang w:bidi="ar-EG"/>
        </w:rPr>
        <w:t xml:space="preserve"> لاسلكيان للحضور.</w:t>
      </w:r>
    </w:p>
    <w:p w14:paraId="01354397" w14:textId="3FCA3BF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شاشة</w:t>
      </w:r>
      <w:r w:rsidR="0052321E">
        <w:rPr>
          <w:rFonts w:hint="cs"/>
          <w:rtl/>
          <w:lang w:bidi="ar-EG"/>
        </w:rPr>
        <w:t xml:space="preserve"> واحدة</w:t>
      </w:r>
      <w:r w:rsidRPr="00AA198C">
        <w:rPr>
          <w:rFonts w:hint="cs"/>
          <w:rtl/>
          <w:lang w:bidi="ar-EG"/>
        </w:rPr>
        <w:t xml:space="preserve"> </w:t>
      </w:r>
      <w:r w:rsidRPr="00AA198C">
        <w:rPr>
          <w:lang w:bidi="ar-EG"/>
        </w:rPr>
        <w:t>(</w:t>
      </w:r>
      <w:r w:rsidRPr="00AA198C">
        <w:t>1</w:t>
      </w:r>
      <w:r w:rsidRPr="00AA198C">
        <w:rPr>
          <w:lang w:bidi="ar-EG"/>
        </w:rPr>
        <w:t>)</w:t>
      </w:r>
      <w:r w:rsidRPr="00AA198C">
        <w:rPr>
          <w:rFonts w:hint="cs"/>
          <w:rtl/>
          <w:lang w:bidi="ar-EG"/>
        </w:rPr>
        <w:t xml:space="preserve"> </w:t>
      </w:r>
      <w:r w:rsidR="0052321E">
        <w:rPr>
          <w:rFonts w:hint="cs"/>
          <w:rtl/>
          <w:lang w:bidi="ar-EG"/>
        </w:rPr>
        <w:t xml:space="preserve">كبيرة </w:t>
      </w:r>
      <w:r>
        <w:rPr>
          <w:rFonts w:hint="cs"/>
          <w:rtl/>
          <w:lang w:bidi="ar-EG"/>
        </w:rPr>
        <w:t xml:space="preserve">(بالنسق </w:t>
      </w:r>
      <w:r>
        <w:rPr>
          <w:lang w:bidi="ar-EG"/>
        </w:rPr>
        <w:t>16:9</w:t>
      </w:r>
      <w:r>
        <w:rPr>
          <w:rFonts w:hint="cs"/>
          <w:rtl/>
          <w:lang w:bidi="ar-EG"/>
        </w:rPr>
        <w:t xml:space="preserve">) </w:t>
      </w:r>
      <w:r w:rsidRPr="00AA198C">
        <w:rPr>
          <w:rFonts w:hint="cs"/>
          <w:rtl/>
          <w:lang w:bidi="ar-EG"/>
        </w:rPr>
        <w:t>مرئية بوضوح لجميع المشاركين</w:t>
      </w:r>
      <w:r>
        <w:rPr>
          <w:rFonts w:hint="cs"/>
          <w:rtl/>
          <w:lang w:bidi="ar-EG"/>
        </w:rPr>
        <w:t xml:space="preserve"> في </w:t>
      </w:r>
      <w:r w:rsidRPr="00AA198C">
        <w:rPr>
          <w:rFonts w:hint="cs"/>
          <w:rtl/>
          <w:lang w:bidi="ar-EG"/>
        </w:rPr>
        <w:t>الاجتماعات/موظفي الاتحاد.</w:t>
      </w:r>
    </w:p>
    <w:p w14:paraId="7792EED8" w14:textId="6B4726F4" w:rsidR="00861728" w:rsidRDefault="00861728" w:rsidP="00861728">
      <w:pPr>
        <w:pStyle w:val="enumlev2"/>
        <w:rPr>
          <w:rtl/>
          <w:lang w:bidi="ar-EG"/>
        </w:rPr>
      </w:pPr>
      <w:r w:rsidRPr="00AA198C">
        <w:rPr>
          <w:rFonts w:hint="cs"/>
          <w:rtl/>
          <w:lang w:bidi="ar-EG"/>
        </w:rPr>
        <w:t>-</w:t>
      </w:r>
      <w:r w:rsidRPr="00AA198C">
        <w:rPr>
          <w:rFonts w:hint="cs"/>
          <w:rtl/>
          <w:lang w:bidi="ar-EG"/>
        </w:rPr>
        <w:tab/>
      </w:r>
      <w:r w:rsidRPr="00AD52BA">
        <w:rPr>
          <w:rFonts w:hint="cs"/>
          <w:rtl/>
          <w:lang w:bidi="ar-EG"/>
        </w:rPr>
        <w:t xml:space="preserve">جهاز عرض </w:t>
      </w:r>
      <w:r w:rsidR="0052321E" w:rsidRPr="00AD52BA">
        <w:rPr>
          <w:rFonts w:hint="cs"/>
          <w:rtl/>
          <w:lang w:bidi="ar-EG"/>
        </w:rPr>
        <w:t>عاكس</w:t>
      </w:r>
      <w:r w:rsidRPr="00AD52BA">
        <w:rPr>
          <w:rFonts w:hint="cs"/>
          <w:rtl/>
          <w:lang w:bidi="ar-EG"/>
        </w:rPr>
        <w:t xml:space="preserve"> </w:t>
      </w:r>
      <w:r w:rsidRPr="00AD52BA">
        <w:rPr>
          <w:lang w:bidi="ar-EG"/>
        </w:rPr>
        <w:t>(</w:t>
      </w:r>
      <w:r w:rsidRPr="00AD52BA">
        <w:t>1</w:t>
      </w:r>
      <w:r w:rsidRPr="00AD52BA">
        <w:rPr>
          <w:lang w:bidi="ar-EG"/>
        </w:rPr>
        <w:t>)</w:t>
      </w:r>
      <w:r w:rsidRPr="00AD52BA">
        <w:rPr>
          <w:rFonts w:hint="cs"/>
          <w:rtl/>
          <w:lang w:bidi="ar-EG"/>
        </w:rPr>
        <w:t xml:space="preserve"> </w:t>
      </w:r>
      <w:r w:rsidRPr="00AD52BA">
        <w:rPr>
          <w:rtl/>
          <w:lang w:bidi="ar-EG"/>
        </w:rPr>
        <w:t>(</w:t>
      </w:r>
      <w:r w:rsidRPr="00AD52BA">
        <w:rPr>
          <w:lang w:bidi="ar-EG"/>
        </w:rPr>
        <w:t>HDMI</w:t>
      </w:r>
      <w:r w:rsidRPr="00AD52BA">
        <w:rPr>
          <w:rtl/>
          <w:lang w:bidi="ar-EG"/>
        </w:rPr>
        <w:t xml:space="preserve"> و</w:t>
      </w:r>
      <w:r w:rsidRPr="00AD52BA">
        <w:rPr>
          <w:lang w:bidi="ar-EG"/>
        </w:rPr>
        <w:t>XVGA</w:t>
      </w:r>
      <w:r w:rsidRPr="00AD52BA">
        <w:rPr>
          <w:rtl/>
          <w:lang w:bidi="ar-EG"/>
        </w:rPr>
        <w:t xml:space="preserve"> و</w:t>
      </w:r>
      <w:r w:rsidRPr="00AD52BA">
        <w:rPr>
          <w:lang w:bidi="ar-EG"/>
        </w:rPr>
        <w:t>BNC</w:t>
      </w:r>
      <w:r w:rsidRPr="00AD52BA">
        <w:rPr>
          <w:rtl/>
          <w:lang w:bidi="ar-EG"/>
        </w:rPr>
        <w:t>)</w:t>
      </w:r>
      <w:r w:rsidRPr="00AD52BA">
        <w:rPr>
          <w:rFonts w:hint="cs"/>
          <w:rtl/>
          <w:lang w:bidi="ar-EG"/>
        </w:rPr>
        <w:t xml:space="preserve">، </w:t>
      </w:r>
      <w:r w:rsidR="00AD52BA">
        <w:rPr>
          <w:rFonts w:hint="cs"/>
          <w:rtl/>
          <w:lang w:bidi="ar-EG"/>
        </w:rPr>
        <w:t>مناسب</w:t>
      </w:r>
      <w:r w:rsidRPr="00AD52BA">
        <w:rPr>
          <w:rFonts w:hint="cs"/>
          <w:rtl/>
          <w:lang w:bidi="ar-EG"/>
        </w:rPr>
        <w:t xml:space="preserve"> </w:t>
      </w:r>
      <w:r w:rsidR="00AD52BA">
        <w:rPr>
          <w:rFonts w:hint="cs"/>
          <w:rtl/>
          <w:lang w:bidi="ar-EG"/>
        </w:rPr>
        <w:t>ل</w:t>
      </w:r>
      <w:r w:rsidRPr="00AD52BA">
        <w:rPr>
          <w:rFonts w:hint="cs"/>
          <w:rtl/>
          <w:lang w:bidi="ar-EG"/>
        </w:rPr>
        <w:t xml:space="preserve">عرض صورة واضحة على الشاشات، موصول بوصلة سلكية </w:t>
      </w:r>
      <w:r w:rsidR="00AD52BA" w:rsidRPr="00AD52BA">
        <w:rPr>
          <w:rFonts w:hint="cs"/>
          <w:rtl/>
          <w:lang w:bidi="ar-EG"/>
        </w:rPr>
        <w:t xml:space="preserve">مباشرة، عن طريق </w:t>
      </w:r>
      <w:proofErr w:type="spellStart"/>
      <w:r w:rsidR="00AD52BA" w:rsidRPr="00AD52BA">
        <w:rPr>
          <w:rFonts w:hint="cs"/>
          <w:rtl/>
          <w:lang w:bidi="ar-EG"/>
        </w:rPr>
        <w:t>كبلات</w:t>
      </w:r>
      <w:proofErr w:type="spellEnd"/>
      <w:r w:rsidR="00AD52BA" w:rsidRPr="00AD52BA">
        <w:rPr>
          <w:rFonts w:hint="cs"/>
          <w:rtl/>
          <w:lang w:bidi="ar-EG"/>
        </w:rPr>
        <w:t xml:space="preserve"> تقسيم </w:t>
      </w:r>
      <w:proofErr w:type="spellStart"/>
      <w:r w:rsidR="00AD52BA" w:rsidRPr="00AD52BA">
        <w:rPr>
          <w:rFonts w:hint="cs"/>
          <w:rtl/>
          <w:lang w:bidi="ar-EG"/>
        </w:rPr>
        <w:t>فيديوية</w:t>
      </w:r>
      <w:proofErr w:type="spellEnd"/>
      <w:r w:rsidR="00AD52BA" w:rsidRPr="00AD52BA">
        <w:rPr>
          <w:rFonts w:hint="cs"/>
          <w:rtl/>
          <w:lang w:bidi="ar-EG"/>
        </w:rPr>
        <w:t xml:space="preserve">، </w:t>
      </w:r>
      <w:r w:rsidRPr="00AD52BA">
        <w:rPr>
          <w:rFonts w:hint="cs"/>
          <w:rtl/>
          <w:lang w:bidi="ar-EG"/>
        </w:rPr>
        <w:t>بالحاسوب المستخدم في تقديم العروض.</w:t>
      </w:r>
    </w:p>
    <w:p w14:paraId="5B0BAA56" w14:textId="0F11165F" w:rsidR="00861728" w:rsidRPr="00707161" w:rsidRDefault="00861728" w:rsidP="00861728">
      <w:pPr>
        <w:pStyle w:val="enumlev2"/>
        <w:rPr>
          <w:rtl/>
          <w:lang w:bidi="ar-EG"/>
        </w:rPr>
      </w:pPr>
      <w:r w:rsidRPr="00AA198C">
        <w:rPr>
          <w:rFonts w:hint="cs"/>
          <w:rtl/>
          <w:lang w:bidi="ar-EG"/>
        </w:rPr>
        <w:t>-</w:t>
      </w:r>
      <w:r w:rsidRPr="00AA198C">
        <w:rPr>
          <w:rFonts w:hint="cs"/>
          <w:rtl/>
          <w:lang w:bidi="ar-EG"/>
        </w:rPr>
        <w:tab/>
      </w:r>
      <w:r w:rsidR="00AD52BA" w:rsidRPr="00707161">
        <w:rPr>
          <w:rFonts w:hint="cs"/>
          <w:rtl/>
          <w:lang w:bidi="ar-EG"/>
        </w:rPr>
        <w:t xml:space="preserve">خمسة عشر </w:t>
      </w:r>
      <w:r w:rsidR="002B085E" w:rsidRPr="00707161">
        <w:rPr>
          <w:lang w:bidi="ar-EG"/>
        </w:rPr>
        <w:t>(15)</w:t>
      </w:r>
      <w:r w:rsidR="002B085E" w:rsidRPr="00707161">
        <w:rPr>
          <w:rFonts w:hint="cs"/>
          <w:rtl/>
          <w:lang w:bidi="ar-EG"/>
        </w:rPr>
        <w:t xml:space="preserve"> </w:t>
      </w:r>
      <w:r w:rsidRPr="00707161">
        <w:rPr>
          <w:rFonts w:hint="cs"/>
          <w:rtl/>
          <w:lang w:bidi="ar-EG"/>
        </w:rPr>
        <w:t>حاسوب</w:t>
      </w:r>
      <w:r w:rsidR="00AD52BA" w:rsidRPr="00707161">
        <w:rPr>
          <w:rFonts w:hint="cs"/>
          <w:rtl/>
          <w:lang w:bidi="ar-EG"/>
        </w:rPr>
        <w:t>اً</w:t>
      </w:r>
      <w:r w:rsidRPr="00707161">
        <w:rPr>
          <w:rFonts w:hint="cs"/>
          <w:rtl/>
          <w:lang w:bidi="ar-EG"/>
        </w:rPr>
        <w:t xml:space="preserve"> محمول</w:t>
      </w:r>
      <w:r w:rsidR="00AD52BA" w:rsidRPr="00707161">
        <w:rPr>
          <w:rFonts w:hint="cs"/>
          <w:rtl/>
          <w:lang w:bidi="ar-EG"/>
        </w:rPr>
        <w:t>اً</w:t>
      </w:r>
      <w:r w:rsidR="007D66F7" w:rsidRPr="00707161">
        <w:rPr>
          <w:rFonts w:hint="cs"/>
          <w:rtl/>
          <w:lang w:bidi="ar-EG"/>
        </w:rPr>
        <w:t xml:space="preserve"> </w:t>
      </w:r>
      <w:r w:rsidRPr="00707161">
        <w:rPr>
          <w:rFonts w:hint="cs"/>
          <w:rtl/>
          <w:lang w:bidi="ar-EG"/>
        </w:rPr>
        <w:t xml:space="preserve">أو </w:t>
      </w:r>
      <w:r w:rsidR="002B085E" w:rsidRPr="00707161">
        <w:rPr>
          <w:rFonts w:hint="cs"/>
          <w:rtl/>
          <w:lang w:bidi="ar-EG"/>
        </w:rPr>
        <w:t xml:space="preserve">خمسة عشر </w:t>
      </w:r>
      <w:r w:rsidR="002B085E" w:rsidRPr="00707161">
        <w:rPr>
          <w:lang w:bidi="ar-EG"/>
        </w:rPr>
        <w:t>(15)</w:t>
      </w:r>
      <w:r w:rsidR="002B085E" w:rsidRPr="00707161">
        <w:rPr>
          <w:rFonts w:hint="cs"/>
          <w:rtl/>
          <w:lang w:bidi="ar-EG"/>
        </w:rPr>
        <w:t xml:space="preserve"> </w:t>
      </w:r>
      <w:r w:rsidRPr="00707161">
        <w:rPr>
          <w:rFonts w:hint="cs"/>
          <w:rtl/>
          <w:lang w:bidi="ar-EG"/>
        </w:rPr>
        <w:t>حاسوب</w:t>
      </w:r>
      <w:r w:rsidR="002B085E" w:rsidRPr="00707161">
        <w:rPr>
          <w:rFonts w:hint="cs"/>
          <w:rtl/>
          <w:lang w:bidi="ar-EG"/>
        </w:rPr>
        <w:t>اً</w:t>
      </w:r>
      <w:r w:rsidRPr="00707161">
        <w:rPr>
          <w:rFonts w:hint="cs"/>
          <w:rtl/>
          <w:lang w:bidi="ar-EG"/>
        </w:rPr>
        <w:t xml:space="preserve"> شخصي</w:t>
      </w:r>
      <w:r w:rsidR="002B085E" w:rsidRPr="00707161">
        <w:rPr>
          <w:rFonts w:hint="cs"/>
          <w:rtl/>
          <w:lang w:bidi="ar-EG"/>
        </w:rPr>
        <w:t>اً</w:t>
      </w:r>
      <w:r w:rsidRPr="00707161">
        <w:rPr>
          <w:rFonts w:hint="cs"/>
          <w:rtl/>
          <w:lang w:bidi="ar-EG"/>
        </w:rPr>
        <w:t xml:space="preserve"> يفضل أن </w:t>
      </w:r>
      <w:r w:rsidR="002B085E" w:rsidRPr="00707161">
        <w:rPr>
          <w:rFonts w:hint="cs"/>
          <w:rtl/>
          <w:lang w:bidi="ar-EG"/>
        </w:rPr>
        <w:t>ت</w:t>
      </w:r>
      <w:r w:rsidRPr="00707161">
        <w:rPr>
          <w:rFonts w:hint="cs"/>
          <w:rtl/>
          <w:lang w:bidi="ar-EG"/>
        </w:rPr>
        <w:t>كون مزود</w:t>
      </w:r>
      <w:r w:rsidR="002B085E" w:rsidRPr="00707161">
        <w:rPr>
          <w:rFonts w:hint="cs"/>
          <w:rtl/>
          <w:lang w:bidi="ar-EG"/>
        </w:rPr>
        <w:t>ة</w:t>
      </w:r>
      <w:r w:rsidRPr="00707161">
        <w:rPr>
          <w:rFonts w:hint="cs"/>
          <w:rtl/>
          <w:lang w:bidi="ar-EG"/>
        </w:rPr>
        <w:t xml:space="preserve"> بلوح</w:t>
      </w:r>
      <w:r w:rsidR="002B085E" w:rsidRPr="00707161">
        <w:rPr>
          <w:rFonts w:hint="cs"/>
          <w:rtl/>
          <w:lang w:bidi="ar-EG"/>
        </w:rPr>
        <w:t>ات</w:t>
      </w:r>
      <w:r w:rsidRPr="00707161">
        <w:rPr>
          <w:rFonts w:hint="cs"/>
          <w:rtl/>
          <w:lang w:bidi="ar-EG"/>
        </w:rPr>
        <w:t xml:space="preserve"> مفاتيح أمريكية </w:t>
      </w:r>
      <w:r w:rsidRPr="00707161">
        <w:rPr>
          <w:rtl/>
          <w:lang w:bidi="ar-EG"/>
        </w:rPr>
        <w:t xml:space="preserve">(نظام تشغيل ويندوز باللغة الإنكليزية، ومجموعة برامج </w:t>
      </w:r>
      <w:r w:rsidRPr="00707161">
        <w:rPr>
          <w:lang w:bidi="ar-EG"/>
        </w:rPr>
        <w:t>Microsoft Office Professional</w:t>
      </w:r>
      <w:r w:rsidRPr="00707161">
        <w:rPr>
          <w:rtl/>
          <w:lang w:bidi="ar-EG"/>
        </w:rPr>
        <w:t xml:space="preserve">، ومحرك أقراص </w:t>
      </w:r>
      <w:r w:rsidRPr="00707161">
        <w:rPr>
          <w:lang w:bidi="ar-EG"/>
        </w:rPr>
        <w:t>DVD</w:t>
      </w:r>
      <w:r w:rsidRPr="00707161">
        <w:rPr>
          <w:rtl/>
          <w:lang w:bidi="ar-EG"/>
        </w:rPr>
        <w:t xml:space="preserve"> داخلي/خارجي ومنافذ </w:t>
      </w:r>
      <w:r w:rsidRPr="00707161">
        <w:rPr>
          <w:lang w:bidi="ar-EG"/>
        </w:rPr>
        <w:t>USB</w:t>
      </w:r>
      <w:r w:rsidRPr="00707161">
        <w:rPr>
          <w:rtl/>
          <w:lang w:bidi="ar-EG"/>
        </w:rPr>
        <w:t>)</w:t>
      </w:r>
      <w:r w:rsidR="002B085E" w:rsidRPr="00707161">
        <w:rPr>
          <w:rFonts w:hint="cs"/>
          <w:rtl/>
          <w:lang w:bidi="ar-EG"/>
        </w:rPr>
        <w:t xml:space="preserve">، في كل قاعة </w:t>
      </w:r>
      <w:r w:rsidR="004B559E" w:rsidRPr="00707161">
        <w:rPr>
          <w:rFonts w:hint="cs"/>
          <w:rtl/>
          <w:lang w:bidi="ar-EG"/>
        </w:rPr>
        <w:t>من قاعات الاجتماعات.</w:t>
      </w:r>
    </w:p>
    <w:p w14:paraId="5AE1BC3E" w14:textId="0683DDB2" w:rsidR="00861728" w:rsidRPr="00D8795D" w:rsidRDefault="00861728" w:rsidP="00861728">
      <w:pPr>
        <w:pStyle w:val="enumlev2"/>
        <w:rPr>
          <w:rtl/>
          <w:lang w:bidi="ar-EG"/>
        </w:rPr>
      </w:pPr>
      <w:r>
        <w:rPr>
          <w:rFonts w:hint="cs"/>
          <w:rtl/>
          <w:lang w:bidi="ar-EG"/>
        </w:rPr>
        <w:t>-</w:t>
      </w:r>
      <w:r>
        <w:rPr>
          <w:rtl/>
          <w:lang w:bidi="ar-EG"/>
        </w:rPr>
        <w:tab/>
      </w:r>
      <w:r w:rsidRPr="004A7839">
        <w:rPr>
          <w:rtl/>
          <w:lang w:bidi="ar-EG"/>
        </w:rPr>
        <w:t xml:space="preserve">معدات خدمة المشاركة </w:t>
      </w:r>
      <w:r>
        <w:rPr>
          <w:rtl/>
          <w:lang w:bidi="ar-EG"/>
        </w:rPr>
        <w:t>عن بُعد</w:t>
      </w:r>
      <w:r w:rsidRPr="004A7839">
        <w:rPr>
          <w:rtl/>
          <w:lang w:bidi="ar-EG"/>
        </w:rPr>
        <w:t xml:space="preserve"> التفاعلية </w:t>
      </w:r>
      <w:r w:rsidR="004B559E">
        <w:rPr>
          <w:rFonts w:hint="cs"/>
          <w:rtl/>
          <w:lang w:bidi="ar-EG"/>
        </w:rPr>
        <w:t>والأحادية اللغة</w:t>
      </w:r>
      <w:r w:rsidRPr="004A7839">
        <w:rPr>
          <w:rtl/>
          <w:lang w:bidi="ar-EG"/>
        </w:rPr>
        <w:t xml:space="preserve"> (راجع </w:t>
      </w:r>
      <w:r w:rsidRPr="00632077">
        <w:rPr>
          <w:u w:val="single"/>
          <w:rtl/>
          <w:lang w:bidi="ar-EG"/>
        </w:rPr>
        <w:t>الملحق 3</w:t>
      </w:r>
      <w:r w:rsidRPr="004A7839">
        <w:rPr>
          <w:rtl/>
          <w:lang w:bidi="ar-EG"/>
        </w:rPr>
        <w:t xml:space="preserve"> من أجل التفاصيل).</w:t>
      </w:r>
    </w:p>
    <w:p w14:paraId="20FF8665" w14:textId="7A842C97" w:rsidR="00861728" w:rsidRPr="00FE24F1" w:rsidRDefault="00861728" w:rsidP="00861728">
      <w:pPr>
        <w:pStyle w:val="enumlev1"/>
        <w:rPr>
          <w:b/>
          <w:bCs/>
          <w:rtl/>
        </w:rPr>
      </w:pPr>
      <w:proofErr w:type="gramStart"/>
      <w:r w:rsidRPr="00FE24F1">
        <w:rPr>
          <w:rFonts w:hint="cs"/>
          <w:b/>
          <w:bCs/>
          <w:rtl/>
        </w:rPr>
        <w:t>د )</w:t>
      </w:r>
      <w:proofErr w:type="gramEnd"/>
      <w:r w:rsidRPr="00FE24F1">
        <w:rPr>
          <w:rFonts w:hint="cs"/>
          <w:b/>
          <w:bCs/>
          <w:rtl/>
        </w:rPr>
        <w:tab/>
        <w:t>متطلبات تكنولوجيا المعلومات</w:t>
      </w:r>
    </w:p>
    <w:p w14:paraId="05D38B70"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w:t>
      </w:r>
      <w:r>
        <w:rPr>
          <w:rFonts w:hint="cs"/>
          <w:rtl/>
          <w:lang w:bidi="ar-EG"/>
        </w:rPr>
        <w:t xml:space="preserve"> في </w:t>
      </w:r>
      <w:r w:rsidRPr="00AA198C">
        <w:rPr>
          <w:rFonts w:hint="cs"/>
          <w:rtl/>
          <w:lang w:bidi="ar-EG"/>
        </w:rPr>
        <w:t>الاجتماعات/موظفي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1F990AC0"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 xml:space="preserve">شبكة منطقة محلية </w:t>
      </w:r>
      <w:proofErr w:type="spellStart"/>
      <w:r w:rsidRPr="00AA198C">
        <w:rPr>
          <w:rFonts w:hint="cs"/>
          <w:rtl/>
          <w:lang w:bidi="ar-EG"/>
        </w:rPr>
        <w:t>إثرنت</w:t>
      </w:r>
      <w:proofErr w:type="spellEnd"/>
      <w:r w:rsidRPr="00AA198C">
        <w:rPr>
          <w:rFonts w:hint="cs"/>
          <w:rtl/>
          <w:lang w:bidi="ar-EG"/>
        </w:rPr>
        <w:t xml:space="preserve"> سلكية سريعة التوصيل (انظر الخيارات ومتطلبات الأداء</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u w:val="single"/>
          <w:rtl/>
          <w:lang w:bidi="ar-EG"/>
        </w:rPr>
        <w:t>)</w:t>
      </w:r>
      <w:r w:rsidRPr="00AA198C">
        <w:rPr>
          <w:rFonts w:hint="cs"/>
          <w:rtl/>
          <w:lang w:bidi="ar-EG"/>
        </w:rPr>
        <w:t>.</w:t>
      </w:r>
    </w:p>
    <w:p w14:paraId="4D3E3108" w14:textId="77777777"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 xml:space="preserve">واصلات كهربائية للحواسيب المحمولة (واحد </w:t>
      </w:r>
      <w:r w:rsidRPr="00AA198C">
        <w:rPr>
          <w:lang w:bidi="ar-EG"/>
        </w:rPr>
        <w:t>(</w:t>
      </w:r>
      <w:r w:rsidRPr="00AA198C">
        <w:rPr>
          <w:lang w:val="fr-CH"/>
        </w:rPr>
        <w:t>1</w:t>
      </w:r>
      <w:r w:rsidRPr="00AA198C">
        <w:rPr>
          <w:lang w:bidi="ar-EG"/>
        </w:rPr>
        <w:t>)</w:t>
      </w:r>
      <w:r w:rsidRPr="00AA198C">
        <w:rPr>
          <w:rFonts w:hint="cs"/>
          <w:rtl/>
          <w:lang w:bidi="ar-EG"/>
        </w:rPr>
        <w:t xml:space="preserve"> لكل مقعد)، بما</w:t>
      </w:r>
      <w:r>
        <w:rPr>
          <w:rFonts w:hint="cs"/>
          <w:rtl/>
          <w:lang w:bidi="ar-EG"/>
        </w:rPr>
        <w:t xml:space="preserve"> في </w:t>
      </w:r>
      <w:r w:rsidRPr="00AA198C">
        <w:rPr>
          <w:rFonts w:hint="cs"/>
          <w:rtl/>
          <w:lang w:bidi="ar-EG"/>
        </w:rPr>
        <w:t>ذلك على المنضدة الرئاسية.</w:t>
      </w:r>
    </w:p>
    <w:p w14:paraId="65EBCC1B" w14:textId="60388DEF" w:rsidR="00861728" w:rsidRDefault="00861728" w:rsidP="00861728">
      <w:pPr>
        <w:rPr>
          <w:i/>
          <w:iCs/>
        </w:rPr>
      </w:pPr>
      <w:r w:rsidRPr="00861728">
        <w:rPr>
          <w:b/>
          <w:bCs/>
          <w:i/>
          <w:iCs/>
        </w:rPr>
        <w:t>5.1</w:t>
      </w:r>
      <w:r w:rsidRPr="00861728">
        <w:rPr>
          <w:rFonts w:hint="cs"/>
          <w:b/>
          <w:bCs/>
          <w:i/>
          <w:iCs/>
          <w:rtl/>
        </w:rPr>
        <w:tab/>
      </w:r>
      <w:r w:rsidRPr="00861728">
        <w:rPr>
          <w:rFonts w:hint="cs"/>
          <w:i/>
          <w:iCs/>
          <w:rtl/>
        </w:rPr>
        <w:t xml:space="preserve">قاعتا اجتماع </w:t>
      </w:r>
      <w:r w:rsidRPr="00861728">
        <w:rPr>
          <w:i/>
          <w:iCs/>
        </w:rPr>
        <w:t>(2)</w:t>
      </w:r>
      <w:r w:rsidRPr="00861728">
        <w:rPr>
          <w:rFonts w:hint="cs"/>
          <w:i/>
          <w:iCs/>
          <w:rtl/>
        </w:rPr>
        <w:t xml:space="preserve"> تستوعب</w:t>
      </w:r>
      <w:r w:rsidR="004B559E">
        <w:rPr>
          <w:rFonts w:hint="cs"/>
          <w:i/>
          <w:iCs/>
          <w:rtl/>
        </w:rPr>
        <w:t>ان</w:t>
      </w:r>
      <w:r w:rsidRPr="00861728">
        <w:rPr>
          <w:rFonts w:hint="cs"/>
          <w:i/>
          <w:iCs/>
          <w:rtl/>
        </w:rPr>
        <w:t xml:space="preserve"> نحو ثلاثين </w:t>
      </w:r>
      <w:r w:rsidRPr="00861728">
        <w:rPr>
          <w:i/>
          <w:iCs/>
        </w:rPr>
        <w:t>(30)</w:t>
      </w:r>
      <w:r w:rsidRPr="00861728">
        <w:rPr>
          <w:rFonts w:hint="cs"/>
          <w:i/>
          <w:iCs/>
          <w:rtl/>
        </w:rPr>
        <w:t xml:space="preserve"> شخصاً، </w:t>
      </w:r>
      <w:r w:rsidR="004B559E">
        <w:rPr>
          <w:rFonts w:hint="cs"/>
          <w:i/>
          <w:iCs/>
          <w:rtl/>
        </w:rPr>
        <w:t xml:space="preserve">كل منهما </w:t>
      </w:r>
      <w:r w:rsidRPr="00861728">
        <w:rPr>
          <w:rFonts w:hint="cs"/>
          <w:i/>
          <w:iCs/>
          <w:rtl/>
        </w:rPr>
        <w:t>مزود</w:t>
      </w:r>
      <w:r w:rsidR="004B559E">
        <w:rPr>
          <w:rFonts w:hint="cs"/>
          <w:i/>
          <w:iCs/>
          <w:rtl/>
        </w:rPr>
        <w:t>ة</w:t>
      </w:r>
      <w:r w:rsidRPr="00861728">
        <w:rPr>
          <w:rFonts w:hint="cs"/>
          <w:i/>
          <w:iCs/>
          <w:rtl/>
        </w:rPr>
        <w:t xml:space="preserve"> بما يلي:</w:t>
      </w:r>
    </w:p>
    <w:p w14:paraId="7C4D38E6" w14:textId="2D91840D" w:rsidR="00861728" w:rsidRPr="00D8795D" w:rsidRDefault="00861728" w:rsidP="00707161">
      <w:pPr>
        <w:pStyle w:val="enumlev1"/>
        <w:keepNext/>
        <w:rPr>
          <w:b/>
          <w:bCs/>
          <w:rtl/>
        </w:rPr>
      </w:pPr>
      <w:r>
        <w:rPr>
          <w:rFonts w:hint="cs"/>
          <w:b/>
          <w:bCs/>
          <w:rtl/>
        </w:rPr>
        <w:lastRenderedPageBreak/>
        <w:t xml:space="preserve"> </w:t>
      </w:r>
      <w:proofErr w:type="gramStart"/>
      <w:r w:rsidRPr="00D8795D">
        <w:rPr>
          <w:rFonts w:hint="cs"/>
          <w:b/>
          <w:bCs/>
          <w:rtl/>
        </w:rPr>
        <w:t>أ )</w:t>
      </w:r>
      <w:proofErr w:type="gramEnd"/>
      <w:r w:rsidRPr="00D8795D">
        <w:rPr>
          <w:rFonts w:hint="cs"/>
          <w:b/>
          <w:bCs/>
          <w:rtl/>
        </w:rPr>
        <w:tab/>
        <w:t>منضدة رئاسية</w:t>
      </w:r>
    </w:p>
    <w:p w14:paraId="398CDBE5" w14:textId="3775C749" w:rsidR="00861728" w:rsidRPr="00AA198C" w:rsidRDefault="00861728" w:rsidP="00707161">
      <w:pPr>
        <w:pStyle w:val="enumlev2"/>
        <w:keepNext/>
        <w:rPr>
          <w:b/>
          <w:bCs/>
          <w:rtl/>
          <w:lang w:bidi="ar-EG"/>
        </w:rPr>
      </w:pPr>
      <w:r w:rsidRPr="00861728">
        <w:rPr>
          <w:rFonts w:hint="cs"/>
          <w:rtl/>
          <w:lang w:bidi="ar-EG"/>
        </w:rPr>
        <w:t>-</w:t>
      </w:r>
      <w:r w:rsidRPr="00861728">
        <w:rPr>
          <w:rFonts w:hint="cs"/>
          <w:rtl/>
          <w:lang w:bidi="ar-EG"/>
        </w:rPr>
        <w:tab/>
        <w:t xml:space="preserve">منضدة رئاسية (من النوع المكتبي)، وأربعة </w:t>
      </w:r>
      <w:r w:rsidRPr="00861728">
        <w:rPr>
          <w:lang w:bidi="ar-EG"/>
        </w:rPr>
        <w:t>(</w:t>
      </w:r>
      <w:r w:rsidRPr="00861728">
        <w:t>4</w:t>
      </w:r>
      <w:r w:rsidRPr="00861728">
        <w:rPr>
          <w:lang w:bidi="ar-EG"/>
        </w:rPr>
        <w:t>)</w:t>
      </w:r>
      <w:r w:rsidRPr="00861728">
        <w:rPr>
          <w:rFonts w:hint="cs"/>
          <w:rtl/>
          <w:lang w:bidi="ar-EG"/>
        </w:rPr>
        <w:t xml:space="preserve"> مقاعد.</w:t>
      </w:r>
    </w:p>
    <w:p w14:paraId="6BDCC245" w14:textId="77777777" w:rsidR="00861728" w:rsidRPr="00D8795D" w:rsidRDefault="00861728" w:rsidP="00861728">
      <w:pPr>
        <w:pStyle w:val="enumlev1"/>
        <w:rPr>
          <w:b/>
          <w:bCs/>
          <w:rtl/>
        </w:rPr>
      </w:pPr>
      <w:r w:rsidRPr="00D8795D">
        <w:rPr>
          <w:rFonts w:hint="cs"/>
          <w:b/>
          <w:bCs/>
          <w:rtl/>
        </w:rPr>
        <w:t>ب)</w:t>
      </w:r>
      <w:r w:rsidRPr="00D8795D">
        <w:rPr>
          <w:rFonts w:hint="cs"/>
          <w:b/>
          <w:bCs/>
          <w:rtl/>
        </w:rPr>
        <w:tab/>
        <w:t>تشكيل قاعة الاجتماع</w:t>
      </w:r>
    </w:p>
    <w:p w14:paraId="0F15C85B" w14:textId="5BAF3779"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يُرتَّب جلوس المشاركين</w:t>
      </w:r>
      <w:r>
        <w:rPr>
          <w:rFonts w:hint="cs"/>
          <w:rtl/>
          <w:lang w:bidi="ar-EG"/>
        </w:rPr>
        <w:t xml:space="preserve"> في </w:t>
      </w:r>
      <w:r w:rsidRPr="00AA198C">
        <w:rPr>
          <w:rFonts w:hint="cs"/>
          <w:rtl/>
          <w:lang w:bidi="ar-EG"/>
        </w:rPr>
        <w:t xml:space="preserve">الاجتماعات/موظفي الاتحاد على هيئة </w:t>
      </w:r>
      <w:r w:rsidR="00821A8A">
        <w:rPr>
          <w:rFonts w:hint="cs"/>
          <w:rtl/>
          <w:lang w:bidi="ar-EG"/>
        </w:rPr>
        <w:t>مسرح.</w:t>
      </w:r>
    </w:p>
    <w:p w14:paraId="51B40521" w14:textId="77777777" w:rsidR="00861728" w:rsidRPr="00D8795D" w:rsidRDefault="00861728" w:rsidP="005F52D6">
      <w:pPr>
        <w:pStyle w:val="enumlev1"/>
        <w:keepNext/>
        <w:keepLines/>
        <w:rPr>
          <w:b/>
          <w:bCs/>
          <w:rtl/>
        </w:rPr>
      </w:pPr>
      <w:r w:rsidRPr="00D8795D">
        <w:rPr>
          <w:rFonts w:hint="cs"/>
          <w:b/>
          <w:bCs/>
          <w:rtl/>
        </w:rPr>
        <w:t>ج)</w:t>
      </w:r>
      <w:r w:rsidRPr="00D8795D">
        <w:rPr>
          <w:rFonts w:hint="cs"/>
          <w:b/>
          <w:bCs/>
          <w:rtl/>
        </w:rPr>
        <w:tab/>
        <w:t>المتطلبات التقنية والسمعية والمرئية</w:t>
      </w:r>
    </w:p>
    <w:p w14:paraId="02359411" w14:textId="3E361C11"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w:t>
      </w:r>
      <w:r w:rsidR="00821A8A">
        <w:rPr>
          <w:rFonts w:hint="cs"/>
          <w:rtl/>
          <w:lang w:bidi="ar-EG"/>
        </w:rPr>
        <w:t>لاسلكي لمقدم العرض على المنصة</w:t>
      </w:r>
      <w:r w:rsidRPr="00AA198C">
        <w:rPr>
          <w:rFonts w:hint="cs"/>
          <w:rtl/>
          <w:lang w:bidi="ar-EG"/>
        </w:rPr>
        <w:t>.</w:t>
      </w:r>
    </w:p>
    <w:p w14:paraId="5C7DF1D1" w14:textId="1576FEDE" w:rsidR="00861728" w:rsidRPr="00AA198C" w:rsidRDefault="00861728" w:rsidP="00861728">
      <w:pPr>
        <w:pStyle w:val="enumlev2"/>
        <w:rPr>
          <w:rtl/>
        </w:rPr>
      </w:pPr>
      <w:r w:rsidRPr="00AA198C">
        <w:rPr>
          <w:rFonts w:hint="cs"/>
          <w:rtl/>
          <w:lang w:bidi="ar-EG"/>
        </w:rPr>
        <w:t>-</w:t>
      </w:r>
      <w:r w:rsidRPr="00AA198C">
        <w:rPr>
          <w:rFonts w:hint="cs"/>
          <w:rtl/>
          <w:lang w:bidi="ar-EG"/>
        </w:rPr>
        <w:tab/>
      </w:r>
      <w:r w:rsidRPr="00821A8A">
        <w:rPr>
          <w:rFonts w:hint="cs"/>
          <w:rtl/>
          <w:lang w:bidi="ar-EG"/>
        </w:rPr>
        <w:t>ميكروفون</w:t>
      </w:r>
      <w:r w:rsidR="00821A8A">
        <w:rPr>
          <w:rFonts w:hint="cs"/>
          <w:rtl/>
          <w:lang w:bidi="ar-EG"/>
        </w:rPr>
        <w:t>ان</w:t>
      </w:r>
      <w:r w:rsidRPr="00821A8A">
        <w:rPr>
          <w:rFonts w:hint="cs"/>
          <w:rtl/>
          <w:lang w:bidi="ar-EG"/>
        </w:rPr>
        <w:t xml:space="preserve"> </w:t>
      </w:r>
      <w:r w:rsidRPr="00821A8A">
        <w:rPr>
          <w:lang w:bidi="ar-EG"/>
        </w:rPr>
        <w:t>(</w:t>
      </w:r>
      <w:r w:rsidR="00821A8A">
        <w:rPr>
          <w:lang w:val="fr-CH"/>
        </w:rPr>
        <w:t>2</w:t>
      </w:r>
      <w:r w:rsidRPr="00821A8A">
        <w:rPr>
          <w:lang w:bidi="ar-EG"/>
        </w:rPr>
        <w:t>)</w:t>
      </w:r>
      <w:r w:rsidRPr="00821A8A">
        <w:rPr>
          <w:rFonts w:hint="cs"/>
          <w:rtl/>
          <w:lang w:bidi="ar-EG"/>
        </w:rPr>
        <w:t xml:space="preserve"> </w:t>
      </w:r>
      <w:r w:rsidR="00821A8A">
        <w:rPr>
          <w:rFonts w:hint="cs"/>
          <w:rtl/>
          <w:lang w:bidi="ar-EG"/>
        </w:rPr>
        <w:t>لاسلكيان</w:t>
      </w:r>
      <w:r w:rsidRPr="00821A8A">
        <w:rPr>
          <w:rFonts w:hint="cs"/>
          <w:rtl/>
          <w:lang w:bidi="ar-EG"/>
        </w:rPr>
        <w:t xml:space="preserve"> </w:t>
      </w:r>
      <w:r w:rsidR="00821A8A">
        <w:rPr>
          <w:rFonts w:hint="cs"/>
          <w:rtl/>
          <w:lang w:bidi="ar-EG"/>
        </w:rPr>
        <w:t>للحضور</w:t>
      </w:r>
      <w:r w:rsidRPr="00821A8A">
        <w:rPr>
          <w:rFonts w:hint="cs"/>
          <w:rtl/>
          <w:lang w:bidi="ar-EG"/>
        </w:rPr>
        <w:t>.</w:t>
      </w:r>
    </w:p>
    <w:p w14:paraId="749A5B04" w14:textId="15BC7D81" w:rsidR="00861728" w:rsidRPr="00AA198C" w:rsidRDefault="00861728" w:rsidP="00861728">
      <w:pPr>
        <w:pStyle w:val="enumlev2"/>
        <w:rPr>
          <w:rtl/>
          <w:lang w:bidi="ar-EG"/>
        </w:rPr>
      </w:pPr>
      <w:r w:rsidRPr="00AA198C">
        <w:rPr>
          <w:rFonts w:hint="cs"/>
          <w:rtl/>
          <w:lang w:bidi="ar-EG"/>
        </w:rPr>
        <w:t>-</w:t>
      </w:r>
      <w:r w:rsidRPr="00AA198C">
        <w:rPr>
          <w:rFonts w:hint="cs"/>
          <w:rtl/>
          <w:lang w:bidi="ar-EG"/>
        </w:rPr>
        <w:tab/>
        <w:t>شاشة</w:t>
      </w:r>
      <w:r w:rsidR="007D66F7">
        <w:rPr>
          <w:rFonts w:hint="cs"/>
          <w:rtl/>
          <w:lang w:bidi="ar-EG"/>
        </w:rPr>
        <w:t xml:space="preserve"> واحدة</w:t>
      </w:r>
      <w:r w:rsidRPr="00AA198C">
        <w:rPr>
          <w:rFonts w:hint="cs"/>
          <w:rtl/>
          <w:lang w:bidi="ar-EG"/>
        </w:rPr>
        <w:t xml:space="preserve"> </w:t>
      </w:r>
      <w:r w:rsidRPr="00AA198C">
        <w:rPr>
          <w:lang w:bidi="ar-EG"/>
        </w:rPr>
        <w:t>(</w:t>
      </w:r>
      <w:r w:rsidRPr="00AA198C">
        <w:t>1</w:t>
      </w:r>
      <w:r w:rsidRPr="00AA198C">
        <w:rPr>
          <w:lang w:bidi="ar-EG"/>
        </w:rPr>
        <w:t>)</w:t>
      </w:r>
      <w:r w:rsidRPr="00AA198C">
        <w:rPr>
          <w:rFonts w:hint="cs"/>
          <w:rtl/>
          <w:lang w:bidi="ar-EG"/>
        </w:rPr>
        <w:t xml:space="preserve"> </w:t>
      </w:r>
      <w:r w:rsidR="007D66F7">
        <w:rPr>
          <w:rFonts w:hint="cs"/>
          <w:rtl/>
          <w:lang w:bidi="ar-EG"/>
        </w:rPr>
        <w:t xml:space="preserve">كبيرة </w:t>
      </w:r>
      <w:r>
        <w:rPr>
          <w:rFonts w:hint="cs"/>
          <w:rtl/>
          <w:lang w:bidi="ar-EG"/>
        </w:rPr>
        <w:t xml:space="preserve">(بالنسق </w:t>
      </w:r>
      <w:r>
        <w:rPr>
          <w:lang w:bidi="ar-EG"/>
        </w:rPr>
        <w:t>16:9</w:t>
      </w:r>
      <w:r>
        <w:rPr>
          <w:rFonts w:hint="cs"/>
          <w:rtl/>
          <w:lang w:bidi="ar-EG"/>
        </w:rPr>
        <w:t xml:space="preserve">) </w:t>
      </w:r>
      <w:r w:rsidRPr="00AA198C">
        <w:rPr>
          <w:rFonts w:hint="cs"/>
          <w:rtl/>
          <w:lang w:bidi="ar-EG"/>
        </w:rPr>
        <w:t>مرئية بوضوح لجميع المشاركين</w:t>
      </w:r>
      <w:r>
        <w:rPr>
          <w:rFonts w:hint="cs"/>
          <w:rtl/>
          <w:lang w:bidi="ar-EG"/>
        </w:rPr>
        <w:t xml:space="preserve"> في </w:t>
      </w:r>
      <w:r w:rsidRPr="00AA198C">
        <w:rPr>
          <w:rFonts w:hint="cs"/>
          <w:rtl/>
          <w:lang w:bidi="ar-EG"/>
        </w:rPr>
        <w:t>الاجتماعات/موظفي الاتحاد.</w:t>
      </w:r>
    </w:p>
    <w:p w14:paraId="5BF63DB9" w14:textId="2B3A5C80" w:rsidR="00861728" w:rsidRDefault="00861728" w:rsidP="00861728">
      <w:pPr>
        <w:pStyle w:val="enumlev2"/>
        <w:rPr>
          <w:lang w:bidi="ar-EG"/>
        </w:rPr>
      </w:pPr>
      <w:r w:rsidRPr="00AA198C">
        <w:rPr>
          <w:rFonts w:hint="cs"/>
          <w:rtl/>
          <w:lang w:bidi="ar-EG"/>
        </w:rPr>
        <w:t>-</w:t>
      </w:r>
      <w:r w:rsidRPr="00AA198C">
        <w:rPr>
          <w:rFonts w:hint="cs"/>
          <w:rtl/>
          <w:lang w:bidi="ar-EG"/>
        </w:rPr>
        <w:tab/>
      </w:r>
      <w:r w:rsidRPr="00217436">
        <w:rPr>
          <w:rFonts w:hint="cs"/>
          <w:rtl/>
          <w:lang w:bidi="ar-EG"/>
        </w:rPr>
        <w:t xml:space="preserve">جهاز عرض </w:t>
      </w:r>
      <w:r w:rsidR="007D66F7" w:rsidRPr="00217436">
        <w:rPr>
          <w:rFonts w:hint="cs"/>
          <w:rtl/>
          <w:lang w:bidi="ar-EG"/>
        </w:rPr>
        <w:t>عاكس</w:t>
      </w:r>
      <w:r w:rsidRPr="00217436">
        <w:rPr>
          <w:rFonts w:hint="cs"/>
          <w:rtl/>
          <w:lang w:bidi="ar-EG"/>
        </w:rPr>
        <w:t xml:space="preserve"> </w:t>
      </w:r>
      <w:r w:rsidRPr="00217436">
        <w:rPr>
          <w:lang w:bidi="ar-EG"/>
        </w:rPr>
        <w:t>(</w:t>
      </w:r>
      <w:r w:rsidRPr="00217436">
        <w:t>1</w:t>
      </w:r>
      <w:r w:rsidRPr="00217436">
        <w:rPr>
          <w:lang w:bidi="ar-EG"/>
        </w:rPr>
        <w:t>)</w:t>
      </w:r>
      <w:r w:rsidRPr="00217436">
        <w:rPr>
          <w:rFonts w:hint="cs"/>
          <w:rtl/>
          <w:lang w:bidi="ar-EG"/>
        </w:rPr>
        <w:t xml:space="preserve"> </w:t>
      </w:r>
      <w:r w:rsidRPr="00217436">
        <w:rPr>
          <w:rtl/>
          <w:lang w:bidi="ar-EG"/>
        </w:rPr>
        <w:t>(</w:t>
      </w:r>
      <w:r w:rsidRPr="00217436">
        <w:rPr>
          <w:lang w:bidi="ar-EG"/>
        </w:rPr>
        <w:t>HDMI</w:t>
      </w:r>
      <w:r w:rsidRPr="00217436">
        <w:rPr>
          <w:rtl/>
          <w:lang w:bidi="ar-EG"/>
        </w:rPr>
        <w:t xml:space="preserve"> و</w:t>
      </w:r>
      <w:r w:rsidRPr="00217436">
        <w:rPr>
          <w:lang w:bidi="ar-EG"/>
        </w:rPr>
        <w:t>XVGA</w:t>
      </w:r>
      <w:r w:rsidRPr="00217436">
        <w:rPr>
          <w:rtl/>
          <w:lang w:bidi="ar-EG"/>
        </w:rPr>
        <w:t xml:space="preserve"> و</w:t>
      </w:r>
      <w:r w:rsidRPr="00217436">
        <w:rPr>
          <w:lang w:bidi="ar-EG"/>
        </w:rPr>
        <w:t>BNC</w:t>
      </w:r>
      <w:r w:rsidRPr="00217436">
        <w:rPr>
          <w:rtl/>
          <w:lang w:bidi="ar-EG"/>
        </w:rPr>
        <w:t>)</w:t>
      </w:r>
      <w:r w:rsidRPr="00217436">
        <w:rPr>
          <w:rFonts w:hint="cs"/>
          <w:rtl/>
          <w:lang w:bidi="ar-EG"/>
        </w:rPr>
        <w:t xml:space="preserve">، </w:t>
      </w:r>
      <w:r w:rsidR="007D66F7" w:rsidRPr="00217436">
        <w:rPr>
          <w:rFonts w:hint="cs"/>
          <w:rtl/>
          <w:lang w:bidi="ar-EG"/>
        </w:rPr>
        <w:t>مناسب</w:t>
      </w:r>
      <w:r w:rsidRPr="00217436">
        <w:rPr>
          <w:rFonts w:hint="cs"/>
          <w:rtl/>
          <w:lang w:bidi="ar-EG"/>
        </w:rPr>
        <w:t xml:space="preserve"> </w:t>
      </w:r>
      <w:r w:rsidR="007D66F7" w:rsidRPr="00217436">
        <w:rPr>
          <w:rFonts w:hint="cs"/>
          <w:rtl/>
          <w:lang w:bidi="ar-EG"/>
        </w:rPr>
        <w:t>ل</w:t>
      </w:r>
      <w:r w:rsidRPr="00217436">
        <w:rPr>
          <w:rFonts w:hint="cs"/>
          <w:rtl/>
          <w:lang w:bidi="ar-EG"/>
        </w:rPr>
        <w:t>عرض صورة واضحة على الشاشات الكبيرة، موصول بوصلة سلكية مباشرة</w:t>
      </w:r>
      <w:r w:rsidR="007D66F7" w:rsidRPr="00217436">
        <w:rPr>
          <w:rFonts w:hint="cs"/>
          <w:rtl/>
          <w:lang w:bidi="ar-EG"/>
        </w:rPr>
        <w:t>،</w:t>
      </w:r>
      <w:r w:rsidRPr="00217436">
        <w:rPr>
          <w:rFonts w:hint="cs"/>
          <w:rtl/>
          <w:lang w:bidi="ar-EG"/>
        </w:rPr>
        <w:t xml:space="preserve"> </w:t>
      </w:r>
      <w:r w:rsidR="00217436" w:rsidRPr="00217436">
        <w:rPr>
          <w:rFonts w:hint="cs"/>
          <w:rtl/>
          <w:lang w:bidi="ar-EG"/>
        </w:rPr>
        <w:t xml:space="preserve">عن طريق </w:t>
      </w:r>
      <w:proofErr w:type="spellStart"/>
      <w:r w:rsidR="00217436" w:rsidRPr="00217436">
        <w:rPr>
          <w:rFonts w:hint="cs"/>
          <w:rtl/>
          <w:lang w:bidi="ar-EG"/>
        </w:rPr>
        <w:t>كبلات</w:t>
      </w:r>
      <w:proofErr w:type="spellEnd"/>
      <w:r w:rsidR="00217436" w:rsidRPr="00217436">
        <w:rPr>
          <w:rFonts w:hint="cs"/>
          <w:rtl/>
          <w:lang w:bidi="ar-EG"/>
        </w:rPr>
        <w:t xml:space="preserve"> تقسيم </w:t>
      </w:r>
      <w:proofErr w:type="spellStart"/>
      <w:r w:rsidR="00217436" w:rsidRPr="00217436">
        <w:rPr>
          <w:rFonts w:hint="cs"/>
          <w:rtl/>
          <w:lang w:bidi="ar-EG"/>
        </w:rPr>
        <w:t>فيديوية</w:t>
      </w:r>
      <w:proofErr w:type="spellEnd"/>
      <w:r w:rsidR="00217436" w:rsidRPr="00217436">
        <w:rPr>
          <w:rFonts w:hint="cs"/>
          <w:rtl/>
          <w:lang w:bidi="ar-EG"/>
        </w:rPr>
        <w:t xml:space="preserve">، </w:t>
      </w:r>
      <w:r w:rsidRPr="00217436">
        <w:rPr>
          <w:rFonts w:hint="cs"/>
          <w:rtl/>
          <w:lang w:bidi="ar-EG"/>
        </w:rPr>
        <w:t>بالحاسوب المستخدم في تقديم العروض.</w:t>
      </w:r>
    </w:p>
    <w:p w14:paraId="1B21D74C" w14:textId="7663433F" w:rsidR="00861728" w:rsidRDefault="00861728" w:rsidP="00861728">
      <w:pPr>
        <w:pStyle w:val="enumlev2"/>
        <w:rPr>
          <w:rtl/>
          <w:lang w:bidi="ar-EG"/>
        </w:rPr>
      </w:pPr>
      <w:r>
        <w:rPr>
          <w:rFonts w:hint="cs"/>
          <w:rtl/>
          <w:lang w:bidi="ar-EG"/>
        </w:rPr>
        <w:t>-</w:t>
      </w:r>
      <w:r>
        <w:rPr>
          <w:rtl/>
          <w:lang w:bidi="ar-EG"/>
        </w:rPr>
        <w:tab/>
      </w:r>
      <w:r w:rsidRPr="004A7839">
        <w:rPr>
          <w:rtl/>
          <w:lang w:bidi="ar-EG"/>
        </w:rPr>
        <w:t xml:space="preserve">معدات خدمة المشاركة </w:t>
      </w:r>
      <w:r>
        <w:rPr>
          <w:rtl/>
          <w:lang w:bidi="ar-EG"/>
        </w:rPr>
        <w:t>عن بُعد</w:t>
      </w:r>
      <w:r w:rsidRPr="004A7839">
        <w:rPr>
          <w:rtl/>
          <w:lang w:bidi="ar-EG"/>
        </w:rPr>
        <w:t xml:space="preserve"> التفاعلية </w:t>
      </w:r>
      <w:r w:rsidR="00217436">
        <w:rPr>
          <w:rFonts w:hint="cs"/>
          <w:rtl/>
          <w:lang w:bidi="ar-EG"/>
        </w:rPr>
        <w:t>والأحادية اللغة</w:t>
      </w:r>
      <w:r w:rsidRPr="004A7839">
        <w:rPr>
          <w:rtl/>
          <w:lang w:bidi="ar-EG"/>
        </w:rPr>
        <w:t xml:space="preserve"> (راجع </w:t>
      </w:r>
      <w:r w:rsidRPr="00632077">
        <w:rPr>
          <w:u w:val="single"/>
          <w:rtl/>
          <w:lang w:bidi="ar-EG"/>
        </w:rPr>
        <w:t>الملحق 3</w:t>
      </w:r>
      <w:r w:rsidRPr="004A7839">
        <w:rPr>
          <w:rtl/>
          <w:lang w:bidi="ar-EG"/>
        </w:rPr>
        <w:t xml:space="preserve"> من أجل التفاصيل).</w:t>
      </w:r>
    </w:p>
    <w:p w14:paraId="0A22677F" w14:textId="5917BA27" w:rsidR="002B084C" w:rsidRPr="00FE24F1" w:rsidRDefault="002B084C" w:rsidP="002B084C">
      <w:pPr>
        <w:pStyle w:val="enumlev1"/>
        <w:rPr>
          <w:b/>
          <w:bCs/>
          <w:rtl/>
        </w:rPr>
      </w:pPr>
      <w:proofErr w:type="gramStart"/>
      <w:r w:rsidRPr="00FE24F1">
        <w:rPr>
          <w:rFonts w:hint="cs"/>
          <w:b/>
          <w:bCs/>
          <w:rtl/>
        </w:rPr>
        <w:t>د )</w:t>
      </w:r>
      <w:proofErr w:type="gramEnd"/>
      <w:r w:rsidRPr="00FE24F1">
        <w:rPr>
          <w:rFonts w:hint="cs"/>
          <w:b/>
          <w:bCs/>
          <w:rtl/>
        </w:rPr>
        <w:tab/>
        <w:t xml:space="preserve">متطلبات تكنولوجيا المعلومات </w:t>
      </w:r>
    </w:p>
    <w:p w14:paraId="64E93419" w14:textId="77777777"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w:t>
      </w:r>
      <w:r>
        <w:rPr>
          <w:rFonts w:hint="cs"/>
          <w:rtl/>
          <w:lang w:bidi="ar-EG"/>
        </w:rPr>
        <w:t xml:space="preserve"> في </w:t>
      </w:r>
      <w:r w:rsidRPr="00AA198C">
        <w:rPr>
          <w:rFonts w:hint="cs"/>
          <w:rtl/>
          <w:lang w:bidi="ar-EG"/>
        </w:rPr>
        <w:t>الاجتماعات/موظفي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61808F6D" w14:textId="77777777"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 xml:space="preserve">شبكة منطقة محلية </w:t>
      </w:r>
      <w:proofErr w:type="spellStart"/>
      <w:r w:rsidRPr="00AA198C">
        <w:rPr>
          <w:rFonts w:hint="cs"/>
          <w:rtl/>
          <w:lang w:bidi="ar-EG"/>
        </w:rPr>
        <w:t>إثرنت</w:t>
      </w:r>
      <w:proofErr w:type="spellEnd"/>
      <w:r w:rsidRPr="00AA198C">
        <w:rPr>
          <w:rFonts w:hint="cs"/>
          <w:rtl/>
          <w:lang w:bidi="ar-EG"/>
        </w:rPr>
        <w:t xml:space="preserve"> سلكية سريعة التوصيل (انظر الخيارات ومتطلبات الأداء</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u w:val="single"/>
          <w:rtl/>
          <w:lang w:bidi="ar-EG"/>
        </w:rPr>
        <w:t>)</w:t>
      </w:r>
      <w:r w:rsidRPr="00AA198C">
        <w:rPr>
          <w:rFonts w:hint="cs"/>
          <w:rtl/>
          <w:lang w:bidi="ar-EG"/>
        </w:rPr>
        <w:t>.</w:t>
      </w:r>
    </w:p>
    <w:p w14:paraId="1C0B3B77" w14:textId="77777777"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 xml:space="preserve">واصلات كهربائية للحواسيب المحمولة (واحد </w:t>
      </w:r>
      <w:r w:rsidRPr="00AA198C">
        <w:rPr>
          <w:lang w:bidi="ar-EG"/>
        </w:rPr>
        <w:t>(</w:t>
      </w:r>
      <w:r w:rsidRPr="00AA198C">
        <w:rPr>
          <w:lang w:val="fr-CH"/>
        </w:rPr>
        <w:t>1</w:t>
      </w:r>
      <w:r w:rsidRPr="00AA198C">
        <w:rPr>
          <w:lang w:bidi="ar-EG"/>
        </w:rPr>
        <w:t>)</w:t>
      </w:r>
      <w:r w:rsidRPr="00AA198C">
        <w:rPr>
          <w:rFonts w:hint="cs"/>
          <w:rtl/>
          <w:lang w:bidi="ar-EG"/>
        </w:rPr>
        <w:t xml:space="preserve"> لكل مقعد)، بما</w:t>
      </w:r>
      <w:r>
        <w:rPr>
          <w:rFonts w:hint="cs"/>
          <w:rtl/>
          <w:lang w:bidi="ar-EG"/>
        </w:rPr>
        <w:t xml:space="preserve"> في </w:t>
      </w:r>
      <w:r w:rsidRPr="00AA198C">
        <w:rPr>
          <w:rFonts w:hint="cs"/>
          <w:rtl/>
          <w:lang w:bidi="ar-EG"/>
        </w:rPr>
        <w:t>ذلك على المنضدة الرئاسية.</w:t>
      </w:r>
    </w:p>
    <w:p w14:paraId="0142F044" w14:textId="30438D25" w:rsidR="00861728" w:rsidRDefault="00861728" w:rsidP="00861728">
      <w:pPr>
        <w:rPr>
          <w:i/>
          <w:iCs/>
          <w:rtl/>
        </w:rPr>
      </w:pPr>
      <w:r w:rsidRPr="00FE24F1">
        <w:rPr>
          <w:b/>
          <w:bCs/>
          <w:i/>
          <w:iCs/>
        </w:rPr>
        <w:t>6.1</w:t>
      </w:r>
      <w:r w:rsidRPr="00FE24F1">
        <w:rPr>
          <w:rFonts w:hint="cs"/>
          <w:i/>
          <w:iCs/>
          <w:rtl/>
        </w:rPr>
        <w:tab/>
        <w:t>قاعة</w:t>
      </w:r>
      <w:r w:rsidR="00BE570F">
        <w:rPr>
          <w:rFonts w:hint="cs"/>
          <w:i/>
          <w:iCs/>
          <w:rtl/>
        </w:rPr>
        <w:t>/مساحة</w:t>
      </w:r>
      <w:r w:rsidRPr="00FE24F1">
        <w:rPr>
          <w:rFonts w:hint="cs"/>
          <w:i/>
          <w:iCs/>
          <w:rtl/>
        </w:rPr>
        <w:t xml:space="preserve"> واحدة </w:t>
      </w:r>
      <w:r w:rsidRPr="00FE24F1">
        <w:rPr>
          <w:i/>
          <w:iCs/>
        </w:rPr>
        <w:t>(1)</w:t>
      </w:r>
      <w:r w:rsidR="0050259C">
        <w:rPr>
          <w:rFonts w:hint="cs"/>
          <w:i/>
          <w:iCs/>
          <w:rtl/>
        </w:rPr>
        <w:t xml:space="preserve"> للاجتماع يمكنها استيعاب نحو خمسين </w:t>
      </w:r>
      <w:r w:rsidR="0050259C">
        <w:rPr>
          <w:i/>
          <w:iCs/>
        </w:rPr>
        <w:t>(50)</w:t>
      </w:r>
      <w:r w:rsidR="0050259C">
        <w:rPr>
          <w:rFonts w:hint="cs"/>
          <w:i/>
          <w:iCs/>
          <w:rtl/>
          <w:lang w:bidi="ar-EG"/>
        </w:rPr>
        <w:t xml:space="preserve"> شخصاً</w:t>
      </w:r>
      <w:r w:rsidR="00663FB4">
        <w:rPr>
          <w:rFonts w:hint="cs"/>
          <w:i/>
          <w:iCs/>
          <w:rtl/>
          <w:lang w:bidi="ar-EG"/>
        </w:rPr>
        <w:t xml:space="preserve">، من أجل </w:t>
      </w:r>
      <w:proofErr w:type="spellStart"/>
      <w:r w:rsidR="00663FB4">
        <w:rPr>
          <w:rFonts w:hint="cs"/>
          <w:i/>
          <w:iCs/>
          <w:rtl/>
        </w:rPr>
        <w:t>ا</w:t>
      </w:r>
      <w:r w:rsidR="0050259C">
        <w:rPr>
          <w:rFonts w:hint="cs"/>
          <w:i/>
          <w:iCs/>
          <w:rtl/>
        </w:rPr>
        <w:t>لهاكاثون</w:t>
      </w:r>
      <w:proofErr w:type="spellEnd"/>
      <w:r w:rsidRPr="00FE24F1">
        <w:rPr>
          <w:rFonts w:hint="cs"/>
          <w:i/>
          <w:iCs/>
          <w:rtl/>
        </w:rPr>
        <w:t>، مزودة بما يلي:</w:t>
      </w:r>
    </w:p>
    <w:p w14:paraId="180A6FBC" w14:textId="0E73BE64" w:rsidR="002B084C" w:rsidRPr="00D8795D" w:rsidRDefault="002B084C" w:rsidP="002B084C">
      <w:pPr>
        <w:pStyle w:val="enumlev1"/>
        <w:rPr>
          <w:b/>
          <w:bCs/>
          <w:rtl/>
        </w:rPr>
      </w:pPr>
      <w:r>
        <w:rPr>
          <w:rFonts w:hint="cs"/>
          <w:b/>
          <w:bCs/>
          <w:rtl/>
        </w:rPr>
        <w:t xml:space="preserve"> </w:t>
      </w:r>
      <w:proofErr w:type="gramStart"/>
      <w:r w:rsidRPr="00D8795D">
        <w:rPr>
          <w:rFonts w:hint="cs"/>
          <w:b/>
          <w:bCs/>
          <w:rtl/>
        </w:rPr>
        <w:t>أ )</w:t>
      </w:r>
      <w:proofErr w:type="gramEnd"/>
      <w:r w:rsidRPr="00D8795D">
        <w:rPr>
          <w:rFonts w:hint="cs"/>
          <w:b/>
          <w:bCs/>
          <w:rtl/>
        </w:rPr>
        <w:tab/>
        <w:t>منضدة رئاسية</w:t>
      </w:r>
    </w:p>
    <w:p w14:paraId="636D3EC2" w14:textId="3D3F9F90" w:rsidR="002B084C" w:rsidRPr="00AA198C" w:rsidRDefault="002B084C" w:rsidP="002B084C">
      <w:pPr>
        <w:pStyle w:val="enumlev2"/>
        <w:rPr>
          <w:b/>
          <w:bCs/>
          <w:rtl/>
          <w:lang w:bidi="ar-EG"/>
        </w:rPr>
      </w:pPr>
      <w:r w:rsidRPr="00861728">
        <w:rPr>
          <w:rFonts w:hint="cs"/>
          <w:rtl/>
          <w:lang w:bidi="ar-EG"/>
        </w:rPr>
        <w:t>-</w:t>
      </w:r>
      <w:r w:rsidRPr="00861728">
        <w:rPr>
          <w:rFonts w:hint="cs"/>
          <w:rtl/>
          <w:lang w:bidi="ar-EG"/>
        </w:rPr>
        <w:tab/>
        <w:t xml:space="preserve">منضدة رئاسية (من النوع المكتبي)، وأربعة </w:t>
      </w:r>
      <w:r w:rsidRPr="00861728">
        <w:rPr>
          <w:lang w:bidi="ar-EG"/>
        </w:rPr>
        <w:t>(</w:t>
      </w:r>
      <w:r w:rsidRPr="00861728">
        <w:t>4</w:t>
      </w:r>
      <w:r w:rsidRPr="00861728">
        <w:rPr>
          <w:lang w:bidi="ar-EG"/>
        </w:rPr>
        <w:t>)</w:t>
      </w:r>
      <w:r w:rsidRPr="00861728">
        <w:rPr>
          <w:rFonts w:hint="cs"/>
          <w:rtl/>
          <w:lang w:bidi="ar-EG"/>
        </w:rPr>
        <w:t xml:space="preserve"> مقاعد.</w:t>
      </w:r>
    </w:p>
    <w:p w14:paraId="710D92E8" w14:textId="77777777" w:rsidR="002B084C" w:rsidRPr="00D8795D" w:rsidRDefault="002B084C" w:rsidP="002B084C">
      <w:pPr>
        <w:pStyle w:val="enumlev1"/>
        <w:rPr>
          <w:b/>
          <w:bCs/>
          <w:rtl/>
        </w:rPr>
      </w:pPr>
      <w:r w:rsidRPr="00D8795D">
        <w:rPr>
          <w:rFonts w:hint="cs"/>
          <w:b/>
          <w:bCs/>
          <w:rtl/>
        </w:rPr>
        <w:t>ب)</w:t>
      </w:r>
      <w:r w:rsidRPr="00D8795D">
        <w:rPr>
          <w:rFonts w:hint="cs"/>
          <w:b/>
          <w:bCs/>
          <w:rtl/>
        </w:rPr>
        <w:tab/>
        <w:t>تشكيل قاعة الاجتماع</w:t>
      </w:r>
    </w:p>
    <w:p w14:paraId="30C9C6D8" w14:textId="4E0ABC00"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r>
      <w:r w:rsidRPr="00BC62D5">
        <w:rPr>
          <w:rFonts w:hint="cs"/>
          <w:rtl/>
          <w:lang w:bidi="ar-EG"/>
        </w:rPr>
        <w:t xml:space="preserve">يُرتَّب جلوس المشاركين في الاجتماعات/موظفي الاتحاد </w:t>
      </w:r>
      <w:r w:rsidR="00663FB4" w:rsidRPr="00BC62D5">
        <w:rPr>
          <w:rFonts w:hint="cs"/>
          <w:rtl/>
          <w:lang w:bidi="ar-EG"/>
        </w:rPr>
        <w:t xml:space="preserve">في شكل </w:t>
      </w:r>
      <w:r w:rsidR="00663FB4" w:rsidRPr="00BC62D5">
        <w:rPr>
          <w:lang w:bidi="ar-EG"/>
        </w:rPr>
        <w:t>5</w:t>
      </w:r>
      <w:r w:rsidR="00663FB4" w:rsidRPr="00BC62D5">
        <w:rPr>
          <w:rFonts w:hint="cs"/>
          <w:rtl/>
          <w:lang w:bidi="ar-EG"/>
        </w:rPr>
        <w:t xml:space="preserve"> موائد مستديرة </w:t>
      </w:r>
      <w:r w:rsidR="00BC62D5" w:rsidRPr="00BC62D5">
        <w:rPr>
          <w:rFonts w:hint="cs"/>
          <w:rtl/>
          <w:lang w:bidi="ar-EG"/>
        </w:rPr>
        <w:t>ت</w:t>
      </w:r>
      <w:r w:rsidR="00663FB4" w:rsidRPr="00BC62D5">
        <w:rPr>
          <w:rFonts w:hint="cs"/>
          <w:rtl/>
          <w:lang w:bidi="ar-EG"/>
        </w:rPr>
        <w:t>س</w:t>
      </w:r>
      <w:r w:rsidR="00BC62D5" w:rsidRPr="00BC62D5">
        <w:rPr>
          <w:rFonts w:hint="cs"/>
          <w:rtl/>
          <w:lang w:bidi="ar-EG"/>
        </w:rPr>
        <w:t>ت</w:t>
      </w:r>
      <w:r w:rsidR="00663FB4" w:rsidRPr="00BC62D5">
        <w:rPr>
          <w:rFonts w:hint="cs"/>
          <w:rtl/>
          <w:lang w:bidi="ar-EG"/>
        </w:rPr>
        <w:t>وع</w:t>
      </w:r>
      <w:r w:rsidR="00517FD7" w:rsidRPr="00BC62D5">
        <w:rPr>
          <w:rFonts w:hint="cs"/>
          <w:rtl/>
          <w:lang w:bidi="ar-EG"/>
        </w:rPr>
        <w:t>ب كل منها عشرة</w:t>
      </w:r>
      <w:r w:rsidRPr="00BC62D5">
        <w:rPr>
          <w:rFonts w:hint="cs"/>
          <w:rtl/>
          <w:lang w:bidi="ar-EG"/>
        </w:rPr>
        <w:t xml:space="preserve"> </w:t>
      </w:r>
      <w:r w:rsidRPr="00BC62D5">
        <w:rPr>
          <w:lang w:bidi="ar-EG"/>
        </w:rPr>
        <w:t>(</w:t>
      </w:r>
      <w:r w:rsidR="00517FD7" w:rsidRPr="00BC62D5">
        <w:rPr>
          <w:lang w:val="fr-CH"/>
        </w:rPr>
        <w:t>10</w:t>
      </w:r>
      <w:r w:rsidRPr="00BC62D5">
        <w:rPr>
          <w:lang w:bidi="ar-EG"/>
        </w:rPr>
        <w:t>)</w:t>
      </w:r>
      <w:r w:rsidR="00517FD7" w:rsidRPr="00BC62D5">
        <w:rPr>
          <w:rFonts w:hint="cs"/>
          <w:rtl/>
          <w:lang w:bidi="ar-EG"/>
        </w:rPr>
        <w:t xml:space="preserve"> </w:t>
      </w:r>
      <w:r w:rsidRPr="00BC62D5">
        <w:rPr>
          <w:rFonts w:hint="cs"/>
          <w:rtl/>
          <w:lang w:bidi="ar-EG"/>
        </w:rPr>
        <w:t>مقاعد</w:t>
      </w:r>
      <w:r w:rsidR="00517FD7" w:rsidRPr="00BC62D5">
        <w:rPr>
          <w:rFonts w:hint="cs"/>
          <w:rtl/>
          <w:lang w:bidi="ar-EG"/>
        </w:rPr>
        <w:t>.</w:t>
      </w:r>
    </w:p>
    <w:p w14:paraId="47DE09FC" w14:textId="77777777" w:rsidR="002B084C" w:rsidRPr="00D8795D" w:rsidRDefault="002B084C" w:rsidP="002B084C">
      <w:pPr>
        <w:pStyle w:val="enumlev1"/>
        <w:rPr>
          <w:b/>
          <w:bCs/>
          <w:rtl/>
        </w:rPr>
      </w:pPr>
      <w:r w:rsidRPr="00D8795D">
        <w:rPr>
          <w:rFonts w:hint="cs"/>
          <w:b/>
          <w:bCs/>
          <w:rtl/>
        </w:rPr>
        <w:t>ج)</w:t>
      </w:r>
      <w:r w:rsidRPr="00D8795D">
        <w:rPr>
          <w:rFonts w:hint="cs"/>
          <w:b/>
          <w:bCs/>
          <w:rtl/>
        </w:rPr>
        <w:tab/>
        <w:t>المتطلبات التقنية والسمعية والمرئية</w:t>
      </w:r>
    </w:p>
    <w:p w14:paraId="2C31E742" w14:textId="70C48A83"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 xml:space="preserve">ميكروفون واحد </w:t>
      </w:r>
      <w:r w:rsidRPr="00AA198C">
        <w:rPr>
          <w:lang w:bidi="ar-EG"/>
        </w:rPr>
        <w:t>(</w:t>
      </w:r>
      <w:r w:rsidRPr="00AA198C">
        <w:rPr>
          <w:lang w:val="fr-CH"/>
        </w:rPr>
        <w:t>1</w:t>
      </w:r>
      <w:r w:rsidRPr="00AA198C">
        <w:rPr>
          <w:lang w:bidi="ar-EG"/>
        </w:rPr>
        <w:t>)</w:t>
      </w:r>
      <w:r w:rsidRPr="00AA198C">
        <w:rPr>
          <w:rFonts w:hint="cs"/>
          <w:rtl/>
          <w:lang w:bidi="ar-EG"/>
        </w:rPr>
        <w:t xml:space="preserve"> </w:t>
      </w:r>
      <w:r w:rsidR="00BC62D5">
        <w:rPr>
          <w:rFonts w:hint="cs"/>
          <w:rtl/>
          <w:lang w:bidi="ar-EG"/>
        </w:rPr>
        <w:t>لاسلكي لمقدم العرض على المنصة</w:t>
      </w:r>
      <w:r w:rsidRPr="00AA198C">
        <w:rPr>
          <w:rFonts w:hint="cs"/>
          <w:rtl/>
          <w:lang w:bidi="ar-EG"/>
        </w:rPr>
        <w:t>.</w:t>
      </w:r>
    </w:p>
    <w:p w14:paraId="1181993C" w14:textId="24BB6555" w:rsidR="002B084C" w:rsidRPr="00AA198C" w:rsidRDefault="002B084C" w:rsidP="002B084C">
      <w:pPr>
        <w:pStyle w:val="enumlev2"/>
        <w:rPr>
          <w:rtl/>
        </w:rPr>
      </w:pPr>
      <w:r w:rsidRPr="00AA198C">
        <w:rPr>
          <w:rFonts w:hint="cs"/>
          <w:rtl/>
          <w:lang w:bidi="ar-EG"/>
        </w:rPr>
        <w:t>-</w:t>
      </w:r>
      <w:r w:rsidRPr="00AA198C">
        <w:rPr>
          <w:rFonts w:hint="cs"/>
          <w:rtl/>
          <w:lang w:bidi="ar-EG"/>
        </w:rPr>
        <w:tab/>
      </w:r>
      <w:r w:rsidR="00BC62D5">
        <w:rPr>
          <w:rFonts w:hint="cs"/>
          <w:rtl/>
          <w:lang w:bidi="ar-EG"/>
        </w:rPr>
        <w:t xml:space="preserve">خمسة </w:t>
      </w:r>
      <w:r w:rsidR="00BC62D5">
        <w:rPr>
          <w:lang w:bidi="ar-EG"/>
        </w:rPr>
        <w:t>(5)</w:t>
      </w:r>
      <w:r w:rsidR="00BC62D5">
        <w:rPr>
          <w:rFonts w:hint="cs"/>
          <w:rtl/>
          <w:lang w:bidi="ar-EG"/>
        </w:rPr>
        <w:t xml:space="preserve"> </w:t>
      </w:r>
      <w:r w:rsidRPr="00BC62D5">
        <w:rPr>
          <w:rFonts w:hint="cs"/>
          <w:rtl/>
          <w:lang w:bidi="ar-EG"/>
        </w:rPr>
        <w:t>ميكروفون</w:t>
      </w:r>
      <w:r w:rsidR="00BC62D5">
        <w:rPr>
          <w:rFonts w:hint="cs"/>
          <w:rtl/>
          <w:lang w:bidi="ar-EG"/>
        </w:rPr>
        <w:t>ات</w:t>
      </w:r>
      <w:r w:rsidRPr="00BC62D5">
        <w:rPr>
          <w:rFonts w:hint="cs"/>
          <w:rtl/>
          <w:lang w:bidi="ar-EG"/>
        </w:rPr>
        <w:t xml:space="preserve"> </w:t>
      </w:r>
      <w:r w:rsidR="00BC62D5">
        <w:rPr>
          <w:rFonts w:hint="cs"/>
          <w:rtl/>
          <w:lang w:bidi="ar-EG"/>
        </w:rPr>
        <w:t>لاسلكية للحضور</w:t>
      </w:r>
      <w:r w:rsidRPr="00BC62D5">
        <w:rPr>
          <w:rFonts w:hint="cs"/>
          <w:rtl/>
          <w:lang w:bidi="ar-EG"/>
        </w:rPr>
        <w:t>.</w:t>
      </w:r>
    </w:p>
    <w:p w14:paraId="33E04680" w14:textId="1E87986C"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شاشة</w:t>
      </w:r>
      <w:r w:rsidR="00BC62D5">
        <w:rPr>
          <w:rFonts w:hint="cs"/>
          <w:rtl/>
          <w:lang w:bidi="ar-EG"/>
        </w:rPr>
        <w:t xml:space="preserve"> واحدة</w:t>
      </w:r>
      <w:r w:rsidRPr="00AA198C">
        <w:rPr>
          <w:rFonts w:hint="cs"/>
          <w:rtl/>
          <w:lang w:bidi="ar-EG"/>
        </w:rPr>
        <w:t xml:space="preserve"> </w:t>
      </w:r>
      <w:r w:rsidRPr="00AA198C">
        <w:rPr>
          <w:lang w:bidi="ar-EG"/>
        </w:rPr>
        <w:t>(</w:t>
      </w:r>
      <w:r w:rsidRPr="00AA198C">
        <w:t>1</w:t>
      </w:r>
      <w:r w:rsidRPr="00AA198C">
        <w:rPr>
          <w:lang w:bidi="ar-EG"/>
        </w:rPr>
        <w:t>)</w:t>
      </w:r>
      <w:r w:rsidRPr="00AA198C">
        <w:rPr>
          <w:rFonts w:hint="cs"/>
          <w:rtl/>
          <w:lang w:bidi="ar-EG"/>
        </w:rPr>
        <w:t xml:space="preserve"> </w:t>
      </w:r>
      <w:r w:rsidR="00BC62D5">
        <w:rPr>
          <w:rFonts w:hint="cs"/>
          <w:rtl/>
          <w:lang w:bidi="ar-EG"/>
        </w:rPr>
        <w:t xml:space="preserve">كبيرة </w:t>
      </w:r>
      <w:r>
        <w:rPr>
          <w:rFonts w:hint="cs"/>
          <w:rtl/>
          <w:lang w:bidi="ar-EG"/>
        </w:rPr>
        <w:t xml:space="preserve">(بالنسق </w:t>
      </w:r>
      <w:r>
        <w:rPr>
          <w:lang w:bidi="ar-EG"/>
        </w:rPr>
        <w:t>16:9</w:t>
      </w:r>
      <w:r>
        <w:rPr>
          <w:rFonts w:hint="cs"/>
          <w:rtl/>
          <w:lang w:bidi="ar-EG"/>
        </w:rPr>
        <w:t>)</w:t>
      </w:r>
      <w:r w:rsidRPr="00AA198C">
        <w:rPr>
          <w:rFonts w:hint="cs"/>
          <w:rtl/>
          <w:lang w:bidi="ar-EG"/>
        </w:rPr>
        <w:t xml:space="preserve"> مرئية بوضوح لجميع المشاركين</w:t>
      </w:r>
      <w:r>
        <w:rPr>
          <w:rFonts w:hint="cs"/>
          <w:rtl/>
          <w:lang w:bidi="ar-EG"/>
        </w:rPr>
        <w:t xml:space="preserve"> في </w:t>
      </w:r>
      <w:r w:rsidRPr="00AA198C">
        <w:rPr>
          <w:rFonts w:hint="cs"/>
          <w:rtl/>
          <w:lang w:bidi="ar-EG"/>
        </w:rPr>
        <w:t>الاجتماعات/موظفي الاتحاد.</w:t>
      </w:r>
    </w:p>
    <w:p w14:paraId="3DFD5CB7" w14:textId="0213D7BB" w:rsidR="002B084C" w:rsidRDefault="002B084C" w:rsidP="002B084C">
      <w:pPr>
        <w:pStyle w:val="enumlev2"/>
        <w:rPr>
          <w:lang w:bidi="ar-EG"/>
        </w:rPr>
      </w:pPr>
      <w:r w:rsidRPr="00AA198C">
        <w:rPr>
          <w:rFonts w:hint="cs"/>
          <w:rtl/>
          <w:lang w:bidi="ar-EG"/>
        </w:rPr>
        <w:t>-</w:t>
      </w:r>
      <w:r w:rsidRPr="00AA198C">
        <w:rPr>
          <w:rFonts w:hint="cs"/>
          <w:rtl/>
          <w:lang w:bidi="ar-EG"/>
        </w:rPr>
        <w:tab/>
        <w:t xml:space="preserve">جهاز عرض </w:t>
      </w:r>
      <w:r w:rsidR="00C1597E">
        <w:rPr>
          <w:rFonts w:hint="cs"/>
          <w:rtl/>
          <w:lang w:bidi="ar-EG"/>
        </w:rPr>
        <w:t>عاكس</w:t>
      </w:r>
      <w:r w:rsidRPr="00AA198C">
        <w:rPr>
          <w:rFonts w:hint="cs"/>
          <w:rtl/>
          <w:lang w:bidi="ar-EG"/>
        </w:rPr>
        <w:t xml:space="preserve"> </w:t>
      </w:r>
      <w:r w:rsidRPr="00AA198C">
        <w:rPr>
          <w:lang w:bidi="ar-EG"/>
        </w:rPr>
        <w:t>(</w:t>
      </w:r>
      <w:r w:rsidRPr="00AA198C">
        <w:t>1</w:t>
      </w:r>
      <w:r w:rsidRPr="00AA198C">
        <w:rPr>
          <w:lang w:bidi="ar-EG"/>
        </w:rPr>
        <w:t>)</w:t>
      </w:r>
      <w:r w:rsidRPr="00AA198C">
        <w:rPr>
          <w:rFonts w:hint="cs"/>
          <w:rtl/>
          <w:lang w:bidi="ar-EG"/>
        </w:rPr>
        <w:t xml:space="preserve"> </w:t>
      </w:r>
      <w:r w:rsidRPr="004F61AF">
        <w:rPr>
          <w:rtl/>
          <w:lang w:bidi="ar-EG"/>
        </w:rPr>
        <w:t>(</w:t>
      </w:r>
      <w:r w:rsidRPr="004F61AF">
        <w:rPr>
          <w:lang w:bidi="ar-EG"/>
        </w:rPr>
        <w:t>HDMI</w:t>
      </w:r>
      <w:r w:rsidRPr="004F61AF">
        <w:rPr>
          <w:rtl/>
          <w:lang w:bidi="ar-EG"/>
        </w:rPr>
        <w:t xml:space="preserve"> و</w:t>
      </w:r>
      <w:r w:rsidRPr="004F61AF">
        <w:rPr>
          <w:lang w:bidi="ar-EG"/>
        </w:rPr>
        <w:t>XVGA</w:t>
      </w:r>
      <w:r w:rsidRPr="004F61AF">
        <w:rPr>
          <w:rtl/>
          <w:lang w:bidi="ar-EG"/>
        </w:rPr>
        <w:t xml:space="preserve"> و</w:t>
      </w:r>
      <w:r w:rsidRPr="004F61AF">
        <w:rPr>
          <w:lang w:bidi="ar-EG"/>
        </w:rPr>
        <w:t>BNC</w:t>
      </w:r>
      <w:r w:rsidRPr="004F61AF">
        <w:rPr>
          <w:rtl/>
          <w:lang w:bidi="ar-EG"/>
        </w:rPr>
        <w:t>)</w:t>
      </w:r>
      <w:r w:rsidRPr="00AA198C">
        <w:rPr>
          <w:rFonts w:hint="cs"/>
          <w:rtl/>
          <w:lang w:bidi="ar-EG"/>
        </w:rPr>
        <w:t xml:space="preserve">، </w:t>
      </w:r>
      <w:r w:rsidR="00C1597E">
        <w:rPr>
          <w:rFonts w:hint="cs"/>
          <w:rtl/>
          <w:lang w:bidi="ar-EG"/>
        </w:rPr>
        <w:t>مناسب</w:t>
      </w:r>
      <w:r w:rsidRPr="00AA198C">
        <w:rPr>
          <w:rFonts w:hint="cs"/>
          <w:rtl/>
          <w:lang w:bidi="ar-EG"/>
        </w:rPr>
        <w:t xml:space="preserve"> </w:t>
      </w:r>
      <w:r w:rsidR="00C1597E">
        <w:rPr>
          <w:rFonts w:hint="cs"/>
          <w:rtl/>
          <w:lang w:bidi="ar-EG"/>
        </w:rPr>
        <w:t>ل</w:t>
      </w:r>
      <w:r w:rsidRPr="00AA198C">
        <w:rPr>
          <w:rFonts w:hint="cs"/>
          <w:rtl/>
          <w:lang w:bidi="ar-EG"/>
        </w:rPr>
        <w:t>عرض صورة واضحة على الشاشات الكبيرة، موصول بوصلة سلكية مباشرة</w:t>
      </w:r>
      <w:r w:rsidR="00C1597E">
        <w:rPr>
          <w:rFonts w:hint="cs"/>
          <w:rtl/>
          <w:lang w:bidi="ar-EG"/>
        </w:rPr>
        <w:t>،</w:t>
      </w:r>
      <w:r w:rsidR="00C1597E" w:rsidRPr="00C1597E">
        <w:rPr>
          <w:rFonts w:hint="cs"/>
          <w:rtl/>
          <w:lang w:bidi="ar-EG"/>
        </w:rPr>
        <w:t xml:space="preserve"> </w:t>
      </w:r>
      <w:r w:rsidR="00C1597E" w:rsidRPr="00217436">
        <w:rPr>
          <w:rFonts w:hint="cs"/>
          <w:rtl/>
          <w:lang w:bidi="ar-EG"/>
        </w:rPr>
        <w:t xml:space="preserve">عن طريق </w:t>
      </w:r>
      <w:proofErr w:type="spellStart"/>
      <w:r w:rsidR="00C1597E" w:rsidRPr="00217436">
        <w:rPr>
          <w:rFonts w:hint="cs"/>
          <w:rtl/>
          <w:lang w:bidi="ar-EG"/>
        </w:rPr>
        <w:t>كبلات</w:t>
      </w:r>
      <w:proofErr w:type="spellEnd"/>
      <w:r w:rsidR="00C1597E" w:rsidRPr="00217436">
        <w:rPr>
          <w:rFonts w:hint="cs"/>
          <w:rtl/>
          <w:lang w:bidi="ar-EG"/>
        </w:rPr>
        <w:t xml:space="preserve"> تقسيم </w:t>
      </w:r>
      <w:proofErr w:type="spellStart"/>
      <w:r w:rsidR="00C1597E" w:rsidRPr="00217436">
        <w:rPr>
          <w:rFonts w:hint="cs"/>
          <w:rtl/>
          <w:lang w:bidi="ar-EG"/>
        </w:rPr>
        <w:t>فيديوية</w:t>
      </w:r>
      <w:proofErr w:type="spellEnd"/>
      <w:r w:rsidR="00C1597E">
        <w:rPr>
          <w:rFonts w:hint="cs"/>
          <w:rtl/>
          <w:lang w:bidi="ar-EG"/>
        </w:rPr>
        <w:t>،</w:t>
      </w:r>
      <w:r w:rsidRPr="00AA198C">
        <w:rPr>
          <w:rFonts w:hint="cs"/>
          <w:rtl/>
          <w:lang w:bidi="ar-EG"/>
        </w:rPr>
        <w:t xml:space="preserve"> بالحاسوب المستخدم</w:t>
      </w:r>
      <w:r>
        <w:rPr>
          <w:rFonts w:hint="cs"/>
          <w:rtl/>
          <w:lang w:bidi="ar-EG"/>
        </w:rPr>
        <w:t xml:space="preserve"> في </w:t>
      </w:r>
      <w:r w:rsidRPr="00AA198C">
        <w:rPr>
          <w:rFonts w:hint="cs"/>
          <w:rtl/>
          <w:lang w:bidi="ar-EG"/>
        </w:rPr>
        <w:t>تقديم العروض.</w:t>
      </w:r>
    </w:p>
    <w:p w14:paraId="4E0C3B93" w14:textId="4E47CC2B" w:rsidR="002B084C" w:rsidRPr="00FE24F1" w:rsidRDefault="002B084C" w:rsidP="002B084C">
      <w:pPr>
        <w:pStyle w:val="enumlev1"/>
        <w:rPr>
          <w:b/>
          <w:bCs/>
          <w:rtl/>
        </w:rPr>
      </w:pPr>
      <w:proofErr w:type="gramStart"/>
      <w:r w:rsidRPr="00FE24F1">
        <w:rPr>
          <w:rFonts w:hint="cs"/>
          <w:b/>
          <w:bCs/>
          <w:rtl/>
        </w:rPr>
        <w:t>د )</w:t>
      </w:r>
      <w:proofErr w:type="gramEnd"/>
      <w:r w:rsidRPr="00FE24F1">
        <w:rPr>
          <w:rFonts w:hint="cs"/>
          <w:b/>
          <w:bCs/>
          <w:rtl/>
        </w:rPr>
        <w:tab/>
        <w:t xml:space="preserve">متطلبات تكنولوجيا المعلومات </w:t>
      </w:r>
    </w:p>
    <w:p w14:paraId="46565DF4" w14:textId="77777777"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w:t>
      </w:r>
      <w:r>
        <w:rPr>
          <w:rFonts w:hint="cs"/>
          <w:rtl/>
          <w:lang w:bidi="ar-EG"/>
        </w:rPr>
        <w:t xml:space="preserve"> في </w:t>
      </w:r>
      <w:r w:rsidRPr="00AA198C">
        <w:rPr>
          <w:rFonts w:hint="cs"/>
          <w:rtl/>
          <w:lang w:bidi="ar-EG"/>
        </w:rPr>
        <w:t>الاجتماعات/موظفي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7A5F3487" w14:textId="77777777"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 xml:space="preserve">شبكة منطقة محلية </w:t>
      </w:r>
      <w:proofErr w:type="spellStart"/>
      <w:r w:rsidRPr="00AA198C">
        <w:rPr>
          <w:rFonts w:hint="cs"/>
          <w:rtl/>
          <w:lang w:bidi="ar-EG"/>
        </w:rPr>
        <w:t>إثرنت</w:t>
      </w:r>
      <w:proofErr w:type="spellEnd"/>
      <w:r w:rsidRPr="00AA198C">
        <w:rPr>
          <w:rFonts w:hint="cs"/>
          <w:rtl/>
          <w:lang w:bidi="ar-EG"/>
        </w:rPr>
        <w:t xml:space="preserve"> سلكية سريعة التوصيل (انظر الخيارات ومتطلبات الأداء</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u w:val="single"/>
          <w:rtl/>
          <w:lang w:bidi="ar-EG"/>
        </w:rPr>
        <w:t>)</w:t>
      </w:r>
      <w:r w:rsidRPr="00AA198C">
        <w:rPr>
          <w:rFonts w:hint="cs"/>
          <w:rtl/>
          <w:lang w:bidi="ar-EG"/>
        </w:rPr>
        <w:t>.</w:t>
      </w:r>
    </w:p>
    <w:p w14:paraId="316F058C" w14:textId="77777777"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 xml:space="preserve">واصلات كهربائية للحواسيب المحمولة (واحد </w:t>
      </w:r>
      <w:r w:rsidRPr="00AA198C">
        <w:rPr>
          <w:lang w:bidi="ar-EG"/>
        </w:rPr>
        <w:t>(</w:t>
      </w:r>
      <w:r w:rsidRPr="00AA198C">
        <w:rPr>
          <w:lang w:val="fr-CH"/>
        </w:rPr>
        <w:t>1</w:t>
      </w:r>
      <w:r w:rsidRPr="00AA198C">
        <w:rPr>
          <w:lang w:bidi="ar-EG"/>
        </w:rPr>
        <w:t>)</w:t>
      </w:r>
      <w:r w:rsidRPr="00AA198C">
        <w:rPr>
          <w:rFonts w:hint="cs"/>
          <w:rtl/>
          <w:lang w:bidi="ar-EG"/>
        </w:rPr>
        <w:t xml:space="preserve"> لكل مقعد)، بما</w:t>
      </w:r>
      <w:r>
        <w:rPr>
          <w:rFonts w:hint="cs"/>
          <w:rtl/>
          <w:lang w:bidi="ar-EG"/>
        </w:rPr>
        <w:t xml:space="preserve"> في </w:t>
      </w:r>
      <w:r w:rsidRPr="00AA198C">
        <w:rPr>
          <w:rFonts w:hint="cs"/>
          <w:rtl/>
          <w:lang w:bidi="ar-EG"/>
        </w:rPr>
        <w:t>ذلك على المنضدة الرئاسية.</w:t>
      </w:r>
    </w:p>
    <w:p w14:paraId="5F252CF1" w14:textId="1B625EC7" w:rsidR="00861728" w:rsidRDefault="00861728" w:rsidP="00861728">
      <w:pPr>
        <w:ind w:left="720" w:hanging="720"/>
        <w:rPr>
          <w:i/>
          <w:iCs/>
          <w:spacing w:val="-2"/>
          <w:rtl/>
          <w:lang w:bidi="ar-EG"/>
        </w:rPr>
      </w:pPr>
      <w:r w:rsidRPr="00464A22">
        <w:rPr>
          <w:b/>
          <w:i/>
          <w:iCs/>
          <w:spacing w:val="-2"/>
        </w:rPr>
        <w:t>7.1</w:t>
      </w:r>
      <w:r w:rsidRPr="00464A22">
        <w:rPr>
          <w:rFonts w:hint="cs"/>
          <w:i/>
          <w:iCs/>
          <w:spacing w:val="-2"/>
          <w:rtl/>
          <w:lang w:bidi="ar-EG"/>
        </w:rPr>
        <w:tab/>
      </w:r>
      <w:r w:rsidR="00464A22">
        <w:rPr>
          <w:rFonts w:hint="cs"/>
          <w:i/>
          <w:iCs/>
          <w:spacing w:val="-6"/>
          <w:rtl/>
          <w:lang w:bidi="ar-EG"/>
        </w:rPr>
        <w:t>قاعة/مساحة</w:t>
      </w:r>
      <w:r w:rsidRPr="00464A22">
        <w:rPr>
          <w:rFonts w:hint="cs"/>
          <w:i/>
          <w:iCs/>
          <w:spacing w:val="-6"/>
          <w:rtl/>
          <w:lang w:bidi="ar-EG"/>
        </w:rPr>
        <w:t xml:space="preserve"> (</w:t>
      </w:r>
      <w:r w:rsidR="00464A22">
        <w:rPr>
          <w:i/>
          <w:iCs/>
          <w:spacing w:val="-6"/>
          <w:lang w:bidi="ar-EG"/>
        </w:rPr>
        <w:t>1</w:t>
      </w:r>
      <w:r w:rsidRPr="00464A22">
        <w:rPr>
          <w:rFonts w:hint="cs"/>
          <w:i/>
          <w:iCs/>
          <w:spacing w:val="-6"/>
          <w:rtl/>
          <w:lang w:bidi="ar-EG"/>
        </w:rPr>
        <w:t xml:space="preserve">) </w:t>
      </w:r>
      <w:r w:rsidR="00464A22">
        <w:rPr>
          <w:rFonts w:hint="cs"/>
          <w:i/>
          <w:iCs/>
          <w:spacing w:val="-6"/>
          <w:rtl/>
          <w:lang w:bidi="ar-EG"/>
        </w:rPr>
        <w:t>لل</w:t>
      </w:r>
      <w:r w:rsidRPr="00464A22">
        <w:rPr>
          <w:rFonts w:hint="cs"/>
          <w:i/>
          <w:iCs/>
          <w:spacing w:val="-6"/>
          <w:rtl/>
          <w:lang w:bidi="ar-EG"/>
        </w:rPr>
        <w:t xml:space="preserve">اجتماع </w:t>
      </w:r>
      <w:r w:rsidR="00464A22">
        <w:rPr>
          <w:rFonts w:hint="cs"/>
          <w:i/>
          <w:iCs/>
          <w:spacing w:val="-6"/>
          <w:rtl/>
          <w:lang w:bidi="ar-EG"/>
        </w:rPr>
        <w:t>قادرة على استيعاب</w:t>
      </w:r>
      <w:r w:rsidRPr="00464A22">
        <w:rPr>
          <w:rFonts w:hint="cs"/>
          <w:i/>
          <w:iCs/>
          <w:spacing w:val="-6"/>
          <w:rtl/>
          <w:lang w:bidi="ar-EG"/>
        </w:rPr>
        <w:t xml:space="preserve"> </w:t>
      </w:r>
      <w:r w:rsidR="00464A22">
        <w:rPr>
          <w:rFonts w:hint="cs"/>
          <w:i/>
          <w:iCs/>
          <w:spacing w:val="-6"/>
          <w:rtl/>
          <w:lang w:bidi="ar-EG"/>
        </w:rPr>
        <w:t xml:space="preserve">مائة </w:t>
      </w:r>
      <w:r w:rsidR="00464A22">
        <w:rPr>
          <w:i/>
          <w:iCs/>
          <w:spacing w:val="-6"/>
          <w:lang w:bidi="ar-EG"/>
        </w:rPr>
        <w:t>(100)</w:t>
      </w:r>
      <w:r w:rsidRPr="00464A22">
        <w:rPr>
          <w:rFonts w:hint="cs"/>
          <w:i/>
          <w:iCs/>
          <w:spacing w:val="-6"/>
          <w:rtl/>
          <w:lang w:bidi="ar-EG"/>
        </w:rPr>
        <w:t xml:space="preserve"> شخص تقريباً، مجهزة بما يلي</w:t>
      </w:r>
      <w:r w:rsidRPr="00464A22">
        <w:rPr>
          <w:rFonts w:hint="cs"/>
          <w:i/>
          <w:iCs/>
          <w:spacing w:val="-2"/>
          <w:rtl/>
          <w:lang w:bidi="ar-EG"/>
        </w:rPr>
        <w:t>:</w:t>
      </w:r>
    </w:p>
    <w:p w14:paraId="1D62A379" w14:textId="35631EAE" w:rsidR="002B084C" w:rsidRDefault="002B084C" w:rsidP="002B084C">
      <w:pPr>
        <w:pStyle w:val="enumlev1"/>
        <w:rPr>
          <w:b/>
          <w:bCs/>
          <w:rtl/>
        </w:rPr>
      </w:pPr>
      <w:r w:rsidRPr="002B084C">
        <w:rPr>
          <w:rFonts w:hint="cs"/>
          <w:b/>
          <w:bCs/>
          <w:rtl/>
        </w:rPr>
        <w:t xml:space="preserve"> </w:t>
      </w:r>
      <w:proofErr w:type="gramStart"/>
      <w:r w:rsidRPr="002B084C">
        <w:rPr>
          <w:rFonts w:hint="cs"/>
          <w:b/>
          <w:bCs/>
          <w:rtl/>
        </w:rPr>
        <w:t>أ )</w:t>
      </w:r>
      <w:proofErr w:type="gramEnd"/>
      <w:r w:rsidRPr="002B084C">
        <w:rPr>
          <w:rFonts w:hint="cs"/>
          <w:b/>
          <w:bCs/>
          <w:rtl/>
        </w:rPr>
        <w:tab/>
      </w:r>
      <w:r>
        <w:rPr>
          <w:rFonts w:hint="cs"/>
          <w:b/>
          <w:bCs/>
          <w:rtl/>
        </w:rPr>
        <w:t xml:space="preserve"> </w:t>
      </w:r>
      <w:r w:rsidR="00EF19D9" w:rsidRPr="00D8795D">
        <w:rPr>
          <w:rFonts w:hint="cs"/>
          <w:b/>
          <w:bCs/>
          <w:rtl/>
        </w:rPr>
        <w:t>تشكيل قاعة الاجتماع</w:t>
      </w:r>
    </w:p>
    <w:p w14:paraId="303A000E" w14:textId="46EBE572" w:rsidR="00861728" w:rsidRDefault="00861728" w:rsidP="002B084C">
      <w:pPr>
        <w:pStyle w:val="enumlev2"/>
        <w:rPr>
          <w:rtl/>
        </w:rPr>
      </w:pPr>
      <w:r w:rsidRPr="00FE24F1">
        <w:rPr>
          <w:rFonts w:hint="cs"/>
          <w:rtl/>
        </w:rPr>
        <w:t>-</w:t>
      </w:r>
      <w:r w:rsidRPr="00FE24F1">
        <w:rPr>
          <w:rtl/>
        </w:rPr>
        <w:tab/>
      </w:r>
      <w:r w:rsidR="00EF19D9">
        <w:t>3</w:t>
      </w:r>
      <w:r w:rsidR="00EF19D9">
        <w:rPr>
          <w:rFonts w:hint="cs"/>
          <w:rtl/>
          <w:lang w:bidi="ar-EG"/>
        </w:rPr>
        <w:t xml:space="preserve"> مقصورات كل منها مزودة بمنضدة وشاشة كبيرة مع حاسوب.</w:t>
      </w:r>
    </w:p>
    <w:p w14:paraId="79423FE5" w14:textId="62CE22E0" w:rsidR="002B084C" w:rsidRDefault="002B084C" w:rsidP="002B084C">
      <w:pPr>
        <w:pStyle w:val="enumlev2"/>
      </w:pPr>
      <w:r w:rsidRPr="00FE24F1">
        <w:rPr>
          <w:rFonts w:hint="cs"/>
          <w:rtl/>
        </w:rPr>
        <w:t>-</w:t>
      </w:r>
      <w:r w:rsidRPr="00FE24F1">
        <w:rPr>
          <w:rtl/>
        </w:rPr>
        <w:tab/>
      </w:r>
      <w:r w:rsidR="00114DDD">
        <w:rPr>
          <w:rFonts w:hint="cs"/>
          <w:rtl/>
        </w:rPr>
        <w:t xml:space="preserve">مساحة للاسترخاء تضم عشرة </w:t>
      </w:r>
      <w:r w:rsidR="00114DDD">
        <w:t>(10)</w:t>
      </w:r>
      <w:r w:rsidR="00114DDD">
        <w:rPr>
          <w:rFonts w:hint="cs"/>
          <w:rtl/>
          <w:lang w:bidi="ar-EG"/>
        </w:rPr>
        <w:t xml:space="preserve"> كراسي/أرائك للمشاركين في الاجتماعات/موظفي الاتحاد</w:t>
      </w:r>
      <w:r>
        <w:rPr>
          <w:rFonts w:hint="cs"/>
          <w:rtl/>
        </w:rPr>
        <w:t>.</w:t>
      </w:r>
    </w:p>
    <w:p w14:paraId="3E08284B" w14:textId="3F6400CB" w:rsidR="002B084C" w:rsidRPr="002B084C" w:rsidRDefault="002B084C" w:rsidP="009553C0">
      <w:pPr>
        <w:pStyle w:val="enumlev1"/>
        <w:keepNext/>
        <w:rPr>
          <w:rtl/>
          <w:lang w:bidi="ar-SA"/>
        </w:rPr>
      </w:pPr>
      <w:proofErr w:type="gramStart"/>
      <w:r>
        <w:rPr>
          <w:rFonts w:hint="cs"/>
          <w:b/>
          <w:bCs/>
          <w:rtl/>
          <w:lang w:bidi="ar-EG"/>
        </w:rPr>
        <w:lastRenderedPageBreak/>
        <w:t>ب</w:t>
      </w:r>
      <w:r w:rsidRPr="002B084C">
        <w:rPr>
          <w:rFonts w:hint="cs"/>
          <w:b/>
          <w:bCs/>
          <w:rtl/>
        </w:rPr>
        <w:t xml:space="preserve"> )</w:t>
      </w:r>
      <w:proofErr w:type="gramEnd"/>
      <w:r w:rsidRPr="002B084C">
        <w:rPr>
          <w:rFonts w:hint="cs"/>
          <w:b/>
          <w:bCs/>
          <w:rtl/>
        </w:rPr>
        <w:tab/>
      </w:r>
      <w:r w:rsidR="00114DDD" w:rsidRPr="00D8795D">
        <w:rPr>
          <w:rFonts w:hint="cs"/>
          <w:b/>
          <w:bCs/>
          <w:rtl/>
        </w:rPr>
        <w:t>المتطلبات التقنية والسمعية والمرئية</w:t>
      </w:r>
    </w:p>
    <w:p w14:paraId="3C20DF25" w14:textId="44048FC4" w:rsidR="00861728" w:rsidRDefault="00861728" w:rsidP="00861728">
      <w:pPr>
        <w:pStyle w:val="enumlev1"/>
        <w:rPr>
          <w:rtl/>
        </w:rPr>
      </w:pPr>
      <w:r>
        <w:rPr>
          <w:rFonts w:hint="cs"/>
          <w:rtl/>
        </w:rPr>
        <w:t>-</w:t>
      </w:r>
      <w:r>
        <w:rPr>
          <w:rtl/>
        </w:rPr>
        <w:tab/>
      </w:r>
      <w:r w:rsidR="002B084C" w:rsidRPr="00AA198C">
        <w:rPr>
          <w:rFonts w:hint="cs"/>
          <w:rtl/>
          <w:lang w:bidi="ar-EG"/>
        </w:rPr>
        <w:t>شاشة</w:t>
      </w:r>
      <w:r w:rsidR="00114DDD">
        <w:rPr>
          <w:rFonts w:hint="cs"/>
          <w:rtl/>
          <w:lang w:bidi="ar-EG"/>
        </w:rPr>
        <w:t xml:space="preserve"> واحدة</w:t>
      </w:r>
      <w:r w:rsidR="002B084C" w:rsidRPr="00AA198C">
        <w:rPr>
          <w:rFonts w:hint="cs"/>
          <w:rtl/>
          <w:lang w:bidi="ar-EG"/>
        </w:rPr>
        <w:t xml:space="preserve"> </w:t>
      </w:r>
      <w:r w:rsidR="002B084C" w:rsidRPr="00AA198C">
        <w:rPr>
          <w:lang w:bidi="ar-EG"/>
        </w:rPr>
        <w:t>(</w:t>
      </w:r>
      <w:r w:rsidR="002B084C" w:rsidRPr="00AA198C">
        <w:t>1</w:t>
      </w:r>
      <w:r w:rsidR="002B084C" w:rsidRPr="00AA198C">
        <w:rPr>
          <w:lang w:bidi="ar-EG"/>
        </w:rPr>
        <w:t>)</w:t>
      </w:r>
      <w:r w:rsidR="002B084C" w:rsidRPr="00AA198C">
        <w:rPr>
          <w:rFonts w:hint="cs"/>
          <w:rtl/>
          <w:lang w:bidi="ar-EG"/>
        </w:rPr>
        <w:t xml:space="preserve"> </w:t>
      </w:r>
      <w:r w:rsidR="00114DDD">
        <w:rPr>
          <w:rFonts w:hint="cs"/>
          <w:rtl/>
          <w:lang w:bidi="ar-EG"/>
        </w:rPr>
        <w:t xml:space="preserve">كبيرة </w:t>
      </w:r>
      <w:r w:rsidR="002B084C">
        <w:rPr>
          <w:rFonts w:hint="cs"/>
          <w:rtl/>
          <w:lang w:bidi="ar-EG"/>
        </w:rPr>
        <w:t xml:space="preserve">(بالنسق </w:t>
      </w:r>
      <w:r w:rsidR="002B084C">
        <w:rPr>
          <w:lang w:bidi="ar-EG"/>
        </w:rPr>
        <w:t>16:9</w:t>
      </w:r>
      <w:r w:rsidR="002B084C">
        <w:rPr>
          <w:rFonts w:hint="cs"/>
          <w:rtl/>
          <w:lang w:bidi="ar-EG"/>
        </w:rPr>
        <w:t xml:space="preserve">) </w:t>
      </w:r>
      <w:r w:rsidR="00114DDD">
        <w:rPr>
          <w:rFonts w:hint="cs"/>
          <w:rtl/>
          <w:lang w:bidi="ar-EG"/>
        </w:rPr>
        <w:t xml:space="preserve">في كل مقصورة </w:t>
      </w:r>
      <w:r w:rsidR="00F16D78">
        <w:rPr>
          <w:rFonts w:hint="cs"/>
          <w:rtl/>
          <w:lang w:bidi="ar-EG"/>
        </w:rPr>
        <w:t>موصولة</w:t>
      </w:r>
      <w:r w:rsidR="00114DDD">
        <w:rPr>
          <w:rFonts w:hint="cs"/>
          <w:rtl/>
          <w:lang w:bidi="ar-EG"/>
        </w:rPr>
        <w:t xml:space="preserve"> بوصلة </w:t>
      </w:r>
      <w:r w:rsidR="00F16D78" w:rsidRPr="00AA198C">
        <w:rPr>
          <w:rFonts w:hint="cs"/>
          <w:rtl/>
          <w:lang w:bidi="ar-EG"/>
        </w:rPr>
        <w:t>سلكية مباشرة</w:t>
      </w:r>
      <w:r w:rsidR="00F16D78">
        <w:rPr>
          <w:rFonts w:hint="cs"/>
          <w:rtl/>
          <w:lang w:bidi="ar-EG"/>
        </w:rPr>
        <w:t>،</w:t>
      </w:r>
      <w:r w:rsidR="00F16D78" w:rsidRPr="00C1597E">
        <w:rPr>
          <w:rFonts w:hint="cs"/>
          <w:rtl/>
          <w:lang w:bidi="ar-EG"/>
        </w:rPr>
        <w:t xml:space="preserve"> </w:t>
      </w:r>
      <w:r w:rsidR="00F16D78" w:rsidRPr="00217436">
        <w:rPr>
          <w:rFonts w:hint="cs"/>
          <w:rtl/>
          <w:lang w:bidi="ar-EG"/>
        </w:rPr>
        <w:t xml:space="preserve">عن طريق </w:t>
      </w:r>
      <w:proofErr w:type="spellStart"/>
      <w:r w:rsidR="00F16D78" w:rsidRPr="00217436">
        <w:rPr>
          <w:rFonts w:hint="cs"/>
          <w:rtl/>
          <w:lang w:bidi="ar-EG"/>
        </w:rPr>
        <w:t>كبلات</w:t>
      </w:r>
      <w:proofErr w:type="spellEnd"/>
      <w:r w:rsidR="00F16D78" w:rsidRPr="00217436">
        <w:rPr>
          <w:rFonts w:hint="cs"/>
          <w:rtl/>
          <w:lang w:bidi="ar-EG"/>
        </w:rPr>
        <w:t xml:space="preserve"> تقسيم </w:t>
      </w:r>
      <w:proofErr w:type="spellStart"/>
      <w:r w:rsidR="00F16D78" w:rsidRPr="00217436">
        <w:rPr>
          <w:rFonts w:hint="cs"/>
          <w:rtl/>
          <w:lang w:bidi="ar-EG"/>
        </w:rPr>
        <w:t>فيديوية</w:t>
      </w:r>
      <w:proofErr w:type="spellEnd"/>
      <w:r w:rsidR="00F16D78">
        <w:rPr>
          <w:rFonts w:hint="cs"/>
          <w:rtl/>
          <w:lang w:bidi="ar-EG"/>
        </w:rPr>
        <w:t>،</w:t>
      </w:r>
      <w:r w:rsidR="00F16D78" w:rsidRPr="00AA198C">
        <w:rPr>
          <w:rFonts w:hint="cs"/>
          <w:rtl/>
          <w:lang w:bidi="ar-EG"/>
        </w:rPr>
        <w:t xml:space="preserve"> بالحاسوب</w:t>
      </w:r>
      <w:r w:rsidR="002B084C" w:rsidRPr="00AA198C">
        <w:rPr>
          <w:rFonts w:hint="cs"/>
          <w:rtl/>
          <w:lang w:bidi="ar-EG"/>
        </w:rPr>
        <w:t>.</w:t>
      </w:r>
    </w:p>
    <w:p w14:paraId="541D61E9" w14:textId="7E0C1FD3" w:rsidR="00861728" w:rsidRDefault="00861728" w:rsidP="00861728">
      <w:pPr>
        <w:pStyle w:val="enumlev1"/>
        <w:rPr>
          <w:rtl/>
        </w:rPr>
      </w:pPr>
      <w:r w:rsidRPr="00FE24F1">
        <w:rPr>
          <w:rFonts w:hint="cs"/>
          <w:rtl/>
        </w:rPr>
        <w:t>-</w:t>
      </w:r>
      <w:r w:rsidRPr="00FE24F1">
        <w:rPr>
          <w:rtl/>
        </w:rPr>
        <w:tab/>
      </w:r>
      <w:r w:rsidR="002B084C" w:rsidRPr="00DC24F4">
        <w:rPr>
          <w:rFonts w:hint="cs"/>
          <w:spacing w:val="-6"/>
          <w:rtl/>
          <w:lang w:bidi="ar-EG"/>
        </w:rPr>
        <w:t xml:space="preserve">حاسوب محمول واحد </w:t>
      </w:r>
      <w:r w:rsidR="002B084C" w:rsidRPr="00DC24F4">
        <w:rPr>
          <w:spacing w:val="-6"/>
          <w:lang w:bidi="ar-EG"/>
        </w:rPr>
        <w:t>(</w:t>
      </w:r>
      <w:r w:rsidR="002B084C" w:rsidRPr="00DC24F4">
        <w:rPr>
          <w:spacing w:val="-6"/>
        </w:rPr>
        <w:t>1</w:t>
      </w:r>
      <w:r w:rsidR="002B084C" w:rsidRPr="00DC24F4">
        <w:rPr>
          <w:spacing w:val="-6"/>
          <w:lang w:bidi="ar-EG"/>
        </w:rPr>
        <w:t>)</w:t>
      </w:r>
      <w:r w:rsidR="002B084C" w:rsidRPr="00DC24F4">
        <w:rPr>
          <w:rFonts w:hint="cs"/>
          <w:spacing w:val="-6"/>
          <w:rtl/>
          <w:lang w:bidi="ar-EG"/>
        </w:rPr>
        <w:t xml:space="preserve"> أو حاسوب شخصي واحد </w:t>
      </w:r>
      <w:r w:rsidR="002B084C" w:rsidRPr="00DC24F4">
        <w:rPr>
          <w:spacing w:val="-6"/>
          <w:lang w:bidi="ar-EG"/>
        </w:rPr>
        <w:t>(</w:t>
      </w:r>
      <w:r w:rsidR="002B084C" w:rsidRPr="00DC24F4">
        <w:rPr>
          <w:spacing w:val="-6"/>
        </w:rPr>
        <w:t>1</w:t>
      </w:r>
      <w:r w:rsidR="002B084C" w:rsidRPr="00DC24F4">
        <w:rPr>
          <w:spacing w:val="-6"/>
          <w:lang w:bidi="ar-EG"/>
        </w:rPr>
        <w:t>)</w:t>
      </w:r>
      <w:r w:rsidR="002B084C" w:rsidRPr="00DC24F4">
        <w:rPr>
          <w:rFonts w:hint="cs"/>
          <w:spacing w:val="-6"/>
          <w:rtl/>
          <w:lang w:bidi="ar-EG"/>
        </w:rPr>
        <w:t xml:space="preserve"> يفضل أن يكون مزوداً بلوحة مفاتيح أمريكية </w:t>
      </w:r>
      <w:r w:rsidR="002B084C" w:rsidRPr="004F61AF">
        <w:rPr>
          <w:spacing w:val="-6"/>
          <w:rtl/>
          <w:lang w:bidi="ar-EG"/>
        </w:rPr>
        <w:t xml:space="preserve">(نظام تشغيل ويندوز باللغة الإنكليزية، ومجموعة برامج </w:t>
      </w:r>
      <w:r w:rsidR="002B084C" w:rsidRPr="004F61AF">
        <w:rPr>
          <w:spacing w:val="-6"/>
          <w:lang w:bidi="ar-EG"/>
        </w:rPr>
        <w:t>Microsoft Office Professional</w:t>
      </w:r>
      <w:r w:rsidR="002B084C" w:rsidRPr="004F61AF">
        <w:rPr>
          <w:spacing w:val="-6"/>
          <w:rtl/>
          <w:lang w:bidi="ar-EG"/>
        </w:rPr>
        <w:t xml:space="preserve">، ومحرك أقراص </w:t>
      </w:r>
      <w:r w:rsidR="002B084C" w:rsidRPr="004F61AF">
        <w:rPr>
          <w:spacing w:val="-6"/>
          <w:lang w:bidi="ar-EG"/>
        </w:rPr>
        <w:t>DVD</w:t>
      </w:r>
      <w:r w:rsidR="002B084C" w:rsidRPr="004F61AF">
        <w:rPr>
          <w:spacing w:val="-6"/>
          <w:rtl/>
          <w:lang w:bidi="ar-EG"/>
        </w:rPr>
        <w:t xml:space="preserve"> داخلي/خارجي ومنافذ </w:t>
      </w:r>
      <w:r w:rsidR="002B084C" w:rsidRPr="004F61AF">
        <w:rPr>
          <w:spacing w:val="-6"/>
          <w:lang w:bidi="ar-EG"/>
        </w:rPr>
        <w:t>USB</w:t>
      </w:r>
      <w:r w:rsidR="002B084C" w:rsidRPr="004F61AF">
        <w:rPr>
          <w:spacing w:val="-6"/>
          <w:rtl/>
          <w:lang w:bidi="ar-EG"/>
        </w:rPr>
        <w:t>).</w:t>
      </w:r>
    </w:p>
    <w:p w14:paraId="7690E629" w14:textId="191CCAC3" w:rsidR="002B084C" w:rsidRPr="00FE24F1" w:rsidRDefault="00137C8B" w:rsidP="005F52D6">
      <w:pPr>
        <w:pStyle w:val="enumlev1"/>
        <w:keepNext/>
        <w:keepLines/>
        <w:rPr>
          <w:b/>
          <w:bCs/>
          <w:rtl/>
        </w:rPr>
      </w:pPr>
      <w:proofErr w:type="gramStart"/>
      <w:r>
        <w:rPr>
          <w:rFonts w:hint="cs"/>
          <w:b/>
          <w:bCs/>
          <w:rtl/>
        </w:rPr>
        <w:t>ج</w:t>
      </w:r>
      <w:r w:rsidR="002B084C" w:rsidRPr="00FE24F1">
        <w:rPr>
          <w:rFonts w:hint="cs"/>
          <w:b/>
          <w:bCs/>
          <w:rtl/>
        </w:rPr>
        <w:t xml:space="preserve"> )</w:t>
      </w:r>
      <w:proofErr w:type="gramEnd"/>
      <w:r w:rsidR="002B084C" w:rsidRPr="00FE24F1">
        <w:rPr>
          <w:rFonts w:hint="cs"/>
          <w:b/>
          <w:bCs/>
          <w:rtl/>
        </w:rPr>
        <w:tab/>
        <w:t>متطلبات تكنولوجيا المعلومات</w:t>
      </w:r>
    </w:p>
    <w:p w14:paraId="2FDAA550" w14:textId="77777777"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شبكة منطقة محلية لاسلكية مزودة بنفاذ إ</w:t>
      </w:r>
      <w:r w:rsidRPr="00AA198C">
        <w:rPr>
          <w:rFonts w:hint="eastAsia"/>
          <w:rtl/>
          <w:lang w:bidi="ar-EG"/>
        </w:rPr>
        <w:t>لى</w:t>
      </w:r>
      <w:r w:rsidRPr="00AA198C">
        <w:rPr>
          <w:rFonts w:hint="cs"/>
          <w:rtl/>
          <w:lang w:bidi="ar-EG"/>
        </w:rPr>
        <w:t xml:space="preserve"> الإنترنت لجميع المشاركين</w:t>
      </w:r>
      <w:r>
        <w:rPr>
          <w:rFonts w:hint="cs"/>
          <w:rtl/>
          <w:lang w:bidi="ar-EG"/>
        </w:rPr>
        <w:t xml:space="preserve"> في </w:t>
      </w:r>
      <w:r w:rsidRPr="00AA198C">
        <w:rPr>
          <w:rFonts w:hint="cs"/>
          <w:rtl/>
          <w:lang w:bidi="ar-EG"/>
        </w:rPr>
        <w:t>الاجتماعات/موظفي الاتحاد، وفقاً لمتطلبات الأداء المبينة</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rtl/>
          <w:lang w:bidi="ar-EG"/>
        </w:rPr>
        <w:t>.</w:t>
      </w:r>
    </w:p>
    <w:p w14:paraId="7204AF9F" w14:textId="77777777" w:rsidR="002B084C" w:rsidRPr="00AA198C" w:rsidRDefault="002B084C" w:rsidP="002B084C">
      <w:pPr>
        <w:pStyle w:val="enumlev2"/>
        <w:rPr>
          <w:rtl/>
          <w:lang w:bidi="ar-EG"/>
        </w:rPr>
      </w:pPr>
      <w:r w:rsidRPr="00AA198C">
        <w:rPr>
          <w:rFonts w:hint="cs"/>
          <w:rtl/>
          <w:lang w:bidi="ar-EG"/>
        </w:rPr>
        <w:t>-</w:t>
      </w:r>
      <w:r w:rsidRPr="00AA198C">
        <w:rPr>
          <w:rFonts w:hint="cs"/>
          <w:rtl/>
          <w:lang w:bidi="ar-EG"/>
        </w:rPr>
        <w:tab/>
        <w:t xml:space="preserve">شبكة منطقة محلية </w:t>
      </w:r>
      <w:proofErr w:type="spellStart"/>
      <w:r w:rsidRPr="00AA198C">
        <w:rPr>
          <w:rFonts w:hint="cs"/>
          <w:rtl/>
          <w:lang w:bidi="ar-EG"/>
        </w:rPr>
        <w:t>إثرنت</w:t>
      </w:r>
      <w:proofErr w:type="spellEnd"/>
      <w:r w:rsidRPr="00AA198C">
        <w:rPr>
          <w:rFonts w:hint="cs"/>
          <w:rtl/>
          <w:lang w:bidi="ar-EG"/>
        </w:rPr>
        <w:t xml:space="preserve"> سلكية سريعة التوصيل (انظر الخيارات ومتطلبات الأداء</w:t>
      </w:r>
      <w:r>
        <w:rPr>
          <w:rFonts w:hint="cs"/>
          <w:rtl/>
          <w:lang w:bidi="ar-EG"/>
        </w:rPr>
        <w:t xml:space="preserve"> في </w:t>
      </w:r>
      <w:r w:rsidRPr="00AA198C">
        <w:rPr>
          <w:rFonts w:hint="cs"/>
          <w:u w:val="single"/>
          <w:rtl/>
          <w:lang w:bidi="ar-EG"/>
        </w:rPr>
        <w:t xml:space="preserve">الملحق </w:t>
      </w:r>
      <w:r w:rsidRPr="00AA198C">
        <w:rPr>
          <w:u w:val="single"/>
        </w:rPr>
        <w:t>3</w:t>
      </w:r>
      <w:r w:rsidRPr="00AA198C">
        <w:rPr>
          <w:rFonts w:hint="cs"/>
          <w:u w:val="single"/>
          <w:rtl/>
          <w:lang w:bidi="ar-EG"/>
        </w:rPr>
        <w:t>)</w:t>
      </w:r>
      <w:r w:rsidRPr="00AA198C">
        <w:rPr>
          <w:rFonts w:hint="cs"/>
          <w:rtl/>
          <w:lang w:bidi="ar-EG"/>
        </w:rPr>
        <w:t>.</w:t>
      </w:r>
    </w:p>
    <w:p w14:paraId="43448E48" w14:textId="2FDDBFF5" w:rsidR="00463405" w:rsidRPr="00AA198C" w:rsidRDefault="00463405" w:rsidP="00463405">
      <w:pPr>
        <w:pStyle w:val="enumlev2"/>
        <w:rPr>
          <w:rtl/>
          <w:lang w:bidi="ar-EG"/>
        </w:rPr>
      </w:pPr>
      <w:r w:rsidRPr="00AA198C">
        <w:rPr>
          <w:rFonts w:hint="cs"/>
          <w:rtl/>
          <w:lang w:bidi="ar-EG"/>
        </w:rPr>
        <w:t>-</w:t>
      </w:r>
      <w:r w:rsidRPr="00AA198C">
        <w:rPr>
          <w:rFonts w:hint="cs"/>
          <w:rtl/>
          <w:lang w:bidi="ar-EG"/>
        </w:rPr>
        <w:tab/>
        <w:t xml:space="preserve">واصلات كهربائية للحواسيب المحمولة (واحد </w:t>
      </w:r>
      <w:r w:rsidRPr="00AA198C">
        <w:rPr>
          <w:lang w:bidi="ar-EG"/>
        </w:rPr>
        <w:t>(</w:t>
      </w:r>
      <w:r w:rsidRPr="00AA198C">
        <w:rPr>
          <w:lang w:val="fr-CH"/>
        </w:rPr>
        <w:t>1</w:t>
      </w:r>
      <w:r w:rsidRPr="00AA198C">
        <w:rPr>
          <w:lang w:bidi="ar-EG"/>
        </w:rPr>
        <w:t>)</w:t>
      </w:r>
      <w:r w:rsidRPr="00AA198C">
        <w:rPr>
          <w:rFonts w:hint="cs"/>
          <w:rtl/>
          <w:lang w:bidi="ar-EG"/>
        </w:rPr>
        <w:t xml:space="preserve"> لكل مقعد).</w:t>
      </w:r>
    </w:p>
    <w:p w14:paraId="06C396A7" w14:textId="5024BDD4" w:rsidR="002B084C" w:rsidRDefault="00A22CED" w:rsidP="00463405">
      <w:pPr>
        <w:pStyle w:val="Heading1"/>
        <w:rPr>
          <w:rtl/>
          <w:lang w:bidi="ar-EG"/>
        </w:rPr>
      </w:pPr>
      <w:r>
        <w:rPr>
          <w:rFonts w:hint="cs"/>
          <w:rtl/>
          <w:lang w:bidi="ar-EG"/>
        </w:rPr>
        <w:t>المتطلبات العامة</w:t>
      </w:r>
    </w:p>
    <w:p w14:paraId="06420ED3" w14:textId="77777777" w:rsidR="00861728" w:rsidRPr="00AA198C" w:rsidRDefault="00861728" w:rsidP="00861728">
      <w:pPr>
        <w:rPr>
          <w:rtl/>
          <w:lang w:bidi="ar-EG"/>
        </w:rPr>
      </w:pPr>
      <w:r w:rsidRPr="00AA198C">
        <w:rPr>
          <w:rFonts w:hint="cs"/>
          <w:rtl/>
          <w:lang w:bidi="ar-EG"/>
        </w:rPr>
        <w:t xml:space="preserve">تجهز كل قاعات الاجتماعات بمناضد (من النوع المكتبي، يبلغ عرضها نحو ستين </w:t>
      </w:r>
      <w:r w:rsidRPr="00AA198C">
        <w:rPr>
          <w:lang w:bidi="ar-EG"/>
        </w:rPr>
        <w:t>(</w:t>
      </w:r>
      <w:r w:rsidRPr="00AA198C">
        <w:t>60</w:t>
      </w:r>
      <w:r w:rsidRPr="00AA198C">
        <w:rPr>
          <w:lang w:bidi="ar-EG"/>
        </w:rPr>
        <w:t>)</w:t>
      </w:r>
      <w:r w:rsidRPr="00AA198C">
        <w:rPr>
          <w:rFonts w:hint="cs"/>
          <w:rtl/>
          <w:lang w:bidi="ar-EG"/>
        </w:rPr>
        <w:t xml:space="preserve"> سنتيمتراً) للمشاركين</w:t>
      </w:r>
      <w:r>
        <w:rPr>
          <w:rFonts w:hint="cs"/>
          <w:rtl/>
          <w:lang w:bidi="ar-EG"/>
        </w:rPr>
        <w:t xml:space="preserve"> في </w:t>
      </w:r>
      <w:r w:rsidRPr="00AA198C">
        <w:rPr>
          <w:rFonts w:hint="cs"/>
          <w:rtl/>
          <w:lang w:bidi="ar-EG"/>
        </w:rPr>
        <w:t>الاجتماعات/موظفي الاتحاد.</w:t>
      </w:r>
    </w:p>
    <w:p w14:paraId="2F3F6CB3" w14:textId="77777777" w:rsidR="00861728" w:rsidRPr="005D379F" w:rsidRDefault="00861728" w:rsidP="00861728">
      <w:pPr>
        <w:rPr>
          <w:rtl/>
          <w:lang w:bidi="ar-EG"/>
        </w:rPr>
      </w:pPr>
      <w:r w:rsidRPr="005D379F">
        <w:rPr>
          <w:rFonts w:hint="cs"/>
          <w:rtl/>
          <w:lang w:bidi="ar-EG"/>
        </w:rPr>
        <w:t>توفر زجاجات المياه المعدنية والأكواب على كل منضدة رئاسية وفي مقصورات الترجمة الشفوية.</w:t>
      </w:r>
    </w:p>
    <w:p w14:paraId="2F39E3C6" w14:textId="77777777" w:rsidR="00861728" w:rsidRPr="00AA198C" w:rsidRDefault="00861728" w:rsidP="00861728">
      <w:pPr>
        <w:rPr>
          <w:rtl/>
          <w:lang w:bidi="ar-EG"/>
        </w:rPr>
      </w:pPr>
      <w:r w:rsidRPr="005D379F">
        <w:rPr>
          <w:rFonts w:hint="cs"/>
          <w:rtl/>
          <w:lang w:bidi="ar-EG"/>
        </w:rPr>
        <w:t>ويوفر عند مدخل كل قاعة عدد كافٍ من مصادر مياه الشرب.</w:t>
      </w:r>
    </w:p>
    <w:p w14:paraId="5AE3E71D" w14:textId="77777777" w:rsidR="00861728" w:rsidRPr="00AA198C" w:rsidRDefault="00861728" w:rsidP="00861728">
      <w:pPr>
        <w:rPr>
          <w:rtl/>
          <w:lang w:bidi="ar-EG"/>
        </w:rPr>
      </w:pPr>
      <w:r w:rsidRPr="00AA198C">
        <w:rPr>
          <w:rFonts w:hint="cs"/>
          <w:rtl/>
          <w:lang w:bidi="ar-EG"/>
        </w:rPr>
        <w:t>يوفر عدد كافٍ من واصلات الطاقة الكهربائية متعددة المآخذ</w:t>
      </w:r>
      <w:r>
        <w:rPr>
          <w:rFonts w:hint="cs"/>
          <w:rtl/>
          <w:lang w:bidi="ar-EG"/>
        </w:rPr>
        <w:t xml:space="preserve"> في </w:t>
      </w:r>
      <w:r w:rsidRPr="00AA198C">
        <w:rPr>
          <w:rFonts w:hint="cs"/>
          <w:rtl/>
          <w:lang w:bidi="ar-EG"/>
        </w:rPr>
        <w:t>كل قاعات الاجتماع عند الطلب.</w:t>
      </w:r>
    </w:p>
    <w:p w14:paraId="7426289C" w14:textId="513463CF" w:rsidR="00861728" w:rsidRPr="00AA198C" w:rsidRDefault="00861728" w:rsidP="00861728">
      <w:pPr>
        <w:rPr>
          <w:rtl/>
          <w:lang w:bidi="ar-EG"/>
        </w:rPr>
      </w:pPr>
      <w:r w:rsidRPr="00AA198C">
        <w:rPr>
          <w:rFonts w:hint="cs"/>
          <w:rtl/>
          <w:lang w:bidi="ar-EG"/>
        </w:rPr>
        <w:t>ستدرج</w:t>
      </w:r>
      <w:r>
        <w:rPr>
          <w:rFonts w:hint="cs"/>
          <w:rtl/>
          <w:lang w:bidi="ar-EG"/>
        </w:rPr>
        <w:t xml:space="preserve"> في </w:t>
      </w:r>
      <w:r w:rsidRPr="00AA198C">
        <w:rPr>
          <w:rFonts w:hint="cs"/>
          <w:rtl/>
          <w:lang w:bidi="ar-EG"/>
        </w:rPr>
        <w:t>جداول المتطلبات تواريخ ومواعيد توفير كل قاعة اجتماع، مع مراعاة أنه، ما لم يذكر خلاف ذلك</w:t>
      </w:r>
      <w:r>
        <w:rPr>
          <w:rFonts w:hint="cs"/>
          <w:rtl/>
          <w:lang w:bidi="ar-EG"/>
        </w:rPr>
        <w:t xml:space="preserve"> في </w:t>
      </w:r>
      <w:r w:rsidRPr="00AA198C">
        <w:rPr>
          <w:rFonts w:hint="cs"/>
          <w:rtl/>
          <w:lang w:bidi="ar-EG"/>
        </w:rPr>
        <w:t xml:space="preserve">جدول المتطلبات يجب أن تكون </w:t>
      </w:r>
      <w:r w:rsidRPr="00AA198C">
        <w:rPr>
          <w:rFonts w:hint="cs"/>
          <w:b/>
          <w:bCs/>
          <w:u w:val="single"/>
          <w:rtl/>
          <w:lang w:bidi="ar-EG"/>
        </w:rPr>
        <w:t>جاهزة للتشغيل الكامل</w:t>
      </w:r>
      <w:r>
        <w:rPr>
          <w:rFonts w:hint="cs"/>
          <w:b/>
          <w:bCs/>
          <w:rtl/>
          <w:lang w:bidi="ar-EG"/>
        </w:rPr>
        <w:t xml:space="preserve"> </w:t>
      </w:r>
      <w:r>
        <w:rPr>
          <w:rFonts w:hint="cs"/>
          <w:rtl/>
          <w:lang w:bidi="ar-EG"/>
        </w:rPr>
        <w:t xml:space="preserve">في </w:t>
      </w:r>
      <w:r w:rsidR="00463405">
        <w:rPr>
          <w:lang w:bidi="ar-EG"/>
        </w:rPr>
        <w:t>2</w:t>
      </w:r>
      <w:r>
        <w:rPr>
          <w:rFonts w:hint="cs"/>
          <w:rtl/>
          <w:lang w:bidi="ar-EG"/>
        </w:rPr>
        <w:t xml:space="preserve"> يونيو </w:t>
      </w:r>
      <w:r>
        <w:rPr>
          <w:lang w:bidi="ar-EG"/>
        </w:rPr>
        <w:t>2022</w:t>
      </w:r>
      <w:r w:rsidRPr="00AA198C">
        <w:rPr>
          <w:rFonts w:hint="cs"/>
          <w:rtl/>
          <w:lang w:bidi="ar-EG"/>
        </w:rPr>
        <w:t>.</w:t>
      </w:r>
    </w:p>
    <w:p w14:paraId="76F0EA25" w14:textId="77777777" w:rsidR="00861728" w:rsidRPr="00AA198C" w:rsidRDefault="00861728" w:rsidP="00861728">
      <w:pPr>
        <w:rPr>
          <w:rtl/>
          <w:lang w:bidi="ar-EG"/>
        </w:rPr>
      </w:pPr>
      <w:r w:rsidRPr="00AA198C">
        <w:rPr>
          <w:rFonts w:hint="cs"/>
          <w:rtl/>
          <w:lang w:bidi="ar-EG"/>
        </w:rPr>
        <w:t>سيعد الاتحاد</w:t>
      </w:r>
      <w:r>
        <w:rPr>
          <w:rFonts w:hint="cs"/>
          <w:rtl/>
          <w:lang w:bidi="ar-EG"/>
        </w:rPr>
        <w:t xml:space="preserve"> في </w:t>
      </w:r>
      <w:r w:rsidRPr="00AA198C">
        <w:rPr>
          <w:rFonts w:hint="cs"/>
          <w:rtl/>
          <w:lang w:bidi="ar-EG"/>
        </w:rPr>
        <w:t>حينه جدولاً تفصيلياً بمتطلبات جميع قاعات الاجتماع والمكاتب والأماكن الأخرى (يشار إليه فيما يلي باسم "جدول المتطلبات").</w:t>
      </w:r>
    </w:p>
    <w:p w14:paraId="135388DA" w14:textId="77777777" w:rsidR="00861728" w:rsidRPr="00FE24F1" w:rsidRDefault="00861728" w:rsidP="00861728">
      <w:pPr>
        <w:pStyle w:val="Heading1"/>
        <w:rPr>
          <w:rtl/>
        </w:rPr>
      </w:pPr>
      <w:r w:rsidRPr="00FE24F1">
        <w:t>2</w:t>
      </w:r>
      <w:r w:rsidRPr="00FE24F1">
        <w:rPr>
          <w:rFonts w:hint="cs"/>
          <w:rtl/>
        </w:rPr>
        <w:tab/>
        <w:t>المكاتب</w:t>
      </w:r>
    </w:p>
    <w:p w14:paraId="06B5CCF8" w14:textId="6DC685C4" w:rsidR="00861728" w:rsidRPr="00AA198C" w:rsidRDefault="00861728" w:rsidP="002627D4">
      <w:pPr>
        <w:rPr>
          <w:rtl/>
          <w:lang w:bidi="ar-EG"/>
        </w:rPr>
      </w:pPr>
      <w:r w:rsidRPr="00AA198C">
        <w:rPr>
          <w:rFonts w:hint="cs"/>
          <w:rtl/>
          <w:lang w:bidi="ar-EG"/>
        </w:rPr>
        <w:t>مكتب مستقل، يدخل</w:t>
      </w:r>
      <w:r w:rsidR="00E92206">
        <w:rPr>
          <w:rFonts w:hint="cs"/>
          <w:rtl/>
          <w:lang w:bidi="ar-EG"/>
        </w:rPr>
        <w:t>ه</w:t>
      </w:r>
      <w:r w:rsidR="00A22CED">
        <w:rPr>
          <w:rFonts w:hint="cs"/>
          <w:rtl/>
          <w:lang w:bidi="ar-EG"/>
        </w:rPr>
        <w:t xml:space="preserve"> </w:t>
      </w:r>
      <w:r>
        <w:rPr>
          <w:rFonts w:hint="cs"/>
          <w:rtl/>
          <w:lang w:bidi="ar-EG"/>
        </w:rPr>
        <w:t>الضوء</w:t>
      </w:r>
      <w:r w:rsidRPr="00AA198C">
        <w:rPr>
          <w:rFonts w:hint="cs"/>
          <w:rtl/>
          <w:lang w:bidi="ar-EG"/>
        </w:rPr>
        <w:t xml:space="preserve"> الطبيعي، ل</w:t>
      </w:r>
      <w:r w:rsidR="00E92206">
        <w:rPr>
          <w:rFonts w:hint="cs"/>
          <w:rtl/>
          <w:lang w:bidi="ar-EG"/>
        </w:rPr>
        <w:t xml:space="preserve">كل </w:t>
      </w:r>
      <w:r w:rsidRPr="00AA198C">
        <w:rPr>
          <w:rFonts w:hint="cs"/>
          <w:rtl/>
          <w:lang w:bidi="ar-EG"/>
        </w:rPr>
        <w:t>موظف</w:t>
      </w:r>
      <w:r w:rsidR="00E92206">
        <w:rPr>
          <w:rFonts w:hint="cs"/>
          <w:rtl/>
          <w:lang w:bidi="ar-EG"/>
        </w:rPr>
        <w:t xml:space="preserve"> من موظفي</w:t>
      </w:r>
      <w:r w:rsidRPr="00AA198C">
        <w:rPr>
          <w:rFonts w:hint="cs"/>
          <w:rtl/>
          <w:lang w:bidi="ar-EG"/>
        </w:rPr>
        <w:t xml:space="preserve"> الاتحاد المنتخبين والأمانات التابعة لهم</w:t>
      </w:r>
      <w:r>
        <w:rPr>
          <w:rFonts w:hint="cs"/>
          <w:rtl/>
          <w:lang w:bidi="ar-EG"/>
        </w:rPr>
        <w:t>، و</w:t>
      </w:r>
      <w:r w:rsidR="00E92206">
        <w:rPr>
          <w:rFonts w:hint="cs"/>
          <w:rtl/>
          <w:lang w:bidi="ar-EG"/>
        </w:rPr>
        <w:t xml:space="preserve">مساحة يمكن استخدامها كمكاتب </w:t>
      </w:r>
      <w:r>
        <w:rPr>
          <w:rFonts w:hint="cs"/>
          <w:rtl/>
          <w:lang w:bidi="ar-EG"/>
        </w:rPr>
        <w:t>لجميع مسؤولي الاتحاد المدرجين بجدول الموظفين.</w:t>
      </w:r>
    </w:p>
    <w:p w14:paraId="13A944BD" w14:textId="77777777" w:rsidR="00861728" w:rsidRPr="00AA198C" w:rsidRDefault="00861728" w:rsidP="00861728">
      <w:pPr>
        <w:rPr>
          <w:rtl/>
          <w:lang w:bidi="ar-EG"/>
        </w:rPr>
      </w:pPr>
      <w:r w:rsidRPr="00AA198C">
        <w:rPr>
          <w:rFonts w:hint="cs"/>
          <w:rtl/>
          <w:lang w:bidi="ar-EG"/>
        </w:rPr>
        <w:t>ويقرر الاتحاد عدد المكاتب على أساس جدول الموظفين</w:t>
      </w:r>
      <w:r>
        <w:rPr>
          <w:rFonts w:hint="cs"/>
          <w:rtl/>
          <w:lang w:bidi="ar-EG"/>
        </w:rPr>
        <w:t xml:space="preserve"> وفي </w:t>
      </w:r>
      <w:r w:rsidRPr="00AA198C">
        <w:rPr>
          <w:rFonts w:hint="cs"/>
          <w:rtl/>
          <w:lang w:bidi="ar-EG"/>
        </w:rPr>
        <w:t>ضوء تشكيل أماكن الاجتماعات.</w:t>
      </w:r>
    </w:p>
    <w:p w14:paraId="5FBECDFE" w14:textId="77777777" w:rsidR="00861728" w:rsidRPr="00AA198C" w:rsidRDefault="00861728" w:rsidP="00861728">
      <w:pPr>
        <w:rPr>
          <w:rtl/>
          <w:lang w:bidi="ar-EG"/>
        </w:rPr>
      </w:pPr>
      <w:r w:rsidRPr="00AA198C">
        <w:rPr>
          <w:rFonts w:hint="cs"/>
          <w:rtl/>
          <w:lang w:bidi="ar-EG"/>
        </w:rPr>
        <w:t>وبالنسبة للأثاث والمعدات، سيعد الاتحاد</w:t>
      </w:r>
      <w:r>
        <w:rPr>
          <w:rFonts w:hint="cs"/>
          <w:rtl/>
          <w:lang w:bidi="ar-EG"/>
        </w:rPr>
        <w:t xml:space="preserve"> في </w:t>
      </w:r>
      <w:r w:rsidRPr="00AA198C">
        <w:rPr>
          <w:rFonts w:hint="cs"/>
          <w:rtl/>
          <w:lang w:bidi="ar-EG"/>
        </w:rPr>
        <w:t>حينه جدول متطلبات تفصيلياً يحدد عدد ونوع الأثاث المكتبي والمعدات المكتبية المطلوبة، والمواعيد التي يجب أن تُسلم فيها للاتحاد. وتتوقف الكميات اللازمة على جدول الموظفين وعلى تشكيل أماكن</w:t>
      </w:r>
      <w:r w:rsidRPr="00AA198C">
        <w:rPr>
          <w:rFonts w:hint="eastAsia"/>
          <w:rtl/>
          <w:lang w:bidi="ar-EG"/>
        </w:rPr>
        <w:t> </w:t>
      </w:r>
      <w:r w:rsidRPr="00AA198C">
        <w:rPr>
          <w:rFonts w:hint="cs"/>
          <w:rtl/>
          <w:lang w:bidi="ar-EG"/>
        </w:rPr>
        <w:t>الاجتماعات.</w:t>
      </w:r>
    </w:p>
    <w:p w14:paraId="35F1601E" w14:textId="77777777" w:rsidR="00861728" w:rsidRPr="00AA198C" w:rsidRDefault="00861728" w:rsidP="00861728">
      <w:pPr>
        <w:rPr>
          <w:rtl/>
          <w:lang w:bidi="ar-EG"/>
        </w:rPr>
      </w:pPr>
      <w:r w:rsidRPr="00AA198C">
        <w:rPr>
          <w:rFonts w:hint="cs"/>
          <w:rtl/>
          <w:lang w:bidi="ar-EG"/>
        </w:rPr>
        <w:t>يجب أن يكون لأبواب جميع قاعات الاجتماعات والغرف التقنية ومكاتب الموظفين أقفال متماثلة بحيث يزود منسق الأمن والسلامة التابع للاتحاد بمفتاح واحد لجميع الأقفال.</w:t>
      </w:r>
    </w:p>
    <w:p w14:paraId="08012662" w14:textId="77777777" w:rsidR="00861728" w:rsidRPr="00AA198C" w:rsidRDefault="00861728" w:rsidP="00861728">
      <w:pPr>
        <w:rPr>
          <w:rtl/>
          <w:lang w:bidi="ar-EG"/>
        </w:rPr>
      </w:pPr>
      <w:r w:rsidRPr="00AA198C">
        <w:rPr>
          <w:rFonts w:hint="cs"/>
          <w:rtl/>
          <w:lang w:bidi="ar-EG"/>
        </w:rPr>
        <w:t>وتوفر مصادر لمياه الشرب بالقرب من المكاتب.</w:t>
      </w:r>
    </w:p>
    <w:p w14:paraId="2F2A3C05" w14:textId="77777777" w:rsidR="00861728" w:rsidRPr="00FE24F1" w:rsidRDefault="00861728" w:rsidP="00861728">
      <w:pPr>
        <w:pStyle w:val="Heading1"/>
        <w:rPr>
          <w:rtl/>
        </w:rPr>
      </w:pPr>
      <w:r w:rsidRPr="00FE24F1">
        <w:t>3</w:t>
      </w:r>
      <w:r w:rsidRPr="00FE24F1">
        <w:rPr>
          <w:rFonts w:hint="cs"/>
          <w:rtl/>
        </w:rPr>
        <w:tab/>
      </w:r>
      <w:r>
        <w:rPr>
          <w:rFonts w:hint="cs"/>
          <w:rtl/>
        </w:rPr>
        <w:t>المساحات</w:t>
      </w:r>
    </w:p>
    <w:p w14:paraId="024D4B0F" w14:textId="77777777" w:rsidR="00861728" w:rsidRPr="00AA198C" w:rsidRDefault="00861728" w:rsidP="00861728">
      <w:pPr>
        <w:rPr>
          <w:rtl/>
          <w:lang w:bidi="ar-EG"/>
        </w:rPr>
      </w:pPr>
      <w:r w:rsidRPr="00AA198C">
        <w:rPr>
          <w:rFonts w:hint="cs"/>
          <w:rtl/>
          <w:lang w:bidi="ar-EG"/>
        </w:rPr>
        <w:t xml:space="preserve">ينبغي أن تكون كل أماكن العمل مزودة، قدر الإمكان، بمصدر لدخول </w:t>
      </w:r>
      <w:r>
        <w:rPr>
          <w:rFonts w:hint="cs"/>
          <w:rtl/>
          <w:lang w:bidi="ar-EG"/>
        </w:rPr>
        <w:t>الضوء</w:t>
      </w:r>
      <w:r w:rsidRPr="00AA198C">
        <w:rPr>
          <w:rFonts w:hint="cs"/>
          <w:rtl/>
          <w:lang w:bidi="ar-EG"/>
        </w:rPr>
        <w:t xml:space="preserve"> الطبيعي.</w:t>
      </w:r>
    </w:p>
    <w:p w14:paraId="6A453D9D" w14:textId="77777777" w:rsidR="00861728" w:rsidRPr="004F51D7" w:rsidRDefault="00861728" w:rsidP="00861728">
      <w:pPr>
        <w:keepNext/>
        <w:rPr>
          <w:i/>
          <w:iCs/>
          <w:rtl/>
        </w:rPr>
      </w:pPr>
      <w:r w:rsidRPr="004F51D7">
        <w:rPr>
          <w:b/>
          <w:bCs/>
          <w:i/>
          <w:iCs/>
          <w:lang w:val="en-GB"/>
        </w:rPr>
        <w:t>1.3</w:t>
      </w:r>
      <w:r w:rsidRPr="004F51D7">
        <w:rPr>
          <w:rFonts w:hint="cs"/>
          <w:b/>
          <w:bCs/>
          <w:i/>
          <w:iCs/>
          <w:rtl/>
        </w:rPr>
        <w:tab/>
      </w:r>
      <w:r w:rsidRPr="004F51D7">
        <w:rPr>
          <w:rFonts w:hint="cs"/>
          <w:i/>
          <w:iCs/>
          <w:rtl/>
        </w:rPr>
        <w:t>لموظفي الاتحاد</w:t>
      </w:r>
    </w:p>
    <w:p w14:paraId="40D2B528" w14:textId="77777777" w:rsidR="00861728" w:rsidRPr="00AA198C" w:rsidRDefault="00861728" w:rsidP="00861728">
      <w:pPr>
        <w:pStyle w:val="enumlev1"/>
        <w:rPr>
          <w:rtl/>
        </w:rPr>
      </w:pPr>
      <w:r w:rsidRPr="00AA198C">
        <w:rPr>
          <w:rFonts w:hint="cs"/>
          <w:rtl/>
        </w:rPr>
        <w:t>-</w:t>
      </w:r>
      <w:r w:rsidRPr="00AA198C">
        <w:rPr>
          <w:rFonts w:hint="cs"/>
          <w:rtl/>
        </w:rPr>
        <w:tab/>
        <w:t>منطقة لوسائل الإعلام، تضم مكتباً للاتحاد وغرفة عمل لوسائل الإعلام.</w:t>
      </w:r>
    </w:p>
    <w:p w14:paraId="552B3F90" w14:textId="77777777" w:rsidR="00861728" w:rsidRDefault="00861728" w:rsidP="00861728">
      <w:pPr>
        <w:pStyle w:val="enumlev1"/>
      </w:pPr>
      <w:r w:rsidRPr="00AA198C">
        <w:rPr>
          <w:rFonts w:hint="cs"/>
          <w:rtl/>
        </w:rPr>
        <w:t>-</w:t>
      </w:r>
      <w:r w:rsidRPr="00AA198C">
        <w:rPr>
          <w:rFonts w:hint="cs"/>
          <w:rtl/>
        </w:rPr>
        <w:tab/>
        <w:t>مساحة لتخزين الصناديق الفارغة والصناديق المعدنية (طرود الاتحاد).</w:t>
      </w:r>
    </w:p>
    <w:p w14:paraId="77325CEA" w14:textId="05F9C900" w:rsidR="00861728" w:rsidRPr="003822E8" w:rsidRDefault="007834EF" w:rsidP="00861728">
      <w:pPr>
        <w:rPr>
          <w:rtl/>
          <w:lang w:bidi="ar-EG"/>
        </w:rPr>
      </w:pPr>
      <w:proofErr w:type="spellStart"/>
      <w:r w:rsidRPr="007834EF">
        <w:rPr>
          <w:rFonts w:hint="cs"/>
          <w:u w:val="single"/>
          <w:rtl/>
          <w:lang w:bidi="ar-EG"/>
        </w:rPr>
        <w:t>التيسر</w:t>
      </w:r>
      <w:proofErr w:type="spellEnd"/>
      <w:r w:rsidRPr="007834EF">
        <w:rPr>
          <w:rFonts w:hint="cs"/>
          <w:u w:val="single"/>
          <w:rtl/>
          <w:lang w:bidi="ar-EG"/>
        </w:rPr>
        <w:t xml:space="preserve"> والتشغيل</w:t>
      </w:r>
      <w:r>
        <w:rPr>
          <w:rFonts w:hint="cs"/>
          <w:rtl/>
          <w:lang w:bidi="ar-EG"/>
        </w:rPr>
        <w:t>:</w:t>
      </w:r>
      <w:r w:rsidR="00861728" w:rsidRPr="003822E8">
        <w:rPr>
          <w:rFonts w:hint="cs"/>
          <w:rtl/>
          <w:lang w:bidi="ar-EG"/>
        </w:rPr>
        <w:t xml:space="preserve"> </w:t>
      </w:r>
      <w:r>
        <w:rPr>
          <w:rFonts w:hint="cs"/>
          <w:rtl/>
          <w:lang w:bidi="ar-EG"/>
        </w:rPr>
        <w:t xml:space="preserve">يجب أن تكون جميع المكاتب </w:t>
      </w:r>
      <w:r w:rsidR="0096089B">
        <w:rPr>
          <w:rFonts w:hint="cs"/>
          <w:rtl/>
          <w:lang w:bidi="ar-EG"/>
        </w:rPr>
        <w:t xml:space="preserve">جاهزة للعمل بشكل كامل </w:t>
      </w:r>
      <w:r w:rsidR="00861728" w:rsidRPr="003822E8">
        <w:rPr>
          <w:rFonts w:hint="cs"/>
          <w:u w:val="single"/>
          <w:rtl/>
          <w:lang w:bidi="ar-EG"/>
        </w:rPr>
        <w:t>اعتباراً من الساعة </w:t>
      </w:r>
      <w:r w:rsidR="00861728" w:rsidRPr="003822E8">
        <w:rPr>
          <w:u w:val="single"/>
          <w:lang w:bidi="ar-EG"/>
        </w:rPr>
        <w:t>08:00</w:t>
      </w:r>
      <w:r w:rsidR="00861728" w:rsidRPr="003822E8">
        <w:rPr>
          <w:rFonts w:hint="cs"/>
          <w:u w:val="single"/>
          <w:rtl/>
          <w:lang w:bidi="ar-EG"/>
        </w:rPr>
        <w:t xml:space="preserve"> يوم </w:t>
      </w:r>
      <w:r w:rsidR="00861728">
        <w:rPr>
          <w:u w:val="single"/>
          <w:lang w:bidi="ar-EG"/>
        </w:rPr>
        <w:t>30</w:t>
      </w:r>
      <w:r w:rsidR="00861728">
        <w:rPr>
          <w:rFonts w:hint="cs"/>
          <w:u w:val="single"/>
          <w:rtl/>
          <w:lang w:bidi="ar-EG"/>
        </w:rPr>
        <w:t xml:space="preserve"> مايو </w:t>
      </w:r>
      <w:r w:rsidR="00861728">
        <w:rPr>
          <w:u w:val="single"/>
          <w:lang w:bidi="ar-EG"/>
        </w:rPr>
        <w:t>2022</w:t>
      </w:r>
      <w:r w:rsidR="00861728" w:rsidRPr="003822E8">
        <w:rPr>
          <w:rFonts w:hint="cs"/>
          <w:rtl/>
          <w:lang w:bidi="ar-EG"/>
        </w:rPr>
        <w:t>.</w:t>
      </w:r>
    </w:p>
    <w:p w14:paraId="62236289" w14:textId="77777777" w:rsidR="00861728" w:rsidRPr="005913A2" w:rsidRDefault="00861728" w:rsidP="00861728">
      <w:pPr>
        <w:keepNext/>
        <w:rPr>
          <w:i/>
          <w:iCs/>
          <w:rtl/>
        </w:rPr>
      </w:pPr>
      <w:r w:rsidRPr="00FE06AC">
        <w:rPr>
          <w:b/>
          <w:bCs/>
          <w:i/>
          <w:iCs/>
          <w:lang w:val="en-GB"/>
        </w:rPr>
        <w:lastRenderedPageBreak/>
        <w:t>2.3</w:t>
      </w:r>
      <w:r w:rsidRPr="00FE06AC">
        <w:rPr>
          <w:rFonts w:hint="cs"/>
          <w:i/>
          <w:iCs/>
          <w:rtl/>
        </w:rPr>
        <w:tab/>
        <w:t>للبلد المضيف</w:t>
      </w:r>
    </w:p>
    <w:p w14:paraId="02880068" w14:textId="77777777" w:rsidR="00861728" w:rsidRPr="00AA198C" w:rsidRDefault="00861728" w:rsidP="00861728">
      <w:pPr>
        <w:pStyle w:val="enumlev1"/>
        <w:rPr>
          <w:rtl/>
        </w:rPr>
      </w:pPr>
      <w:r w:rsidRPr="00AA198C">
        <w:rPr>
          <w:rFonts w:hint="cs"/>
          <w:rtl/>
        </w:rPr>
        <w:t>-</w:t>
      </w:r>
      <w:r w:rsidRPr="00AA198C">
        <w:rPr>
          <w:rFonts w:hint="cs"/>
          <w:rtl/>
        </w:rPr>
        <w:tab/>
        <w:t>مساحة للجنة التنظيمية.</w:t>
      </w:r>
    </w:p>
    <w:p w14:paraId="36845911" w14:textId="77777777" w:rsidR="00861728" w:rsidRPr="005913A2" w:rsidRDefault="00861728" w:rsidP="00861728">
      <w:pPr>
        <w:keepNext/>
        <w:rPr>
          <w:i/>
          <w:iCs/>
          <w:rtl/>
        </w:rPr>
      </w:pPr>
      <w:r w:rsidRPr="005913A2">
        <w:rPr>
          <w:b/>
          <w:bCs/>
          <w:i/>
          <w:iCs/>
          <w:lang w:val="en-GB"/>
        </w:rPr>
        <w:t>3.3</w:t>
      </w:r>
      <w:r w:rsidRPr="005913A2">
        <w:rPr>
          <w:rFonts w:hint="cs"/>
          <w:b/>
          <w:bCs/>
          <w:i/>
          <w:iCs/>
          <w:rtl/>
        </w:rPr>
        <w:tab/>
      </w:r>
      <w:r w:rsidRPr="005913A2">
        <w:rPr>
          <w:rFonts w:hint="cs"/>
          <w:i/>
          <w:iCs/>
          <w:rtl/>
        </w:rPr>
        <w:t>للمشاركين في الاجتماعات</w:t>
      </w:r>
    </w:p>
    <w:p w14:paraId="7739BAC2" w14:textId="0DCB255C" w:rsidR="00861728" w:rsidRDefault="00861728" w:rsidP="00861728">
      <w:pPr>
        <w:pStyle w:val="enumlev1"/>
        <w:rPr>
          <w:rtl/>
        </w:rPr>
      </w:pPr>
      <w:r w:rsidRPr="00AA198C">
        <w:rPr>
          <w:rFonts w:hint="cs"/>
          <w:rtl/>
        </w:rPr>
        <w:t>-</w:t>
      </w:r>
      <w:r w:rsidRPr="00AA198C">
        <w:rPr>
          <w:rFonts w:hint="cs"/>
          <w:rtl/>
        </w:rPr>
        <w:tab/>
        <w:t>مصرف أو ماكينة للصرف الآلي.</w:t>
      </w:r>
    </w:p>
    <w:p w14:paraId="4564F82A" w14:textId="69417710" w:rsidR="002A0CA0" w:rsidRPr="00AE1709" w:rsidRDefault="002A0CA0" w:rsidP="00861728">
      <w:pPr>
        <w:pStyle w:val="enumlev1"/>
        <w:rPr>
          <w:rtl/>
        </w:rPr>
      </w:pPr>
      <w:r>
        <w:rPr>
          <w:rFonts w:hint="cs"/>
          <w:rtl/>
        </w:rPr>
        <w:t>-</w:t>
      </w:r>
      <w:r>
        <w:rPr>
          <w:rtl/>
        </w:rPr>
        <w:tab/>
      </w:r>
      <w:r w:rsidR="00265ED7">
        <w:rPr>
          <w:rFonts w:hint="cs"/>
          <w:rtl/>
        </w:rPr>
        <w:t>جناح لوجبات الغداء والعشار مع منصة</w:t>
      </w:r>
      <w:r w:rsidR="003F0B34">
        <w:rPr>
          <w:rFonts w:hint="cs"/>
          <w:rtl/>
        </w:rPr>
        <w:t xml:space="preserve"> مرتفعة مزودة بميكروفونين </w:t>
      </w:r>
      <w:r w:rsidR="003F0B34">
        <w:t>(2)</w:t>
      </w:r>
      <w:r w:rsidR="00AE1709">
        <w:rPr>
          <w:rFonts w:hint="cs"/>
          <w:rtl/>
          <w:lang w:bidi="ar-EG"/>
        </w:rPr>
        <w:t xml:space="preserve"> لاسلكيين من أجل مقدم العرض وشاشة واحد </w:t>
      </w:r>
      <w:r w:rsidR="00AE1709">
        <w:rPr>
          <w:lang w:bidi="ar-EG"/>
        </w:rPr>
        <w:t>(1)</w:t>
      </w:r>
      <w:r w:rsidR="00AE1709">
        <w:rPr>
          <w:rFonts w:hint="cs"/>
          <w:rtl/>
          <w:lang w:bidi="ar-EG"/>
        </w:rPr>
        <w:t xml:space="preserve"> كبيرة (بالنسق </w:t>
      </w:r>
      <w:r w:rsidR="00AE1709">
        <w:rPr>
          <w:lang w:bidi="ar-EG"/>
        </w:rPr>
        <w:t>16:9</w:t>
      </w:r>
      <w:r w:rsidR="00AE1709">
        <w:rPr>
          <w:rFonts w:hint="cs"/>
          <w:rtl/>
          <w:lang w:bidi="ar-EG"/>
        </w:rPr>
        <w:t xml:space="preserve">) وجهاز عرض عاكس </w:t>
      </w:r>
      <w:r w:rsidR="00AE1709">
        <w:rPr>
          <w:lang w:bidi="ar-EG"/>
        </w:rPr>
        <w:t>(1)</w:t>
      </w:r>
      <w:r w:rsidR="00AE1709">
        <w:rPr>
          <w:rFonts w:hint="cs"/>
          <w:rtl/>
          <w:lang w:bidi="ar-EG"/>
        </w:rPr>
        <w:t xml:space="preserve"> </w:t>
      </w:r>
      <w:r w:rsidR="00AE1709" w:rsidRPr="004F61AF">
        <w:rPr>
          <w:rtl/>
          <w:lang w:bidi="ar-EG"/>
        </w:rPr>
        <w:t>(</w:t>
      </w:r>
      <w:r w:rsidR="00AE1709" w:rsidRPr="004F61AF">
        <w:rPr>
          <w:lang w:bidi="ar-EG"/>
        </w:rPr>
        <w:t>HDMI</w:t>
      </w:r>
      <w:r w:rsidR="00AE1709" w:rsidRPr="004F61AF">
        <w:rPr>
          <w:rtl/>
          <w:lang w:bidi="ar-EG"/>
        </w:rPr>
        <w:t xml:space="preserve"> و</w:t>
      </w:r>
      <w:r w:rsidR="00AE1709" w:rsidRPr="004F61AF">
        <w:rPr>
          <w:lang w:bidi="ar-EG"/>
        </w:rPr>
        <w:t>XVGA</w:t>
      </w:r>
      <w:r w:rsidR="00AE1709" w:rsidRPr="004F61AF">
        <w:rPr>
          <w:rtl/>
          <w:lang w:bidi="ar-EG"/>
        </w:rPr>
        <w:t xml:space="preserve"> و</w:t>
      </w:r>
      <w:r w:rsidR="00AE1709" w:rsidRPr="004F61AF">
        <w:rPr>
          <w:lang w:bidi="ar-EG"/>
        </w:rPr>
        <w:t>BNC</w:t>
      </w:r>
      <w:r w:rsidR="00AE1709" w:rsidRPr="004F61AF">
        <w:rPr>
          <w:rtl/>
          <w:lang w:bidi="ar-EG"/>
        </w:rPr>
        <w:t>)</w:t>
      </w:r>
      <w:r w:rsidR="00AE1709" w:rsidRPr="00AA198C">
        <w:rPr>
          <w:rFonts w:hint="cs"/>
          <w:rtl/>
          <w:lang w:bidi="ar-EG"/>
        </w:rPr>
        <w:t xml:space="preserve"> </w:t>
      </w:r>
      <w:r w:rsidR="00AE1709">
        <w:rPr>
          <w:rFonts w:hint="cs"/>
          <w:rtl/>
          <w:lang w:bidi="ar-EG"/>
        </w:rPr>
        <w:t>مناسب</w:t>
      </w:r>
      <w:r w:rsidR="00AE1709" w:rsidRPr="00AA198C">
        <w:rPr>
          <w:rFonts w:hint="cs"/>
          <w:rtl/>
          <w:lang w:bidi="ar-EG"/>
        </w:rPr>
        <w:t>، موصول بوصلة سلكية مباشرة</w:t>
      </w:r>
      <w:r w:rsidR="00AE1709">
        <w:rPr>
          <w:rFonts w:hint="cs"/>
          <w:rtl/>
          <w:lang w:bidi="ar-EG"/>
        </w:rPr>
        <w:t>،</w:t>
      </w:r>
      <w:r w:rsidR="00AE1709" w:rsidRPr="00C1597E">
        <w:rPr>
          <w:rFonts w:hint="cs"/>
          <w:rtl/>
          <w:lang w:bidi="ar-EG"/>
        </w:rPr>
        <w:t xml:space="preserve"> </w:t>
      </w:r>
      <w:r w:rsidR="00AE1709" w:rsidRPr="00217436">
        <w:rPr>
          <w:rFonts w:hint="cs"/>
          <w:rtl/>
          <w:lang w:bidi="ar-EG"/>
        </w:rPr>
        <w:t xml:space="preserve">عن طريق </w:t>
      </w:r>
      <w:proofErr w:type="spellStart"/>
      <w:r w:rsidR="00AE1709" w:rsidRPr="00217436">
        <w:rPr>
          <w:rFonts w:hint="cs"/>
          <w:rtl/>
          <w:lang w:bidi="ar-EG"/>
        </w:rPr>
        <w:t>كبلات</w:t>
      </w:r>
      <w:proofErr w:type="spellEnd"/>
      <w:r w:rsidR="00AE1709" w:rsidRPr="00217436">
        <w:rPr>
          <w:rFonts w:hint="cs"/>
          <w:rtl/>
          <w:lang w:bidi="ar-EG"/>
        </w:rPr>
        <w:t xml:space="preserve"> تقسيم </w:t>
      </w:r>
      <w:proofErr w:type="spellStart"/>
      <w:r w:rsidR="00AE1709" w:rsidRPr="00217436">
        <w:rPr>
          <w:rFonts w:hint="cs"/>
          <w:rtl/>
          <w:lang w:bidi="ar-EG"/>
        </w:rPr>
        <w:t>فيديوية</w:t>
      </w:r>
      <w:proofErr w:type="spellEnd"/>
      <w:r w:rsidR="00AE1709">
        <w:rPr>
          <w:rFonts w:hint="cs"/>
          <w:rtl/>
          <w:lang w:bidi="ar-EG"/>
        </w:rPr>
        <w:t>،</w:t>
      </w:r>
      <w:r w:rsidR="00AE1709" w:rsidRPr="00AA198C">
        <w:rPr>
          <w:rFonts w:hint="cs"/>
          <w:rtl/>
          <w:lang w:bidi="ar-EG"/>
        </w:rPr>
        <w:t xml:space="preserve"> بالحاسوب المستخدم</w:t>
      </w:r>
      <w:r w:rsidR="00AE1709">
        <w:rPr>
          <w:rFonts w:hint="cs"/>
          <w:rtl/>
          <w:lang w:bidi="ar-EG"/>
        </w:rPr>
        <w:t xml:space="preserve"> في </w:t>
      </w:r>
      <w:r w:rsidR="00AE1709" w:rsidRPr="00AA198C">
        <w:rPr>
          <w:rFonts w:hint="cs"/>
          <w:rtl/>
          <w:lang w:bidi="ar-EG"/>
        </w:rPr>
        <w:t>تقديم العروض</w:t>
      </w:r>
      <w:r w:rsidR="00E5104E">
        <w:rPr>
          <w:rFonts w:hint="cs"/>
          <w:rtl/>
          <w:lang w:bidi="ar-EG"/>
        </w:rPr>
        <w:t>.</w:t>
      </w:r>
    </w:p>
    <w:p w14:paraId="3A220920" w14:textId="77CD56C3" w:rsidR="00861728" w:rsidRPr="00AA198C" w:rsidRDefault="00861728" w:rsidP="00861728">
      <w:pPr>
        <w:pStyle w:val="enumlev1"/>
        <w:rPr>
          <w:rtl/>
        </w:rPr>
      </w:pPr>
      <w:r w:rsidRPr="00AA198C">
        <w:rPr>
          <w:rFonts w:hint="cs"/>
          <w:rtl/>
        </w:rPr>
        <w:t>-</w:t>
      </w:r>
      <w:r w:rsidRPr="00AA198C">
        <w:rPr>
          <w:rFonts w:hint="cs"/>
          <w:rtl/>
        </w:rPr>
        <w:tab/>
      </w:r>
      <w:r w:rsidR="00E5104E">
        <w:rPr>
          <w:rFonts w:hint="cs"/>
          <w:rtl/>
        </w:rPr>
        <w:t>مساحات</w:t>
      </w:r>
      <w:r w:rsidRPr="00AA198C">
        <w:rPr>
          <w:rFonts w:hint="cs"/>
          <w:rtl/>
        </w:rPr>
        <w:t xml:space="preserve"> لاستراحة القهوة.</w:t>
      </w:r>
    </w:p>
    <w:p w14:paraId="0C329F98" w14:textId="36C5CD15" w:rsidR="00861728" w:rsidRDefault="00861728" w:rsidP="00861728">
      <w:pPr>
        <w:pStyle w:val="enumlev1"/>
        <w:rPr>
          <w:rtl/>
        </w:rPr>
      </w:pPr>
      <w:r w:rsidRPr="00AA198C">
        <w:rPr>
          <w:rFonts w:hint="cs"/>
          <w:rtl/>
        </w:rPr>
        <w:t>-</w:t>
      </w:r>
      <w:r w:rsidRPr="00AA198C">
        <w:rPr>
          <w:rFonts w:hint="cs"/>
          <w:rtl/>
        </w:rPr>
        <w:tab/>
        <w:t>قاعة لكبار الشخصيات.</w:t>
      </w:r>
    </w:p>
    <w:p w14:paraId="5D596F7A" w14:textId="563837B8" w:rsidR="002A0CA0" w:rsidRPr="00AA198C" w:rsidRDefault="002A0CA0" w:rsidP="00861728">
      <w:pPr>
        <w:pStyle w:val="enumlev1"/>
        <w:rPr>
          <w:rtl/>
        </w:rPr>
      </w:pPr>
      <w:r>
        <w:rPr>
          <w:rFonts w:hint="cs"/>
          <w:rtl/>
        </w:rPr>
        <w:t>-</w:t>
      </w:r>
      <w:r>
        <w:rPr>
          <w:rtl/>
        </w:rPr>
        <w:tab/>
      </w:r>
      <w:r w:rsidR="00B41F08">
        <w:rPr>
          <w:rFonts w:hint="cs"/>
          <w:rtl/>
        </w:rPr>
        <w:t>قاعة جلوس للرعاة</w:t>
      </w:r>
      <w:r>
        <w:rPr>
          <w:rFonts w:hint="cs"/>
          <w:rtl/>
        </w:rPr>
        <w:t>.</w:t>
      </w:r>
    </w:p>
    <w:p w14:paraId="0D214770" w14:textId="77777777" w:rsidR="00861728" w:rsidRPr="00AA198C" w:rsidRDefault="00861728" w:rsidP="00861728">
      <w:pPr>
        <w:pStyle w:val="enumlev1"/>
        <w:rPr>
          <w:rtl/>
        </w:rPr>
      </w:pPr>
      <w:r w:rsidRPr="00AA198C">
        <w:rPr>
          <w:rFonts w:hint="cs"/>
          <w:rtl/>
        </w:rPr>
        <w:t>-</w:t>
      </w:r>
      <w:r w:rsidRPr="00AA198C">
        <w:rPr>
          <w:rFonts w:hint="cs"/>
          <w:rtl/>
        </w:rPr>
        <w:tab/>
        <w:t>قاعة للصلاة.</w:t>
      </w:r>
    </w:p>
    <w:p w14:paraId="50BE5686" w14:textId="77777777" w:rsidR="00861728" w:rsidRPr="00AA198C" w:rsidRDefault="00861728" w:rsidP="00861728">
      <w:pPr>
        <w:pStyle w:val="enumlev1"/>
        <w:rPr>
          <w:rtl/>
        </w:rPr>
      </w:pPr>
      <w:r w:rsidRPr="00AA198C">
        <w:rPr>
          <w:rFonts w:hint="cs"/>
          <w:rtl/>
        </w:rPr>
        <w:t>-</w:t>
      </w:r>
      <w:r w:rsidRPr="00AA198C">
        <w:rPr>
          <w:rFonts w:hint="cs"/>
          <w:rtl/>
        </w:rPr>
        <w:tab/>
        <w:t>مكتب للمفقودات به خزانة مؤمنة لحفظ المفقودات.</w:t>
      </w:r>
    </w:p>
    <w:p w14:paraId="310A2D6B" w14:textId="379BF3B8" w:rsidR="00861728" w:rsidRDefault="00861728" w:rsidP="00861728">
      <w:pPr>
        <w:pStyle w:val="enumlev1"/>
        <w:rPr>
          <w:rtl/>
        </w:rPr>
      </w:pPr>
      <w:r w:rsidRPr="00AA198C">
        <w:rPr>
          <w:rFonts w:hint="cs"/>
          <w:rtl/>
        </w:rPr>
        <w:t>-</w:t>
      </w:r>
      <w:r w:rsidRPr="00AA198C">
        <w:rPr>
          <w:rFonts w:hint="cs"/>
          <w:rtl/>
        </w:rPr>
        <w:tab/>
        <w:t>توف</w:t>
      </w:r>
      <w:r w:rsidR="00B41F08">
        <w:rPr>
          <w:rFonts w:hint="cs"/>
          <w:rtl/>
        </w:rPr>
        <w:t>ي</w:t>
      </w:r>
      <w:r w:rsidRPr="00AA198C">
        <w:rPr>
          <w:rFonts w:hint="cs"/>
          <w:rtl/>
        </w:rPr>
        <w:t>ر مصادر لمياه الشرب بالقرب من هذه المناطق.</w:t>
      </w:r>
    </w:p>
    <w:p w14:paraId="7E3830C1" w14:textId="42A221A5" w:rsidR="002A0CA0" w:rsidRPr="00AA198C" w:rsidRDefault="002A0CA0" w:rsidP="00861728">
      <w:pPr>
        <w:pStyle w:val="enumlev1"/>
        <w:rPr>
          <w:rtl/>
        </w:rPr>
      </w:pPr>
      <w:r>
        <w:rPr>
          <w:rFonts w:hint="cs"/>
          <w:rtl/>
        </w:rPr>
        <w:t>-</w:t>
      </w:r>
      <w:r>
        <w:rPr>
          <w:rtl/>
        </w:rPr>
        <w:tab/>
      </w:r>
      <w:r w:rsidR="00B41F08">
        <w:rPr>
          <w:rFonts w:hint="cs"/>
          <w:rtl/>
        </w:rPr>
        <w:t xml:space="preserve">التسجيل وإصدار الشارات: انظر التذييل </w:t>
      </w:r>
      <w:r w:rsidR="00B41F08">
        <w:t>1</w:t>
      </w:r>
      <w:r>
        <w:rPr>
          <w:rFonts w:hint="cs"/>
          <w:rtl/>
        </w:rPr>
        <w:t>.</w:t>
      </w:r>
    </w:p>
    <w:p w14:paraId="6E7D3A6F" w14:textId="77777777" w:rsidR="00861728" w:rsidRPr="00AA198C" w:rsidRDefault="00861728" w:rsidP="00861728">
      <w:pPr>
        <w:rPr>
          <w:rtl/>
          <w:lang w:bidi="ar-EG"/>
        </w:rPr>
      </w:pPr>
      <w:r w:rsidRPr="00AA198C">
        <w:rPr>
          <w:rFonts w:hint="cs"/>
          <w:rtl/>
          <w:lang w:bidi="ar-EG"/>
        </w:rPr>
        <w:t>يجب أن تكون جميع المكاتب/مناطق العمل جاهزة للعمل ومزودة بالكامل بالتوصيلية والأثاث كما هو مبين</w:t>
      </w:r>
      <w:r>
        <w:rPr>
          <w:rFonts w:hint="cs"/>
          <w:rtl/>
          <w:lang w:bidi="ar-EG"/>
        </w:rPr>
        <w:t xml:space="preserve"> في </w:t>
      </w:r>
      <w:r w:rsidRPr="00AA198C">
        <w:rPr>
          <w:rFonts w:hint="cs"/>
          <w:rtl/>
          <w:lang w:bidi="ar-EG"/>
        </w:rPr>
        <w:t>جدول المتطلبات، حيث سيتولى الاتحاد تجهيزها</w:t>
      </w:r>
      <w:r>
        <w:rPr>
          <w:rFonts w:hint="cs"/>
          <w:rtl/>
          <w:lang w:bidi="ar-EG"/>
        </w:rPr>
        <w:t xml:space="preserve"> في </w:t>
      </w:r>
      <w:r w:rsidRPr="00AA198C">
        <w:rPr>
          <w:rFonts w:hint="cs"/>
          <w:rtl/>
          <w:lang w:bidi="ar-EG"/>
        </w:rPr>
        <w:t>الموعد المناسب حسب الموصوف أعلاه.</w:t>
      </w:r>
    </w:p>
    <w:p w14:paraId="5537A8FD" w14:textId="77777777" w:rsidR="00861728" w:rsidRPr="00AA198C" w:rsidRDefault="00861728" w:rsidP="00861728">
      <w:pPr>
        <w:pStyle w:val="Heading1"/>
        <w:pBdr>
          <w:bottom w:val="single" w:sz="4" w:space="1" w:color="auto"/>
        </w:pBdr>
        <w:rPr>
          <w:rtl/>
        </w:rPr>
      </w:pPr>
      <w:r>
        <w:rPr>
          <w:rFonts w:hint="cs"/>
          <w:rtl/>
        </w:rPr>
        <w:t>باء</w:t>
      </w:r>
      <w:r w:rsidRPr="00AA198C">
        <w:rPr>
          <w:rFonts w:hint="cs"/>
          <w:rtl/>
        </w:rPr>
        <w:tab/>
        <w:t>المرافق/الخدمات</w:t>
      </w:r>
    </w:p>
    <w:p w14:paraId="535AC4B4" w14:textId="77777777" w:rsidR="00861728" w:rsidRDefault="00861728" w:rsidP="00861728">
      <w:pPr>
        <w:pStyle w:val="enumlev1"/>
        <w:rPr>
          <w:rtl/>
          <w:lang w:bidi="ar-EG"/>
        </w:rPr>
      </w:pPr>
      <w:r>
        <w:rPr>
          <w:rFonts w:hint="cs"/>
          <w:rtl/>
        </w:rPr>
        <w:t>-</w:t>
      </w:r>
      <w:r>
        <w:rPr>
          <w:rtl/>
        </w:rPr>
        <w:tab/>
      </w:r>
      <w:r w:rsidRPr="00AC3997">
        <w:rPr>
          <w:rtl/>
        </w:rPr>
        <w:t>يجب اتباع سياسة صارمة لمنع التدخين في جميع المباني</w:t>
      </w:r>
      <w:r>
        <w:rPr>
          <w:rFonts w:hint="cs"/>
          <w:rtl/>
          <w:lang w:bidi="ar-EG"/>
        </w:rPr>
        <w:t>.</w:t>
      </w:r>
    </w:p>
    <w:p w14:paraId="5C392294" w14:textId="77777777" w:rsidR="00861728" w:rsidRPr="00AA198C" w:rsidRDefault="00861728" w:rsidP="00861728">
      <w:pPr>
        <w:pStyle w:val="enumlev1"/>
        <w:rPr>
          <w:rtl/>
        </w:rPr>
      </w:pPr>
      <w:r w:rsidRPr="00AA198C">
        <w:rPr>
          <w:rFonts w:hint="cs"/>
          <w:rtl/>
        </w:rPr>
        <w:t>-</w:t>
      </w:r>
      <w:r w:rsidRPr="00AA198C">
        <w:rPr>
          <w:rFonts w:hint="cs"/>
          <w:rtl/>
        </w:rPr>
        <w:tab/>
        <w:t xml:space="preserve">متطلبات تكنولوجيا المعلومات (انظر </w:t>
      </w:r>
      <w:r w:rsidRPr="001823AE">
        <w:rPr>
          <w:rFonts w:hint="cs"/>
          <w:u w:val="single"/>
          <w:rtl/>
        </w:rPr>
        <w:t xml:space="preserve">الملحق </w:t>
      </w:r>
      <w:r w:rsidRPr="001823AE">
        <w:rPr>
          <w:u w:val="single"/>
        </w:rPr>
        <w:t>3</w:t>
      </w:r>
      <w:r w:rsidRPr="00AA198C">
        <w:rPr>
          <w:rFonts w:hint="cs"/>
          <w:rtl/>
        </w:rPr>
        <w:t>).</w:t>
      </w:r>
    </w:p>
    <w:p w14:paraId="16F064E8" w14:textId="77777777" w:rsidR="00861728" w:rsidRPr="00AA198C" w:rsidRDefault="00861728" w:rsidP="00861728">
      <w:pPr>
        <w:pStyle w:val="enumlev1"/>
        <w:rPr>
          <w:rtl/>
        </w:rPr>
      </w:pPr>
      <w:r w:rsidRPr="00AA198C">
        <w:rPr>
          <w:rFonts w:hint="cs"/>
          <w:rtl/>
        </w:rPr>
        <w:t>-</w:t>
      </w:r>
      <w:r w:rsidRPr="00AA198C">
        <w:rPr>
          <w:rFonts w:hint="cs"/>
          <w:rtl/>
        </w:rPr>
        <w:tab/>
        <w:t>نظام سمعي عام لإذاعة الإعلانات.</w:t>
      </w:r>
    </w:p>
    <w:p w14:paraId="1F5BC34B" w14:textId="77777777" w:rsidR="00861728" w:rsidRPr="00AA198C" w:rsidRDefault="00861728" w:rsidP="00861728">
      <w:pPr>
        <w:pStyle w:val="enumlev1"/>
        <w:rPr>
          <w:rtl/>
        </w:rPr>
      </w:pPr>
      <w:r w:rsidRPr="00AA198C">
        <w:rPr>
          <w:rFonts w:hint="cs"/>
          <w:rtl/>
        </w:rPr>
        <w:t>-</w:t>
      </w:r>
      <w:r w:rsidRPr="00AA198C">
        <w:rPr>
          <w:rFonts w:hint="cs"/>
          <w:rtl/>
        </w:rPr>
        <w:tab/>
        <w:t>عدد كاف</w:t>
      </w:r>
      <w:r>
        <w:rPr>
          <w:rFonts w:hint="cs"/>
          <w:rtl/>
        </w:rPr>
        <w:t>ٍ</w:t>
      </w:r>
      <w:r w:rsidRPr="00AA198C">
        <w:rPr>
          <w:rFonts w:hint="cs"/>
          <w:rtl/>
        </w:rPr>
        <w:t xml:space="preserve"> من الشاشات المسطحة (شاشات البلازما وشاشات </w:t>
      </w:r>
      <w:r>
        <w:t>LCD</w:t>
      </w:r>
      <w:r w:rsidRPr="00AA198C">
        <w:rPr>
          <w:rFonts w:hint="cs"/>
          <w:rtl/>
        </w:rPr>
        <w:t xml:space="preserve">) الكبيرة توزع استراتيجياً حول المكان وتوصل بنظام لعرض المعلومات قادر على عرض وسائط مختلطة (فيديو وصور فوتوغرافية وعروض </w:t>
      </w:r>
      <w:proofErr w:type="spellStart"/>
      <w:r w:rsidRPr="00AA198C">
        <w:rPr>
          <w:rFonts w:hint="cs"/>
          <w:rtl/>
        </w:rPr>
        <w:t>وتويتات</w:t>
      </w:r>
      <w:proofErr w:type="spellEnd"/>
      <w:r w:rsidRPr="00AA198C">
        <w:rPr>
          <w:rFonts w:hint="cs"/>
          <w:rtl/>
        </w:rPr>
        <w:t xml:space="preserve"> حية وإعلانات وعلامات القاعات).</w:t>
      </w:r>
    </w:p>
    <w:p w14:paraId="1E5FD1C4" w14:textId="77777777" w:rsidR="00861728" w:rsidRPr="00AA198C" w:rsidRDefault="00861728" w:rsidP="00861728">
      <w:pPr>
        <w:pStyle w:val="enumlev1"/>
        <w:rPr>
          <w:rtl/>
        </w:rPr>
      </w:pPr>
      <w:r w:rsidRPr="00AA198C">
        <w:rPr>
          <w:rFonts w:hint="cs"/>
          <w:rtl/>
        </w:rPr>
        <w:t>-</w:t>
      </w:r>
      <w:r w:rsidRPr="00AA198C">
        <w:rPr>
          <w:rFonts w:hint="cs"/>
          <w:rtl/>
        </w:rPr>
        <w:tab/>
        <w:t xml:space="preserve">يجب أن توفر للمكاتب (عن طريق تكييف الهواء أو التدفئة) درجة حرارة ثابتة تبلغ </w:t>
      </w:r>
      <w:r w:rsidRPr="00AC3997">
        <w:rPr>
          <w:rFonts w:hint="cs"/>
          <w:rtl/>
        </w:rPr>
        <w:t xml:space="preserve">نحو </w:t>
      </w:r>
      <w:r w:rsidRPr="00AC3997">
        <w:rPr>
          <w:rFonts w:hint="cs"/>
          <w:rtl/>
          <w:lang w:bidi="ar-EG"/>
        </w:rPr>
        <w:t>أربع و</w:t>
      </w:r>
      <w:r w:rsidRPr="00AC3997">
        <w:rPr>
          <w:rFonts w:hint="cs"/>
          <w:rtl/>
        </w:rPr>
        <w:t>عشرين</w:t>
      </w:r>
      <w:r w:rsidRPr="00AA198C">
        <w:rPr>
          <w:rFonts w:hint="cs"/>
          <w:rtl/>
        </w:rPr>
        <w:t xml:space="preserve"> </w:t>
      </w:r>
      <w:r w:rsidRPr="00AA198C">
        <w:t>(</w:t>
      </w:r>
      <w:r>
        <w:t>24</w:t>
      </w:r>
      <w:r w:rsidRPr="00AA198C">
        <w:t>)</w:t>
      </w:r>
      <w:r w:rsidRPr="00AA198C">
        <w:rPr>
          <w:rFonts w:hint="cs"/>
          <w:rtl/>
        </w:rPr>
        <w:t xml:space="preserve"> درجة مئوية، وأن تزود بالإنارة (يفضل </w:t>
      </w:r>
      <w:r>
        <w:rPr>
          <w:rFonts w:hint="cs"/>
          <w:rtl/>
        </w:rPr>
        <w:t>الضوء</w:t>
      </w:r>
      <w:r w:rsidRPr="00AA198C">
        <w:rPr>
          <w:rFonts w:hint="cs"/>
          <w:rtl/>
        </w:rPr>
        <w:t xml:space="preserve"> الطبيعي)، والمياه، وأن يجري تنظيفها يوميا</w:t>
      </w:r>
      <w:r>
        <w:rPr>
          <w:rFonts w:hint="cs"/>
          <w:rtl/>
        </w:rPr>
        <w:t>ً</w:t>
      </w:r>
      <w:r w:rsidRPr="00AA198C">
        <w:rPr>
          <w:rFonts w:hint="cs"/>
          <w:rtl/>
        </w:rPr>
        <w:t>، وأن تجهز بالأثاث والمعدات ومرافق الاتصالات الموصوفة</w:t>
      </w:r>
      <w:r>
        <w:rPr>
          <w:rFonts w:hint="cs"/>
          <w:rtl/>
        </w:rPr>
        <w:t xml:space="preserve"> في </w:t>
      </w:r>
      <w:r w:rsidRPr="00AA198C">
        <w:rPr>
          <w:rFonts w:hint="cs"/>
          <w:rtl/>
        </w:rPr>
        <w:t>جدول سيقدم لاحقاً على أساس جدول الموظفين المتفق عليه. وينبغي أن تدعم الكهرباء</w:t>
      </w:r>
      <w:r>
        <w:rPr>
          <w:rFonts w:hint="cs"/>
          <w:rtl/>
        </w:rPr>
        <w:t xml:space="preserve"> في </w:t>
      </w:r>
      <w:r w:rsidRPr="00AA198C">
        <w:rPr>
          <w:rFonts w:hint="cs"/>
          <w:rtl/>
        </w:rPr>
        <w:t xml:space="preserve">كل أماكن </w:t>
      </w:r>
      <w:r>
        <w:rPr>
          <w:rFonts w:hint="cs"/>
          <w:rtl/>
          <w:lang w:bidi="ar-EG"/>
        </w:rPr>
        <w:t xml:space="preserve">الخدمات الحرجة </w:t>
      </w:r>
      <w:r>
        <w:rPr>
          <w:rFonts w:hint="cs"/>
          <w:rtl/>
        </w:rPr>
        <w:t>ل</w:t>
      </w:r>
      <w:r w:rsidRPr="00AA198C">
        <w:rPr>
          <w:rFonts w:hint="cs"/>
          <w:rtl/>
        </w:rPr>
        <w:t xml:space="preserve">لاجتماعات بوحدة للإمداد المتواصل بالكهرباء </w:t>
      </w:r>
      <w:r>
        <w:t>(</w:t>
      </w:r>
      <w:r w:rsidRPr="00AA198C">
        <w:t>UPS)</w:t>
      </w:r>
      <w:r w:rsidRPr="00AA198C">
        <w:rPr>
          <w:rFonts w:hint="cs"/>
          <w:rtl/>
        </w:rPr>
        <w:t>.</w:t>
      </w:r>
    </w:p>
    <w:p w14:paraId="3E5E5F7A" w14:textId="77777777" w:rsidR="00861728" w:rsidRDefault="00861728" w:rsidP="00861728">
      <w:pPr>
        <w:pStyle w:val="enumlev1"/>
      </w:pPr>
      <w:r w:rsidRPr="00AA198C">
        <w:rPr>
          <w:rFonts w:hint="cs"/>
          <w:rtl/>
        </w:rPr>
        <w:t>-</w:t>
      </w:r>
      <w:r w:rsidRPr="00AA198C">
        <w:rPr>
          <w:rFonts w:hint="cs"/>
          <w:rtl/>
        </w:rPr>
        <w:tab/>
        <w:t>خدمة لحجز الغرف</w:t>
      </w:r>
      <w:r>
        <w:rPr>
          <w:rFonts w:hint="cs"/>
          <w:rtl/>
        </w:rPr>
        <w:t xml:space="preserve"> في </w:t>
      </w:r>
      <w:r w:rsidRPr="00AA198C">
        <w:rPr>
          <w:rFonts w:hint="cs"/>
          <w:rtl/>
        </w:rPr>
        <w:t>الفنادق مع الاحتياط لاحتمال تغيير الحجوزات بالنسبة لموظفي الاتحاد. وتوفر هذه الخدمة أيضاً للمشاركين</w:t>
      </w:r>
      <w:r>
        <w:rPr>
          <w:rFonts w:hint="cs"/>
          <w:rtl/>
        </w:rPr>
        <w:t xml:space="preserve"> في المؤتمر</w:t>
      </w:r>
      <w:r w:rsidRPr="00AA198C">
        <w:rPr>
          <w:rFonts w:hint="cs"/>
          <w:rtl/>
        </w:rPr>
        <w:t xml:space="preserve"> بأسعار تجارية معقولة. </w:t>
      </w:r>
      <w:r>
        <w:rPr>
          <w:rFonts w:hint="cs"/>
          <w:rtl/>
        </w:rPr>
        <w:t>و</w:t>
      </w:r>
      <w:r w:rsidRPr="00DC5503">
        <w:rPr>
          <w:rtl/>
        </w:rPr>
        <w:t xml:space="preserve">إن أمكن، </w:t>
      </w:r>
      <w:r>
        <w:rPr>
          <w:rFonts w:hint="cs"/>
          <w:rtl/>
        </w:rPr>
        <w:t>يجب أن يكون بوسع ا</w:t>
      </w:r>
      <w:r w:rsidRPr="00DC5503">
        <w:rPr>
          <w:rtl/>
        </w:rPr>
        <w:t>لمشارك</w:t>
      </w:r>
      <w:r>
        <w:rPr>
          <w:rFonts w:hint="cs"/>
          <w:rtl/>
        </w:rPr>
        <w:t>ي</w:t>
      </w:r>
      <w:r w:rsidRPr="00DC5503">
        <w:rPr>
          <w:rtl/>
        </w:rPr>
        <w:t>ن في المؤتمر تعديل حجوزاتهم الفندقية دون الاضطرار إلى تحمل غرامات مالية غير معقولة.</w:t>
      </w:r>
      <w:r>
        <w:rPr>
          <w:rFonts w:hint="cs"/>
          <w:rtl/>
        </w:rPr>
        <w:t xml:space="preserve"> </w:t>
      </w:r>
      <w:r w:rsidRPr="00AA198C">
        <w:rPr>
          <w:rFonts w:hint="cs"/>
          <w:rtl/>
        </w:rPr>
        <w:t>ومن المفهوم أن مثل هذه الحجوزات</w:t>
      </w:r>
      <w:r>
        <w:rPr>
          <w:rFonts w:hint="cs"/>
          <w:rtl/>
        </w:rPr>
        <w:t xml:space="preserve"> أو أي غرامات</w:t>
      </w:r>
      <w:r w:rsidRPr="00AA198C">
        <w:rPr>
          <w:rFonts w:hint="cs"/>
          <w:rtl/>
        </w:rPr>
        <w:t xml:space="preserve"> لا تلقي بأي مسؤولية على عاتق الحكومة أو الاتحاد.</w:t>
      </w:r>
    </w:p>
    <w:p w14:paraId="4581A562" w14:textId="77777777" w:rsidR="00861728" w:rsidRDefault="00861728" w:rsidP="00861728">
      <w:pPr>
        <w:pStyle w:val="enumlev1"/>
        <w:rPr>
          <w:rtl/>
          <w:lang w:bidi="ar-EG"/>
        </w:rPr>
      </w:pPr>
      <w:r>
        <w:rPr>
          <w:rFonts w:hint="cs"/>
          <w:rtl/>
          <w:lang w:bidi="ar-EG"/>
        </w:rPr>
        <w:t>-</w:t>
      </w:r>
      <w:r>
        <w:rPr>
          <w:rtl/>
          <w:lang w:bidi="ar-EG"/>
        </w:rPr>
        <w:tab/>
      </w:r>
      <w:r w:rsidRPr="00DC5503">
        <w:rPr>
          <w:rFonts w:hint="cs"/>
          <w:rtl/>
        </w:rPr>
        <w:t xml:space="preserve">وبالنسبة للمشاركين في الاجتماعات، سيتاح لهم الاختيار بين فئات مختلفة من الفنادق تتراوح بين نجمتين </w:t>
      </w:r>
      <w:r w:rsidRPr="00DC5503">
        <w:t>(2*)</w:t>
      </w:r>
      <w:r w:rsidRPr="00DC5503">
        <w:rPr>
          <w:rFonts w:hint="cs"/>
          <w:rtl/>
        </w:rPr>
        <w:t xml:space="preserve"> وخمس نجوم </w:t>
      </w:r>
      <w:r w:rsidRPr="00DC5503">
        <w:t>(5*)</w:t>
      </w:r>
      <w:r w:rsidRPr="00DC5503">
        <w:rPr>
          <w:rFonts w:hint="cs"/>
          <w:rtl/>
        </w:rPr>
        <w:t xml:space="preserve">. </w:t>
      </w:r>
      <w:r w:rsidRPr="00CD2741">
        <w:rPr>
          <w:rFonts w:hint="cs"/>
          <w:rtl/>
        </w:rPr>
        <w:t>وينبغي أن توفر الفنادق توصيلية سريعة بالإنترنت</w:t>
      </w:r>
      <w:r w:rsidRPr="00DC5503">
        <w:rPr>
          <w:rFonts w:hint="cs"/>
          <w:rtl/>
        </w:rPr>
        <w:t>.</w:t>
      </w:r>
    </w:p>
    <w:p w14:paraId="19B2872E" w14:textId="77777777" w:rsidR="00861728" w:rsidRPr="00AA198C" w:rsidRDefault="00861728" w:rsidP="00861728">
      <w:pPr>
        <w:pStyle w:val="enumlev1"/>
        <w:rPr>
          <w:rtl/>
        </w:rPr>
      </w:pPr>
      <w:r>
        <w:rPr>
          <w:rFonts w:hint="cs"/>
          <w:rtl/>
          <w:lang w:bidi="ar-EG"/>
        </w:rPr>
        <w:t>-</w:t>
      </w:r>
      <w:r>
        <w:rPr>
          <w:rtl/>
        </w:rPr>
        <w:tab/>
      </w:r>
      <w:r w:rsidRPr="00AA198C">
        <w:rPr>
          <w:rFonts w:hint="cs"/>
          <w:rtl/>
        </w:rPr>
        <w:t xml:space="preserve">تشمل الترتيبات بالنسبة لموظفي الاتحاد، تسجيل الوصول المبكر والمغادرة المتأخرة حسب مواعيد الوصول/المغادرة، </w:t>
      </w:r>
      <w:r w:rsidRPr="00CD2741">
        <w:rPr>
          <w:rFonts w:hint="cs"/>
          <w:rtl/>
        </w:rPr>
        <w:t>على أن تكون توصيلية الإنترنت محسوبة في سعر الإقامة</w:t>
      </w:r>
      <w:r w:rsidRPr="00AA198C">
        <w:rPr>
          <w:rFonts w:hint="cs"/>
          <w:rtl/>
        </w:rPr>
        <w:t>.</w:t>
      </w:r>
    </w:p>
    <w:p w14:paraId="70F8BCBC" w14:textId="77777777" w:rsidR="00861728" w:rsidRPr="00AA198C" w:rsidRDefault="00861728" w:rsidP="00861728">
      <w:pPr>
        <w:pStyle w:val="enumlev1"/>
        <w:rPr>
          <w:rtl/>
        </w:rPr>
      </w:pPr>
      <w:r w:rsidRPr="00AA198C">
        <w:rPr>
          <w:rFonts w:hint="cs"/>
          <w:rtl/>
        </w:rPr>
        <w:t>-</w:t>
      </w:r>
      <w:r w:rsidRPr="00AA198C">
        <w:rPr>
          <w:rFonts w:hint="cs"/>
          <w:rtl/>
        </w:rPr>
        <w:tab/>
        <w:t>تتاح وكالة سفر</w:t>
      </w:r>
      <w:r>
        <w:rPr>
          <w:rFonts w:hint="cs"/>
          <w:rtl/>
        </w:rPr>
        <w:t xml:space="preserve"> في </w:t>
      </w:r>
      <w:r w:rsidRPr="00AA198C">
        <w:rPr>
          <w:rFonts w:hint="cs"/>
          <w:rtl/>
        </w:rPr>
        <w:t>الموقع تتمثل مهامها</w:t>
      </w:r>
      <w:r>
        <w:rPr>
          <w:rFonts w:hint="cs"/>
          <w:rtl/>
        </w:rPr>
        <w:t xml:space="preserve"> في </w:t>
      </w:r>
      <w:r w:rsidRPr="00AA198C">
        <w:rPr>
          <w:rFonts w:hint="cs"/>
          <w:rtl/>
        </w:rPr>
        <w:t>تثبيت حجز الرحلات الجوية وتغيير مسارها وإصدار تذاكر الطائرات.</w:t>
      </w:r>
    </w:p>
    <w:p w14:paraId="116D6E03" w14:textId="77777777" w:rsidR="00861728" w:rsidRPr="00AA198C" w:rsidRDefault="00861728" w:rsidP="00861728">
      <w:pPr>
        <w:pStyle w:val="enumlev1"/>
        <w:rPr>
          <w:rtl/>
        </w:rPr>
      </w:pPr>
      <w:r w:rsidRPr="00AA198C">
        <w:rPr>
          <w:rFonts w:hint="cs"/>
          <w:rtl/>
        </w:rPr>
        <w:t>-</w:t>
      </w:r>
      <w:r w:rsidRPr="00AA198C">
        <w:rPr>
          <w:rFonts w:hint="cs"/>
          <w:rtl/>
        </w:rPr>
        <w:tab/>
        <w:t>مكتب للإعلام من أجل تقديم معلومات محلية للمشاركين</w:t>
      </w:r>
      <w:r>
        <w:rPr>
          <w:rFonts w:hint="cs"/>
          <w:rtl/>
        </w:rPr>
        <w:t xml:space="preserve"> في </w:t>
      </w:r>
      <w:r w:rsidRPr="00AA198C">
        <w:rPr>
          <w:rFonts w:hint="cs"/>
          <w:rtl/>
        </w:rPr>
        <w:t>ال</w:t>
      </w:r>
      <w:r>
        <w:rPr>
          <w:rFonts w:hint="cs"/>
          <w:rtl/>
        </w:rPr>
        <w:t>مؤتمر</w:t>
      </w:r>
      <w:r w:rsidRPr="00AA198C">
        <w:rPr>
          <w:rFonts w:hint="cs"/>
          <w:rtl/>
        </w:rPr>
        <w:t>.</w:t>
      </w:r>
    </w:p>
    <w:p w14:paraId="2E222A5B" w14:textId="77777777" w:rsidR="00861728" w:rsidRPr="00AA198C" w:rsidRDefault="00861728" w:rsidP="00861728">
      <w:pPr>
        <w:pStyle w:val="enumlev1"/>
        <w:rPr>
          <w:rtl/>
        </w:rPr>
      </w:pPr>
      <w:r w:rsidRPr="00AA198C">
        <w:rPr>
          <w:rFonts w:hint="cs"/>
          <w:rtl/>
        </w:rPr>
        <w:t>-</w:t>
      </w:r>
      <w:r w:rsidRPr="00AA198C">
        <w:rPr>
          <w:rFonts w:hint="cs"/>
          <w:rtl/>
        </w:rPr>
        <w:tab/>
        <w:t>مكاتب استقبال للمشاركين</w:t>
      </w:r>
      <w:r>
        <w:rPr>
          <w:rFonts w:hint="cs"/>
          <w:rtl/>
        </w:rPr>
        <w:t xml:space="preserve"> في </w:t>
      </w:r>
      <w:r w:rsidRPr="00AA198C">
        <w:rPr>
          <w:rFonts w:hint="cs"/>
          <w:rtl/>
        </w:rPr>
        <w:t>الاجتماعات ولموظفي الاتحاد</w:t>
      </w:r>
      <w:r>
        <w:rPr>
          <w:rFonts w:hint="cs"/>
          <w:rtl/>
        </w:rPr>
        <w:t xml:space="preserve"> في </w:t>
      </w:r>
      <w:r w:rsidRPr="00AA198C">
        <w:rPr>
          <w:rFonts w:hint="cs"/>
          <w:rtl/>
        </w:rPr>
        <w:t>المطار.</w:t>
      </w:r>
    </w:p>
    <w:p w14:paraId="257F239B" w14:textId="6A513C40" w:rsidR="00861728" w:rsidRPr="00AA198C" w:rsidRDefault="00861728" w:rsidP="00861728">
      <w:pPr>
        <w:pStyle w:val="enumlev1"/>
        <w:rPr>
          <w:rtl/>
        </w:rPr>
      </w:pPr>
      <w:r w:rsidRPr="00AA198C">
        <w:rPr>
          <w:rFonts w:hint="cs"/>
          <w:rtl/>
        </w:rPr>
        <w:lastRenderedPageBreak/>
        <w:t>-</w:t>
      </w:r>
      <w:r w:rsidRPr="00AA198C">
        <w:rPr>
          <w:rFonts w:hint="cs"/>
          <w:rtl/>
        </w:rPr>
        <w:tab/>
        <w:t>يوفر النقل لموظفي الاتحاد عند الوصول من المطار إلى الفندق (الفنادق) وبعد نهاية الاجتماعات من الفنادق إلى المطار. و</w:t>
      </w:r>
      <w:r w:rsidR="00133BA3">
        <w:rPr>
          <w:rFonts w:hint="cs"/>
          <w:rtl/>
        </w:rPr>
        <w:t xml:space="preserve">ينبغي ترتيب النقل بين مركز كيغالي للمؤتمرات </w:t>
      </w:r>
      <w:proofErr w:type="spellStart"/>
      <w:r w:rsidR="00133BA3">
        <w:rPr>
          <w:rFonts w:hint="cs"/>
          <w:rtl/>
        </w:rPr>
        <w:t>وإنتاري</w:t>
      </w:r>
      <w:proofErr w:type="spellEnd"/>
      <w:r w:rsidR="00133BA3">
        <w:rPr>
          <w:rFonts w:hint="cs"/>
          <w:rtl/>
        </w:rPr>
        <w:t xml:space="preserve">. </w:t>
      </w:r>
      <w:r w:rsidR="004919C5">
        <w:rPr>
          <w:rFonts w:hint="cs"/>
          <w:rtl/>
        </w:rPr>
        <w:t xml:space="preserve">وفي فترة إقامة موظفي الاتحاد (على النحو المنصوص عليه في جدول الموظفين)، يلزم توفير النقل </w:t>
      </w:r>
      <w:r w:rsidRPr="00AA198C">
        <w:rPr>
          <w:rFonts w:hint="cs"/>
          <w:rtl/>
        </w:rPr>
        <w:t xml:space="preserve">من الفندق (الفنادق) إلى </w:t>
      </w:r>
      <w:r>
        <w:rPr>
          <w:rFonts w:hint="cs"/>
          <w:rtl/>
        </w:rPr>
        <w:t>مكان الاجتماعات</w:t>
      </w:r>
      <w:r w:rsidRPr="00AA198C">
        <w:rPr>
          <w:rFonts w:hint="cs"/>
          <w:rtl/>
        </w:rPr>
        <w:t xml:space="preserve"> والعكس.</w:t>
      </w:r>
    </w:p>
    <w:p w14:paraId="1985B7D2" w14:textId="5F4CEF7B" w:rsidR="00861728" w:rsidRPr="00AA198C" w:rsidRDefault="00861728" w:rsidP="00861728">
      <w:pPr>
        <w:pStyle w:val="enumlev1"/>
        <w:rPr>
          <w:rtl/>
        </w:rPr>
      </w:pPr>
      <w:r w:rsidRPr="00AA198C">
        <w:rPr>
          <w:rFonts w:hint="cs"/>
          <w:rtl/>
        </w:rPr>
        <w:t>-</w:t>
      </w:r>
      <w:r w:rsidRPr="00AA198C">
        <w:rPr>
          <w:rFonts w:hint="cs"/>
          <w:rtl/>
        </w:rPr>
        <w:tab/>
        <w:t>يوفر النقل للمشاركين</w:t>
      </w:r>
      <w:r>
        <w:rPr>
          <w:rFonts w:hint="cs"/>
          <w:rtl/>
        </w:rPr>
        <w:t xml:space="preserve"> في </w:t>
      </w:r>
      <w:r w:rsidRPr="00AA198C">
        <w:rPr>
          <w:rFonts w:hint="cs"/>
          <w:rtl/>
        </w:rPr>
        <w:t xml:space="preserve">الاجتماعات (المشاركون الذين قاموا بحجز غرف الفنادق عبر الموقع الإلكتروني </w:t>
      </w:r>
      <w:r>
        <w:rPr>
          <w:rFonts w:hint="cs"/>
          <w:rtl/>
        </w:rPr>
        <w:t>للبلد المضيف</w:t>
      </w:r>
      <w:r w:rsidRPr="00AA198C">
        <w:rPr>
          <w:rFonts w:hint="cs"/>
          <w:rtl/>
        </w:rPr>
        <w:t>) عند وصولهم، من المطار إلى الفنادق المبينة</w:t>
      </w:r>
      <w:r>
        <w:rPr>
          <w:rFonts w:hint="cs"/>
          <w:rtl/>
        </w:rPr>
        <w:t xml:space="preserve"> في ال</w:t>
      </w:r>
      <w:r w:rsidRPr="00AA198C">
        <w:rPr>
          <w:rFonts w:hint="cs"/>
          <w:rtl/>
        </w:rPr>
        <w:t xml:space="preserve">موقع </w:t>
      </w:r>
      <w:r>
        <w:rPr>
          <w:rFonts w:hint="cs"/>
          <w:rtl/>
        </w:rPr>
        <w:t>الإلكتروني</w:t>
      </w:r>
      <w:r w:rsidRPr="00AA198C">
        <w:rPr>
          <w:rFonts w:hint="cs"/>
          <w:rtl/>
        </w:rPr>
        <w:t>،</w:t>
      </w:r>
      <w:r>
        <w:rPr>
          <w:rFonts w:hint="cs"/>
          <w:rtl/>
        </w:rPr>
        <w:t xml:space="preserve"> وفي </w:t>
      </w:r>
      <w:r w:rsidRPr="00AA198C">
        <w:rPr>
          <w:rFonts w:hint="cs"/>
          <w:rtl/>
        </w:rPr>
        <w:t xml:space="preserve">نهاية الاجتماعات من هذه الفنادق إلى المطار. </w:t>
      </w:r>
      <w:r w:rsidR="00D6199A">
        <w:rPr>
          <w:rFonts w:hint="cs"/>
          <w:rtl/>
        </w:rPr>
        <w:t xml:space="preserve">وينبغي ترتيب النقل بين مركز كيغالي للمؤتمرات </w:t>
      </w:r>
      <w:proofErr w:type="spellStart"/>
      <w:r w:rsidR="00D6199A">
        <w:rPr>
          <w:rFonts w:hint="cs"/>
          <w:rtl/>
        </w:rPr>
        <w:t>وإنتاري</w:t>
      </w:r>
      <w:proofErr w:type="spellEnd"/>
      <w:r w:rsidR="00D6199A">
        <w:rPr>
          <w:rFonts w:hint="cs"/>
          <w:rtl/>
        </w:rPr>
        <w:t xml:space="preserve"> من أجل إصدار الشارات. </w:t>
      </w:r>
      <w:r w:rsidRPr="00AA198C">
        <w:rPr>
          <w:rFonts w:hint="cs"/>
          <w:rtl/>
        </w:rPr>
        <w:t>وتنظم، أثناء الاجتماعات، رحلات مكوكية من الفنادق المبينة</w:t>
      </w:r>
      <w:r>
        <w:rPr>
          <w:rFonts w:hint="cs"/>
          <w:rtl/>
        </w:rPr>
        <w:t xml:space="preserve"> في الموقع الإلكتروني إلى مكان الاجتماعات</w:t>
      </w:r>
      <w:r w:rsidRPr="00AA198C">
        <w:rPr>
          <w:rFonts w:hint="cs"/>
          <w:rtl/>
        </w:rPr>
        <w:t>.</w:t>
      </w:r>
    </w:p>
    <w:p w14:paraId="533F63EB" w14:textId="77777777" w:rsidR="00861728" w:rsidRPr="00AA198C" w:rsidRDefault="00861728" w:rsidP="00861728">
      <w:pPr>
        <w:pStyle w:val="enumlev1"/>
        <w:rPr>
          <w:rtl/>
        </w:rPr>
      </w:pPr>
      <w:r w:rsidRPr="00AA198C">
        <w:rPr>
          <w:rFonts w:hint="cs"/>
          <w:rtl/>
        </w:rPr>
        <w:t>-</w:t>
      </w:r>
      <w:r w:rsidRPr="00AA198C">
        <w:rPr>
          <w:rFonts w:hint="cs"/>
          <w:rtl/>
        </w:rPr>
        <w:tab/>
        <w:t>يُزوَّد الاتحاد بمعلومات عامة لإدراجها</w:t>
      </w:r>
      <w:r>
        <w:rPr>
          <w:rFonts w:hint="cs"/>
          <w:rtl/>
        </w:rPr>
        <w:t xml:space="preserve"> في </w:t>
      </w:r>
      <w:r w:rsidRPr="00AA198C">
        <w:rPr>
          <w:rFonts w:hint="cs"/>
          <w:rtl/>
        </w:rPr>
        <w:t>الموقع</w:t>
      </w:r>
      <w:r>
        <w:rPr>
          <w:rFonts w:hint="cs"/>
          <w:rtl/>
        </w:rPr>
        <w:t xml:space="preserve"> الإلكتروني</w:t>
      </w:r>
      <w:r w:rsidRPr="00AA198C">
        <w:rPr>
          <w:rFonts w:hint="cs"/>
          <w:rtl/>
        </w:rPr>
        <w:t xml:space="preserve"> الرسمي الذي سينشئه الاتحاد ويستضيفه ويحدثه. وتتضمن هذه المعلومات معلومات سياحية، وعن مكان الاجتماعات مع بيان موقع قاعات الاجتماع، والفنادق المقترحة مع إيضاح موقعها على خريطة، وقوة التيار الكهربائي ونوع واصلات الكهرباء، والخدمات المصرفية (قواعد صرف النقد الأجنبي وموقع جهات الصرافة، ومواقع أجهزة الصرف الآلي للنقود، وما إلى ذلك) فضلاً عن المعلومات العملية الأخرى الرامية إلى جعل إقامة المشاركين</w:t>
      </w:r>
      <w:r>
        <w:rPr>
          <w:rFonts w:hint="cs"/>
          <w:rtl/>
        </w:rPr>
        <w:t xml:space="preserve"> في </w:t>
      </w:r>
      <w:r w:rsidRPr="00AA198C">
        <w:rPr>
          <w:rFonts w:hint="cs"/>
          <w:rtl/>
        </w:rPr>
        <w:t>الاجتماعات ممتعة وفعالة.</w:t>
      </w:r>
    </w:p>
    <w:p w14:paraId="41E90F07" w14:textId="77777777" w:rsidR="00861728" w:rsidRPr="00AA198C" w:rsidRDefault="00861728" w:rsidP="00861728">
      <w:pPr>
        <w:pStyle w:val="Heading1"/>
        <w:pBdr>
          <w:bottom w:val="single" w:sz="4" w:space="1" w:color="auto"/>
        </w:pBdr>
        <w:rPr>
          <w:rtl/>
        </w:rPr>
      </w:pPr>
      <w:r>
        <w:rPr>
          <w:rFonts w:hint="cs"/>
          <w:rtl/>
        </w:rPr>
        <w:t>جيم</w:t>
      </w:r>
      <w:r w:rsidRPr="00AA198C">
        <w:rPr>
          <w:rFonts w:hint="cs"/>
          <w:rtl/>
        </w:rPr>
        <w:tab/>
        <w:t>الموظفون</w:t>
      </w:r>
    </w:p>
    <w:p w14:paraId="24F26586" w14:textId="77777777" w:rsidR="00861728" w:rsidRPr="00AA198C" w:rsidRDefault="00861728" w:rsidP="00861728">
      <w:pPr>
        <w:rPr>
          <w:rtl/>
          <w:lang w:bidi="ar-EG"/>
        </w:rPr>
      </w:pPr>
      <w:r w:rsidRPr="00AA198C">
        <w:rPr>
          <w:rFonts w:hint="cs"/>
          <w:rtl/>
          <w:lang w:bidi="ar-EG"/>
        </w:rPr>
        <w:t>يعد الاتحاد</w:t>
      </w:r>
      <w:r>
        <w:rPr>
          <w:rFonts w:hint="cs"/>
          <w:rtl/>
          <w:lang w:bidi="ar-EG"/>
        </w:rPr>
        <w:t xml:space="preserve"> في </w:t>
      </w:r>
      <w:r w:rsidRPr="00AA198C">
        <w:rPr>
          <w:rFonts w:hint="cs"/>
          <w:rtl/>
          <w:lang w:bidi="ar-EG"/>
        </w:rPr>
        <w:t>حينه جدولاً بالموظفين تُدرج فيه أسماء الموظفين المنتدبين من الاتحاد وأسماء المترجمين الشفويين والموظفين المحليين الذين س</w:t>
      </w:r>
      <w:r>
        <w:rPr>
          <w:rFonts w:hint="cs"/>
          <w:rtl/>
          <w:lang w:bidi="ar-EG"/>
        </w:rPr>
        <w:t>ي</w:t>
      </w:r>
      <w:r w:rsidRPr="00AA198C">
        <w:rPr>
          <w:rFonts w:hint="cs"/>
          <w:rtl/>
          <w:lang w:bidi="ar-EG"/>
        </w:rPr>
        <w:t xml:space="preserve">وفرهم </w:t>
      </w:r>
      <w:r>
        <w:rPr>
          <w:rFonts w:hint="cs"/>
          <w:rtl/>
          <w:lang w:bidi="ar-EG"/>
        </w:rPr>
        <w:t>البلد المضيف</w:t>
      </w:r>
      <w:r w:rsidRPr="00AA198C">
        <w:rPr>
          <w:rFonts w:hint="cs"/>
          <w:rtl/>
          <w:lang w:bidi="ar-EG"/>
        </w:rPr>
        <w:t>.</w:t>
      </w:r>
    </w:p>
    <w:p w14:paraId="022D8154" w14:textId="77777777" w:rsidR="00861728" w:rsidRPr="00F81344" w:rsidRDefault="00861728" w:rsidP="00861728">
      <w:pPr>
        <w:rPr>
          <w:spacing w:val="-2"/>
          <w:rtl/>
          <w:lang w:bidi="ar-EG"/>
        </w:rPr>
      </w:pPr>
      <w:r w:rsidRPr="00F81344">
        <w:rPr>
          <w:rFonts w:hint="cs"/>
          <w:spacing w:val="-2"/>
          <w:rtl/>
          <w:lang w:bidi="ar-EG"/>
        </w:rPr>
        <w:t xml:space="preserve">ولأغراض توفير الخدمات اللازمة لمختلف القاعات والمكاتب، يوفر </w:t>
      </w:r>
      <w:r w:rsidRPr="00F81344">
        <w:rPr>
          <w:spacing w:val="-2"/>
          <w:rtl/>
          <w:lang w:bidi="ar-EG"/>
        </w:rPr>
        <w:t>البلد المضيف</w:t>
      </w:r>
      <w:r w:rsidRPr="00F81344">
        <w:rPr>
          <w:rFonts w:hint="cs"/>
          <w:spacing w:val="-2"/>
          <w:rtl/>
          <w:lang w:bidi="ar-EG"/>
        </w:rPr>
        <w:t xml:space="preserve"> مجاناً موظفين محليين (متعددي اللغات) يوضعون تحت توجيه الاتحاد وإشرافه طوال مدة انتدابهم، وفقاً للترتيبات المحددة في جدول الموظفين الذي سيتفق عليه الطرفان.</w:t>
      </w:r>
    </w:p>
    <w:p w14:paraId="26C7171C" w14:textId="77777777" w:rsidR="00861728" w:rsidRPr="00AA198C" w:rsidRDefault="00861728" w:rsidP="00861728">
      <w:pPr>
        <w:rPr>
          <w:rtl/>
          <w:lang w:bidi="ar-EG"/>
        </w:rPr>
      </w:pPr>
      <w:r w:rsidRPr="00AA198C">
        <w:rPr>
          <w:rFonts w:hint="cs"/>
          <w:rtl/>
          <w:lang w:bidi="ar-EG"/>
        </w:rPr>
        <w:t>سيعد الاتحاد توصيفات وظائف الموظفين المحليين.</w:t>
      </w:r>
    </w:p>
    <w:p w14:paraId="3ECE4B5D" w14:textId="77777777" w:rsidR="00861728" w:rsidRPr="00AA198C" w:rsidRDefault="00861728" w:rsidP="00861728">
      <w:pPr>
        <w:rPr>
          <w:rtl/>
          <w:lang w:bidi="ar-EG"/>
        </w:rPr>
      </w:pPr>
      <w:r w:rsidRPr="00AA198C">
        <w:rPr>
          <w:rFonts w:hint="cs"/>
          <w:rtl/>
          <w:lang w:bidi="ar-EG"/>
        </w:rPr>
        <w:t xml:space="preserve">فيما يخص مقدمي الخدمات، ينبغي أن </w:t>
      </w:r>
      <w:r>
        <w:rPr>
          <w:rFonts w:hint="cs"/>
          <w:rtl/>
          <w:lang w:bidi="ar-EG"/>
        </w:rPr>
        <w:t xml:space="preserve">يحصل </w:t>
      </w:r>
      <w:r w:rsidRPr="00B37109">
        <w:rPr>
          <w:rtl/>
          <w:lang w:bidi="ar-EG"/>
        </w:rPr>
        <w:t>البلد المضيف</w:t>
      </w:r>
      <w:r w:rsidRPr="00AA198C">
        <w:rPr>
          <w:rFonts w:hint="cs"/>
          <w:rtl/>
          <w:lang w:bidi="ar-EG"/>
        </w:rPr>
        <w:t xml:space="preserve"> من مقدمي الخدمات على دعم للصيانة لمدة أربع وعشرين</w:t>
      </w:r>
      <w:r>
        <w:rPr>
          <w:rFonts w:hint="eastAsia"/>
          <w:rtl/>
          <w:lang w:bidi="ar-EG"/>
        </w:rPr>
        <w:t> </w:t>
      </w:r>
      <w:r w:rsidRPr="00AA198C">
        <w:rPr>
          <w:lang w:bidi="ar-EG"/>
        </w:rPr>
        <w:t>(</w:t>
      </w:r>
      <w:r w:rsidRPr="00AA198C">
        <w:rPr>
          <w:lang w:val="fr-CH"/>
        </w:rPr>
        <w:t>24</w:t>
      </w:r>
      <w:r w:rsidRPr="00AA198C">
        <w:rPr>
          <w:lang w:bidi="ar-EG"/>
        </w:rPr>
        <w:t>)</w:t>
      </w:r>
      <w:r w:rsidRPr="00AA198C">
        <w:rPr>
          <w:rFonts w:hint="cs"/>
          <w:rtl/>
          <w:lang w:bidi="ar-EG"/>
        </w:rPr>
        <w:t xml:space="preserve"> ساعة</w:t>
      </w:r>
      <w:r>
        <w:rPr>
          <w:rFonts w:hint="cs"/>
          <w:rtl/>
          <w:lang w:bidi="ar-EG"/>
        </w:rPr>
        <w:t xml:space="preserve"> في </w:t>
      </w:r>
      <w:r w:rsidRPr="00AA198C">
        <w:rPr>
          <w:rFonts w:hint="cs"/>
          <w:rtl/>
          <w:lang w:bidi="ar-EG"/>
        </w:rPr>
        <w:t xml:space="preserve">اليوم، وسبعة </w:t>
      </w:r>
      <w:r w:rsidRPr="00AA198C">
        <w:rPr>
          <w:lang w:bidi="ar-EG"/>
        </w:rPr>
        <w:t>(</w:t>
      </w:r>
      <w:r w:rsidRPr="00AA198C">
        <w:rPr>
          <w:lang w:val="fr-CH"/>
        </w:rPr>
        <w:t>7</w:t>
      </w:r>
      <w:r w:rsidRPr="00AA198C">
        <w:rPr>
          <w:lang w:bidi="ar-EG"/>
        </w:rPr>
        <w:t>)</w:t>
      </w:r>
      <w:r w:rsidRPr="00AA198C">
        <w:rPr>
          <w:rFonts w:hint="cs"/>
          <w:rtl/>
          <w:lang w:bidi="ar-EG"/>
        </w:rPr>
        <w:t xml:space="preserve"> أيام</w:t>
      </w:r>
      <w:r>
        <w:rPr>
          <w:rFonts w:hint="cs"/>
          <w:rtl/>
          <w:lang w:bidi="ar-EG"/>
        </w:rPr>
        <w:t xml:space="preserve"> في </w:t>
      </w:r>
      <w:r w:rsidRPr="00AA198C">
        <w:rPr>
          <w:rFonts w:hint="cs"/>
          <w:rtl/>
          <w:lang w:bidi="ar-EG"/>
        </w:rPr>
        <w:t>الأسبوع، وذلك لأي مكونات لها أهمية حرجة.</w:t>
      </w:r>
    </w:p>
    <w:p w14:paraId="0B2E167D" w14:textId="77777777" w:rsidR="00861728" w:rsidRPr="00AA198C" w:rsidRDefault="00861728" w:rsidP="00861728">
      <w:pPr>
        <w:pStyle w:val="Heading1"/>
        <w:pBdr>
          <w:bottom w:val="single" w:sz="4" w:space="1" w:color="auto"/>
        </w:pBdr>
        <w:rPr>
          <w:rtl/>
        </w:rPr>
      </w:pPr>
      <w:r>
        <w:rPr>
          <w:rFonts w:hint="cs"/>
          <w:rtl/>
        </w:rPr>
        <w:t>دال</w:t>
      </w:r>
      <w:r w:rsidRPr="00AA198C">
        <w:rPr>
          <w:rFonts w:hint="cs"/>
          <w:rtl/>
        </w:rPr>
        <w:tab/>
        <w:t>لجنة البلد المضيف</w:t>
      </w:r>
    </w:p>
    <w:p w14:paraId="02217BE0" w14:textId="68FD99AB" w:rsidR="00861728" w:rsidRDefault="00861728" w:rsidP="00861728">
      <w:pPr>
        <w:rPr>
          <w:rtl/>
          <w:lang w:bidi="ar-EG"/>
        </w:rPr>
      </w:pPr>
      <w:r>
        <w:rPr>
          <w:rFonts w:hint="cs"/>
          <w:rtl/>
          <w:lang w:bidi="ar-EG"/>
        </w:rPr>
        <w:t>ي</w:t>
      </w:r>
      <w:r w:rsidRPr="00AA198C">
        <w:rPr>
          <w:rFonts w:hint="cs"/>
          <w:rtl/>
          <w:lang w:bidi="ar-EG"/>
        </w:rPr>
        <w:t xml:space="preserve">زود </w:t>
      </w:r>
      <w:r w:rsidRPr="00B37109">
        <w:rPr>
          <w:rtl/>
          <w:lang w:bidi="ar-EG"/>
        </w:rPr>
        <w:t>البلد المضيف</w:t>
      </w:r>
      <w:r w:rsidRPr="00AA198C">
        <w:rPr>
          <w:rFonts w:hint="cs"/>
          <w:rtl/>
          <w:lang w:bidi="ar-EG"/>
        </w:rPr>
        <w:t xml:space="preserve"> الاتحاد بقائمة بأسماء جميع الأشخاص الذين يشكلون لجنة البلد المضيف مشفوعةً بألقابهم ووظائفهم والمعلومات اللازمة للاتصال بهم وذلك</w:t>
      </w:r>
      <w:r>
        <w:rPr>
          <w:rFonts w:hint="cs"/>
          <w:rtl/>
          <w:lang w:bidi="ar-EG"/>
        </w:rPr>
        <w:t xml:space="preserve"> في </w:t>
      </w:r>
      <w:r w:rsidRPr="00AA198C">
        <w:rPr>
          <w:rFonts w:hint="cs"/>
          <w:rtl/>
          <w:lang w:bidi="ar-EG"/>
        </w:rPr>
        <w:t>أقرب وقت ممكن قبل الاجتماعات. وتشمل هذه القائمة تفاصيل عن جميع الهيئات والسلطات</w:t>
      </w:r>
      <w:r>
        <w:rPr>
          <w:rFonts w:hint="cs"/>
          <w:rtl/>
          <w:lang w:bidi="ar-EG"/>
        </w:rPr>
        <w:t xml:space="preserve"> في </w:t>
      </w:r>
      <w:r w:rsidRPr="00AA198C">
        <w:rPr>
          <w:rFonts w:hint="cs"/>
          <w:rtl/>
          <w:lang w:bidi="ar-EG"/>
        </w:rPr>
        <w:t>جميع مجالات الأنشطة ذات الصلة، وهي تشمل دون حصر ما يلي: مسؤول الاتصال المعني بالسلامة والأمن ووسائل الإعلام والبروتوكول والتأشيرات والجمارك والنقل والفنادق وال</w:t>
      </w:r>
      <w:r>
        <w:rPr>
          <w:rFonts w:hint="cs"/>
          <w:rtl/>
          <w:lang w:bidi="ar-EG"/>
        </w:rPr>
        <w:t>لوجستيات</w:t>
      </w:r>
      <w:r w:rsidRPr="00AA198C">
        <w:rPr>
          <w:rFonts w:hint="cs"/>
          <w:rtl/>
          <w:lang w:bidi="ar-EG"/>
        </w:rPr>
        <w:t xml:space="preserve"> وتكنولوجيا </w:t>
      </w:r>
      <w:r w:rsidRPr="004D6B35">
        <w:rPr>
          <w:rFonts w:hint="cs"/>
          <w:rtl/>
          <w:lang w:bidi="ar-EG"/>
        </w:rPr>
        <w:t>المعلومات</w:t>
      </w:r>
      <w:r w:rsidRPr="00AA198C">
        <w:rPr>
          <w:rFonts w:hint="cs"/>
          <w:rtl/>
          <w:lang w:bidi="ar-EG"/>
        </w:rPr>
        <w:t>.</w:t>
      </w:r>
    </w:p>
    <w:p w14:paraId="31160F00" w14:textId="77777777" w:rsidR="00EE0CA6" w:rsidRPr="00D17EE1" w:rsidRDefault="00EE0CA6" w:rsidP="00EE0CA6">
      <w:pPr>
        <w:pStyle w:val="AnnexNo"/>
      </w:pPr>
      <w:r w:rsidRPr="00D17EE1">
        <w:rPr>
          <w:rtl/>
        </w:rPr>
        <w:br w:type="page"/>
      </w:r>
      <w:r w:rsidRPr="00D17EE1">
        <w:rPr>
          <w:rFonts w:hint="cs"/>
          <w:rtl/>
        </w:rPr>
        <w:lastRenderedPageBreak/>
        <w:t>الملحـق </w:t>
      </w:r>
      <w:r w:rsidRPr="00D17EE1">
        <w:t>3</w:t>
      </w:r>
    </w:p>
    <w:p w14:paraId="364A2D85" w14:textId="77777777" w:rsidR="00EE0CA6" w:rsidRPr="00D17EE1" w:rsidRDefault="00EE0CA6" w:rsidP="00EE0CA6">
      <w:pPr>
        <w:pStyle w:val="Annextitle"/>
        <w:rPr>
          <w:rtl/>
        </w:rPr>
      </w:pPr>
      <w:r w:rsidRPr="00D17EE1">
        <w:rPr>
          <w:rtl/>
        </w:rPr>
        <w:t>معدات تكنولوجيا المعلومات</w:t>
      </w:r>
      <w:r w:rsidRPr="00D17EE1">
        <w:rPr>
          <w:rFonts w:hint="cs"/>
          <w:rtl/>
        </w:rPr>
        <w:t xml:space="preserve"> </w:t>
      </w:r>
      <w:r>
        <w:t>(</w:t>
      </w:r>
      <w:r w:rsidRPr="00D17EE1">
        <w:t>IT</w:t>
      </w:r>
      <w:r>
        <w:t>)</w:t>
      </w:r>
      <w:r w:rsidRPr="00D17EE1">
        <w:rPr>
          <w:rtl/>
        </w:rPr>
        <w:t xml:space="preserve"> الضرورية</w:t>
      </w:r>
      <w:r w:rsidRPr="00D17EE1">
        <w:rPr>
          <w:rFonts w:hint="cs"/>
          <w:rtl/>
        </w:rPr>
        <w:t xml:space="preserve"> التي يجب أن توفرها الحكومة مجاناً</w:t>
      </w:r>
    </w:p>
    <w:p w14:paraId="44AC2D84" w14:textId="454B3FE2" w:rsidR="00BD3AFD" w:rsidRDefault="00BD3AFD" w:rsidP="00BD3AFD">
      <w:pPr>
        <w:pStyle w:val="AppendixNo"/>
        <w:rPr>
          <w:rtl/>
          <w:lang w:bidi="ar-EG"/>
        </w:rPr>
      </w:pPr>
      <w:r>
        <w:rPr>
          <w:rFonts w:hint="cs"/>
          <w:rtl/>
        </w:rPr>
        <w:t xml:space="preserve">التذيل </w:t>
      </w:r>
      <w:r>
        <w:t>1</w:t>
      </w:r>
      <w:r>
        <w:rPr>
          <w:rFonts w:hint="cs"/>
          <w:rtl/>
          <w:lang w:bidi="ar-EG"/>
        </w:rPr>
        <w:t xml:space="preserve"> </w:t>
      </w:r>
      <w:r>
        <w:rPr>
          <w:rFonts w:hint="cs"/>
          <w:rtl/>
        </w:rPr>
        <w:t xml:space="preserve">للملحق </w:t>
      </w:r>
      <w:r>
        <w:t>3</w:t>
      </w:r>
    </w:p>
    <w:p w14:paraId="46E803BD" w14:textId="0B3C1B68" w:rsidR="00622F26" w:rsidRDefault="00F269A4" w:rsidP="00BD3AFD">
      <w:pPr>
        <w:pStyle w:val="Appendixtitle"/>
        <w:rPr>
          <w:lang w:bidi="ar-EG"/>
        </w:rPr>
      </w:pPr>
      <w:r>
        <w:rPr>
          <w:rFonts w:hint="cs"/>
          <w:rtl/>
          <w:lang w:bidi="ar-EG"/>
        </w:rPr>
        <w:t xml:space="preserve">مركز كيغالي للمؤتمرات </w:t>
      </w:r>
      <w:r>
        <w:rPr>
          <w:lang w:bidi="ar-EG"/>
        </w:rPr>
        <w:t>(KCC)</w:t>
      </w:r>
    </w:p>
    <w:p w14:paraId="56C11BD6" w14:textId="2CFED2C1" w:rsidR="00EE0CA6" w:rsidRPr="006D6113" w:rsidRDefault="00EE0CA6" w:rsidP="00EE0CA6">
      <w:pPr>
        <w:pStyle w:val="Heading1"/>
        <w:rPr>
          <w:rtl/>
        </w:rPr>
      </w:pPr>
      <w:r w:rsidRPr="006D6113">
        <w:t>1</w:t>
      </w:r>
      <w:r w:rsidRPr="006D6113">
        <w:rPr>
          <w:rFonts w:hint="cs"/>
          <w:rtl/>
        </w:rPr>
        <w:tab/>
        <w:t>المتطلبات العامة</w:t>
      </w:r>
      <w:r>
        <w:rPr>
          <w:rFonts w:hint="cs"/>
          <w:rtl/>
        </w:rPr>
        <w:t xml:space="preserve"> من تكنولوجيا المعلومات</w:t>
      </w:r>
    </w:p>
    <w:p w14:paraId="4955B663" w14:textId="77777777" w:rsidR="00EE0CA6" w:rsidRPr="00AA198C" w:rsidRDefault="00EE0CA6" w:rsidP="00EE0CA6">
      <w:pPr>
        <w:pStyle w:val="enumlev1"/>
        <w:rPr>
          <w:b/>
          <w:bCs/>
          <w:rtl/>
        </w:rPr>
      </w:pPr>
      <w:r>
        <w:t>1</w:t>
      </w:r>
      <w:r>
        <w:rPr>
          <w:rFonts w:hint="cs"/>
          <w:rtl/>
        </w:rPr>
        <w:t>)</w:t>
      </w:r>
      <w:r w:rsidRPr="00AA198C">
        <w:rPr>
          <w:rFonts w:hint="cs"/>
          <w:rtl/>
        </w:rPr>
        <w:tab/>
        <w:t>وفقاً للمادة السابعة من هذا الاتفاق، تتخذ الحكومة كل الإجراءات اللازمة لكي توفر للاتحاد مجاناً، بطريقة يعتبرها الاتحاد ملائمة لضمان حسن سير أعمال ال</w:t>
      </w:r>
      <w:r>
        <w:rPr>
          <w:rFonts w:hint="cs"/>
          <w:rtl/>
        </w:rPr>
        <w:t>فعاليات</w:t>
      </w:r>
      <w:r w:rsidRPr="00AA198C">
        <w:rPr>
          <w:rFonts w:hint="cs"/>
          <w:rtl/>
        </w:rPr>
        <w:t>، البنية التحتية لتكنولوجيا المعلومات والمعدات والخدمات المتصلة بها، والتي توفر نفس مجموعة الوظائف ومستويات الأداء المتاحة</w:t>
      </w:r>
      <w:r>
        <w:rPr>
          <w:rFonts w:hint="cs"/>
          <w:rtl/>
        </w:rPr>
        <w:t xml:space="preserve"> في </w:t>
      </w:r>
      <w:r w:rsidRPr="00AA198C">
        <w:rPr>
          <w:rFonts w:hint="cs"/>
          <w:rtl/>
        </w:rPr>
        <w:t>مقر الاتحاد.</w:t>
      </w:r>
    </w:p>
    <w:p w14:paraId="7842BF0A" w14:textId="77777777" w:rsidR="00EE0CA6" w:rsidRPr="00AA198C" w:rsidRDefault="00EE0CA6" w:rsidP="00EE0CA6">
      <w:pPr>
        <w:pStyle w:val="enumlev1"/>
        <w:rPr>
          <w:rtl/>
          <w:lang w:bidi="ar-EG"/>
        </w:rPr>
      </w:pPr>
      <w:r>
        <w:t>2</w:t>
      </w:r>
      <w:r>
        <w:rPr>
          <w:rFonts w:hint="cs"/>
          <w:rtl/>
        </w:rPr>
        <w:t>)</w:t>
      </w:r>
      <w:r w:rsidRPr="00AA198C">
        <w:rPr>
          <w:rFonts w:hint="cs"/>
          <w:rtl/>
        </w:rPr>
        <w:tab/>
        <w:t>تشرك الحكومة الاتحاد</w:t>
      </w:r>
      <w:r>
        <w:rPr>
          <w:rFonts w:hint="cs"/>
          <w:rtl/>
        </w:rPr>
        <w:t xml:space="preserve"> في </w:t>
      </w:r>
      <w:r w:rsidRPr="00AA198C">
        <w:rPr>
          <w:rFonts w:hint="cs"/>
          <w:rtl/>
        </w:rPr>
        <w:t>عملية انتقاء المعدات.</w:t>
      </w:r>
      <w:r>
        <w:rPr>
          <w:rFonts w:hint="cs"/>
          <w:rtl/>
        </w:rPr>
        <w:t xml:space="preserve"> و</w:t>
      </w:r>
      <w:r w:rsidRPr="005F45C5">
        <w:rPr>
          <w:rtl/>
        </w:rPr>
        <w:t xml:space="preserve">يجب أن يوافق الطرفان على أي معدات يتم اختيارها قبل </w:t>
      </w:r>
      <w:r>
        <w:rPr>
          <w:rFonts w:hint="cs"/>
          <w:rtl/>
        </w:rPr>
        <w:t>إصدار أمر الشراء</w:t>
      </w:r>
      <w:r w:rsidRPr="005F45C5">
        <w:rPr>
          <w:rtl/>
        </w:rPr>
        <w:t>.</w:t>
      </w:r>
    </w:p>
    <w:p w14:paraId="33A7E2FC" w14:textId="77777777" w:rsidR="00EE0CA6" w:rsidRPr="00AA198C" w:rsidRDefault="00EE0CA6" w:rsidP="00EE0CA6">
      <w:pPr>
        <w:pStyle w:val="enumlev1"/>
        <w:rPr>
          <w:rtl/>
        </w:rPr>
      </w:pPr>
      <w:r>
        <w:t>3</w:t>
      </w:r>
      <w:r>
        <w:rPr>
          <w:rFonts w:hint="cs"/>
          <w:rtl/>
        </w:rPr>
        <w:t>)</w:t>
      </w:r>
      <w:r w:rsidRPr="00AA198C">
        <w:rPr>
          <w:rFonts w:hint="cs"/>
          <w:rtl/>
        </w:rPr>
        <w:tab/>
        <w:t>ي</w:t>
      </w:r>
      <w:r>
        <w:rPr>
          <w:rFonts w:hint="cs"/>
          <w:rtl/>
        </w:rPr>
        <w:t>جب</w:t>
      </w:r>
      <w:r w:rsidRPr="00AA198C">
        <w:rPr>
          <w:rFonts w:hint="cs"/>
          <w:rtl/>
        </w:rPr>
        <w:t xml:space="preserve"> أن يتاح مكان </w:t>
      </w:r>
      <w:r>
        <w:rPr>
          <w:rFonts w:hint="cs"/>
          <w:rtl/>
        </w:rPr>
        <w:t>الفعاليات</w:t>
      </w:r>
      <w:r w:rsidRPr="00AA198C">
        <w:rPr>
          <w:rFonts w:hint="cs"/>
          <w:rtl/>
        </w:rPr>
        <w:t xml:space="preserve"> و</w:t>
      </w:r>
      <w:r>
        <w:rPr>
          <w:rFonts w:hint="cs"/>
          <w:rtl/>
        </w:rPr>
        <w:t xml:space="preserve">أن تُركب </w:t>
      </w:r>
      <w:r w:rsidRPr="00AA198C">
        <w:rPr>
          <w:rFonts w:hint="cs"/>
          <w:rtl/>
        </w:rPr>
        <w:t xml:space="preserve">أي بنية تحتية مسبقة التركيب لتكنولوجيا المعلومات والاتصالات </w:t>
      </w:r>
      <w:r>
        <w:t>(ICT)</w:t>
      </w:r>
      <w:r>
        <w:rPr>
          <w:rFonts w:hint="cs"/>
          <w:rtl/>
        </w:rPr>
        <w:t xml:space="preserve"> </w:t>
      </w:r>
      <w:r w:rsidRPr="00AA198C">
        <w:rPr>
          <w:rFonts w:hint="cs"/>
          <w:rtl/>
        </w:rPr>
        <w:t xml:space="preserve">والتوصيلات الكهربائية </w:t>
      </w:r>
      <w:r>
        <w:rPr>
          <w:rFonts w:hint="cs"/>
          <w:rtl/>
        </w:rPr>
        <w:t>قبل موعد المؤتمر بوقت كافٍ للوفاء بالمواعيد النهائية المنصوص عليها في جدول المتطلبات</w:t>
      </w:r>
      <w:r w:rsidRPr="00AA198C">
        <w:rPr>
          <w:rFonts w:hint="cs"/>
          <w:rtl/>
        </w:rPr>
        <w:t xml:space="preserve">، </w:t>
      </w:r>
      <w:r>
        <w:rPr>
          <w:rFonts w:hint="cs"/>
          <w:rtl/>
        </w:rPr>
        <w:t>والتمكن من</w:t>
      </w:r>
      <w:r w:rsidRPr="00AA198C">
        <w:rPr>
          <w:rFonts w:hint="cs"/>
          <w:rtl/>
        </w:rPr>
        <w:t xml:space="preserve"> الاضطلاع بالأعمال التحضيرية. ويجب على الحكومة أن تضمن ثبات وكفاية </w:t>
      </w:r>
      <w:r>
        <w:rPr>
          <w:rFonts w:hint="cs"/>
          <w:rtl/>
        </w:rPr>
        <w:t xml:space="preserve">مورد </w:t>
      </w:r>
      <w:r w:rsidRPr="00AA198C">
        <w:rPr>
          <w:rFonts w:hint="cs"/>
          <w:rtl/>
        </w:rPr>
        <w:t>الطاقة الكهربائية وتكييف الهواء، ودعمهما بوحدات</w:t>
      </w:r>
      <w:r>
        <w:rPr>
          <w:rFonts w:hint="cs"/>
          <w:rtl/>
        </w:rPr>
        <w:t xml:space="preserve"> احتياطية</w:t>
      </w:r>
      <w:r w:rsidRPr="00AA198C">
        <w:rPr>
          <w:rFonts w:hint="cs"/>
          <w:rtl/>
        </w:rPr>
        <w:t xml:space="preserve"> للإمداد المتواصل بالطاقة </w:t>
      </w:r>
      <w:r w:rsidRPr="00AA198C">
        <w:t>(</w:t>
      </w:r>
      <w:r w:rsidRPr="00AA198C">
        <w:rPr>
          <w:lang w:val="fr-CH"/>
        </w:rPr>
        <w:t>UPS</w:t>
      </w:r>
      <w:r w:rsidRPr="00AA198C">
        <w:t>)</w:t>
      </w:r>
      <w:r w:rsidRPr="00AA198C">
        <w:rPr>
          <w:rFonts w:hint="cs"/>
          <w:rtl/>
        </w:rPr>
        <w:t>،</w:t>
      </w:r>
      <w:r>
        <w:rPr>
          <w:rFonts w:hint="cs"/>
          <w:rtl/>
        </w:rPr>
        <w:t xml:space="preserve"> في </w:t>
      </w:r>
      <w:r w:rsidRPr="00AA198C">
        <w:rPr>
          <w:rFonts w:hint="cs"/>
          <w:rtl/>
        </w:rPr>
        <w:t xml:space="preserve">غرفة </w:t>
      </w:r>
      <w:r>
        <w:rPr>
          <w:rFonts w:hint="cs"/>
          <w:rtl/>
        </w:rPr>
        <w:t xml:space="preserve">معدات </w:t>
      </w:r>
      <w:r w:rsidRPr="00AA198C">
        <w:rPr>
          <w:rFonts w:hint="cs"/>
          <w:rtl/>
        </w:rPr>
        <w:t>تكنولوجيا المعلومات</w:t>
      </w:r>
      <w:r>
        <w:rPr>
          <w:rFonts w:hint="cs"/>
          <w:rtl/>
        </w:rPr>
        <w:t>.</w:t>
      </w:r>
    </w:p>
    <w:p w14:paraId="4ABBBD3B" w14:textId="77777777" w:rsidR="00EE0CA6" w:rsidRPr="00AA198C" w:rsidRDefault="00EE0CA6" w:rsidP="00EE0CA6">
      <w:pPr>
        <w:pStyle w:val="enumlev1"/>
        <w:rPr>
          <w:rtl/>
        </w:rPr>
      </w:pPr>
      <w:r>
        <w:t>4</w:t>
      </w:r>
      <w:r>
        <w:rPr>
          <w:rFonts w:hint="cs"/>
          <w:rtl/>
        </w:rPr>
        <w:t>)</w:t>
      </w:r>
      <w:r w:rsidRPr="00AA198C">
        <w:rPr>
          <w:rFonts w:hint="cs"/>
          <w:rtl/>
        </w:rPr>
        <w:tab/>
        <w:t>يحدد فريقا تكنولوجيا المعلومات التابعان للطرفين معاً الجدول الزمني الدقيق لتسليم البنية التحتية والخدمات.</w:t>
      </w:r>
    </w:p>
    <w:p w14:paraId="1F57588D" w14:textId="77777777" w:rsidR="00EE0CA6" w:rsidRPr="006D6113" w:rsidRDefault="00EE0CA6" w:rsidP="00EE0CA6">
      <w:pPr>
        <w:pStyle w:val="Heading1"/>
        <w:rPr>
          <w:rtl/>
        </w:rPr>
      </w:pPr>
      <w:r w:rsidRPr="006D6113">
        <w:t>2</w:t>
      </w:r>
      <w:r w:rsidRPr="006D6113">
        <w:rPr>
          <w:rFonts w:hint="cs"/>
          <w:rtl/>
        </w:rPr>
        <w:tab/>
        <w:t xml:space="preserve">المتطلبات </w:t>
      </w:r>
      <w:r>
        <w:rPr>
          <w:rFonts w:hint="cs"/>
          <w:rtl/>
        </w:rPr>
        <w:t>العامة فيما يتعلق</w:t>
      </w:r>
      <w:r w:rsidRPr="006D6113">
        <w:rPr>
          <w:rFonts w:hint="cs"/>
          <w:rtl/>
        </w:rPr>
        <w:t xml:space="preserve"> </w:t>
      </w:r>
      <w:r>
        <w:rPr>
          <w:rFonts w:hint="cs"/>
          <w:rtl/>
        </w:rPr>
        <w:t>ب</w:t>
      </w:r>
      <w:r w:rsidRPr="006D6113">
        <w:rPr>
          <w:rFonts w:hint="cs"/>
          <w:rtl/>
        </w:rPr>
        <w:t>الشبكات</w:t>
      </w:r>
    </w:p>
    <w:p w14:paraId="74ECE413" w14:textId="77777777" w:rsidR="00EE0CA6" w:rsidRPr="00AA198C" w:rsidRDefault="00EE0CA6" w:rsidP="00EE0CA6">
      <w:pPr>
        <w:pStyle w:val="enumlev1"/>
        <w:rPr>
          <w:rtl/>
        </w:rPr>
      </w:pPr>
      <w:r>
        <w:t>1</w:t>
      </w:r>
      <w:r>
        <w:rPr>
          <w:rFonts w:hint="cs"/>
          <w:rtl/>
        </w:rPr>
        <w:t>)</w:t>
      </w:r>
      <w:r w:rsidRPr="00AA198C">
        <w:tab/>
      </w:r>
      <w:r w:rsidRPr="00AA198C">
        <w:rPr>
          <w:rFonts w:hint="cs"/>
          <w:rtl/>
        </w:rPr>
        <w:t xml:space="preserve">شبكة </w:t>
      </w:r>
      <w:proofErr w:type="spellStart"/>
      <w:r w:rsidRPr="00AA198C">
        <w:rPr>
          <w:rFonts w:hint="cs"/>
          <w:rtl/>
        </w:rPr>
        <w:t>إثرنت</w:t>
      </w:r>
      <w:proofErr w:type="spellEnd"/>
      <w:r w:rsidRPr="00AA198C">
        <w:rPr>
          <w:rFonts w:hint="cs"/>
          <w:rtl/>
        </w:rPr>
        <w:t xml:space="preserve"> مادية تتألف من شبكتين </w:t>
      </w:r>
      <w:r w:rsidRPr="00AA198C">
        <w:t>(2)</w:t>
      </w:r>
      <w:r w:rsidRPr="00AA198C">
        <w:rPr>
          <w:rFonts w:hint="cs"/>
          <w:rtl/>
        </w:rPr>
        <w:t xml:space="preserve"> منطقيتين: شبكة داخلية لعمليات الاتحاد ت</w:t>
      </w:r>
      <w:r>
        <w:rPr>
          <w:rFonts w:hint="cs"/>
          <w:rtl/>
        </w:rPr>
        <w:t>عرف باسم</w:t>
      </w:r>
      <w:r w:rsidRPr="00AA198C">
        <w:rPr>
          <w:rFonts w:hint="cs"/>
          <w:rtl/>
        </w:rPr>
        <w:t xml:space="preserve"> "الشبكة المحلية الزرقاء" وشبكة خارجية للمشاركين</w:t>
      </w:r>
      <w:r>
        <w:rPr>
          <w:rFonts w:hint="cs"/>
          <w:rtl/>
        </w:rPr>
        <w:t xml:space="preserve"> في </w:t>
      </w:r>
      <w:r w:rsidRPr="00AA198C">
        <w:rPr>
          <w:rFonts w:hint="cs"/>
          <w:rtl/>
        </w:rPr>
        <w:t>الاجتماعات</w:t>
      </w:r>
      <w:r w:rsidRPr="00FC455E">
        <w:rPr>
          <w:rtl/>
        </w:rPr>
        <w:t xml:space="preserve"> تعرف باسم </w:t>
      </w:r>
      <w:r w:rsidRPr="00AA198C">
        <w:rPr>
          <w:rFonts w:hint="cs"/>
          <w:rtl/>
        </w:rPr>
        <w:t xml:space="preserve">"الشبكة المحلية الخضراء" تتضمن </w:t>
      </w:r>
      <w:r w:rsidRPr="00BE6E9B">
        <w:rPr>
          <w:rFonts w:hint="cs"/>
          <w:rtl/>
        </w:rPr>
        <w:t xml:space="preserve">مقهى </w:t>
      </w:r>
      <w:proofErr w:type="spellStart"/>
      <w:r w:rsidRPr="00BE6E9B">
        <w:rPr>
          <w:rFonts w:hint="cs"/>
          <w:rtl/>
        </w:rPr>
        <w:t>سيبرانياً</w:t>
      </w:r>
      <w:proofErr w:type="spellEnd"/>
      <w:r w:rsidRPr="00AA198C">
        <w:rPr>
          <w:rFonts w:hint="cs"/>
          <w:rtl/>
        </w:rPr>
        <w:t xml:space="preserve"> وشبكة محلية لاسلكية. ويفصل بين الشبكتين جدار </w:t>
      </w:r>
      <w:r>
        <w:rPr>
          <w:rFonts w:hint="cs"/>
          <w:rtl/>
        </w:rPr>
        <w:t>حماية</w:t>
      </w:r>
      <w:r w:rsidRPr="00AA198C">
        <w:rPr>
          <w:rFonts w:hint="cs"/>
          <w:rtl/>
        </w:rPr>
        <w:t xml:space="preserve"> مكرر احتياطياً، </w:t>
      </w:r>
      <w:r>
        <w:rPr>
          <w:rFonts w:hint="cs"/>
          <w:rtl/>
        </w:rPr>
        <w:t>ويجب أن توفر الشبكتان</w:t>
      </w:r>
      <w:r w:rsidRPr="00AA198C">
        <w:rPr>
          <w:rFonts w:hint="cs"/>
          <w:rtl/>
        </w:rPr>
        <w:t xml:space="preserve"> النفاذ إلى</w:t>
      </w:r>
      <w:r w:rsidRPr="00AA198C">
        <w:rPr>
          <w:rFonts w:hint="eastAsia"/>
          <w:rtl/>
        </w:rPr>
        <w:t> </w:t>
      </w:r>
      <w:r w:rsidRPr="00AA198C">
        <w:rPr>
          <w:rFonts w:hint="cs"/>
          <w:rtl/>
        </w:rPr>
        <w:t>الإنترنت.</w:t>
      </w:r>
    </w:p>
    <w:p w14:paraId="3EF6985A" w14:textId="77777777" w:rsidR="00EE0CA6" w:rsidRPr="00AA198C" w:rsidRDefault="00EE0CA6" w:rsidP="00EE0CA6">
      <w:pPr>
        <w:pStyle w:val="enumlev1"/>
        <w:rPr>
          <w:rtl/>
        </w:rPr>
      </w:pPr>
      <w:r>
        <w:t>2</w:t>
      </w:r>
      <w:r>
        <w:rPr>
          <w:rFonts w:hint="cs"/>
          <w:rtl/>
        </w:rPr>
        <w:t>)</w:t>
      </w:r>
      <w:r w:rsidRPr="00AA198C">
        <w:tab/>
      </w:r>
      <w:r w:rsidRPr="00AA198C">
        <w:rPr>
          <w:rFonts w:hint="cs"/>
          <w:rtl/>
        </w:rPr>
        <w:t xml:space="preserve">توفر الحكومة </w:t>
      </w:r>
      <w:r>
        <w:rPr>
          <w:rFonts w:hint="cs"/>
          <w:rtl/>
        </w:rPr>
        <w:t xml:space="preserve">بدالات </w:t>
      </w:r>
      <w:proofErr w:type="spellStart"/>
      <w:r>
        <w:rPr>
          <w:rFonts w:hint="cs"/>
          <w:rtl/>
        </w:rPr>
        <w:t>وكبلات</w:t>
      </w:r>
      <w:proofErr w:type="spellEnd"/>
      <w:r w:rsidRPr="00AA198C">
        <w:rPr>
          <w:rFonts w:hint="cs"/>
          <w:rtl/>
        </w:rPr>
        <w:t xml:space="preserve"> الشبكة </w:t>
      </w:r>
      <w:r>
        <w:rPr>
          <w:rFonts w:hint="cs"/>
          <w:rtl/>
        </w:rPr>
        <w:t>وأرفف المعدات</w:t>
      </w:r>
      <w:r w:rsidRPr="00AA198C">
        <w:rPr>
          <w:rFonts w:hint="cs"/>
          <w:rtl/>
        </w:rPr>
        <w:t xml:space="preserve"> اللازمة لإقامة الشبكتين</w:t>
      </w:r>
      <w:r>
        <w:rPr>
          <w:rFonts w:hint="cs"/>
          <w:rtl/>
        </w:rPr>
        <w:t xml:space="preserve"> المحليتين</w:t>
      </w:r>
      <w:r w:rsidRPr="00AA198C">
        <w:rPr>
          <w:rFonts w:hint="cs"/>
          <w:rtl/>
        </w:rPr>
        <w:t xml:space="preserve"> "الزرقاء" و"الخضراء". وتضطلع الحكومة بمسؤولية توفير مكونات من الطراز </w:t>
      </w:r>
      <w:r w:rsidRPr="00AA198C">
        <w:t>OSI</w:t>
      </w:r>
      <w:r w:rsidRPr="00AA198C">
        <w:rPr>
          <w:rFonts w:hint="cs"/>
          <w:rtl/>
        </w:rPr>
        <w:t xml:space="preserve"> للطبقتين </w:t>
      </w:r>
      <w:r w:rsidRPr="00AA198C">
        <w:t>1</w:t>
      </w:r>
      <w:r w:rsidRPr="00AA198C">
        <w:rPr>
          <w:rFonts w:hint="cs"/>
          <w:rtl/>
        </w:rPr>
        <w:t xml:space="preserve"> و</w:t>
      </w:r>
      <w:r w:rsidRPr="00AA198C">
        <w:t>2</w:t>
      </w:r>
      <w:r w:rsidRPr="00AA198C">
        <w:rPr>
          <w:rFonts w:hint="cs"/>
          <w:rtl/>
        </w:rPr>
        <w:t xml:space="preserve"> للشبكتين المحليتين الزرقاء والخضراء ولتسيير الطبقة </w:t>
      </w:r>
      <w:r w:rsidRPr="00AA198C">
        <w:t>3</w:t>
      </w:r>
      <w:r w:rsidRPr="00AA198C">
        <w:rPr>
          <w:rFonts w:hint="cs"/>
          <w:rtl/>
        </w:rPr>
        <w:t xml:space="preserve"> للشبكة الخضراء وجدار الحماية من أجل حماية الشبكتين</w:t>
      </w:r>
      <w:r>
        <w:rPr>
          <w:rFonts w:hint="cs"/>
          <w:rtl/>
        </w:rPr>
        <w:t>. و</w:t>
      </w:r>
      <w:r w:rsidRPr="00AA198C">
        <w:rPr>
          <w:rFonts w:hint="cs"/>
          <w:rtl/>
        </w:rPr>
        <w:t>يوفر الاتحاد</w:t>
      </w:r>
      <w:r>
        <w:rPr>
          <w:rFonts w:hint="cs"/>
          <w:rtl/>
        </w:rPr>
        <w:t xml:space="preserve"> من جانبه</w:t>
      </w:r>
      <w:r w:rsidRPr="00AA198C">
        <w:rPr>
          <w:rFonts w:hint="cs"/>
          <w:rtl/>
        </w:rPr>
        <w:t xml:space="preserve"> المسيرات للقيام بتسيير الطبقة </w:t>
      </w:r>
      <w:r w:rsidRPr="00AA198C">
        <w:t>3</w:t>
      </w:r>
      <w:r w:rsidRPr="00AA198C">
        <w:rPr>
          <w:rFonts w:hint="cs"/>
          <w:rtl/>
        </w:rPr>
        <w:t xml:space="preserve"> للشبكة الزرقاء.</w:t>
      </w:r>
    </w:p>
    <w:p w14:paraId="153F7A75" w14:textId="77777777" w:rsidR="00EE0CA6" w:rsidRPr="00AA198C" w:rsidRDefault="00EE0CA6" w:rsidP="00EE0CA6">
      <w:pPr>
        <w:pStyle w:val="enumlev1"/>
        <w:rPr>
          <w:rtl/>
        </w:rPr>
      </w:pPr>
      <w:r>
        <w:t>3</w:t>
      </w:r>
      <w:r>
        <w:rPr>
          <w:rFonts w:hint="cs"/>
          <w:rtl/>
        </w:rPr>
        <w:t>)</w:t>
      </w:r>
      <w:r w:rsidRPr="00AA198C">
        <w:tab/>
      </w:r>
      <w:r w:rsidRPr="00DF093A">
        <w:rPr>
          <w:rFonts w:hint="cs"/>
          <w:spacing w:val="-4"/>
          <w:rtl/>
        </w:rPr>
        <w:t>يشهد الصانع على أن جميع معدات الشبكات المنتقاة تعمل في بيئة شبكية متوسطة أو كبيرة. وينبغي في ظروف التشغيل الاعتيادية ألا يتجاوز متوسط زمن الاستجابة في الشبكة من أي حاسوب شخصي موصول سلكياً إلى المخدمات</w:t>
      </w:r>
      <w:r w:rsidRPr="00AA198C">
        <w:rPr>
          <w:rFonts w:hint="cs"/>
          <w:rtl/>
        </w:rPr>
        <w:t xml:space="preserve"> المحلية أو البوابة واحد </w:t>
      </w:r>
      <w:r w:rsidRPr="00AA198C">
        <w:t>(1)</w:t>
      </w:r>
      <w:r w:rsidRPr="00AA198C">
        <w:rPr>
          <w:rFonts w:hint="cs"/>
          <w:rtl/>
        </w:rPr>
        <w:t xml:space="preserve"> ميل</w:t>
      </w:r>
      <w:r>
        <w:rPr>
          <w:rFonts w:hint="cs"/>
          <w:rtl/>
        </w:rPr>
        <w:t>ل</w:t>
      </w:r>
      <w:r w:rsidRPr="00AA198C">
        <w:rPr>
          <w:rFonts w:hint="cs"/>
          <w:rtl/>
        </w:rPr>
        <w:t>ي</w:t>
      </w:r>
      <w:r>
        <w:rPr>
          <w:rFonts w:hint="eastAsia"/>
          <w:rtl/>
        </w:rPr>
        <w:t> </w:t>
      </w:r>
      <w:r w:rsidRPr="00AA198C">
        <w:rPr>
          <w:rFonts w:hint="cs"/>
          <w:rtl/>
        </w:rPr>
        <w:t>ثانية.</w:t>
      </w:r>
    </w:p>
    <w:p w14:paraId="3F49921A" w14:textId="77777777" w:rsidR="00EE0CA6" w:rsidRDefault="00EE0CA6" w:rsidP="00EE0CA6">
      <w:pPr>
        <w:pStyle w:val="enumlev1"/>
        <w:rPr>
          <w:rtl/>
        </w:rPr>
      </w:pPr>
      <w:r>
        <w:t>4</w:t>
      </w:r>
      <w:r>
        <w:rPr>
          <w:rFonts w:hint="cs"/>
          <w:rtl/>
        </w:rPr>
        <w:t>)</w:t>
      </w:r>
      <w:r>
        <w:rPr>
          <w:rtl/>
        </w:rPr>
        <w:tab/>
      </w:r>
      <w:r w:rsidRPr="007B0860">
        <w:rPr>
          <w:rtl/>
        </w:rPr>
        <w:t xml:space="preserve"> توصيلة إنترنت مكرسة للشبكة المحلية الزرقاء</w:t>
      </w:r>
    </w:p>
    <w:p w14:paraId="0476C0BF" w14:textId="72DE8A14" w:rsidR="00EE0CA6" w:rsidRDefault="00EE0CA6" w:rsidP="00EE0CA6">
      <w:pPr>
        <w:pStyle w:val="enumlev1"/>
        <w:rPr>
          <w:rtl/>
        </w:rPr>
      </w:pPr>
      <w:r w:rsidRPr="00E77EEE">
        <w:rPr>
          <w:rtl/>
        </w:rPr>
        <w:tab/>
      </w:r>
      <w:r w:rsidRPr="00E77EEE">
        <w:rPr>
          <w:rFonts w:hint="cs"/>
          <w:rtl/>
        </w:rPr>
        <w:t xml:space="preserve">وصلة إنترنت أرضية مزدوجة </w:t>
      </w:r>
      <w:proofErr w:type="spellStart"/>
      <w:r w:rsidRPr="00E77EEE">
        <w:t>mbps</w:t>
      </w:r>
      <w:proofErr w:type="spellEnd"/>
      <w:r w:rsidRPr="00E77EEE">
        <w:t> 100 </w:t>
      </w:r>
      <w:r w:rsidRPr="00E77EEE">
        <w:sym w:font="Symbol" w:char="F0B4"/>
      </w:r>
      <w:r w:rsidRPr="00E77EEE">
        <w:t> (1)</w:t>
      </w:r>
      <w:r w:rsidRPr="00E77EEE">
        <w:rPr>
          <w:rFonts w:hint="cs"/>
          <w:rtl/>
        </w:rPr>
        <w:t xml:space="preserve"> من خلال مسار التسيير الأمثل وصبيب مضمون من طرف إلى طرف لربط مقر الاتحاد في جنيف بالشبكة المحلية الزرقاء في مكان الاجتماعات. ويجب ألا يتجاوز زمن رحلة الذهاب والعودة</w:t>
      </w:r>
      <w:r w:rsidRPr="00E77EEE">
        <w:rPr>
          <w:rFonts w:hint="eastAsia"/>
          <w:rtl/>
        </w:rPr>
        <w:t> </w:t>
      </w:r>
      <w:r w:rsidRPr="00E77EEE">
        <w:t>(</w:t>
      </w:r>
      <w:proofErr w:type="spellStart"/>
      <w:r w:rsidRPr="00E77EEE">
        <w:t>rtt</w:t>
      </w:r>
      <w:proofErr w:type="spellEnd"/>
      <w:r w:rsidRPr="00E77EEE">
        <w:t>)</w:t>
      </w:r>
      <w:r w:rsidRPr="00E77EEE">
        <w:rPr>
          <w:rFonts w:hint="cs"/>
          <w:rtl/>
        </w:rPr>
        <w:t xml:space="preserve"> للوصلات بين جنيف وموقع الاجتماعات </w:t>
      </w:r>
      <w:r w:rsidRPr="00E77EEE">
        <w:t>200</w:t>
      </w:r>
      <w:r w:rsidRPr="00E77EEE">
        <w:rPr>
          <w:rFonts w:hint="cs"/>
          <w:rtl/>
        </w:rPr>
        <w:t xml:space="preserve"> ميللي ثانية.</w:t>
      </w:r>
    </w:p>
    <w:p w14:paraId="5E641E52" w14:textId="1BF415DD" w:rsidR="00BD3AFD" w:rsidRPr="00E77EEE" w:rsidRDefault="00BD3AFD" w:rsidP="00EE0CA6">
      <w:pPr>
        <w:pStyle w:val="enumlev1"/>
        <w:rPr>
          <w:rtl/>
        </w:rPr>
      </w:pPr>
      <w:r>
        <w:rPr>
          <w:rtl/>
        </w:rPr>
        <w:tab/>
      </w:r>
      <w:r w:rsidR="00FB2BB8">
        <w:rPr>
          <w:rFonts w:hint="cs"/>
          <w:rtl/>
        </w:rPr>
        <w:t xml:space="preserve">يجب أن </w:t>
      </w:r>
      <w:r w:rsidR="007F198B" w:rsidRPr="007F198B">
        <w:rPr>
          <w:rFonts w:hint="cs"/>
          <w:rtl/>
        </w:rPr>
        <w:t>تشمل وصل</w:t>
      </w:r>
      <w:r w:rsidR="007F198B">
        <w:rPr>
          <w:rFonts w:hint="cs"/>
          <w:rtl/>
        </w:rPr>
        <w:t>ات</w:t>
      </w:r>
      <w:r w:rsidR="007F198B" w:rsidRPr="007F198B">
        <w:rPr>
          <w:rFonts w:hint="cs"/>
          <w:rtl/>
        </w:rPr>
        <w:t xml:space="preserve"> الإنترنت الحماية الأمنية</w:t>
      </w:r>
      <w:r w:rsidR="005719E9">
        <w:t xml:space="preserve"> </w:t>
      </w:r>
      <w:r w:rsidR="005719E9">
        <w:rPr>
          <w:rFonts w:hint="cs"/>
          <w:rtl/>
          <w:lang w:bidi="ar-EG"/>
        </w:rPr>
        <w:t xml:space="preserve">من </w:t>
      </w:r>
      <w:r w:rsidR="005719E9" w:rsidRPr="00A76AFC">
        <w:rPr>
          <w:rFonts w:hint="cs"/>
          <w:rtl/>
          <w:lang w:bidi="ar-EG"/>
        </w:rPr>
        <w:t>هجمات رفض الخدمة الموزَّع</w:t>
      </w:r>
      <w:r w:rsidR="007F198B" w:rsidRPr="00A76AFC">
        <w:rPr>
          <w:rFonts w:hint="cs"/>
          <w:rtl/>
        </w:rPr>
        <w:t xml:space="preserve"> </w:t>
      </w:r>
      <w:r w:rsidR="005719E9" w:rsidRPr="00A76AFC">
        <w:t>(</w:t>
      </w:r>
      <w:r w:rsidR="007F198B" w:rsidRPr="00A76AFC">
        <w:t>DDOS</w:t>
      </w:r>
      <w:r w:rsidR="005719E9" w:rsidRPr="00A76AFC">
        <w:t>)</w:t>
      </w:r>
      <w:r w:rsidRPr="00A76AFC">
        <w:rPr>
          <w:rFonts w:hint="cs"/>
          <w:rtl/>
        </w:rPr>
        <w:t>.</w:t>
      </w:r>
    </w:p>
    <w:p w14:paraId="5ACD15EF" w14:textId="77777777" w:rsidR="00EE0CA6" w:rsidRPr="00E77EEE" w:rsidRDefault="00EE0CA6" w:rsidP="00EE0CA6">
      <w:pPr>
        <w:pStyle w:val="enumlev1"/>
        <w:rPr>
          <w:rtl/>
        </w:rPr>
      </w:pPr>
      <w:r w:rsidRPr="00E77EEE">
        <w:rPr>
          <w:rtl/>
        </w:rPr>
        <w:tab/>
      </w:r>
      <w:r w:rsidRPr="00E77EEE">
        <w:rPr>
          <w:rFonts w:hint="cs"/>
          <w:rtl/>
          <w:lang w:bidi="ar-EG"/>
        </w:rPr>
        <w:t xml:space="preserve">ويمكن، خفضاً للتكاليف، توفير الوصلة الاحتياطية الثانية ذات السرعة </w:t>
      </w:r>
      <w:proofErr w:type="spellStart"/>
      <w:r w:rsidRPr="00E77EEE">
        <w:rPr>
          <w:lang w:bidi="ar-EG"/>
        </w:rPr>
        <w:t>mbps</w:t>
      </w:r>
      <w:proofErr w:type="spellEnd"/>
      <w:r w:rsidRPr="00E77EEE">
        <w:rPr>
          <w:lang w:bidi="ar-EG"/>
        </w:rPr>
        <w:t xml:space="preserve"> 100</w:t>
      </w:r>
      <w:r w:rsidRPr="00E77EEE">
        <w:rPr>
          <w:rFonts w:hint="cs"/>
          <w:rtl/>
          <w:lang w:bidi="ar-EG"/>
        </w:rPr>
        <w:t xml:space="preserve"> للشبكة المحلية الزرقاء من خلال </w:t>
      </w:r>
      <w:r>
        <w:rPr>
          <w:rFonts w:hint="cs"/>
          <w:rtl/>
          <w:lang w:bidi="ar-EG"/>
        </w:rPr>
        <w:t xml:space="preserve">التشارك مع </w:t>
      </w:r>
      <w:r w:rsidRPr="00E77EEE">
        <w:rPr>
          <w:rFonts w:hint="cs"/>
          <w:rtl/>
          <w:lang w:bidi="ar-EG"/>
        </w:rPr>
        <w:t>الوصلات</w:t>
      </w:r>
      <w:r w:rsidRPr="00E77EEE">
        <w:rPr>
          <w:rFonts w:hint="cs"/>
          <w:rtl/>
        </w:rPr>
        <w:t xml:space="preserve"> الخاصة بالشبكة المحلية الخضراء.</w:t>
      </w:r>
    </w:p>
    <w:p w14:paraId="08CF54A9" w14:textId="77777777" w:rsidR="00EE0CA6" w:rsidRPr="00E77EEE" w:rsidRDefault="00EE0CA6" w:rsidP="00EE0CA6">
      <w:pPr>
        <w:pStyle w:val="enumlev1"/>
        <w:rPr>
          <w:spacing w:val="-6"/>
          <w:rtl/>
        </w:rPr>
      </w:pPr>
      <w:r w:rsidRPr="00E77EEE">
        <w:rPr>
          <w:spacing w:val="-6"/>
          <w:rtl/>
        </w:rPr>
        <w:tab/>
      </w:r>
      <w:r w:rsidRPr="00E77EEE">
        <w:rPr>
          <w:rFonts w:hint="cs"/>
          <w:spacing w:val="-6"/>
          <w:rtl/>
        </w:rPr>
        <w:t>وينبغي لانتهائية وصلة الإنترنت أن تكون في غرفة تكنولوجيا المعلومات، أي المكان الذي ستركّب فيه معدات الشبكة الأساسية، باستخدام المعيار</w:t>
      </w:r>
      <w:bookmarkStart w:id="6" w:name="_Hlk87460904"/>
      <w:r w:rsidRPr="00E77EEE">
        <w:rPr>
          <w:rFonts w:hint="cs"/>
          <w:spacing w:val="-6"/>
          <w:rtl/>
        </w:rPr>
        <w:t xml:space="preserve"> </w:t>
      </w:r>
      <w:r w:rsidRPr="00E77EEE">
        <w:rPr>
          <w:spacing w:val="-6"/>
        </w:rPr>
        <w:t>1 Gbps RJ45</w:t>
      </w:r>
      <w:r w:rsidRPr="00E77EEE">
        <w:rPr>
          <w:rFonts w:hint="cs"/>
          <w:spacing w:val="-6"/>
          <w:rtl/>
        </w:rPr>
        <w:t xml:space="preserve"> </w:t>
      </w:r>
      <w:r w:rsidRPr="00E77EEE">
        <w:rPr>
          <w:rFonts w:hint="cs"/>
          <w:spacing w:val="-6"/>
          <w:rtl/>
          <w:lang w:bidi="ar-EG"/>
        </w:rPr>
        <w:t xml:space="preserve">للسطوح البينية من </w:t>
      </w:r>
      <w:bookmarkEnd w:id="6"/>
      <w:proofErr w:type="spellStart"/>
      <w:r w:rsidRPr="00E77EEE">
        <w:rPr>
          <w:rFonts w:hint="cs"/>
          <w:spacing w:val="-6"/>
          <w:rtl/>
          <w:lang w:bidi="ar-EG"/>
        </w:rPr>
        <w:t>الكبلات</w:t>
      </w:r>
      <w:proofErr w:type="spellEnd"/>
      <w:r w:rsidRPr="00E77EEE">
        <w:rPr>
          <w:rFonts w:hint="cs"/>
          <w:spacing w:val="-6"/>
          <w:rtl/>
          <w:lang w:bidi="ar-EG"/>
        </w:rPr>
        <w:t xml:space="preserve"> النحاسية والمعيار </w:t>
      </w:r>
      <w:r w:rsidRPr="00E77EEE">
        <w:rPr>
          <w:spacing w:val="-6"/>
          <w:lang w:bidi="ar-EG"/>
        </w:rPr>
        <w:t>LC</w:t>
      </w:r>
      <w:r w:rsidRPr="00E77EEE">
        <w:rPr>
          <w:rFonts w:hint="cs"/>
          <w:spacing w:val="-6"/>
          <w:rtl/>
          <w:lang w:bidi="ar-EG"/>
        </w:rPr>
        <w:t xml:space="preserve"> </w:t>
      </w:r>
      <w:r w:rsidRPr="00E77EEE">
        <w:rPr>
          <w:spacing w:val="-6"/>
          <w:rtl/>
          <w:lang w:bidi="ar-EG"/>
        </w:rPr>
        <w:t>للسطوح البينية من</w:t>
      </w:r>
      <w:r w:rsidRPr="00E77EEE">
        <w:rPr>
          <w:rFonts w:hint="cs"/>
          <w:spacing w:val="-6"/>
          <w:rtl/>
          <w:lang w:bidi="ar-EG"/>
        </w:rPr>
        <w:t xml:space="preserve"> الألياف</w:t>
      </w:r>
      <w:r w:rsidRPr="00E77EEE">
        <w:rPr>
          <w:rFonts w:hint="cs"/>
          <w:spacing w:val="-6"/>
          <w:rtl/>
        </w:rPr>
        <w:t>.</w:t>
      </w:r>
    </w:p>
    <w:p w14:paraId="14EF7AEA" w14:textId="77777777" w:rsidR="00EE0CA6" w:rsidRPr="00E77EEE" w:rsidRDefault="00EE0CA6" w:rsidP="00EE0CA6">
      <w:pPr>
        <w:pStyle w:val="enumlev1"/>
        <w:rPr>
          <w:rtl/>
          <w:lang w:bidi="ar-EG"/>
        </w:rPr>
      </w:pPr>
      <w:r w:rsidRPr="00E77EEE">
        <w:rPr>
          <w:rtl/>
        </w:rPr>
        <w:tab/>
      </w:r>
      <w:r w:rsidRPr="00E77EEE">
        <w:rPr>
          <w:rFonts w:hint="cs"/>
          <w:rtl/>
        </w:rPr>
        <w:t xml:space="preserve">ويوفر مورد خدمة الإنترنت المحلي </w:t>
      </w:r>
      <w:r w:rsidRPr="00E77EEE">
        <w:rPr>
          <w:rtl/>
        </w:rPr>
        <w:t xml:space="preserve">خدمات أسماء </w:t>
      </w:r>
      <w:r w:rsidRPr="00E77EEE">
        <w:rPr>
          <w:rFonts w:hint="cs"/>
          <w:rtl/>
        </w:rPr>
        <w:t>ال</w:t>
      </w:r>
      <w:r w:rsidRPr="00E77EEE">
        <w:rPr>
          <w:rtl/>
        </w:rPr>
        <w:t>ميادين</w:t>
      </w:r>
      <w:r w:rsidRPr="00E77EEE">
        <w:rPr>
          <w:rFonts w:hint="cs"/>
          <w:rtl/>
        </w:rPr>
        <w:t xml:space="preserve"> في الاتجاه المباشر وعدد </w:t>
      </w:r>
      <w:r w:rsidRPr="00E77EEE">
        <w:t>8</w:t>
      </w:r>
      <w:r w:rsidRPr="00E77EEE">
        <w:rPr>
          <w:rFonts w:hint="cs"/>
          <w:rtl/>
          <w:lang w:bidi="ar-EG"/>
        </w:rPr>
        <w:t xml:space="preserve"> عناوين على الأقل من الإصدار</w:t>
      </w:r>
      <w:r w:rsidRPr="00E77EEE">
        <w:rPr>
          <w:rFonts w:hint="eastAsia"/>
          <w:rtl/>
          <w:lang w:bidi="ar-EG"/>
        </w:rPr>
        <w:t> </w:t>
      </w:r>
      <w:r w:rsidRPr="00E77EEE">
        <w:rPr>
          <w:lang w:bidi="ar-EG"/>
        </w:rPr>
        <w:t>IPv4</w:t>
      </w:r>
      <w:r w:rsidRPr="00E77EEE">
        <w:rPr>
          <w:rFonts w:hint="cs"/>
          <w:rtl/>
          <w:lang w:bidi="ar-EG"/>
        </w:rPr>
        <w:t xml:space="preserve"> قابلة للتسيير.</w:t>
      </w:r>
    </w:p>
    <w:p w14:paraId="424B1A3B" w14:textId="77777777" w:rsidR="00EE0CA6" w:rsidRPr="00AA198C" w:rsidRDefault="00EE0CA6" w:rsidP="00E10C00">
      <w:pPr>
        <w:pStyle w:val="enumlev1"/>
        <w:keepNext/>
        <w:keepLines/>
        <w:rPr>
          <w:rtl/>
        </w:rPr>
      </w:pPr>
      <w:r>
        <w:lastRenderedPageBreak/>
        <w:t>5</w:t>
      </w:r>
      <w:r>
        <w:rPr>
          <w:rFonts w:hint="cs"/>
          <w:rtl/>
        </w:rPr>
        <w:t>)</w:t>
      </w:r>
      <w:r w:rsidRPr="00AA198C">
        <w:tab/>
      </w:r>
      <w:r w:rsidRPr="00E10EC6">
        <w:rPr>
          <w:rFonts w:hint="cs"/>
          <w:rtl/>
        </w:rPr>
        <w:t>توصيلات الإنترنت من أجل الشبكة الخضراء</w:t>
      </w:r>
    </w:p>
    <w:p w14:paraId="563A1E40" w14:textId="77777777" w:rsidR="00EE0CA6" w:rsidRPr="00E77EEE" w:rsidRDefault="00EE0CA6" w:rsidP="00EE0CA6">
      <w:pPr>
        <w:pStyle w:val="enumlev1"/>
        <w:rPr>
          <w:rtl/>
        </w:rPr>
      </w:pPr>
      <w:r w:rsidRPr="00E77EEE">
        <w:t xml:space="preserve"> </w:t>
      </w:r>
      <w:r w:rsidRPr="00E77EEE">
        <w:rPr>
          <w:rtl/>
        </w:rPr>
        <w:tab/>
      </w:r>
      <w:r w:rsidRPr="00E77EEE">
        <w:rPr>
          <w:rFonts w:hint="cs"/>
          <w:rtl/>
        </w:rPr>
        <w:t xml:space="preserve">وصلتان </w:t>
      </w:r>
      <w:r w:rsidRPr="00E77EEE">
        <w:t>(</w:t>
      </w:r>
      <w:r w:rsidRPr="00E77EEE">
        <w:rPr>
          <w:lang w:val="fr-CH"/>
        </w:rPr>
        <w:t>2</w:t>
      </w:r>
      <w:r w:rsidRPr="00E77EEE">
        <w:t>)</w:t>
      </w:r>
      <w:r w:rsidRPr="00E77EEE">
        <w:rPr>
          <w:rFonts w:hint="cs"/>
          <w:rtl/>
        </w:rPr>
        <w:t xml:space="preserve"> بالإنترنت لإرسال مزدوج </w:t>
      </w:r>
      <w:proofErr w:type="spellStart"/>
      <w:r w:rsidRPr="00E77EEE">
        <w:t>mbps</w:t>
      </w:r>
      <w:proofErr w:type="spellEnd"/>
      <w:r w:rsidRPr="00E77EEE">
        <w:t xml:space="preserve"> 400</w:t>
      </w:r>
      <w:r w:rsidRPr="00E77EEE">
        <w:rPr>
          <w:rFonts w:hint="cs"/>
          <w:rtl/>
        </w:rPr>
        <w:t xml:space="preserve"> تعملان بأسلوب الاستعاضة</w:t>
      </w:r>
      <w:r w:rsidRPr="00E77EEE">
        <w:rPr>
          <w:rFonts w:hint="cs"/>
          <w:rtl/>
          <w:lang w:bidi="ar-EG"/>
        </w:rPr>
        <w:t xml:space="preserve"> المزدوج والدينامي</w:t>
      </w:r>
      <w:r w:rsidRPr="00E77EEE">
        <w:rPr>
          <w:rFonts w:hint="cs"/>
          <w:rtl/>
        </w:rPr>
        <w:t xml:space="preserve"> نحو نقطتي </w:t>
      </w:r>
      <w:r w:rsidRPr="00E77EEE">
        <w:t>(</w:t>
      </w:r>
      <w:r w:rsidRPr="00E77EEE">
        <w:rPr>
          <w:lang w:val="fr-CH"/>
        </w:rPr>
        <w:t>2</w:t>
      </w:r>
      <w:r w:rsidRPr="00E77EEE">
        <w:t>)</w:t>
      </w:r>
      <w:r w:rsidRPr="00E77EEE">
        <w:rPr>
          <w:rFonts w:hint="cs"/>
          <w:rtl/>
        </w:rPr>
        <w:t xml:space="preserve"> تبادل إنترنت منفصلتين (مثال ذلك </w:t>
      </w:r>
      <w:r w:rsidRPr="00E77EEE">
        <w:t>2</w:t>
      </w:r>
      <w:r w:rsidRPr="00E77EEE">
        <w:rPr>
          <w:rFonts w:hint="cs"/>
          <w:rtl/>
        </w:rPr>
        <w:t xml:space="preserve"> من بروتوكولات مكتب البريد </w:t>
      </w:r>
      <w:proofErr w:type="spellStart"/>
      <w:r w:rsidRPr="00E77EEE">
        <w:rPr>
          <w:lang w:val="fr-CH"/>
        </w:rPr>
        <w:t>PoP</w:t>
      </w:r>
      <w:proofErr w:type="spellEnd"/>
      <w:r w:rsidRPr="00E77EEE">
        <w:rPr>
          <w:rFonts w:hint="cs"/>
          <w:rtl/>
        </w:rPr>
        <w:t xml:space="preserve"> لدى مورد خدمات إنترنت واحد أو اثنين). ويوضع في الاعتبار وجود قدر كافٍ من عرض النطاق لدعم جميع المشاركين في الاجتماعات موظفي الاتحاد، بما</w:t>
      </w:r>
      <w:r>
        <w:rPr>
          <w:rFonts w:hint="eastAsia"/>
          <w:rtl/>
        </w:rPr>
        <w:t> </w:t>
      </w:r>
      <w:r w:rsidRPr="00E77EEE">
        <w:rPr>
          <w:rFonts w:hint="cs"/>
          <w:rtl/>
        </w:rPr>
        <w:t>في ذلك حجز عرض نطاق من أجل البث الشبكي.</w:t>
      </w:r>
    </w:p>
    <w:p w14:paraId="2E90B92B" w14:textId="7D8A707E" w:rsidR="00BD3AFD" w:rsidRDefault="00BD3AFD" w:rsidP="00EE0CA6">
      <w:pPr>
        <w:pStyle w:val="enumlev1"/>
        <w:rPr>
          <w:spacing w:val="6"/>
          <w:rtl/>
        </w:rPr>
      </w:pPr>
      <w:r>
        <w:rPr>
          <w:rtl/>
        </w:rPr>
        <w:tab/>
      </w:r>
      <w:r w:rsidR="00FB2BB8">
        <w:rPr>
          <w:rFonts w:hint="cs"/>
          <w:rtl/>
        </w:rPr>
        <w:t xml:space="preserve">يجب أن </w:t>
      </w:r>
      <w:r w:rsidR="007F198B" w:rsidRPr="007F198B">
        <w:rPr>
          <w:rFonts w:hint="cs"/>
          <w:rtl/>
        </w:rPr>
        <w:t>تشمل وصل</w:t>
      </w:r>
      <w:r w:rsidR="007F198B">
        <w:rPr>
          <w:rFonts w:hint="cs"/>
          <w:rtl/>
        </w:rPr>
        <w:t>ات</w:t>
      </w:r>
      <w:r w:rsidR="007F198B" w:rsidRPr="007F198B">
        <w:rPr>
          <w:rFonts w:hint="cs"/>
          <w:rtl/>
        </w:rPr>
        <w:t xml:space="preserve"> الإنترنت الحماية الأمنية </w:t>
      </w:r>
      <w:r w:rsidR="00A76AFC">
        <w:rPr>
          <w:rFonts w:hint="cs"/>
          <w:rtl/>
          <w:lang w:bidi="ar-EG"/>
        </w:rPr>
        <w:t xml:space="preserve">من </w:t>
      </w:r>
      <w:r w:rsidR="00A76AFC" w:rsidRPr="00A76AFC">
        <w:rPr>
          <w:rFonts w:hint="cs"/>
          <w:rtl/>
          <w:lang w:bidi="ar-EG"/>
        </w:rPr>
        <w:t>هجمات رفض الخدمة الموزَّع</w:t>
      </w:r>
      <w:r w:rsidR="00A76AFC" w:rsidRPr="00A76AFC">
        <w:rPr>
          <w:rFonts w:hint="cs"/>
          <w:rtl/>
        </w:rPr>
        <w:t xml:space="preserve"> </w:t>
      </w:r>
      <w:r w:rsidR="00A76AFC" w:rsidRPr="00A76AFC">
        <w:t>(DDOS)</w:t>
      </w:r>
      <w:r>
        <w:rPr>
          <w:rFonts w:hint="cs"/>
          <w:rtl/>
        </w:rPr>
        <w:t>.</w:t>
      </w:r>
    </w:p>
    <w:p w14:paraId="0EA76EC5" w14:textId="70CAC912" w:rsidR="00EE0CA6" w:rsidRPr="00AA198C" w:rsidRDefault="00EE0CA6" w:rsidP="00EE0CA6">
      <w:pPr>
        <w:pStyle w:val="enumlev1"/>
        <w:rPr>
          <w:spacing w:val="6"/>
          <w:rtl/>
        </w:rPr>
      </w:pPr>
      <w:r>
        <w:rPr>
          <w:spacing w:val="6"/>
          <w:rtl/>
        </w:rPr>
        <w:tab/>
      </w:r>
      <w:r>
        <w:rPr>
          <w:rFonts w:hint="cs"/>
          <w:spacing w:val="6"/>
          <w:rtl/>
        </w:rPr>
        <w:t>و</w:t>
      </w:r>
      <w:r w:rsidRPr="00AA198C">
        <w:rPr>
          <w:rFonts w:hint="cs"/>
          <w:spacing w:val="6"/>
          <w:rtl/>
        </w:rPr>
        <w:t xml:space="preserve">ينبغي لانتهائية الوصلتين </w:t>
      </w:r>
      <w:r w:rsidRPr="00AA198C">
        <w:rPr>
          <w:spacing w:val="6"/>
        </w:rPr>
        <w:t>(2)</w:t>
      </w:r>
      <w:r w:rsidRPr="00AA198C">
        <w:rPr>
          <w:rFonts w:hint="cs"/>
          <w:spacing w:val="6"/>
          <w:rtl/>
        </w:rPr>
        <w:t xml:space="preserve"> أن تكون</w:t>
      </w:r>
      <w:r>
        <w:rPr>
          <w:rFonts w:hint="cs"/>
          <w:spacing w:val="6"/>
          <w:rtl/>
        </w:rPr>
        <w:t xml:space="preserve"> في </w:t>
      </w:r>
      <w:r w:rsidRPr="00AA198C">
        <w:rPr>
          <w:rFonts w:hint="cs"/>
          <w:spacing w:val="6"/>
          <w:rtl/>
        </w:rPr>
        <w:t>غرفة تكنولوجيا المعلومات، أي المكان الذي ستركّب فيه معدات الشبكة الأساسية.</w:t>
      </w:r>
    </w:p>
    <w:p w14:paraId="48513629" w14:textId="77777777" w:rsidR="00EE0CA6" w:rsidRPr="00AA198C" w:rsidRDefault="00EE0CA6" w:rsidP="00EE0CA6">
      <w:pPr>
        <w:pStyle w:val="enumlev1"/>
        <w:rPr>
          <w:rtl/>
          <w:lang w:bidi="ar-EG"/>
        </w:rPr>
      </w:pPr>
      <w:r>
        <w:rPr>
          <w:rtl/>
        </w:rPr>
        <w:tab/>
      </w:r>
      <w:r>
        <w:rPr>
          <w:rFonts w:hint="cs"/>
          <w:rtl/>
        </w:rPr>
        <w:t>و</w:t>
      </w:r>
      <w:r w:rsidRPr="00AA198C">
        <w:rPr>
          <w:rFonts w:hint="cs"/>
          <w:rtl/>
        </w:rPr>
        <w:t>يوفر الم</w:t>
      </w:r>
      <w:r>
        <w:rPr>
          <w:rFonts w:hint="cs"/>
          <w:rtl/>
        </w:rPr>
        <w:t>ورد</w:t>
      </w:r>
      <w:r w:rsidRPr="00AA198C">
        <w:rPr>
          <w:rFonts w:hint="cs"/>
          <w:rtl/>
        </w:rPr>
        <w:t xml:space="preserve"> المحلي لخدمات الإنترنت خدمات أسماء </w:t>
      </w:r>
      <w:r>
        <w:rPr>
          <w:rFonts w:hint="cs"/>
          <w:rtl/>
        </w:rPr>
        <w:t>ال</w:t>
      </w:r>
      <w:r w:rsidRPr="00AA198C">
        <w:rPr>
          <w:rFonts w:hint="cs"/>
          <w:rtl/>
        </w:rPr>
        <w:t>مياد</w:t>
      </w:r>
      <w:r>
        <w:rPr>
          <w:rFonts w:hint="cs"/>
          <w:rtl/>
        </w:rPr>
        <w:t xml:space="preserve">ين في الاتجاه المباشر </w:t>
      </w:r>
      <w:r w:rsidRPr="00AA198C">
        <w:rPr>
          <w:rFonts w:hint="cs"/>
          <w:rtl/>
        </w:rPr>
        <w:t xml:space="preserve">وما لا يقل عن </w:t>
      </w:r>
      <w:r>
        <w:rPr>
          <w:lang w:val="fr-CH"/>
        </w:rPr>
        <w:t>2x16</w:t>
      </w:r>
      <w:r>
        <w:rPr>
          <w:rFonts w:hint="cs"/>
          <w:rtl/>
          <w:lang w:val="fr-CH" w:bidi="ar-EG"/>
        </w:rPr>
        <w:t xml:space="preserve"> </w:t>
      </w:r>
      <w:r w:rsidRPr="00AA198C">
        <w:rPr>
          <w:rFonts w:hint="cs"/>
          <w:rtl/>
        </w:rPr>
        <w:t>عنوان بروتوكول إنترنت قابل للتسيير</w:t>
      </w:r>
      <w:r>
        <w:rPr>
          <w:rFonts w:hint="cs"/>
          <w:rtl/>
        </w:rPr>
        <w:t xml:space="preserve"> من الإصدار </w:t>
      </w:r>
      <w:r>
        <w:t>IPv4</w:t>
      </w:r>
      <w:r w:rsidRPr="00AA198C">
        <w:rPr>
          <w:rFonts w:hint="cs"/>
          <w:rtl/>
        </w:rPr>
        <w:t xml:space="preserve">. </w:t>
      </w:r>
      <w:r>
        <w:rPr>
          <w:rFonts w:hint="cs"/>
          <w:rtl/>
        </w:rPr>
        <w:t xml:space="preserve">وينبغي النظر في توفير الدعم للإصدار </w:t>
      </w:r>
      <w:r>
        <w:t>IPv6</w:t>
      </w:r>
      <w:r>
        <w:rPr>
          <w:rFonts w:hint="cs"/>
          <w:rtl/>
          <w:lang w:bidi="ar-EG"/>
        </w:rPr>
        <w:t>.</w:t>
      </w:r>
    </w:p>
    <w:p w14:paraId="6E979E61" w14:textId="77777777" w:rsidR="00EE0CA6" w:rsidRDefault="00EE0CA6" w:rsidP="00EE0CA6">
      <w:pPr>
        <w:pStyle w:val="enumlev1"/>
        <w:rPr>
          <w:rtl/>
        </w:rPr>
      </w:pPr>
      <w:r>
        <w:rPr>
          <w:rtl/>
        </w:rPr>
        <w:tab/>
      </w:r>
      <w:r>
        <w:rPr>
          <w:rFonts w:hint="cs"/>
          <w:rtl/>
        </w:rPr>
        <w:t>و</w:t>
      </w:r>
      <w:r w:rsidRPr="00AA198C">
        <w:rPr>
          <w:rFonts w:hint="cs"/>
          <w:rtl/>
        </w:rPr>
        <w:t xml:space="preserve">يُسمح بالبروتوكولات التالية على وصلات الإنترنت: </w:t>
      </w:r>
      <w:r w:rsidRPr="00AA198C">
        <w:rPr>
          <w:lang w:val="fr-CH"/>
        </w:rPr>
        <w:t>http</w:t>
      </w:r>
      <w:r w:rsidRPr="00AA198C">
        <w:rPr>
          <w:rFonts w:hint="cs"/>
          <w:rtl/>
        </w:rPr>
        <w:t xml:space="preserve"> و</w:t>
      </w:r>
      <w:r w:rsidRPr="00AA198C">
        <w:rPr>
          <w:lang w:val="fr-CH"/>
        </w:rPr>
        <w:t>https</w:t>
      </w:r>
      <w:r w:rsidRPr="00AA198C">
        <w:rPr>
          <w:rFonts w:hint="cs"/>
          <w:rtl/>
        </w:rPr>
        <w:t xml:space="preserve"> و</w:t>
      </w:r>
      <w:r w:rsidRPr="00AA198C">
        <w:rPr>
          <w:lang w:val="fr-CH"/>
        </w:rPr>
        <w:t>ftp</w:t>
      </w:r>
      <w:r w:rsidRPr="00AA198C">
        <w:rPr>
          <w:rFonts w:hint="cs"/>
          <w:rtl/>
        </w:rPr>
        <w:t xml:space="preserve"> و</w:t>
      </w:r>
      <w:proofErr w:type="spellStart"/>
      <w:r w:rsidRPr="00AA198C">
        <w:rPr>
          <w:lang w:val="fr-CH"/>
        </w:rPr>
        <w:t>sftp</w:t>
      </w:r>
      <w:proofErr w:type="spellEnd"/>
      <w:r w:rsidRPr="00AA198C">
        <w:rPr>
          <w:rFonts w:hint="cs"/>
          <w:rtl/>
        </w:rPr>
        <w:t xml:space="preserve"> و</w:t>
      </w:r>
      <w:proofErr w:type="spellStart"/>
      <w:r w:rsidRPr="00AA198C">
        <w:rPr>
          <w:lang w:val="fr-CH"/>
        </w:rPr>
        <w:t>pptp</w:t>
      </w:r>
      <w:proofErr w:type="spellEnd"/>
      <w:r w:rsidRPr="00AA198C">
        <w:rPr>
          <w:rFonts w:hint="cs"/>
          <w:rtl/>
        </w:rPr>
        <w:t xml:space="preserve"> و</w:t>
      </w:r>
      <w:proofErr w:type="spellStart"/>
      <w:r w:rsidRPr="00AA198C">
        <w:rPr>
          <w:lang w:val="fr-CH"/>
        </w:rPr>
        <w:t>pna</w:t>
      </w:r>
      <w:proofErr w:type="spellEnd"/>
      <w:r w:rsidRPr="00AA198C">
        <w:rPr>
          <w:rFonts w:hint="cs"/>
          <w:rtl/>
        </w:rPr>
        <w:t xml:space="preserve"> و</w:t>
      </w:r>
      <w:proofErr w:type="spellStart"/>
      <w:r w:rsidRPr="00AA198C">
        <w:rPr>
          <w:lang w:val="fr-CH"/>
        </w:rPr>
        <w:t>rtsp</w:t>
      </w:r>
      <w:proofErr w:type="spellEnd"/>
      <w:r w:rsidRPr="00AA198C">
        <w:rPr>
          <w:rFonts w:hint="cs"/>
          <w:rtl/>
        </w:rPr>
        <w:t xml:space="preserve"> </w:t>
      </w:r>
      <w:r>
        <w:rPr>
          <w:rFonts w:hint="cs"/>
          <w:rtl/>
        </w:rPr>
        <w:t>و</w:t>
      </w:r>
      <w:r>
        <w:t>skype</w:t>
      </w:r>
      <w:r>
        <w:rPr>
          <w:rFonts w:hint="cs"/>
          <w:rtl/>
          <w:lang w:bidi="ar-EG"/>
        </w:rPr>
        <w:t xml:space="preserve"> </w:t>
      </w:r>
      <w:r w:rsidRPr="00AA198C">
        <w:rPr>
          <w:rFonts w:hint="cs"/>
          <w:rtl/>
        </w:rPr>
        <w:t>بالإضافة إلى بروتوكولات أخرى</w:t>
      </w:r>
      <w:r>
        <w:rPr>
          <w:rFonts w:hint="cs"/>
          <w:rtl/>
        </w:rPr>
        <w:t xml:space="preserve"> لعملاء الصوت والفيديو وشبكات </w:t>
      </w:r>
      <w:r>
        <w:t>VPN</w:t>
      </w:r>
      <w:r>
        <w:rPr>
          <w:rFonts w:hint="cs"/>
          <w:rtl/>
          <w:lang w:bidi="ar-EG"/>
        </w:rPr>
        <w:t xml:space="preserve"> المشتركة</w:t>
      </w:r>
      <w:r w:rsidRPr="00AA198C">
        <w:rPr>
          <w:rFonts w:hint="cs"/>
          <w:rtl/>
        </w:rPr>
        <w:t xml:space="preserve"> أو منافذ</w:t>
      </w:r>
      <w:r>
        <w:t xml:space="preserve"> </w:t>
      </w:r>
      <w:proofErr w:type="spellStart"/>
      <w:r w:rsidRPr="009C3646">
        <w:rPr>
          <w:lang w:val="en-GB"/>
        </w:rPr>
        <w:t>tcp</w:t>
      </w:r>
      <w:proofErr w:type="spellEnd"/>
      <w:r w:rsidRPr="009C3646">
        <w:rPr>
          <w:lang w:val="en-GB"/>
        </w:rPr>
        <w:t>/</w:t>
      </w:r>
      <w:proofErr w:type="spellStart"/>
      <w:r w:rsidRPr="009C3646">
        <w:rPr>
          <w:lang w:val="en-GB"/>
        </w:rPr>
        <w:t>utp</w:t>
      </w:r>
      <w:proofErr w:type="spellEnd"/>
      <w:r w:rsidRPr="009C3646">
        <w:rPr>
          <w:lang w:val="en-GB"/>
        </w:rPr>
        <w:t xml:space="preserve"> </w:t>
      </w:r>
      <w:r w:rsidRPr="00AA198C">
        <w:rPr>
          <w:rFonts w:hint="cs"/>
          <w:rtl/>
        </w:rPr>
        <w:t>بناء</w:t>
      </w:r>
      <w:r>
        <w:rPr>
          <w:rFonts w:hint="cs"/>
          <w:rtl/>
        </w:rPr>
        <w:t>ً</w:t>
      </w:r>
      <w:r w:rsidRPr="00AA198C">
        <w:rPr>
          <w:rFonts w:hint="cs"/>
          <w:rtl/>
        </w:rPr>
        <w:t xml:space="preserve"> على الطلب.</w:t>
      </w:r>
      <w:r>
        <w:rPr>
          <w:rFonts w:hint="cs"/>
          <w:rtl/>
        </w:rPr>
        <w:t xml:space="preserve"> وينبغي</w:t>
      </w:r>
      <w:r w:rsidRPr="0001504C">
        <w:rPr>
          <w:rtl/>
        </w:rPr>
        <w:t xml:space="preserve"> بذل الجهود لتقليل حجب المواقع الصالحة بسبب الإيجابيات الكاذبة التي </w:t>
      </w:r>
      <w:r>
        <w:rPr>
          <w:rFonts w:hint="cs"/>
          <w:rtl/>
        </w:rPr>
        <w:t>ي</w:t>
      </w:r>
      <w:r w:rsidRPr="0001504C">
        <w:rPr>
          <w:rtl/>
        </w:rPr>
        <w:t>تم الإبلاغ عنها بواسطة قواعد جدار حماية م</w:t>
      </w:r>
      <w:r>
        <w:rPr>
          <w:rFonts w:hint="cs"/>
          <w:rtl/>
        </w:rPr>
        <w:t xml:space="preserve">ورد </w:t>
      </w:r>
      <w:r w:rsidRPr="0001504C">
        <w:rPr>
          <w:rtl/>
        </w:rPr>
        <w:t xml:space="preserve">خدمة الإنترنت. </w:t>
      </w:r>
      <w:r>
        <w:rPr>
          <w:rFonts w:hint="cs"/>
          <w:rtl/>
        </w:rPr>
        <w:t>و</w:t>
      </w:r>
      <w:r w:rsidRPr="0001504C">
        <w:rPr>
          <w:rtl/>
        </w:rPr>
        <w:t xml:space="preserve">يُسمح ببروتوكول </w:t>
      </w:r>
      <w:proofErr w:type="spellStart"/>
      <w:r w:rsidRPr="0001504C">
        <w:t>IPSec</w:t>
      </w:r>
      <w:proofErr w:type="spellEnd"/>
      <w:r w:rsidRPr="0001504C">
        <w:t xml:space="preserve"> VPN</w:t>
      </w:r>
      <w:r w:rsidRPr="0001504C">
        <w:rPr>
          <w:rtl/>
        </w:rPr>
        <w:t xml:space="preserve"> من موقع إلى موقع بحيث يمكن استخدام أحد ال</w:t>
      </w:r>
      <w:r>
        <w:rPr>
          <w:rFonts w:hint="cs"/>
          <w:rtl/>
        </w:rPr>
        <w:t xml:space="preserve">وصلات كوصلة </w:t>
      </w:r>
      <w:r w:rsidRPr="0001504C">
        <w:rPr>
          <w:rtl/>
        </w:rPr>
        <w:t xml:space="preserve">احتياطية لوصلة الإنترنت 100 </w:t>
      </w:r>
      <w:r>
        <w:t>Mbps</w:t>
      </w:r>
      <w:r>
        <w:rPr>
          <w:rFonts w:hint="cs"/>
          <w:rtl/>
          <w:lang w:bidi="ar-EG"/>
        </w:rPr>
        <w:t xml:space="preserve"> المكرسة</w:t>
      </w:r>
      <w:r w:rsidRPr="0001504C">
        <w:rPr>
          <w:rtl/>
        </w:rPr>
        <w:t xml:space="preserve"> ل</w:t>
      </w:r>
      <w:r>
        <w:rPr>
          <w:rFonts w:hint="cs"/>
          <w:rtl/>
        </w:rPr>
        <w:t>ل</w:t>
      </w:r>
      <w:r w:rsidRPr="0001504C">
        <w:rPr>
          <w:rtl/>
        </w:rPr>
        <w:t>شبكة</w:t>
      </w:r>
      <w:r>
        <w:rPr>
          <w:rFonts w:hint="cs"/>
          <w:rtl/>
        </w:rPr>
        <w:t xml:space="preserve"> المحلية</w:t>
      </w:r>
      <w:r w:rsidRPr="0001504C">
        <w:rPr>
          <w:rtl/>
        </w:rPr>
        <w:t xml:space="preserve"> الزرقاء.</w:t>
      </w:r>
    </w:p>
    <w:p w14:paraId="49A3E720" w14:textId="77777777" w:rsidR="00EE0CA6" w:rsidRPr="00AA198C" w:rsidRDefault="00EE0CA6" w:rsidP="00EE0CA6">
      <w:pPr>
        <w:pStyle w:val="enumlev1"/>
        <w:rPr>
          <w:rtl/>
        </w:rPr>
      </w:pPr>
      <w:r>
        <w:t>6</w:t>
      </w:r>
      <w:r>
        <w:rPr>
          <w:rFonts w:hint="cs"/>
          <w:rtl/>
        </w:rPr>
        <w:t>)</w:t>
      </w:r>
      <w:r>
        <w:rPr>
          <w:rtl/>
        </w:rPr>
        <w:tab/>
      </w:r>
      <w:r w:rsidRPr="00AA198C">
        <w:rPr>
          <w:rFonts w:hint="cs"/>
          <w:rtl/>
        </w:rPr>
        <w:t xml:space="preserve">يجب توفير صفحة </w:t>
      </w:r>
      <w:r>
        <w:rPr>
          <w:rFonts w:hint="cs"/>
          <w:rtl/>
        </w:rPr>
        <w:t>إلكترونية</w:t>
      </w:r>
      <w:r w:rsidRPr="00AA198C">
        <w:rPr>
          <w:rFonts w:hint="cs"/>
          <w:rtl/>
        </w:rPr>
        <w:t xml:space="preserve"> لمراقبة حركة الإنترنت</w:t>
      </w:r>
      <w:r>
        <w:rPr>
          <w:rFonts w:hint="cs"/>
          <w:rtl/>
        </w:rPr>
        <w:t xml:space="preserve">، باستخدام النظام </w:t>
      </w:r>
      <w:r w:rsidRPr="0001504C">
        <w:rPr>
          <w:rtl/>
        </w:rPr>
        <w:t>"</w:t>
      </w:r>
      <w:proofErr w:type="spellStart"/>
      <w:r w:rsidRPr="0001504C">
        <w:t>RRDtool</w:t>
      </w:r>
      <w:proofErr w:type="spellEnd"/>
      <w:r w:rsidRPr="0001504C">
        <w:rPr>
          <w:rtl/>
        </w:rPr>
        <w:t>"</w:t>
      </w:r>
      <w:r>
        <w:rPr>
          <w:rFonts w:hint="cs"/>
          <w:rtl/>
        </w:rPr>
        <w:t xml:space="preserve"> مثلاً</w:t>
      </w:r>
      <w:r w:rsidRPr="00AA198C">
        <w:rPr>
          <w:rFonts w:hint="cs"/>
          <w:rtl/>
        </w:rPr>
        <w:t xml:space="preserve"> مع السماح للموظفين التقنيين التابعين للاتحاد ب</w:t>
      </w:r>
      <w:r>
        <w:rPr>
          <w:rFonts w:hint="cs"/>
          <w:rtl/>
        </w:rPr>
        <w:t>تشغيلها و</w:t>
      </w:r>
      <w:r w:rsidRPr="00AA198C">
        <w:rPr>
          <w:rFonts w:hint="cs"/>
          <w:rtl/>
        </w:rPr>
        <w:t>النفاذ إليها. ويجب تزويد الاتحاد بالإحصاءات اليومية لحركة الإنترنت، وذلك بعد انتهاء الاجتماعات.</w:t>
      </w:r>
    </w:p>
    <w:p w14:paraId="2FE68214" w14:textId="77777777" w:rsidR="00EE0CA6" w:rsidRDefault="00EE0CA6" w:rsidP="00EE0CA6">
      <w:pPr>
        <w:pStyle w:val="Heading1"/>
        <w:rPr>
          <w:rtl/>
          <w:lang w:bidi="ar-EG"/>
        </w:rPr>
      </w:pPr>
      <w:r>
        <w:t>3</w:t>
      </w:r>
      <w:r>
        <w:rPr>
          <w:rtl/>
          <w:lang w:bidi="ar-EG"/>
        </w:rPr>
        <w:tab/>
      </w:r>
      <w:r>
        <w:rPr>
          <w:rFonts w:hint="cs"/>
          <w:rtl/>
          <w:lang w:bidi="ar-EG"/>
        </w:rPr>
        <w:t>الشبكة المحلية الزرقاء الخاصة للاتحاد</w:t>
      </w:r>
    </w:p>
    <w:p w14:paraId="39190FBC" w14:textId="77777777" w:rsidR="00EE0CA6" w:rsidRPr="008D7415" w:rsidRDefault="00EE0CA6" w:rsidP="00EE0CA6">
      <w:pPr>
        <w:pStyle w:val="enumlev1"/>
        <w:rPr>
          <w:spacing w:val="-4"/>
          <w:rtl/>
        </w:rPr>
      </w:pPr>
      <w:r w:rsidRPr="008D7415">
        <w:rPr>
          <w:spacing w:val="-4"/>
        </w:rPr>
        <w:t>1</w:t>
      </w:r>
      <w:r w:rsidRPr="008D7415">
        <w:rPr>
          <w:rFonts w:hint="cs"/>
          <w:spacing w:val="-4"/>
          <w:rtl/>
        </w:rPr>
        <w:t>)</w:t>
      </w:r>
      <w:r w:rsidRPr="008D7415">
        <w:rPr>
          <w:spacing w:val="-4"/>
          <w:rtl/>
        </w:rPr>
        <w:tab/>
        <w:t xml:space="preserve">يجب توصيل </w:t>
      </w:r>
      <w:r w:rsidRPr="008D7415">
        <w:rPr>
          <w:rFonts w:hint="cs"/>
          <w:spacing w:val="-4"/>
          <w:rtl/>
        </w:rPr>
        <w:t>الشبكة المحلية</w:t>
      </w:r>
      <w:r w:rsidRPr="008D7415">
        <w:rPr>
          <w:spacing w:val="-4"/>
          <w:rtl/>
        </w:rPr>
        <w:t xml:space="preserve"> الزرقاء بمقر الاتحاد في جنيف عن طريق الشبكة المحلية الخضراء. </w:t>
      </w:r>
      <w:r w:rsidRPr="008D7415">
        <w:rPr>
          <w:rFonts w:hint="cs"/>
          <w:spacing w:val="-4"/>
          <w:rtl/>
        </w:rPr>
        <w:t>و</w:t>
      </w:r>
      <w:r w:rsidRPr="008D7415">
        <w:rPr>
          <w:spacing w:val="-4"/>
          <w:rtl/>
        </w:rPr>
        <w:t xml:space="preserve">يجب إبلاغ الحكومة بتعريف </w:t>
      </w:r>
      <w:r w:rsidRPr="008D7415">
        <w:rPr>
          <w:rFonts w:hint="cs"/>
          <w:spacing w:val="-4"/>
          <w:rtl/>
        </w:rPr>
        <w:t>ال</w:t>
      </w:r>
      <w:r w:rsidRPr="008D7415">
        <w:rPr>
          <w:spacing w:val="-4"/>
          <w:rtl/>
        </w:rPr>
        <w:t xml:space="preserve">شبكات المحلية الافتراضية </w:t>
      </w:r>
      <w:r w:rsidRPr="008D7415">
        <w:rPr>
          <w:spacing w:val="-4"/>
        </w:rPr>
        <w:t>(VLAN)</w:t>
      </w:r>
      <w:r w:rsidRPr="008D7415">
        <w:rPr>
          <w:spacing w:val="-4"/>
          <w:rtl/>
        </w:rPr>
        <w:t xml:space="preserve"> في الشبكة المحلية الزرقاء قبل شهرين (2) على الأقل من افتتاح ال</w:t>
      </w:r>
      <w:r w:rsidRPr="008D7415">
        <w:rPr>
          <w:rFonts w:hint="cs"/>
          <w:spacing w:val="-4"/>
          <w:rtl/>
        </w:rPr>
        <w:t>فعاليات</w:t>
      </w:r>
      <w:r w:rsidRPr="008D7415">
        <w:rPr>
          <w:spacing w:val="-4"/>
          <w:rtl/>
        </w:rPr>
        <w:t>.</w:t>
      </w:r>
      <w:r w:rsidRPr="008D7415">
        <w:rPr>
          <w:rFonts w:hint="cs"/>
          <w:spacing w:val="-4"/>
          <w:rtl/>
        </w:rPr>
        <w:t xml:space="preserve"> </w:t>
      </w:r>
    </w:p>
    <w:p w14:paraId="117D6A4E" w14:textId="77777777" w:rsidR="00EE0CA6" w:rsidRDefault="00EE0CA6" w:rsidP="00EE0CA6">
      <w:pPr>
        <w:pStyle w:val="enumlev1"/>
        <w:rPr>
          <w:rtl/>
        </w:rPr>
      </w:pPr>
      <w:r>
        <w:t>2</w:t>
      </w:r>
      <w:r>
        <w:rPr>
          <w:rFonts w:hint="cs"/>
          <w:rtl/>
        </w:rPr>
        <w:t>)</w:t>
      </w:r>
      <w:r>
        <w:rPr>
          <w:rtl/>
        </w:rPr>
        <w:tab/>
      </w:r>
      <w:r w:rsidRPr="005332B1">
        <w:rPr>
          <w:rtl/>
        </w:rPr>
        <w:t>يجب أن تعمل الشبكة المحلية الزرقاء بالكامل (بما في ذلك جميع خدمات الشبكة) بحلول الموعد النهائي للتسليم للمست</w:t>
      </w:r>
      <w:r>
        <w:rPr>
          <w:rFonts w:hint="cs"/>
          <w:rtl/>
        </w:rPr>
        <w:t>عملين</w:t>
      </w:r>
      <w:r w:rsidRPr="005332B1">
        <w:rPr>
          <w:rtl/>
        </w:rPr>
        <w:t xml:space="preserve"> النهائيين المنصوص عليه في جدول المتطلبات.</w:t>
      </w:r>
    </w:p>
    <w:p w14:paraId="1363DEFF" w14:textId="77777777" w:rsidR="00EE0CA6" w:rsidRDefault="00EE0CA6" w:rsidP="00EE0CA6">
      <w:pPr>
        <w:pStyle w:val="enumlev1"/>
        <w:rPr>
          <w:rtl/>
        </w:rPr>
      </w:pPr>
      <w:r>
        <w:t>3</w:t>
      </w:r>
      <w:r>
        <w:rPr>
          <w:rFonts w:hint="cs"/>
          <w:rtl/>
        </w:rPr>
        <w:t>)</w:t>
      </w:r>
      <w:r>
        <w:rPr>
          <w:rtl/>
        </w:rPr>
        <w:tab/>
      </w:r>
      <w:r w:rsidRPr="005332B1">
        <w:rPr>
          <w:rtl/>
        </w:rPr>
        <w:t xml:space="preserve">يجب على الاتحاد توفير </w:t>
      </w:r>
      <w:r>
        <w:rPr>
          <w:rFonts w:hint="cs"/>
          <w:rtl/>
        </w:rPr>
        <w:t>المسيّرات والمخدمات</w:t>
      </w:r>
      <w:r w:rsidRPr="005332B1">
        <w:rPr>
          <w:rtl/>
        </w:rPr>
        <w:t xml:space="preserve"> اللازمة لتنفيذ الشبكة المحلية الزرقاء. </w:t>
      </w:r>
      <w:r>
        <w:rPr>
          <w:rFonts w:hint="cs"/>
          <w:rtl/>
        </w:rPr>
        <w:t>و</w:t>
      </w:r>
      <w:r w:rsidRPr="005332B1">
        <w:rPr>
          <w:rtl/>
        </w:rPr>
        <w:t xml:space="preserve">يجب أن توفر الحكومة </w:t>
      </w:r>
      <w:r>
        <w:rPr>
          <w:rFonts w:hint="cs"/>
          <w:rtl/>
        </w:rPr>
        <w:t>مرافق</w:t>
      </w:r>
      <w:r w:rsidRPr="005332B1">
        <w:rPr>
          <w:rtl/>
        </w:rPr>
        <w:t xml:space="preserve"> تكنولوجيا المعلومات الأساسية اللازمة لتركيب معدات الاتحاد</w:t>
      </w:r>
      <w:r>
        <w:rPr>
          <w:rFonts w:hint="cs"/>
          <w:rtl/>
        </w:rPr>
        <w:t xml:space="preserve"> </w:t>
      </w:r>
      <w:r w:rsidRPr="005332B1">
        <w:rPr>
          <w:rtl/>
        </w:rPr>
        <w:t xml:space="preserve">ووصلة الإنترنت بمسار </w:t>
      </w:r>
      <w:r>
        <w:rPr>
          <w:rFonts w:hint="cs"/>
          <w:rtl/>
        </w:rPr>
        <w:t>التسيير الأمثل</w:t>
      </w:r>
      <w:r w:rsidRPr="005332B1">
        <w:rPr>
          <w:rtl/>
        </w:rPr>
        <w:t xml:space="preserve"> </w:t>
      </w:r>
      <w:r>
        <w:rPr>
          <w:rFonts w:hint="cs"/>
          <w:rtl/>
        </w:rPr>
        <w:t>مع صبيب</w:t>
      </w:r>
      <w:r w:rsidRPr="005332B1">
        <w:rPr>
          <w:rtl/>
        </w:rPr>
        <w:t xml:space="preserve"> مضمون من طرف إلى طرف </w:t>
      </w:r>
      <w:r>
        <w:rPr>
          <w:rFonts w:hint="cs"/>
          <w:rtl/>
        </w:rPr>
        <w:t>ي</w:t>
      </w:r>
      <w:r w:rsidRPr="005332B1">
        <w:rPr>
          <w:rtl/>
        </w:rPr>
        <w:t xml:space="preserve">بلغ حوالي 50 </w:t>
      </w:r>
      <w:r>
        <w:t>Mbps</w:t>
      </w:r>
      <w:r w:rsidRPr="005332B1">
        <w:rPr>
          <w:rtl/>
        </w:rPr>
        <w:t xml:space="preserve"> لربط مقر الاتحاد في جنيف ب</w:t>
      </w:r>
      <w:r>
        <w:rPr>
          <w:rFonts w:hint="cs"/>
          <w:rtl/>
        </w:rPr>
        <w:t>ال</w:t>
      </w:r>
      <w:r w:rsidRPr="005332B1">
        <w:rPr>
          <w:rtl/>
        </w:rPr>
        <w:t xml:space="preserve">شبكة </w:t>
      </w:r>
      <w:r>
        <w:rPr>
          <w:rFonts w:hint="cs"/>
          <w:rtl/>
        </w:rPr>
        <w:t>المحلية</w:t>
      </w:r>
      <w:r w:rsidRPr="005332B1">
        <w:rPr>
          <w:rtl/>
        </w:rPr>
        <w:t xml:space="preserve"> الزرقاء. </w:t>
      </w:r>
      <w:r>
        <w:rPr>
          <w:rFonts w:hint="cs"/>
          <w:rtl/>
        </w:rPr>
        <w:t>و</w:t>
      </w:r>
      <w:r w:rsidRPr="005332B1">
        <w:rPr>
          <w:rtl/>
        </w:rPr>
        <w:t>يجب ألا</w:t>
      </w:r>
      <w:r>
        <w:rPr>
          <w:rFonts w:hint="cs"/>
          <w:rtl/>
        </w:rPr>
        <w:t> </w:t>
      </w:r>
      <w:r w:rsidRPr="005332B1">
        <w:rPr>
          <w:rtl/>
        </w:rPr>
        <w:t>يتجاوز متوسط وقت الذهاب والإياب لل</w:t>
      </w:r>
      <w:r>
        <w:rPr>
          <w:rFonts w:hint="cs"/>
          <w:rtl/>
        </w:rPr>
        <w:t>وصلات</w:t>
      </w:r>
      <w:r w:rsidRPr="005332B1">
        <w:rPr>
          <w:rtl/>
        </w:rPr>
        <w:t xml:space="preserve"> بين جنيف وموقع الفعاليات 200 مللي ثانية.</w:t>
      </w:r>
    </w:p>
    <w:p w14:paraId="796E9A00" w14:textId="77777777" w:rsidR="00EE0CA6" w:rsidRDefault="00EE0CA6" w:rsidP="00EE0CA6">
      <w:pPr>
        <w:pStyle w:val="enumlev1"/>
        <w:rPr>
          <w:rtl/>
        </w:rPr>
      </w:pPr>
      <w:r>
        <w:t>4</w:t>
      </w:r>
      <w:r>
        <w:rPr>
          <w:rFonts w:hint="cs"/>
          <w:rtl/>
        </w:rPr>
        <w:t>)</w:t>
      </w:r>
      <w:r>
        <w:rPr>
          <w:rtl/>
        </w:rPr>
        <w:tab/>
      </w:r>
      <w:r>
        <w:rPr>
          <w:rFonts w:hint="cs"/>
          <w:rtl/>
        </w:rPr>
        <w:t>يجب أن يعمل فريقا دعم تكنولوجيا المعلومات للطرفين معاً من أجل الانتهاء من تصميم الشبكة.</w:t>
      </w:r>
    </w:p>
    <w:p w14:paraId="2316E923" w14:textId="77777777" w:rsidR="00EE0CA6" w:rsidRDefault="00EE0CA6" w:rsidP="00EE0CA6">
      <w:pPr>
        <w:pStyle w:val="Heading1"/>
        <w:rPr>
          <w:lang w:bidi="ar-EG"/>
        </w:rPr>
      </w:pPr>
      <w:r>
        <w:rPr>
          <w:lang w:bidi="ar-EG"/>
        </w:rPr>
        <w:t>4</w:t>
      </w:r>
      <w:r>
        <w:rPr>
          <w:rtl/>
          <w:lang w:bidi="ar-EG"/>
        </w:rPr>
        <w:tab/>
      </w:r>
      <w:r>
        <w:rPr>
          <w:rFonts w:hint="cs"/>
          <w:rtl/>
          <w:lang w:bidi="ar-EG"/>
        </w:rPr>
        <w:t>الشبكة المحلية الخضراء الخاصة بالفعاليات، بما في ذلك الشبكة المحلية اللاسلكية</w:t>
      </w:r>
    </w:p>
    <w:p w14:paraId="40FAB65C" w14:textId="77777777" w:rsidR="00EE0CA6" w:rsidRDefault="00EE0CA6" w:rsidP="00EE0CA6">
      <w:pPr>
        <w:pStyle w:val="enumlev1"/>
        <w:rPr>
          <w:rtl/>
        </w:rPr>
      </w:pPr>
      <w:r>
        <w:t>1</w:t>
      </w:r>
      <w:r>
        <w:rPr>
          <w:rFonts w:hint="cs"/>
          <w:rtl/>
        </w:rPr>
        <w:t>)</w:t>
      </w:r>
      <w:r>
        <w:rPr>
          <w:rtl/>
        </w:rPr>
        <w:tab/>
      </w:r>
      <w:r w:rsidRPr="00803734">
        <w:rPr>
          <w:rtl/>
        </w:rPr>
        <w:t xml:space="preserve">الشبكة المحلية الخضراء </w:t>
      </w:r>
      <w:r>
        <w:rPr>
          <w:rFonts w:hint="cs"/>
          <w:rtl/>
        </w:rPr>
        <w:t xml:space="preserve">مصممة </w:t>
      </w:r>
      <w:r w:rsidRPr="00803734">
        <w:rPr>
          <w:rtl/>
        </w:rPr>
        <w:t xml:space="preserve">لتوفير </w:t>
      </w:r>
      <w:r>
        <w:rPr>
          <w:rFonts w:hint="cs"/>
          <w:rtl/>
        </w:rPr>
        <w:t>توصيلة</w:t>
      </w:r>
      <w:r w:rsidRPr="00803734">
        <w:rPr>
          <w:rtl/>
        </w:rPr>
        <w:t xml:space="preserve"> إنترنت شفاف</w:t>
      </w:r>
      <w:r>
        <w:rPr>
          <w:rFonts w:hint="cs"/>
          <w:rtl/>
        </w:rPr>
        <w:t>ة</w:t>
      </w:r>
      <w:r w:rsidRPr="00803734">
        <w:rPr>
          <w:rtl/>
        </w:rPr>
        <w:t xml:space="preserve"> لجميع المشاركين في ال</w:t>
      </w:r>
      <w:r>
        <w:rPr>
          <w:rFonts w:hint="cs"/>
          <w:rtl/>
        </w:rPr>
        <w:t>فعاليات</w:t>
      </w:r>
      <w:r w:rsidRPr="00803734">
        <w:rPr>
          <w:rtl/>
        </w:rPr>
        <w:t xml:space="preserve"> وكذلك للمكاتب (بما</w:t>
      </w:r>
      <w:r>
        <w:rPr>
          <w:rFonts w:hint="cs"/>
          <w:rtl/>
        </w:rPr>
        <w:t> </w:t>
      </w:r>
      <w:r w:rsidRPr="00803734">
        <w:rPr>
          <w:rtl/>
        </w:rPr>
        <w:t xml:space="preserve">في ذلك مكتب التسجيل) وخدمات الدعم، على سبيل المثال </w:t>
      </w:r>
      <w:r>
        <w:rPr>
          <w:rFonts w:hint="cs"/>
          <w:rtl/>
        </w:rPr>
        <w:t>ال</w:t>
      </w:r>
      <w:r w:rsidRPr="00803734">
        <w:rPr>
          <w:rtl/>
        </w:rPr>
        <w:t xml:space="preserve">مقهى </w:t>
      </w:r>
      <w:proofErr w:type="spellStart"/>
      <w:r w:rsidRPr="00803734">
        <w:rPr>
          <w:rtl/>
        </w:rPr>
        <w:t>ال</w:t>
      </w:r>
      <w:r>
        <w:rPr>
          <w:rFonts w:hint="cs"/>
          <w:rtl/>
        </w:rPr>
        <w:t>سيبراني</w:t>
      </w:r>
      <w:proofErr w:type="spellEnd"/>
      <w:r w:rsidRPr="00803734">
        <w:rPr>
          <w:rtl/>
        </w:rPr>
        <w:t>، إلخ.</w:t>
      </w:r>
    </w:p>
    <w:p w14:paraId="6D32CEAC" w14:textId="77777777" w:rsidR="00EE0CA6" w:rsidRDefault="00EE0CA6" w:rsidP="00EE0CA6">
      <w:pPr>
        <w:pStyle w:val="enumlev1"/>
        <w:rPr>
          <w:rtl/>
        </w:rPr>
      </w:pPr>
      <w:r>
        <w:t>2</w:t>
      </w:r>
      <w:r>
        <w:rPr>
          <w:rFonts w:hint="cs"/>
          <w:rtl/>
        </w:rPr>
        <w:t>)</w:t>
      </w:r>
      <w:r>
        <w:rPr>
          <w:rtl/>
        </w:rPr>
        <w:tab/>
      </w:r>
      <w:r w:rsidRPr="00803734">
        <w:rPr>
          <w:rtl/>
        </w:rPr>
        <w:t xml:space="preserve">يجب أن تكون هناك نقاط </w:t>
      </w:r>
      <w:r>
        <w:rPr>
          <w:rFonts w:hint="cs"/>
          <w:rtl/>
        </w:rPr>
        <w:t>نفاذ</w:t>
      </w:r>
      <w:r w:rsidRPr="00803734">
        <w:rPr>
          <w:rtl/>
        </w:rPr>
        <w:t xml:space="preserve"> كافية </w:t>
      </w:r>
      <w:r>
        <w:rPr>
          <w:rFonts w:hint="cs"/>
          <w:rtl/>
        </w:rPr>
        <w:t>إلى ا</w:t>
      </w:r>
      <w:r w:rsidRPr="00803734">
        <w:rPr>
          <w:rtl/>
        </w:rPr>
        <w:t>لشبكة المحلية اللاسلكية لدعم ما يقرب من ألف (1000) مشارك في</w:t>
      </w:r>
      <w:r>
        <w:rPr>
          <w:rFonts w:hint="cs"/>
          <w:rtl/>
        </w:rPr>
        <w:t> </w:t>
      </w:r>
      <w:r w:rsidRPr="00803734">
        <w:rPr>
          <w:rtl/>
        </w:rPr>
        <w:t>ال</w:t>
      </w:r>
      <w:r>
        <w:rPr>
          <w:rFonts w:hint="cs"/>
          <w:rtl/>
        </w:rPr>
        <w:t>فعاليات</w:t>
      </w:r>
      <w:r w:rsidRPr="00803734">
        <w:rPr>
          <w:rtl/>
        </w:rPr>
        <w:t xml:space="preserve"> وم</w:t>
      </w:r>
      <w:r>
        <w:rPr>
          <w:rFonts w:hint="cs"/>
          <w:rtl/>
        </w:rPr>
        <w:t xml:space="preserve">وظفي </w:t>
      </w:r>
      <w:r w:rsidRPr="00803734">
        <w:rPr>
          <w:rtl/>
        </w:rPr>
        <w:t xml:space="preserve">الاتحاد، </w:t>
      </w:r>
      <w:r>
        <w:rPr>
          <w:rFonts w:hint="cs"/>
          <w:rtl/>
        </w:rPr>
        <w:t>مع</w:t>
      </w:r>
      <w:r w:rsidRPr="00803734">
        <w:rPr>
          <w:rtl/>
        </w:rPr>
        <w:t xml:space="preserve"> ما يصل إلى 2000 جهاز لاسلكي داخل </w:t>
      </w:r>
      <w:r w:rsidRPr="00803734">
        <w:rPr>
          <w:rFonts w:hint="cs"/>
          <w:rtl/>
        </w:rPr>
        <w:t>المب</w:t>
      </w:r>
      <w:r>
        <w:rPr>
          <w:rFonts w:hint="cs"/>
          <w:rtl/>
        </w:rPr>
        <w:t>ا</w:t>
      </w:r>
      <w:r w:rsidRPr="00803734">
        <w:rPr>
          <w:rFonts w:hint="cs"/>
          <w:rtl/>
        </w:rPr>
        <w:t>ني</w:t>
      </w:r>
      <w:r w:rsidRPr="00803734">
        <w:rPr>
          <w:rtl/>
        </w:rPr>
        <w:t xml:space="preserve"> (غرف الاجتماعات، والمكاتب، و</w:t>
      </w:r>
      <w:r>
        <w:rPr>
          <w:rFonts w:hint="cs"/>
          <w:rtl/>
        </w:rPr>
        <w:t>ال</w:t>
      </w:r>
      <w:r w:rsidRPr="00803734">
        <w:rPr>
          <w:rtl/>
        </w:rPr>
        <w:t xml:space="preserve">مقهى </w:t>
      </w:r>
      <w:proofErr w:type="spellStart"/>
      <w:r w:rsidRPr="00803734">
        <w:rPr>
          <w:rtl/>
        </w:rPr>
        <w:t>ال</w:t>
      </w:r>
      <w:r>
        <w:rPr>
          <w:rFonts w:hint="cs"/>
          <w:rtl/>
        </w:rPr>
        <w:t>سيبراني</w:t>
      </w:r>
      <w:proofErr w:type="spellEnd"/>
      <w:r w:rsidRPr="00803734">
        <w:rPr>
          <w:rtl/>
        </w:rPr>
        <w:t>، والمركز الصحفي، وما إلى ذلك):</w:t>
      </w:r>
    </w:p>
    <w:p w14:paraId="512F81DD" w14:textId="77777777" w:rsidR="00EE0CA6" w:rsidRDefault="00EE0CA6" w:rsidP="00EE0CA6">
      <w:pPr>
        <w:pStyle w:val="enumlev2"/>
        <w:rPr>
          <w:rtl/>
          <w:lang w:bidi="ar-EG"/>
        </w:rPr>
      </w:pPr>
      <w:r>
        <w:rPr>
          <w:rFonts w:hint="cs"/>
          <w:rtl/>
          <w:lang w:bidi="ar-EG"/>
        </w:rPr>
        <w:t xml:space="preserve"> </w:t>
      </w:r>
      <w:proofErr w:type="gramStart"/>
      <w:r>
        <w:rPr>
          <w:rFonts w:hint="cs"/>
          <w:rtl/>
          <w:lang w:bidi="ar-EG"/>
        </w:rPr>
        <w:t>أ )</w:t>
      </w:r>
      <w:proofErr w:type="gramEnd"/>
      <w:r>
        <w:rPr>
          <w:rtl/>
          <w:lang w:bidi="ar-EG"/>
        </w:rPr>
        <w:tab/>
      </w:r>
      <w:r w:rsidRPr="00803734">
        <w:rPr>
          <w:rtl/>
          <w:lang w:bidi="ar-EG"/>
        </w:rPr>
        <w:t>يجب أن تتوافق سعة الشبكة المحلية اللاسلكية لكل</w:t>
      </w:r>
      <w:r>
        <w:rPr>
          <w:rFonts w:hint="cs"/>
          <w:rtl/>
        </w:rPr>
        <w:t xml:space="preserve"> قاعة</w:t>
      </w:r>
      <w:r w:rsidRPr="00803734">
        <w:rPr>
          <w:rtl/>
          <w:lang w:bidi="ar-EG"/>
        </w:rPr>
        <w:t xml:space="preserve"> مؤتمرات/اجتماعات ومنطقة عمل مع سعة </w:t>
      </w:r>
      <w:r>
        <w:rPr>
          <w:rFonts w:hint="cs"/>
          <w:rtl/>
          <w:lang w:bidi="ar-EG"/>
        </w:rPr>
        <w:t>القاعة</w:t>
      </w:r>
      <w:r w:rsidRPr="00803734">
        <w:rPr>
          <w:rtl/>
          <w:lang w:bidi="ar-EG"/>
        </w:rPr>
        <w:t xml:space="preserve"> المعنية (أي أنه من المفترض أن كل مشارك في الأحداث و</w:t>
      </w:r>
      <w:r>
        <w:rPr>
          <w:rFonts w:hint="cs"/>
          <w:rtl/>
          <w:lang w:bidi="ar-EG"/>
        </w:rPr>
        <w:t>موظف</w:t>
      </w:r>
      <w:r w:rsidRPr="00803734">
        <w:rPr>
          <w:rtl/>
          <w:lang w:bidi="ar-EG"/>
        </w:rPr>
        <w:t xml:space="preserve"> في الاتحاد قد يرغب في توصيل </w:t>
      </w:r>
      <w:r>
        <w:rPr>
          <w:rFonts w:hint="cs"/>
          <w:rtl/>
          <w:lang w:bidi="ar-EG"/>
        </w:rPr>
        <w:t xml:space="preserve">حاسوب </w:t>
      </w:r>
      <w:r w:rsidRPr="00803734">
        <w:rPr>
          <w:rtl/>
          <w:lang w:bidi="ar-EG"/>
        </w:rPr>
        <w:t>محمول وهاتف ذكي ومساعد شخصي رقمي في نفس الوقت).</w:t>
      </w:r>
    </w:p>
    <w:p w14:paraId="2695CBFC" w14:textId="77777777" w:rsidR="00EE0CA6" w:rsidRPr="00A13F65" w:rsidRDefault="00EE0CA6" w:rsidP="00EE0CA6">
      <w:pPr>
        <w:pStyle w:val="enumlev2"/>
        <w:rPr>
          <w:spacing w:val="-4"/>
          <w:rtl/>
          <w:lang w:bidi="ar-EG"/>
        </w:rPr>
      </w:pPr>
      <w:r>
        <w:rPr>
          <w:rFonts w:hint="cs"/>
          <w:rtl/>
          <w:lang w:bidi="ar-EG"/>
        </w:rPr>
        <w:t>ب)</w:t>
      </w:r>
      <w:r>
        <w:rPr>
          <w:rtl/>
          <w:lang w:bidi="ar-EG"/>
        </w:rPr>
        <w:tab/>
      </w:r>
      <w:r w:rsidRPr="00A13F65">
        <w:rPr>
          <w:spacing w:val="-4"/>
          <w:rtl/>
          <w:lang w:bidi="ar-EG"/>
        </w:rPr>
        <w:t xml:space="preserve">يجب أن تكون الشبكة المحلية اللاسلكية </w:t>
      </w:r>
      <w:r w:rsidRPr="00A13F65">
        <w:rPr>
          <w:rFonts w:hint="cs"/>
          <w:spacing w:val="-4"/>
          <w:rtl/>
          <w:lang w:bidi="ar-EG"/>
        </w:rPr>
        <w:t>ممتثلة للمعيار</w:t>
      </w:r>
      <w:r w:rsidRPr="00A13F65">
        <w:rPr>
          <w:spacing w:val="-4"/>
          <w:rtl/>
          <w:lang w:bidi="ar-EG"/>
        </w:rPr>
        <w:t xml:space="preserve"> </w:t>
      </w:r>
      <w:r w:rsidRPr="00A13F65">
        <w:rPr>
          <w:spacing w:val="-4"/>
          <w:lang w:bidi="ar-EG"/>
        </w:rPr>
        <w:t>802.11 a</w:t>
      </w:r>
      <w:r w:rsidRPr="00A13F65">
        <w:rPr>
          <w:spacing w:val="-4"/>
          <w:rtl/>
          <w:lang w:bidi="ar-EG"/>
        </w:rPr>
        <w:t xml:space="preserve"> و</w:t>
      </w:r>
      <w:r w:rsidRPr="00A13F65">
        <w:rPr>
          <w:spacing w:val="-4"/>
          <w:lang w:bidi="ar-EG"/>
        </w:rPr>
        <w:t>b</w:t>
      </w:r>
      <w:r w:rsidRPr="00A13F65">
        <w:rPr>
          <w:spacing w:val="-4"/>
          <w:rtl/>
          <w:lang w:bidi="ar-EG"/>
        </w:rPr>
        <w:t xml:space="preserve"> و</w:t>
      </w:r>
      <w:r w:rsidRPr="00A13F65">
        <w:rPr>
          <w:spacing w:val="-4"/>
          <w:lang w:bidi="ar-EG"/>
        </w:rPr>
        <w:t>g</w:t>
      </w:r>
      <w:r w:rsidRPr="00A13F65">
        <w:rPr>
          <w:spacing w:val="-4"/>
          <w:rtl/>
          <w:lang w:bidi="ar-EG"/>
        </w:rPr>
        <w:t xml:space="preserve"> و</w:t>
      </w:r>
      <w:r w:rsidRPr="00A13F65">
        <w:rPr>
          <w:spacing w:val="-4"/>
          <w:lang w:bidi="ar-EG"/>
        </w:rPr>
        <w:t>n</w:t>
      </w:r>
      <w:r w:rsidRPr="00A13F65">
        <w:rPr>
          <w:spacing w:val="-4"/>
          <w:rtl/>
          <w:lang w:bidi="ar-EG"/>
        </w:rPr>
        <w:t xml:space="preserve"> و</w:t>
      </w:r>
      <w:r w:rsidRPr="00A13F65">
        <w:rPr>
          <w:spacing w:val="-4"/>
          <w:lang w:bidi="ar-EG"/>
        </w:rPr>
        <w:t>ac</w:t>
      </w:r>
      <w:r w:rsidRPr="00A13F65">
        <w:rPr>
          <w:spacing w:val="-4"/>
          <w:rtl/>
          <w:lang w:bidi="ar-EG"/>
        </w:rPr>
        <w:t xml:space="preserve"> ومتوافقة مع تحالف </w:t>
      </w:r>
      <w:r w:rsidRPr="00A13F65">
        <w:rPr>
          <w:spacing w:val="-4"/>
          <w:lang w:bidi="ar-EG"/>
        </w:rPr>
        <w:t>Wi-Fi</w:t>
      </w:r>
      <w:r w:rsidRPr="00A13F65">
        <w:rPr>
          <w:spacing w:val="-4"/>
          <w:rtl/>
          <w:lang w:bidi="ar-EG"/>
        </w:rPr>
        <w:t>.</w:t>
      </w:r>
    </w:p>
    <w:p w14:paraId="5BBF4E13" w14:textId="77777777" w:rsidR="00EE0CA6" w:rsidRDefault="00EE0CA6" w:rsidP="00EE0CA6">
      <w:pPr>
        <w:pStyle w:val="enumlev2"/>
        <w:rPr>
          <w:rtl/>
          <w:lang w:bidi="ar-EG"/>
        </w:rPr>
      </w:pPr>
      <w:r>
        <w:rPr>
          <w:rFonts w:hint="cs"/>
          <w:rtl/>
          <w:lang w:bidi="ar-EG"/>
        </w:rPr>
        <w:t>ج)</w:t>
      </w:r>
      <w:r>
        <w:rPr>
          <w:rtl/>
          <w:lang w:bidi="ar-EG"/>
        </w:rPr>
        <w:tab/>
      </w:r>
      <w:r w:rsidRPr="00C44651">
        <w:rPr>
          <w:rtl/>
          <w:lang w:bidi="ar-EG"/>
        </w:rPr>
        <w:t xml:space="preserve">يجب أن تدعم الشبكة المحلية اللاسلكية بروتوكولات التشفير الشائعة (مثل </w:t>
      </w:r>
      <w:r w:rsidRPr="00C44651">
        <w:rPr>
          <w:lang w:bidi="ar-EG"/>
        </w:rPr>
        <w:t>WEP</w:t>
      </w:r>
      <w:r w:rsidRPr="00C44651">
        <w:rPr>
          <w:rtl/>
          <w:lang w:bidi="ar-EG"/>
        </w:rPr>
        <w:t xml:space="preserve"> و</w:t>
      </w:r>
      <w:r w:rsidRPr="00C44651">
        <w:rPr>
          <w:lang w:bidi="ar-EG"/>
        </w:rPr>
        <w:t>WPA</w:t>
      </w:r>
      <w:r w:rsidRPr="00C44651">
        <w:rPr>
          <w:rtl/>
          <w:lang w:bidi="ar-EG"/>
        </w:rPr>
        <w:t xml:space="preserve"> و</w:t>
      </w:r>
      <w:r w:rsidRPr="00C44651">
        <w:rPr>
          <w:lang w:bidi="ar-EG"/>
        </w:rPr>
        <w:t>WPA2</w:t>
      </w:r>
      <w:r w:rsidRPr="00C44651">
        <w:rPr>
          <w:rtl/>
          <w:lang w:bidi="ar-EG"/>
        </w:rPr>
        <w:t>) والبوابة المقيدة</w:t>
      </w:r>
      <w:r>
        <w:rPr>
          <w:rFonts w:hint="cs"/>
          <w:rtl/>
          <w:lang w:bidi="ar-EG"/>
        </w:rPr>
        <w:t>.</w:t>
      </w:r>
    </w:p>
    <w:p w14:paraId="55230C56" w14:textId="77777777" w:rsidR="00EE0CA6" w:rsidRDefault="00EE0CA6" w:rsidP="00EE0CA6">
      <w:pPr>
        <w:pStyle w:val="enumlev2"/>
        <w:rPr>
          <w:rtl/>
          <w:lang w:bidi="ar-EG"/>
        </w:rPr>
      </w:pPr>
      <w:proofErr w:type="gramStart"/>
      <w:r>
        <w:rPr>
          <w:rFonts w:hint="cs"/>
          <w:rtl/>
          <w:lang w:bidi="ar-EG"/>
        </w:rPr>
        <w:lastRenderedPageBreak/>
        <w:t>د )</w:t>
      </w:r>
      <w:proofErr w:type="gramEnd"/>
      <w:r>
        <w:rPr>
          <w:rtl/>
          <w:lang w:bidi="ar-EG"/>
        </w:rPr>
        <w:tab/>
      </w:r>
      <w:r w:rsidRPr="00C44651">
        <w:rPr>
          <w:rtl/>
          <w:lang w:bidi="ar-EG"/>
        </w:rPr>
        <w:t xml:space="preserve">يجب ألا يتجاوز متوسط </w:t>
      </w:r>
      <w:r>
        <w:rPr>
          <w:rFonts w:hint="cs"/>
          <w:rtl/>
          <w:lang w:bidi="ar-EG"/>
        </w:rPr>
        <w:t>زمن الاستجابة</w:t>
      </w:r>
      <w:r w:rsidRPr="00C44651">
        <w:rPr>
          <w:rtl/>
          <w:lang w:bidi="ar-EG"/>
        </w:rPr>
        <w:t xml:space="preserve"> المستهدف</w:t>
      </w:r>
      <w:r>
        <w:rPr>
          <w:rFonts w:hint="cs"/>
          <w:rtl/>
          <w:lang w:bidi="ar-EG"/>
        </w:rPr>
        <w:t xml:space="preserve"> لإشارة الاختبار</w:t>
      </w:r>
      <w:r w:rsidRPr="00C44651">
        <w:rPr>
          <w:rtl/>
          <w:lang w:bidi="ar-EG"/>
        </w:rPr>
        <w:t xml:space="preserve"> من الأجهزة اللاسلكية إلى البوابة عشرين</w:t>
      </w:r>
      <w:r>
        <w:rPr>
          <w:rFonts w:hint="cs"/>
          <w:rtl/>
          <w:lang w:bidi="ar-EG"/>
        </w:rPr>
        <w:t> </w:t>
      </w:r>
      <w:r w:rsidRPr="00C44651">
        <w:rPr>
          <w:rtl/>
          <w:lang w:bidi="ar-EG"/>
        </w:rPr>
        <w:t>(20) مللي ثانية في ظل ظروف الحمل العادي.</w:t>
      </w:r>
    </w:p>
    <w:p w14:paraId="3C9D2C7D" w14:textId="77777777" w:rsidR="00EE0CA6" w:rsidRDefault="00EE0CA6" w:rsidP="00EE0CA6">
      <w:pPr>
        <w:pStyle w:val="enumlev2"/>
        <w:rPr>
          <w:rtl/>
          <w:lang w:bidi="ar-EG"/>
        </w:rPr>
      </w:pPr>
      <w:proofErr w:type="gramStart"/>
      <w:r>
        <w:rPr>
          <w:rFonts w:hint="cs"/>
          <w:rtl/>
          <w:lang w:bidi="ar-EG"/>
        </w:rPr>
        <w:t>هـ )</w:t>
      </w:r>
      <w:proofErr w:type="gramEnd"/>
      <w:r>
        <w:rPr>
          <w:rtl/>
          <w:lang w:bidi="ar-EG"/>
        </w:rPr>
        <w:tab/>
      </w:r>
      <w:r w:rsidRPr="00C44651">
        <w:rPr>
          <w:rtl/>
          <w:lang w:bidi="ar-EG"/>
        </w:rPr>
        <w:t xml:space="preserve">يجب أن يكون متوسط الصبيب المستهدف لكل جهاز مرتبط خمسة (5) </w:t>
      </w:r>
      <w:r>
        <w:rPr>
          <w:lang w:bidi="ar-EG"/>
        </w:rPr>
        <w:t>Mbps</w:t>
      </w:r>
      <w:r w:rsidRPr="00C44651">
        <w:rPr>
          <w:rtl/>
          <w:lang w:bidi="ar-EG"/>
        </w:rPr>
        <w:t xml:space="preserve"> أو أ</w:t>
      </w:r>
      <w:r>
        <w:rPr>
          <w:rFonts w:hint="cs"/>
          <w:rtl/>
          <w:lang w:bidi="ar-EG"/>
        </w:rPr>
        <w:t>كبر</w:t>
      </w:r>
      <w:r w:rsidRPr="00C44651">
        <w:rPr>
          <w:rtl/>
          <w:lang w:bidi="ar-EG"/>
        </w:rPr>
        <w:t>.</w:t>
      </w:r>
    </w:p>
    <w:p w14:paraId="74C08ACD" w14:textId="77777777" w:rsidR="00EE0CA6" w:rsidRDefault="00EE0CA6" w:rsidP="00EE0CA6">
      <w:pPr>
        <w:pStyle w:val="enumlev2"/>
        <w:rPr>
          <w:rtl/>
          <w:lang w:bidi="ar-EG"/>
        </w:rPr>
      </w:pPr>
      <w:proofErr w:type="gramStart"/>
      <w:r>
        <w:rPr>
          <w:rFonts w:hint="cs"/>
          <w:rtl/>
          <w:lang w:bidi="ar-EG"/>
        </w:rPr>
        <w:t>و )</w:t>
      </w:r>
      <w:proofErr w:type="gramEnd"/>
      <w:r>
        <w:rPr>
          <w:rtl/>
          <w:lang w:bidi="ar-EG"/>
        </w:rPr>
        <w:tab/>
        <w:t>يجب التحكم في نقاط ال</w:t>
      </w:r>
      <w:r>
        <w:rPr>
          <w:rFonts w:hint="cs"/>
          <w:rtl/>
          <w:lang w:bidi="ar-EG"/>
        </w:rPr>
        <w:t>نفاذ</w:t>
      </w:r>
      <w:r>
        <w:rPr>
          <w:rtl/>
          <w:lang w:bidi="ar-EG"/>
        </w:rPr>
        <w:t xml:space="preserve"> اللاسلكية مركزيا</w:t>
      </w:r>
      <w:r>
        <w:rPr>
          <w:rFonts w:hint="cs"/>
          <w:rtl/>
          <w:lang w:bidi="ar-EG"/>
        </w:rPr>
        <w:t>ً</w:t>
      </w:r>
      <w:r>
        <w:rPr>
          <w:rtl/>
          <w:lang w:bidi="ar-EG"/>
        </w:rPr>
        <w:t xml:space="preserve"> للسماح بإعادة تشكيل نقاط ال</w:t>
      </w:r>
      <w:r>
        <w:rPr>
          <w:rFonts w:hint="cs"/>
          <w:rtl/>
          <w:lang w:bidi="ar-EG"/>
        </w:rPr>
        <w:t>نفاذ هذه</w:t>
      </w:r>
      <w:r>
        <w:rPr>
          <w:rtl/>
          <w:lang w:bidi="ar-EG"/>
        </w:rPr>
        <w:t xml:space="preserve"> بسرعة، </w:t>
      </w:r>
      <w:r>
        <w:rPr>
          <w:rFonts w:hint="cs"/>
          <w:rtl/>
          <w:lang w:bidi="ar-EG"/>
        </w:rPr>
        <w:t xml:space="preserve">وبشكل </w:t>
      </w:r>
      <w:proofErr w:type="spellStart"/>
      <w:r>
        <w:rPr>
          <w:rFonts w:hint="cs"/>
          <w:rtl/>
          <w:lang w:bidi="ar-EG"/>
        </w:rPr>
        <w:t>أوتوماتي</w:t>
      </w:r>
      <w:proofErr w:type="spellEnd"/>
      <w:r>
        <w:rPr>
          <w:rtl/>
          <w:lang w:bidi="ar-EG"/>
        </w:rPr>
        <w:t xml:space="preserve">، </w:t>
      </w:r>
      <w:r>
        <w:rPr>
          <w:rFonts w:hint="cs"/>
          <w:rtl/>
          <w:lang w:bidi="ar-EG"/>
        </w:rPr>
        <w:t xml:space="preserve">إن أمكن، </w:t>
      </w:r>
      <w:r>
        <w:rPr>
          <w:rtl/>
          <w:lang w:bidi="ar-EG"/>
        </w:rPr>
        <w:t xml:space="preserve">للتكيف مع ظروف الحمل المتغير في قاعات المؤتمرات/الاجتماعات وحجب أجهزة </w:t>
      </w:r>
      <w:r>
        <w:rPr>
          <w:rFonts w:hint="cs"/>
          <w:rtl/>
          <w:lang w:bidi="ar-EG"/>
        </w:rPr>
        <w:t>الحاسوب</w:t>
      </w:r>
      <w:r>
        <w:rPr>
          <w:rtl/>
          <w:lang w:bidi="ar-EG"/>
        </w:rPr>
        <w:t xml:space="preserve"> المحمولة الفردية في حالة حدوث مشكلات</w:t>
      </w:r>
      <w:r>
        <w:rPr>
          <w:rFonts w:hint="cs"/>
          <w:rtl/>
          <w:lang w:bidi="ar-EG"/>
        </w:rPr>
        <w:t xml:space="preserve"> تتعلق</w:t>
      </w:r>
      <w:r>
        <w:rPr>
          <w:rtl/>
          <w:lang w:bidi="ar-EG"/>
        </w:rPr>
        <w:t xml:space="preserve"> </w:t>
      </w:r>
      <w:r>
        <w:rPr>
          <w:rFonts w:hint="cs"/>
          <w:rtl/>
          <w:lang w:bidi="ar-EG"/>
        </w:rPr>
        <w:t>بال</w:t>
      </w:r>
      <w:r>
        <w:rPr>
          <w:rtl/>
          <w:lang w:bidi="ar-EG"/>
        </w:rPr>
        <w:t>فيروسات</w:t>
      </w:r>
      <w:r>
        <w:rPr>
          <w:rFonts w:hint="cs"/>
          <w:rtl/>
          <w:lang w:bidi="ar-EG"/>
        </w:rPr>
        <w:t xml:space="preserve"> الحاسوبية</w:t>
      </w:r>
      <w:r>
        <w:rPr>
          <w:rtl/>
          <w:lang w:bidi="ar-EG"/>
        </w:rPr>
        <w:t>.</w:t>
      </w:r>
    </w:p>
    <w:p w14:paraId="09B06AB3" w14:textId="0949A1A8" w:rsidR="00BD3AFD" w:rsidRDefault="00EE0CA6" w:rsidP="00EE0CA6">
      <w:pPr>
        <w:pStyle w:val="enumlev2"/>
        <w:rPr>
          <w:rtl/>
          <w:lang w:bidi="ar-EG"/>
        </w:rPr>
      </w:pPr>
      <w:proofErr w:type="gramStart"/>
      <w:r>
        <w:rPr>
          <w:rFonts w:hint="cs"/>
          <w:rtl/>
          <w:lang w:bidi="ar-EG"/>
        </w:rPr>
        <w:t>ز )</w:t>
      </w:r>
      <w:proofErr w:type="gramEnd"/>
      <w:r>
        <w:rPr>
          <w:rtl/>
          <w:lang w:bidi="ar-EG"/>
        </w:rPr>
        <w:tab/>
      </w:r>
      <w:r w:rsidR="00BD3AFD" w:rsidRPr="00107CF6">
        <w:rPr>
          <w:rtl/>
          <w:lang w:bidi="ar-EG"/>
        </w:rPr>
        <w:t>يجب تنفيذ استيقان شبكي، استناداً إلى قائمة متفق عليها بأسماء المستعملين وكلمات المرور يتم تقاسمها بين أفرقة تكنولوجيا المعلومات في البلد المضيف والاتحاد</w:t>
      </w:r>
      <w:r w:rsidR="00E10C00">
        <w:rPr>
          <w:rFonts w:hint="cs"/>
          <w:rtl/>
        </w:rPr>
        <w:t>.</w:t>
      </w:r>
    </w:p>
    <w:p w14:paraId="1999E10C" w14:textId="227226DD" w:rsidR="00EE0CA6" w:rsidRDefault="00BD3AFD" w:rsidP="00EE0CA6">
      <w:pPr>
        <w:pStyle w:val="enumlev2"/>
        <w:rPr>
          <w:lang w:bidi="ar-EG"/>
        </w:rPr>
      </w:pPr>
      <w:r>
        <w:rPr>
          <w:rFonts w:hint="cs"/>
          <w:rtl/>
          <w:lang w:bidi="ar-EG"/>
        </w:rPr>
        <w:t>ح)</w:t>
      </w:r>
      <w:r>
        <w:rPr>
          <w:rtl/>
          <w:lang w:bidi="ar-EG"/>
        </w:rPr>
        <w:tab/>
      </w:r>
      <w:r w:rsidR="00EE0CA6" w:rsidRPr="00611DB7">
        <w:rPr>
          <w:rtl/>
          <w:lang w:bidi="ar-EG"/>
        </w:rPr>
        <w:t>يجب</w:t>
      </w:r>
      <w:r w:rsidR="00EE0CA6">
        <w:rPr>
          <w:rFonts w:hint="cs"/>
          <w:rtl/>
          <w:lang w:bidi="ar-EG"/>
        </w:rPr>
        <w:t xml:space="preserve"> </w:t>
      </w:r>
      <w:r w:rsidR="00EE0CA6" w:rsidRPr="00611DB7">
        <w:rPr>
          <w:rtl/>
          <w:lang w:bidi="ar-EG"/>
        </w:rPr>
        <w:t>ضبط معرف هوية مجموعات الخدمات الإذاعية على المعرف الذي يطلبه الاتحاد.</w:t>
      </w:r>
    </w:p>
    <w:p w14:paraId="3F5B4587" w14:textId="77777777" w:rsidR="00EE0CA6" w:rsidRDefault="00EE0CA6" w:rsidP="00EE0CA6">
      <w:pPr>
        <w:pStyle w:val="enumlev1"/>
        <w:rPr>
          <w:rtl/>
        </w:rPr>
      </w:pPr>
      <w:r>
        <w:rPr>
          <w:lang w:bidi="ar-EG"/>
        </w:rPr>
        <w:t>3</w:t>
      </w:r>
      <w:r>
        <w:rPr>
          <w:rFonts w:hint="cs"/>
          <w:rtl/>
          <w:lang w:bidi="ar-EG"/>
        </w:rPr>
        <w:t>)</w:t>
      </w:r>
      <w:r>
        <w:rPr>
          <w:rtl/>
          <w:lang w:bidi="ar-EG"/>
        </w:rPr>
        <w:tab/>
      </w:r>
      <w:r w:rsidRPr="00A76AFC">
        <w:rPr>
          <w:rFonts w:hint="cs"/>
          <w:rtl/>
          <w:lang w:bidi="ar-EG"/>
        </w:rPr>
        <w:t>يجب على الحكومة توفير الخدمات الشبكية التالية:</w:t>
      </w:r>
    </w:p>
    <w:p w14:paraId="2B87206A" w14:textId="77777777" w:rsidR="00EE0CA6" w:rsidRDefault="00EE0CA6" w:rsidP="00EE0CA6">
      <w:pPr>
        <w:pStyle w:val="enumlev2"/>
        <w:rPr>
          <w:rtl/>
          <w:lang w:bidi="ar-EG"/>
        </w:rPr>
      </w:pPr>
      <w:r>
        <w:rPr>
          <w:rFonts w:hint="cs"/>
          <w:rtl/>
          <w:lang w:bidi="ar-EG"/>
        </w:rPr>
        <w:t xml:space="preserve"> </w:t>
      </w:r>
      <w:proofErr w:type="gramStart"/>
      <w:r>
        <w:rPr>
          <w:rFonts w:hint="cs"/>
          <w:rtl/>
          <w:lang w:bidi="ar-EG"/>
        </w:rPr>
        <w:t>أ )</w:t>
      </w:r>
      <w:proofErr w:type="gramEnd"/>
      <w:r>
        <w:rPr>
          <w:rtl/>
          <w:lang w:bidi="ar-EG"/>
        </w:rPr>
        <w:tab/>
      </w:r>
      <w:r>
        <w:rPr>
          <w:rFonts w:hint="cs"/>
          <w:rtl/>
          <w:lang w:bidi="ar-EG"/>
        </w:rPr>
        <w:t xml:space="preserve">خدمة أسماء الإنترنت لنظام التشغيل ويندوز </w:t>
      </w:r>
      <w:r>
        <w:rPr>
          <w:lang w:bidi="ar-EG"/>
        </w:rPr>
        <w:t>(WINS)</w:t>
      </w:r>
      <w:r>
        <w:rPr>
          <w:rFonts w:hint="cs"/>
          <w:rtl/>
          <w:lang w:bidi="ar-EG"/>
        </w:rPr>
        <w:t xml:space="preserve"> وبروتوكول التشكيلة الدينامية للمضيف </w:t>
      </w:r>
      <w:r>
        <w:rPr>
          <w:lang w:bidi="ar-EG"/>
        </w:rPr>
        <w:t>(DHCP)</w:t>
      </w:r>
      <w:r>
        <w:rPr>
          <w:rFonts w:hint="cs"/>
          <w:rtl/>
          <w:lang w:bidi="ar-EG"/>
        </w:rPr>
        <w:t xml:space="preserve"> ومخدم نظام أسماء الميادين </w:t>
      </w:r>
      <w:r>
        <w:rPr>
          <w:lang w:bidi="ar-EG"/>
        </w:rPr>
        <w:t>(DNS)</w:t>
      </w:r>
      <w:r>
        <w:rPr>
          <w:rFonts w:hint="cs"/>
          <w:rtl/>
          <w:lang w:bidi="ar-EG"/>
        </w:rPr>
        <w:t xml:space="preserve"> للشبكة المحلية الخضراء.</w:t>
      </w:r>
    </w:p>
    <w:p w14:paraId="79F34A36" w14:textId="77777777" w:rsidR="00EE0CA6" w:rsidRDefault="00EE0CA6" w:rsidP="00EE0CA6">
      <w:pPr>
        <w:pStyle w:val="enumlev2"/>
        <w:rPr>
          <w:rtl/>
          <w:lang w:bidi="ar-EG"/>
        </w:rPr>
      </w:pPr>
      <w:r>
        <w:rPr>
          <w:rFonts w:hint="cs"/>
          <w:rtl/>
          <w:lang w:bidi="ar-EG"/>
        </w:rPr>
        <w:t>ب)</w:t>
      </w:r>
      <w:r>
        <w:rPr>
          <w:rtl/>
          <w:lang w:bidi="ar-EG"/>
        </w:rPr>
        <w:tab/>
      </w:r>
      <w:r>
        <w:rPr>
          <w:rFonts w:hint="cs"/>
          <w:rtl/>
          <w:lang w:bidi="ar-EG"/>
        </w:rPr>
        <w:t xml:space="preserve">مخدم </w:t>
      </w:r>
      <w:r w:rsidRPr="003423ED">
        <w:rPr>
          <w:rtl/>
          <w:lang w:bidi="ar-EG"/>
        </w:rPr>
        <w:t>بروتوكول نقل البريد البسيط</w:t>
      </w:r>
      <w:r>
        <w:rPr>
          <w:rFonts w:hint="cs"/>
          <w:rtl/>
          <w:lang w:bidi="ar-EG"/>
        </w:rPr>
        <w:t xml:space="preserve"> </w:t>
      </w:r>
      <w:r>
        <w:rPr>
          <w:lang w:bidi="ar-EG"/>
        </w:rPr>
        <w:t>(SMTP)</w:t>
      </w:r>
      <w:r>
        <w:rPr>
          <w:rFonts w:hint="cs"/>
          <w:rtl/>
          <w:lang w:bidi="ar-EG"/>
        </w:rPr>
        <w:t xml:space="preserve"> على ا</w:t>
      </w:r>
      <w:r w:rsidRPr="003423ED">
        <w:rPr>
          <w:rtl/>
          <w:lang w:bidi="ar-EG"/>
        </w:rPr>
        <w:t>لشبكة المحلية الخضراء</w:t>
      </w:r>
      <w:r>
        <w:rPr>
          <w:rFonts w:hint="cs"/>
          <w:rtl/>
          <w:lang w:bidi="ar-EG"/>
        </w:rPr>
        <w:t xml:space="preserve"> توفره الحكومة.</w:t>
      </w:r>
    </w:p>
    <w:p w14:paraId="0572F34E" w14:textId="77777777" w:rsidR="00EE0CA6" w:rsidRDefault="00EE0CA6" w:rsidP="00EE0CA6">
      <w:pPr>
        <w:pStyle w:val="Heading1"/>
        <w:rPr>
          <w:rtl/>
          <w:lang w:bidi="ar-EG"/>
        </w:rPr>
      </w:pPr>
      <w:r>
        <w:rPr>
          <w:lang w:bidi="ar-EG"/>
        </w:rPr>
        <w:t>5</w:t>
      </w:r>
      <w:r>
        <w:rPr>
          <w:rtl/>
          <w:lang w:bidi="ar-EG"/>
        </w:rPr>
        <w:tab/>
      </w:r>
      <w:r w:rsidRPr="00611DB7">
        <w:rPr>
          <w:rtl/>
          <w:lang w:bidi="ar-EG"/>
        </w:rPr>
        <w:t>ضمان أداء الشبكة المحلية اللاسلكية</w:t>
      </w:r>
    </w:p>
    <w:p w14:paraId="25ECAA37" w14:textId="77777777" w:rsidR="00EE0CA6" w:rsidRDefault="00EE0CA6" w:rsidP="00EE0CA6">
      <w:pPr>
        <w:pStyle w:val="enumlev1"/>
        <w:rPr>
          <w:rtl/>
        </w:rPr>
      </w:pPr>
      <w:r>
        <w:t>1</w:t>
      </w:r>
      <w:r>
        <w:rPr>
          <w:rFonts w:hint="cs"/>
          <w:rtl/>
        </w:rPr>
        <w:t>)</w:t>
      </w:r>
      <w:r>
        <w:rPr>
          <w:rtl/>
        </w:rPr>
        <w:tab/>
      </w:r>
      <w:r w:rsidRPr="003423ED">
        <w:rPr>
          <w:rtl/>
        </w:rPr>
        <w:t xml:space="preserve">يجب اختبار البنية التحتية </w:t>
      </w:r>
      <w:r>
        <w:rPr>
          <w:rFonts w:hint="cs"/>
          <w:rtl/>
        </w:rPr>
        <w:t>ل</w:t>
      </w:r>
      <w:r w:rsidRPr="003423ED">
        <w:rPr>
          <w:rtl/>
        </w:rPr>
        <w:t>لشبكة المحلية اللاسلكية للتأكد من قدرتها على دعم السعة الكاملة لقاعات المؤتمرات/الاجتماعات.</w:t>
      </w:r>
    </w:p>
    <w:p w14:paraId="034AC046" w14:textId="77777777" w:rsidR="00EE0CA6" w:rsidRPr="00623567" w:rsidRDefault="00EE0CA6" w:rsidP="00EE0CA6">
      <w:pPr>
        <w:pStyle w:val="enumlev1"/>
        <w:rPr>
          <w:spacing w:val="-2"/>
          <w:rtl/>
          <w:lang w:bidi="ar-EG"/>
        </w:rPr>
      </w:pPr>
      <w:r>
        <w:t>2</w:t>
      </w:r>
      <w:r>
        <w:rPr>
          <w:rFonts w:hint="cs"/>
          <w:rtl/>
        </w:rPr>
        <w:t>)</w:t>
      </w:r>
      <w:r>
        <w:rPr>
          <w:rtl/>
        </w:rPr>
        <w:tab/>
      </w:r>
      <w:r w:rsidRPr="00623567">
        <w:rPr>
          <w:spacing w:val="-2"/>
          <w:rtl/>
        </w:rPr>
        <w:t xml:space="preserve">يجب </w:t>
      </w:r>
      <w:r w:rsidRPr="00623567">
        <w:rPr>
          <w:rFonts w:hint="cs"/>
          <w:spacing w:val="-2"/>
          <w:rtl/>
        </w:rPr>
        <w:t>أن توفر</w:t>
      </w:r>
      <w:r w:rsidRPr="00623567">
        <w:rPr>
          <w:spacing w:val="-2"/>
          <w:rtl/>
        </w:rPr>
        <w:t xml:space="preserve"> الحكومة </w:t>
      </w:r>
      <w:r w:rsidRPr="00623567">
        <w:rPr>
          <w:rFonts w:hint="cs"/>
          <w:spacing w:val="-2"/>
          <w:rtl/>
        </w:rPr>
        <w:t>للاتحاد مسبقاً</w:t>
      </w:r>
      <w:r w:rsidRPr="00623567">
        <w:rPr>
          <w:spacing w:val="-2"/>
          <w:rtl/>
        </w:rPr>
        <w:t xml:space="preserve"> حلول الشبكة المحلية اللاسلكية المخطط لها لتحقيق أهداف الأداء المذكورة أعلاه</w:t>
      </w:r>
      <w:r w:rsidRPr="00623567">
        <w:rPr>
          <w:rFonts w:hint="cs"/>
          <w:spacing w:val="-2"/>
          <w:rtl/>
        </w:rPr>
        <w:t>.</w:t>
      </w:r>
    </w:p>
    <w:p w14:paraId="65BEEB0F" w14:textId="77777777" w:rsidR="00EE0CA6" w:rsidRDefault="00EE0CA6" w:rsidP="00EE0CA6">
      <w:pPr>
        <w:pStyle w:val="enumlev1"/>
        <w:rPr>
          <w:rtl/>
        </w:rPr>
      </w:pPr>
      <w:r>
        <w:t>3</w:t>
      </w:r>
      <w:r>
        <w:rPr>
          <w:rFonts w:hint="cs"/>
          <w:rtl/>
        </w:rPr>
        <w:t>)</w:t>
      </w:r>
      <w:r>
        <w:rPr>
          <w:rtl/>
        </w:rPr>
        <w:tab/>
      </w:r>
      <w:r w:rsidRPr="000C12EE">
        <w:rPr>
          <w:rtl/>
        </w:rPr>
        <w:t xml:space="preserve">يجب توفير </w:t>
      </w:r>
      <w:r>
        <w:rPr>
          <w:rFonts w:hint="cs"/>
          <w:rtl/>
        </w:rPr>
        <w:t xml:space="preserve">توصيلية شبكة </w:t>
      </w:r>
      <w:proofErr w:type="spellStart"/>
      <w:r>
        <w:rPr>
          <w:rFonts w:hint="cs"/>
          <w:rtl/>
        </w:rPr>
        <w:t>إثرنت</w:t>
      </w:r>
      <w:proofErr w:type="spellEnd"/>
      <w:r>
        <w:rPr>
          <w:rFonts w:hint="cs"/>
          <w:rtl/>
        </w:rPr>
        <w:t xml:space="preserve"> محلية سلكية سريعة </w:t>
      </w:r>
      <w:r w:rsidRPr="000C12EE">
        <w:rPr>
          <w:rtl/>
        </w:rPr>
        <w:t>في مكاتب الاتحاد، ومناطق التسجيل، و</w:t>
      </w:r>
      <w:r>
        <w:rPr>
          <w:rFonts w:hint="cs"/>
          <w:rtl/>
        </w:rPr>
        <w:t>ال</w:t>
      </w:r>
      <w:r w:rsidRPr="000C12EE">
        <w:rPr>
          <w:rtl/>
        </w:rPr>
        <w:t xml:space="preserve">مقهى </w:t>
      </w:r>
      <w:proofErr w:type="spellStart"/>
      <w:r w:rsidRPr="000C12EE">
        <w:rPr>
          <w:rtl/>
        </w:rPr>
        <w:t>ال</w:t>
      </w:r>
      <w:r>
        <w:rPr>
          <w:rFonts w:hint="cs"/>
          <w:rtl/>
        </w:rPr>
        <w:t>سيبراني</w:t>
      </w:r>
      <w:proofErr w:type="spellEnd"/>
      <w:r w:rsidRPr="000C12EE">
        <w:rPr>
          <w:rtl/>
        </w:rPr>
        <w:t>، وال</w:t>
      </w:r>
      <w:r>
        <w:rPr>
          <w:rFonts w:hint="cs"/>
          <w:rtl/>
        </w:rPr>
        <w:t>منضدة</w:t>
      </w:r>
      <w:r w:rsidRPr="000C12EE">
        <w:rPr>
          <w:rtl/>
        </w:rPr>
        <w:t xml:space="preserve"> الرئيسية/المنصة في قاعات المؤتمرات/الاجتماعات، ولجميع الخدمات ال</w:t>
      </w:r>
      <w:r>
        <w:rPr>
          <w:rFonts w:hint="cs"/>
          <w:rtl/>
        </w:rPr>
        <w:t>حرجة</w:t>
      </w:r>
      <w:r w:rsidRPr="000C12EE">
        <w:rPr>
          <w:rtl/>
        </w:rPr>
        <w:t xml:space="preserve"> مثل البث عبر الإنترنت، والمشاركة عن بُعد، وال</w:t>
      </w:r>
      <w:r>
        <w:rPr>
          <w:rFonts w:hint="cs"/>
          <w:rtl/>
        </w:rPr>
        <w:t>عرض</w:t>
      </w:r>
      <w:r w:rsidRPr="000C12EE">
        <w:rPr>
          <w:rtl/>
        </w:rPr>
        <w:t xml:space="preserve"> النصي</w:t>
      </w:r>
      <w:r>
        <w:rPr>
          <w:rFonts w:hint="cs"/>
          <w:rtl/>
        </w:rPr>
        <w:t xml:space="preserve"> للحوار</w:t>
      </w:r>
      <w:r w:rsidRPr="000C12EE">
        <w:rPr>
          <w:rtl/>
        </w:rPr>
        <w:t>، وما إلى ذلك.</w:t>
      </w:r>
    </w:p>
    <w:p w14:paraId="684C900A" w14:textId="77777777" w:rsidR="00EE0CA6" w:rsidRPr="00623567" w:rsidRDefault="00EE0CA6" w:rsidP="00EE0CA6">
      <w:pPr>
        <w:pStyle w:val="enumlev1"/>
        <w:rPr>
          <w:spacing w:val="-2"/>
          <w:rtl/>
        </w:rPr>
      </w:pPr>
      <w:r>
        <w:t>4</w:t>
      </w:r>
      <w:r>
        <w:rPr>
          <w:rFonts w:hint="cs"/>
          <w:rtl/>
        </w:rPr>
        <w:t>)</w:t>
      </w:r>
      <w:r>
        <w:rPr>
          <w:rtl/>
        </w:rPr>
        <w:tab/>
      </w:r>
      <w:r w:rsidRPr="00623567">
        <w:rPr>
          <w:spacing w:val="-2"/>
          <w:rtl/>
        </w:rPr>
        <w:t>يجب أن توفر الحكومة للاتحاد مسبقاً حلول الشبكة المحلية اللاسلكية المخطط لها لتحقيق أهداف الأداء المذكورة أعلاه.</w:t>
      </w:r>
    </w:p>
    <w:p w14:paraId="5C3ECE8F" w14:textId="77777777" w:rsidR="00EE0CA6" w:rsidRPr="00456529" w:rsidRDefault="00EE0CA6" w:rsidP="00EE0CA6">
      <w:pPr>
        <w:pStyle w:val="Heading1"/>
        <w:rPr>
          <w:rtl/>
        </w:rPr>
      </w:pPr>
      <w:r w:rsidRPr="00456529">
        <w:t>6</w:t>
      </w:r>
      <w:r w:rsidRPr="00456529">
        <w:tab/>
      </w:r>
      <w:r w:rsidRPr="00456529">
        <w:rPr>
          <w:rFonts w:hint="cs"/>
          <w:rtl/>
        </w:rPr>
        <w:t>أمن الأنظمة والشبكات</w:t>
      </w:r>
    </w:p>
    <w:p w14:paraId="7087389C" w14:textId="77777777" w:rsidR="00EE0CA6" w:rsidRPr="00AA198C" w:rsidRDefault="00EE0CA6" w:rsidP="00EE0CA6">
      <w:pPr>
        <w:pStyle w:val="enumlev1"/>
        <w:rPr>
          <w:rtl/>
        </w:rPr>
      </w:pPr>
      <w:r w:rsidRPr="00AA198C">
        <w:t xml:space="preserve"> </w:t>
      </w:r>
      <w:r>
        <w:t>1</w:t>
      </w:r>
      <w:r>
        <w:rPr>
          <w:rFonts w:hint="cs"/>
          <w:rtl/>
        </w:rPr>
        <w:t>)</w:t>
      </w:r>
      <w:r w:rsidRPr="00AA198C">
        <w:tab/>
      </w:r>
      <w:r w:rsidRPr="00AA198C">
        <w:rPr>
          <w:rFonts w:hint="cs"/>
          <w:rtl/>
        </w:rPr>
        <w:t xml:space="preserve">يجب تطبيق تدابير أمنية كافية لحماية البنية التحتية للشبكات من النفاذ غير المرخص به ومن الهجمات. كما يجب حماية الشبكات الفرعية </w:t>
      </w:r>
      <w:r>
        <w:rPr>
          <w:rFonts w:hint="cs"/>
          <w:rtl/>
        </w:rPr>
        <w:t>المتاحة للمشاركين في </w:t>
      </w:r>
      <w:r w:rsidRPr="00AA198C">
        <w:rPr>
          <w:rFonts w:hint="cs"/>
          <w:rtl/>
        </w:rPr>
        <w:t>الاجتماعات وموظف</w:t>
      </w:r>
      <w:r>
        <w:rPr>
          <w:rFonts w:hint="cs"/>
          <w:rtl/>
        </w:rPr>
        <w:t>ي</w:t>
      </w:r>
      <w:r w:rsidRPr="00AA198C">
        <w:rPr>
          <w:rFonts w:hint="cs"/>
          <w:rtl/>
        </w:rPr>
        <w:t xml:space="preserve"> الاتحاد باستعمال تكنولوجيات مثل قوائم التحكم</w:t>
      </w:r>
      <w:r>
        <w:rPr>
          <w:rFonts w:hint="cs"/>
          <w:rtl/>
        </w:rPr>
        <w:t xml:space="preserve"> في </w:t>
      </w:r>
      <w:r w:rsidRPr="00AA198C">
        <w:rPr>
          <w:rFonts w:hint="cs"/>
          <w:rtl/>
        </w:rPr>
        <w:t xml:space="preserve">النفاذ </w:t>
      </w:r>
      <w:r>
        <w:rPr>
          <w:rFonts w:hint="cs"/>
          <w:rtl/>
        </w:rPr>
        <w:t>وجُدُر الحماية.</w:t>
      </w:r>
    </w:p>
    <w:p w14:paraId="0E93B1C2" w14:textId="77777777" w:rsidR="00EE0CA6" w:rsidRPr="00AA198C" w:rsidRDefault="00EE0CA6" w:rsidP="00EE0CA6">
      <w:pPr>
        <w:pStyle w:val="enumlev1"/>
        <w:rPr>
          <w:rtl/>
        </w:rPr>
      </w:pPr>
      <w:r>
        <w:t>2</w:t>
      </w:r>
      <w:r>
        <w:rPr>
          <w:rFonts w:hint="cs"/>
          <w:rtl/>
        </w:rPr>
        <w:t>)</w:t>
      </w:r>
      <w:r w:rsidRPr="00AA198C">
        <w:tab/>
      </w:r>
      <w:r w:rsidRPr="00AA198C">
        <w:rPr>
          <w:rFonts w:hint="cs"/>
          <w:rtl/>
        </w:rPr>
        <w:t xml:space="preserve">يجب أن يتوافر لمعدات الشبكة والحواسيب المركبة الإصدار المستقر لآخر </w:t>
      </w:r>
      <w:r>
        <w:rPr>
          <w:rFonts w:hint="cs"/>
          <w:rtl/>
        </w:rPr>
        <w:t>ال</w:t>
      </w:r>
      <w:r w:rsidRPr="00AA198C">
        <w:rPr>
          <w:rFonts w:hint="cs"/>
          <w:rtl/>
        </w:rPr>
        <w:t>تحديث</w:t>
      </w:r>
      <w:r>
        <w:rPr>
          <w:rFonts w:hint="cs"/>
          <w:rtl/>
        </w:rPr>
        <w:t>ات البرمجية.</w:t>
      </w:r>
    </w:p>
    <w:p w14:paraId="53172755" w14:textId="77777777" w:rsidR="00EE0CA6" w:rsidRPr="00AA198C" w:rsidRDefault="00EE0CA6" w:rsidP="00EE0CA6">
      <w:pPr>
        <w:pStyle w:val="enumlev1"/>
        <w:rPr>
          <w:rtl/>
        </w:rPr>
      </w:pPr>
      <w:r>
        <w:t>3</w:t>
      </w:r>
      <w:r>
        <w:rPr>
          <w:rFonts w:hint="cs"/>
          <w:rtl/>
        </w:rPr>
        <w:t>)</w:t>
      </w:r>
      <w:r w:rsidRPr="00AA198C">
        <w:tab/>
      </w:r>
      <w:r w:rsidRPr="00AA198C">
        <w:rPr>
          <w:rFonts w:hint="cs"/>
          <w:rtl/>
        </w:rPr>
        <w:t>ك</w:t>
      </w:r>
      <w:r>
        <w:rPr>
          <w:rFonts w:hint="cs"/>
          <w:rtl/>
        </w:rPr>
        <w:t>قاعدة</w:t>
      </w:r>
      <w:r w:rsidRPr="00AA198C">
        <w:rPr>
          <w:rFonts w:hint="cs"/>
          <w:rtl/>
        </w:rPr>
        <w:t xml:space="preserve"> عامة، تشكّل الحواسيب (في المقهى </w:t>
      </w:r>
      <w:proofErr w:type="spellStart"/>
      <w:r w:rsidRPr="00AA198C">
        <w:rPr>
          <w:rFonts w:hint="cs"/>
          <w:rtl/>
        </w:rPr>
        <w:t>السيبراني</w:t>
      </w:r>
      <w:proofErr w:type="spellEnd"/>
      <w:r w:rsidRPr="00AA198C">
        <w:rPr>
          <w:rFonts w:hint="cs"/>
          <w:rtl/>
        </w:rPr>
        <w:t xml:space="preserve"> مثلاً) الم</w:t>
      </w:r>
      <w:r>
        <w:rPr>
          <w:rFonts w:hint="cs"/>
          <w:rtl/>
        </w:rPr>
        <w:t>زمع استخدامها</w:t>
      </w:r>
      <w:r w:rsidRPr="00AA198C">
        <w:rPr>
          <w:rFonts w:hint="cs"/>
          <w:rtl/>
        </w:rPr>
        <w:t xml:space="preserve"> لتصفح شبكة الويب </w:t>
      </w:r>
      <w:r>
        <w:rPr>
          <w:rFonts w:hint="cs"/>
          <w:rtl/>
        </w:rPr>
        <w:t>بطريقة تمنع مستعمليها من تثبيت أو حفظ أي شيء فيها أو إغلاقها.</w:t>
      </w:r>
    </w:p>
    <w:p w14:paraId="3A4CC923" w14:textId="77777777" w:rsidR="00EE0CA6" w:rsidRPr="00AA198C" w:rsidRDefault="00EE0CA6" w:rsidP="00EE0CA6">
      <w:pPr>
        <w:pStyle w:val="enumlev1"/>
        <w:rPr>
          <w:rtl/>
        </w:rPr>
      </w:pPr>
      <w:r>
        <w:rPr>
          <w:lang w:val="fr-CH"/>
        </w:rPr>
        <w:t>4</w:t>
      </w:r>
      <w:r>
        <w:rPr>
          <w:rFonts w:hint="cs"/>
          <w:rtl/>
          <w:lang w:val="fr-CH"/>
        </w:rPr>
        <w:t>)</w:t>
      </w:r>
      <w:r w:rsidRPr="00AA198C">
        <w:rPr>
          <w:lang w:val="fr-CH"/>
        </w:rPr>
        <w:tab/>
      </w:r>
      <w:r w:rsidRPr="00AA198C">
        <w:rPr>
          <w:rFonts w:hint="cs"/>
          <w:rtl/>
        </w:rPr>
        <w:t>يقدم الاتحاد معلومات إضافية</w:t>
      </w:r>
      <w:r>
        <w:rPr>
          <w:rFonts w:hint="cs"/>
          <w:rtl/>
        </w:rPr>
        <w:t xml:space="preserve"> في </w:t>
      </w:r>
      <w:r w:rsidRPr="00AA198C">
        <w:rPr>
          <w:rFonts w:hint="cs"/>
          <w:rtl/>
        </w:rPr>
        <w:t>إطار وثائق العمل.</w:t>
      </w:r>
    </w:p>
    <w:p w14:paraId="2ECD14B7" w14:textId="77777777" w:rsidR="00EE0CA6" w:rsidRPr="00271D18" w:rsidRDefault="00EE0CA6" w:rsidP="00EE0CA6">
      <w:pPr>
        <w:pStyle w:val="Heading1"/>
        <w:rPr>
          <w:rtl/>
        </w:rPr>
      </w:pPr>
      <w:r w:rsidRPr="00271D18">
        <w:t>7</w:t>
      </w:r>
      <w:r w:rsidRPr="00271D18">
        <w:rPr>
          <w:rFonts w:hint="cs"/>
          <w:rtl/>
        </w:rPr>
        <w:tab/>
      </w:r>
      <w:r>
        <w:rPr>
          <w:rFonts w:hint="cs"/>
          <w:rtl/>
        </w:rPr>
        <w:t>البث الشبكي</w:t>
      </w:r>
      <w:r w:rsidRPr="00271D18">
        <w:rPr>
          <w:rFonts w:hint="cs"/>
          <w:rtl/>
        </w:rPr>
        <w:t xml:space="preserve"> </w:t>
      </w:r>
    </w:p>
    <w:p w14:paraId="0CA07186" w14:textId="77777777" w:rsidR="00EE0CA6" w:rsidRPr="00AA198C" w:rsidRDefault="00EE0CA6" w:rsidP="00EE0CA6">
      <w:pPr>
        <w:pStyle w:val="enumlev1"/>
        <w:rPr>
          <w:rtl/>
        </w:rPr>
      </w:pPr>
      <w:r w:rsidRPr="00AA198C">
        <w:rPr>
          <w:rFonts w:hint="cs"/>
          <w:rtl/>
        </w:rPr>
        <w:t xml:space="preserve"> </w:t>
      </w:r>
      <w:proofErr w:type="gramStart"/>
      <w:r w:rsidRPr="00AA198C">
        <w:rPr>
          <w:rFonts w:hint="cs"/>
          <w:rtl/>
        </w:rPr>
        <w:t>أ )</w:t>
      </w:r>
      <w:proofErr w:type="gramEnd"/>
      <w:r w:rsidRPr="00AA198C">
        <w:rPr>
          <w:rFonts w:hint="cs"/>
          <w:rtl/>
        </w:rPr>
        <w:tab/>
        <w:t>توف</w:t>
      </w:r>
      <w:r>
        <w:rPr>
          <w:rFonts w:hint="cs"/>
          <w:rtl/>
        </w:rPr>
        <w:t>َ</w:t>
      </w:r>
      <w:r w:rsidRPr="00AA198C">
        <w:rPr>
          <w:rFonts w:hint="cs"/>
          <w:rtl/>
        </w:rPr>
        <w:t xml:space="preserve">ر خدمة </w:t>
      </w:r>
      <w:r>
        <w:rPr>
          <w:rFonts w:hint="cs"/>
          <w:rtl/>
        </w:rPr>
        <w:t>البث الشبكي</w:t>
      </w:r>
      <w:r w:rsidRPr="00AA198C">
        <w:rPr>
          <w:rFonts w:hint="cs"/>
          <w:rtl/>
        </w:rPr>
        <w:t xml:space="preserve"> لقاعات الاجتماعات كما هو محدد</w:t>
      </w:r>
      <w:r>
        <w:rPr>
          <w:rFonts w:hint="cs"/>
          <w:rtl/>
        </w:rPr>
        <w:t xml:space="preserve"> في </w:t>
      </w:r>
      <w:r w:rsidRPr="00364598">
        <w:rPr>
          <w:rFonts w:hint="cs"/>
          <w:b/>
          <w:bCs/>
          <w:u w:val="single"/>
          <w:rtl/>
        </w:rPr>
        <w:t xml:space="preserve">الملحق </w:t>
      </w:r>
      <w:r w:rsidRPr="00364598">
        <w:rPr>
          <w:b/>
          <w:bCs/>
          <w:u w:val="single"/>
        </w:rPr>
        <w:t>2</w:t>
      </w:r>
      <w:r w:rsidRPr="00364598">
        <w:rPr>
          <w:rFonts w:hint="cs"/>
          <w:b/>
          <w:bCs/>
          <w:rtl/>
        </w:rPr>
        <w:t>.</w:t>
      </w:r>
    </w:p>
    <w:p w14:paraId="022FC846" w14:textId="77777777" w:rsidR="00EE0CA6" w:rsidRPr="00AA198C" w:rsidRDefault="00EE0CA6" w:rsidP="00EE0CA6">
      <w:pPr>
        <w:pStyle w:val="enumlev1"/>
        <w:rPr>
          <w:rtl/>
        </w:rPr>
      </w:pPr>
      <w:r w:rsidRPr="00AA198C">
        <w:rPr>
          <w:rFonts w:hint="cs"/>
          <w:rtl/>
        </w:rPr>
        <w:t>ب)</w:t>
      </w:r>
      <w:r w:rsidRPr="00AA198C">
        <w:rPr>
          <w:rFonts w:hint="cs"/>
          <w:rtl/>
        </w:rPr>
        <w:tab/>
        <w:t xml:space="preserve">يوفر الاتحاد مشفرات ومخدمات </w:t>
      </w:r>
      <w:r>
        <w:rPr>
          <w:rFonts w:hint="cs"/>
          <w:rtl/>
        </w:rPr>
        <w:t>البث الشبكي</w:t>
      </w:r>
      <w:r w:rsidRPr="00AA198C">
        <w:rPr>
          <w:rFonts w:hint="cs"/>
          <w:rtl/>
        </w:rPr>
        <w:t xml:space="preserve"> من أجل البث</w:t>
      </w:r>
      <w:r>
        <w:rPr>
          <w:rFonts w:hint="cs"/>
          <w:rtl/>
          <w:lang w:bidi="ar-SA"/>
        </w:rPr>
        <w:t xml:space="preserve"> الشبكي</w:t>
      </w:r>
      <w:r w:rsidRPr="00AA198C">
        <w:rPr>
          <w:rFonts w:hint="cs"/>
          <w:rtl/>
        </w:rPr>
        <w:t xml:space="preserve"> الحي للاجتماعات، بمساعدة فريق محلي تعينه الحكومة يكون ملماً بتكنولوجيا </w:t>
      </w:r>
      <w:r>
        <w:rPr>
          <w:rFonts w:hint="cs"/>
          <w:rtl/>
        </w:rPr>
        <w:t>البث الشبكي</w:t>
      </w:r>
      <w:r w:rsidRPr="00AA198C">
        <w:rPr>
          <w:rFonts w:hint="cs"/>
          <w:rtl/>
        </w:rPr>
        <w:t>.</w:t>
      </w:r>
    </w:p>
    <w:p w14:paraId="7E22C772" w14:textId="77777777" w:rsidR="00EE0CA6" w:rsidRPr="00AA198C" w:rsidRDefault="00EE0CA6" w:rsidP="00EE0CA6">
      <w:pPr>
        <w:pStyle w:val="enumlev1"/>
        <w:rPr>
          <w:rtl/>
        </w:rPr>
      </w:pPr>
      <w:r w:rsidRPr="00AA198C">
        <w:rPr>
          <w:rFonts w:hint="cs"/>
          <w:rtl/>
        </w:rPr>
        <w:t>ج)</w:t>
      </w:r>
      <w:r w:rsidRPr="00AA198C">
        <w:rPr>
          <w:rFonts w:hint="cs"/>
          <w:rtl/>
        </w:rPr>
        <w:tab/>
        <w:t>يجب أن توفر الحكومة ما</w:t>
      </w:r>
      <w:r>
        <w:rPr>
          <w:rFonts w:hint="eastAsia"/>
          <w:rtl/>
        </w:rPr>
        <w:t> </w:t>
      </w:r>
      <w:r w:rsidRPr="00AA198C">
        <w:rPr>
          <w:rFonts w:hint="cs"/>
          <w:rtl/>
        </w:rPr>
        <w:t>يلي:</w:t>
      </w:r>
    </w:p>
    <w:p w14:paraId="174A4C17" w14:textId="77777777" w:rsidR="00EE0CA6" w:rsidRPr="00AA198C" w:rsidRDefault="00EE0CA6" w:rsidP="00EE0CA6">
      <w:pPr>
        <w:pStyle w:val="Headingb"/>
        <w:rPr>
          <w:rtl/>
          <w:lang w:bidi="ar-SY"/>
        </w:rPr>
      </w:pPr>
      <w:r w:rsidRPr="00AA198C">
        <w:rPr>
          <w:rFonts w:hint="cs"/>
          <w:rtl/>
          <w:lang w:bidi="ar-SY"/>
        </w:rPr>
        <w:lastRenderedPageBreak/>
        <w:t>المعدات والبنية التحتية</w:t>
      </w:r>
    </w:p>
    <w:p w14:paraId="1855D983" w14:textId="77777777" w:rsidR="00EE0CA6" w:rsidRPr="000D6CFF" w:rsidRDefault="00EE0CA6" w:rsidP="00EE0CA6">
      <w:pPr>
        <w:pStyle w:val="enumlev1"/>
        <w:rPr>
          <w:spacing w:val="-2"/>
          <w:rtl/>
        </w:rPr>
      </w:pPr>
      <w:r w:rsidRPr="000D6CFF">
        <w:rPr>
          <w:rFonts w:hint="cs"/>
          <w:spacing w:val="-2"/>
          <w:rtl/>
        </w:rPr>
        <w:t xml:space="preserve"> </w:t>
      </w:r>
      <w:proofErr w:type="gramStart"/>
      <w:r w:rsidRPr="00AC2928">
        <w:rPr>
          <w:rFonts w:hint="cs"/>
          <w:spacing w:val="-2"/>
          <w:rtl/>
        </w:rPr>
        <w:t>أ )</w:t>
      </w:r>
      <w:proofErr w:type="gramEnd"/>
      <w:r w:rsidRPr="00AC2928">
        <w:rPr>
          <w:rFonts w:hint="cs"/>
          <w:spacing w:val="-2"/>
          <w:rtl/>
        </w:rPr>
        <w:tab/>
        <w:t xml:space="preserve">مصدر تغذية </w:t>
      </w:r>
      <w:proofErr w:type="spellStart"/>
      <w:r w:rsidRPr="00AC2928">
        <w:rPr>
          <w:rFonts w:hint="cs"/>
          <w:spacing w:val="-2"/>
          <w:rtl/>
        </w:rPr>
        <w:t>فيديوية</w:t>
      </w:r>
      <w:proofErr w:type="spellEnd"/>
      <w:r w:rsidRPr="00AC2928">
        <w:rPr>
          <w:rFonts w:hint="cs"/>
          <w:spacing w:val="-2"/>
          <w:rtl/>
        </w:rPr>
        <w:t xml:space="preserve"> واحد (1) لكل مشفر من مشفرات البث الشبكي: ينبغي أن تأتي التغذية الفيديوية من </w:t>
      </w:r>
      <w:r w:rsidRPr="00AC2928">
        <w:rPr>
          <w:rFonts w:hint="cs"/>
          <w:rtl/>
        </w:rPr>
        <w:t xml:space="preserve">كاميرات التتبع (أو من مصورين) عندما يحتاج الأمر إلى فيديو أو من إشارة الحاسوب المحمول الخاص بالمنصة بتغذية كاميرا </w:t>
      </w:r>
      <w:proofErr w:type="spellStart"/>
      <w:r w:rsidRPr="00AC2928">
        <w:rPr>
          <w:rFonts w:hint="cs"/>
          <w:rtl/>
        </w:rPr>
        <w:t>فيديوية</w:t>
      </w:r>
      <w:proofErr w:type="spellEnd"/>
      <w:r w:rsidRPr="00AC2928">
        <w:rPr>
          <w:rFonts w:hint="cs"/>
          <w:rtl/>
        </w:rPr>
        <w:t xml:space="preserve"> بالبث صورة في صورة.</w:t>
      </w:r>
    </w:p>
    <w:p w14:paraId="3086312F" w14:textId="77777777" w:rsidR="00EE0CA6" w:rsidRPr="00AA198C" w:rsidRDefault="00EE0CA6" w:rsidP="00EE0CA6">
      <w:pPr>
        <w:pStyle w:val="enumlev1"/>
        <w:rPr>
          <w:rtl/>
        </w:rPr>
      </w:pPr>
      <w:r w:rsidRPr="00AA198C">
        <w:rPr>
          <w:rFonts w:hint="cs"/>
          <w:rtl/>
        </w:rPr>
        <w:t>ب)</w:t>
      </w:r>
      <w:r w:rsidRPr="00AA198C">
        <w:rPr>
          <w:rFonts w:hint="cs"/>
          <w:rtl/>
        </w:rPr>
        <w:tab/>
        <w:t xml:space="preserve">معدات تحكم سمعية </w:t>
      </w:r>
      <w:proofErr w:type="spellStart"/>
      <w:r w:rsidRPr="00AA198C">
        <w:rPr>
          <w:rFonts w:hint="cs"/>
          <w:rtl/>
        </w:rPr>
        <w:t>وفيديوية</w:t>
      </w:r>
      <w:proofErr w:type="spellEnd"/>
      <w:r w:rsidRPr="00AA198C">
        <w:rPr>
          <w:rFonts w:hint="cs"/>
          <w:rtl/>
        </w:rPr>
        <w:t>.</w:t>
      </w:r>
    </w:p>
    <w:p w14:paraId="2719B390" w14:textId="77777777" w:rsidR="00EE0CA6" w:rsidRPr="00AA198C" w:rsidRDefault="00EE0CA6" w:rsidP="00EE0CA6">
      <w:pPr>
        <w:pStyle w:val="enumlev1"/>
        <w:rPr>
          <w:rtl/>
        </w:rPr>
      </w:pPr>
      <w:r w:rsidRPr="00AA198C">
        <w:rPr>
          <w:rFonts w:hint="cs"/>
          <w:rtl/>
        </w:rPr>
        <w:t>ج)</w:t>
      </w:r>
      <w:r w:rsidRPr="00AA198C">
        <w:rPr>
          <w:rFonts w:hint="cs"/>
          <w:rtl/>
        </w:rPr>
        <w:tab/>
        <w:t xml:space="preserve">إرسال عالي الجودة للإشارات السمعية </w:t>
      </w:r>
      <w:proofErr w:type="spellStart"/>
      <w:r w:rsidRPr="00AA198C">
        <w:rPr>
          <w:rFonts w:hint="cs"/>
          <w:rtl/>
        </w:rPr>
        <w:t>والفيديوية</w:t>
      </w:r>
      <w:proofErr w:type="spellEnd"/>
      <w:r w:rsidRPr="00AA198C">
        <w:rPr>
          <w:rFonts w:hint="cs"/>
          <w:rtl/>
        </w:rPr>
        <w:t xml:space="preserve"> (حسب </w:t>
      </w:r>
      <w:r w:rsidRPr="000354DE">
        <w:rPr>
          <w:rFonts w:hint="cs"/>
          <w:b/>
          <w:bCs/>
          <w:u w:val="single"/>
          <w:rtl/>
        </w:rPr>
        <w:t>الملحق </w:t>
      </w:r>
      <w:r w:rsidRPr="000354DE">
        <w:rPr>
          <w:b/>
          <w:bCs/>
          <w:u w:val="single"/>
        </w:rPr>
        <w:t>2</w:t>
      </w:r>
      <w:r w:rsidRPr="00AA198C">
        <w:rPr>
          <w:rFonts w:hint="cs"/>
          <w:rtl/>
        </w:rPr>
        <w:t xml:space="preserve">) من قاعات الاجتماع المحددة </w:t>
      </w:r>
      <w:r>
        <w:rPr>
          <w:rFonts w:hint="cs"/>
          <w:rtl/>
        </w:rPr>
        <w:t>للبث الشبكي</w:t>
      </w:r>
      <w:r w:rsidRPr="00AA198C">
        <w:rPr>
          <w:rFonts w:hint="cs"/>
          <w:rtl/>
        </w:rPr>
        <w:t xml:space="preserve"> إلى مركز </w:t>
      </w:r>
      <w:r>
        <w:rPr>
          <w:rFonts w:hint="cs"/>
          <w:rtl/>
        </w:rPr>
        <w:t>البث الشبكي</w:t>
      </w:r>
      <w:r w:rsidRPr="00AA198C">
        <w:rPr>
          <w:rFonts w:hint="cs"/>
          <w:rtl/>
        </w:rPr>
        <w:t xml:space="preserve"> حيث سيتم تركيب المشفرات.</w:t>
      </w:r>
    </w:p>
    <w:p w14:paraId="200A6CD6" w14:textId="77777777" w:rsidR="00EE0CA6" w:rsidRPr="00392E88" w:rsidRDefault="00EE0CA6" w:rsidP="00EE0CA6">
      <w:pPr>
        <w:pStyle w:val="enumlev1"/>
        <w:rPr>
          <w:spacing w:val="-4"/>
          <w:rtl/>
        </w:rPr>
      </w:pPr>
      <w:proofErr w:type="gramStart"/>
      <w:r w:rsidRPr="00392E88">
        <w:rPr>
          <w:rFonts w:hint="cs"/>
          <w:spacing w:val="-4"/>
          <w:rtl/>
        </w:rPr>
        <w:t>د )</w:t>
      </w:r>
      <w:proofErr w:type="gramEnd"/>
      <w:r w:rsidRPr="00392E88">
        <w:rPr>
          <w:rFonts w:hint="cs"/>
          <w:spacing w:val="-4"/>
          <w:rtl/>
        </w:rPr>
        <w:tab/>
        <w:t xml:space="preserve">إذا تعذر تركيب جميع المشفرات في المركز، يمكن تركيبها في قاعات الاجتماع شريطة أن تكون في منطقة مغلقة مزودة بتهوية مناسبة ووسيلة إمداد احتياطية بالطاقة غير قابلة للانقطاع </w:t>
      </w:r>
      <w:r w:rsidRPr="00392E88">
        <w:rPr>
          <w:spacing w:val="-4"/>
        </w:rPr>
        <w:t>(UPS)</w:t>
      </w:r>
      <w:r w:rsidRPr="00392E88">
        <w:rPr>
          <w:rFonts w:hint="cs"/>
          <w:spacing w:val="-4"/>
          <w:rtl/>
        </w:rPr>
        <w:t xml:space="preserve"> ومكان عمل يكفي لاثنين </w:t>
      </w:r>
      <w:r w:rsidRPr="00392E88">
        <w:rPr>
          <w:spacing w:val="-4"/>
        </w:rPr>
        <w:t>(2)</w:t>
      </w:r>
      <w:r w:rsidRPr="00392E88">
        <w:rPr>
          <w:rFonts w:hint="cs"/>
          <w:spacing w:val="-4"/>
          <w:rtl/>
        </w:rPr>
        <w:t xml:space="preserve"> من موظفي</w:t>
      </w:r>
      <w:r w:rsidRPr="00392E88">
        <w:rPr>
          <w:rFonts w:hint="eastAsia"/>
          <w:spacing w:val="-4"/>
          <w:rtl/>
        </w:rPr>
        <w:t> </w:t>
      </w:r>
      <w:r w:rsidRPr="00392E88">
        <w:rPr>
          <w:rFonts w:hint="cs"/>
          <w:spacing w:val="-4"/>
          <w:rtl/>
        </w:rPr>
        <w:t>الدعم.</w:t>
      </w:r>
    </w:p>
    <w:p w14:paraId="4AFE1932" w14:textId="77777777" w:rsidR="00EE0CA6" w:rsidRPr="00AA198C" w:rsidRDefault="00EE0CA6" w:rsidP="00EE0CA6">
      <w:pPr>
        <w:pStyle w:val="enumlev1"/>
        <w:rPr>
          <w:rtl/>
        </w:rPr>
      </w:pPr>
      <w:proofErr w:type="gramStart"/>
      <w:r w:rsidRPr="00AA198C">
        <w:rPr>
          <w:rtl/>
        </w:rPr>
        <w:t>ﻫ</w:t>
      </w:r>
      <w:r w:rsidRPr="00AA198C">
        <w:rPr>
          <w:rFonts w:hint="cs"/>
          <w:rtl/>
        </w:rPr>
        <w:t xml:space="preserve"> )</w:t>
      </w:r>
      <w:proofErr w:type="gramEnd"/>
      <w:r w:rsidRPr="00AA198C">
        <w:rPr>
          <w:rFonts w:hint="cs"/>
          <w:rtl/>
        </w:rPr>
        <w:tab/>
        <w:t xml:space="preserve">شاشة مراقبة واحدة </w:t>
      </w:r>
      <w:r w:rsidRPr="00AA198C">
        <w:t>(1)</w:t>
      </w:r>
      <w:r w:rsidRPr="00AA198C">
        <w:rPr>
          <w:rFonts w:hint="cs"/>
          <w:rtl/>
        </w:rPr>
        <w:t xml:space="preserve"> لكل قاعة محددة </w:t>
      </w:r>
      <w:r>
        <w:rPr>
          <w:rFonts w:hint="cs"/>
          <w:rtl/>
        </w:rPr>
        <w:t>للبث الشبكي</w:t>
      </w:r>
      <w:r w:rsidRPr="00AA198C">
        <w:rPr>
          <w:rFonts w:hint="cs"/>
          <w:rtl/>
        </w:rPr>
        <w:t>.</w:t>
      </w:r>
    </w:p>
    <w:p w14:paraId="111969A2" w14:textId="77777777" w:rsidR="00EE0CA6" w:rsidRPr="00AA198C" w:rsidRDefault="00EE0CA6" w:rsidP="00EE0CA6">
      <w:pPr>
        <w:pStyle w:val="enumlev1"/>
        <w:rPr>
          <w:rtl/>
        </w:rPr>
      </w:pPr>
      <w:proofErr w:type="gramStart"/>
      <w:r>
        <w:rPr>
          <w:rFonts w:hint="cs"/>
          <w:rtl/>
        </w:rPr>
        <w:t>و</w:t>
      </w:r>
      <w:r w:rsidRPr="00AA198C">
        <w:rPr>
          <w:rFonts w:hint="cs"/>
          <w:rtl/>
        </w:rPr>
        <w:t xml:space="preserve"> )</w:t>
      </w:r>
      <w:proofErr w:type="gramEnd"/>
      <w:r w:rsidRPr="00AA198C">
        <w:rPr>
          <w:rFonts w:hint="cs"/>
          <w:rtl/>
        </w:rPr>
        <w:tab/>
        <w:t>جدير بالإشارة أن التسجيل الرقمي الصوتي للاجتماعات الموضح</w:t>
      </w:r>
      <w:r>
        <w:rPr>
          <w:rFonts w:hint="cs"/>
          <w:rtl/>
        </w:rPr>
        <w:t xml:space="preserve"> في </w:t>
      </w:r>
      <w:r w:rsidRPr="00EC3958">
        <w:rPr>
          <w:rFonts w:hint="cs"/>
          <w:b/>
          <w:bCs/>
          <w:u w:val="single"/>
          <w:rtl/>
        </w:rPr>
        <w:t xml:space="preserve">الملحق </w:t>
      </w:r>
      <w:r w:rsidRPr="00EC3958">
        <w:rPr>
          <w:b/>
          <w:bCs/>
          <w:u w:val="single"/>
        </w:rPr>
        <w:t>2</w:t>
      </w:r>
      <w:r w:rsidRPr="00AA198C">
        <w:rPr>
          <w:rFonts w:hint="cs"/>
          <w:rtl/>
        </w:rPr>
        <w:t xml:space="preserve">، من المتطلبات المنفصلة، وليس جزءاً من المتطلب الخاص </w:t>
      </w:r>
      <w:r>
        <w:rPr>
          <w:rFonts w:hint="cs"/>
          <w:rtl/>
        </w:rPr>
        <w:t>بالبث الشبكي</w:t>
      </w:r>
      <w:r w:rsidRPr="00AA198C">
        <w:rPr>
          <w:rFonts w:hint="cs"/>
          <w:rtl/>
        </w:rPr>
        <w:t>.</w:t>
      </w:r>
    </w:p>
    <w:p w14:paraId="16F636DC" w14:textId="77777777" w:rsidR="00EE0CA6" w:rsidRPr="00AA198C" w:rsidRDefault="00EE0CA6" w:rsidP="00EE0CA6">
      <w:pPr>
        <w:pStyle w:val="Headingb"/>
        <w:rPr>
          <w:rtl/>
          <w:lang w:bidi="ar-SY"/>
        </w:rPr>
      </w:pPr>
      <w:r w:rsidRPr="00AA198C">
        <w:rPr>
          <w:rFonts w:hint="cs"/>
          <w:rtl/>
          <w:lang w:bidi="ar-SY"/>
        </w:rPr>
        <w:t>المتطلبات الشبكية ل</w:t>
      </w:r>
      <w:r>
        <w:rPr>
          <w:rFonts w:hint="cs"/>
          <w:rtl/>
          <w:lang w:bidi="ar-SY"/>
        </w:rPr>
        <w:t>ل</w:t>
      </w:r>
      <w:r w:rsidRPr="00AA198C">
        <w:rPr>
          <w:rFonts w:hint="cs"/>
          <w:rtl/>
          <w:lang w:bidi="ar-SY"/>
        </w:rPr>
        <w:t xml:space="preserve">بث </w:t>
      </w:r>
      <w:r>
        <w:rPr>
          <w:rFonts w:hint="cs"/>
          <w:rtl/>
          <w:lang w:bidi="ar-SY"/>
        </w:rPr>
        <w:t>الشبكي</w:t>
      </w:r>
    </w:p>
    <w:p w14:paraId="7EA34293" w14:textId="77777777" w:rsidR="00EE0CA6" w:rsidRPr="00AC2928" w:rsidRDefault="00EE0CA6" w:rsidP="00EE0CA6">
      <w:pPr>
        <w:pStyle w:val="enumlev1"/>
        <w:rPr>
          <w:rtl/>
        </w:rPr>
      </w:pPr>
      <w:r w:rsidRPr="00AA198C">
        <w:rPr>
          <w:rFonts w:hint="cs"/>
          <w:rtl/>
        </w:rPr>
        <w:t xml:space="preserve"> </w:t>
      </w:r>
      <w:proofErr w:type="gramStart"/>
      <w:r w:rsidRPr="00AC2928">
        <w:rPr>
          <w:rFonts w:hint="cs"/>
          <w:rtl/>
        </w:rPr>
        <w:t>أ )</w:t>
      </w:r>
      <w:proofErr w:type="gramEnd"/>
      <w:r w:rsidRPr="00AC2928">
        <w:rPr>
          <w:rFonts w:hint="cs"/>
          <w:rtl/>
        </w:rPr>
        <w:tab/>
        <w:t xml:space="preserve">توصيلية </w:t>
      </w:r>
      <w:r w:rsidRPr="00AC2928">
        <w:t>1000BaseT</w:t>
      </w:r>
      <w:r w:rsidRPr="00AC2928">
        <w:rPr>
          <w:rFonts w:hint="cs"/>
          <w:rtl/>
        </w:rPr>
        <w:t xml:space="preserve"> للمشفرات ومخدم البث الشبكي.</w:t>
      </w:r>
    </w:p>
    <w:p w14:paraId="583E0B7E" w14:textId="77777777" w:rsidR="00EE0CA6" w:rsidRPr="00AC2928" w:rsidRDefault="00EE0CA6" w:rsidP="00EE0CA6">
      <w:pPr>
        <w:pStyle w:val="enumlev1"/>
        <w:rPr>
          <w:rtl/>
        </w:rPr>
      </w:pPr>
      <w:r w:rsidRPr="00AC2928">
        <w:rPr>
          <w:rFonts w:hint="cs"/>
          <w:rtl/>
        </w:rPr>
        <w:t>ب)</w:t>
      </w:r>
      <w:r w:rsidRPr="00AC2928">
        <w:rPr>
          <w:rFonts w:hint="cs"/>
          <w:rtl/>
        </w:rPr>
        <w:tab/>
        <w:t xml:space="preserve">عناوين </w:t>
      </w:r>
      <w:r w:rsidRPr="00AC2928">
        <w:t>IP</w:t>
      </w:r>
      <w:r w:rsidRPr="00AC2928">
        <w:rPr>
          <w:rFonts w:hint="cs"/>
          <w:rtl/>
        </w:rPr>
        <w:t xml:space="preserve"> عمومية قابلة للتسيير لكل المشفرات ولمخدم البث الشبكي.</w:t>
      </w:r>
    </w:p>
    <w:p w14:paraId="5F4BD7FC" w14:textId="77777777" w:rsidR="00EE0CA6" w:rsidRPr="00AC2928" w:rsidRDefault="00EE0CA6" w:rsidP="00EE0CA6">
      <w:pPr>
        <w:pStyle w:val="enumlev1"/>
        <w:rPr>
          <w:spacing w:val="-2"/>
          <w:rtl/>
        </w:rPr>
      </w:pPr>
      <w:r w:rsidRPr="00AC2928">
        <w:rPr>
          <w:rFonts w:hint="cs"/>
          <w:rtl/>
        </w:rPr>
        <w:t>ج)</w:t>
      </w:r>
      <w:r w:rsidRPr="00AC2928">
        <w:rPr>
          <w:rFonts w:hint="cs"/>
          <w:rtl/>
        </w:rPr>
        <w:tab/>
      </w:r>
      <w:r w:rsidRPr="00AC2928">
        <w:rPr>
          <w:rFonts w:hint="cs"/>
          <w:spacing w:val="-2"/>
          <w:rtl/>
        </w:rPr>
        <w:t xml:space="preserve">أربعة </w:t>
      </w:r>
      <w:r w:rsidRPr="00AC2928">
        <w:rPr>
          <w:spacing w:val="-2"/>
        </w:rPr>
        <w:t>(4)</w:t>
      </w:r>
      <w:r w:rsidRPr="00AC2928">
        <w:rPr>
          <w:rFonts w:hint="cs"/>
          <w:spacing w:val="-2"/>
          <w:rtl/>
        </w:rPr>
        <w:t xml:space="preserve"> عناوين </w:t>
      </w:r>
      <w:r w:rsidRPr="00AC2928">
        <w:rPr>
          <w:spacing w:val="-2"/>
        </w:rPr>
        <w:t>IP</w:t>
      </w:r>
      <w:r w:rsidRPr="00AC2928">
        <w:rPr>
          <w:rFonts w:hint="cs"/>
          <w:spacing w:val="-2"/>
          <w:rtl/>
        </w:rPr>
        <w:t xml:space="preserve"> عمومية قابلة للتسيير إضافية على الشبكة المحلية الخضراء من أجل الحواسيب الشخصية للإدارة.</w:t>
      </w:r>
    </w:p>
    <w:p w14:paraId="7BA9B802" w14:textId="77777777" w:rsidR="00EE0CA6" w:rsidRPr="00AA198C" w:rsidRDefault="00EE0CA6" w:rsidP="00EE0CA6">
      <w:pPr>
        <w:pStyle w:val="enumlev1"/>
        <w:rPr>
          <w:rtl/>
        </w:rPr>
      </w:pPr>
      <w:proofErr w:type="gramStart"/>
      <w:r w:rsidRPr="00AC2928">
        <w:rPr>
          <w:rFonts w:hint="cs"/>
          <w:rtl/>
        </w:rPr>
        <w:t>د )</w:t>
      </w:r>
      <w:proofErr w:type="gramEnd"/>
      <w:r w:rsidRPr="00AC2928">
        <w:rPr>
          <w:rFonts w:hint="cs"/>
          <w:rtl/>
        </w:rPr>
        <w:tab/>
        <w:t>تصريح لحواسيب شخصية على الشبكة المحلية الزرقاء بالنفاذ إلى البث الشبكي من مخدم البث الشبكي على الشبكة</w:t>
      </w:r>
      <w:r w:rsidRPr="00AA198C">
        <w:rPr>
          <w:rFonts w:hint="cs"/>
          <w:rtl/>
        </w:rPr>
        <w:t xml:space="preserve"> المحلية الخضراء عبر جدار الحماية.</w:t>
      </w:r>
    </w:p>
    <w:p w14:paraId="39052049" w14:textId="77777777" w:rsidR="00EE0CA6" w:rsidRPr="00AA198C" w:rsidRDefault="00EE0CA6" w:rsidP="00EE0CA6">
      <w:pPr>
        <w:pStyle w:val="enumlev1"/>
        <w:rPr>
          <w:rtl/>
          <w:lang w:bidi="ar-EG"/>
        </w:rPr>
      </w:pPr>
      <w:proofErr w:type="gramStart"/>
      <w:r w:rsidRPr="00AA198C">
        <w:rPr>
          <w:rtl/>
        </w:rPr>
        <w:t>ﻫ</w:t>
      </w:r>
      <w:r w:rsidRPr="00AA198C">
        <w:rPr>
          <w:rFonts w:hint="cs"/>
          <w:rtl/>
        </w:rPr>
        <w:t xml:space="preserve"> )</w:t>
      </w:r>
      <w:proofErr w:type="gramEnd"/>
      <w:r w:rsidRPr="00AA198C">
        <w:rPr>
          <w:rFonts w:hint="cs"/>
          <w:rtl/>
        </w:rPr>
        <w:tab/>
        <w:t xml:space="preserve">تأكيد تخصيص عرض نطاق إنترنت، </w:t>
      </w:r>
      <w:r w:rsidRPr="00AA198C">
        <w:t>kbps </w:t>
      </w:r>
      <w:r>
        <w:t>512</w:t>
      </w:r>
      <w:r w:rsidRPr="00AA198C">
        <w:rPr>
          <w:rFonts w:hint="cs"/>
          <w:rtl/>
        </w:rPr>
        <w:t xml:space="preserve"> صافي لكل مصدر تغذية سمعي </w:t>
      </w:r>
      <w:r>
        <w:rPr>
          <w:rFonts w:hint="cs"/>
          <w:rtl/>
          <w:lang w:bidi="ar-EG"/>
        </w:rPr>
        <w:t>ل</w:t>
      </w:r>
      <w:r w:rsidRPr="00AA198C">
        <w:rPr>
          <w:rFonts w:hint="cs"/>
          <w:rtl/>
        </w:rPr>
        <w:t xml:space="preserve">كل مصدر تغذية سمعي </w:t>
      </w:r>
      <w:proofErr w:type="spellStart"/>
      <w:r>
        <w:rPr>
          <w:rFonts w:hint="cs"/>
          <w:rtl/>
        </w:rPr>
        <w:t>و</w:t>
      </w:r>
      <w:r w:rsidRPr="00AA198C">
        <w:rPr>
          <w:rFonts w:hint="cs"/>
          <w:rtl/>
        </w:rPr>
        <w:t>فيديوي</w:t>
      </w:r>
      <w:proofErr w:type="spellEnd"/>
      <w:r w:rsidRPr="00AA198C">
        <w:rPr>
          <w:rFonts w:hint="cs"/>
          <w:rtl/>
        </w:rPr>
        <w:t xml:space="preserve"> (لكل قناة من القنوات من قاعات الاجتماع كما هو محدد</w:t>
      </w:r>
      <w:r>
        <w:rPr>
          <w:rFonts w:hint="cs"/>
          <w:rtl/>
        </w:rPr>
        <w:t xml:space="preserve"> في </w:t>
      </w:r>
      <w:r w:rsidRPr="00EC3958">
        <w:rPr>
          <w:rFonts w:hint="cs"/>
          <w:b/>
          <w:bCs/>
          <w:u w:val="single"/>
          <w:rtl/>
        </w:rPr>
        <w:t xml:space="preserve">الملحق </w:t>
      </w:r>
      <w:r w:rsidRPr="00EC3958">
        <w:rPr>
          <w:b/>
          <w:bCs/>
          <w:u w:val="single"/>
        </w:rPr>
        <w:t>2</w:t>
      </w:r>
      <w:r w:rsidRPr="00AA198C">
        <w:rPr>
          <w:rFonts w:hint="cs"/>
          <w:rtl/>
        </w:rPr>
        <w:t>)</w:t>
      </w:r>
      <w:r>
        <w:rPr>
          <w:rFonts w:hint="cs"/>
          <w:rtl/>
          <w:lang w:bidi="ar-EG"/>
        </w:rPr>
        <w:t>.</w:t>
      </w:r>
    </w:p>
    <w:p w14:paraId="14B4583B" w14:textId="77777777" w:rsidR="00EE0CA6" w:rsidRPr="00AA198C" w:rsidRDefault="00EE0CA6" w:rsidP="00EE0CA6">
      <w:pPr>
        <w:pStyle w:val="enumlev1"/>
        <w:rPr>
          <w:rtl/>
        </w:rPr>
      </w:pPr>
      <w:proofErr w:type="gramStart"/>
      <w:r w:rsidRPr="00AA198C">
        <w:rPr>
          <w:rFonts w:hint="cs"/>
          <w:rtl/>
        </w:rPr>
        <w:t>و )</w:t>
      </w:r>
      <w:proofErr w:type="gramEnd"/>
      <w:r w:rsidRPr="00AA198C">
        <w:rPr>
          <w:rFonts w:hint="cs"/>
          <w:rtl/>
        </w:rPr>
        <w:tab/>
        <w:t xml:space="preserve">فتح منافذ مناسبة على جدار الحماية للسماح بمشاهدة </w:t>
      </w:r>
      <w:r>
        <w:rPr>
          <w:rFonts w:hint="cs"/>
          <w:rtl/>
        </w:rPr>
        <w:t>البث الشبكي</w:t>
      </w:r>
      <w:r w:rsidRPr="00AA198C">
        <w:rPr>
          <w:rFonts w:hint="cs"/>
          <w:rtl/>
        </w:rPr>
        <w:t xml:space="preserve"> عبر الإنترنت ونقل المحفوظات من مكان الاجتماع إلى مقر الاتحاد</w:t>
      </w:r>
      <w:r>
        <w:rPr>
          <w:rFonts w:hint="cs"/>
          <w:rtl/>
        </w:rPr>
        <w:t xml:space="preserve"> في </w:t>
      </w:r>
      <w:r w:rsidRPr="00AA198C">
        <w:rPr>
          <w:rFonts w:hint="cs"/>
          <w:rtl/>
        </w:rPr>
        <w:t>جنيف.</w:t>
      </w:r>
    </w:p>
    <w:p w14:paraId="65A97C63" w14:textId="77777777" w:rsidR="00EE0CA6" w:rsidRPr="00AA198C" w:rsidRDefault="00EE0CA6" w:rsidP="00EE0CA6">
      <w:pPr>
        <w:pStyle w:val="Heading1"/>
        <w:rPr>
          <w:lang w:bidi="ar-EG"/>
        </w:rPr>
      </w:pPr>
      <w:r>
        <w:t>8</w:t>
      </w:r>
      <w:r w:rsidRPr="00AA198C">
        <w:tab/>
      </w:r>
      <w:r w:rsidRPr="0030547B">
        <w:rPr>
          <w:rFonts w:hint="cs"/>
          <w:rtl/>
        </w:rPr>
        <w:t xml:space="preserve">المداخلة النشطة عن بُعد </w:t>
      </w:r>
      <w:r>
        <w:rPr>
          <w:rFonts w:hint="cs"/>
          <w:rtl/>
        </w:rPr>
        <w:t xml:space="preserve">(إذا طُلبت صراحة في </w:t>
      </w:r>
      <w:r w:rsidRPr="00EC3958">
        <w:rPr>
          <w:rFonts w:hint="cs"/>
          <w:u w:val="single"/>
          <w:rtl/>
        </w:rPr>
        <w:t>الملحق 2</w:t>
      </w:r>
      <w:r>
        <w:rPr>
          <w:rFonts w:hint="cs"/>
          <w:rtl/>
          <w:lang w:bidi="ar-EG"/>
        </w:rPr>
        <w:t>)</w:t>
      </w:r>
    </w:p>
    <w:p w14:paraId="3215E192" w14:textId="77777777" w:rsidR="00EE0CA6" w:rsidRPr="00AA198C" w:rsidRDefault="00EE0CA6" w:rsidP="00EE0CA6">
      <w:pPr>
        <w:pStyle w:val="enumlev1"/>
        <w:rPr>
          <w:rtl/>
        </w:rPr>
      </w:pPr>
      <w:r w:rsidRPr="00AA198C">
        <w:rPr>
          <w:rFonts w:hint="cs"/>
          <w:rtl/>
        </w:rPr>
        <w:t xml:space="preserve"> </w:t>
      </w:r>
      <w:proofErr w:type="gramStart"/>
      <w:r w:rsidRPr="00AA198C">
        <w:rPr>
          <w:rFonts w:hint="cs"/>
          <w:rtl/>
        </w:rPr>
        <w:t>أ )</w:t>
      </w:r>
      <w:proofErr w:type="gramEnd"/>
      <w:r w:rsidRPr="00AA198C">
        <w:rPr>
          <w:rFonts w:hint="cs"/>
          <w:rtl/>
        </w:rPr>
        <w:tab/>
        <w:t>تعد خدمة المشاركة</w:t>
      </w:r>
      <w:r>
        <w:rPr>
          <w:rFonts w:hint="cs"/>
          <w:rtl/>
        </w:rPr>
        <w:t>/المداخلة</w:t>
      </w:r>
      <w:r w:rsidRPr="00AA198C">
        <w:rPr>
          <w:rFonts w:hint="cs"/>
          <w:rtl/>
        </w:rPr>
        <w:t xml:space="preserve"> عن ب</w:t>
      </w:r>
      <w:r>
        <w:rPr>
          <w:rFonts w:hint="cs"/>
          <w:rtl/>
        </w:rPr>
        <w:t>ُ</w:t>
      </w:r>
      <w:r w:rsidRPr="00AA198C">
        <w:rPr>
          <w:rFonts w:hint="cs"/>
          <w:rtl/>
        </w:rPr>
        <w:t>عد امتداداً لقاعة الاجتماع المادية إلى قاعة اجتماع افتراضية تتم استضافتها على الإنترنت كخدمة سحابية، تسمح للمشاركين</w:t>
      </w:r>
      <w:r>
        <w:rPr>
          <w:rFonts w:hint="cs"/>
          <w:rtl/>
        </w:rPr>
        <w:t xml:space="preserve"> </w:t>
      </w:r>
      <w:r w:rsidRPr="00AA198C">
        <w:rPr>
          <w:rFonts w:hint="cs"/>
          <w:rtl/>
        </w:rPr>
        <w:t>عن ب</w:t>
      </w:r>
      <w:r>
        <w:rPr>
          <w:rFonts w:hint="cs"/>
          <w:rtl/>
        </w:rPr>
        <w:t>ُ</w:t>
      </w:r>
      <w:r w:rsidRPr="00AA198C">
        <w:rPr>
          <w:rFonts w:hint="cs"/>
          <w:rtl/>
        </w:rPr>
        <w:t>عد بالمساعدة</w:t>
      </w:r>
      <w:r>
        <w:rPr>
          <w:rFonts w:hint="cs"/>
          <w:rtl/>
        </w:rPr>
        <w:t xml:space="preserve"> في </w:t>
      </w:r>
      <w:r w:rsidRPr="00AA198C">
        <w:rPr>
          <w:rFonts w:hint="cs"/>
          <w:rtl/>
        </w:rPr>
        <w:t>الاجتماع عبر الإنترنت باستعمال حاسوب</w:t>
      </w:r>
      <w:r>
        <w:rPr>
          <w:rFonts w:hint="cs"/>
          <w:rtl/>
        </w:rPr>
        <w:t>.</w:t>
      </w:r>
    </w:p>
    <w:p w14:paraId="0C7B5E55" w14:textId="77777777" w:rsidR="00EE0CA6" w:rsidRPr="00AA198C" w:rsidRDefault="00EE0CA6" w:rsidP="00EE0CA6">
      <w:pPr>
        <w:pStyle w:val="enumlev1"/>
        <w:rPr>
          <w:spacing w:val="-2"/>
          <w:rtl/>
        </w:rPr>
      </w:pPr>
      <w:r w:rsidRPr="00AA198C">
        <w:rPr>
          <w:rFonts w:hint="cs"/>
          <w:spacing w:val="-2"/>
          <w:rtl/>
        </w:rPr>
        <w:t>ب)</w:t>
      </w:r>
      <w:r w:rsidRPr="00AA198C">
        <w:rPr>
          <w:rFonts w:hint="cs"/>
          <w:spacing w:val="-2"/>
          <w:rtl/>
        </w:rPr>
        <w:tab/>
        <w:t>سيوفر الاتحاد الحواسيب لنقل الاجتماعات من القاعات ومن الاستديو التلفزيوني إلى "القاعة الافتراضية" على الإنترنت. يجب أن توفر الحكومة ما يلي:</w:t>
      </w:r>
    </w:p>
    <w:p w14:paraId="73DE9082" w14:textId="77777777" w:rsidR="00EE0CA6" w:rsidRDefault="00EE0CA6" w:rsidP="00EE0CA6">
      <w:pPr>
        <w:pStyle w:val="Headingb"/>
        <w:rPr>
          <w:lang w:bidi="ar-SY"/>
        </w:rPr>
      </w:pPr>
      <w:r w:rsidRPr="00AA198C">
        <w:rPr>
          <w:rFonts w:hint="cs"/>
          <w:rtl/>
          <w:lang w:bidi="ar-SY"/>
        </w:rPr>
        <w:t>المعدات والبنية التحتية</w:t>
      </w:r>
    </w:p>
    <w:p w14:paraId="3C5ABCD2" w14:textId="77777777" w:rsidR="00EE0CA6" w:rsidRDefault="00EE0CA6" w:rsidP="00EE0CA6">
      <w:pPr>
        <w:pStyle w:val="enumlev1"/>
        <w:rPr>
          <w:rtl/>
        </w:rPr>
      </w:pPr>
      <w:r>
        <w:rPr>
          <w:rFonts w:hint="cs"/>
          <w:rtl/>
          <w:lang w:bidi="ar-EG"/>
        </w:rPr>
        <w:t xml:space="preserve"> </w:t>
      </w:r>
      <w:proofErr w:type="gramStart"/>
      <w:r>
        <w:rPr>
          <w:rFonts w:hint="cs"/>
          <w:rtl/>
        </w:rPr>
        <w:t>أ )</w:t>
      </w:r>
      <w:proofErr w:type="gramEnd"/>
      <w:r>
        <w:rPr>
          <w:rtl/>
        </w:rPr>
        <w:tab/>
      </w:r>
      <w:r>
        <w:rPr>
          <w:rFonts w:hint="cs"/>
          <w:rtl/>
        </w:rPr>
        <w:t>توصيلة قناة سمعية واحدة (1) لكل لغة إضافة إلى متناول الكلمة بالحاسوب المحمول (الحواسيب المحمولة) للمداخلة عن بُعد الذي يوفره (التي يوفرها) الاتحاد.</w:t>
      </w:r>
    </w:p>
    <w:p w14:paraId="000A85DB" w14:textId="77777777" w:rsidR="00EE0CA6" w:rsidRDefault="00EE0CA6" w:rsidP="00EE0CA6">
      <w:pPr>
        <w:pStyle w:val="enumlev1"/>
        <w:rPr>
          <w:rtl/>
        </w:rPr>
      </w:pPr>
      <w:r>
        <w:rPr>
          <w:rFonts w:hint="cs"/>
          <w:rtl/>
        </w:rPr>
        <w:t>ب)</w:t>
      </w:r>
      <w:r>
        <w:rPr>
          <w:rtl/>
        </w:rPr>
        <w:tab/>
      </w:r>
      <w:r>
        <w:rPr>
          <w:rFonts w:hint="cs"/>
          <w:rtl/>
        </w:rPr>
        <w:t>توصيلة سمعية لبث الصوت الصادر عن المشارك عن بُعد للحضور في القاعة.</w:t>
      </w:r>
    </w:p>
    <w:p w14:paraId="2EBDD390" w14:textId="77777777" w:rsidR="00EE0CA6" w:rsidRDefault="00EE0CA6" w:rsidP="00EE0CA6">
      <w:pPr>
        <w:pStyle w:val="enumlev1"/>
        <w:rPr>
          <w:rtl/>
          <w:lang w:bidi="ar-SA"/>
        </w:rPr>
      </w:pPr>
      <w:r>
        <w:rPr>
          <w:rFonts w:hint="cs"/>
          <w:rtl/>
        </w:rPr>
        <w:t>ج)</w:t>
      </w:r>
      <w:r>
        <w:rPr>
          <w:rtl/>
        </w:rPr>
        <w:tab/>
      </w:r>
      <w:r w:rsidRPr="0030547B">
        <w:rPr>
          <w:rFonts w:hint="cs"/>
          <w:rtl/>
          <w:lang w:bidi="ar-SA"/>
        </w:rPr>
        <w:t xml:space="preserve">توصيلة </w:t>
      </w:r>
      <w:proofErr w:type="spellStart"/>
      <w:r w:rsidRPr="0030547B">
        <w:rPr>
          <w:rFonts w:hint="cs"/>
          <w:rtl/>
          <w:lang w:bidi="ar-SA"/>
        </w:rPr>
        <w:t>إثرنت</w:t>
      </w:r>
      <w:proofErr w:type="spellEnd"/>
      <w:r w:rsidRPr="0030547B">
        <w:rPr>
          <w:rFonts w:hint="cs"/>
          <w:rtl/>
          <w:lang w:bidi="ar-SA"/>
        </w:rPr>
        <w:t xml:space="preserve"> سريعة واحدة </w:t>
      </w:r>
      <w:r w:rsidRPr="0030547B">
        <w:t>(1)</w:t>
      </w:r>
      <w:r w:rsidRPr="0030547B">
        <w:rPr>
          <w:rFonts w:hint="cs"/>
          <w:rtl/>
          <w:lang w:bidi="ar-SA"/>
        </w:rPr>
        <w:t xml:space="preserve"> لكل حاسوب محمول من حواسيب المداخلة عن بُعد.</w:t>
      </w:r>
    </w:p>
    <w:p w14:paraId="436A0D36" w14:textId="77777777" w:rsidR="00EE0CA6" w:rsidRDefault="00EE0CA6" w:rsidP="00EE0CA6">
      <w:pPr>
        <w:pStyle w:val="enumlev1"/>
        <w:rPr>
          <w:rtl/>
        </w:rPr>
      </w:pPr>
      <w:proofErr w:type="gramStart"/>
      <w:r>
        <w:rPr>
          <w:rFonts w:hint="cs"/>
          <w:rtl/>
        </w:rPr>
        <w:t>د )</w:t>
      </w:r>
      <w:proofErr w:type="gramEnd"/>
      <w:r>
        <w:rPr>
          <w:rtl/>
        </w:rPr>
        <w:tab/>
      </w:r>
      <w:r>
        <w:rPr>
          <w:rFonts w:hint="cs"/>
          <w:rtl/>
        </w:rPr>
        <w:t xml:space="preserve">توصيلة </w:t>
      </w:r>
      <w:proofErr w:type="spellStart"/>
      <w:r>
        <w:rPr>
          <w:rFonts w:hint="cs"/>
          <w:rtl/>
        </w:rPr>
        <w:t>فيديوية</w:t>
      </w:r>
      <w:proofErr w:type="spellEnd"/>
      <w:r>
        <w:rPr>
          <w:rFonts w:hint="cs"/>
          <w:rtl/>
        </w:rPr>
        <w:t xml:space="preserve"> واحدة (1) لل</w:t>
      </w:r>
      <w:r w:rsidRPr="00EC3F92">
        <w:rPr>
          <w:rtl/>
        </w:rPr>
        <w:t xml:space="preserve">حاسوب </w:t>
      </w:r>
      <w:r>
        <w:rPr>
          <w:rFonts w:hint="cs"/>
          <w:rtl/>
        </w:rPr>
        <w:t>ال</w:t>
      </w:r>
      <w:r w:rsidRPr="00EC3F92">
        <w:rPr>
          <w:rtl/>
        </w:rPr>
        <w:t xml:space="preserve">محمول </w:t>
      </w:r>
      <w:r>
        <w:rPr>
          <w:rFonts w:hint="cs"/>
          <w:rtl/>
        </w:rPr>
        <w:t>الخاص ب</w:t>
      </w:r>
      <w:r w:rsidRPr="00EC3F92">
        <w:rPr>
          <w:rtl/>
        </w:rPr>
        <w:t>المداخلة عن بُعد</w:t>
      </w:r>
      <w:r>
        <w:rPr>
          <w:rFonts w:hint="cs"/>
          <w:rtl/>
        </w:rPr>
        <w:t xml:space="preserve"> لعرض الصورة التي تُبث على شاشات العرض الكبيرة على المشاركين عن بُعد.</w:t>
      </w:r>
    </w:p>
    <w:p w14:paraId="5689A62F" w14:textId="77777777" w:rsidR="00EE0CA6" w:rsidRDefault="00EE0CA6" w:rsidP="00EE0CA6">
      <w:pPr>
        <w:pStyle w:val="enumlev1"/>
        <w:rPr>
          <w:rtl/>
        </w:rPr>
      </w:pPr>
      <w:proofErr w:type="gramStart"/>
      <w:r>
        <w:rPr>
          <w:rFonts w:hint="cs"/>
          <w:rtl/>
        </w:rPr>
        <w:t>هـ )</w:t>
      </w:r>
      <w:proofErr w:type="gramEnd"/>
      <w:r>
        <w:rPr>
          <w:rtl/>
        </w:rPr>
        <w:tab/>
      </w:r>
      <w:r>
        <w:rPr>
          <w:rFonts w:hint="cs"/>
          <w:rtl/>
        </w:rPr>
        <w:t>كبل عرض</w:t>
      </w:r>
      <w:r w:rsidRPr="00EC3F92">
        <w:rPr>
          <w:rtl/>
        </w:rPr>
        <w:t xml:space="preserve"> واحد </w:t>
      </w:r>
      <w:r>
        <w:rPr>
          <w:rFonts w:hint="cs"/>
          <w:rtl/>
        </w:rPr>
        <w:t>ليتسنى</w:t>
      </w:r>
      <w:r w:rsidRPr="00EC3F92">
        <w:rPr>
          <w:rtl/>
        </w:rPr>
        <w:t xml:space="preserve"> إظهار صورة المشاركين </w:t>
      </w:r>
      <w:r>
        <w:rPr>
          <w:rtl/>
        </w:rPr>
        <w:t>عن بُعد</w:t>
      </w:r>
      <w:r w:rsidRPr="00EC3F92">
        <w:rPr>
          <w:rtl/>
        </w:rPr>
        <w:t xml:space="preserve"> على شاشة ال</w:t>
      </w:r>
      <w:r>
        <w:rPr>
          <w:rFonts w:hint="cs"/>
          <w:rtl/>
        </w:rPr>
        <w:t>قاعة.</w:t>
      </w:r>
    </w:p>
    <w:p w14:paraId="79B9438B" w14:textId="77777777" w:rsidR="00EE0CA6" w:rsidRPr="00364598" w:rsidRDefault="00EE0CA6" w:rsidP="00EE0CA6">
      <w:pPr>
        <w:pStyle w:val="Heading1"/>
        <w:rPr>
          <w:rtl/>
        </w:rPr>
      </w:pPr>
      <w:r w:rsidRPr="00364598">
        <w:t>9</w:t>
      </w:r>
      <w:r w:rsidRPr="00364598">
        <w:rPr>
          <w:rFonts w:hint="cs"/>
          <w:rtl/>
        </w:rPr>
        <w:tab/>
        <w:t>خدم</w:t>
      </w:r>
      <w:r>
        <w:rPr>
          <w:rFonts w:hint="cs"/>
          <w:rtl/>
        </w:rPr>
        <w:t>ات</w:t>
      </w:r>
      <w:r w:rsidRPr="00364598">
        <w:rPr>
          <w:rFonts w:hint="cs"/>
          <w:rtl/>
        </w:rPr>
        <w:t xml:space="preserve"> العرض النصي للحوار</w:t>
      </w:r>
    </w:p>
    <w:p w14:paraId="53612FF8" w14:textId="77777777" w:rsidR="00EE0CA6" w:rsidRDefault="00EE0CA6" w:rsidP="00EE0CA6">
      <w:pPr>
        <w:rPr>
          <w:rtl/>
          <w:lang w:bidi="ar-SY"/>
        </w:rPr>
      </w:pPr>
      <w:r>
        <w:rPr>
          <w:rFonts w:hint="cs"/>
          <w:rtl/>
          <w:lang w:bidi="ar-SY"/>
        </w:rPr>
        <w:t xml:space="preserve">في كل قاعة من قاعات المؤتمر تكون فيها </w:t>
      </w:r>
      <w:r w:rsidRPr="00EC3F92">
        <w:rPr>
          <w:rtl/>
          <w:lang w:bidi="ar-SY"/>
        </w:rPr>
        <w:t>خدم</w:t>
      </w:r>
      <w:r>
        <w:rPr>
          <w:rFonts w:hint="cs"/>
          <w:rtl/>
          <w:lang w:bidi="ar-SY"/>
        </w:rPr>
        <w:t>ة</w:t>
      </w:r>
      <w:r w:rsidRPr="00EC3F92">
        <w:rPr>
          <w:rtl/>
          <w:lang w:bidi="ar-SY"/>
        </w:rPr>
        <w:t xml:space="preserve"> العرض النصي للحوار</w:t>
      </w:r>
      <w:r>
        <w:rPr>
          <w:rFonts w:hint="cs"/>
          <w:rtl/>
          <w:lang w:bidi="ar-SY"/>
        </w:rPr>
        <w:t xml:space="preserve"> مطلوبة:</w:t>
      </w:r>
    </w:p>
    <w:p w14:paraId="527A1C54" w14:textId="77777777" w:rsidR="00EE0CA6" w:rsidRDefault="00EE0CA6" w:rsidP="00EE0CA6">
      <w:pPr>
        <w:pStyle w:val="enumlev1"/>
        <w:rPr>
          <w:rtl/>
        </w:rPr>
      </w:pPr>
      <w:r>
        <w:lastRenderedPageBreak/>
        <w:t>1</w:t>
      </w:r>
      <w:r>
        <w:rPr>
          <w:rFonts w:hint="cs"/>
          <w:rtl/>
          <w:lang w:bidi="ar-EG"/>
        </w:rPr>
        <w:t>)</w:t>
      </w:r>
      <w:r>
        <w:rPr>
          <w:rtl/>
          <w:lang w:bidi="ar-EG"/>
        </w:rPr>
        <w:tab/>
      </w:r>
      <w:r w:rsidRPr="00AA198C">
        <w:rPr>
          <w:rFonts w:hint="cs"/>
          <w:rtl/>
        </w:rPr>
        <w:t xml:space="preserve">توصيلة قناة سمعية واحدة </w:t>
      </w:r>
      <w:r w:rsidRPr="00AA198C">
        <w:t>(1)</w:t>
      </w:r>
      <w:r>
        <w:rPr>
          <w:rFonts w:hint="cs"/>
          <w:rtl/>
        </w:rPr>
        <w:t xml:space="preserve"> </w:t>
      </w:r>
      <w:r w:rsidRPr="00AA198C">
        <w:rPr>
          <w:rFonts w:hint="cs"/>
          <w:rtl/>
        </w:rPr>
        <w:t>بالإنكليزية بالحاسوب المحمول المخصص لخدمة العرض النصي للحوار (</w:t>
      </w:r>
      <w:r>
        <w:rPr>
          <w:rFonts w:hint="cs"/>
          <w:rtl/>
        </w:rPr>
        <w:t>ت</w:t>
      </w:r>
      <w:r w:rsidRPr="00AA198C">
        <w:rPr>
          <w:rFonts w:hint="cs"/>
          <w:rtl/>
        </w:rPr>
        <w:t xml:space="preserve">وفره </w:t>
      </w:r>
      <w:r>
        <w:rPr>
          <w:rFonts w:hint="cs"/>
          <w:rtl/>
        </w:rPr>
        <w:t xml:space="preserve">الحكومة أو الشركة المتخصصة في العرض النصي للحوار من أجل توفير توصيلة سمعية عبر </w:t>
      </w:r>
      <w:r>
        <w:t>Skype</w:t>
      </w:r>
      <w:r w:rsidRPr="00AA198C">
        <w:rPr>
          <w:rFonts w:hint="cs"/>
          <w:rtl/>
        </w:rPr>
        <w:t>)</w:t>
      </w:r>
      <w:r>
        <w:rPr>
          <w:rFonts w:hint="cs"/>
          <w:rtl/>
        </w:rPr>
        <w:t>.</w:t>
      </w:r>
    </w:p>
    <w:p w14:paraId="319D9730" w14:textId="77777777" w:rsidR="00EE0CA6" w:rsidRPr="00B646C7" w:rsidRDefault="00EE0CA6" w:rsidP="00EE0CA6">
      <w:pPr>
        <w:pStyle w:val="enumlev1"/>
        <w:rPr>
          <w:spacing w:val="-4"/>
          <w:rtl/>
          <w:lang w:bidi="ar-EG"/>
        </w:rPr>
      </w:pPr>
      <w:r>
        <w:t>2</w:t>
      </w:r>
      <w:r>
        <w:rPr>
          <w:rFonts w:hint="cs"/>
          <w:rtl/>
          <w:lang w:bidi="ar-EG"/>
        </w:rPr>
        <w:t>)</w:t>
      </w:r>
      <w:r>
        <w:rPr>
          <w:rtl/>
          <w:lang w:bidi="ar-EG"/>
        </w:rPr>
        <w:tab/>
      </w:r>
      <w:r w:rsidRPr="00B646C7">
        <w:rPr>
          <w:rFonts w:hint="cs"/>
          <w:spacing w:val="-4"/>
          <w:rtl/>
          <w:lang w:bidi="ar-EG"/>
        </w:rPr>
        <w:t xml:space="preserve">معدات </w:t>
      </w:r>
      <w:proofErr w:type="spellStart"/>
      <w:r w:rsidRPr="00B646C7">
        <w:rPr>
          <w:rFonts w:hint="cs"/>
          <w:spacing w:val="-4"/>
          <w:rtl/>
          <w:lang w:bidi="ar-EG"/>
        </w:rPr>
        <w:t>فيديوية</w:t>
      </w:r>
      <w:proofErr w:type="spellEnd"/>
      <w:r w:rsidRPr="00B646C7">
        <w:rPr>
          <w:rFonts w:hint="cs"/>
          <w:spacing w:val="-4"/>
          <w:rtl/>
          <w:lang w:bidi="ar-EG"/>
        </w:rPr>
        <w:t xml:space="preserve"> لعرض نص الحوار من الحاسوب المحمول الخاص بخدمة العرض النصي والصورة المأخوذة من الكاميرا أو من حاسوب المنصة على نفس الشاشة، بطريقة تماثل عرض شريط</w:t>
      </w:r>
      <w:r w:rsidRPr="00B646C7">
        <w:rPr>
          <w:rFonts w:hint="cs"/>
          <w:spacing w:val="-4"/>
          <w:rtl/>
          <w:lang w:bidi="ar-SA"/>
        </w:rPr>
        <w:t xml:space="preserve"> الترجمة أو شريط</w:t>
      </w:r>
      <w:r w:rsidRPr="00B646C7">
        <w:rPr>
          <w:rFonts w:hint="cs"/>
          <w:spacing w:val="-4"/>
          <w:rtl/>
          <w:lang w:bidi="ar-EG"/>
        </w:rPr>
        <w:t xml:space="preserve"> العناوين في أي تسجيل فيديوي.</w:t>
      </w:r>
    </w:p>
    <w:p w14:paraId="05BDC9A8" w14:textId="77777777" w:rsidR="00EE0CA6" w:rsidRDefault="00EE0CA6" w:rsidP="00EE0CA6">
      <w:pPr>
        <w:rPr>
          <w:lang w:bidi="ar-SY"/>
        </w:rPr>
      </w:pPr>
      <w:r w:rsidRPr="00AA198C">
        <w:rPr>
          <w:rFonts w:hint="cs"/>
          <w:rtl/>
          <w:lang w:bidi="ar-SY"/>
        </w:rPr>
        <w:t>يعمل الاتحاد والحكومة معاً من أجل تعيين مورد لخدمة العرض النصي للحوار.</w:t>
      </w:r>
    </w:p>
    <w:p w14:paraId="5CEDF4DE" w14:textId="77777777" w:rsidR="00EE0CA6" w:rsidRDefault="00EE0CA6" w:rsidP="00EE0CA6">
      <w:pPr>
        <w:pStyle w:val="Heading1"/>
        <w:rPr>
          <w:rtl/>
          <w:lang w:bidi="ar-EG"/>
        </w:rPr>
      </w:pPr>
      <w:r>
        <w:rPr>
          <w:lang w:bidi="ar-EG"/>
        </w:rPr>
        <w:t>10</w:t>
      </w:r>
      <w:r>
        <w:rPr>
          <w:rtl/>
          <w:lang w:bidi="ar-EG"/>
        </w:rPr>
        <w:tab/>
      </w:r>
      <w:r>
        <w:rPr>
          <w:rFonts w:hint="cs"/>
          <w:rtl/>
          <w:lang w:bidi="ar-EG"/>
        </w:rPr>
        <w:t>الهواتف</w:t>
      </w:r>
    </w:p>
    <w:p w14:paraId="2FD7C363" w14:textId="77777777" w:rsidR="00EE0CA6" w:rsidRDefault="00EE0CA6" w:rsidP="00EE0CA6">
      <w:pPr>
        <w:rPr>
          <w:rtl/>
          <w:lang w:bidi="ar-EG"/>
        </w:rPr>
      </w:pPr>
      <w:r w:rsidRPr="00713AAF">
        <w:rPr>
          <w:rFonts w:hint="cs"/>
          <w:rtl/>
          <w:lang w:bidi="ar-EG"/>
        </w:rPr>
        <w:t>يتضمن "جدول المتطلبات" الذي يعده الاتحاد العدد الدقيق للهواتف المحمولة المطلوبة.</w:t>
      </w:r>
    </w:p>
    <w:p w14:paraId="036F8589" w14:textId="77777777" w:rsidR="00EE0CA6" w:rsidRDefault="00EE0CA6" w:rsidP="00EE0CA6">
      <w:pPr>
        <w:pStyle w:val="Headingb"/>
        <w:rPr>
          <w:lang w:bidi="ar-EG"/>
        </w:rPr>
      </w:pPr>
      <w:r>
        <w:rPr>
          <w:rFonts w:hint="cs"/>
          <w:rtl/>
          <w:lang w:bidi="ar-EG"/>
        </w:rPr>
        <w:t>المواصفات</w:t>
      </w:r>
    </w:p>
    <w:p w14:paraId="686280B4" w14:textId="77777777" w:rsidR="00EE0CA6" w:rsidRDefault="00EE0CA6" w:rsidP="00EE0CA6">
      <w:pPr>
        <w:rPr>
          <w:rtl/>
          <w:lang w:bidi="ar-EG"/>
        </w:rPr>
      </w:pPr>
      <w:r w:rsidRPr="00B90B43">
        <w:rPr>
          <w:rtl/>
          <w:lang w:bidi="ar-EG"/>
        </w:rPr>
        <w:t>سيوفر الاتحاد هواتف مكتبية تعمل عبر بروتوكول الإنترنت في مكاتب موظفي الاتحاد بامتدادات مقر الاتحاد للمكالمات إلى مقر الاتحاد في جنيف عبر الشبكة المحلية الزرقاء.</w:t>
      </w:r>
    </w:p>
    <w:p w14:paraId="25F0727A" w14:textId="77777777" w:rsidR="00EE0CA6" w:rsidRDefault="00EE0CA6" w:rsidP="00EE0CA6">
      <w:pPr>
        <w:rPr>
          <w:rtl/>
          <w:lang w:bidi="ar-EG"/>
        </w:rPr>
      </w:pPr>
      <w:r>
        <w:rPr>
          <w:rFonts w:hint="cs"/>
          <w:rtl/>
          <w:lang w:bidi="ar-EG"/>
        </w:rPr>
        <w:t xml:space="preserve">يجب أن تتمتع </w:t>
      </w:r>
      <w:r w:rsidRPr="00B90B43">
        <w:rPr>
          <w:rtl/>
          <w:lang w:bidi="ar-EG"/>
        </w:rPr>
        <w:t>أجهزة اله</w:t>
      </w:r>
      <w:r>
        <w:rPr>
          <w:rFonts w:hint="cs"/>
          <w:rtl/>
          <w:lang w:bidi="ar-EG"/>
        </w:rPr>
        <w:t>و</w:t>
      </w:r>
      <w:r w:rsidRPr="00B90B43">
        <w:rPr>
          <w:rtl/>
          <w:lang w:bidi="ar-EG"/>
        </w:rPr>
        <w:t>اتف المحمول</w:t>
      </w:r>
      <w:r>
        <w:rPr>
          <w:rFonts w:hint="cs"/>
          <w:rtl/>
          <w:lang w:bidi="ar-EG"/>
        </w:rPr>
        <w:t>ة</w:t>
      </w:r>
      <w:r w:rsidRPr="00B90B43">
        <w:rPr>
          <w:rtl/>
          <w:lang w:bidi="ar-EG"/>
        </w:rPr>
        <w:t xml:space="preserve"> المقدمة من الحكومة</w:t>
      </w:r>
      <w:r>
        <w:rPr>
          <w:rFonts w:hint="cs"/>
          <w:rtl/>
          <w:lang w:bidi="ar-EG"/>
        </w:rPr>
        <w:t xml:space="preserve"> بالسمات التالية:</w:t>
      </w:r>
    </w:p>
    <w:p w14:paraId="14647A2E" w14:textId="77777777" w:rsidR="00EE0CA6" w:rsidRDefault="00EE0CA6" w:rsidP="00EE0CA6">
      <w:pPr>
        <w:pStyle w:val="enumlev1"/>
        <w:rPr>
          <w:rtl/>
        </w:rPr>
      </w:pPr>
      <w:r>
        <w:rPr>
          <w:rFonts w:hint="cs"/>
          <w:rtl/>
          <w:lang w:bidi="ar-EG"/>
        </w:rPr>
        <w:t xml:space="preserve"> </w:t>
      </w:r>
      <w:proofErr w:type="gramStart"/>
      <w:r>
        <w:rPr>
          <w:rFonts w:hint="cs"/>
          <w:rtl/>
          <w:lang w:bidi="ar-EG"/>
        </w:rPr>
        <w:t>أ )</w:t>
      </w:r>
      <w:proofErr w:type="gramEnd"/>
      <w:r>
        <w:rPr>
          <w:rtl/>
          <w:lang w:bidi="ar-EG"/>
        </w:rPr>
        <w:tab/>
      </w:r>
      <w:r w:rsidRPr="00C74F61">
        <w:rPr>
          <w:rtl/>
          <w:lang w:bidi="ar-EG"/>
        </w:rPr>
        <w:t>تُتاح الهواتف المحمولة الذكية ذات ال</w:t>
      </w:r>
      <w:r>
        <w:rPr>
          <w:rFonts w:hint="cs"/>
          <w:rtl/>
          <w:lang w:bidi="ar-EG"/>
        </w:rPr>
        <w:t>نفاذ</w:t>
      </w:r>
      <w:r w:rsidRPr="00C74F61">
        <w:rPr>
          <w:rtl/>
          <w:lang w:bidi="ar-EG"/>
        </w:rPr>
        <w:t xml:space="preserve"> المحلي والقادرة على استقبال المكالمات الدولية لموظفي الاتحاد في اليوم الأول لوصولهم.</w:t>
      </w:r>
      <w:r>
        <w:rPr>
          <w:rFonts w:hint="cs"/>
          <w:rtl/>
          <w:lang w:bidi="ar-EG"/>
        </w:rPr>
        <w:t xml:space="preserve"> </w:t>
      </w:r>
      <w:r w:rsidRPr="00713AAF">
        <w:rPr>
          <w:rFonts w:hint="cs"/>
          <w:rtl/>
        </w:rPr>
        <w:t>ويقوم الاتحاد بمعرفته بتخصيص هذه الهواتف في مكان الاجتماع.</w:t>
      </w:r>
    </w:p>
    <w:p w14:paraId="6DAFF19A" w14:textId="77777777" w:rsidR="00EE0CA6" w:rsidRDefault="00EE0CA6" w:rsidP="00EE0CA6">
      <w:pPr>
        <w:pStyle w:val="enumlev1"/>
        <w:rPr>
          <w:rtl/>
        </w:rPr>
      </w:pPr>
      <w:r>
        <w:rPr>
          <w:rFonts w:hint="cs"/>
          <w:rtl/>
        </w:rPr>
        <w:t>ب)</w:t>
      </w:r>
      <w:r>
        <w:rPr>
          <w:rtl/>
        </w:rPr>
        <w:tab/>
        <w:t xml:space="preserve">يجب أن يكون لمسؤولي الاتحاد الرئيسيين (الذين يحددهم الاتحاد) </w:t>
      </w:r>
      <w:r>
        <w:rPr>
          <w:rFonts w:hint="cs"/>
          <w:rtl/>
        </w:rPr>
        <w:t>أيضاً</w:t>
      </w:r>
      <w:r>
        <w:rPr>
          <w:rtl/>
        </w:rPr>
        <w:t xml:space="preserve"> </w:t>
      </w:r>
      <w:r>
        <w:rPr>
          <w:rFonts w:hint="cs"/>
          <w:rtl/>
        </w:rPr>
        <w:t>نفاذ</w:t>
      </w:r>
      <w:r>
        <w:rPr>
          <w:rtl/>
        </w:rPr>
        <w:t xml:space="preserve"> دولي من هواتفهم المحمولة.</w:t>
      </w:r>
    </w:p>
    <w:p w14:paraId="11D4984F" w14:textId="77777777" w:rsidR="00EE0CA6" w:rsidRDefault="00EE0CA6" w:rsidP="00EE0CA6">
      <w:pPr>
        <w:pStyle w:val="enumlev1"/>
        <w:rPr>
          <w:rtl/>
        </w:rPr>
      </w:pPr>
      <w:r>
        <w:rPr>
          <w:rFonts w:hint="cs"/>
          <w:rtl/>
        </w:rPr>
        <w:t>ج)</w:t>
      </w:r>
      <w:r>
        <w:rPr>
          <w:rtl/>
        </w:rPr>
        <w:tab/>
      </w:r>
      <w:r w:rsidRPr="00C74F61">
        <w:rPr>
          <w:rtl/>
        </w:rPr>
        <w:t xml:space="preserve">يجب أن تحتوي بطاقات </w:t>
      </w:r>
      <w:r w:rsidRPr="00C74F61">
        <w:t>SIM</w:t>
      </w:r>
      <w:r w:rsidRPr="00C74F61">
        <w:rPr>
          <w:rtl/>
        </w:rPr>
        <w:t xml:space="preserve"> المقدمة لموظفي الاتحاد على رصيد كافٍ </w:t>
      </w:r>
      <w:r>
        <w:rPr>
          <w:rFonts w:hint="cs"/>
          <w:rtl/>
        </w:rPr>
        <w:t>من خدمات الصوت</w:t>
      </w:r>
      <w:r w:rsidRPr="00C74F61">
        <w:rPr>
          <w:rtl/>
        </w:rPr>
        <w:t xml:space="preserve"> والبيانات لتغطية مدة إقامتهم في </w:t>
      </w:r>
      <w:r w:rsidRPr="00DB6395">
        <w:rPr>
          <w:rFonts w:hint="cs"/>
          <w:rtl/>
        </w:rPr>
        <w:t>إثيوبيا</w:t>
      </w:r>
      <w:r w:rsidRPr="00C74F61">
        <w:rPr>
          <w:rtl/>
        </w:rPr>
        <w:t xml:space="preserve"> </w:t>
      </w:r>
      <w:r>
        <w:rPr>
          <w:rFonts w:hint="cs"/>
          <w:rtl/>
        </w:rPr>
        <w:t>وفقاً</w:t>
      </w:r>
      <w:r w:rsidRPr="00C74F61">
        <w:rPr>
          <w:rtl/>
        </w:rPr>
        <w:t xml:space="preserve"> لجدول الموظفين.</w:t>
      </w:r>
    </w:p>
    <w:p w14:paraId="23E3CFD0" w14:textId="77777777" w:rsidR="00EE0CA6" w:rsidRDefault="00EE0CA6" w:rsidP="00EE0CA6">
      <w:pPr>
        <w:pStyle w:val="enumlev1"/>
      </w:pPr>
      <w:proofErr w:type="gramStart"/>
      <w:r>
        <w:rPr>
          <w:rFonts w:hint="cs"/>
          <w:rtl/>
        </w:rPr>
        <w:t>د )</w:t>
      </w:r>
      <w:proofErr w:type="gramEnd"/>
      <w:r>
        <w:rPr>
          <w:rtl/>
        </w:rPr>
        <w:tab/>
      </w:r>
      <w:r w:rsidRPr="00C74F61">
        <w:rPr>
          <w:rtl/>
        </w:rPr>
        <w:t>يجب أن تتاح قائمة أرقام الهواتف الم</w:t>
      </w:r>
      <w:r>
        <w:rPr>
          <w:rFonts w:hint="cs"/>
          <w:rtl/>
        </w:rPr>
        <w:t>عنية</w:t>
      </w:r>
      <w:r w:rsidRPr="00C74F61">
        <w:rPr>
          <w:rtl/>
        </w:rPr>
        <w:t xml:space="preserve"> للاتحاد قبل ثلاثة (3) أسابيع على الأقل من الاجتماعات، مما يسمح للاتحاد بت</w:t>
      </w:r>
      <w:r>
        <w:rPr>
          <w:rFonts w:hint="cs"/>
          <w:rtl/>
        </w:rPr>
        <w:t>خصيص</w:t>
      </w:r>
      <w:r w:rsidRPr="00C74F61">
        <w:rPr>
          <w:rtl/>
        </w:rPr>
        <w:t xml:space="preserve"> أرقام الهواتف للموظفين وإبلاغ الحكومة بها مرة أخرى. </w:t>
      </w:r>
      <w:r>
        <w:rPr>
          <w:rFonts w:hint="cs"/>
          <w:rtl/>
        </w:rPr>
        <w:t>وسيمكن</w:t>
      </w:r>
      <w:r w:rsidRPr="00C74F61">
        <w:rPr>
          <w:rtl/>
        </w:rPr>
        <w:t xml:space="preserve"> ذلك </w:t>
      </w:r>
      <w:r>
        <w:rPr>
          <w:rFonts w:hint="cs"/>
          <w:rtl/>
        </w:rPr>
        <w:t>ا</w:t>
      </w:r>
      <w:r w:rsidRPr="00C74F61">
        <w:rPr>
          <w:rtl/>
        </w:rPr>
        <w:t xml:space="preserve">لحكومة </w:t>
      </w:r>
      <w:r>
        <w:rPr>
          <w:rFonts w:hint="cs"/>
          <w:rtl/>
        </w:rPr>
        <w:t>من ال</w:t>
      </w:r>
      <w:r w:rsidRPr="00C74F61">
        <w:rPr>
          <w:rtl/>
        </w:rPr>
        <w:t xml:space="preserve">تحميل </w:t>
      </w:r>
      <w:r>
        <w:rPr>
          <w:rFonts w:hint="cs"/>
          <w:rtl/>
        </w:rPr>
        <w:t>المسبق لبيانات</w:t>
      </w:r>
      <w:r w:rsidRPr="00C74F61">
        <w:rPr>
          <w:rtl/>
        </w:rPr>
        <w:t xml:space="preserve"> الاتصال في الهواتف المحمولة قبل </w:t>
      </w:r>
      <w:r>
        <w:rPr>
          <w:rFonts w:hint="cs"/>
          <w:rtl/>
        </w:rPr>
        <w:t>تسليمها</w:t>
      </w:r>
      <w:r w:rsidRPr="00C74F61">
        <w:rPr>
          <w:rtl/>
        </w:rPr>
        <w:t xml:space="preserve"> لموظفي الاتحاد.</w:t>
      </w:r>
    </w:p>
    <w:p w14:paraId="75A8327B" w14:textId="77777777" w:rsidR="00EE0CA6" w:rsidRDefault="00EE0CA6" w:rsidP="00EE0CA6">
      <w:pPr>
        <w:pStyle w:val="enumlev1"/>
        <w:rPr>
          <w:rtl/>
        </w:rPr>
      </w:pPr>
      <w:proofErr w:type="gramStart"/>
      <w:r>
        <w:rPr>
          <w:rFonts w:hint="cs"/>
          <w:rtl/>
        </w:rPr>
        <w:t>هـ )</w:t>
      </w:r>
      <w:proofErr w:type="gramEnd"/>
      <w:r>
        <w:rPr>
          <w:rtl/>
        </w:rPr>
        <w:tab/>
      </w:r>
      <w:r w:rsidRPr="0007575A">
        <w:rPr>
          <w:rFonts w:hint="cs"/>
          <w:rtl/>
          <w:lang w:bidi="ar-EG"/>
        </w:rPr>
        <w:t>ينبغي</w:t>
      </w:r>
      <w:r>
        <w:rPr>
          <w:rFonts w:hint="cs"/>
          <w:rtl/>
          <w:lang w:bidi="ar-EG"/>
        </w:rPr>
        <w:t>، قدر الإمكان،</w:t>
      </w:r>
      <w:r w:rsidRPr="0007575A">
        <w:rPr>
          <w:rFonts w:hint="cs"/>
          <w:rtl/>
          <w:lang w:bidi="ar-EG"/>
        </w:rPr>
        <w:t xml:space="preserve"> تخصيص أرقام هاتف متعاقبة للهواتف الم</w:t>
      </w:r>
      <w:r>
        <w:rPr>
          <w:rFonts w:hint="cs"/>
          <w:rtl/>
          <w:lang w:bidi="ar-EG"/>
        </w:rPr>
        <w:t>حمولة</w:t>
      </w:r>
      <w:r w:rsidRPr="0007575A">
        <w:rPr>
          <w:rFonts w:hint="cs"/>
          <w:rtl/>
          <w:lang w:bidi="ar-EG"/>
        </w:rPr>
        <w:t xml:space="preserve"> على مستوى مورد الخدمة الهاتفية</w:t>
      </w:r>
      <w:r>
        <w:rPr>
          <w:rFonts w:hint="cs"/>
          <w:rtl/>
          <w:lang w:bidi="ar-EG"/>
        </w:rPr>
        <w:t xml:space="preserve"> مما يسمح للاتحاد ببرمجة المراقمة السريعة من المقر لاختبار هذه الهواتف</w:t>
      </w:r>
      <w:r w:rsidRPr="0007575A">
        <w:rPr>
          <w:rFonts w:hint="cs"/>
          <w:rtl/>
          <w:lang w:bidi="ar-EG"/>
        </w:rPr>
        <w:t>.</w:t>
      </w:r>
    </w:p>
    <w:p w14:paraId="50A5834E" w14:textId="77777777" w:rsidR="00EE0CA6" w:rsidRPr="00AC2928" w:rsidRDefault="00EE0CA6" w:rsidP="00EE0CA6">
      <w:pPr>
        <w:pStyle w:val="enumlev1"/>
        <w:rPr>
          <w:spacing w:val="-6"/>
          <w:rtl/>
          <w:lang w:bidi="ar-EG"/>
        </w:rPr>
      </w:pPr>
      <w:proofErr w:type="gramStart"/>
      <w:r w:rsidRPr="00AC2928">
        <w:rPr>
          <w:rFonts w:hint="cs"/>
          <w:spacing w:val="-6"/>
          <w:rtl/>
        </w:rPr>
        <w:t>و )</w:t>
      </w:r>
      <w:proofErr w:type="gramEnd"/>
      <w:r w:rsidRPr="00AC2928">
        <w:rPr>
          <w:spacing w:val="-6"/>
          <w:rtl/>
        </w:rPr>
        <w:tab/>
      </w:r>
      <w:r w:rsidRPr="00AC2928">
        <w:rPr>
          <w:rFonts w:hint="cs"/>
          <w:spacing w:val="-6"/>
          <w:rtl/>
          <w:lang w:bidi="ar-SA"/>
        </w:rPr>
        <w:t xml:space="preserve">علاوةً على ذلك، يتعين توفير بطاقات نفاذ دولي </w:t>
      </w:r>
      <w:r w:rsidRPr="00AC2928">
        <w:rPr>
          <w:spacing w:val="-6"/>
        </w:rPr>
        <w:t>SIM</w:t>
      </w:r>
      <w:r w:rsidRPr="00AC2928">
        <w:rPr>
          <w:rFonts w:hint="cs"/>
          <w:spacing w:val="-6"/>
          <w:rtl/>
          <w:lang w:bidi="ar-SA"/>
        </w:rPr>
        <w:t xml:space="preserve"> وبطاقات هاتفية بنظام الدفع المسبق لبيعها في مكان انعقاد الاجتماعات.</w:t>
      </w:r>
    </w:p>
    <w:p w14:paraId="78AB3374" w14:textId="77777777" w:rsidR="00EE0CA6" w:rsidRPr="00AA198C" w:rsidRDefault="00EE0CA6" w:rsidP="00EE0CA6">
      <w:pPr>
        <w:pStyle w:val="Heading1"/>
        <w:rPr>
          <w:rtl/>
        </w:rPr>
      </w:pPr>
      <w:r>
        <w:t>11</w:t>
      </w:r>
      <w:r w:rsidRPr="00AA198C">
        <w:rPr>
          <w:rFonts w:hint="cs"/>
          <w:rtl/>
        </w:rPr>
        <w:tab/>
        <w:t>الطابعات والماسحات وغيرها من المعدات</w:t>
      </w:r>
    </w:p>
    <w:p w14:paraId="5AE1ED76" w14:textId="77777777" w:rsidR="00EE0CA6" w:rsidRPr="005223A4" w:rsidRDefault="00EE0CA6" w:rsidP="00EE0CA6">
      <w:pPr>
        <w:rPr>
          <w:spacing w:val="-2"/>
          <w:rtl/>
          <w:lang w:bidi="ar-EG"/>
        </w:rPr>
      </w:pPr>
      <w:r w:rsidRPr="005223A4">
        <w:rPr>
          <w:rFonts w:hint="cs"/>
          <w:spacing w:val="-2"/>
          <w:rtl/>
          <w:lang w:bidi="ar-EG"/>
        </w:rPr>
        <w:t>يجب تحديد العدد الدقيق للحواسيب والطابعات والماسحات المطلوبة ل</w:t>
      </w:r>
      <w:r>
        <w:rPr>
          <w:rFonts w:hint="cs"/>
          <w:spacing w:val="-2"/>
          <w:rtl/>
          <w:lang w:bidi="ar-EG"/>
        </w:rPr>
        <w:t xml:space="preserve">دعم </w:t>
      </w:r>
      <w:r w:rsidRPr="005223A4">
        <w:rPr>
          <w:rFonts w:hint="cs"/>
          <w:spacing w:val="-2"/>
          <w:rtl/>
          <w:lang w:bidi="ar-EG"/>
        </w:rPr>
        <w:t xml:space="preserve">موظفي الاتحاد والموظفين المحليين وقاعات الاجتماع ونظام إدارة القاعات والمقهى </w:t>
      </w:r>
      <w:proofErr w:type="spellStart"/>
      <w:r w:rsidRPr="005223A4">
        <w:rPr>
          <w:rFonts w:hint="cs"/>
          <w:spacing w:val="-2"/>
          <w:rtl/>
          <w:lang w:bidi="ar-EG"/>
        </w:rPr>
        <w:t>السيبراني</w:t>
      </w:r>
      <w:proofErr w:type="spellEnd"/>
      <w:r w:rsidRPr="005223A4">
        <w:rPr>
          <w:rFonts w:hint="cs"/>
          <w:spacing w:val="-2"/>
          <w:rtl/>
          <w:lang w:bidi="ar-EG"/>
        </w:rPr>
        <w:t xml:space="preserve"> والتسجيل والبث </w:t>
      </w:r>
      <w:r>
        <w:rPr>
          <w:rFonts w:hint="cs"/>
          <w:spacing w:val="-2"/>
          <w:rtl/>
          <w:lang w:bidi="ar-EG"/>
        </w:rPr>
        <w:t>الشبكي</w:t>
      </w:r>
      <w:r w:rsidRPr="005223A4">
        <w:rPr>
          <w:rFonts w:hint="cs"/>
          <w:spacing w:val="-2"/>
          <w:rtl/>
          <w:lang w:bidi="ar-EG"/>
        </w:rPr>
        <w:t xml:space="preserve"> </w:t>
      </w:r>
      <w:r>
        <w:rPr>
          <w:rFonts w:hint="cs"/>
          <w:spacing w:val="-2"/>
          <w:rtl/>
          <w:lang w:bidi="ar-EG"/>
        </w:rPr>
        <w:t xml:space="preserve">وعد الأصوات </w:t>
      </w:r>
      <w:r w:rsidRPr="005223A4">
        <w:rPr>
          <w:rFonts w:hint="cs"/>
          <w:spacing w:val="-2"/>
          <w:rtl/>
          <w:lang w:bidi="ar-EG"/>
        </w:rPr>
        <w:t>والمعدات الاحتياطية في "جدول المتطلبات" الذي يعده الاتحاد.</w:t>
      </w:r>
    </w:p>
    <w:p w14:paraId="285FBFAE" w14:textId="77777777" w:rsidR="00EE0CA6" w:rsidRPr="00AA198C" w:rsidRDefault="00EE0CA6" w:rsidP="00EE0CA6">
      <w:pPr>
        <w:pStyle w:val="Headingb"/>
        <w:rPr>
          <w:rtl/>
          <w:lang w:bidi="ar-EG"/>
        </w:rPr>
      </w:pPr>
      <w:r w:rsidRPr="00AA198C">
        <w:rPr>
          <w:rFonts w:hint="cs"/>
          <w:rtl/>
          <w:lang w:bidi="ar-EG"/>
        </w:rPr>
        <w:t>الطابعات (المتطلبات الدنيا)</w:t>
      </w:r>
    </w:p>
    <w:p w14:paraId="7C493AB1" w14:textId="77777777" w:rsidR="00EE0CA6" w:rsidRPr="00AA198C" w:rsidRDefault="00EE0CA6" w:rsidP="00EE0CA6">
      <w:pPr>
        <w:pStyle w:val="enumlev1"/>
        <w:rPr>
          <w:rtl/>
        </w:rPr>
      </w:pPr>
      <w:r w:rsidRPr="00AA198C">
        <w:t xml:space="preserve"> </w:t>
      </w:r>
      <w:proofErr w:type="gramStart"/>
      <w:r w:rsidRPr="00AA198C">
        <w:rPr>
          <w:rFonts w:hint="cs"/>
          <w:rtl/>
        </w:rPr>
        <w:t>أ</w:t>
      </w:r>
      <w:r w:rsidRPr="00AA198C">
        <w:t xml:space="preserve"> </w:t>
      </w:r>
      <w:r w:rsidRPr="00AA198C">
        <w:rPr>
          <w:rFonts w:hint="cs"/>
          <w:rtl/>
        </w:rPr>
        <w:t>)</w:t>
      </w:r>
      <w:proofErr w:type="gramEnd"/>
      <w:r w:rsidRPr="00AA198C">
        <w:rPr>
          <w:rFonts w:hint="cs"/>
          <w:i/>
          <w:iCs/>
          <w:rtl/>
        </w:rPr>
        <w:tab/>
      </w:r>
      <w:r w:rsidRPr="00AA198C">
        <w:rPr>
          <w:rFonts w:hint="cs"/>
          <w:rtl/>
        </w:rPr>
        <w:t xml:space="preserve">طابعات ليزر شبكية قوية بسرعة اثنين وثلاثين </w:t>
      </w:r>
      <w:r w:rsidRPr="00AA198C">
        <w:t>(32)</w:t>
      </w:r>
      <w:r w:rsidRPr="00AA198C">
        <w:rPr>
          <w:rFonts w:hint="cs"/>
          <w:rtl/>
        </w:rPr>
        <w:t xml:space="preserve"> صفحة</w:t>
      </w:r>
      <w:r>
        <w:rPr>
          <w:rFonts w:hint="cs"/>
          <w:rtl/>
        </w:rPr>
        <w:t xml:space="preserve"> في </w:t>
      </w:r>
      <w:r w:rsidRPr="00AA198C">
        <w:rPr>
          <w:rFonts w:hint="cs"/>
          <w:rtl/>
        </w:rPr>
        <w:t>الدقيقة على الأقل، بالأبيض والأسود على الوجهين، لاستعمال عدة أشخاص أو لطباعة عدد كبير من الصفحات؛</w:t>
      </w:r>
    </w:p>
    <w:p w14:paraId="205D9941" w14:textId="77777777" w:rsidR="00EE0CA6" w:rsidRPr="00AA198C" w:rsidRDefault="00EE0CA6" w:rsidP="00EE0CA6">
      <w:pPr>
        <w:pStyle w:val="enumlev1"/>
        <w:rPr>
          <w:rtl/>
        </w:rPr>
      </w:pPr>
      <w:r w:rsidRPr="00AA198C">
        <w:rPr>
          <w:rFonts w:hint="cs"/>
          <w:rtl/>
        </w:rPr>
        <w:t>ب)</w:t>
      </w:r>
      <w:r w:rsidRPr="00AA198C">
        <w:rPr>
          <w:rFonts w:hint="cs"/>
          <w:rtl/>
        </w:rPr>
        <w:tab/>
        <w:t xml:space="preserve">طابعات ليزر موصولة مباشرة أو شبكية بسرعة ست عشرة </w:t>
      </w:r>
      <w:r w:rsidRPr="00AA198C">
        <w:t>(16)</w:t>
      </w:r>
      <w:r w:rsidRPr="00AA198C">
        <w:rPr>
          <w:rFonts w:hint="cs"/>
          <w:rtl/>
        </w:rPr>
        <w:t xml:space="preserve"> صفحة</w:t>
      </w:r>
      <w:r>
        <w:rPr>
          <w:rFonts w:hint="cs"/>
          <w:rtl/>
        </w:rPr>
        <w:t xml:space="preserve"> في </w:t>
      </w:r>
      <w:r w:rsidRPr="00AA198C">
        <w:rPr>
          <w:rFonts w:hint="cs"/>
          <w:rtl/>
        </w:rPr>
        <w:t xml:space="preserve">الدقيقة على الأقل، بالأبيض والأسود على الوجهين، لاستعمال شخص </w:t>
      </w:r>
      <w:r w:rsidRPr="00AA198C">
        <w:t>(1)</w:t>
      </w:r>
      <w:r w:rsidRPr="00AA198C">
        <w:rPr>
          <w:rFonts w:hint="cs"/>
          <w:rtl/>
        </w:rPr>
        <w:t xml:space="preserve"> أو شخصين </w:t>
      </w:r>
      <w:r w:rsidRPr="00AA198C">
        <w:t>(2)</w:t>
      </w:r>
      <w:r>
        <w:rPr>
          <w:rFonts w:hint="cs"/>
          <w:rtl/>
        </w:rPr>
        <w:t xml:space="preserve"> في </w:t>
      </w:r>
      <w:r w:rsidRPr="00AA198C">
        <w:rPr>
          <w:rFonts w:hint="cs"/>
          <w:rtl/>
        </w:rPr>
        <w:t>نفس المكتب؛</w:t>
      </w:r>
    </w:p>
    <w:p w14:paraId="41CD1D51" w14:textId="77777777" w:rsidR="00EE0CA6" w:rsidRPr="00AA198C" w:rsidRDefault="00EE0CA6" w:rsidP="00EE0CA6">
      <w:pPr>
        <w:pStyle w:val="enumlev1"/>
        <w:rPr>
          <w:rtl/>
        </w:rPr>
      </w:pPr>
      <w:r w:rsidRPr="00AA198C">
        <w:rPr>
          <w:rFonts w:hint="cs"/>
          <w:rtl/>
        </w:rPr>
        <w:t>ج)</w:t>
      </w:r>
      <w:r w:rsidRPr="00AA198C">
        <w:rPr>
          <w:rFonts w:hint="cs"/>
          <w:rtl/>
        </w:rPr>
        <w:tab/>
        <w:t xml:space="preserve">طابعات ليزر شبكية بالألوان بسرعة ست عشرة </w:t>
      </w:r>
      <w:r w:rsidRPr="00AA198C">
        <w:t>(</w:t>
      </w:r>
      <w:r w:rsidRPr="00AA198C">
        <w:rPr>
          <w:lang w:val="fr-CH"/>
        </w:rPr>
        <w:t>16)</w:t>
      </w:r>
      <w:r w:rsidRPr="00AA198C">
        <w:rPr>
          <w:rFonts w:hint="cs"/>
          <w:rtl/>
        </w:rPr>
        <w:t xml:space="preserve"> صفحة</w:t>
      </w:r>
      <w:r>
        <w:rPr>
          <w:rFonts w:hint="cs"/>
          <w:rtl/>
        </w:rPr>
        <w:t xml:space="preserve"> في </w:t>
      </w:r>
      <w:r w:rsidRPr="00AA198C">
        <w:rPr>
          <w:rFonts w:hint="cs"/>
          <w:rtl/>
        </w:rPr>
        <w:t>الدقيقة على الأقل؛</w:t>
      </w:r>
    </w:p>
    <w:p w14:paraId="74EA89EF" w14:textId="77777777" w:rsidR="00EE0CA6" w:rsidRDefault="00EE0CA6" w:rsidP="00EE0CA6">
      <w:pPr>
        <w:pStyle w:val="enumlev1"/>
      </w:pPr>
      <w:proofErr w:type="gramStart"/>
      <w:r>
        <w:rPr>
          <w:rFonts w:hint="cs"/>
          <w:rtl/>
        </w:rPr>
        <w:t>د )</w:t>
      </w:r>
      <w:proofErr w:type="gramEnd"/>
      <w:r>
        <w:rPr>
          <w:rtl/>
        </w:rPr>
        <w:tab/>
      </w:r>
      <w:r>
        <w:rPr>
          <w:rFonts w:hint="cs"/>
          <w:rtl/>
        </w:rPr>
        <w:t>بالنسبة</w:t>
      </w:r>
      <w:r w:rsidRPr="00AA198C">
        <w:rPr>
          <w:rFonts w:hint="cs"/>
          <w:rtl/>
        </w:rPr>
        <w:t xml:space="preserve"> لفريقي التحكم</w:t>
      </w:r>
      <w:r>
        <w:rPr>
          <w:rFonts w:hint="cs"/>
          <w:rtl/>
        </w:rPr>
        <w:t xml:space="preserve"> في </w:t>
      </w:r>
      <w:r w:rsidRPr="00AA198C">
        <w:rPr>
          <w:rFonts w:hint="cs"/>
          <w:rtl/>
        </w:rPr>
        <w:t>الوثائق واستنساخ الوثائق التابعين للاتحاد و</w:t>
      </w:r>
      <w:r>
        <w:rPr>
          <w:rFonts w:hint="cs"/>
          <w:rtl/>
        </w:rPr>
        <w:t>ا</w:t>
      </w:r>
      <w:r w:rsidRPr="00AA198C">
        <w:rPr>
          <w:rFonts w:hint="cs"/>
          <w:rtl/>
        </w:rPr>
        <w:t xml:space="preserve">لمقهى </w:t>
      </w:r>
      <w:proofErr w:type="spellStart"/>
      <w:r w:rsidRPr="00AA198C">
        <w:rPr>
          <w:rFonts w:hint="cs"/>
          <w:rtl/>
        </w:rPr>
        <w:t>السيبراني</w:t>
      </w:r>
      <w:proofErr w:type="spellEnd"/>
      <w:r w:rsidRPr="00AA198C">
        <w:rPr>
          <w:rFonts w:hint="cs"/>
          <w:rtl/>
        </w:rPr>
        <w:t>، يلزم وجود طابعات أسرع وأكثر قوة</w:t>
      </w:r>
      <w:r>
        <w:rPr>
          <w:rFonts w:hint="cs"/>
          <w:rtl/>
        </w:rPr>
        <w:t>؛</w:t>
      </w:r>
    </w:p>
    <w:p w14:paraId="64BA8A09" w14:textId="77777777" w:rsidR="00EE0CA6" w:rsidRPr="00AA198C" w:rsidRDefault="00EE0CA6" w:rsidP="00EE0CA6">
      <w:pPr>
        <w:pStyle w:val="enumlev1"/>
        <w:rPr>
          <w:rtl/>
        </w:rPr>
      </w:pPr>
      <w:r>
        <w:rPr>
          <w:rFonts w:hint="cs"/>
          <w:rtl/>
        </w:rPr>
        <w:t>هـ</w:t>
      </w:r>
      <w:r w:rsidRPr="00AA198C">
        <w:rPr>
          <w:rFonts w:hint="cs"/>
          <w:rtl/>
        </w:rPr>
        <w:t>)</w:t>
      </w:r>
      <w:r w:rsidRPr="00AA198C">
        <w:rPr>
          <w:rFonts w:hint="cs"/>
          <w:rtl/>
        </w:rPr>
        <w:tab/>
        <w:t>عبوات الأحبار للطباعة، وعبوات احتياطية.</w:t>
      </w:r>
    </w:p>
    <w:p w14:paraId="634E70FB" w14:textId="77777777" w:rsidR="00EE0CA6" w:rsidRDefault="00EE0CA6" w:rsidP="00EE0CA6">
      <w:pPr>
        <w:pStyle w:val="Headingb"/>
        <w:rPr>
          <w:lang w:bidi="ar-EG"/>
        </w:rPr>
      </w:pPr>
      <w:r>
        <w:rPr>
          <w:rFonts w:hint="cs"/>
          <w:rtl/>
          <w:lang w:bidi="ar-EG"/>
        </w:rPr>
        <w:t xml:space="preserve">شاشات للحواسيب الشخصية/المحمولة </w:t>
      </w:r>
    </w:p>
    <w:p w14:paraId="535134BC" w14:textId="77777777" w:rsidR="00EE0CA6" w:rsidRDefault="00EE0CA6" w:rsidP="00EE0CA6">
      <w:pPr>
        <w:pStyle w:val="enumlev1"/>
        <w:rPr>
          <w:rtl/>
          <w:lang w:bidi="ar-EG"/>
        </w:rPr>
      </w:pPr>
      <w:r>
        <w:rPr>
          <w:rFonts w:hint="cs"/>
          <w:rtl/>
        </w:rPr>
        <w:t xml:space="preserve"> </w:t>
      </w:r>
      <w:proofErr w:type="gramStart"/>
      <w:r>
        <w:rPr>
          <w:rFonts w:hint="cs"/>
          <w:rtl/>
        </w:rPr>
        <w:t>أ )</w:t>
      </w:r>
      <w:proofErr w:type="gramEnd"/>
      <w:r>
        <w:rPr>
          <w:rtl/>
        </w:rPr>
        <w:tab/>
      </w:r>
      <w:r w:rsidRPr="000C5E53">
        <w:rPr>
          <w:rtl/>
        </w:rPr>
        <w:t xml:space="preserve">شاشة مسطحة 24 بوصة كحد أدنى مع واجهة </w:t>
      </w:r>
      <w:r w:rsidRPr="000C5E53">
        <w:t>HDMI</w:t>
      </w:r>
      <w:r>
        <w:rPr>
          <w:rFonts w:hint="cs"/>
          <w:rtl/>
          <w:lang w:bidi="ar-EG"/>
        </w:rPr>
        <w:t>.</w:t>
      </w:r>
    </w:p>
    <w:p w14:paraId="6D60EB2F" w14:textId="77777777" w:rsidR="00EE0CA6" w:rsidRPr="00AA198C" w:rsidRDefault="00EE0CA6" w:rsidP="00EE0CA6">
      <w:pPr>
        <w:pStyle w:val="Headingb"/>
        <w:rPr>
          <w:rtl/>
          <w:lang w:bidi="ar-SY"/>
        </w:rPr>
      </w:pPr>
      <w:r w:rsidRPr="00AA198C">
        <w:rPr>
          <w:rFonts w:hint="cs"/>
          <w:rtl/>
          <w:lang w:bidi="ar-SY"/>
        </w:rPr>
        <w:lastRenderedPageBreak/>
        <w:t>الماسحات (المتطلبات الدنيا)</w:t>
      </w:r>
    </w:p>
    <w:p w14:paraId="3A2B5094" w14:textId="77777777" w:rsidR="00EE0CA6" w:rsidRDefault="00EE0CA6" w:rsidP="00EE0CA6">
      <w:pPr>
        <w:pStyle w:val="enumlev1"/>
      </w:pPr>
      <w:r w:rsidRPr="00AA198C">
        <w:rPr>
          <w:rFonts w:hint="cs"/>
          <w:rtl/>
        </w:rPr>
        <w:t xml:space="preserve"> </w:t>
      </w:r>
      <w:proofErr w:type="gramStart"/>
      <w:r w:rsidRPr="00AA198C">
        <w:rPr>
          <w:rFonts w:hint="cs"/>
          <w:rtl/>
        </w:rPr>
        <w:t>أ )</w:t>
      </w:r>
      <w:proofErr w:type="gramEnd"/>
      <w:r w:rsidRPr="00AA198C">
        <w:rPr>
          <w:rFonts w:hint="cs"/>
          <w:rtl/>
        </w:rPr>
        <w:tab/>
        <w:t xml:space="preserve">ماسحات بقاعدة مسطحة بسطح بيني </w:t>
      </w:r>
      <w:r w:rsidRPr="00AA198C">
        <w:t>USB</w:t>
      </w:r>
      <w:r w:rsidRPr="00AA198C">
        <w:rPr>
          <w:rFonts w:hint="cs"/>
          <w:rtl/>
        </w:rPr>
        <w:t xml:space="preserve"> وتغذية آلية</w:t>
      </w:r>
      <w:r>
        <w:rPr>
          <w:rFonts w:hint="cs"/>
          <w:rtl/>
        </w:rPr>
        <w:t>.</w:t>
      </w:r>
    </w:p>
    <w:p w14:paraId="2ABF03D3" w14:textId="77777777" w:rsidR="00EE0CA6" w:rsidRPr="00AA198C" w:rsidRDefault="00EE0CA6" w:rsidP="00EE0CA6">
      <w:pPr>
        <w:pStyle w:val="enumlev1"/>
        <w:rPr>
          <w:rtl/>
        </w:rPr>
      </w:pPr>
      <w:r>
        <w:rPr>
          <w:rFonts w:hint="cs"/>
          <w:rtl/>
          <w:lang w:bidi="ar-EG"/>
        </w:rPr>
        <w:t>ب)</w:t>
      </w:r>
      <w:r>
        <w:rPr>
          <w:rtl/>
          <w:lang w:bidi="ar-EG"/>
        </w:rPr>
        <w:tab/>
      </w:r>
      <w:r>
        <w:rPr>
          <w:rFonts w:hint="cs"/>
          <w:rtl/>
          <w:lang w:bidi="ar-EG"/>
        </w:rPr>
        <w:t>بمعدل</w:t>
      </w:r>
      <w:r w:rsidRPr="00AA198C">
        <w:rPr>
          <w:rFonts w:hint="cs"/>
          <w:rtl/>
        </w:rPr>
        <w:t xml:space="preserve"> ست عشرة </w:t>
      </w:r>
      <w:r w:rsidRPr="00AA198C">
        <w:t>(16)</w:t>
      </w:r>
      <w:r w:rsidRPr="00AA198C">
        <w:rPr>
          <w:rFonts w:hint="cs"/>
          <w:rtl/>
        </w:rPr>
        <w:t xml:space="preserve"> صفحة</w:t>
      </w:r>
      <w:r>
        <w:rPr>
          <w:rFonts w:hint="cs"/>
          <w:rtl/>
        </w:rPr>
        <w:t xml:space="preserve"> في </w:t>
      </w:r>
      <w:r w:rsidRPr="00AA198C">
        <w:rPr>
          <w:rFonts w:hint="cs"/>
          <w:rtl/>
        </w:rPr>
        <w:t>الدقيقة</w:t>
      </w:r>
      <w:r>
        <w:rPr>
          <w:rFonts w:hint="cs"/>
          <w:rtl/>
        </w:rPr>
        <w:t xml:space="preserve"> تقريباً.</w:t>
      </w:r>
    </w:p>
    <w:p w14:paraId="7D02891E" w14:textId="77777777" w:rsidR="00EE0CA6" w:rsidRPr="00AA198C" w:rsidRDefault="00EE0CA6" w:rsidP="00EE0CA6">
      <w:pPr>
        <w:pStyle w:val="enumlev1"/>
      </w:pPr>
      <w:r>
        <w:rPr>
          <w:rFonts w:hint="cs"/>
          <w:rtl/>
        </w:rPr>
        <w:t>ج</w:t>
      </w:r>
      <w:r w:rsidRPr="00AA198C">
        <w:rPr>
          <w:rFonts w:hint="cs"/>
          <w:rtl/>
        </w:rPr>
        <w:t>)</w:t>
      </w:r>
      <w:r w:rsidRPr="00AA198C">
        <w:rPr>
          <w:rFonts w:hint="cs"/>
          <w:rtl/>
        </w:rPr>
        <w:tab/>
        <w:t xml:space="preserve">محرك </w:t>
      </w:r>
      <w:r>
        <w:rPr>
          <w:rFonts w:hint="cs"/>
          <w:rtl/>
        </w:rPr>
        <w:t>ل</w:t>
      </w:r>
      <w:r w:rsidRPr="00AA198C">
        <w:rPr>
          <w:rFonts w:hint="cs"/>
          <w:rtl/>
        </w:rPr>
        <w:t xml:space="preserve">لجهاز </w:t>
      </w:r>
      <w:r>
        <w:rPr>
          <w:rFonts w:hint="cs"/>
          <w:rtl/>
        </w:rPr>
        <w:t>من أجل الماسحات.</w:t>
      </w:r>
    </w:p>
    <w:p w14:paraId="65535170" w14:textId="77777777" w:rsidR="00EE0CA6" w:rsidRPr="00AA198C" w:rsidRDefault="00EE0CA6" w:rsidP="00EE0CA6">
      <w:pPr>
        <w:pStyle w:val="enumlev1"/>
        <w:rPr>
          <w:rtl/>
        </w:rPr>
      </w:pPr>
      <w:proofErr w:type="gramStart"/>
      <w:r>
        <w:rPr>
          <w:rFonts w:hint="cs"/>
          <w:rtl/>
        </w:rPr>
        <w:t xml:space="preserve">د </w:t>
      </w:r>
      <w:r w:rsidRPr="00AA198C">
        <w:rPr>
          <w:rFonts w:hint="cs"/>
          <w:rtl/>
        </w:rPr>
        <w:t>)</w:t>
      </w:r>
      <w:proofErr w:type="gramEnd"/>
      <w:r w:rsidRPr="00AA198C">
        <w:rPr>
          <w:rFonts w:hint="cs"/>
          <w:rtl/>
        </w:rPr>
        <w:tab/>
        <w:t xml:space="preserve">إمكانية المسح للإرسال عبر البريد الإلكتروني والمسح الأبيض والأسود والألوان إلى ملفات </w:t>
      </w:r>
      <w:r w:rsidRPr="00AA198C">
        <w:t>PDF</w:t>
      </w:r>
      <w:r w:rsidRPr="00AA198C">
        <w:rPr>
          <w:rFonts w:hint="cs"/>
          <w:rtl/>
        </w:rPr>
        <w:t>.</w:t>
      </w:r>
    </w:p>
    <w:p w14:paraId="4868142C" w14:textId="77777777" w:rsidR="00EE0CA6" w:rsidRDefault="00EE0CA6" w:rsidP="00EE0CA6">
      <w:pPr>
        <w:pStyle w:val="enumlev1"/>
      </w:pPr>
      <w:proofErr w:type="gramStart"/>
      <w:r>
        <w:rPr>
          <w:rFonts w:hint="cs"/>
          <w:rtl/>
        </w:rPr>
        <w:t xml:space="preserve">هـ </w:t>
      </w:r>
      <w:r w:rsidRPr="00AA198C">
        <w:rPr>
          <w:rFonts w:hint="cs"/>
          <w:rtl/>
        </w:rPr>
        <w:t>)</w:t>
      </w:r>
      <w:proofErr w:type="gramEnd"/>
      <w:r w:rsidRPr="00AA198C">
        <w:rPr>
          <w:rFonts w:hint="cs"/>
          <w:rtl/>
        </w:rPr>
        <w:tab/>
        <w:t xml:space="preserve">حاسوب شخصي واحد </w:t>
      </w:r>
      <w:r w:rsidRPr="00AA198C">
        <w:t>(1)</w:t>
      </w:r>
      <w:r w:rsidRPr="00AA198C">
        <w:rPr>
          <w:rFonts w:hint="cs"/>
          <w:rtl/>
        </w:rPr>
        <w:t xml:space="preserve"> مخصص لكل ماسح يستعمله موظفون متعددون.</w:t>
      </w:r>
    </w:p>
    <w:p w14:paraId="5BDAB7B2" w14:textId="77777777" w:rsidR="00EE0CA6" w:rsidRDefault="00EE0CA6" w:rsidP="00EE0CA6">
      <w:pPr>
        <w:pStyle w:val="Headingb"/>
        <w:rPr>
          <w:lang w:bidi="ar-EG"/>
        </w:rPr>
      </w:pPr>
      <w:r>
        <w:rPr>
          <w:rFonts w:hint="cs"/>
          <w:rtl/>
          <w:lang w:bidi="ar-EG"/>
        </w:rPr>
        <w:t>الحواسيب الشخصية/المحمولة (المتطلبات الدنيا)</w:t>
      </w:r>
    </w:p>
    <w:p w14:paraId="70C60E17" w14:textId="77777777" w:rsidR="00EE0CA6" w:rsidRDefault="00EE0CA6" w:rsidP="00EE0CA6">
      <w:pPr>
        <w:rPr>
          <w:rtl/>
          <w:lang w:bidi="ar-EG"/>
        </w:rPr>
      </w:pPr>
      <w:r w:rsidRPr="00AC2928">
        <w:rPr>
          <w:rFonts w:hint="cs"/>
          <w:rtl/>
          <w:lang w:bidi="ar-EG"/>
        </w:rPr>
        <w:t xml:space="preserve">يجب أن تكون جميع الحواسيب الشخصية/المحمولة الموفرة </w:t>
      </w:r>
      <w:proofErr w:type="spellStart"/>
      <w:r w:rsidRPr="00AC2928">
        <w:rPr>
          <w:rFonts w:hint="cs"/>
          <w:rtl/>
          <w:lang w:bidi="ar-EG"/>
        </w:rPr>
        <w:t>مقتناة</w:t>
      </w:r>
      <w:proofErr w:type="spellEnd"/>
      <w:r w:rsidRPr="00AC2928">
        <w:rPr>
          <w:rFonts w:hint="cs"/>
          <w:rtl/>
          <w:lang w:bidi="ar-EG"/>
        </w:rPr>
        <w:t xml:space="preserve"> من </w:t>
      </w:r>
      <w:r w:rsidRPr="00AC2928">
        <w:rPr>
          <w:rtl/>
          <w:lang w:bidi="ar-EG"/>
        </w:rPr>
        <w:t>جهة تصنيع حسنة</w:t>
      </w:r>
      <w:r w:rsidRPr="00AC2928">
        <w:rPr>
          <w:rFonts w:hint="cs"/>
          <w:rtl/>
          <w:lang w:bidi="ar-EG"/>
        </w:rPr>
        <w:t xml:space="preserve"> السمعة وتكون قد طرحت في الأسواق خلال الأشهر الاثني عشر </w:t>
      </w:r>
      <w:r w:rsidRPr="00AC2928">
        <w:rPr>
          <w:lang w:bidi="ar-EG"/>
        </w:rPr>
        <w:t>(12)</w:t>
      </w:r>
      <w:r w:rsidRPr="00AC2928">
        <w:rPr>
          <w:rFonts w:hint="cs"/>
          <w:rtl/>
          <w:lang w:bidi="ar-EG"/>
        </w:rPr>
        <w:t xml:space="preserve"> الماضية، وأن يتوافر فيها القدر الكافي من الذاكرة في وحدة المعالجة المركزية وذاكرة قدرها ثماني </w:t>
      </w:r>
      <w:r w:rsidRPr="00AC2928">
        <w:rPr>
          <w:lang w:bidi="ar-EG"/>
        </w:rPr>
        <w:t>(8)</w:t>
      </w:r>
      <w:r w:rsidRPr="00AC2928">
        <w:rPr>
          <w:rFonts w:hint="cs"/>
          <w:rtl/>
          <w:lang w:bidi="ar-EG"/>
        </w:rPr>
        <w:t xml:space="preserve"> غيغابايت للعمل بكفاءة في بيئة مكتب نموذجية، وأن تكون مزودة تحديداً بما يلي:</w:t>
      </w:r>
    </w:p>
    <w:p w14:paraId="79176DCE" w14:textId="77777777" w:rsidR="00EE0CA6" w:rsidRDefault="00EE0CA6" w:rsidP="00EE0CA6">
      <w:pPr>
        <w:pStyle w:val="enumlev1"/>
        <w:rPr>
          <w:rtl/>
          <w:lang w:bidi="ar-EG"/>
        </w:rPr>
      </w:pPr>
      <w:r>
        <w:rPr>
          <w:rFonts w:hint="cs"/>
          <w:rtl/>
        </w:rPr>
        <w:t xml:space="preserve"> </w:t>
      </w:r>
      <w:proofErr w:type="gramStart"/>
      <w:r>
        <w:rPr>
          <w:rFonts w:hint="cs"/>
          <w:rtl/>
        </w:rPr>
        <w:t>أ )</w:t>
      </w:r>
      <w:proofErr w:type="gramEnd"/>
      <w:r>
        <w:rPr>
          <w:rtl/>
        </w:rPr>
        <w:tab/>
      </w:r>
      <w:r>
        <w:rPr>
          <w:rFonts w:hint="cs"/>
          <w:rtl/>
        </w:rPr>
        <w:t xml:space="preserve">نظام تشغيل ويندوز </w:t>
      </w:r>
      <w:r>
        <w:t>bit 64</w:t>
      </w:r>
      <w:r>
        <w:rPr>
          <w:rFonts w:hint="cs"/>
          <w:rtl/>
          <w:lang w:bidi="ar-EG"/>
        </w:rPr>
        <w:t xml:space="preserve"> وبرنامج </w:t>
      </w:r>
      <w:r>
        <w:rPr>
          <w:lang w:bidi="ar-EG"/>
        </w:rPr>
        <w:t>MS Office</w:t>
      </w:r>
      <w:r>
        <w:rPr>
          <w:rFonts w:hint="cs"/>
          <w:rtl/>
          <w:lang w:bidi="ar-EG"/>
        </w:rPr>
        <w:t xml:space="preserve">، </w:t>
      </w:r>
      <w:r>
        <w:rPr>
          <w:lang w:bidi="ar-EG"/>
        </w:rPr>
        <w:t>bit 32</w:t>
      </w:r>
      <w:r>
        <w:rPr>
          <w:rFonts w:hint="cs"/>
          <w:rtl/>
          <w:lang w:bidi="ar-EG"/>
        </w:rPr>
        <w:t>؛</w:t>
      </w:r>
    </w:p>
    <w:p w14:paraId="12DC75F1" w14:textId="77777777" w:rsidR="00EE0CA6" w:rsidRDefault="00EE0CA6" w:rsidP="00EE0CA6">
      <w:pPr>
        <w:pStyle w:val="enumlev1"/>
        <w:rPr>
          <w:rtl/>
        </w:rPr>
      </w:pPr>
      <w:r>
        <w:rPr>
          <w:rFonts w:hint="cs"/>
          <w:rtl/>
        </w:rPr>
        <w:t>ب)</w:t>
      </w:r>
      <w:r>
        <w:rPr>
          <w:rtl/>
        </w:rPr>
        <w:tab/>
      </w:r>
      <w:r w:rsidRPr="00A907C2">
        <w:rPr>
          <w:rFonts w:hint="cs"/>
          <w:rtl/>
        </w:rPr>
        <w:t>لوحة مفاتيح أمريكية دولية عموماً؛ وتزود بعض الحواسيب بلوحة مفاتيح باللغة المحلية لاستخدام الموظفين المحليين؛ وبالنسبة للحواسيب المحمولة غير المزودة بلوحة مفاتيح أمريكية دولية، يجوز تركيب لوحة مفاتيح خارجية من هذا النوع؛</w:t>
      </w:r>
    </w:p>
    <w:p w14:paraId="2EA56D01" w14:textId="77777777" w:rsidR="00EE0CA6" w:rsidRDefault="00EE0CA6" w:rsidP="00EE0CA6">
      <w:pPr>
        <w:pStyle w:val="enumlev1"/>
        <w:rPr>
          <w:rtl/>
        </w:rPr>
      </w:pPr>
      <w:r>
        <w:rPr>
          <w:rFonts w:hint="cs"/>
          <w:rtl/>
        </w:rPr>
        <w:t>ج)</w:t>
      </w:r>
      <w:r>
        <w:rPr>
          <w:rtl/>
        </w:rPr>
        <w:tab/>
      </w:r>
      <w:r w:rsidRPr="00A907C2">
        <w:rPr>
          <w:rFonts w:hint="cs"/>
          <w:rtl/>
          <w:lang w:bidi="ar-SA"/>
        </w:rPr>
        <w:t xml:space="preserve">منافذ </w:t>
      </w:r>
      <w:r w:rsidRPr="00A907C2">
        <w:rPr>
          <w:lang w:val="fr-CH"/>
        </w:rPr>
        <w:t>USB</w:t>
      </w:r>
      <w:r w:rsidRPr="00A907C2">
        <w:rPr>
          <w:rFonts w:hint="cs"/>
          <w:rtl/>
          <w:lang w:bidi="ar-SA"/>
        </w:rPr>
        <w:t>؛</w:t>
      </w:r>
    </w:p>
    <w:p w14:paraId="1B5379A9" w14:textId="77777777" w:rsidR="00EE0CA6" w:rsidRDefault="00EE0CA6" w:rsidP="00EE0CA6">
      <w:pPr>
        <w:pStyle w:val="enumlev1"/>
      </w:pPr>
      <w:proofErr w:type="gramStart"/>
      <w:r>
        <w:rPr>
          <w:rFonts w:hint="cs"/>
          <w:rtl/>
        </w:rPr>
        <w:t>د )</w:t>
      </w:r>
      <w:proofErr w:type="gramEnd"/>
      <w:r>
        <w:rPr>
          <w:rtl/>
        </w:rPr>
        <w:tab/>
      </w:r>
      <w:r w:rsidRPr="00A907C2">
        <w:rPr>
          <w:rFonts w:hint="cs"/>
          <w:rtl/>
        </w:rPr>
        <w:t>مكبرات صوت مدمجة أو خارجية.</w:t>
      </w:r>
    </w:p>
    <w:p w14:paraId="6C6F0802" w14:textId="270F4C74" w:rsidR="00EE0CA6" w:rsidRDefault="00EE0CA6" w:rsidP="00EE0CA6">
      <w:pPr>
        <w:rPr>
          <w:rtl/>
          <w:lang w:bidi="ar-EG"/>
        </w:rPr>
      </w:pPr>
      <w:r w:rsidRPr="00A907C2">
        <w:rPr>
          <w:rFonts w:hint="cs"/>
          <w:rtl/>
          <w:lang w:bidi="ar-EG"/>
        </w:rPr>
        <w:t xml:space="preserve">من المهم </w:t>
      </w:r>
      <w:r w:rsidR="00D612E2">
        <w:rPr>
          <w:rFonts w:hint="cs"/>
          <w:rtl/>
          <w:lang w:bidi="ar-EG"/>
        </w:rPr>
        <w:t>جداً</w:t>
      </w:r>
      <w:r w:rsidRPr="00A907C2">
        <w:rPr>
          <w:rFonts w:hint="cs"/>
          <w:rtl/>
          <w:lang w:bidi="ar-EG"/>
        </w:rPr>
        <w:t xml:space="preserve"> أن تكون جميع الحواسيب الشخصية أو المحمولة متماثلة حيث إنه شرط أساسي لعملية التطبيق.</w:t>
      </w:r>
    </w:p>
    <w:p w14:paraId="7A9316BB" w14:textId="77777777" w:rsidR="00EE0CA6" w:rsidRPr="00B646C7" w:rsidRDefault="00EE0CA6" w:rsidP="00EE0CA6">
      <w:pPr>
        <w:rPr>
          <w:spacing w:val="-4"/>
          <w:rtl/>
          <w:lang w:bidi="ar-EG"/>
        </w:rPr>
      </w:pPr>
      <w:r w:rsidRPr="00B646C7">
        <w:rPr>
          <w:rFonts w:hint="cs"/>
          <w:b/>
          <w:bCs/>
          <w:spacing w:val="-4"/>
          <w:rtl/>
          <w:lang w:bidi="ar-EG"/>
        </w:rPr>
        <w:t>ملاحظة:</w:t>
      </w:r>
      <w:r w:rsidRPr="00B646C7">
        <w:rPr>
          <w:rFonts w:hint="cs"/>
          <w:spacing w:val="-4"/>
          <w:rtl/>
          <w:lang w:bidi="ar-EG"/>
        </w:rPr>
        <w:t xml:space="preserve"> إذا ما تقرر استنساخ </w:t>
      </w:r>
      <w:r w:rsidRPr="00B646C7">
        <w:rPr>
          <w:spacing w:val="-4"/>
          <w:rtl/>
          <w:lang w:bidi="ar-EG"/>
        </w:rPr>
        <w:t>الحواسيب الشخصية/</w:t>
      </w:r>
      <w:r w:rsidRPr="00B646C7">
        <w:rPr>
          <w:rFonts w:hint="cs"/>
          <w:spacing w:val="-4"/>
          <w:rtl/>
          <w:lang w:bidi="ar-EG"/>
        </w:rPr>
        <w:t>المحمولة</w:t>
      </w:r>
      <w:r w:rsidRPr="00B646C7">
        <w:rPr>
          <w:spacing w:val="-4"/>
          <w:rtl/>
          <w:lang w:bidi="ar-EG"/>
        </w:rPr>
        <w:t xml:space="preserve"> بناءً على صورة الاتحاد، </w:t>
      </w:r>
      <w:r w:rsidRPr="00B646C7">
        <w:rPr>
          <w:rFonts w:hint="cs"/>
          <w:spacing w:val="-4"/>
          <w:rtl/>
          <w:lang w:bidi="ar-EG"/>
        </w:rPr>
        <w:t>يزود الاتحاد الحكومة</w:t>
      </w:r>
      <w:r w:rsidRPr="00B646C7">
        <w:rPr>
          <w:spacing w:val="-4"/>
          <w:rtl/>
          <w:lang w:bidi="ar-EG"/>
        </w:rPr>
        <w:t xml:space="preserve"> بمواصفات </w:t>
      </w:r>
      <w:r w:rsidRPr="00B646C7">
        <w:rPr>
          <w:rFonts w:hint="cs"/>
          <w:spacing w:val="-4"/>
          <w:rtl/>
          <w:lang w:bidi="ar-EG"/>
        </w:rPr>
        <w:t>البرمجية التي ستُثبت</w:t>
      </w:r>
      <w:r w:rsidRPr="00B646C7">
        <w:rPr>
          <w:spacing w:val="-4"/>
          <w:rtl/>
          <w:lang w:bidi="ar-EG"/>
        </w:rPr>
        <w:t xml:space="preserve"> على الأجهزة، والتي ستُعد الحكومة من خلالها آلة رئيسية. </w:t>
      </w:r>
      <w:r w:rsidRPr="00B646C7">
        <w:rPr>
          <w:rFonts w:hint="cs"/>
          <w:spacing w:val="-4"/>
          <w:rtl/>
          <w:lang w:bidi="ar-EG"/>
        </w:rPr>
        <w:t>و</w:t>
      </w:r>
      <w:r w:rsidRPr="00B646C7">
        <w:rPr>
          <w:spacing w:val="-4"/>
          <w:rtl/>
          <w:lang w:bidi="ar-EG"/>
        </w:rPr>
        <w:t xml:space="preserve">يمكن للاتحاد بعد ذلك </w:t>
      </w:r>
      <w:r w:rsidRPr="00B646C7">
        <w:rPr>
          <w:rFonts w:hint="cs"/>
          <w:spacing w:val="-4"/>
          <w:rtl/>
          <w:lang w:bidi="ar-EG"/>
        </w:rPr>
        <w:t>التوصيل بهذه الآلات</w:t>
      </w:r>
      <w:r w:rsidRPr="00B646C7">
        <w:rPr>
          <w:spacing w:val="-4"/>
          <w:rtl/>
          <w:lang w:bidi="ar-EG"/>
        </w:rPr>
        <w:t xml:space="preserve"> عبر الإنترنت للتحقق من الت</w:t>
      </w:r>
      <w:r w:rsidRPr="00B646C7">
        <w:rPr>
          <w:rFonts w:hint="cs"/>
          <w:spacing w:val="-4"/>
          <w:rtl/>
          <w:lang w:bidi="ar-EG"/>
        </w:rPr>
        <w:t>شكيلة</w:t>
      </w:r>
      <w:r w:rsidRPr="00B646C7">
        <w:rPr>
          <w:spacing w:val="-4"/>
          <w:rtl/>
          <w:lang w:bidi="ar-EG"/>
        </w:rPr>
        <w:t xml:space="preserve">. </w:t>
      </w:r>
      <w:r w:rsidRPr="00B646C7">
        <w:rPr>
          <w:rFonts w:hint="cs"/>
          <w:spacing w:val="-4"/>
          <w:rtl/>
          <w:lang w:bidi="ar-EG"/>
        </w:rPr>
        <w:t>و</w:t>
      </w:r>
      <w:r w:rsidRPr="00B646C7">
        <w:rPr>
          <w:spacing w:val="-4"/>
          <w:rtl/>
          <w:lang w:bidi="ar-EG"/>
        </w:rPr>
        <w:t xml:space="preserve">بمجرد </w:t>
      </w:r>
      <w:r w:rsidRPr="00B646C7">
        <w:rPr>
          <w:rFonts w:hint="cs"/>
          <w:spacing w:val="-4"/>
          <w:rtl/>
          <w:lang w:bidi="ar-EG"/>
        </w:rPr>
        <w:t>ا</w:t>
      </w:r>
      <w:r w:rsidRPr="00B646C7">
        <w:rPr>
          <w:spacing w:val="-4"/>
          <w:rtl/>
          <w:lang w:bidi="ar-EG"/>
        </w:rPr>
        <w:t xml:space="preserve">لتحقق من التشكيلة، يمكن للفريق المحلي استنساخ الحواسيب الشخصية/المحمولة </w:t>
      </w:r>
      <w:r w:rsidRPr="00B646C7">
        <w:rPr>
          <w:rFonts w:hint="cs"/>
          <w:spacing w:val="-4"/>
          <w:rtl/>
          <w:lang w:bidi="ar-EG"/>
        </w:rPr>
        <w:t>طبقاً</w:t>
      </w:r>
      <w:r w:rsidRPr="00B646C7">
        <w:rPr>
          <w:spacing w:val="-4"/>
          <w:rtl/>
          <w:lang w:bidi="ar-EG"/>
        </w:rPr>
        <w:t xml:space="preserve"> </w:t>
      </w:r>
      <w:r w:rsidRPr="00B646C7">
        <w:rPr>
          <w:rFonts w:hint="cs"/>
          <w:spacing w:val="-4"/>
          <w:rtl/>
          <w:lang w:bidi="ar-EG"/>
        </w:rPr>
        <w:t xml:space="preserve">للآلة </w:t>
      </w:r>
      <w:r w:rsidRPr="00B646C7">
        <w:rPr>
          <w:spacing w:val="-4"/>
          <w:rtl/>
          <w:lang w:bidi="ar-EG"/>
        </w:rPr>
        <w:t>الرئيسي</w:t>
      </w:r>
      <w:r w:rsidRPr="00B646C7">
        <w:rPr>
          <w:rFonts w:hint="cs"/>
          <w:spacing w:val="-4"/>
          <w:rtl/>
          <w:lang w:bidi="ar-EG"/>
        </w:rPr>
        <w:t>ة</w:t>
      </w:r>
      <w:r w:rsidRPr="00B646C7">
        <w:rPr>
          <w:spacing w:val="-4"/>
          <w:rtl/>
          <w:lang w:bidi="ar-EG"/>
        </w:rPr>
        <w:t>.</w:t>
      </w:r>
    </w:p>
    <w:p w14:paraId="77DBF43F" w14:textId="77777777" w:rsidR="00EE0CA6" w:rsidRPr="006B6C29" w:rsidRDefault="00EE0CA6" w:rsidP="00EE0CA6">
      <w:pPr>
        <w:rPr>
          <w:spacing w:val="-2"/>
          <w:rtl/>
          <w:lang w:bidi="ar-EG"/>
        </w:rPr>
      </w:pPr>
      <w:r w:rsidRPr="006B6C29">
        <w:rPr>
          <w:rFonts w:hint="cs"/>
          <w:spacing w:val="-2"/>
          <w:rtl/>
          <w:lang w:bidi="ar-EG"/>
        </w:rPr>
        <w:t>وفي اليوم الأخير للاجتماعات، تمحى جميع الأقراص الصلبة على الحواسيب الشخصية والمحمولة والمخدمات التي وفرتها الحكومة.</w:t>
      </w:r>
    </w:p>
    <w:p w14:paraId="4C361FE1" w14:textId="77777777" w:rsidR="00EE0CA6" w:rsidRPr="00AA198C" w:rsidRDefault="00EE0CA6" w:rsidP="00EE0CA6">
      <w:pPr>
        <w:pStyle w:val="Headingb"/>
        <w:rPr>
          <w:rtl/>
          <w:lang w:bidi="ar-SY"/>
        </w:rPr>
      </w:pPr>
      <w:r w:rsidRPr="00944027">
        <w:rPr>
          <w:rFonts w:hint="cs"/>
          <w:rtl/>
          <w:lang w:bidi="ar-SY"/>
        </w:rPr>
        <w:t>الشاشات المسطحة الكبيرة (المتطلبات الدنيا)</w:t>
      </w:r>
    </w:p>
    <w:p w14:paraId="5371D27A" w14:textId="77777777" w:rsidR="00EE0CA6" w:rsidRPr="00AA198C" w:rsidRDefault="00EE0CA6" w:rsidP="00EE0CA6">
      <w:pPr>
        <w:pStyle w:val="enumlev1"/>
        <w:rPr>
          <w:rtl/>
        </w:rPr>
      </w:pPr>
      <w:r>
        <w:t>1</w:t>
      </w:r>
      <w:r>
        <w:rPr>
          <w:rFonts w:hint="cs"/>
          <w:rtl/>
          <w:lang w:bidi="ar-EG"/>
        </w:rPr>
        <w:t>)</w:t>
      </w:r>
      <w:r>
        <w:rPr>
          <w:rtl/>
          <w:lang w:bidi="ar-EG"/>
        </w:rPr>
        <w:tab/>
      </w:r>
      <w:r w:rsidRPr="00AA198C">
        <w:rPr>
          <w:rFonts w:hint="cs"/>
          <w:rtl/>
        </w:rPr>
        <w:t>ق</w:t>
      </w:r>
      <w:r>
        <w:rPr>
          <w:rFonts w:hint="cs"/>
          <w:rtl/>
        </w:rPr>
        <w:t>ُ</w:t>
      </w:r>
      <w:r w:rsidRPr="00AA198C">
        <w:rPr>
          <w:rFonts w:hint="cs"/>
          <w:rtl/>
        </w:rPr>
        <w:t xml:space="preserve">طر الشاشة: </w:t>
      </w:r>
      <w:r w:rsidRPr="00AA198C">
        <w:t>42</w:t>
      </w:r>
      <w:r w:rsidRPr="00AA198C">
        <w:rPr>
          <w:rFonts w:hint="cs"/>
          <w:rtl/>
        </w:rPr>
        <w:t xml:space="preserve"> بوصة</w:t>
      </w:r>
      <w:r>
        <w:rPr>
          <w:rFonts w:hint="cs"/>
          <w:rtl/>
        </w:rPr>
        <w:t xml:space="preserve"> كحد أدنى</w:t>
      </w:r>
      <w:r w:rsidRPr="00AA198C">
        <w:rPr>
          <w:rFonts w:hint="cs"/>
          <w:rtl/>
        </w:rPr>
        <w:t>.</w:t>
      </w:r>
    </w:p>
    <w:p w14:paraId="50A4870F" w14:textId="77777777" w:rsidR="00EE0CA6" w:rsidRPr="00AA198C" w:rsidRDefault="00EE0CA6" w:rsidP="00EE0CA6">
      <w:pPr>
        <w:pStyle w:val="enumlev1"/>
        <w:rPr>
          <w:rtl/>
        </w:rPr>
      </w:pPr>
      <w:r>
        <w:t>2</w:t>
      </w:r>
      <w:r>
        <w:rPr>
          <w:rFonts w:hint="cs"/>
          <w:rtl/>
          <w:lang w:bidi="ar-EG"/>
        </w:rPr>
        <w:t>)</w:t>
      </w:r>
      <w:r>
        <w:rPr>
          <w:rtl/>
          <w:lang w:bidi="ar-EG"/>
        </w:rPr>
        <w:tab/>
      </w:r>
      <w:r w:rsidRPr="00AA198C">
        <w:rPr>
          <w:rFonts w:hint="cs"/>
          <w:rtl/>
        </w:rPr>
        <w:t>الاستبانة</w:t>
      </w:r>
      <w:r>
        <w:rPr>
          <w:rFonts w:hint="cs"/>
          <w:rtl/>
        </w:rPr>
        <w:t xml:space="preserve"> الدنيا</w:t>
      </w:r>
      <w:r w:rsidRPr="00AA198C">
        <w:rPr>
          <w:rFonts w:hint="cs"/>
          <w:rtl/>
        </w:rPr>
        <w:t xml:space="preserve"> </w:t>
      </w:r>
      <w:r>
        <w:t>1 920</w:t>
      </w:r>
      <w:r w:rsidRPr="00AA198C">
        <w:sym w:font="Symbol" w:char="F0B4"/>
      </w:r>
      <w:r w:rsidRPr="00AA198C">
        <w:t> </w:t>
      </w:r>
      <w:r>
        <w:t>1 080</w:t>
      </w:r>
      <w:r w:rsidRPr="00AA198C">
        <w:rPr>
          <w:rFonts w:hint="cs"/>
          <w:rtl/>
        </w:rPr>
        <w:t xml:space="preserve"> بكسل.</w:t>
      </w:r>
    </w:p>
    <w:p w14:paraId="52DE2423" w14:textId="77777777" w:rsidR="00EE0CA6" w:rsidRPr="00AA198C" w:rsidRDefault="00EE0CA6" w:rsidP="00EE0CA6">
      <w:pPr>
        <w:pStyle w:val="enumlev1"/>
        <w:rPr>
          <w:rtl/>
        </w:rPr>
      </w:pPr>
      <w:r>
        <w:t>3</w:t>
      </w:r>
      <w:r>
        <w:rPr>
          <w:rFonts w:hint="cs"/>
          <w:rtl/>
          <w:lang w:bidi="ar-EG"/>
        </w:rPr>
        <w:t>)</w:t>
      </w:r>
      <w:r>
        <w:rPr>
          <w:rtl/>
          <w:lang w:bidi="ar-EG"/>
        </w:rPr>
        <w:tab/>
      </w:r>
      <w:r w:rsidRPr="00AA198C">
        <w:rPr>
          <w:rFonts w:hint="cs"/>
          <w:rtl/>
        </w:rPr>
        <w:t xml:space="preserve">السطح البيني: </w:t>
      </w:r>
      <w:r>
        <w:t>USB</w:t>
      </w:r>
      <w:r>
        <w:rPr>
          <w:rFonts w:hint="cs"/>
          <w:rtl/>
          <w:lang w:bidi="ar-EG"/>
        </w:rPr>
        <w:t xml:space="preserve"> و</w:t>
      </w:r>
      <w:r>
        <w:rPr>
          <w:lang w:bidi="ar-EG"/>
        </w:rPr>
        <w:t>HDMI</w:t>
      </w:r>
      <w:r>
        <w:rPr>
          <w:rFonts w:hint="cs"/>
          <w:rtl/>
          <w:lang w:bidi="ar-EG"/>
        </w:rPr>
        <w:t xml:space="preserve"> و</w:t>
      </w:r>
      <w:r w:rsidRPr="00AA198C">
        <w:t>VGA</w:t>
      </w:r>
      <w:r w:rsidRPr="00AA198C">
        <w:rPr>
          <w:rFonts w:hint="cs"/>
          <w:rtl/>
        </w:rPr>
        <w:t xml:space="preserve"> و</w:t>
      </w:r>
      <w:r w:rsidRPr="00AA198C">
        <w:t>S</w:t>
      </w:r>
      <w:r w:rsidRPr="00AA198C">
        <w:noBreakHyphen/>
        <w:t>Video</w:t>
      </w:r>
      <w:r w:rsidRPr="00AA198C">
        <w:rPr>
          <w:rFonts w:hint="cs"/>
          <w:rtl/>
        </w:rPr>
        <w:t xml:space="preserve"> و</w:t>
      </w:r>
      <w:r w:rsidRPr="00AA198C">
        <w:t>RCA A/V</w:t>
      </w:r>
      <w:r w:rsidRPr="00AA198C">
        <w:rPr>
          <w:rFonts w:hint="cs"/>
          <w:rtl/>
        </w:rPr>
        <w:t>.</w:t>
      </w:r>
    </w:p>
    <w:p w14:paraId="2F1D3CD1" w14:textId="77777777" w:rsidR="00EE0CA6" w:rsidRPr="00AA198C" w:rsidRDefault="00EE0CA6" w:rsidP="00EE0CA6">
      <w:pPr>
        <w:pStyle w:val="enumlev1"/>
        <w:rPr>
          <w:rtl/>
        </w:rPr>
      </w:pPr>
      <w:r>
        <w:t>4</w:t>
      </w:r>
      <w:r>
        <w:rPr>
          <w:rFonts w:hint="cs"/>
          <w:rtl/>
          <w:lang w:bidi="ar-EG"/>
        </w:rPr>
        <w:t>)</w:t>
      </w:r>
      <w:r>
        <w:rPr>
          <w:rtl/>
          <w:lang w:bidi="ar-EG"/>
        </w:rPr>
        <w:tab/>
      </w:r>
      <w:r w:rsidRPr="00AA198C">
        <w:rPr>
          <w:rFonts w:hint="cs"/>
          <w:rtl/>
        </w:rPr>
        <w:t>مكبرات صوت.</w:t>
      </w:r>
    </w:p>
    <w:p w14:paraId="0FB2D933" w14:textId="77777777" w:rsidR="00EE0CA6" w:rsidRPr="00AA198C" w:rsidRDefault="00EE0CA6" w:rsidP="00EE0CA6">
      <w:pPr>
        <w:pStyle w:val="Heading1"/>
        <w:rPr>
          <w:rtl/>
        </w:rPr>
      </w:pPr>
      <w:r>
        <w:t>12</w:t>
      </w:r>
      <w:r w:rsidRPr="00AA198C">
        <w:rPr>
          <w:rFonts w:hint="cs"/>
          <w:rtl/>
          <w:lang w:bidi="ar-SY"/>
        </w:rPr>
        <w:tab/>
      </w:r>
      <w:r w:rsidRPr="00AA198C">
        <w:rPr>
          <w:rFonts w:hint="cs"/>
          <w:rtl/>
        </w:rPr>
        <w:t>تراخيص ‌البرمجيات</w:t>
      </w:r>
    </w:p>
    <w:p w14:paraId="5B4320A3" w14:textId="77777777" w:rsidR="00EE0CA6" w:rsidRDefault="00EE0CA6" w:rsidP="00EE0CA6">
      <w:pPr>
        <w:pStyle w:val="enumlev1"/>
        <w:rPr>
          <w:rtl/>
        </w:rPr>
      </w:pPr>
      <w:r>
        <w:rPr>
          <w:rFonts w:hint="cs"/>
          <w:rtl/>
        </w:rPr>
        <w:t xml:space="preserve"> </w:t>
      </w:r>
      <w:proofErr w:type="gramStart"/>
      <w:r>
        <w:rPr>
          <w:rFonts w:hint="cs"/>
          <w:rtl/>
        </w:rPr>
        <w:t xml:space="preserve">أ </w:t>
      </w:r>
      <w:r w:rsidRPr="00AA198C">
        <w:rPr>
          <w:rFonts w:hint="cs"/>
          <w:rtl/>
        </w:rPr>
        <w:t>)</w:t>
      </w:r>
      <w:proofErr w:type="gramEnd"/>
      <w:r w:rsidRPr="00AA198C">
        <w:rPr>
          <w:rFonts w:hint="cs"/>
          <w:rtl/>
        </w:rPr>
        <w:tab/>
        <w:t>يزود الاتحاد الحكومة بتفاصيل البرمجيات التي يتعين تثبيتها</w:t>
      </w:r>
      <w:r>
        <w:rPr>
          <w:rFonts w:hint="cs"/>
          <w:rtl/>
        </w:rPr>
        <w:t xml:space="preserve"> في </w:t>
      </w:r>
      <w:r w:rsidRPr="00AA198C">
        <w:rPr>
          <w:rFonts w:hint="cs"/>
          <w:rtl/>
        </w:rPr>
        <w:t>الحواسيب الشخصية/المحمولة ومتطلبات تشكيل المخدمات</w:t>
      </w:r>
      <w:r>
        <w:rPr>
          <w:rFonts w:hint="cs"/>
          <w:rtl/>
        </w:rPr>
        <w:t xml:space="preserve"> في </w:t>
      </w:r>
      <w:r w:rsidRPr="00AA198C">
        <w:rPr>
          <w:rFonts w:hint="cs"/>
          <w:rtl/>
        </w:rPr>
        <w:t>أسرع وقت ممكن قبل الاجتماعات بحيث يتسنى للحكومة إبرام اتفاقات التراخيص اللازمة.</w:t>
      </w:r>
    </w:p>
    <w:p w14:paraId="39480660" w14:textId="52B0E987" w:rsidR="00EE0CA6" w:rsidRDefault="00EE0CA6" w:rsidP="00EE0CA6">
      <w:pPr>
        <w:pStyle w:val="enumlev1"/>
        <w:rPr>
          <w:lang w:bidi="ar-EG"/>
        </w:rPr>
      </w:pPr>
      <w:r>
        <w:rPr>
          <w:rFonts w:hint="cs"/>
          <w:rtl/>
        </w:rPr>
        <w:t>ب)</w:t>
      </w:r>
      <w:r>
        <w:rPr>
          <w:rtl/>
        </w:rPr>
        <w:tab/>
      </w:r>
      <w:r w:rsidRPr="00AA198C">
        <w:rPr>
          <w:rFonts w:hint="cs"/>
          <w:rtl/>
          <w:lang w:bidi="ar-EG"/>
        </w:rPr>
        <w:t>تقع على عاتق الحكومة وحدها مسؤولية الترتيب من أجل الحصول على التراخيص اللازمة للبرمجيات المركبة</w:t>
      </w:r>
      <w:r>
        <w:rPr>
          <w:rFonts w:hint="cs"/>
          <w:rtl/>
          <w:lang w:bidi="ar-EG"/>
        </w:rPr>
        <w:t xml:space="preserve"> في </w:t>
      </w:r>
      <w:r w:rsidRPr="00AA198C">
        <w:rPr>
          <w:rFonts w:hint="cs"/>
          <w:rtl/>
          <w:lang w:bidi="ar-EG"/>
        </w:rPr>
        <w:t>المخدمات والحواسيب الشخصية/المحمولة التي توفرها الحكومة.</w:t>
      </w:r>
    </w:p>
    <w:p w14:paraId="3262B8F7" w14:textId="77777777" w:rsidR="00BD3AFD" w:rsidRPr="00107CF6" w:rsidRDefault="00BD3AFD" w:rsidP="00BD3AFD">
      <w:pPr>
        <w:pStyle w:val="Heading1"/>
        <w:rPr>
          <w:rtl/>
        </w:rPr>
      </w:pPr>
      <w:r w:rsidRPr="00107CF6">
        <w:t>13</w:t>
      </w:r>
      <w:r w:rsidRPr="00107CF6">
        <w:rPr>
          <w:rtl/>
        </w:rPr>
        <w:tab/>
        <w:t>تجهيزات غرف معدات تكنولوجيا المعلومات والاتصالات</w:t>
      </w:r>
    </w:p>
    <w:p w14:paraId="105EB4C0" w14:textId="77777777" w:rsidR="00BD3AFD" w:rsidRPr="00107CF6" w:rsidRDefault="00BD3AFD" w:rsidP="00BD3AFD">
      <w:pPr>
        <w:pStyle w:val="enumlev1"/>
        <w:rPr>
          <w:rtl/>
        </w:rPr>
      </w:pPr>
      <w:r w:rsidRPr="00107CF6">
        <w:rPr>
          <w:rtl/>
        </w:rPr>
        <w:t xml:space="preserve"> </w:t>
      </w:r>
      <w:proofErr w:type="gramStart"/>
      <w:r w:rsidRPr="00107CF6">
        <w:rPr>
          <w:rtl/>
        </w:rPr>
        <w:t>أ )</w:t>
      </w:r>
      <w:proofErr w:type="gramEnd"/>
      <w:r w:rsidRPr="00107CF6">
        <w:rPr>
          <w:rtl/>
        </w:rPr>
        <w:tab/>
        <w:t>تجهز الغرف التقنية وخزائن توصيل الأسلاك للمعدات الشبكية والمخدمات بأقفال ملائمة تعطى مفاتيحها إلى فريق تكنولوجيا المعلومات التابع للاتحاد.</w:t>
      </w:r>
    </w:p>
    <w:p w14:paraId="1C48D523" w14:textId="77777777" w:rsidR="00BD3AFD" w:rsidRPr="00107CF6" w:rsidRDefault="00BD3AFD" w:rsidP="00BD3AFD">
      <w:pPr>
        <w:pStyle w:val="enumlev1"/>
        <w:rPr>
          <w:rtl/>
        </w:rPr>
      </w:pPr>
      <w:r w:rsidRPr="00107CF6">
        <w:rPr>
          <w:rtl/>
        </w:rPr>
        <w:t>ب)</w:t>
      </w:r>
      <w:r w:rsidRPr="00107CF6">
        <w:rPr>
          <w:rtl/>
        </w:rPr>
        <w:tab/>
        <w:t xml:space="preserve">كما يجب أن يوفر للغرف التقنية وخزائن توصيل الأسلاك القدر الكافي من تكييف الهواء أو التهوية بما يفي بالمتطلبات البيئية للمعدات المركبة. </w:t>
      </w:r>
    </w:p>
    <w:p w14:paraId="312559B6" w14:textId="77777777" w:rsidR="00BD3AFD" w:rsidRPr="00107CF6" w:rsidRDefault="00BD3AFD" w:rsidP="00BD3AFD">
      <w:pPr>
        <w:pStyle w:val="enumlev1"/>
        <w:rPr>
          <w:rtl/>
        </w:rPr>
      </w:pPr>
      <w:r w:rsidRPr="00107CF6">
        <w:rPr>
          <w:rtl/>
        </w:rPr>
        <w:lastRenderedPageBreak/>
        <w:t>ج)</w:t>
      </w:r>
      <w:r w:rsidRPr="00107CF6">
        <w:rPr>
          <w:rtl/>
        </w:rPr>
        <w:tab/>
        <w:t xml:space="preserve">تكون الغرف التقنية وخزائن توصيل الأسلاك مجهزة بحاملات معيارية بحجم </w:t>
      </w:r>
      <w:r w:rsidRPr="00107CF6">
        <w:rPr>
          <w:lang w:val="fr-CH"/>
        </w:rPr>
        <w:t>19 </w:t>
      </w:r>
      <w:r w:rsidRPr="00107CF6">
        <w:t>42U</w:t>
      </w:r>
      <w:r w:rsidRPr="00107CF6">
        <w:rPr>
          <w:rtl/>
        </w:rPr>
        <w:t xml:space="preserve"> بوصة من أجل معدات الشبكات وألواح التوصيل مع عدد كافٍ من منافذ الطاقة المدعومة بالإمداد المتواصل بالطاقة </w:t>
      </w:r>
      <w:r w:rsidRPr="00107CF6">
        <w:t>(</w:t>
      </w:r>
      <w:r w:rsidRPr="00107CF6">
        <w:rPr>
          <w:lang w:val="fr-CH"/>
        </w:rPr>
        <w:t>UPS</w:t>
      </w:r>
      <w:r w:rsidRPr="00107CF6">
        <w:t>)</w:t>
      </w:r>
      <w:r w:rsidRPr="00107CF6">
        <w:rPr>
          <w:rtl/>
        </w:rPr>
        <w:t xml:space="preserve"> من أجل الصمود في حالة انقطاع التيار لفترة تصل إلى عشر </w:t>
      </w:r>
      <w:r w:rsidRPr="00107CF6">
        <w:t>(10)</w:t>
      </w:r>
      <w:r w:rsidRPr="00107CF6">
        <w:rPr>
          <w:rtl/>
        </w:rPr>
        <w:t xml:space="preserve"> دقائق.</w:t>
      </w:r>
    </w:p>
    <w:p w14:paraId="00EF653A" w14:textId="77777777" w:rsidR="00BD3AFD" w:rsidRPr="00107CF6" w:rsidRDefault="00BD3AFD" w:rsidP="00BD3AFD">
      <w:pPr>
        <w:pStyle w:val="enumlev1"/>
        <w:rPr>
          <w:rtl/>
        </w:rPr>
      </w:pPr>
      <w:proofErr w:type="gramStart"/>
      <w:r w:rsidRPr="00107CF6">
        <w:rPr>
          <w:rtl/>
          <w:lang w:val="en-GB"/>
        </w:rPr>
        <w:t>د )</w:t>
      </w:r>
      <w:proofErr w:type="gramEnd"/>
      <w:r w:rsidRPr="00107CF6">
        <w:rPr>
          <w:rtl/>
        </w:rPr>
        <w:tab/>
        <w:t>ينبغي أن تكون غرفة تكنولوجيا المعلومات الخاصة بمعدات الشبكة المحلية الزرقاء للاتحاد مزودة بما يلي:</w:t>
      </w:r>
    </w:p>
    <w:p w14:paraId="7B0B07D5" w14:textId="77777777" w:rsidR="00BD3AFD" w:rsidRPr="00107CF6" w:rsidRDefault="00BD3AFD" w:rsidP="00BD3AFD">
      <w:pPr>
        <w:pStyle w:val="enumlev2"/>
        <w:rPr>
          <w:rtl/>
          <w:lang w:bidi="ar-EG"/>
        </w:rPr>
      </w:pPr>
      <w:r w:rsidRPr="00107CF6">
        <w:rPr>
          <w:rtl/>
          <w:lang w:bidi="ar-EG"/>
        </w:rPr>
        <w:t>’</w:t>
      </w:r>
      <w:r w:rsidRPr="00107CF6">
        <w:rPr>
          <w:lang w:bidi="ar-EG"/>
        </w:rPr>
        <w:t>1</w:t>
      </w:r>
      <w:r w:rsidRPr="00107CF6">
        <w:rPr>
          <w:rtl/>
        </w:rPr>
        <w:t>‘</w:t>
      </w:r>
      <w:r w:rsidRPr="00107CF6">
        <w:rPr>
          <w:rtl/>
          <w:lang w:bidi="ar-EG"/>
        </w:rPr>
        <w:tab/>
        <w:t xml:space="preserve">مساحة تبلغ </w:t>
      </w:r>
      <w:r w:rsidRPr="00107CF6">
        <w:rPr>
          <w:lang w:bidi="ar-EG"/>
        </w:rPr>
        <w:t>25</w:t>
      </w:r>
      <w:r w:rsidRPr="00107CF6">
        <w:rPr>
          <w:rtl/>
        </w:rPr>
        <w:t xml:space="preserve"> متراً مربعاً على الأقل؛</w:t>
      </w:r>
    </w:p>
    <w:p w14:paraId="71386532" w14:textId="77777777" w:rsidR="00BD3AFD" w:rsidRPr="00107CF6" w:rsidRDefault="00BD3AFD" w:rsidP="00BD3AFD">
      <w:pPr>
        <w:pStyle w:val="enumlev2"/>
        <w:rPr>
          <w:lang w:bidi="ar-EG"/>
        </w:rPr>
      </w:pPr>
      <w:r w:rsidRPr="00107CF6">
        <w:rPr>
          <w:rtl/>
          <w:lang w:bidi="ar-EG"/>
        </w:rPr>
        <w:t>’</w:t>
      </w:r>
      <w:r w:rsidRPr="00107CF6">
        <w:rPr>
          <w:lang w:bidi="ar-EG"/>
        </w:rPr>
        <w:t>2</w:t>
      </w:r>
      <w:r w:rsidRPr="00107CF6">
        <w:rPr>
          <w:rtl/>
        </w:rPr>
        <w:t>‘</w:t>
      </w:r>
      <w:r w:rsidRPr="00107CF6">
        <w:rPr>
          <w:rtl/>
          <w:lang w:bidi="ar-EG"/>
        </w:rPr>
        <w:tab/>
        <w:t xml:space="preserve">ستة </w:t>
      </w:r>
      <w:r w:rsidRPr="00107CF6">
        <w:rPr>
          <w:lang w:bidi="ar-EG"/>
        </w:rPr>
        <w:t>(6)</w:t>
      </w:r>
      <w:r w:rsidRPr="00107CF6">
        <w:rPr>
          <w:rtl/>
          <w:lang w:bidi="ar-EG"/>
        </w:rPr>
        <w:t xml:space="preserve"> منافذ للطاقة على الأقل في قاطعين </w:t>
      </w:r>
      <w:r w:rsidRPr="00107CF6">
        <w:rPr>
          <w:lang w:bidi="ar-EG"/>
        </w:rPr>
        <w:t>(2)</w:t>
      </w:r>
      <w:r w:rsidRPr="00107CF6">
        <w:rPr>
          <w:rtl/>
          <w:lang w:bidi="ar-EG"/>
        </w:rPr>
        <w:t xml:space="preserve"> مختلفين للدارة على الأقل؛</w:t>
      </w:r>
    </w:p>
    <w:p w14:paraId="1B8F2D6C" w14:textId="77777777" w:rsidR="00BD3AFD" w:rsidRPr="00107CF6" w:rsidRDefault="00BD3AFD" w:rsidP="00BD3AFD">
      <w:pPr>
        <w:pStyle w:val="enumlev2"/>
        <w:rPr>
          <w:rtl/>
          <w:lang w:bidi="ar-EG"/>
        </w:rPr>
      </w:pPr>
      <w:r w:rsidRPr="00107CF6">
        <w:rPr>
          <w:rtl/>
          <w:lang w:bidi="ar-EG"/>
        </w:rPr>
        <w:t>’</w:t>
      </w:r>
      <w:r w:rsidRPr="00107CF6">
        <w:rPr>
          <w:lang w:bidi="ar-EG"/>
        </w:rPr>
        <w:t>3</w:t>
      </w:r>
      <w:r w:rsidRPr="00107CF6">
        <w:rPr>
          <w:rtl/>
        </w:rPr>
        <w:t>‘</w:t>
      </w:r>
      <w:r w:rsidRPr="00107CF6">
        <w:rPr>
          <w:rtl/>
          <w:lang w:bidi="ar-EG"/>
        </w:rPr>
        <w:tab/>
      </w:r>
      <w:r w:rsidRPr="00107CF6">
        <w:rPr>
          <w:rtl/>
        </w:rPr>
        <w:t xml:space="preserve">وحدتان </w:t>
      </w:r>
      <w:r w:rsidRPr="00107CF6">
        <w:t>(2)</w:t>
      </w:r>
      <w:r w:rsidRPr="00107CF6">
        <w:rPr>
          <w:rtl/>
        </w:rPr>
        <w:t xml:space="preserve"> مستقلتان للإمداد المتواصل بالطاقة </w:t>
      </w:r>
      <w:r w:rsidRPr="00107CF6">
        <w:t>(UPS)</w:t>
      </w:r>
      <w:r w:rsidRPr="00107CF6">
        <w:rPr>
          <w:rtl/>
        </w:rPr>
        <w:t xml:space="preserve"> بمقدار ثلاثة </w:t>
      </w:r>
      <w:r w:rsidRPr="00107CF6">
        <w:t>(3)</w:t>
      </w:r>
      <w:r w:rsidRPr="00107CF6">
        <w:rPr>
          <w:rtl/>
        </w:rPr>
        <w:t xml:space="preserve"> كيلو فولت أمبير على الأقل لكل منهما أو أربع </w:t>
      </w:r>
      <w:r w:rsidRPr="00107CF6">
        <w:t>(4)</w:t>
      </w:r>
      <w:r w:rsidRPr="00107CF6">
        <w:rPr>
          <w:rtl/>
        </w:rPr>
        <w:t xml:space="preserve"> وحدات </w:t>
      </w:r>
      <w:r w:rsidRPr="00107CF6">
        <w:t>UPS</w:t>
      </w:r>
      <w:r w:rsidRPr="00107CF6">
        <w:rPr>
          <w:rtl/>
        </w:rPr>
        <w:t xml:space="preserve"> بمقدار </w:t>
      </w:r>
      <w:r w:rsidRPr="00107CF6">
        <w:t>1,5</w:t>
      </w:r>
      <w:r w:rsidRPr="00107CF6">
        <w:rPr>
          <w:rtl/>
        </w:rPr>
        <w:t xml:space="preserve"> كيلو فولت أمبير على الأقل لكل منها، من أجل الصمود في حالة انقطاع التيار لفترة تصل إلى عشر </w:t>
      </w:r>
      <w:r w:rsidRPr="00107CF6">
        <w:t>(10)</w:t>
      </w:r>
      <w:r w:rsidRPr="00107CF6">
        <w:rPr>
          <w:rtl/>
        </w:rPr>
        <w:t xml:space="preserve"> دقائق.</w:t>
      </w:r>
    </w:p>
    <w:p w14:paraId="5ECE3E42" w14:textId="37BAA0CA" w:rsidR="00BD3AFD" w:rsidRPr="00107CF6" w:rsidRDefault="00BD3AFD" w:rsidP="00BD3AFD">
      <w:pPr>
        <w:pStyle w:val="enumlev2"/>
      </w:pPr>
      <w:r w:rsidRPr="00107CF6">
        <w:rPr>
          <w:rtl/>
          <w:lang w:bidi="ar-EG"/>
        </w:rPr>
        <w:t>’</w:t>
      </w:r>
      <w:r w:rsidRPr="00107CF6">
        <w:rPr>
          <w:lang w:bidi="ar-EG"/>
        </w:rPr>
        <w:t>4</w:t>
      </w:r>
      <w:r w:rsidRPr="00107CF6">
        <w:rPr>
          <w:rtl/>
        </w:rPr>
        <w:t>‘</w:t>
      </w:r>
      <w:r w:rsidRPr="00107CF6">
        <w:rPr>
          <w:rtl/>
          <w:lang w:bidi="ar-EG"/>
        </w:rPr>
        <w:tab/>
        <w:t>تكييف هوائي كافٍ لمعدات الاتحاد (</w:t>
      </w:r>
      <w:r w:rsidRPr="00107CF6">
        <w:rPr>
          <w:lang w:bidi="ar-EG"/>
        </w:rPr>
        <w:t>150</w:t>
      </w:r>
      <w:r w:rsidR="000C51BE">
        <w:rPr>
          <w:lang w:bidi="ar-EG"/>
        </w:rPr>
        <w:t>0</w:t>
      </w:r>
      <w:r w:rsidRPr="00107CF6">
        <w:rPr>
          <w:lang w:bidi="ar-EG"/>
        </w:rPr>
        <w:t>0</w:t>
      </w:r>
      <w:r w:rsidRPr="00107CF6">
        <w:rPr>
          <w:rtl/>
        </w:rPr>
        <w:t xml:space="preserve"> </w:t>
      </w:r>
      <w:r w:rsidRPr="00107CF6">
        <w:t>BTU</w:t>
      </w:r>
      <w:r w:rsidRPr="00107CF6">
        <w:rPr>
          <w:rtl/>
        </w:rPr>
        <w:t>/الساعة)؛</w:t>
      </w:r>
    </w:p>
    <w:p w14:paraId="29374265" w14:textId="77777777" w:rsidR="00BD3AFD" w:rsidRPr="00107CF6" w:rsidRDefault="00BD3AFD" w:rsidP="00BD3AFD">
      <w:pPr>
        <w:pStyle w:val="enumlev2"/>
        <w:rPr>
          <w:rtl/>
        </w:rPr>
      </w:pPr>
      <w:r w:rsidRPr="00107CF6">
        <w:rPr>
          <w:rtl/>
          <w:lang w:bidi="ar-EG"/>
        </w:rPr>
        <w:t>’</w:t>
      </w:r>
      <w:r w:rsidRPr="00107CF6">
        <w:rPr>
          <w:lang w:bidi="ar-EG"/>
        </w:rPr>
        <w:t>5</w:t>
      </w:r>
      <w:r w:rsidRPr="00107CF6">
        <w:rPr>
          <w:rtl/>
        </w:rPr>
        <w:t>‘</w:t>
      </w:r>
      <w:r w:rsidRPr="00107CF6">
        <w:rPr>
          <w:rtl/>
          <w:lang w:bidi="ar-EG"/>
        </w:rPr>
        <w:tab/>
        <w:t xml:space="preserve">ثماني </w:t>
      </w:r>
      <w:r w:rsidRPr="00107CF6">
        <w:rPr>
          <w:lang w:bidi="ar-EG"/>
        </w:rPr>
        <w:t>(8)</w:t>
      </w:r>
      <w:r w:rsidRPr="00107CF6">
        <w:rPr>
          <w:rtl/>
          <w:lang w:bidi="ar-EG"/>
        </w:rPr>
        <w:t xml:space="preserve"> نقاط شبكية </w:t>
      </w:r>
      <w:r w:rsidRPr="00107CF6">
        <w:rPr>
          <w:lang w:bidi="ar-EG"/>
        </w:rPr>
        <w:t>RJ45</w:t>
      </w:r>
      <w:r w:rsidRPr="00107CF6">
        <w:rPr>
          <w:rtl/>
        </w:rPr>
        <w:t xml:space="preserve"> لتوصيل منافذ بسرعة </w:t>
      </w:r>
      <w:r w:rsidRPr="00107CF6">
        <w:t>Gbps 1</w:t>
      </w:r>
      <w:r w:rsidRPr="00107CF6">
        <w:rPr>
          <w:rtl/>
        </w:rPr>
        <w:t xml:space="preserve"> على بدالتين للشبكة على الأقل للبنية التحتية للشبكة المحلية في مكان الاجتماع.</w:t>
      </w:r>
    </w:p>
    <w:p w14:paraId="47FADD0E" w14:textId="77777777" w:rsidR="00BD3AFD" w:rsidRPr="00107CF6" w:rsidRDefault="00BD3AFD" w:rsidP="00BD3AFD">
      <w:pPr>
        <w:pStyle w:val="enumlev1"/>
        <w:rPr>
          <w:rtl/>
        </w:rPr>
      </w:pPr>
      <w:proofErr w:type="gramStart"/>
      <w:r w:rsidRPr="00107CF6">
        <w:rPr>
          <w:rtl/>
        </w:rPr>
        <w:t>هـ )</w:t>
      </w:r>
      <w:proofErr w:type="gramEnd"/>
      <w:r w:rsidRPr="00107CF6">
        <w:rPr>
          <w:rtl/>
        </w:rPr>
        <w:tab/>
        <w:t xml:space="preserve">من المستحسن أن تدار وحدة الإمداد بالطاقة </w:t>
      </w:r>
      <w:r w:rsidRPr="00107CF6">
        <w:t>(</w:t>
      </w:r>
      <w:r w:rsidRPr="00107CF6">
        <w:rPr>
          <w:lang w:val="fr-CH"/>
        </w:rPr>
        <w:t>UPS</w:t>
      </w:r>
      <w:r w:rsidRPr="00107CF6">
        <w:t>)</w:t>
      </w:r>
      <w:r w:rsidRPr="00107CF6">
        <w:rPr>
          <w:rtl/>
        </w:rPr>
        <w:t xml:space="preserve"> وفقاً لبروتوكول إدارة الشبكة البسيط </w:t>
      </w:r>
      <w:r w:rsidRPr="00107CF6">
        <w:t>(</w:t>
      </w:r>
      <w:r w:rsidRPr="00107CF6">
        <w:rPr>
          <w:lang w:val="fr-CH"/>
        </w:rPr>
        <w:t>SNMP</w:t>
      </w:r>
      <w:r w:rsidRPr="00107CF6">
        <w:t>)</w:t>
      </w:r>
      <w:r w:rsidRPr="00107CF6">
        <w:rPr>
          <w:rtl/>
        </w:rPr>
        <w:t xml:space="preserve"> بما يتيح تنبيه موظفي الخدمة في حالة التحول إلى وحدة الإمداد المتواصل بالطاقة </w:t>
      </w:r>
      <w:r w:rsidRPr="00107CF6">
        <w:t>(</w:t>
      </w:r>
      <w:r w:rsidRPr="00107CF6">
        <w:rPr>
          <w:lang w:val="fr-CH"/>
        </w:rPr>
        <w:t>UPS</w:t>
      </w:r>
      <w:r w:rsidRPr="00107CF6">
        <w:t>)</w:t>
      </w:r>
      <w:r w:rsidRPr="00107CF6">
        <w:rPr>
          <w:rtl/>
        </w:rPr>
        <w:t>.</w:t>
      </w:r>
    </w:p>
    <w:p w14:paraId="7DFF3D0C" w14:textId="2F1A9CC0" w:rsidR="00BD3AFD" w:rsidRPr="00107CF6" w:rsidRDefault="00BD3AFD" w:rsidP="00BD3AFD">
      <w:pPr>
        <w:pStyle w:val="enumlev1"/>
        <w:rPr>
          <w:rtl/>
        </w:rPr>
      </w:pPr>
      <w:proofErr w:type="gramStart"/>
      <w:r w:rsidRPr="00107CF6">
        <w:rPr>
          <w:rtl/>
        </w:rPr>
        <w:t>و )</w:t>
      </w:r>
      <w:proofErr w:type="gramEnd"/>
      <w:r w:rsidRPr="00107CF6">
        <w:rPr>
          <w:rtl/>
        </w:rPr>
        <w:tab/>
        <w:t xml:space="preserve">تكون </w:t>
      </w:r>
      <w:r w:rsidR="00705845">
        <w:rPr>
          <w:rFonts w:hint="cs"/>
          <w:rtl/>
        </w:rPr>
        <w:t>ال</w:t>
      </w:r>
      <w:r w:rsidRPr="00107CF6">
        <w:rPr>
          <w:rtl/>
        </w:rPr>
        <w:t xml:space="preserve">مشفرات المركبة إما في مركز البث </w:t>
      </w:r>
      <w:r w:rsidRPr="00107CF6">
        <w:rPr>
          <w:rtl/>
          <w:lang w:bidi="ar-EG"/>
        </w:rPr>
        <w:t>الشبكي</w:t>
      </w:r>
      <w:r w:rsidRPr="00107CF6">
        <w:rPr>
          <w:rtl/>
        </w:rPr>
        <w:t xml:space="preserve"> أو بالقرب من قاعات الاجتماع مدعومة أيضاً بوحدة للإمداد المتواصل بالطاقة </w:t>
      </w:r>
      <w:r w:rsidRPr="00107CF6">
        <w:t>(</w:t>
      </w:r>
      <w:r w:rsidRPr="00107CF6">
        <w:rPr>
          <w:lang w:val="fr-CH"/>
        </w:rPr>
        <w:t>UPS</w:t>
      </w:r>
      <w:r w:rsidRPr="00107CF6">
        <w:t>)</w:t>
      </w:r>
      <w:r w:rsidRPr="00107CF6">
        <w:rPr>
          <w:rtl/>
        </w:rPr>
        <w:t xml:space="preserve"> بمقدار </w:t>
      </w:r>
      <w:r w:rsidRPr="00107CF6">
        <w:rPr>
          <w:color w:val="000000"/>
          <w:rtl/>
        </w:rPr>
        <w:t>كيلو فولت أمبير</w:t>
      </w:r>
      <w:r w:rsidR="00705845">
        <w:rPr>
          <w:rFonts w:hint="cs"/>
          <w:color w:val="000000"/>
          <w:rtl/>
        </w:rPr>
        <w:t xml:space="preserve"> واحد</w:t>
      </w:r>
      <w:r w:rsidRPr="00107CF6">
        <w:rPr>
          <w:color w:val="000000"/>
          <w:rtl/>
        </w:rPr>
        <w:t xml:space="preserve"> </w:t>
      </w:r>
      <w:r w:rsidRPr="00107CF6">
        <w:rPr>
          <w:color w:val="000000"/>
        </w:rPr>
        <w:t>(1)</w:t>
      </w:r>
      <w:r w:rsidRPr="00107CF6">
        <w:rPr>
          <w:color w:val="000000"/>
          <w:rtl/>
        </w:rPr>
        <w:t xml:space="preserve"> على الأقل</w:t>
      </w:r>
      <w:r w:rsidRPr="00107CF6">
        <w:rPr>
          <w:rtl/>
        </w:rPr>
        <w:t>.</w:t>
      </w:r>
    </w:p>
    <w:p w14:paraId="43D5E2D4" w14:textId="771FAF5A" w:rsidR="00BD3AFD" w:rsidRPr="00107CF6" w:rsidRDefault="00BD3AFD" w:rsidP="00BD3AFD">
      <w:pPr>
        <w:pStyle w:val="enumlev1"/>
        <w:rPr>
          <w:rtl/>
        </w:rPr>
      </w:pPr>
      <w:proofErr w:type="gramStart"/>
      <w:r w:rsidRPr="00107CF6">
        <w:rPr>
          <w:rtl/>
        </w:rPr>
        <w:t>ز )</w:t>
      </w:r>
      <w:proofErr w:type="gramEnd"/>
      <w:r w:rsidRPr="00107CF6">
        <w:rPr>
          <w:rtl/>
        </w:rPr>
        <w:tab/>
      </w:r>
      <w:r w:rsidR="00705845">
        <w:rPr>
          <w:rFonts w:hint="cs"/>
          <w:rtl/>
        </w:rPr>
        <w:t xml:space="preserve">تركَّب </w:t>
      </w:r>
      <w:r w:rsidRPr="00107CF6">
        <w:rPr>
          <w:rtl/>
        </w:rPr>
        <w:t xml:space="preserve">بعض التوصيلات </w:t>
      </w:r>
      <w:r w:rsidRPr="00107CF6">
        <w:t>RJ45</w:t>
      </w:r>
      <w:r w:rsidRPr="00107CF6">
        <w:rPr>
          <w:rtl/>
        </w:rPr>
        <w:t xml:space="preserve"> للحواسيب الشخصية والحواسيب المحمولة والطابعات والمعدات المكتبية ومنافذ الطاقة</w:t>
      </w:r>
      <w:r w:rsidR="00BA5D1A">
        <w:rPr>
          <w:rFonts w:hint="cs"/>
          <w:rtl/>
        </w:rPr>
        <w:t xml:space="preserve"> في المكاتب وقاعات الاجتماع والمقهى </w:t>
      </w:r>
      <w:proofErr w:type="spellStart"/>
      <w:r w:rsidR="00BA5D1A">
        <w:rPr>
          <w:rFonts w:hint="cs"/>
          <w:rtl/>
        </w:rPr>
        <w:t>السيبراني</w:t>
      </w:r>
      <w:proofErr w:type="spellEnd"/>
      <w:r w:rsidR="00BA5D1A">
        <w:rPr>
          <w:rFonts w:hint="cs"/>
          <w:rtl/>
        </w:rPr>
        <w:t>،</w:t>
      </w:r>
      <w:r w:rsidRPr="00107CF6">
        <w:rPr>
          <w:rtl/>
        </w:rPr>
        <w:t xml:space="preserve"> وذلك طبقاً </w:t>
      </w:r>
      <w:r w:rsidRPr="00107CF6">
        <w:rPr>
          <w:rFonts w:hint="cs"/>
          <w:b/>
          <w:bCs/>
          <w:u w:val="single"/>
          <w:rtl/>
          <w:lang w:bidi="ar-EG"/>
        </w:rPr>
        <w:t xml:space="preserve">للملحق </w:t>
      </w:r>
      <w:r w:rsidRPr="00107CF6">
        <w:rPr>
          <w:b/>
          <w:bCs/>
          <w:u w:val="single"/>
          <w:lang w:bidi="ar-EG"/>
        </w:rPr>
        <w:t>2</w:t>
      </w:r>
      <w:r w:rsidRPr="00107CF6">
        <w:rPr>
          <w:rtl/>
        </w:rPr>
        <w:t xml:space="preserve"> ووثيقة "جدول المتطلبات".</w:t>
      </w:r>
    </w:p>
    <w:p w14:paraId="7F6BC763" w14:textId="77777777" w:rsidR="00BD3AFD" w:rsidRPr="00107CF6" w:rsidRDefault="00BD3AFD" w:rsidP="00BD3AFD">
      <w:pPr>
        <w:pStyle w:val="enumlev1"/>
        <w:rPr>
          <w:rtl/>
        </w:rPr>
      </w:pPr>
      <w:r w:rsidRPr="00107CF6">
        <w:rPr>
          <w:rtl/>
          <w:lang w:bidi="ar-EG"/>
        </w:rPr>
        <w:t>ح)</w:t>
      </w:r>
      <w:r w:rsidRPr="00107CF6">
        <w:rPr>
          <w:rtl/>
          <w:lang w:bidi="ar-EG"/>
        </w:rPr>
        <w:tab/>
      </w:r>
      <w:r w:rsidRPr="00107CF6">
        <w:rPr>
          <w:rtl/>
        </w:rPr>
        <w:t xml:space="preserve">يتاح لفريق دعم تكنولوجيا المعلومات التابع للاتحاد النفاذ إلى الموقع وقاعات المؤتمرات وخزائن التوصيل السلكي على أساس </w:t>
      </w:r>
      <w:r w:rsidRPr="00107CF6">
        <w:t>24</w:t>
      </w:r>
      <w:r w:rsidRPr="00107CF6">
        <w:rPr>
          <w:rtl/>
        </w:rPr>
        <w:t> ساعة يومياً طيلة أيام الأسبوع.</w:t>
      </w:r>
    </w:p>
    <w:p w14:paraId="64CD2224" w14:textId="77777777" w:rsidR="00BD3AFD" w:rsidRPr="00107CF6" w:rsidRDefault="00BD3AFD" w:rsidP="00BD3AFD">
      <w:pPr>
        <w:pStyle w:val="enumlev1"/>
        <w:rPr>
          <w:rtl/>
        </w:rPr>
      </w:pPr>
      <w:r w:rsidRPr="00107CF6">
        <w:rPr>
          <w:rtl/>
        </w:rPr>
        <w:t>ط)</w:t>
      </w:r>
      <w:r w:rsidRPr="00107CF6">
        <w:rPr>
          <w:rtl/>
        </w:rPr>
        <w:tab/>
        <w:t>يجب أن تتوفر لغرفة (غرف) العمل الخاصة بطاقم دعم تكنولوجيا المعلومات بالتهوية الكافية وتكييف الهواء من أجل الاحتراز للحمل الحراري لكل من الموظفين والمعدات التي سيتم تركيبها.</w:t>
      </w:r>
    </w:p>
    <w:p w14:paraId="2CA39E9D" w14:textId="77777777" w:rsidR="00BD3AFD" w:rsidRPr="00107CF6" w:rsidRDefault="00BD3AFD" w:rsidP="00BD3AFD">
      <w:pPr>
        <w:pStyle w:val="Heading1"/>
        <w:rPr>
          <w:rtl/>
        </w:rPr>
      </w:pPr>
      <w:r w:rsidRPr="00107CF6">
        <w:t>14</w:t>
      </w:r>
      <w:r w:rsidRPr="00107CF6">
        <w:rPr>
          <w:rtl/>
        </w:rPr>
        <w:tab/>
        <w:t>الدعم في الموقع</w:t>
      </w:r>
    </w:p>
    <w:p w14:paraId="1C08B737" w14:textId="77777777" w:rsidR="00BD3AFD" w:rsidRPr="00107CF6" w:rsidRDefault="00BD3AFD" w:rsidP="00BD3AFD">
      <w:pPr>
        <w:rPr>
          <w:rtl/>
          <w:lang w:bidi="ar-SY"/>
        </w:rPr>
      </w:pPr>
      <w:r w:rsidRPr="00107CF6">
        <w:rPr>
          <w:rtl/>
          <w:lang w:bidi="ar-SY"/>
        </w:rPr>
        <w:t>فيما يلي تقدير للعدد المطلوب من موظفي تكنولوجيا المعلومات المحليين للاجتماعات. والحكومة مسؤولة عن ضمان توفير الدعم الكافي للوظائف المدرجة أدناه، وهو ما قد يختلف طبقاً للوقت المتاح للإعداد والتركيب وعدد الأفراد في الاجتماعات.</w:t>
      </w:r>
    </w:p>
    <w:p w14:paraId="15698C14" w14:textId="3E6FE974" w:rsidR="00BD3AFD" w:rsidRPr="00107CF6" w:rsidRDefault="00BD3AFD" w:rsidP="00BD3AFD">
      <w:pPr>
        <w:pStyle w:val="Headingb"/>
        <w:rPr>
          <w:rtl/>
        </w:rPr>
      </w:pPr>
      <w:r w:rsidRPr="00107CF6">
        <w:rPr>
          <w:rtl/>
        </w:rPr>
        <w:t>الموظفون المحليون المطلوبون لدعم تكنولوجيا المعلومات للمؤتمر (</w:t>
      </w:r>
      <w:r w:rsidR="009E2652">
        <w:rPr>
          <w:rFonts w:hint="cs"/>
          <w:rtl/>
        </w:rPr>
        <w:t>ت</w:t>
      </w:r>
      <w:r w:rsidRPr="00107CF6">
        <w:rPr>
          <w:rtl/>
        </w:rPr>
        <w:t>ُبين أجزاء منهم في جدول الموظفين)</w:t>
      </w:r>
    </w:p>
    <w:p w14:paraId="0D2F9F9B" w14:textId="578C9B23" w:rsidR="00BD3AFD" w:rsidRPr="00107CF6" w:rsidRDefault="00BD3AFD" w:rsidP="00BD3AFD">
      <w:pPr>
        <w:spacing w:after="120"/>
        <w:rPr>
          <w:spacing w:val="-2"/>
          <w:rtl/>
        </w:rPr>
      </w:pPr>
      <w:r w:rsidRPr="00107CF6">
        <w:rPr>
          <w:spacing w:val="-2"/>
          <w:rtl/>
        </w:rPr>
        <w:t xml:space="preserve">من أجل تنفيذ وتشغيل البنية التحتية لتكنولوجيا المعلومات والاتصالات وتقديم الدعم للمستعملين النهائيين، على </w:t>
      </w:r>
      <w:r w:rsidR="00E63F29">
        <w:rPr>
          <w:rFonts w:hint="cs"/>
          <w:spacing w:val="-2"/>
          <w:rtl/>
        </w:rPr>
        <w:t>أساس</w:t>
      </w:r>
      <w:r w:rsidRPr="00107CF6">
        <w:rPr>
          <w:spacing w:val="-2"/>
          <w:rtl/>
        </w:rPr>
        <w:t xml:space="preserve"> توفير </w:t>
      </w:r>
      <w:r w:rsidR="00E63F29">
        <w:rPr>
          <w:rFonts w:hint="cs"/>
          <w:spacing w:val="-2"/>
          <w:rtl/>
        </w:rPr>
        <w:t xml:space="preserve">تغطية </w:t>
      </w:r>
      <w:r w:rsidR="005422F6">
        <w:rPr>
          <w:rFonts w:hint="cs"/>
          <w:spacing w:val="-2"/>
          <w:rtl/>
        </w:rPr>
        <w:t>على مدار الساعة</w:t>
      </w:r>
      <w:r w:rsidRPr="00107CF6">
        <w:rPr>
          <w:color w:val="000000"/>
          <w:spacing w:val="-2"/>
          <w:rtl/>
        </w:rPr>
        <w:t xml:space="preserve"> يومياً </w:t>
      </w:r>
      <w:r w:rsidR="00E63F29">
        <w:rPr>
          <w:rFonts w:hint="cs"/>
          <w:color w:val="000000"/>
          <w:spacing w:val="-2"/>
          <w:rtl/>
        </w:rPr>
        <w:t>طوال</w:t>
      </w:r>
      <w:r w:rsidRPr="00107CF6">
        <w:rPr>
          <w:color w:val="000000"/>
          <w:spacing w:val="-2"/>
          <w:rtl/>
        </w:rPr>
        <w:t xml:space="preserve"> الأسبوع</w:t>
      </w:r>
      <w:r w:rsidRPr="00107CF6">
        <w:rPr>
          <w:spacing w:val="-2"/>
          <w:rtl/>
          <w:lang w:bidi="ar-SY"/>
        </w:rPr>
        <w:t xml:space="preserve"> خلال فترة الاجتماعات</w:t>
      </w:r>
      <w:r w:rsidRPr="00107CF6">
        <w:rPr>
          <w:spacing w:val="-2"/>
          <w:lang w:bidi="ar-SY"/>
        </w:rPr>
        <w:t>:</w:t>
      </w:r>
    </w:p>
    <w:tbl>
      <w:tblPr>
        <w:bidiVisual/>
        <w:tblW w:w="4000" w:type="pct"/>
        <w:jc w:val="center"/>
        <w:tblLook w:val="04A0" w:firstRow="1" w:lastRow="0" w:firstColumn="1" w:lastColumn="0" w:noHBand="0" w:noVBand="1"/>
      </w:tblPr>
      <w:tblGrid>
        <w:gridCol w:w="3853"/>
        <w:gridCol w:w="3858"/>
      </w:tblGrid>
      <w:tr w:rsidR="00BD3AFD" w:rsidRPr="00107CF6" w14:paraId="344BF316" w14:textId="77777777" w:rsidTr="00981E2D">
        <w:trPr>
          <w:jc w:val="center"/>
        </w:trPr>
        <w:tc>
          <w:tcPr>
            <w:tcW w:w="3853" w:type="dxa"/>
          </w:tcPr>
          <w:p w14:paraId="770AA398" w14:textId="77777777" w:rsidR="00BD3AFD" w:rsidRPr="00107CF6" w:rsidRDefault="00BD3AFD" w:rsidP="000C51BE">
            <w:pPr>
              <w:spacing w:before="40" w:after="40" w:line="280" w:lineRule="exact"/>
              <w:jc w:val="center"/>
              <w:rPr>
                <w:b/>
                <w:bCs/>
                <w:sz w:val="20"/>
                <w:szCs w:val="20"/>
                <w:rtl/>
                <w:lang w:bidi="ar-EG"/>
              </w:rPr>
            </w:pPr>
            <w:r w:rsidRPr="00107CF6">
              <w:rPr>
                <w:b/>
                <w:bCs/>
                <w:sz w:val="20"/>
                <w:szCs w:val="20"/>
                <w:rtl/>
                <w:lang w:bidi="ar-SY"/>
              </w:rPr>
              <w:t>الوظيفة</w:t>
            </w:r>
          </w:p>
        </w:tc>
        <w:tc>
          <w:tcPr>
            <w:tcW w:w="3858" w:type="dxa"/>
          </w:tcPr>
          <w:p w14:paraId="6E32F773" w14:textId="24F75A5B" w:rsidR="00BD3AFD" w:rsidRPr="00107CF6" w:rsidRDefault="004F24F7" w:rsidP="000C51BE">
            <w:pPr>
              <w:spacing w:before="40" w:after="40" w:line="280" w:lineRule="exact"/>
              <w:jc w:val="center"/>
              <w:rPr>
                <w:b/>
                <w:bCs/>
                <w:sz w:val="20"/>
                <w:szCs w:val="20"/>
                <w:rtl/>
                <w:lang w:bidi="ar-EG"/>
              </w:rPr>
            </w:pPr>
            <w:r>
              <w:rPr>
                <w:rFonts w:hint="cs"/>
                <w:b/>
                <w:bCs/>
                <w:sz w:val="20"/>
                <w:szCs w:val="20"/>
                <w:rtl/>
                <w:lang w:bidi="ar-EG"/>
              </w:rPr>
              <w:t>الموعد التقريبي</w:t>
            </w:r>
            <w:r w:rsidR="00BD3AFD" w:rsidRPr="00107CF6">
              <w:rPr>
                <w:b/>
                <w:bCs/>
                <w:sz w:val="20"/>
                <w:szCs w:val="20"/>
                <w:rtl/>
                <w:lang w:bidi="ar-EG"/>
              </w:rPr>
              <w:t xml:space="preserve"> </w:t>
            </w:r>
            <w:r>
              <w:rPr>
                <w:rFonts w:hint="cs"/>
                <w:b/>
                <w:bCs/>
                <w:sz w:val="20"/>
                <w:szCs w:val="20"/>
                <w:rtl/>
                <w:lang w:bidi="ar-EG"/>
              </w:rPr>
              <w:t>ل</w:t>
            </w:r>
            <w:r w:rsidR="00BD3AFD" w:rsidRPr="00107CF6">
              <w:rPr>
                <w:b/>
                <w:bCs/>
                <w:sz w:val="20"/>
                <w:szCs w:val="20"/>
                <w:rtl/>
                <w:lang w:bidi="ar-EG"/>
              </w:rPr>
              <w:t>لبدء (على أقل</w:t>
            </w:r>
            <w:r w:rsidR="00E63F29">
              <w:rPr>
                <w:rFonts w:hint="cs"/>
                <w:b/>
                <w:bCs/>
                <w:sz w:val="20"/>
                <w:szCs w:val="20"/>
                <w:rtl/>
                <w:lang w:bidi="ar-EG"/>
              </w:rPr>
              <w:t xml:space="preserve"> تقدير</w:t>
            </w:r>
            <w:r w:rsidR="00BD3AFD" w:rsidRPr="00107CF6">
              <w:rPr>
                <w:b/>
                <w:bCs/>
                <w:sz w:val="20"/>
                <w:szCs w:val="20"/>
                <w:rtl/>
                <w:lang w:bidi="ar-EG"/>
              </w:rPr>
              <w:t>)</w:t>
            </w:r>
          </w:p>
        </w:tc>
      </w:tr>
      <w:tr w:rsidR="00BD3AFD" w:rsidRPr="00107CF6" w14:paraId="4C4445D9" w14:textId="77777777" w:rsidTr="00981E2D">
        <w:trPr>
          <w:jc w:val="center"/>
        </w:trPr>
        <w:tc>
          <w:tcPr>
            <w:tcW w:w="3853" w:type="dxa"/>
          </w:tcPr>
          <w:p w14:paraId="60B953A7" w14:textId="77777777" w:rsidR="00BD3AFD" w:rsidRPr="00107CF6" w:rsidRDefault="00BD3AFD" w:rsidP="000C51BE">
            <w:pPr>
              <w:spacing w:before="40" w:after="40" w:line="280" w:lineRule="exact"/>
              <w:rPr>
                <w:sz w:val="20"/>
                <w:szCs w:val="20"/>
                <w:rtl/>
                <w:lang w:bidi="ar-SY"/>
              </w:rPr>
            </w:pPr>
            <w:r w:rsidRPr="00107CF6">
              <w:rPr>
                <w:sz w:val="20"/>
                <w:szCs w:val="20"/>
                <w:rtl/>
                <w:lang w:bidi="ar-SY"/>
              </w:rPr>
              <w:t>منسق تكنولوجيا المعلومات والاتصالات</w:t>
            </w:r>
          </w:p>
        </w:tc>
        <w:tc>
          <w:tcPr>
            <w:tcW w:w="3858" w:type="dxa"/>
          </w:tcPr>
          <w:p w14:paraId="40CB2481" w14:textId="77777777" w:rsidR="00BD3AFD" w:rsidRPr="00107CF6" w:rsidRDefault="00BD3AFD" w:rsidP="000C51BE">
            <w:pPr>
              <w:spacing w:before="40" w:after="40" w:line="280" w:lineRule="exact"/>
              <w:rPr>
                <w:sz w:val="20"/>
                <w:szCs w:val="20"/>
                <w:rtl/>
              </w:rPr>
            </w:pPr>
            <w:r w:rsidRPr="00107CF6">
              <w:rPr>
                <w:sz w:val="20"/>
                <w:szCs w:val="20"/>
                <w:lang w:bidi="ar-SY"/>
              </w:rPr>
              <w:t>12</w:t>
            </w:r>
            <w:r w:rsidRPr="00107CF6">
              <w:rPr>
                <w:sz w:val="20"/>
                <w:szCs w:val="20"/>
                <w:rtl/>
              </w:rPr>
              <w:t xml:space="preserve"> شهراً قبل بدء الاجتماعات</w:t>
            </w:r>
          </w:p>
        </w:tc>
      </w:tr>
      <w:tr w:rsidR="00BD3AFD" w:rsidRPr="00107CF6" w14:paraId="1C8051B6" w14:textId="77777777" w:rsidTr="00981E2D">
        <w:trPr>
          <w:jc w:val="center"/>
        </w:trPr>
        <w:tc>
          <w:tcPr>
            <w:tcW w:w="3853" w:type="dxa"/>
          </w:tcPr>
          <w:p w14:paraId="72387FA1" w14:textId="77777777" w:rsidR="00BD3AFD" w:rsidRPr="00107CF6" w:rsidRDefault="00BD3AFD" w:rsidP="000C51BE">
            <w:pPr>
              <w:spacing w:before="40" w:after="40" w:line="280" w:lineRule="exact"/>
              <w:rPr>
                <w:sz w:val="20"/>
                <w:szCs w:val="20"/>
                <w:rtl/>
                <w:lang w:bidi="ar-SY"/>
              </w:rPr>
            </w:pPr>
            <w:r w:rsidRPr="00107CF6">
              <w:rPr>
                <w:sz w:val="20"/>
                <w:szCs w:val="20"/>
                <w:rtl/>
                <w:lang w:bidi="ar-SY"/>
              </w:rPr>
              <w:t>مهندس شبكات</w:t>
            </w:r>
          </w:p>
        </w:tc>
        <w:tc>
          <w:tcPr>
            <w:tcW w:w="3858" w:type="dxa"/>
          </w:tcPr>
          <w:p w14:paraId="7C852F9B" w14:textId="77777777" w:rsidR="00BD3AFD" w:rsidRPr="00107CF6" w:rsidRDefault="00BD3AFD" w:rsidP="000C51BE">
            <w:pPr>
              <w:spacing w:before="40" w:after="40" w:line="280" w:lineRule="exact"/>
              <w:rPr>
                <w:sz w:val="20"/>
                <w:szCs w:val="20"/>
                <w:rtl/>
                <w:lang w:bidi="ar-SY"/>
              </w:rPr>
            </w:pPr>
            <w:r w:rsidRPr="00107CF6">
              <w:rPr>
                <w:sz w:val="20"/>
                <w:szCs w:val="20"/>
                <w:lang w:bidi="ar-SY"/>
              </w:rPr>
              <w:t>5</w:t>
            </w:r>
            <w:r w:rsidRPr="00107CF6">
              <w:rPr>
                <w:sz w:val="20"/>
                <w:szCs w:val="20"/>
                <w:rtl/>
              </w:rPr>
              <w:t xml:space="preserve"> أشهر قبل بدء الاجتماعات</w:t>
            </w:r>
          </w:p>
        </w:tc>
      </w:tr>
      <w:tr w:rsidR="00BD3AFD" w:rsidRPr="00107CF6" w14:paraId="4F2E0C68" w14:textId="77777777" w:rsidTr="00981E2D">
        <w:trPr>
          <w:jc w:val="center"/>
        </w:trPr>
        <w:tc>
          <w:tcPr>
            <w:tcW w:w="3853" w:type="dxa"/>
          </w:tcPr>
          <w:p w14:paraId="01CB6519" w14:textId="77777777" w:rsidR="00BD3AFD" w:rsidRPr="00107CF6" w:rsidRDefault="00BD3AFD" w:rsidP="000C51BE">
            <w:pPr>
              <w:spacing w:before="40" w:after="40" w:line="280" w:lineRule="exact"/>
              <w:rPr>
                <w:sz w:val="20"/>
                <w:szCs w:val="20"/>
                <w:highlight w:val="yellow"/>
                <w:rtl/>
                <w:lang w:bidi="ar-SY"/>
              </w:rPr>
            </w:pPr>
            <w:r w:rsidRPr="00107CF6">
              <w:rPr>
                <w:sz w:val="20"/>
                <w:szCs w:val="20"/>
                <w:rtl/>
                <w:lang w:bidi="ar-SY"/>
              </w:rPr>
              <w:t>مهندس أنظمة</w:t>
            </w:r>
          </w:p>
        </w:tc>
        <w:tc>
          <w:tcPr>
            <w:tcW w:w="3858" w:type="dxa"/>
          </w:tcPr>
          <w:p w14:paraId="72F22979" w14:textId="77777777" w:rsidR="00BD3AFD" w:rsidRPr="00107CF6" w:rsidRDefault="00BD3AFD" w:rsidP="000C51BE">
            <w:pPr>
              <w:spacing w:before="40" w:after="40" w:line="280" w:lineRule="exact"/>
              <w:rPr>
                <w:sz w:val="20"/>
                <w:szCs w:val="20"/>
                <w:rtl/>
                <w:lang w:bidi="ar-SY"/>
              </w:rPr>
            </w:pPr>
            <w:r w:rsidRPr="00107CF6">
              <w:rPr>
                <w:sz w:val="20"/>
                <w:szCs w:val="20"/>
                <w:rtl/>
              </w:rPr>
              <w:t>شهر واحد قبل بدء الاجتماعات</w:t>
            </w:r>
          </w:p>
        </w:tc>
      </w:tr>
      <w:tr w:rsidR="00BD3AFD" w:rsidRPr="00107CF6" w14:paraId="4FC55207" w14:textId="77777777" w:rsidTr="00981E2D">
        <w:trPr>
          <w:jc w:val="center"/>
        </w:trPr>
        <w:tc>
          <w:tcPr>
            <w:tcW w:w="3853" w:type="dxa"/>
          </w:tcPr>
          <w:p w14:paraId="349ECF84" w14:textId="77777777" w:rsidR="00BD3AFD" w:rsidRPr="00107CF6" w:rsidRDefault="00BD3AFD" w:rsidP="000C51BE">
            <w:pPr>
              <w:spacing w:before="40" w:after="40" w:line="280" w:lineRule="exact"/>
              <w:rPr>
                <w:sz w:val="20"/>
                <w:szCs w:val="20"/>
                <w:highlight w:val="yellow"/>
                <w:rtl/>
                <w:lang w:bidi="ar-SY"/>
              </w:rPr>
            </w:pPr>
            <w:r w:rsidRPr="00107CF6">
              <w:rPr>
                <w:sz w:val="20"/>
                <w:szCs w:val="20"/>
                <w:rtl/>
                <w:lang w:bidi="ar-SY"/>
              </w:rPr>
              <w:t>مدير أمن</w:t>
            </w:r>
          </w:p>
        </w:tc>
        <w:tc>
          <w:tcPr>
            <w:tcW w:w="3858" w:type="dxa"/>
          </w:tcPr>
          <w:p w14:paraId="4B8BDDB5" w14:textId="77777777" w:rsidR="00BD3AFD" w:rsidRPr="00107CF6" w:rsidRDefault="00BD3AFD" w:rsidP="000C51BE">
            <w:pPr>
              <w:spacing w:before="40" w:after="40" w:line="280" w:lineRule="exact"/>
              <w:rPr>
                <w:sz w:val="20"/>
                <w:szCs w:val="20"/>
                <w:rtl/>
                <w:lang w:bidi="ar-SY"/>
              </w:rPr>
            </w:pPr>
            <w:r w:rsidRPr="00107CF6">
              <w:rPr>
                <w:sz w:val="20"/>
                <w:szCs w:val="20"/>
                <w:rtl/>
                <w:lang w:bidi="ar-SY"/>
              </w:rPr>
              <w:t>شهران قبل بدء الاجتماعات</w:t>
            </w:r>
          </w:p>
        </w:tc>
      </w:tr>
      <w:tr w:rsidR="00BD3AFD" w:rsidRPr="00107CF6" w14:paraId="2BBED257" w14:textId="77777777" w:rsidTr="00981E2D">
        <w:trPr>
          <w:jc w:val="center"/>
        </w:trPr>
        <w:tc>
          <w:tcPr>
            <w:tcW w:w="3853" w:type="dxa"/>
          </w:tcPr>
          <w:p w14:paraId="5FE8B83F" w14:textId="3A2E3AD2" w:rsidR="00BD3AFD" w:rsidRPr="00107CF6" w:rsidRDefault="00DA0DEE" w:rsidP="000C51BE">
            <w:pPr>
              <w:spacing w:before="40" w:after="40" w:line="280" w:lineRule="exact"/>
              <w:rPr>
                <w:sz w:val="20"/>
                <w:szCs w:val="20"/>
                <w:rtl/>
                <w:lang w:bidi="ar-SY"/>
              </w:rPr>
            </w:pPr>
            <w:r>
              <w:rPr>
                <w:rFonts w:hint="cs"/>
                <w:color w:val="000000"/>
                <w:sz w:val="20"/>
                <w:szCs w:val="20"/>
                <w:rtl/>
              </w:rPr>
              <w:t>فني</w:t>
            </w:r>
            <w:r w:rsidR="00BD3AFD" w:rsidRPr="00107CF6">
              <w:rPr>
                <w:color w:val="000000"/>
                <w:sz w:val="20"/>
                <w:szCs w:val="20"/>
                <w:rtl/>
              </w:rPr>
              <w:t xml:space="preserve"> ومنسق تكنولوجيا المعلومات</w:t>
            </w:r>
          </w:p>
        </w:tc>
        <w:tc>
          <w:tcPr>
            <w:tcW w:w="3858" w:type="dxa"/>
          </w:tcPr>
          <w:p w14:paraId="7DF143B1" w14:textId="77777777" w:rsidR="00BD3AFD" w:rsidRPr="00107CF6" w:rsidRDefault="00BD3AFD" w:rsidP="000C51BE">
            <w:pPr>
              <w:spacing w:before="40" w:after="40" w:line="280" w:lineRule="exact"/>
              <w:rPr>
                <w:sz w:val="20"/>
                <w:szCs w:val="20"/>
                <w:rtl/>
                <w:lang w:bidi="ar-SY"/>
              </w:rPr>
            </w:pPr>
            <w:r w:rsidRPr="00107CF6">
              <w:rPr>
                <w:sz w:val="20"/>
                <w:szCs w:val="20"/>
                <w:rtl/>
                <w:lang w:bidi="ar-SY"/>
              </w:rPr>
              <w:t>أسبوعان قبل بدء الاجتماعات</w:t>
            </w:r>
          </w:p>
        </w:tc>
      </w:tr>
      <w:tr w:rsidR="00BD3AFD" w:rsidRPr="00107CF6" w14:paraId="5C697CB0" w14:textId="77777777" w:rsidTr="00981E2D">
        <w:trPr>
          <w:jc w:val="center"/>
        </w:trPr>
        <w:tc>
          <w:tcPr>
            <w:tcW w:w="3853" w:type="dxa"/>
          </w:tcPr>
          <w:p w14:paraId="529822F4" w14:textId="0DF92787" w:rsidR="00BD3AFD" w:rsidRPr="00107CF6" w:rsidRDefault="00DA0DEE" w:rsidP="000C51BE">
            <w:pPr>
              <w:spacing w:before="40" w:after="40" w:line="280" w:lineRule="exact"/>
              <w:rPr>
                <w:sz w:val="20"/>
                <w:szCs w:val="20"/>
                <w:rtl/>
              </w:rPr>
            </w:pPr>
            <w:r>
              <w:rPr>
                <w:rFonts w:hint="cs"/>
                <w:color w:val="000000"/>
                <w:sz w:val="20"/>
                <w:szCs w:val="20"/>
                <w:rtl/>
              </w:rPr>
              <w:t>فنيو</w:t>
            </w:r>
            <w:r w:rsidR="00BD3AFD" w:rsidRPr="00107CF6">
              <w:rPr>
                <w:color w:val="000000"/>
                <w:sz w:val="20"/>
                <w:szCs w:val="20"/>
                <w:rtl/>
              </w:rPr>
              <w:t xml:space="preserve"> تكنولوجيا معلومات ودعم مكتب الخدمة</w:t>
            </w:r>
          </w:p>
        </w:tc>
        <w:tc>
          <w:tcPr>
            <w:tcW w:w="3858" w:type="dxa"/>
          </w:tcPr>
          <w:p w14:paraId="3181D231" w14:textId="77777777" w:rsidR="00BD3AFD" w:rsidRPr="00107CF6" w:rsidRDefault="00BD3AFD" w:rsidP="000C51BE">
            <w:pPr>
              <w:spacing w:before="40" w:after="40" w:line="280" w:lineRule="exact"/>
              <w:rPr>
                <w:sz w:val="20"/>
                <w:szCs w:val="20"/>
                <w:rtl/>
                <w:lang w:bidi="ar-SY"/>
              </w:rPr>
            </w:pPr>
            <w:r w:rsidRPr="00107CF6">
              <w:rPr>
                <w:sz w:val="20"/>
                <w:szCs w:val="20"/>
                <w:rtl/>
                <w:lang w:bidi="ar-SY"/>
              </w:rPr>
              <w:t>أسبوعان قبل بدء الاجتماعات</w:t>
            </w:r>
          </w:p>
        </w:tc>
      </w:tr>
      <w:tr w:rsidR="00BD3AFD" w:rsidRPr="00107CF6" w14:paraId="532D28A4" w14:textId="77777777" w:rsidTr="00981E2D">
        <w:trPr>
          <w:jc w:val="center"/>
        </w:trPr>
        <w:tc>
          <w:tcPr>
            <w:tcW w:w="3853" w:type="dxa"/>
          </w:tcPr>
          <w:p w14:paraId="55E15270" w14:textId="11B22666" w:rsidR="00BD3AFD" w:rsidRPr="00107CF6" w:rsidRDefault="00DA0DEE" w:rsidP="000C51BE">
            <w:pPr>
              <w:spacing w:before="40" w:after="40" w:line="280" w:lineRule="exact"/>
              <w:rPr>
                <w:sz w:val="20"/>
                <w:szCs w:val="20"/>
                <w:rtl/>
                <w:lang w:bidi="ar-SY"/>
              </w:rPr>
            </w:pPr>
            <w:r>
              <w:rPr>
                <w:rFonts w:hint="cs"/>
                <w:sz w:val="20"/>
                <w:szCs w:val="20"/>
                <w:rtl/>
                <w:lang w:bidi="ar-SY"/>
              </w:rPr>
              <w:t>فنيو</w:t>
            </w:r>
            <w:r w:rsidR="00BD3AFD" w:rsidRPr="00107CF6">
              <w:rPr>
                <w:sz w:val="20"/>
                <w:szCs w:val="20"/>
                <w:rtl/>
                <w:lang w:bidi="ar-SY"/>
              </w:rPr>
              <w:t xml:space="preserve"> شبكات</w:t>
            </w:r>
          </w:p>
        </w:tc>
        <w:tc>
          <w:tcPr>
            <w:tcW w:w="3858" w:type="dxa"/>
          </w:tcPr>
          <w:p w14:paraId="40247F1C" w14:textId="77777777" w:rsidR="00BD3AFD" w:rsidRPr="00107CF6" w:rsidRDefault="00BD3AFD" w:rsidP="000C51BE">
            <w:pPr>
              <w:spacing w:before="40" w:after="40" w:line="280" w:lineRule="exact"/>
              <w:rPr>
                <w:sz w:val="20"/>
                <w:szCs w:val="20"/>
                <w:rtl/>
                <w:lang w:bidi="ar-SY"/>
              </w:rPr>
            </w:pPr>
            <w:r w:rsidRPr="00107CF6">
              <w:rPr>
                <w:sz w:val="20"/>
                <w:szCs w:val="20"/>
                <w:rtl/>
                <w:lang w:bidi="ar-SY"/>
              </w:rPr>
              <w:t>أسبوعان قبل بدء الاجتماعات</w:t>
            </w:r>
          </w:p>
        </w:tc>
      </w:tr>
      <w:tr w:rsidR="00BD3AFD" w:rsidRPr="00274A43" w14:paraId="29810C9A" w14:textId="77777777" w:rsidTr="00981E2D">
        <w:trPr>
          <w:jc w:val="center"/>
        </w:trPr>
        <w:tc>
          <w:tcPr>
            <w:tcW w:w="3853" w:type="dxa"/>
          </w:tcPr>
          <w:p w14:paraId="2E728B31" w14:textId="059C9DB3" w:rsidR="00BD3AFD" w:rsidRPr="00274A43" w:rsidRDefault="00DA0DEE" w:rsidP="000C51BE">
            <w:pPr>
              <w:spacing w:before="40" w:after="40" w:line="280" w:lineRule="exact"/>
              <w:rPr>
                <w:sz w:val="20"/>
                <w:szCs w:val="20"/>
                <w:highlight w:val="lightGray"/>
                <w:rtl/>
                <w:lang w:bidi="ar-SY"/>
              </w:rPr>
            </w:pPr>
            <w:r w:rsidRPr="00274A43">
              <w:rPr>
                <w:rFonts w:hint="cs"/>
                <w:sz w:val="20"/>
                <w:szCs w:val="20"/>
                <w:highlight w:val="lightGray"/>
                <w:rtl/>
                <w:lang w:bidi="ar-SY"/>
              </w:rPr>
              <w:t>فنيو</w:t>
            </w:r>
            <w:r w:rsidR="00BD3AFD" w:rsidRPr="00274A43">
              <w:rPr>
                <w:sz w:val="20"/>
                <w:szCs w:val="20"/>
                <w:highlight w:val="lightGray"/>
                <w:rtl/>
                <w:lang w:bidi="ar-SY"/>
              </w:rPr>
              <w:t xml:space="preserve"> سمعيات مرئيات لقاعات الاجتماع</w:t>
            </w:r>
          </w:p>
        </w:tc>
        <w:tc>
          <w:tcPr>
            <w:tcW w:w="3858" w:type="dxa"/>
          </w:tcPr>
          <w:p w14:paraId="7B529091" w14:textId="77777777" w:rsidR="00BD3AFD" w:rsidRPr="00274A43" w:rsidRDefault="00BD3AFD" w:rsidP="000C51BE">
            <w:pPr>
              <w:spacing w:before="40" w:after="40" w:line="280" w:lineRule="exact"/>
              <w:rPr>
                <w:sz w:val="20"/>
                <w:szCs w:val="20"/>
                <w:highlight w:val="lightGray"/>
                <w:rtl/>
                <w:lang w:bidi="ar-SY"/>
              </w:rPr>
            </w:pPr>
            <w:r w:rsidRPr="00274A43">
              <w:rPr>
                <w:sz w:val="20"/>
                <w:szCs w:val="20"/>
                <w:highlight w:val="lightGray"/>
                <w:lang w:bidi="ar-SY"/>
              </w:rPr>
              <w:t>3</w:t>
            </w:r>
            <w:r w:rsidRPr="00274A43">
              <w:rPr>
                <w:sz w:val="20"/>
                <w:szCs w:val="20"/>
                <w:highlight w:val="lightGray"/>
                <w:rtl/>
                <w:lang w:bidi="ar-SY"/>
              </w:rPr>
              <w:t xml:space="preserve"> </w:t>
            </w:r>
            <w:r w:rsidRPr="00274A43">
              <w:rPr>
                <w:rFonts w:hint="cs"/>
                <w:sz w:val="20"/>
                <w:szCs w:val="20"/>
                <w:highlight w:val="lightGray"/>
                <w:rtl/>
                <w:lang w:bidi="ar-SY"/>
              </w:rPr>
              <w:t xml:space="preserve">أيام </w:t>
            </w:r>
            <w:r w:rsidRPr="00274A43">
              <w:rPr>
                <w:sz w:val="20"/>
                <w:szCs w:val="20"/>
                <w:highlight w:val="lightGray"/>
                <w:rtl/>
                <w:lang w:bidi="ar-SY"/>
              </w:rPr>
              <w:t>قبل بدء الاجتماعات</w:t>
            </w:r>
          </w:p>
        </w:tc>
      </w:tr>
    </w:tbl>
    <w:p w14:paraId="56CD4896" w14:textId="77777777" w:rsidR="00BD3AFD" w:rsidRPr="00107CF6" w:rsidRDefault="00BD3AFD" w:rsidP="00BD3AFD">
      <w:pPr>
        <w:spacing w:before="240"/>
        <w:rPr>
          <w:rtl/>
          <w:lang w:bidi="ar-EG"/>
        </w:rPr>
      </w:pPr>
      <w:r w:rsidRPr="00107CF6">
        <w:rPr>
          <w:rtl/>
          <w:lang w:bidi="ar-SY"/>
        </w:rPr>
        <w:t>يرد التوصيف الوظيفي للوظائف أعلاه في وثيقة منفصلة يعدّها الاتحاد مع توصيف وظيفي لجميع الموظفين المحليين توفره الحكومة وفقاً للمادة الثامنة من هذا الاتفاق.</w:t>
      </w:r>
    </w:p>
    <w:p w14:paraId="1C6677C3" w14:textId="033EDFFB" w:rsidR="00BD3AFD" w:rsidRPr="00107CF6" w:rsidRDefault="00BD3AFD" w:rsidP="00BD3AFD">
      <w:pPr>
        <w:pStyle w:val="Headingb"/>
        <w:rPr>
          <w:rtl/>
        </w:rPr>
      </w:pPr>
      <w:r w:rsidRPr="00107CF6">
        <w:rPr>
          <w:rtl/>
        </w:rPr>
        <w:lastRenderedPageBreak/>
        <w:t>موردو الخدمات</w:t>
      </w:r>
    </w:p>
    <w:p w14:paraId="220D4271" w14:textId="77777777" w:rsidR="00BD3AFD" w:rsidRPr="00107CF6" w:rsidRDefault="00BD3AFD" w:rsidP="00BD3AFD">
      <w:pPr>
        <w:rPr>
          <w:rtl/>
          <w:lang w:bidi="ar-SY"/>
        </w:rPr>
      </w:pPr>
      <w:r w:rsidRPr="00107CF6">
        <w:rPr>
          <w:rtl/>
          <w:lang w:bidi="ar-SY"/>
        </w:rPr>
        <w:t>ينبغي للحكومة أن تحصل على الدعم من الجهة المصنعة أو مورد الخدمة للعتاد المختار والبرمجيات المختارة للتنفيذ والواردة في هذا الملحق. قد يشمل الدعم مسح الموقع والتصميم والتنفيذ والصيانة للحلول. وسيكون من المناسب إشراك الاتحاد في عملية الاختيار. وفي كل الأحوال، يزود الاتحاد ببيانات الاتصال الخاصة بموردي الخدمات.</w:t>
      </w:r>
    </w:p>
    <w:p w14:paraId="71BAB147" w14:textId="77777777" w:rsidR="00BD3AFD" w:rsidRPr="00107CF6" w:rsidRDefault="00BD3AFD" w:rsidP="00BD3AFD">
      <w:pPr>
        <w:rPr>
          <w:rtl/>
          <w:lang w:bidi="ar-SY"/>
        </w:rPr>
      </w:pPr>
      <w:r w:rsidRPr="00107CF6">
        <w:rPr>
          <w:rtl/>
        </w:rPr>
        <w:t>الدعم الخاص بالصيانة على مدار الساعة يومياً طوال الأسبوع من موردي الخدمات بالنسبة لأي مكونات حرجة.</w:t>
      </w:r>
    </w:p>
    <w:p w14:paraId="222FF4E5" w14:textId="77777777" w:rsidR="00BD3AFD" w:rsidRPr="00107CF6" w:rsidRDefault="00BD3AFD" w:rsidP="00BD3AFD">
      <w:pPr>
        <w:pStyle w:val="Heading1"/>
        <w:rPr>
          <w:rtl/>
        </w:rPr>
      </w:pPr>
      <w:r w:rsidRPr="00107CF6">
        <w:t>15</w:t>
      </w:r>
      <w:r w:rsidRPr="00107CF6">
        <w:rPr>
          <w:rtl/>
        </w:rPr>
        <w:tab/>
        <w:t>الوثائق</w:t>
      </w:r>
    </w:p>
    <w:p w14:paraId="24D2B1A9" w14:textId="783DB9A0" w:rsidR="00BD3AFD" w:rsidRPr="00107CF6" w:rsidRDefault="00BD3AFD" w:rsidP="00BD3AFD">
      <w:pPr>
        <w:rPr>
          <w:rtl/>
        </w:rPr>
      </w:pPr>
      <w:r w:rsidRPr="00107CF6">
        <w:rPr>
          <w:rtl/>
          <w:lang w:bidi="ar-EG"/>
        </w:rPr>
        <w:t>تقد</w:t>
      </w:r>
      <w:r w:rsidR="005422F6">
        <w:rPr>
          <w:rFonts w:hint="cs"/>
          <w:rtl/>
          <w:lang w:bidi="ar-EG"/>
        </w:rPr>
        <w:t>َّ</w:t>
      </w:r>
      <w:r w:rsidRPr="00107CF6">
        <w:rPr>
          <w:rtl/>
          <w:lang w:bidi="ar-EG"/>
        </w:rPr>
        <w:t>م المعلومات التالية إلى الاتحاد أثناء المرحلة التحضيرية الت</w:t>
      </w:r>
      <w:r w:rsidRPr="00107CF6">
        <w:rPr>
          <w:color w:val="000000"/>
          <w:rtl/>
        </w:rPr>
        <w:t xml:space="preserve">ي تستغرق نحو تسعة </w:t>
      </w:r>
      <w:r w:rsidRPr="00107CF6">
        <w:rPr>
          <w:color w:val="000000"/>
        </w:rPr>
        <w:t>(9)</w:t>
      </w:r>
      <w:r w:rsidRPr="00107CF6">
        <w:rPr>
          <w:color w:val="000000"/>
          <w:rtl/>
        </w:rPr>
        <w:t xml:space="preserve"> أشهر قبل </w:t>
      </w:r>
      <w:r w:rsidR="005422F6">
        <w:rPr>
          <w:rFonts w:hint="cs"/>
          <w:color w:val="000000"/>
          <w:rtl/>
        </w:rPr>
        <w:t>بدء</w:t>
      </w:r>
      <w:r w:rsidRPr="00107CF6">
        <w:rPr>
          <w:color w:val="000000"/>
          <w:rtl/>
        </w:rPr>
        <w:t xml:space="preserve"> الاجتماعات</w:t>
      </w:r>
      <w:r w:rsidRPr="00107CF6">
        <w:rPr>
          <w:rtl/>
        </w:rPr>
        <w:t>.</w:t>
      </w:r>
    </w:p>
    <w:p w14:paraId="41F66A46" w14:textId="2686D32F" w:rsidR="00BD3AFD" w:rsidRPr="00107CF6" w:rsidRDefault="00BD3AFD" w:rsidP="00BD3AFD">
      <w:pPr>
        <w:pStyle w:val="Headingb"/>
        <w:rPr>
          <w:rtl/>
        </w:rPr>
      </w:pPr>
      <w:r w:rsidRPr="00107CF6">
        <w:rPr>
          <w:rtl/>
        </w:rPr>
        <w:t>المرحلة التحضيرية الأولية</w:t>
      </w:r>
    </w:p>
    <w:p w14:paraId="2557DD04" w14:textId="77777777" w:rsidR="00BD3AFD" w:rsidRPr="00107CF6" w:rsidRDefault="00BD3AFD" w:rsidP="00BD3AFD">
      <w:pPr>
        <w:pStyle w:val="enumlev1"/>
        <w:rPr>
          <w:rtl/>
        </w:rPr>
      </w:pPr>
      <w:r w:rsidRPr="00107CF6">
        <w:rPr>
          <w:rtl/>
        </w:rPr>
        <w:t xml:space="preserve"> </w:t>
      </w:r>
      <w:proofErr w:type="gramStart"/>
      <w:r w:rsidRPr="00107CF6">
        <w:rPr>
          <w:rtl/>
        </w:rPr>
        <w:t>أ )</w:t>
      </w:r>
      <w:proofErr w:type="gramEnd"/>
      <w:r w:rsidRPr="00107CF6">
        <w:rPr>
          <w:rtl/>
        </w:rPr>
        <w:tab/>
        <w:t>مخطط أماكن الجلوس.</w:t>
      </w:r>
    </w:p>
    <w:p w14:paraId="36C6B746" w14:textId="77777777" w:rsidR="00BD3AFD" w:rsidRPr="00107CF6" w:rsidRDefault="00BD3AFD" w:rsidP="00BD3AFD">
      <w:pPr>
        <w:pStyle w:val="enumlev1"/>
        <w:rPr>
          <w:rtl/>
        </w:rPr>
      </w:pPr>
      <w:r w:rsidRPr="00107CF6">
        <w:rPr>
          <w:rtl/>
        </w:rPr>
        <w:t>ب)</w:t>
      </w:r>
      <w:r w:rsidRPr="00107CF6">
        <w:rPr>
          <w:rtl/>
        </w:rPr>
        <w:tab/>
        <w:t>قائمة بموظفي الإدارة الرئيسيين وموظفي تكنولوجيا المعلومات مع بيان ألقابهم ووظائفهم وأرقام هواتفهم وعناوينهم الإلكترونية.</w:t>
      </w:r>
    </w:p>
    <w:p w14:paraId="0071C396" w14:textId="77777777" w:rsidR="00BD3AFD" w:rsidRPr="00107CF6" w:rsidRDefault="00BD3AFD" w:rsidP="00BD3AFD">
      <w:pPr>
        <w:pStyle w:val="enumlev1"/>
        <w:rPr>
          <w:rtl/>
        </w:rPr>
      </w:pPr>
      <w:r w:rsidRPr="00107CF6">
        <w:rPr>
          <w:rtl/>
        </w:rPr>
        <w:t>ج)</w:t>
      </w:r>
      <w:r w:rsidRPr="00107CF6">
        <w:rPr>
          <w:rtl/>
        </w:rPr>
        <w:tab/>
        <w:t>وثائق تبين تفاصيل المخطط المادي والمنطقي للشبكة القائمة.</w:t>
      </w:r>
    </w:p>
    <w:p w14:paraId="27690C17" w14:textId="1B466FE3" w:rsidR="00BD3AFD" w:rsidRPr="00107CF6" w:rsidRDefault="00BD3AFD" w:rsidP="00BD3AFD">
      <w:pPr>
        <w:pStyle w:val="Headingb"/>
        <w:rPr>
          <w:rtl/>
          <w:lang w:bidi="ar-SY"/>
        </w:rPr>
      </w:pPr>
      <w:r w:rsidRPr="00107CF6">
        <w:rPr>
          <w:rtl/>
        </w:rPr>
        <w:t>المرحلة التحضيرية الوسطى</w:t>
      </w:r>
    </w:p>
    <w:p w14:paraId="0401837C" w14:textId="77777777" w:rsidR="00BD3AFD" w:rsidRPr="00B646C7" w:rsidRDefault="00BD3AFD" w:rsidP="00BD3AFD">
      <w:pPr>
        <w:pStyle w:val="enumlev1"/>
        <w:rPr>
          <w:rtl/>
        </w:rPr>
      </w:pPr>
      <w:r w:rsidRPr="00107CF6">
        <w:rPr>
          <w:rtl/>
        </w:rPr>
        <w:t xml:space="preserve"> </w:t>
      </w:r>
      <w:proofErr w:type="gramStart"/>
      <w:r w:rsidRPr="00107CF6">
        <w:rPr>
          <w:rtl/>
        </w:rPr>
        <w:t>أ )</w:t>
      </w:r>
      <w:proofErr w:type="gramEnd"/>
      <w:r w:rsidRPr="00107CF6">
        <w:rPr>
          <w:rtl/>
        </w:rPr>
        <w:tab/>
      </w:r>
      <w:r w:rsidRPr="00B646C7">
        <w:rPr>
          <w:rtl/>
        </w:rPr>
        <w:t>قائمة بموظفي تكنولوجيا المعلومات الآخرين ومسؤولي الاتصال لدى مقدمي الخدمات مع بيان ألقابهم ووظائفهم وأرقام هواتفهم.</w:t>
      </w:r>
    </w:p>
    <w:p w14:paraId="491DE2B5" w14:textId="77777777" w:rsidR="00BD3AFD" w:rsidRPr="00107CF6" w:rsidRDefault="00BD3AFD" w:rsidP="00BD3AFD">
      <w:pPr>
        <w:pStyle w:val="enumlev1"/>
        <w:rPr>
          <w:rtl/>
        </w:rPr>
      </w:pPr>
      <w:r w:rsidRPr="00107CF6">
        <w:rPr>
          <w:rtl/>
        </w:rPr>
        <w:t>ب)</w:t>
      </w:r>
      <w:r w:rsidRPr="00107CF6">
        <w:rPr>
          <w:rtl/>
        </w:rPr>
        <w:tab/>
        <w:t>التماس مقترحات لتقديم خدمات تكنولوجيا المعلومات والاتصالات.</w:t>
      </w:r>
    </w:p>
    <w:p w14:paraId="1A8F13DC" w14:textId="77777777" w:rsidR="00BD3AFD" w:rsidRPr="00107CF6" w:rsidRDefault="00BD3AFD" w:rsidP="00BD3AFD">
      <w:pPr>
        <w:pStyle w:val="enumlev1"/>
        <w:rPr>
          <w:rtl/>
        </w:rPr>
      </w:pPr>
      <w:r w:rsidRPr="00107CF6">
        <w:rPr>
          <w:rtl/>
        </w:rPr>
        <w:t>ج)</w:t>
      </w:r>
      <w:r w:rsidRPr="00107CF6">
        <w:rPr>
          <w:rtl/>
        </w:rPr>
        <w:tab/>
        <w:t>مواصفات المعدات المنتقاة: الحواسيب والطابعات والماسحات وشاشات البلازما والمخدمات ووحدات الإمداد المتواصل بالطاقة </w:t>
      </w:r>
      <w:r w:rsidRPr="00107CF6">
        <w:t>(</w:t>
      </w:r>
      <w:r w:rsidRPr="00107CF6">
        <w:rPr>
          <w:lang w:val="fr-CH"/>
        </w:rPr>
        <w:t>UPS</w:t>
      </w:r>
      <w:r w:rsidRPr="00107CF6">
        <w:t>)</w:t>
      </w:r>
      <w:r w:rsidRPr="00107CF6">
        <w:rPr>
          <w:rtl/>
        </w:rPr>
        <w:t xml:space="preserve"> وما إلى ذلك.</w:t>
      </w:r>
    </w:p>
    <w:p w14:paraId="7DF98F79" w14:textId="77777777" w:rsidR="00BD3AFD" w:rsidRPr="00107CF6" w:rsidRDefault="00BD3AFD" w:rsidP="00BD3AFD">
      <w:pPr>
        <w:pStyle w:val="enumlev1"/>
        <w:rPr>
          <w:rtl/>
        </w:rPr>
      </w:pPr>
      <w:proofErr w:type="gramStart"/>
      <w:r w:rsidRPr="00107CF6">
        <w:rPr>
          <w:rtl/>
        </w:rPr>
        <w:t>د )</w:t>
      </w:r>
      <w:proofErr w:type="gramEnd"/>
      <w:r w:rsidRPr="00107CF6">
        <w:rPr>
          <w:rtl/>
        </w:rPr>
        <w:tab/>
        <w:t>وثائق تبين تفاصيل المخطط المادي والمنطقي لشبكة الأحداث، بما في ذلك:</w:t>
      </w:r>
    </w:p>
    <w:p w14:paraId="6A0209C5" w14:textId="77777777" w:rsidR="00BD3AFD" w:rsidRPr="00107CF6" w:rsidRDefault="00BD3AFD" w:rsidP="00BD3AFD">
      <w:pPr>
        <w:pStyle w:val="enumlev2"/>
        <w:rPr>
          <w:rtl/>
        </w:rPr>
      </w:pPr>
      <w:r w:rsidRPr="00107CF6">
        <w:rPr>
          <w:rtl/>
          <w:lang w:bidi="ar-EG"/>
        </w:rPr>
        <w:t>’</w:t>
      </w:r>
      <w:r w:rsidRPr="00107CF6">
        <w:rPr>
          <w:lang w:bidi="ar-EG"/>
        </w:rPr>
        <w:t>1</w:t>
      </w:r>
      <w:r w:rsidRPr="00107CF6">
        <w:rPr>
          <w:rtl/>
        </w:rPr>
        <w:t>‘</w:t>
      </w:r>
      <w:r w:rsidRPr="00107CF6">
        <w:rPr>
          <w:rtl/>
        </w:rPr>
        <w:tab/>
      </w:r>
      <w:proofErr w:type="spellStart"/>
      <w:r w:rsidRPr="00107CF6">
        <w:rPr>
          <w:rtl/>
        </w:rPr>
        <w:t>الكبلات</w:t>
      </w:r>
      <w:proofErr w:type="spellEnd"/>
      <w:r w:rsidRPr="00107CF6">
        <w:rPr>
          <w:rtl/>
        </w:rPr>
        <w:t>؛</w:t>
      </w:r>
    </w:p>
    <w:p w14:paraId="6B3DAB4C" w14:textId="77777777" w:rsidR="00BD3AFD" w:rsidRPr="00107CF6" w:rsidRDefault="00BD3AFD" w:rsidP="00BD3AFD">
      <w:pPr>
        <w:pStyle w:val="enumlev2"/>
        <w:rPr>
          <w:rtl/>
        </w:rPr>
      </w:pPr>
      <w:r w:rsidRPr="00107CF6">
        <w:rPr>
          <w:rtl/>
          <w:lang w:bidi="ar-EG"/>
        </w:rPr>
        <w:t>’</w:t>
      </w:r>
      <w:r w:rsidRPr="00107CF6">
        <w:rPr>
          <w:lang w:bidi="ar-EG"/>
        </w:rPr>
        <w:t>2</w:t>
      </w:r>
      <w:r w:rsidRPr="00107CF6">
        <w:rPr>
          <w:rtl/>
        </w:rPr>
        <w:t>‘</w:t>
      </w:r>
      <w:r w:rsidRPr="00107CF6">
        <w:rPr>
          <w:rtl/>
        </w:rPr>
        <w:tab/>
        <w:t>معدات الشبكة؛</w:t>
      </w:r>
    </w:p>
    <w:p w14:paraId="37E16F8E" w14:textId="77777777" w:rsidR="00BD3AFD" w:rsidRPr="00107CF6" w:rsidRDefault="00BD3AFD" w:rsidP="00BD3AFD">
      <w:pPr>
        <w:pStyle w:val="enumlev2"/>
        <w:rPr>
          <w:rtl/>
        </w:rPr>
      </w:pPr>
      <w:r w:rsidRPr="00107CF6">
        <w:rPr>
          <w:rtl/>
          <w:lang w:bidi="ar-EG"/>
        </w:rPr>
        <w:t>’</w:t>
      </w:r>
      <w:r w:rsidRPr="00107CF6">
        <w:rPr>
          <w:lang w:bidi="ar-EG"/>
        </w:rPr>
        <w:t>3</w:t>
      </w:r>
      <w:r w:rsidRPr="00107CF6">
        <w:rPr>
          <w:rtl/>
        </w:rPr>
        <w:t>‘</w:t>
      </w:r>
      <w:r w:rsidRPr="00107CF6">
        <w:rPr>
          <w:rtl/>
        </w:rPr>
        <w:tab/>
        <w:t>التوصيلية؛</w:t>
      </w:r>
    </w:p>
    <w:p w14:paraId="5E81789F" w14:textId="77777777" w:rsidR="00BD3AFD" w:rsidRPr="00107CF6" w:rsidRDefault="00BD3AFD" w:rsidP="00BD3AFD">
      <w:pPr>
        <w:pStyle w:val="enumlev2"/>
        <w:rPr>
          <w:rtl/>
        </w:rPr>
      </w:pPr>
      <w:r w:rsidRPr="00107CF6">
        <w:rPr>
          <w:rtl/>
          <w:lang w:bidi="ar-EG"/>
        </w:rPr>
        <w:t>’</w:t>
      </w:r>
      <w:r w:rsidRPr="00107CF6">
        <w:rPr>
          <w:lang w:bidi="ar-EG"/>
        </w:rPr>
        <w:t>4</w:t>
      </w:r>
      <w:r w:rsidRPr="00107CF6">
        <w:rPr>
          <w:rtl/>
        </w:rPr>
        <w:t>‘</w:t>
      </w:r>
      <w:r w:rsidRPr="00107CF6">
        <w:rPr>
          <w:rtl/>
        </w:rPr>
        <w:tab/>
        <w:t>الشبكات المحلية الافتراضية؛</w:t>
      </w:r>
    </w:p>
    <w:p w14:paraId="27FD4407" w14:textId="77777777" w:rsidR="00BD3AFD" w:rsidRPr="00107CF6" w:rsidRDefault="00BD3AFD" w:rsidP="00BD3AFD">
      <w:pPr>
        <w:pStyle w:val="enumlev2"/>
        <w:rPr>
          <w:rtl/>
        </w:rPr>
      </w:pPr>
      <w:r w:rsidRPr="00107CF6">
        <w:rPr>
          <w:rtl/>
          <w:lang w:bidi="ar-EG"/>
        </w:rPr>
        <w:t>’</w:t>
      </w:r>
      <w:r w:rsidRPr="00107CF6">
        <w:rPr>
          <w:lang w:bidi="ar-EG"/>
        </w:rPr>
        <w:t>5</w:t>
      </w:r>
      <w:r w:rsidRPr="00107CF6">
        <w:rPr>
          <w:rtl/>
        </w:rPr>
        <w:t>‘</w:t>
      </w:r>
      <w:r w:rsidRPr="00107CF6">
        <w:rPr>
          <w:rtl/>
        </w:rPr>
        <w:tab/>
        <w:t>قائمة التحكم في النفاذ وتعاريف الجدران النارية؛</w:t>
      </w:r>
    </w:p>
    <w:p w14:paraId="3A279955" w14:textId="77777777" w:rsidR="00BD3AFD" w:rsidRPr="00107CF6" w:rsidRDefault="00BD3AFD" w:rsidP="00BD3AFD">
      <w:pPr>
        <w:pStyle w:val="enumlev2"/>
        <w:rPr>
          <w:rtl/>
        </w:rPr>
      </w:pPr>
      <w:r w:rsidRPr="00107CF6">
        <w:rPr>
          <w:rtl/>
          <w:lang w:bidi="ar-EG"/>
        </w:rPr>
        <w:t>’</w:t>
      </w:r>
      <w:r w:rsidRPr="00107CF6">
        <w:rPr>
          <w:lang w:bidi="ar-EG"/>
        </w:rPr>
        <w:t>6</w:t>
      </w:r>
      <w:r w:rsidRPr="00107CF6">
        <w:rPr>
          <w:rtl/>
        </w:rPr>
        <w:t>‘</w:t>
      </w:r>
      <w:r w:rsidRPr="00107CF6">
        <w:rPr>
          <w:rtl/>
        </w:rPr>
        <w:tab/>
        <w:t>عناوين بروتوكول الإنترنت؛</w:t>
      </w:r>
    </w:p>
    <w:p w14:paraId="1C323516" w14:textId="77777777" w:rsidR="00BD3AFD" w:rsidRPr="00107CF6" w:rsidRDefault="00BD3AFD" w:rsidP="00BD3AFD">
      <w:pPr>
        <w:pStyle w:val="enumlev2"/>
        <w:rPr>
          <w:rtl/>
        </w:rPr>
      </w:pPr>
      <w:r w:rsidRPr="00107CF6">
        <w:rPr>
          <w:rtl/>
          <w:lang w:bidi="ar-EG"/>
        </w:rPr>
        <w:t>’</w:t>
      </w:r>
      <w:r w:rsidRPr="00107CF6">
        <w:rPr>
          <w:lang w:bidi="ar-EG"/>
        </w:rPr>
        <w:t>7</w:t>
      </w:r>
      <w:r w:rsidRPr="00107CF6">
        <w:rPr>
          <w:rtl/>
        </w:rPr>
        <w:t>‘</w:t>
      </w:r>
      <w:r w:rsidRPr="00107CF6">
        <w:rPr>
          <w:rtl/>
        </w:rPr>
        <w:tab/>
        <w:t>ملفات تشكيل معدات الشبكة.</w:t>
      </w:r>
    </w:p>
    <w:p w14:paraId="4D2B5359" w14:textId="77777777" w:rsidR="00BD3AFD" w:rsidRPr="00107CF6" w:rsidRDefault="00BD3AFD" w:rsidP="00BD3AFD">
      <w:pPr>
        <w:pStyle w:val="enumlev2"/>
        <w:rPr>
          <w:rtl/>
        </w:rPr>
      </w:pPr>
      <w:r w:rsidRPr="00107CF6">
        <w:rPr>
          <w:rtl/>
          <w:lang w:bidi="ar-EG"/>
        </w:rPr>
        <w:t>’</w:t>
      </w:r>
      <w:r w:rsidRPr="00107CF6">
        <w:rPr>
          <w:lang w:bidi="ar-EG"/>
        </w:rPr>
        <w:t>8</w:t>
      </w:r>
      <w:r w:rsidRPr="00107CF6">
        <w:rPr>
          <w:rtl/>
        </w:rPr>
        <w:t>‘</w:t>
      </w:r>
      <w:r w:rsidRPr="00107CF6">
        <w:rPr>
          <w:rtl/>
        </w:rPr>
        <w:tab/>
        <w:t>البنية التحتية للشبكة المحلية اللاسلكية وتغطيتها.</w:t>
      </w:r>
    </w:p>
    <w:p w14:paraId="12296CAE" w14:textId="77777777" w:rsidR="00BD3AFD" w:rsidRPr="00107CF6" w:rsidRDefault="00BD3AFD" w:rsidP="00BD3AFD">
      <w:pPr>
        <w:pStyle w:val="enumlev1"/>
        <w:rPr>
          <w:rtl/>
        </w:rPr>
      </w:pPr>
      <w:proofErr w:type="gramStart"/>
      <w:r w:rsidRPr="00107CF6">
        <w:rPr>
          <w:rtl/>
        </w:rPr>
        <w:t>هـ )</w:t>
      </w:r>
      <w:proofErr w:type="gramEnd"/>
      <w:r w:rsidRPr="00107CF6">
        <w:rPr>
          <w:rtl/>
        </w:rPr>
        <w:tab/>
        <w:t>خطة ترقيم الهواتف.</w:t>
      </w:r>
    </w:p>
    <w:p w14:paraId="5A3AFF8A" w14:textId="77777777" w:rsidR="00BD3AFD" w:rsidRPr="00107CF6" w:rsidRDefault="00BD3AFD" w:rsidP="00BD3AFD">
      <w:pPr>
        <w:pStyle w:val="enumlev1"/>
        <w:rPr>
          <w:rtl/>
        </w:rPr>
      </w:pPr>
      <w:proofErr w:type="gramStart"/>
      <w:r w:rsidRPr="00107CF6">
        <w:rPr>
          <w:rtl/>
        </w:rPr>
        <w:t>و )</w:t>
      </w:r>
      <w:proofErr w:type="gramEnd"/>
      <w:r w:rsidRPr="00107CF6">
        <w:rPr>
          <w:rtl/>
        </w:rPr>
        <w:tab/>
        <w:t>الأرقام المرجعية وجدول التنفيذ بالنسبة للخطوط المستأجرة.</w:t>
      </w:r>
    </w:p>
    <w:p w14:paraId="246A310B" w14:textId="38923178" w:rsidR="00BD3AFD" w:rsidRPr="00107CF6" w:rsidRDefault="00BD3AFD" w:rsidP="00BD3AFD">
      <w:pPr>
        <w:pStyle w:val="Headingb"/>
        <w:rPr>
          <w:rtl/>
        </w:rPr>
      </w:pPr>
      <w:r w:rsidRPr="00107CF6">
        <w:rPr>
          <w:rtl/>
        </w:rPr>
        <w:t>المرحلة التحضيرية الختامية</w:t>
      </w:r>
    </w:p>
    <w:p w14:paraId="18E839A8" w14:textId="77777777" w:rsidR="00BD3AFD" w:rsidRPr="00107CF6" w:rsidRDefault="00BD3AFD" w:rsidP="00BD3AFD">
      <w:pPr>
        <w:pStyle w:val="enumlev1"/>
        <w:rPr>
          <w:rtl/>
        </w:rPr>
      </w:pPr>
      <w:r w:rsidRPr="00107CF6">
        <w:rPr>
          <w:rtl/>
        </w:rPr>
        <w:t xml:space="preserve"> </w:t>
      </w:r>
      <w:proofErr w:type="gramStart"/>
      <w:r w:rsidRPr="00107CF6">
        <w:rPr>
          <w:rtl/>
        </w:rPr>
        <w:t>أ )</w:t>
      </w:r>
      <w:proofErr w:type="gramEnd"/>
      <w:r w:rsidRPr="00107CF6">
        <w:rPr>
          <w:rtl/>
        </w:rPr>
        <w:tab/>
        <w:t>بيانات السيرة الذاتية للموظفين المحليين.</w:t>
      </w:r>
    </w:p>
    <w:p w14:paraId="1FF8A086" w14:textId="77777777" w:rsidR="00BD3AFD" w:rsidRPr="00107CF6" w:rsidRDefault="00BD3AFD" w:rsidP="00BD3AFD">
      <w:pPr>
        <w:pStyle w:val="enumlev1"/>
        <w:rPr>
          <w:rtl/>
        </w:rPr>
      </w:pPr>
      <w:r w:rsidRPr="00107CF6">
        <w:rPr>
          <w:rtl/>
        </w:rPr>
        <w:t>ب)</w:t>
      </w:r>
      <w:r w:rsidRPr="00107CF6">
        <w:rPr>
          <w:rtl/>
        </w:rPr>
        <w:tab/>
        <w:t xml:space="preserve">إجراءات التدخل (تغطية </w:t>
      </w:r>
      <w:r w:rsidRPr="00107CF6">
        <w:t>24</w:t>
      </w:r>
      <w:r w:rsidRPr="00107CF6">
        <w:rPr>
          <w:rtl/>
        </w:rPr>
        <w:t xml:space="preserve"> ساعة طيلة أيام الأسبوع).</w:t>
      </w:r>
    </w:p>
    <w:p w14:paraId="2032FAE4" w14:textId="77777777" w:rsidR="00BD3AFD" w:rsidRPr="00107CF6" w:rsidRDefault="00BD3AFD" w:rsidP="00BD3AFD">
      <w:pPr>
        <w:pStyle w:val="enumlev1"/>
        <w:rPr>
          <w:rtl/>
        </w:rPr>
      </w:pPr>
      <w:r w:rsidRPr="00107CF6">
        <w:rPr>
          <w:rtl/>
        </w:rPr>
        <w:t>ج)</w:t>
      </w:r>
      <w:r w:rsidRPr="00107CF6">
        <w:rPr>
          <w:rtl/>
        </w:rPr>
        <w:tab/>
        <w:t>وثائق التشغيل النهائي وملفات التشكيل.</w:t>
      </w:r>
    </w:p>
    <w:p w14:paraId="5ECFB7DF" w14:textId="29B8C0B1" w:rsidR="00BD3AFD" w:rsidRPr="00107CF6" w:rsidRDefault="00BD3AFD" w:rsidP="00BD3AFD">
      <w:pPr>
        <w:pStyle w:val="Headingb"/>
        <w:rPr>
          <w:rtl/>
        </w:rPr>
      </w:pPr>
      <w:r w:rsidRPr="00107CF6">
        <w:rPr>
          <w:rtl/>
        </w:rPr>
        <w:t>الجدول الزمني للاجتماعات</w:t>
      </w:r>
    </w:p>
    <w:p w14:paraId="7E0A23DE" w14:textId="7D23A03B" w:rsidR="006A1702" w:rsidRDefault="00BD3AFD" w:rsidP="00BD3AFD">
      <w:pPr>
        <w:rPr>
          <w:rtl/>
          <w:lang w:bidi="ar-SY"/>
        </w:rPr>
      </w:pPr>
      <w:r w:rsidRPr="00107CF6">
        <w:rPr>
          <w:rtl/>
          <w:lang w:bidi="ar-SY"/>
        </w:rPr>
        <w:t xml:space="preserve">يقوم الاتحاد بإعداد وثيقة تفصيلية للجدول الزمني للاجتماعات ويرسلها إلى الحكومة </w:t>
      </w:r>
      <w:r w:rsidR="00BF61E9">
        <w:rPr>
          <w:rFonts w:hint="cs"/>
          <w:rtl/>
          <w:lang w:bidi="ar-SY"/>
        </w:rPr>
        <w:t>في</w:t>
      </w:r>
      <w:r w:rsidRPr="00107CF6">
        <w:rPr>
          <w:rtl/>
          <w:lang w:bidi="ar-SY"/>
        </w:rPr>
        <w:t xml:space="preserve"> </w:t>
      </w:r>
      <w:r w:rsidR="00BF61E9">
        <w:rPr>
          <w:rFonts w:hint="cs"/>
          <w:rtl/>
          <w:lang w:bidi="ar-SY"/>
        </w:rPr>
        <w:t>ال</w:t>
      </w:r>
      <w:r w:rsidRPr="00107CF6">
        <w:rPr>
          <w:rtl/>
          <w:lang w:bidi="ar-SY"/>
        </w:rPr>
        <w:t xml:space="preserve">وقت </w:t>
      </w:r>
      <w:r w:rsidR="00BF61E9">
        <w:rPr>
          <w:rFonts w:hint="cs"/>
          <w:rtl/>
          <w:lang w:bidi="ar-SY"/>
        </w:rPr>
        <w:t>المحدد</w:t>
      </w:r>
      <w:r w:rsidRPr="00107CF6">
        <w:rPr>
          <w:rtl/>
          <w:lang w:bidi="ar-SY"/>
        </w:rPr>
        <w:t>.</w:t>
      </w:r>
    </w:p>
    <w:p w14:paraId="185EC23D" w14:textId="25CFC479" w:rsidR="006A1702" w:rsidRDefault="006A1702" w:rsidP="006A1702">
      <w:pPr>
        <w:rPr>
          <w:rtl/>
        </w:rPr>
      </w:pPr>
      <w:r>
        <w:rPr>
          <w:rtl/>
        </w:rPr>
        <w:br w:type="page"/>
      </w:r>
    </w:p>
    <w:p w14:paraId="3E24BFAF" w14:textId="5DD2C993" w:rsidR="006A1702" w:rsidRDefault="006A1702" w:rsidP="006A1702">
      <w:pPr>
        <w:pStyle w:val="AppendixNo"/>
        <w:rPr>
          <w:rtl/>
          <w:lang w:bidi="ar-EG"/>
        </w:rPr>
      </w:pPr>
      <w:r>
        <w:rPr>
          <w:rFonts w:hint="cs"/>
          <w:rtl/>
        </w:rPr>
        <w:lastRenderedPageBreak/>
        <w:t>التذي</w:t>
      </w:r>
      <w:r w:rsidR="00820194">
        <w:rPr>
          <w:rFonts w:hint="cs"/>
          <w:rtl/>
          <w:lang w:bidi="ar-SA"/>
        </w:rPr>
        <w:t>ي</w:t>
      </w:r>
      <w:r>
        <w:rPr>
          <w:rFonts w:hint="cs"/>
          <w:rtl/>
        </w:rPr>
        <w:t xml:space="preserve">ل </w:t>
      </w:r>
      <w:r>
        <w:t>2</w:t>
      </w:r>
      <w:r>
        <w:rPr>
          <w:rFonts w:hint="cs"/>
          <w:rtl/>
          <w:lang w:bidi="ar-EG"/>
        </w:rPr>
        <w:t xml:space="preserve"> </w:t>
      </w:r>
      <w:r>
        <w:rPr>
          <w:rFonts w:hint="cs"/>
          <w:rtl/>
        </w:rPr>
        <w:t xml:space="preserve">للملحق </w:t>
      </w:r>
      <w:r>
        <w:t>3</w:t>
      </w:r>
    </w:p>
    <w:p w14:paraId="22DA827B" w14:textId="6C7567F7" w:rsidR="006A1702" w:rsidRDefault="005D1CCF" w:rsidP="006A1702">
      <w:pPr>
        <w:pStyle w:val="Appendixtitle"/>
        <w:rPr>
          <w:lang w:bidi="ar-EG"/>
        </w:rPr>
      </w:pPr>
      <w:r>
        <w:rPr>
          <w:rFonts w:hint="cs"/>
          <w:rtl/>
          <w:lang w:bidi="ar-EG"/>
        </w:rPr>
        <w:t xml:space="preserve">ميدان </w:t>
      </w:r>
      <w:proofErr w:type="spellStart"/>
      <w:r>
        <w:rPr>
          <w:rFonts w:hint="cs"/>
          <w:rtl/>
          <w:lang w:bidi="ar-EG"/>
        </w:rPr>
        <w:t>إنتاري</w:t>
      </w:r>
      <w:proofErr w:type="spellEnd"/>
      <w:r>
        <w:rPr>
          <w:rFonts w:hint="cs"/>
          <w:rtl/>
          <w:lang w:bidi="ar-EG"/>
        </w:rPr>
        <w:t xml:space="preserve"> للمؤتمرات </w:t>
      </w:r>
      <w:r>
        <w:rPr>
          <w:lang w:bidi="ar-EG"/>
        </w:rPr>
        <w:t>(ICA)</w:t>
      </w:r>
    </w:p>
    <w:p w14:paraId="33CC5D5C" w14:textId="77777777" w:rsidR="006A1702" w:rsidRPr="006D6113" w:rsidRDefault="006A1702" w:rsidP="006A1702">
      <w:pPr>
        <w:pStyle w:val="Heading1"/>
        <w:rPr>
          <w:rtl/>
        </w:rPr>
      </w:pPr>
      <w:r w:rsidRPr="006D6113">
        <w:t>1</w:t>
      </w:r>
      <w:r w:rsidRPr="006D6113">
        <w:rPr>
          <w:rFonts w:hint="cs"/>
          <w:rtl/>
        </w:rPr>
        <w:tab/>
        <w:t>المتطلبات العامة</w:t>
      </w:r>
      <w:r>
        <w:rPr>
          <w:rFonts w:hint="cs"/>
          <w:rtl/>
        </w:rPr>
        <w:t xml:space="preserve"> من تكنولوجيا المعلومات</w:t>
      </w:r>
    </w:p>
    <w:p w14:paraId="4226607F" w14:textId="77777777" w:rsidR="006A1702" w:rsidRPr="00AA198C" w:rsidRDefault="006A1702" w:rsidP="006A1702">
      <w:pPr>
        <w:pStyle w:val="enumlev1"/>
        <w:rPr>
          <w:b/>
          <w:bCs/>
          <w:rtl/>
        </w:rPr>
      </w:pPr>
      <w:r>
        <w:t>1</w:t>
      </w:r>
      <w:r>
        <w:rPr>
          <w:rFonts w:hint="cs"/>
          <w:rtl/>
        </w:rPr>
        <w:t>)</w:t>
      </w:r>
      <w:r w:rsidRPr="00AA198C">
        <w:rPr>
          <w:rFonts w:hint="cs"/>
          <w:rtl/>
        </w:rPr>
        <w:tab/>
        <w:t>وفقاً للمادة السابعة من هذا الاتفاق، تتخذ الحكومة كل الإجراءات اللازمة لكي توفر للاتحاد مجاناً، بطريقة يعتبرها الاتحاد ملائمة لضمان حسن سير أعمال ال</w:t>
      </w:r>
      <w:r>
        <w:rPr>
          <w:rFonts w:hint="cs"/>
          <w:rtl/>
        </w:rPr>
        <w:t>فعاليات</w:t>
      </w:r>
      <w:r w:rsidRPr="00AA198C">
        <w:rPr>
          <w:rFonts w:hint="cs"/>
          <w:rtl/>
        </w:rPr>
        <w:t>، البنية التحتية لتكنولوجيا المعلومات والمعدات والخدمات المتصلة بها، والتي توفر نفس مجموعة الوظائف ومستويات الأداء المتاحة</w:t>
      </w:r>
      <w:r>
        <w:rPr>
          <w:rFonts w:hint="cs"/>
          <w:rtl/>
        </w:rPr>
        <w:t xml:space="preserve"> في </w:t>
      </w:r>
      <w:r w:rsidRPr="00AA198C">
        <w:rPr>
          <w:rFonts w:hint="cs"/>
          <w:rtl/>
        </w:rPr>
        <w:t>مقر الاتحاد.</w:t>
      </w:r>
    </w:p>
    <w:p w14:paraId="5550CC51" w14:textId="77777777" w:rsidR="006A1702" w:rsidRPr="00AA198C" w:rsidRDefault="006A1702" w:rsidP="006A1702">
      <w:pPr>
        <w:pStyle w:val="enumlev1"/>
        <w:rPr>
          <w:rtl/>
          <w:lang w:bidi="ar-EG"/>
        </w:rPr>
      </w:pPr>
      <w:r>
        <w:t>2</w:t>
      </w:r>
      <w:r>
        <w:rPr>
          <w:rFonts w:hint="cs"/>
          <w:rtl/>
        </w:rPr>
        <w:t>)</w:t>
      </w:r>
      <w:r w:rsidRPr="00AA198C">
        <w:rPr>
          <w:rFonts w:hint="cs"/>
          <w:rtl/>
        </w:rPr>
        <w:tab/>
        <w:t>تشرك الحكومة الاتحاد</w:t>
      </w:r>
      <w:r>
        <w:rPr>
          <w:rFonts w:hint="cs"/>
          <w:rtl/>
        </w:rPr>
        <w:t xml:space="preserve"> في </w:t>
      </w:r>
      <w:r w:rsidRPr="00AA198C">
        <w:rPr>
          <w:rFonts w:hint="cs"/>
          <w:rtl/>
        </w:rPr>
        <w:t>عملية انتقاء المعدات.</w:t>
      </w:r>
      <w:r>
        <w:rPr>
          <w:rFonts w:hint="cs"/>
          <w:rtl/>
        </w:rPr>
        <w:t xml:space="preserve"> و</w:t>
      </w:r>
      <w:r w:rsidRPr="005F45C5">
        <w:rPr>
          <w:rtl/>
        </w:rPr>
        <w:t xml:space="preserve">يجب أن يوافق الطرفان على أي معدات يتم اختيارها قبل </w:t>
      </w:r>
      <w:r>
        <w:rPr>
          <w:rFonts w:hint="cs"/>
          <w:rtl/>
        </w:rPr>
        <w:t>إصدار أمر الشراء</w:t>
      </w:r>
      <w:r w:rsidRPr="005F45C5">
        <w:rPr>
          <w:rtl/>
        </w:rPr>
        <w:t>.</w:t>
      </w:r>
    </w:p>
    <w:p w14:paraId="17BB13A6" w14:textId="77777777" w:rsidR="006A1702" w:rsidRPr="00AA198C" w:rsidRDefault="006A1702" w:rsidP="006A1702">
      <w:pPr>
        <w:pStyle w:val="enumlev1"/>
        <w:rPr>
          <w:rtl/>
        </w:rPr>
      </w:pPr>
      <w:r>
        <w:t>3</w:t>
      </w:r>
      <w:r>
        <w:rPr>
          <w:rFonts w:hint="cs"/>
          <w:rtl/>
        </w:rPr>
        <w:t>)</w:t>
      </w:r>
      <w:r w:rsidRPr="00AA198C">
        <w:rPr>
          <w:rFonts w:hint="cs"/>
          <w:rtl/>
        </w:rPr>
        <w:tab/>
        <w:t>ي</w:t>
      </w:r>
      <w:r>
        <w:rPr>
          <w:rFonts w:hint="cs"/>
          <w:rtl/>
        </w:rPr>
        <w:t>جب</w:t>
      </w:r>
      <w:r w:rsidRPr="00AA198C">
        <w:rPr>
          <w:rFonts w:hint="cs"/>
          <w:rtl/>
        </w:rPr>
        <w:t xml:space="preserve"> أن يتاح مكان </w:t>
      </w:r>
      <w:r>
        <w:rPr>
          <w:rFonts w:hint="cs"/>
          <w:rtl/>
        </w:rPr>
        <w:t>الفعاليات</w:t>
      </w:r>
      <w:r w:rsidRPr="00AA198C">
        <w:rPr>
          <w:rFonts w:hint="cs"/>
          <w:rtl/>
        </w:rPr>
        <w:t xml:space="preserve"> و</w:t>
      </w:r>
      <w:r>
        <w:rPr>
          <w:rFonts w:hint="cs"/>
          <w:rtl/>
        </w:rPr>
        <w:t xml:space="preserve">أن تُركب </w:t>
      </w:r>
      <w:r w:rsidRPr="00AA198C">
        <w:rPr>
          <w:rFonts w:hint="cs"/>
          <w:rtl/>
        </w:rPr>
        <w:t xml:space="preserve">أي بنية تحتية مسبقة التركيب لتكنولوجيا المعلومات والاتصالات </w:t>
      </w:r>
      <w:r>
        <w:t>(ICT)</w:t>
      </w:r>
      <w:r>
        <w:rPr>
          <w:rFonts w:hint="cs"/>
          <w:rtl/>
        </w:rPr>
        <w:t xml:space="preserve"> </w:t>
      </w:r>
      <w:r w:rsidRPr="00AA198C">
        <w:rPr>
          <w:rFonts w:hint="cs"/>
          <w:rtl/>
        </w:rPr>
        <w:t xml:space="preserve">والتوصيلات الكهربائية </w:t>
      </w:r>
      <w:r>
        <w:rPr>
          <w:rFonts w:hint="cs"/>
          <w:rtl/>
        </w:rPr>
        <w:t>قبل موعد المؤتمر بوقت كافٍ للوفاء بالمواعيد النهائية المنصوص عليها في جدول المتطلبات</w:t>
      </w:r>
      <w:r w:rsidRPr="00AA198C">
        <w:rPr>
          <w:rFonts w:hint="cs"/>
          <w:rtl/>
        </w:rPr>
        <w:t xml:space="preserve">، </w:t>
      </w:r>
      <w:r>
        <w:rPr>
          <w:rFonts w:hint="cs"/>
          <w:rtl/>
        </w:rPr>
        <w:t>والتمكن من</w:t>
      </w:r>
      <w:r w:rsidRPr="00AA198C">
        <w:rPr>
          <w:rFonts w:hint="cs"/>
          <w:rtl/>
        </w:rPr>
        <w:t xml:space="preserve"> الاضطلاع بالأعمال التحضيرية. ويجب على الحكومة أن تضمن ثبات وكفاية </w:t>
      </w:r>
      <w:r>
        <w:rPr>
          <w:rFonts w:hint="cs"/>
          <w:rtl/>
        </w:rPr>
        <w:t xml:space="preserve">مورد </w:t>
      </w:r>
      <w:r w:rsidRPr="00AA198C">
        <w:rPr>
          <w:rFonts w:hint="cs"/>
          <w:rtl/>
        </w:rPr>
        <w:t>الطاقة الكهربائية وتكييف الهواء، ودعمهما بوحدات</w:t>
      </w:r>
      <w:r>
        <w:rPr>
          <w:rFonts w:hint="cs"/>
          <w:rtl/>
        </w:rPr>
        <w:t xml:space="preserve"> احتياطية</w:t>
      </w:r>
      <w:r w:rsidRPr="00AA198C">
        <w:rPr>
          <w:rFonts w:hint="cs"/>
          <w:rtl/>
        </w:rPr>
        <w:t xml:space="preserve"> للإمداد المتواصل بالطاقة </w:t>
      </w:r>
      <w:r w:rsidRPr="00AA198C">
        <w:t>(</w:t>
      </w:r>
      <w:r w:rsidRPr="00AA198C">
        <w:rPr>
          <w:lang w:val="fr-CH"/>
        </w:rPr>
        <w:t>UPS</w:t>
      </w:r>
      <w:r w:rsidRPr="00AA198C">
        <w:t>)</w:t>
      </w:r>
      <w:r w:rsidRPr="00AA198C">
        <w:rPr>
          <w:rFonts w:hint="cs"/>
          <w:rtl/>
        </w:rPr>
        <w:t>،</w:t>
      </w:r>
      <w:r>
        <w:rPr>
          <w:rFonts w:hint="cs"/>
          <w:rtl/>
        </w:rPr>
        <w:t xml:space="preserve"> في </w:t>
      </w:r>
      <w:r w:rsidRPr="00AA198C">
        <w:rPr>
          <w:rFonts w:hint="cs"/>
          <w:rtl/>
        </w:rPr>
        <w:t xml:space="preserve">غرفة </w:t>
      </w:r>
      <w:r>
        <w:rPr>
          <w:rFonts w:hint="cs"/>
          <w:rtl/>
        </w:rPr>
        <w:t xml:space="preserve">معدات </w:t>
      </w:r>
      <w:r w:rsidRPr="00AA198C">
        <w:rPr>
          <w:rFonts w:hint="cs"/>
          <w:rtl/>
        </w:rPr>
        <w:t>تكنولوجيا المعلومات</w:t>
      </w:r>
      <w:r>
        <w:rPr>
          <w:rFonts w:hint="cs"/>
          <w:rtl/>
        </w:rPr>
        <w:t>.</w:t>
      </w:r>
    </w:p>
    <w:p w14:paraId="7EED8112" w14:textId="77777777" w:rsidR="006A1702" w:rsidRPr="00AA198C" w:rsidRDefault="006A1702" w:rsidP="006A1702">
      <w:pPr>
        <w:pStyle w:val="enumlev1"/>
        <w:rPr>
          <w:rtl/>
        </w:rPr>
      </w:pPr>
      <w:r>
        <w:t>4</w:t>
      </w:r>
      <w:r>
        <w:rPr>
          <w:rFonts w:hint="cs"/>
          <w:rtl/>
        </w:rPr>
        <w:t>)</w:t>
      </w:r>
      <w:r w:rsidRPr="00AA198C">
        <w:rPr>
          <w:rFonts w:hint="cs"/>
          <w:rtl/>
        </w:rPr>
        <w:tab/>
        <w:t>يحدد فريقا تكنولوجيا المعلومات التابعان للطرفين معاً الجدول الزمني الدقيق لتسليم البنية التحتية والخدمات.</w:t>
      </w:r>
    </w:p>
    <w:p w14:paraId="787D9176" w14:textId="77777777" w:rsidR="006A1702" w:rsidRPr="006D6113" w:rsidRDefault="006A1702" w:rsidP="006A1702">
      <w:pPr>
        <w:pStyle w:val="Heading1"/>
        <w:rPr>
          <w:rtl/>
        </w:rPr>
      </w:pPr>
      <w:r w:rsidRPr="006D6113">
        <w:t>2</w:t>
      </w:r>
      <w:r w:rsidRPr="006D6113">
        <w:rPr>
          <w:rFonts w:hint="cs"/>
          <w:rtl/>
        </w:rPr>
        <w:tab/>
        <w:t xml:space="preserve">المتطلبات </w:t>
      </w:r>
      <w:r>
        <w:rPr>
          <w:rFonts w:hint="cs"/>
          <w:rtl/>
        </w:rPr>
        <w:t>العامة فيما يتعلق</w:t>
      </w:r>
      <w:r w:rsidRPr="006D6113">
        <w:rPr>
          <w:rFonts w:hint="cs"/>
          <w:rtl/>
        </w:rPr>
        <w:t xml:space="preserve"> </w:t>
      </w:r>
      <w:r>
        <w:rPr>
          <w:rFonts w:hint="cs"/>
          <w:rtl/>
        </w:rPr>
        <w:t>ب</w:t>
      </w:r>
      <w:r w:rsidRPr="006D6113">
        <w:rPr>
          <w:rFonts w:hint="cs"/>
          <w:rtl/>
        </w:rPr>
        <w:t>الشبكات</w:t>
      </w:r>
    </w:p>
    <w:p w14:paraId="04425AE0" w14:textId="55A8EE12" w:rsidR="006A1702" w:rsidRPr="00AA198C" w:rsidRDefault="006A1702" w:rsidP="006A1702">
      <w:pPr>
        <w:pStyle w:val="enumlev1"/>
        <w:rPr>
          <w:rtl/>
        </w:rPr>
      </w:pPr>
      <w:r>
        <w:t>1</w:t>
      </w:r>
      <w:r>
        <w:rPr>
          <w:rFonts w:hint="cs"/>
          <w:rtl/>
        </w:rPr>
        <w:t>)</w:t>
      </w:r>
      <w:r w:rsidRPr="00AA198C">
        <w:tab/>
      </w:r>
      <w:r w:rsidRPr="00AA198C">
        <w:rPr>
          <w:rFonts w:hint="cs"/>
          <w:rtl/>
        </w:rPr>
        <w:t xml:space="preserve">شبكة </w:t>
      </w:r>
      <w:proofErr w:type="spellStart"/>
      <w:r w:rsidRPr="00AA198C">
        <w:rPr>
          <w:rFonts w:hint="cs"/>
          <w:rtl/>
        </w:rPr>
        <w:t>إثرنت</w:t>
      </w:r>
      <w:proofErr w:type="spellEnd"/>
      <w:r w:rsidRPr="00AA198C">
        <w:rPr>
          <w:rFonts w:hint="cs"/>
          <w:rtl/>
        </w:rPr>
        <w:t xml:space="preserve"> مادية للمشاركين</w:t>
      </w:r>
      <w:r>
        <w:rPr>
          <w:rFonts w:hint="cs"/>
          <w:rtl/>
        </w:rPr>
        <w:t xml:space="preserve"> في </w:t>
      </w:r>
      <w:r w:rsidRPr="00AA198C">
        <w:rPr>
          <w:rFonts w:hint="cs"/>
          <w:rtl/>
        </w:rPr>
        <w:t>الاجتماعات</w:t>
      </w:r>
      <w:r w:rsidRPr="00FC455E">
        <w:rPr>
          <w:rtl/>
        </w:rPr>
        <w:t xml:space="preserve"> تعرف باسم </w:t>
      </w:r>
      <w:r w:rsidRPr="00AA198C">
        <w:rPr>
          <w:rFonts w:hint="cs"/>
          <w:rtl/>
        </w:rPr>
        <w:t xml:space="preserve">"الشبكة المحلية الخضراء" تتضمن </w:t>
      </w:r>
      <w:r w:rsidRPr="00BE6E9B">
        <w:rPr>
          <w:rFonts w:hint="cs"/>
          <w:rtl/>
        </w:rPr>
        <w:t xml:space="preserve">مقهى </w:t>
      </w:r>
      <w:proofErr w:type="spellStart"/>
      <w:r w:rsidRPr="00BE6E9B">
        <w:rPr>
          <w:rFonts w:hint="cs"/>
          <w:rtl/>
        </w:rPr>
        <w:t>سيبرانياً</w:t>
      </w:r>
      <w:proofErr w:type="spellEnd"/>
      <w:r w:rsidRPr="00AA198C">
        <w:rPr>
          <w:rFonts w:hint="cs"/>
          <w:rtl/>
        </w:rPr>
        <w:t xml:space="preserve"> وشبكة محلية لاسلكية</w:t>
      </w:r>
      <w:r w:rsidR="005D1CCF">
        <w:rPr>
          <w:rFonts w:hint="cs"/>
          <w:rtl/>
          <w:lang w:bidi="ar-EG"/>
        </w:rPr>
        <w:t xml:space="preserve"> من أجل</w:t>
      </w:r>
      <w:r w:rsidRPr="00AA198C">
        <w:rPr>
          <w:rFonts w:hint="cs"/>
          <w:rtl/>
        </w:rPr>
        <w:t xml:space="preserve"> النفاذ إلى</w:t>
      </w:r>
      <w:r w:rsidRPr="00AA198C">
        <w:rPr>
          <w:rFonts w:hint="eastAsia"/>
          <w:rtl/>
        </w:rPr>
        <w:t> </w:t>
      </w:r>
      <w:r w:rsidRPr="00AA198C">
        <w:rPr>
          <w:rFonts w:hint="cs"/>
          <w:rtl/>
        </w:rPr>
        <w:t>الإنترنت.</w:t>
      </w:r>
    </w:p>
    <w:p w14:paraId="00A4F25C" w14:textId="61F591A4" w:rsidR="006A1702" w:rsidRPr="00AA198C" w:rsidRDefault="006A1702" w:rsidP="006A1702">
      <w:pPr>
        <w:pStyle w:val="enumlev1"/>
        <w:rPr>
          <w:rtl/>
        </w:rPr>
      </w:pPr>
      <w:r>
        <w:t>2</w:t>
      </w:r>
      <w:r>
        <w:rPr>
          <w:rFonts w:hint="cs"/>
          <w:rtl/>
        </w:rPr>
        <w:t>)</w:t>
      </w:r>
      <w:r w:rsidRPr="00AA198C">
        <w:tab/>
      </w:r>
      <w:r w:rsidRPr="00AA198C">
        <w:rPr>
          <w:rFonts w:hint="cs"/>
          <w:rtl/>
        </w:rPr>
        <w:t xml:space="preserve">توفر الحكومة </w:t>
      </w:r>
      <w:r>
        <w:rPr>
          <w:rFonts w:hint="cs"/>
          <w:rtl/>
        </w:rPr>
        <w:t xml:space="preserve">بدالات </w:t>
      </w:r>
      <w:proofErr w:type="spellStart"/>
      <w:r>
        <w:rPr>
          <w:rFonts w:hint="cs"/>
          <w:rtl/>
        </w:rPr>
        <w:t>وكبلات</w:t>
      </w:r>
      <w:proofErr w:type="spellEnd"/>
      <w:r w:rsidRPr="00AA198C">
        <w:rPr>
          <w:rFonts w:hint="cs"/>
          <w:rtl/>
        </w:rPr>
        <w:t xml:space="preserve"> الشبكة </w:t>
      </w:r>
      <w:r>
        <w:rPr>
          <w:rFonts w:hint="cs"/>
          <w:rtl/>
        </w:rPr>
        <w:t>وأرفف المعدات</w:t>
      </w:r>
      <w:r w:rsidRPr="00AA198C">
        <w:rPr>
          <w:rFonts w:hint="cs"/>
          <w:rtl/>
        </w:rPr>
        <w:t xml:space="preserve"> اللازمة لإقامة </w:t>
      </w:r>
      <w:r w:rsidR="00C76E52">
        <w:rPr>
          <w:rFonts w:hint="cs"/>
          <w:rtl/>
        </w:rPr>
        <w:t xml:space="preserve">الشبكة المحلية </w:t>
      </w:r>
      <w:r w:rsidRPr="00AA198C">
        <w:rPr>
          <w:rFonts w:hint="cs"/>
          <w:rtl/>
        </w:rPr>
        <w:t xml:space="preserve">الخضراء. وتضطلع الحكومة بمسؤولية توفير مكونات من الطراز </w:t>
      </w:r>
      <w:r w:rsidRPr="00AA198C">
        <w:t>OSI</w:t>
      </w:r>
      <w:r w:rsidRPr="00AA198C">
        <w:rPr>
          <w:rFonts w:hint="cs"/>
          <w:rtl/>
        </w:rPr>
        <w:t xml:space="preserve"> للطبقتين </w:t>
      </w:r>
      <w:r w:rsidRPr="00AA198C">
        <w:t>1</w:t>
      </w:r>
      <w:r w:rsidRPr="00AA198C">
        <w:rPr>
          <w:rFonts w:hint="cs"/>
          <w:rtl/>
        </w:rPr>
        <w:t xml:space="preserve"> و</w:t>
      </w:r>
      <w:r w:rsidRPr="00AA198C">
        <w:t>2</w:t>
      </w:r>
      <w:r w:rsidRPr="00AA198C">
        <w:rPr>
          <w:rFonts w:hint="cs"/>
          <w:rtl/>
        </w:rPr>
        <w:t xml:space="preserve"> للشبك</w:t>
      </w:r>
      <w:r w:rsidR="00C76E52">
        <w:rPr>
          <w:rFonts w:hint="cs"/>
          <w:rtl/>
        </w:rPr>
        <w:t>ة</w:t>
      </w:r>
      <w:r w:rsidRPr="00AA198C">
        <w:rPr>
          <w:rFonts w:hint="cs"/>
          <w:rtl/>
        </w:rPr>
        <w:t xml:space="preserve"> المحلي</w:t>
      </w:r>
      <w:r w:rsidR="00C76E52">
        <w:rPr>
          <w:rFonts w:hint="cs"/>
          <w:rtl/>
        </w:rPr>
        <w:t>ة</w:t>
      </w:r>
      <w:r w:rsidRPr="00AA198C">
        <w:rPr>
          <w:rFonts w:hint="cs"/>
          <w:rtl/>
        </w:rPr>
        <w:t xml:space="preserve"> الخضراء ولتسيير الطبقة </w:t>
      </w:r>
      <w:r w:rsidRPr="00AA198C">
        <w:t>3</w:t>
      </w:r>
      <w:r w:rsidRPr="00AA198C">
        <w:rPr>
          <w:rFonts w:hint="cs"/>
          <w:rtl/>
        </w:rPr>
        <w:t xml:space="preserve"> للشبكة الخضراء وجدار الحماية من أجل حماية الشبك</w:t>
      </w:r>
      <w:r w:rsidR="00647550">
        <w:rPr>
          <w:rFonts w:hint="cs"/>
          <w:rtl/>
        </w:rPr>
        <w:t>ة</w:t>
      </w:r>
      <w:r>
        <w:rPr>
          <w:rFonts w:hint="cs"/>
          <w:rtl/>
        </w:rPr>
        <w:t xml:space="preserve">. </w:t>
      </w:r>
    </w:p>
    <w:p w14:paraId="52F262A0" w14:textId="77777777" w:rsidR="006A1702" w:rsidRPr="00AA198C" w:rsidRDefault="006A1702" w:rsidP="006A1702">
      <w:pPr>
        <w:pStyle w:val="enumlev1"/>
        <w:rPr>
          <w:rtl/>
        </w:rPr>
      </w:pPr>
      <w:r>
        <w:t>3</w:t>
      </w:r>
      <w:r>
        <w:rPr>
          <w:rFonts w:hint="cs"/>
          <w:rtl/>
        </w:rPr>
        <w:t>)</w:t>
      </w:r>
      <w:r w:rsidRPr="00AA198C">
        <w:tab/>
      </w:r>
      <w:r w:rsidRPr="00DF093A">
        <w:rPr>
          <w:rFonts w:hint="cs"/>
          <w:spacing w:val="-4"/>
          <w:rtl/>
        </w:rPr>
        <w:t>يشهد الصانع على أن جميع معدات الشبكات المنتقاة تعمل في بيئة شبكية متوسطة أو كبيرة. وينبغي في ظروف التشغيل الاعتيادية ألا يتجاوز متوسط زمن الاستجابة في الشبكة من أي حاسوب شخصي موصول سلكياً إلى المخدمات</w:t>
      </w:r>
      <w:r w:rsidRPr="00AA198C">
        <w:rPr>
          <w:rFonts w:hint="cs"/>
          <w:rtl/>
        </w:rPr>
        <w:t xml:space="preserve"> المحلية أو البوابة واحد </w:t>
      </w:r>
      <w:r w:rsidRPr="00AA198C">
        <w:t>(1)</w:t>
      </w:r>
      <w:r w:rsidRPr="00AA198C">
        <w:rPr>
          <w:rFonts w:hint="cs"/>
          <w:rtl/>
        </w:rPr>
        <w:t xml:space="preserve"> ميل</w:t>
      </w:r>
      <w:r>
        <w:rPr>
          <w:rFonts w:hint="cs"/>
          <w:rtl/>
        </w:rPr>
        <w:t>ل</w:t>
      </w:r>
      <w:r w:rsidRPr="00AA198C">
        <w:rPr>
          <w:rFonts w:hint="cs"/>
          <w:rtl/>
        </w:rPr>
        <w:t>ي</w:t>
      </w:r>
      <w:r>
        <w:rPr>
          <w:rFonts w:hint="eastAsia"/>
          <w:rtl/>
        </w:rPr>
        <w:t> </w:t>
      </w:r>
      <w:r w:rsidRPr="00AA198C">
        <w:rPr>
          <w:rFonts w:hint="cs"/>
          <w:rtl/>
        </w:rPr>
        <w:t>ثانية.</w:t>
      </w:r>
    </w:p>
    <w:p w14:paraId="0519E35D" w14:textId="7DDDF970" w:rsidR="006A1702" w:rsidRPr="00E77EEE" w:rsidRDefault="006A1702" w:rsidP="006A1702">
      <w:pPr>
        <w:pStyle w:val="enumlev1"/>
        <w:rPr>
          <w:rtl/>
          <w:lang w:bidi="ar-EG"/>
        </w:rPr>
      </w:pPr>
      <w:r w:rsidRPr="00F23603">
        <w:t>4</w:t>
      </w:r>
      <w:r w:rsidRPr="00F23603">
        <w:rPr>
          <w:rFonts w:hint="cs"/>
          <w:rtl/>
        </w:rPr>
        <w:t>)</w:t>
      </w:r>
      <w:r>
        <w:rPr>
          <w:rtl/>
        </w:rPr>
        <w:tab/>
      </w:r>
    </w:p>
    <w:p w14:paraId="4D341457" w14:textId="77777777" w:rsidR="006A1702" w:rsidRPr="00AA198C" w:rsidRDefault="006A1702" w:rsidP="006A1702">
      <w:pPr>
        <w:pStyle w:val="enumlev1"/>
        <w:rPr>
          <w:rtl/>
        </w:rPr>
      </w:pPr>
      <w:r>
        <w:t>5</w:t>
      </w:r>
      <w:r>
        <w:rPr>
          <w:rFonts w:hint="cs"/>
          <w:rtl/>
        </w:rPr>
        <w:t>)</w:t>
      </w:r>
      <w:r w:rsidRPr="00AA198C">
        <w:tab/>
      </w:r>
      <w:r w:rsidRPr="00E10EC6">
        <w:rPr>
          <w:rFonts w:hint="cs"/>
          <w:rtl/>
        </w:rPr>
        <w:t>توصيلات الإنترنت من أجل الشبكة الخضراء</w:t>
      </w:r>
    </w:p>
    <w:p w14:paraId="61FD383A" w14:textId="77777777" w:rsidR="006A1702" w:rsidRPr="00E77EEE" w:rsidRDefault="006A1702" w:rsidP="006A1702">
      <w:pPr>
        <w:pStyle w:val="enumlev1"/>
        <w:rPr>
          <w:rtl/>
        </w:rPr>
      </w:pPr>
      <w:r w:rsidRPr="00E77EEE">
        <w:t xml:space="preserve"> </w:t>
      </w:r>
      <w:r w:rsidRPr="00E77EEE">
        <w:rPr>
          <w:rtl/>
        </w:rPr>
        <w:tab/>
      </w:r>
      <w:r w:rsidRPr="00E77EEE">
        <w:rPr>
          <w:rFonts w:hint="cs"/>
          <w:rtl/>
        </w:rPr>
        <w:t xml:space="preserve">وصلتان </w:t>
      </w:r>
      <w:r w:rsidRPr="00E77EEE">
        <w:t>(</w:t>
      </w:r>
      <w:r w:rsidRPr="00E77EEE">
        <w:rPr>
          <w:lang w:val="fr-CH"/>
        </w:rPr>
        <w:t>2</w:t>
      </w:r>
      <w:r w:rsidRPr="00E77EEE">
        <w:t>)</w:t>
      </w:r>
      <w:r w:rsidRPr="00E77EEE">
        <w:rPr>
          <w:rFonts w:hint="cs"/>
          <w:rtl/>
        </w:rPr>
        <w:t xml:space="preserve"> بالإنترنت لإرسال مزدوج </w:t>
      </w:r>
      <w:proofErr w:type="spellStart"/>
      <w:r w:rsidRPr="00E77EEE">
        <w:t>mbps</w:t>
      </w:r>
      <w:proofErr w:type="spellEnd"/>
      <w:r w:rsidRPr="00E77EEE">
        <w:t xml:space="preserve"> 400</w:t>
      </w:r>
      <w:r w:rsidRPr="00E77EEE">
        <w:rPr>
          <w:rFonts w:hint="cs"/>
          <w:rtl/>
        </w:rPr>
        <w:t xml:space="preserve"> تعملان بأسلوب الاستعاضة</w:t>
      </w:r>
      <w:r w:rsidRPr="00E77EEE">
        <w:rPr>
          <w:rFonts w:hint="cs"/>
          <w:rtl/>
          <w:lang w:bidi="ar-EG"/>
        </w:rPr>
        <w:t xml:space="preserve"> المزدوج والدينامي</w:t>
      </w:r>
      <w:r w:rsidRPr="00E77EEE">
        <w:rPr>
          <w:rFonts w:hint="cs"/>
          <w:rtl/>
        </w:rPr>
        <w:t xml:space="preserve"> نحو نقطتي </w:t>
      </w:r>
      <w:r w:rsidRPr="00E77EEE">
        <w:t>(</w:t>
      </w:r>
      <w:r w:rsidRPr="00E77EEE">
        <w:rPr>
          <w:lang w:val="fr-CH"/>
        </w:rPr>
        <w:t>2</w:t>
      </w:r>
      <w:r w:rsidRPr="00E77EEE">
        <w:t>)</w:t>
      </w:r>
      <w:r w:rsidRPr="00E77EEE">
        <w:rPr>
          <w:rFonts w:hint="cs"/>
          <w:rtl/>
        </w:rPr>
        <w:t xml:space="preserve"> تبادل إنترنت منفصلتين (مثال ذلك </w:t>
      </w:r>
      <w:r w:rsidRPr="00E77EEE">
        <w:t>2</w:t>
      </w:r>
      <w:r w:rsidRPr="00E77EEE">
        <w:rPr>
          <w:rFonts w:hint="cs"/>
          <w:rtl/>
        </w:rPr>
        <w:t xml:space="preserve"> من بروتوكولات مكتب البريد </w:t>
      </w:r>
      <w:proofErr w:type="spellStart"/>
      <w:r w:rsidRPr="00E77EEE">
        <w:rPr>
          <w:lang w:val="fr-CH"/>
        </w:rPr>
        <w:t>PoP</w:t>
      </w:r>
      <w:proofErr w:type="spellEnd"/>
      <w:r w:rsidRPr="00E77EEE">
        <w:rPr>
          <w:rFonts w:hint="cs"/>
          <w:rtl/>
        </w:rPr>
        <w:t xml:space="preserve"> لدى مورد خدمات إنترنت واحد أو اثنين). ويوضع في الاعتبار وجود قدر كافٍ من عرض النطاق لدعم جميع المشاركين في الاجتماعات موظفي الاتحاد، بما</w:t>
      </w:r>
      <w:r>
        <w:rPr>
          <w:rFonts w:hint="eastAsia"/>
          <w:rtl/>
        </w:rPr>
        <w:t> </w:t>
      </w:r>
      <w:r w:rsidRPr="00E77EEE">
        <w:rPr>
          <w:rFonts w:hint="cs"/>
          <w:rtl/>
        </w:rPr>
        <w:t>في ذلك حجز عرض نطاق من أجل البث الشبكي.</w:t>
      </w:r>
    </w:p>
    <w:p w14:paraId="4A62F51E" w14:textId="6F226B2F" w:rsidR="006A1702" w:rsidRDefault="006A1702" w:rsidP="006A1702">
      <w:pPr>
        <w:pStyle w:val="enumlev1"/>
        <w:rPr>
          <w:spacing w:val="6"/>
          <w:rtl/>
        </w:rPr>
      </w:pPr>
      <w:r>
        <w:rPr>
          <w:rtl/>
        </w:rPr>
        <w:tab/>
      </w:r>
      <w:r w:rsidR="00647550">
        <w:rPr>
          <w:rFonts w:hint="cs"/>
          <w:rtl/>
        </w:rPr>
        <w:t xml:space="preserve">ويجب أن تشمل وصلات الإنترنت </w:t>
      </w:r>
      <w:r w:rsidR="000143AD">
        <w:rPr>
          <w:rFonts w:hint="cs"/>
          <w:rtl/>
        </w:rPr>
        <w:t xml:space="preserve">الحماية الأمنية من هجمات رفض الخدمة الموزَّع </w:t>
      </w:r>
      <w:r w:rsidR="000143AD">
        <w:t>(DDOS)</w:t>
      </w:r>
      <w:r w:rsidR="000143AD">
        <w:rPr>
          <w:rFonts w:hint="cs"/>
          <w:rtl/>
          <w:lang w:bidi="ar-EG"/>
        </w:rPr>
        <w:t>.</w:t>
      </w:r>
    </w:p>
    <w:p w14:paraId="1EDCD36D" w14:textId="70EA44EA" w:rsidR="006A1702" w:rsidRDefault="006A1702" w:rsidP="006A1702">
      <w:pPr>
        <w:pStyle w:val="enumlev1"/>
        <w:rPr>
          <w:rtl/>
        </w:rPr>
      </w:pPr>
      <w:r>
        <w:rPr>
          <w:rtl/>
        </w:rPr>
        <w:tab/>
      </w:r>
      <w:r>
        <w:rPr>
          <w:rFonts w:hint="cs"/>
          <w:rtl/>
        </w:rPr>
        <w:t>و</w:t>
      </w:r>
      <w:r w:rsidRPr="00AA198C">
        <w:rPr>
          <w:rFonts w:hint="cs"/>
          <w:rtl/>
        </w:rPr>
        <w:t xml:space="preserve">يُسمح بالبروتوكولات التالية على وصلات الإنترنت: </w:t>
      </w:r>
      <w:r w:rsidRPr="00AA198C">
        <w:rPr>
          <w:lang w:val="fr-CH"/>
        </w:rPr>
        <w:t>http</w:t>
      </w:r>
      <w:r w:rsidRPr="00AA198C">
        <w:rPr>
          <w:rFonts w:hint="cs"/>
          <w:rtl/>
        </w:rPr>
        <w:t xml:space="preserve"> و</w:t>
      </w:r>
      <w:r w:rsidRPr="00AA198C">
        <w:rPr>
          <w:lang w:val="fr-CH"/>
        </w:rPr>
        <w:t>https</w:t>
      </w:r>
      <w:r w:rsidRPr="00AA198C">
        <w:rPr>
          <w:rFonts w:hint="cs"/>
          <w:rtl/>
        </w:rPr>
        <w:t xml:space="preserve"> و</w:t>
      </w:r>
      <w:r w:rsidRPr="00AA198C">
        <w:rPr>
          <w:lang w:val="fr-CH"/>
        </w:rPr>
        <w:t>ftp</w:t>
      </w:r>
      <w:r w:rsidRPr="00AA198C">
        <w:rPr>
          <w:rFonts w:hint="cs"/>
          <w:rtl/>
        </w:rPr>
        <w:t xml:space="preserve"> و</w:t>
      </w:r>
      <w:proofErr w:type="spellStart"/>
      <w:r w:rsidRPr="00AA198C">
        <w:rPr>
          <w:lang w:val="fr-CH"/>
        </w:rPr>
        <w:t>sftp</w:t>
      </w:r>
      <w:proofErr w:type="spellEnd"/>
      <w:r w:rsidRPr="00AA198C">
        <w:rPr>
          <w:rFonts w:hint="cs"/>
          <w:rtl/>
        </w:rPr>
        <w:t xml:space="preserve"> و</w:t>
      </w:r>
      <w:proofErr w:type="spellStart"/>
      <w:r w:rsidRPr="00AA198C">
        <w:rPr>
          <w:lang w:val="fr-CH"/>
        </w:rPr>
        <w:t>pptp</w:t>
      </w:r>
      <w:proofErr w:type="spellEnd"/>
      <w:r w:rsidRPr="00AA198C">
        <w:rPr>
          <w:rFonts w:hint="cs"/>
          <w:rtl/>
        </w:rPr>
        <w:t xml:space="preserve"> و</w:t>
      </w:r>
      <w:proofErr w:type="spellStart"/>
      <w:r w:rsidRPr="00AA198C">
        <w:rPr>
          <w:lang w:val="fr-CH"/>
        </w:rPr>
        <w:t>pna</w:t>
      </w:r>
      <w:proofErr w:type="spellEnd"/>
      <w:r w:rsidRPr="00AA198C">
        <w:rPr>
          <w:rFonts w:hint="cs"/>
          <w:rtl/>
        </w:rPr>
        <w:t xml:space="preserve"> و</w:t>
      </w:r>
      <w:proofErr w:type="spellStart"/>
      <w:r w:rsidRPr="00AA198C">
        <w:rPr>
          <w:lang w:val="fr-CH"/>
        </w:rPr>
        <w:t>rtsp</w:t>
      </w:r>
      <w:proofErr w:type="spellEnd"/>
      <w:r w:rsidRPr="00AA198C">
        <w:rPr>
          <w:rFonts w:hint="cs"/>
          <w:rtl/>
        </w:rPr>
        <w:t xml:space="preserve"> </w:t>
      </w:r>
      <w:r w:rsidR="000143AD">
        <w:rPr>
          <w:rFonts w:hint="cs"/>
          <w:rtl/>
        </w:rPr>
        <w:t>و</w:t>
      </w:r>
      <w:r w:rsidR="000143AD">
        <w:t>Zoom</w:t>
      </w:r>
      <w:r w:rsidR="000143AD">
        <w:rPr>
          <w:rFonts w:hint="cs"/>
          <w:rtl/>
          <w:lang w:bidi="ar-EG"/>
        </w:rPr>
        <w:t xml:space="preserve"> و</w:t>
      </w:r>
      <w:r w:rsidR="000143AD">
        <w:rPr>
          <w:lang w:bidi="ar-EG"/>
        </w:rPr>
        <w:t>Teams</w:t>
      </w:r>
      <w:r w:rsidR="0045646D">
        <w:rPr>
          <w:rFonts w:hint="cs"/>
          <w:rtl/>
          <w:lang w:bidi="ar-EG"/>
        </w:rPr>
        <w:t xml:space="preserve"> </w:t>
      </w:r>
      <w:r>
        <w:rPr>
          <w:rFonts w:hint="cs"/>
          <w:rtl/>
        </w:rPr>
        <w:t>و</w:t>
      </w:r>
      <w:r>
        <w:t>skype</w:t>
      </w:r>
      <w:r>
        <w:rPr>
          <w:rFonts w:hint="cs"/>
          <w:rtl/>
          <w:lang w:bidi="ar-EG"/>
        </w:rPr>
        <w:t xml:space="preserve"> </w:t>
      </w:r>
      <w:r w:rsidRPr="00AA198C">
        <w:rPr>
          <w:rFonts w:hint="cs"/>
          <w:rtl/>
        </w:rPr>
        <w:t>بالإضافة إلى بروتوكولات أخرى</w:t>
      </w:r>
      <w:r>
        <w:rPr>
          <w:rFonts w:hint="cs"/>
          <w:rtl/>
        </w:rPr>
        <w:t xml:space="preserve"> لعملاء الصوت والفيديو وشبكات </w:t>
      </w:r>
      <w:r>
        <w:t>VPN</w:t>
      </w:r>
      <w:r>
        <w:rPr>
          <w:rFonts w:hint="cs"/>
          <w:rtl/>
          <w:lang w:bidi="ar-EG"/>
        </w:rPr>
        <w:t xml:space="preserve"> المشتركة</w:t>
      </w:r>
      <w:r w:rsidRPr="00AA198C">
        <w:rPr>
          <w:rFonts w:hint="cs"/>
          <w:rtl/>
        </w:rPr>
        <w:t xml:space="preserve"> أو منافذ</w:t>
      </w:r>
      <w:r>
        <w:t xml:space="preserve"> </w:t>
      </w:r>
      <w:proofErr w:type="spellStart"/>
      <w:r w:rsidRPr="009C3646">
        <w:rPr>
          <w:lang w:val="en-GB"/>
        </w:rPr>
        <w:t>tcp</w:t>
      </w:r>
      <w:proofErr w:type="spellEnd"/>
      <w:r w:rsidRPr="009C3646">
        <w:rPr>
          <w:lang w:val="en-GB"/>
        </w:rPr>
        <w:t>/</w:t>
      </w:r>
      <w:proofErr w:type="spellStart"/>
      <w:r w:rsidRPr="009C3646">
        <w:rPr>
          <w:lang w:val="en-GB"/>
        </w:rPr>
        <w:t>utp</w:t>
      </w:r>
      <w:proofErr w:type="spellEnd"/>
      <w:r w:rsidRPr="009C3646">
        <w:rPr>
          <w:lang w:val="en-GB"/>
        </w:rPr>
        <w:t xml:space="preserve"> </w:t>
      </w:r>
      <w:r w:rsidRPr="00AA198C">
        <w:rPr>
          <w:rFonts w:hint="cs"/>
          <w:rtl/>
        </w:rPr>
        <w:t>بناء</w:t>
      </w:r>
      <w:r>
        <w:rPr>
          <w:rFonts w:hint="cs"/>
          <w:rtl/>
        </w:rPr>
        <w:t>ً</w:t>
      </w:r>
      <w:r w:rsidRPr="00AA198C">
        <w:rPr>
          <w:rFonts w:hint="cs"/>
          <w:rtl/>
        </w:rPr>
        <w:t xml:space="preserve"> على الطلب.</w:t>
      </w:r>
      <w:r>
        <w:rPr>
          <w:rFonts w:hint="cs"/>
          <w:rtl/>
        </w:rPr>
        <w:t xml:space="preserve"> وينبغي</w:t>
      </w:r>
      <w:r w:rsidRPr="0001504C">
        <w:rPr>
          <w:rtl/>
        </w:rPr>
        <w:t xml:space="preserve"> بذل الجهود لتقليل حجب المواقع الصالحة بسبب الإيجابيات الكاذبة التي </w:t>
      </w:r>
      <w:r>
        <w:rPr>
          <w:rFonts w:hint="cs"/>
          <w:rtl/>
        </w:rPr>
        <w:t>ي</w:t>
      </w:r>
      <w:r w:rsidRPr="0001504C">
        <w:rPr>
          <w:rtl/>
        </w:rPr>
        <w:t>تم الإبلاغ عنها بواسطة قواعد جدار حماية م</w:t>
      </w:r>
      <w:r>
        <w:rPr>
          <w:rFonts w:hint="cs"/>
          <w:rtl/>
        </w:rPr>
        <w:t xml:space="preserve">ورد </w:t>
      </w:r>
      <w:r w:rsidRPr="0001504C">
        <w:rPr>
          <w:rtl/>
        </w:rPr>
        <w:t>خدمة الإنترنت.</w:t>
      </w:r>
    </w:p>
    <w:p w14:paraId="18A7BC97" w14:textId="77777777" w:rsidR="006A1702" w:rsidRPr="00AA198C" w:rsidRDefault="006A1702" w:rsidP="006A1702">
      <w:pPr>
        <w:pStyle w:val="enumlev1"/>
        <w:rPr>
          <w:rtl/>
        </w:rPr>
      </w:pPr>
      <w:r>
        <w:t>6</w:t>
      </w:r>
      <w:r>
        <w:rPr>
          <w:rFonts w:hint="cs"/>
          <w:rtl/>
        </w:rPr>
        <w:t>)</w:t>
      </w:r>
      <w:r>
        <w:rPr>
          <w:rtl/>
        </w:rPr>
        <w:tab/>
      </w:r>
      <w:r w:rsidRPr="00AA198C">
        <w:rPr>
          <w:rFonts w:hint="cs"/>
          <w:rtl/>
        </w:rPr>
        <w:t xml:space="preserve">يجب توفير صفحة </w:t>
      </w:r>
      <w:r>
        <w:rPr>
          <w:rFonts w:hint="cs"/>
          <w:rtl/>
        </w:rPr>
        <w:t>إلكترونية</w:t>
      </w:r>
      <w:r w:rsidRPr="00AA198C">
        <w:rPr>
          <w:rFonts w:hint="cs"/>
          <w:rtl/>
        </w:rPr>
        <w:t xml:space="preserve"> لمراقبة حركة الإنترنت</w:t>
      </w:r>
      <w:r>
        <w:rPr>
          <w:rFonts w:hint="cs"/>
          <w:rtl/>
        </w:rPr>
        <w:t xml:space="preserve">، باستخدام النظام </w:t>
      </w:r>
      <w:r w:rsidRPr="0001504C">
        <w:rPr>
          <w:rtl/>
        </w:rPr>
        <w:t>"</w:t>
      </w:r>
      <w:proofErr w:type="spellStart"/>
      <w:r w:rsidRPr="0001504C">
        <w:t>RRDtool</w:t>
      </w:r>
      <w:proofErr w:type="spellEnd"/>
      <w:r w:rsidRPr="0001504C">
        <w:rPr>
          <w:rtl/>
        </w:rPr>
        <w:t>"</w:t>
      </w:r>
      <w:r>
        <w:rPr>
          <w:rFonts w:hint="cs"/>
          <w:rtl/>
        </w:rPr>
        <w:t xml:space="preserve"> مثلاً</w:t>
      </w:r>
      <w:r w:rsidRPr="00AA198C">
        <w:rPr>
          <w:rFonts w:hint="cs"/>
          <w:rtl/>
        </w:rPr>
        <w:t xml:space="preserve"> مع السماح للموظفين التقنيين التابعين للاتحاد ب</w:t>
      </w:r>
      <w:r>
        <w:rPr>
          <w:rFonts w:hint="cs"/>
          <w:rtl/>
        </w:rPr>
        <w:t>تشغيلها و</w:t>
      </w:r>
      <w:r w:rsidRPr="00AA198C">
        <w:rPr>
          <w:rFonts w:hint="cs"/>
          <w:rtl/>
        </w:rPr>
        <w:t>النفاذ إليها. ويجب تزويد الاتحاد بالإحصاءات اليومية لحركة الإنترنت، وذلك بعد انتهاء الاجتماعات.</w:t>
      </w:r>
    </w:p>
    <w:p w14:paraId="10879020" w14:textId="47B749CE" w:rsidR="006A1702" w:rsidRDefault="006A1702" w:rsidP="006A1702">
      <w:pPr>
        <w:pStyle w:val="Heading1"/>
        <w:rPr>
          <w:rtl/>
        </w:rPr>
      </w:pPr>
      <w:r w:rsidRPr="0045646D">
        <w:rPr>
          <w:highlight w:val="green"/>
        </w:rPr>
        <w:lastRenderedPageBreak/>
        <w:t>3</w:t>
      </w:r>
      <w:r>
        <w:rPr>
          <w:rtl/>
          <w:lang w:bidi="ar-EG"/>
        </w:rPr>
        <w:tab/>
      </w:r>
    </w:p>
    <w:p w14:paraId="3BB0C3A3" w14:textId="77777777" w:rsidR="006A1702" w:rsidRDefault="006A1702" w:rsidP="006A1702">
      <w:pPr>
        <w:pStyle w:val="Heading1"/>
        <w:rPr>
          <w:lang w:bidi="ar-EG"/>
        </w:rPr>
      </w:pPr>
      <w:r>
        <w:rPr>
          <w:lang w:bidi="ar-EG"/>
        </w:rPr>
        <w:t>4</w:t>
      </w:r>
      <w:r>
        <w:rPr>
          <w:rtl/>
          <w:lang w:bidi="ar-EG"/>
        </w:rPr>
        <w:tab/>
      </w:r>
      <w:r>
        <w:rPr>
          <w:rFonts w:hint="cs"/>
          <w:rtl/>
          <w:lang w:bidi="ar-EG"/>
        </w:rPr>
        <w:t>الشبكة المحلية الخضراء الخاصة بالفعاليات، بما في ذلك الشبكة المحلية اللاسلكية</w:t>
      </w:r>
    </w:p>
    <w:p w14:paraId="074E1DE8" w14:textId="77777777" w:rsidR="006A1702" w:rsidRDefault="006A1702" w:rsidP="006A1702">
      <w:pPr>
        <w:pStyle w:val="enumlev1"/>
        <w:rPr>
          <w:rtl/>
        </w:rPr>
      </w:pPr>
      <w:r>
        <w:t>1</w:t>
      </w:r>
      <w:r>
        <w:rPr>
          <w:rFonts w:hint="cs"/>
          <w:rtl/>
        </w:rPr>
        <w:t>)</w:t>
      </w:r>
      <w:r>
        <w:rPr>
          <w:rtl/>
        </w:rPr>
        <w:tab/>
      </w:r>
      <w:r w:rsidRPr="00803734">
        <w:rPr>
          <w:rtl/>
        </w:rPr>
        <w:t xml:space="preserve">الشبكة المحلية الخضراء </w:t>
      </w:r>
      <w:r>
        <w:rPr>
          <w:rFonts w:hint="cs"/>
          <w:rtl/>
        </w:rPr>
        <w:t xml:space="preserve">مصممة </w:t>
      </w:r>
      <w:r w:rsidRPr="00803734">
        <w:rPr>
          <w:rtl/>
        </w:rPr>
        <w:t xml:space="preserve">لتوفير </w:t>
      </w:r>
      <w:r>
        <w:rPr>
          <w:rFonts w:hint="cs"/>
          <w:rtl/>
        </w:rPr>
        <w:t>توصيلة</w:t>
      </w:r>
      <w:r w:rsidRPr="00803734">
        <w:rPr>
          <w:rtl/>
        </w:rPr>
        <w:t xml:space="preserve"> إنترنت شفاف</w:t>
      </w:r>
      <w:r>
        <w:rPr>
          <w:rFonts w:hint="cs"/>
          <w:rtl/>
        </w:rPr>
        <w:t>ة</w:t>
      </w:r>
      <w:r w:rsidRPr="00803734">
        <w:rPr>
          <w:rtl/>
        </w:rPr>
        <w:t xml:space="preserve"> لجميع المشاركين في ال</w:t>
      </w:r>
      <w:r>
        <w:rPr>
          <w:rFonts w:hint="cs"/>
          <w:rtl/>
        </w:rPr>
        <w:t>فعاليات</w:t>
      </w:r>
      <w:r w:rsidRPr="00803734">
        <w:rPr>
          <w:rtl/>
        </w:rPr>
        <w:t xml:space="preserve"> وكذلك للمكاتب (بما</w:t>
      </w:r>
      <w:r>
        <w:rPr>
          <w:rFonts w:hint="cs"/>
          <w:rtl/>
        </w:rPr>
        <w:t> </w:t>
      </w:r>
      <w:r w:rsidRPr="00803734">
        <w:rPr>
          <w:rtl/>
        </w:rPr>
        <w:t xml:space="preserve">في ذلك مكتب التسجيل) وخدمات الدعم، على سبيل المثال </w:t>
      </w:r>
      <w:r>
        <w:rPr>
          <w:rFonts w:hint="cs"/>
          <w:rtl/>
        </w:rPr>
        <w:t>ال</w:t>
      </w:r>
      <w:r w:rsidRPr="00803734">
        <w:rPr>
          <w:rtl/>
        </w:rPr>
        <w:t xml:space="preserve">مقهى </w:t>
      </w:r>
      <w:proofErr w:type="spellStart"/>
      <w:r w:rsidRPr="00803734">
        <w:rPr>
          <w:rtl/>
        </w:rPr>
        <w:t>ال</w:t>
      </w:r>
      <w:r>
        <w:rPr>
          <w:rFonts w:hint="cs"/>
          <w:rtl/>
        </w:rPr>
        <w:t>سيبراني</w:t>
      </w:r>
      <w:proofErr w:type="spellEnd"/>
      <w:r w:rsidRPr="00803734">
        <w:rPr>
          <w:rtl/>
        </w:rPr>
        <w:t>، إلخ.</w:t>
      </w:r>
    </w:p>
    <w:p w14:paraId="5ADE1104" w14:textId="71D0C523" w:rsidR="006A1702" w:rsidRDefault="006A1702" w:rsidP="006A1702">
      <w:pPr>
        <w:pStyle w:val="enumlev1"/>
        <w:rPr>
          <w:rtl/>
        </w:rPr>
      </w:pPr>
      <w:r>
        <w:t>2</w:t>
      </w:r>
      <w:r>
        <w:rPr>
          <w:rFonts w:hint="cs"/>
          <w:rtl/>
        </w:rPr>
        <w:t>)</w:t>
      </w:r>
      <w:r>
        <w:rPr>
          <w:rtl/>
        </w:rPr>
        <w:tab/>
      </w:r>
      <w:r w:rsidRPr="00803734">
        <w:rPr>
          <w:rtl/>
        </w:rPr>
        <w:t xml:space="preserve">يجب أن تكون هناك نقاط </w:t>
      </w:r>
      <w:r>
        <w:rPr>
          <w:rFonts w:hint="cs"/>
          <w:rtl/>
        </w:rPr>
        <w:t>نفاذ</w:t>
      </w:r>
      <w:r w:rsidRPr="00803734">
        <w:rPr>
          <w:rtl/>
        </w:rPr>
        <w:t xml:space="preserve"> كافية </w:t>
      </w:r>
      <w:r>
        <w:rPr>
          <w:rFonts w:hint="cs"/>
          <w:rtl/>
        </w:rPr>
        <w:t>إلى ا</w:t>
      </w:r>
      <w:r w:rsidRPr="00803734">
        <w:rPr>
          <w:rtl/>
        </w:rPr>
        <w:t xml:space="preserve">لشبكة المحلية اللاسلكية لدعم ما يقرب من </w:t>
      </w:r>
      <w:r w:rsidRPr="00001AA8">
        <w:rPr>
          <w:rFonts w:hint="cs"/>
          <w:rtl/>
        </w:rPr>
        <w:t>خمسمائة</w:t>
      </w:r>
      <w:r>
        <w:rPr>
          <w:rFonts w:hint="cs"/>
          <w:rtl/>
        </w:rPr>
        <w:t xml:space="preserve"> </w:t>
      </w:r>
      <w:r w:rsidRPr="00803734">
        <w:rPr>
          <w:rtl/>
        </w:rPr>
        <w:t>(</w:t>
      </w:r>
      <w:r>
        <w:t>500</w:t>
      </w:r>
      <w:r w:rsidRPr="00803734">
        <w:rPr>
          <w:rtl/>
        </w:rPr>
        <w:t>) مشارك في</w:t>
      </w:r>
      <w:r>
        <w:rPr>
          <w:rFonts w:hint="cs"/>
          <w:rtl/>
        </w:rPr>
        <w:t> </w:t>
      </w:r>
      <w:r w:rsidR="00001AA8">
        <w:rPr>
          <w:rFonts w:hint="cs"/>
          <w:rtl/>
        </w:rPr>
        <w:t>الأحداث</w:t>
      </w:r>
      <w:r w:rsidRPr="00803734">
        <w:rPr>
          <w:rtl/>
        </w:rPr>
        <w:t xml:space="preserve"> وم</w:t>
      </w:r>
      <w:r>
        <w:rPr>
          <w:rFonts w:hint="cs"/>
          <w:rtl/>
        </w:rPr>
        <w:t xml:space="preserve">وظفي </w:t>
      </w:r>
      <w:r w:rsidRPr="00803734">
        <w:rPr>
          <w:rtl/>
        </w:rPr>
        <w:t xml:space="preserve">الاتحاد، </w:t>
      </w:r>
      <w:r>
        <w:rPr>
          <w:rFonts w:hint="cs"/>
          <w:rtl/>
        </w:rPr>
        <w:t>مع</w:t>
      </w:r>
      <w:r w:rsidRPr="00803734">
        <w:rPr>
          <w:rtl/>
        </w:rPr>
        <w:t xml:space="preserve"> ما يصل إلى </w:t>
      </w:r>
      <w:r w:rsidR="00001AA8">
        <w:t>1000</w:t>
      </w:r>
      <w:r w:rsidRPr="00803734">
        <w:rPr>
          <w:rtl/>
        </w:rPr>
        <w:t xml:space="preserve"> جهاز لاسلكي داخل </w:t>
      </w:r>
      <w:r w:rsidRPr="00803734">
        <w:rPr>
          <w:rFonts w:hint="cs"/>
          <w:rtl/>
        </w:rPr>
        <w:t>المب</w:t>
      </w:r>
      <w:r>
        <w:rPr>
          <w:rFonts w:hint="cs"/>
          <w:rtl/>
        </w:rPr>
        <w:t>ا</w:t>
      </w:r>
      <w:r w:rsidRPr="00803734">
        <w:rPr>
          <w:rFonts w:hint="cs"/>
          <w:rtl/>
        </w:rPr>
        <w:t>ني</w:t>
      </w:r>
      <w:r w:rsidRPr="00803734">
        <w:rPr>
          <w:rtl/>
        </w:rPr>
        <w:t xml:space="preserve"> (غرف الاجتماعات، والمكاتب، و</w:t>
      </w:r>
      <w:r>
        <w:rPr>
          <w:rFonts w:hint="cs"/>
          <w:rtl/>
        </w:rPr>
        <w:t>ال</w:t>
      </w:r>
      <w:r w:rsidRPr="00803734">
        <w:rPr>
          <w:rtl/>
        </w:rPr>
        <w:t xml:space="preserve">مقهى </w:t>
      </w:r>
      <w:proofErr w:type="spellStart"/>
      <w:r w:rsidRPr="00803734">
        <w:rPr>
          <w:rtl/>
        </w:rPr>
        <w:t>ال</w:t>
      </w:r>
      <w:r>
        <w:rPr>
          <w:rFonts w:hint="cs"/>
          <w:rtl/>
        </w:rPr>
        <w:t>سيبراني</w:t>
      </w:r>
      <w:proofErr w:type="spellEnd"/>
      <w:r w:rsidRPr="00803734">
        <w:rPr>
          <w:rtl/>
        </w:rPr>
        <w:t>، والمركز الصحفي، وما إلى ذلك):</w:t>
      </w:r>
    </w:p>
    <w:p w14:paraId="143FA816" w14:textId="77777777" w:rsidR="006A1702" w:rsidRDefault="006A1702" w:rsidP="006A1702">
      <w:pPr>
        <w:pStyle w:val="enumlev2"/>
        <w:rPr>
          <w:rtl/>
          <w:lang w:bidi="ar-EG"/>
        </w:rPr>
      </w:pPr>
      <w:r>
        <w:rPr>
          <w:rFonts w:hint="cs"/>
          <w:rtl/>
          <w:lang w:bidi="ar-EG"/>
        </w:rPr>
        <w:t xml:space="preserve"> </w:t>
      </w:r>
      <w:proofErr w:type="gramStart"/>
      <w:r>
        <w:rPr>
          <w:rFonts w:hint="cs"/>
          <w:rtl/>
          <w:lang w:bidi="ar-EG"/>
        </w:rPr>
        <w:t>أ )</w:t>
      </w:r>
      <w:proofErr w:type="gramEnd"/>
      <w:r>
        <w:rPr>
          <w:rtl/>
          <w:lang w:bidi="ar-EG"/>
        </w:rPr>
        <w:tab/>
      </w:r>
      <w:r w:rsidRPr="00803734">
        <w:rPr>
          <w:rtl/>
          <w:lang w:bidi="ar-EG"/>
        </w:rPr>
        <w:t>يجب أن تتوافق سعة الشبكة المحلية اللاسلكية لكل</w:t>
      </w:r>
      <w:r>
        <w:rPr>
          <w:rFonts w:hint="cs"/>
          <w:rtl/>
        </w:rPr>
        <w:t xml:space="preserve"> قاعة</w:t>
      </w:r>
      <w:r w:rsidRPr="00803734">
        <w:rPr>
          <w:rtl/>
          <w:lang w:bidi="ar-EG"/>
        </w:rPr>
        <w:t xml:space="preserve"> مؤتمرات/اجتماعات ومنطقة عمل مع سعة </w:t>
      </w:r>
      <w:r>
        <w:rPr>
          <w:rFonts w:hint="cs"/>
          <w:rtl/>
          <w:lang w:bidi="ar-EG"/>
        </w:rPr>
        <w:t>القاعة</w:t>
      </w:r>
      <w:r w:rsidRPr="00803734">
        <w:rPr>
          <w:rtl/>
          <w:lang w:bidi="ar-EG"/>
        </w:rPr>
        <w:t xml:space="preserve"> المعنية (أي أنه من المفترض أن كل مشارك في الأحداث و</w:t>
      </w:r>
      <w:r>
        <w:rPr>
          <w:rFonts w:hint="cs"/>
          <w:rtl/>
          <w:lang w:bidi="ar-EG"/>
        </w:rPr>
        <w:t>موظف</w:t>
      </w:r>
      <w:r w:rsidRPr="00803734">
        <w:rPr>
          <w:rtl/>
          <w:lang w:bidi="ar-EG"/>
        </w:rPr>
        <w:t xml:space="preserve"> في الاتحاد قد يرغب في توصيل </w:t>
      </w:r>
      <w:r>
        <w:rPr>
          <w:rFonts w:hint="cs"/>
          <w:rtl/>
          <w:lang w:bidi="ar-EG"/>
        </w:rPr>
        <w:t xml:space="preserve">حاسوب </w:t>
      </w:r>
      <w:r w:rsidRPr="00803734">
        <w:rPr>
          <w:rtl/>
          <w:lang w:bidi="ar-EG"/>
        </w:rPr>
        <w:t>محمول وهاتف ذكي ومساعد شخصي رقمي في نفس الوقت).</w:t>
      </w:r>
    </w:p>
    <w:p w14:paraId="69202177" w14:textId="77777777" w:rsidR="006A1702" w:rsidRPr="00A13F65" w:rsidRDefault="006A1702" w:rsidP="006A1702">
      <w:pPr>
        <w:pStyle w:val="enumlev2"/>
        <w:rPr>
          <w:spacing w:val="-4"/>
          <w:rtl/>
          <w:lang w:bidi="ar-EG"/>
        </w:rPr>
      </w:pPr>
      <w:r>
        <w:rPr>
          <w:rFonts w:hint="cs"/>
          <w:rtl/>
          <w:lang w:bidi="ar-EG"/>
        </w:rPr>
        <w:t>ب)</w:t>
      </w:r>
      <w:r>
        <w:rPr>
          <w:rtl/>
          <w:lang w:bidi="ar-EG"/>
        </w:rPr>
        <w:tab/>
      </w:r>
      <w:r w:rsidRPr="00A13F65">
        <w:rPr>
          <w:spacing w:val="-4"/>
          <w:rtl/>
          <w:lang w:bidi="ar-EG"/>
        </w:rPr>
        <w:t xml:space="preserve">يجب أن تكون الشبكة المحلية اللاسلكية </w:t>
      </w:r>
      <w:r w:rsidRPr="00A13F65">
        <w:rPr>
          <w:rFonts w:hint="cs"/>
          <w:spacing w:val="-4"/>
          <w:rtl/>
          <w:lang w:bidi="ar-EG"/>
        </w:rPr>
        <w:t>ممتثلة للمعيار</w:t>
      </w:r>
      <w:r w:rsidRPr="00A13F65">
        <w:rPr>
          <w:spacing w:val="-4"/>
          <w:rtl/>
          <w:lang w:bidi="ar-EG"/>
        </w:rPr>
        <w:t xml:space="preserve"> </w:t>
      </w:r>
      <w:r w:rsidRPr="00A13F65">
        <w:rPr>
          <w:spacing w:val="-4"/>
          <w:lang w:bidi="ar-EG"/>
        </w:rPr>
        <w:t>802.11 a</w:t>
      </w:r>
      <w:r w:rsidRPr="00A13F65">
        <w:rPr>
          <w:spacing w:val="-4"/>
          <w:rtl/>
          <w:lang w:bidi="ar-EG"/>
        </w:rPr>
        <w:t xml:space="preserve"> و</w:t>
      </w:r>
      <w:r w:rsidRPr="00A13F65">
        <w:rPr>
          <w:spacing w:val="-4"/>
          <w:lang w:bidi="ar-EG"/>
        </w:rPr>
        <w:t>b</w:t>
      </w:r>
      <w:r w:rsidRPr="00A13F65">
        <w:rPr>
          <w:spacing w:val="-4"/>
          <w:rtl/>
          <w:lang w:bidi="ar-EG"/>
        </w:rPr>
        <w:t xml:space="preserve"> و</w:t>
      </w:r>
      <w:r w:rsidRPr="00A13F65">
        <w:rPr>
          <w:spacing w:val="-4"/>
          <w:lang w:bidi="ar-EG"/>
        </w:rPr>
        <w:t>g</w:t>
      </w:r>
      <w:r w:rsidRPr="00A13F65">
        <w:rPr>
          <w:spacing w:val="-4"/>
          <w:rtl/>
          <w:lang w:bidi="ar-EG"/>
        </w:rPr>
        <w:t xml:space="preserve"> و</w:t>
      </w:r>
      <w:r w:rsidRPr="00A13F65">
        <w:rPr>
          <w:spacing w:val="-4"/>
          <w:lang w:bidi="ar-EG"/>
        </w:rPr>
        <w:t>n</w:t>
      </w:r>
      <w:r w:rsidRPr="00A13F65">
        <w:rPr>
          <w:spacing w:val="-4"/>
          <w:rtl/>
          <w:lang w:bidi="ar-EG"/>
        </w:rPr>
        <w:t xml:space="preserve"> و</w:t>
      </w:r>
      <w:r w:rsidRPr="00A13F65">
        <w:rPr>
          <w:spacing w:val="-4"/>
          <w:lang w:bidi="ar-EG"/>
        </w:rPr>
        <w:t>ac</w:t>
      </w:r>
      <w:r w:rsidRPr="00A13F65">
        <w:rPr>
          <w:spacing w:val="-4"/>
          <w:rtl/>
          <w:lang w:bidi="ar-EG"/>
        </w:rPr>
        <w:t xml:space="preserve"> ومتوافقة مع تحالف </w:t>
      </w:r>
      <w:r w:rsidRPr="00A13F65">
        <w:rPr>
          <w:spacing w:val="-4"/>
          <w:lang w:bidi="ar-EG"/>
        </w:rPr>
        <w:t>Wi-Fi</w:t>
      </w:r>
      <w:r w:rsidRPr="00A13F65">
        <w:rPr>
          <w:spacing w:val="-4"/>
          <w:rtl/>
          <w:lang w:bidi="ar-EG"/>
        </w:rPr>
        <w:t>.</w:t>
      </w:r>
    </w:p>
    <w:p w14:paraId="10B0CB65" w14:textId="77777777" w:rsidR="006A1702" w:rsidRDefault="006A1702" w:rsidP="006A1702">
      <w:pPr>
        <w:pStyle w:val="enumlev2"/>
        <w:rPr>
          <w:rtl/>
          <w:lang w:bidi="ar-EG"/>
        </w:rPr>
      </w:pPr>
      <w:r>
        <w:rPr>
          <w:rFonts w:hint="cs"/>
          <w:rtl/>
          <w:lang w:bidi="ar-EG"/>
        </w:rPr>
        <w:t>ج)</w:t>
      </w:r>
      <w:r>
        <w:rPr>
          <w:rtl/>
          <w:lang w:bidi="ar-EG"/>
        </w:rPr>
        <w:tab/>
      </w:r>
      <w:r w:rsidRPr="00C44651">
        <w:rPr>
          <w:rtl/>
          <w:lang w:bidi="ar-EG"/>
        </w:rPr>
        <w:t xml:space="preserve">يجب أن تدعم الشبكة المحلية اللاسلكية بروتوكولات التشفير الشائعة (مثل </w:t>
      </w:r>
      <w:r w:rsidRPr="00C44651">
        <w:rPr>
          <w:lang w:bidi="ar-EG"/>
        </w:rPr>
        <w:t>WEP</w:t>
      </w:r>
      <w:r w:rsidRPr="00C44651">
        <w:rPr>
          <w:rtl/>
          <w:lang w:bidi="ar-EG"/>
        </w:rPr>
        <w:t xml:space="preserve"> و</w:t>
      </w:r>
      <w:r w:rsidRPr="00C44651">
        <w:rPr>
          <w:lang w:bidi="ar-EG"/>
        </w:rPr>
        <w:t>WPA</w:t>
      </w:r>
      <w:r w:rsidRPr="00C44651">
        <w:rPr>
          <w:rtl/>
          <w:lang w:bidi="ar-EG"/>
        </w:rPr>
        <w:t xml:space="preserve"> و</w:t>
      </w:r>
      <w:r w:rsidRPr="00C44651">
        <w:rPr>
          <w:lang w:bidi="ar-EG"/>
        </w:rPr>
        <w:t>WPA2</w:t>
      </w:r>
      <w:r w:rsidRPr="00C44651">
        <w:rPr>
          <w:rtl/>
          <w:lang w:bidi="ar-EG"/>
        </w:rPr>
        <w:t>) والبوابة المقيدة</w:t>
      </w:r>
      <w:r>
        <w:rPr>
          <w:rFonts w:hint="cs"/>
          <w:rtl/>
          <w:lang w:bidi="ar-EG"/>
        </w:rPr>
        <w:t>.</w:t>
      </w:r>
    </w:p>
    <w:p w14:paraId="69778A27" w14:textId="77777777" w:rsidR="006A1702" w:rsidRDefault="006A1702" w:rsidP="006A1702">
      <w:pPr>
        <w:pStyle w:val="enumlev2"/>
        <w:rPr>
          <w:rtl/>
          <w:lang w:bidi="ar-EG"/>
        </w:rPr>
      </w:pPr>
      <w:proofErr w:type="gramStart"/>
      <w:r>
        <w:rPr>
          <w:rFonts w:hint="cs"/>
          <w:rtl/>
          <w:lang w:bidi="ar-EG"/>
        </w:rPr>
        <w:t>د )</w:t>
      </w:r>
      <w:proofErr w:type="gramEnd"/>
      <w:r>
        <w:rPr>
          <w:rtl/>
          <w:lang w:bidi="ar-EG"/>
        </w:rPr>
        <w:tab/>
      </w:r>
      <w:r w:rsidRPr="00C44651">
        <w:rPr>
          <w:rtl/>
          <w:lang w:bidi="ar-EG"/>
        </w:rPr>
        <w:t xml:space="preserve">يجب ألا يتجاوز متوسط </w:t>
      </w:r>
      <w:r>
        <w:rPr>
          <w:rFonts w:hint="cs"/>
          <w:rtl/>
          <w:lang w:bidi="ar-EG"/>
        </w:rPr>
        <w:t>زمن الاستجابة</w:t>
      </w:r>
      <w:r w:rsidRPr="00C44651">
        <w:rPr>
          <w:rtl/>
          <w:lang w:bidi="ar-EG"/>
        </w:rPr>
        <w:t xml:space="preserve"> المستهدف</w:t>
      </w:r>
      <w:r>
        <w:rPr>
          <w:rFonts w:hint="cs"/>
          <w:rtl/>
          <w:lang w:bidi="ar-EG"/>
        </w:rPr>
        <w:t xml:space="preserve"> لإشارة الاختبار</w:t>
      </w:r>
      <w:r w:rsidRPr="00C44651">
        <w:rPr>
          <w:rtl/>
          <w:lang w:bidi="ar-EG"/>
        </w:rPr>
        <w:t xml:space="preserve"> من الأجهزة اللاسلكية إلى البوابة عشرين</w:t>
      </w:r>
      <w:r>
        <w:rPr>
          <w:rFonts w:hint="cs"/>
          <w:rtl/>
          <w:lang w:bidi="ar-EG"/>
        </w:rPr>
        <w:t> </w:t>
      </w:r>
      <w:r w:rsidRPr="00C44651">
        <w:rPr>
          <w:rtl/>
          <w:lang w:bidi="ar-EG"/>
        </w:rPr>
        <w:t>(20) مللي ثانية في ظل ظروف الحمل العادي.</w:t>
      </w:r>
    </w:p>
    <w:p w14:paraId="29FBD74E" w14:textId="77777777" w:rsidR="006A1702" w:rsidRDefault="006A1702" w:rsidP="006A1702">
      <w:pPr>
        <w:pStyle w:val="enumlev2"/>
        <w:rPr>
          <w:rtl/>
          <w:lang w:bidi="ar-EG"/>
        </w:rPr>
      </w:pPr>
      <w:proofErr w:type="gramStart"/>
      <w:r>
        <w:rPr>
          <w:rFonts w:hint="cs"/>
          <w:rtl/>
          <w:lang w:bidi="ar-EG"/>
        </w:rPr>
        <w:t>هـ )</w:t>
      </w:r>
      <w:proofErr w:type="gramEnd"/>
      <w:r>
        <w:rPr>
          <w:rtl/>
          <w:lang w:bidi="ar-EG"/>
        </w:rPr>
        <w:tab/>
      </w:r>
      <w:r w:rsidRPr="00C44651">
        <w:rPr>
          <w:rtl/>
          <w:lang w:bidi="ar-EG"/>
        </w:rPr>
        <w:t xml:space="preserve">يجب أن يكون متوسط الصبيب المستهدف لكل جهاز مرتبط خمسة (5) </w:t>
      </w:r>
      <w:r>
        <w:rPr>
          <w:lang w:bidi="ar-EG"/>
        </w:rPr>
        <w:t>Mbps</w:t>
      </w:r>
      <w:r w:rsidRPr="00C44651">
        <w:rPr>
          <w:rtl/>
          <w:lang w:bidi="ar-EG"/>
        </w:rPr>
        <w:t xml:space="preserve"> أو أ</w:t>
      </w:r>
      <w:r>
        <w:rPr>
          <w:rFonts w:hint="cs"/>
          <w:rtl/>
          <w:lang w:bidi="ar-EG"/>
        </w:rPr>
        <w:t>كبر</w:t>
      </w:r>
      <w:r w:rsidRPr="00C44651">
        <w:rPr>
          <w:rtl/>
          <w:lang w:bidi="ar-EG"/>
        </w:rPr>
        <w:t>.</w:t>
      </w:r>
    </w:p>
    <w:p w14:paraId="3D7F9CB5" w14:textId="77777777" w:rsidR="006A1702" w:rsidRDefault="006A1702" w:rsidP="006A1702">
      <w:pPr>
        <w:pStyle w:val="enumlev2"/>
        <w:rPr>
          <w:rtl/>
          <w:lang w:bidi="ar-EG"/>
        </w:rPr>
      </w:pPr>
      <w:proofErr w:type="gramStart"/>
      <w:r>
        <w:rPr>
          <w:rFonts w:hint="cs"/>
          <w:rtl/>
          <w:lang w:bidi="ar-EG"/>
        </w:rPr>
        <w:t>و )</w:t>
      </w:r>
      <w:proofErr w:type="gramEnd"/>
      <w:r>
        <w:rPr>
          <w:rtl/>
          <w:lang w:bidi="ar-EG"/>
        </w:rPr>
        <w:tab/>
        <w:t>يجب التحكم في نقاط ال</w:t>
      </w:r>
      <w:r>
        <w:rPr>
          <w:rFonts w:hint="cs"/>
          <w:rtl/>
          <w:lang w:bidi="ar-EG"/>
        </w:rPr>
        <w:t>نفاذ</w:t>
      </w:r>
      <w:r>
        <w:rPr>
          <w:rtl/>
          <w:lang w:bidi="ar-EG"/>
        </w:rPr>
        <w:t xml:space="preserve"> اللاسلكية مركزيا</w:t>
      </w:r>
      <w:r>
        <w:rPr>
          <w:rFonts w:hint="cs"/>
          <w:rtl/>
          <w:lang w:bidi="ar-EG"/>
        </w:rPr>
        <w:t>ً</w:t>
      </w:r>
      <w:r>
        <w:rPr>
          <w:rtl/>
          <w:lang w:bidi="ar-EG"/>
        </w:rPr>
        <w:t xml:space="preserve"> للسماح بإعادة تشكيل نقاط ال</w:t>
      </w:r>
      <w:r>
        <w:rPr>
          <w:rFonts w:hint="cs"/>
          <w:rtl/>
          <w:lang w:bidi="ar-EG"/>
        </w:rPr>
        <w:t>نفاذ هذه</w:t>
      </w:r>
      <w:r>
        <w:rPr>
          <w:rtl/>
          <w:lang w:bidi="ar-EG"/>
        </w:rPr>
        <w:t xml:space="preserve"> بسرعة، </w:t>
      </w:r>
      <w:r>
        <w:rPr>
          <w:rFonts w:hint="cs"/>
          <w:rtl/>
          <w:lang w:bidi="ar-EG"/>
        </w:rPr>
        <w:t xml:space="preserve">وبشكل </w:t>
      </w:r>
      <w:proofErr w:type="spellStart"/>
      <w:r>
        <w:rPr>
          <w:rFonts w:hint="cs"/>
          <w:rtl/>
          <w:lang w:bidi="ar-EG"/>
        </w:rPr>
        <w:t>أوتوماتي</w:t>
      </w:r>
      <w:proofErr w:type="spellEnd"/>
      <w:r>
        <w:rPr>
          <w:rtl/>
          <w:lang w:bidi="ar-EG"/>
        </w:rPr>
        <w:t xml:space="preserve">، </w:t>
      </w:r>
      <w:r>
        <w:rPr>
          <w:rFonts w:hint="cs"/>
          <w:rtl/>
          <w:lang w:bidi="ar-EG"/>
        </w:rPr>
        <w:t xml:space="preserve">إن أمكن، </w:t>
      </w:r>
      <w:r>
        <w:rPr>
          <w:rtl/>
          <w:lang w:bidi="ar-EG"/>
        </w:rPr>
        <w:t xml:space="preserve">للتكيف مع ظروف الحمل المتغير في قاعات المؤتمرات/الاجتماعات وحجب أجهزة </w:t>
      </w:r>
      <w:r>
        <w:rPr>
          <w:rFonts w:hint="cs"/>
          <w:rtl/>
          <w:lang w:bidi="ar-EG"/>
        </w:rPr>
        <w:t>الحاسوب</w:t>
      </w:r>
      <w:r>
        <w:rPr>
          <w:rtl/>
          <w:lang w:bidi="ar-EG"/>
        </w:rPr>
        <w:t xml:space="preserve"> المحمولة الفردية في حالة حدوث مشكلات</w:t>
      </w:r>
      <w:r>
        <w:rPr>
          <w:rFonts w:hint="cs"/>
          <w:rtl/>
          <w:lang w:bidi="ar-EG"/>
        </w:rPr>
        <w:t xml:space="preserve"> تتعلق</w:t>
      </w:r>
      <w:r>
        <w:rPr>
          <w:rtl/>
          <w:lang w:bidi="ar-EG"/>
        </w:rPr>
        <w:t xml:space="preserve"> </w:t>
      </w:r>
      <w:r>
        <w:rPr>
          <w:rFonts w:hint="cs"/>
          <w:rtl/>
          <w:lang w:bidi="ar-EG"/>
        </w:rPr>
        <w:t>بال</w:t>
      </w:r>
      <w:r>
        <w:rPr>
          <w:rtl/>
          <w:lang w:bidi="ar-EG"/>
        </w:rPr>
        <w:t>فيروسات</w:t>
      </w:r>
      <w:r>
        <w:rPr>
          <w:rFonts w:hint="cs"/>
          <w:rtl/>
          <w:lang w:bidi="ar-EG"/>
        </w:rPr>
        <w:t xml:space="preserve"> الحاسوبية</w:t>
      </w:r>
      <w:r>
        <w:rPr>
          <w:rtl/>
          <w:lang w:bidi="ar-EG"/>
        </w:rPr>
        <w:t>.</w:t>
      </w:r>
    </w:p>
    <w:p w14:paraId="63ABAFA2" w14:textId="77777777" w:rsidR="006A1702" w:rsidRDefault="006A1702" w:rsidP="006A1702">
      <w:pPr>
        <w:pStyle w:val="enumlev2"/>
        <w:rPr>
          <w:rtl/>
          <w:lang w:bidi="ar-EG"/>
        </w:rPr>
      </w:pPr>
      <w:proofErr w:type="gramStart"/>
      <w:r>
        <w:rPr>
          <w:rFonts w:hint="cs"/>
          <w:rtl/>
          <w:lang w:bidi="ar-EG"/>
        </w:rPr>
        <w:t>ز )</w:t>
      </w:r>
      <w:proofErr w:type="gramEnd"/>
      <w:r>
        <w:rPr>
          <w:rtl/>
          <w:lang w:bidi="ar-EG"/>
        </w:rPr>
        <w:tab/>
      </w:r>
      <w:r w:rsidRPr="00107CF6">
        <w:rPr>
          <w:rtl/>
          <w:lang w:bidi="ar-EG"/>
        </w:rPr>
        <w:t>يجب تنفيذ استيقان شبكي، استناداً إلى قائمة متفق عليها بأسماء المستعملين وكلمات المرور يتم تقاسمها بين أفرقة تكنولوجيا المعلومات في البلد المضيف والاتحاد</w:t>
      </w:r>
      <w:r w:rsidRPr="00107CF6">
        <w:rPr>
          <w:rtl/>
        </w:rPr>
        <w:t>؛</w:t>
      </w:r>
    </w:p>
    <w:p w14:paraId="4C7DB88F" w14:textId="77777777" w:rsidR="006A1702" w:rsidRDefault="006A1702" w:rsidP="006A1702">
      <w:pPr>
        <w:pStyle w:val="enumlev2"/>
        <w:rPr>
          <w:lang w:bidi="ar-EG"/>
        </w:rPr>
      </w:pPr>
      <w:r>
        <w:rPr>
          <w:rFonts w:hint="cs"/>
          <w:rtl/>
          <w:lang w:bidi="ar-EG"/>
        </w:rPr>
        <w:t>ح)</w:t>
      </w:r>
      <w:r>
        <w:rPr>
          <w:rtl/>
          <w:lang w:bidi="ar-EG"/>
        </w:rPr>
        <w:tab/>
      </w:r>
      <w:r w:rsidRPr="00611DB7">
        <w:rPr>
          <w:rtl/>
          <w:lang w:bidi="ar-EG"/>
        </w:rPr>
        <w:t>يجب</w:t>
      </w:r>
      <w:r>
        <w:rPr>
          <w:rFonts w:hint="cs"/>
          <w:rtl/>
          <w:lang w:bidi="ar-EG"/>
        </w:rPr>
        <w:t xml:space="preserve"> </w:t>
      </w:r>
      <w:r w:rsidRPr="00611DB7">
        <w:rPr>
          <w:rtl/>
          <w:lang w:bidi="ar-EG"/>
        </w:rPr>
        <w:t>ضبط معرف هوية مجموعات الخدمات الإذاعية على المعرف الذي يطلبه الاتحاد.</w:t>
      </w:r>
    </w:p>
    <w:p w14:paraId="0E1E3692" w14:textId="77777777" w:rsidR="006A1702" w:rsidRDefault="006A1702" w:rsidP="006A1702">
      <w:pPr>
        <w:pStyle w:val="enumlev1"/>
        <w:rPr>
          <w:rtl/>
        </w:rPr>
      </w:pPr>
      <w:r>
        <w:rPr>
          <w:lang w:bidi="ar-EG"/>
        </w:rPr>
        <w:t>3</w:t>
      </w:r>
      <w:r>
        <w:rPr>
          <w:rFonts w:hint="cs"/>
          <w:rtl/>
          <w:lang w:bidi="ar-EG"/>
        </w:rPr>
        <w:t>)</w:t>
      </w:r>
      <w:r>
        <w:rPr>
          <w:rtl/>
          <w:lang w:bidi="ar-EG"/>
        </w:rPr>
        <w:tab/>
      </w:r>
      <w:r>
        <w:rPr>
          <w:rFonts w:hint="cs"/>
          <w:rtl/>
          <w:lang w:bidi="ar-EG"/>
        </w:rPr>
        <w:t>يجب على الحكومة توفير الخدمات الشبكية التالية:</w:t>
      </w:r>
    </w:p>
    <w:p w14:paraId="382032BE" w14:textId="77777777" w:rsidR="006A1702" w:rsidRDefault="006A1702" w:rsidP="006A1702">
      <w:pPr>
        <w:pStyle w:val="enumlev2"/>
        <w:rPr>
          <w:rtl/>
          <w:lang w:bidi="ar-EG"/>
        </w:rPr>
      </w:pPr>
      <w:r>
        <w:rPr>
          <w:rFonts w:hint="cs"/>
          <w:rtl/>
          <w:lang w:bidi="ar-EG"/>
        </w:rPr>
        <w:t xml:space="preserve"> </w:t>
      </w:r>
      <w:proofErr w:type="gramStart"/>
      <w:r>
        <w:rPr>
          <w:rFonts w:hint="cs"/>
          <w:rtl/>
          <w:lang w:bidi="ar-EG"/>
        </w:rPr>
        <w:t>أ )</w:t>
      </w:r>
      <w:proofErr w:type="gramEnd"/>
      <w:r>
        <w:rPr>
          <w:rtl/>
          <w:lang w:bidi="ar-EG"/>
        </w:rPr>
        <w:tab/>
      </w:r>
      <w:r>
        <w:rPr>
          <w:rFonts w:hint="cs"/>
          <w:rtl/>
          <w:lang w:bidi="ar-EG"/>
        </w:rPr>
        <w:t xml:space="preserve">خدمة أسماء الإنترنت لنظام التشغيل ويندوز </w:t>
      </w:r>
      <w:r>
        <w:rPr>
          <w:lang w:bidi="ar-EG"/>
        </w:rPr>
        <w:t>(WINS)</w:t>
      </w:r>
      <w:r>
        <w:rPr>
          <w:rFonts w:hint="cs"/>
          <w:rtl/>
          <w:lang w:bidi="ar-EG"/>
        </w:rPr>
        <w:t xml:space="preserve"> وبروتوكول التشكيلة الدينامية للمضيف </w:t>
      </w:r>
      <w:r>
        <w:rPr>
          <w:lang w:bidi="ar-EG"/>
        </w:rPr>
        <w:t>(DHCP)</w:t>
      </w:r>
      <w:r>
        <w:rPr>
          <w:rFonts w:hint="cs"/>
          <w:rtl/>
          <w:lang w:bidi="ar-EG"/>
        </w:rPr>
        <w:t xml:space="preserve"> ومخدم نظام أسماء الميادين </w:t>
      </w:r>
      <w:r>
        <w:rPr>
          <w:lang w:bidi="ar-EG"/>
        </w:rPr>
        <w:t>(DNS)</w:t>
      </w:r>
      <w:r>
        <w:rPr>
          <w:rFonts w:hint="cs"/>
          <w:rtl/>
          <w:lang w:bidi="ar-EG"/>
        </w:rPr>
        <w:t xml:space="preserve"> للشبكة المحلية الخضراء.</w:t>
      </w:r>
    </w:p>
    <w:p w14:paraId="4647633D" w14:textId="77777777" w:rsidR="006A1702" w:rsidRDefault="006A1702" w:rsidP="006A1702">
      <w:pPr>
        <w:pStyle w:val="enumlev2"/>
        <w:rPr>
          <w:rtl/>
          <w:lang w:bidi="ar-EG"/>
        </w:rPr>
      </w:pPr>
      <w:r>
        <w:rPr>
          <w:rFonts w:hint="cs"/>
          <w:rtl/>
          <w:lang w:bidi="ar-EG"/>
        </w:rPr>
        <w:t>ب)</w:t>
      </w:r>
      <w:r>
        <w:rPr>
          <w:rtl/>
          <w:lang w:bidi="ar-EG"/>
        </w:rPr>
        <w:tab/>
      </w:r>
      <w:r>
        <w:rPr>
          <w:rFonts w:hint="cs"/>
          <w:rtl/>
          <w:lang w:bidi="ar-EG"/>
        </w:rPr>
        <w:t xml:space="preserve">مخدم </w:t>
      </w:r>
      <w:r w:rsidRPr="003423ED">
        <w:rPr>
          <w:rtl/>
          <w:lang w:bidi="ar-EG"/>
        </w:rPr>
        <w:t>بروتوكول نقل البريد البسيط</w:t>
      </w:r>
      <w:r>
        <w:rPr>
          <w:rFonts w:hint="cs"/>
          <w:rtl/>
          <w:lang w:bidi="ar-EG"/>
        </w:rPr>
        <w:t xml:space="preserve"> </w:t>
      </w:r>
      <w:r>
        <w:rPr>
          <w:lang w:bidi="ar-EG"/>
        </w:rPr>
        <w:t>(SMTP)</w:t>
      </w:r>
      <w:r>
        <w:rPr>
          <w:rFonts w:hint="cs"/>
          <w:rtl/>
          <w:lang w:bidi="ar-EG"/>
        </w:rPr>
        <w:t xml:space="preserve"> على ا</w:t>
      </w:r>
      <w:r w:rsidRPr="003423ED">
        <w:rPr>
          <w:rtl/>
          <w:lang w:bidi="ar-EG"/>
        </w:rPr>
        <w:t>لشبكة المحلية الخضراء</w:t>
      </w:r>
      <w:r>
        <w:rPr>
          <w:rFonts w:hint="cs"/>
          <w:rtl/>
          <w:lang w:bidi="ar-EG"/>
        </w:rPr>
        <w:t xml:space="preserve"> توفره الحكومة.</w:t>
      </w:r>
    </w:p>
    <w:p w14:paraId="3BB6E830" w14:textId="77777777" w:rsidR="006A1702" w:rsidRDefault="006A1702" w:rsidP="006A1702">
      <w:pPr>
        <w:pStyle w:val="Heading1"/>
        <w:rPr>
          <w:rtl/>
          <w:lang w:bidi="ar-EG"/>
        </w:rPr>
      </w:pPr>
      <w:r>
        <w:rPr>
          <w:lang w:bidi="ar-EG"/>
        </w:rPr>
        <w:t>5</w:t>
      </w:r>
      <w:r>
        <w:rPr>
          <w:rtl/>
          <w:lang w:bidi="ar-EG"/>
        </w:rPr>
        <w:tab/>
      </w:r>
      <w:r w:rsidRPr="00611DB7">
        <w:rPr>
          <w:rtl/>
          <w:lang w:bidi="ar-EG"/>
        </w:rPr>
        <w:t>ضمان أداء الشبكة المحلية اللاسلكية</w:t>
      </w:r>
    </w:p>
    <w:p w14:paraId="72F648C9" w14:textId="77777777" w:rsidR="006A1702" w:rsidRDefault="006A1702" w:rsidP="006A1702">
      <w:pPr>
        <w:pStyle w:val="enumlev1"/>
        <w:rPr>
          <w:rtl/>
        </w:rPr>
      </w:pPr>
      <w:r>
        <w:t>1</w:t>
      </w:r>
      <w:r>
        <w:rPr>
          <w:rFonts w:hint="cs"/>
          <w:rtl/>
        </w:rPr>
        <w:t>)</w:t>
      </w:r>
      <w:r>
        <w:rPr>
          <w:rtl/>
        </w:rPr>
        <w:tab/>
      </w:r>
      <w:r w:rsidRPr="003423ED">
        <w:rPr>
          <w:rtl/>
        </w:rPr>
        <w:t xml:space="preserve">يجب اختبار البنية التحتية </w:t>
      </w:r>
      <w:r>
        <w:rPr>
          <w:rFonts w:hint="cs"/>
          <w:rtl/>
        </w:rPr>
        <w:t>ل</w:t>
      </w:r>
      <w:r w:rsidRPr="003423ED">
        <w:rPr>
          <w:rtl/>
        </w:rPr>
        <w:t>لشبكة المحلية اللاسلكية للتأكد من قدرتها على دعم السعة الكاملة لقاعات المؤتمرات/الاجتماعات.</w:t>
      </w:r>
    </w:p>
    <w:p w14:paraId="6D532E91" w14:textId="77777777" w:rsidR="006A1702" w:rsidRPr="00623567" w:rsidRDefault="006A1702" w:rsidP="006A1702">
      <w:pPr>
        <w:pStyle w:val="enumlev1"/>
        <w:rPr>
          <w:spacing w:val="-2"/>
          <w:rtl/>
          <w:lang w:bidi="ar-EG"/>
        </w:rPr>
      </w:pPr>
      <w:r>
        <w:t>2</w:t>
      </w:r>
      <w:r>
        <w:rPr>
          <w:rFonts w:hint="cs"/>
          <w:rtl/>
        </w:rPr>
        <w:t>)</w:t>
      </w:r>
      <w:r>
        <w:rPr>
          <w:rtl/>
        </w:rPr>
        <w:tab/>
      </w:r>
      <w:r w:rsidRPr="00623567">
        <w:rPr>
          <w:spacing w:val="-2"/>
          <w:rtl/>
        </w:rPr>
        <w:t xml:space="preserve">يجب </w:t>
      </w:r>
      <w:r w:rsidRPr="00623567">
        <w:rPr>
          <w:rFonts w:hint="cs"/>
          <w:spacing w:val="-2"/>
          <w:rtl/>
        </w:rPr>
        <w:t>أن توفر</w:t>
      </w:r>
      <w:r w:rsidRPr="00623567">
        <w:rPr>
          <w:spacing w:val="-2"/>
          <w:rtl/>
        </w:rPr>
        <w:t xml:space="preserve"> الحكومة </w:t>
      </w:r>
      <w:r w:rsidRPr="00623567">
        <w:rPr>
          <w:rFonts w:hint="cs"/>
          <w:spacing w:val="-2"/>
          <w:rtl/>
        </w:rPr>
        <w:t>للاتحاد مسبقاً</w:t>
      </w:r>
      <w:r w:rsidRPr="00623567">
        <w:rPr>
          <w:spacing w:val="-2"/>
          <w:rtl/>
        </w:rPr>
        <w:t xml:space="preserve"> حلول الشبكة المحلية اللاسلكية المخطط لها لتحقيق أهداف الأداء المذكورة أعلاه</w:t>
      </w:r>
      <w:r w:rsidRPr="00623567">
        <w:rPr>
          <w:rFonts w:hint="cs"/>
          <w:spacing w:val="-2"/>
          <w:rtl/>
        </w:rPr>
        <w:t>.</w:t>
      </w:r>
    </w:p>
    <w:p w14:paraId="2B2E7214" w14:textId="77777777" w:rsidR="006A1702" w:rsidRDefault="006A1702" w:rsidP="006A1702">
      <w:pPr>
        <w:pStyle w:val="enumlev1"/>
        <w:rPr>
          <w:rtl/>
        </w:rPr>
      </w:pPr>
      <w:r>
        <w:t>3</w:t>
      </w:r>
      <w:r>
        <w:rPr>
          <w:rFonts w:hint="cs"/>
          <w:rtl/>
        </w:rPr>
        <w:t>)</w:t>
      </w:r>
      <w:r>
        <w:rPr>
          <w:rtl/>
        </w:rPr>
        <w:tab/>
      </w:r>
      <w:r w:rsidRPr="000C12EE">
        <w:rPr>
          <w:rtl/>
        </w:rPr>
        <w:t xml:space="preserve">يجب توفير </w:t>
      </w:r>
      <w:r>
        <w:rPr>
          <w:rFonts w:hint="cs"/>
          <w:rtl/>
        </w:rPr>
        <w:t xml:space="preserve">توصيلية شبكة </w:t>
      </w:r>
      <w:proofErr w:type="spellStart"/>
      <w:r>
        <w:rPr>
          <w:rFonts w:hint="cs"/>
          <w:rtl/>
        </w:rPr>
        <w:t>إثرنت</w:t>
      </w:r>
      <w:proofErr w:type="spellEnd"/>
      <w:r>
        <w:rPr>
          <w:rFonts w:hint="cs"/>
          <w:rtl/>
        </w:rPr>
        <w:t xml:space="preserve"> محلية سلكية سريعة </w:t>
      </w:r>
      <w:r w:rsidRPr="000C12EE">
        <w:rPr>
          <w:rtl/>
        </w:rPr>
        <w:t>في مكاتب الاتحاد، ومناطق التسجيل، و</w:t>
      </w:r>
      <w:r>
        <w:rPr>
          <w:rFonts w:hint="cs"/>
          <w:rtl/>
        </w:rPr>
        <w:t>ال</w:t>
      </w:r>
      <w:r w:rsidRPr="000C12EE">
        <w:rPr>
          <w:rtl/>
        </w:rPr>
        <w:t xml:space="preserve">مقهى </w:t>
      </w:r>
      <w:proofErr w:type="spellStart"/>
      <w:r w:rsidRPr="000C12EE">
        <w:rPr>
          <w:rtl/>
        </w:rPr>
        <w:t>ال</w:t>
      </w:r>
      <w:r>
        <w:rPr>
          <w:rFonts w:hint="cs"/>
          <w:rtl/>
        </w:rPr>
        <w:t>سيبراني</w:t>
      </w:r>
      <w:proofErr w:type="spellEnd"/>
      <w:r w:rsidRPr="000C12EE">
        <w:rPr>
          <w:rtl/>
        </w:rPr>
        <w:t>، وال</w:t>
      </w:r>
      <w:r>
        <w:rPr>
          <w:rFonts w:hint="cs"/>
          <w:rtl/>
        </w:rPr>
        <w:t>منضدة</w:t>
      </w:r>
      <w:r w:rsidRPr="000C12EE">
        <w:rPr>
          <w:rtl/>
        </w:rPr>
        <w:t xml:space="preserve"> الرئيسية/المنصة في قاعات المؤتمرات/الاجتماعات، ولجميع الخدمات ال</w:t>
      </w:r>
      <w:r>
        <w:rPr>
          <w:rFonts w:hint="cs"/>
          <w:rtl/>
        </w:rPr>
        <w:t>حرجة</w:t>
      </w:r>
      <w:r w:rsidRPr="000C12EE">
        <w:rPr>
          <w:rtl/>
        </w:rPr>
        <w:t xml:space="preserve"> مثل البث عبر الإنترنت، والمشاركة عن بُعد، وال</w:t>
      </w:r>
      <w:r>
        <w:rPr>
          <w:rFonts w:hint="cs"/>
          <w:rtl/>
        </w:rPr>
        <w:t>عرض</w:t>
      </w:r>
      <w:r w:rsidRPr="000C12EE">
        <w:rPr>
          <w:rtl/>
        </w:rPr>
        <w:t xml:space="preserve"> النصي</w:t>
      </w:r>
      <w:r>
        <w:rPr>
          <w:rFonts w:hint="cs"/>
          <w:rtl/>
        </w:rPr>
        <w:t xml:space="preserve"> للحوار</w:t>
      </w:r>
      <w:r w:rsidRPr="000C12EE">
        <w:rPr>
          <w:rtl/>
        </w:rPr>
        <w:t>، وما إلى ذلك.</w:t>
      </w:r>
    </w:p>
    <w:p w14:paraId="2FDB376B" w14:textId="77777777" w:rsidR="006A1702" w:rsidRPr="00623567" w:rsidRDefault="006A1702" w:rsidP="006A1702">
      <w:pPr>
        <w:pStyle w:val="enumlev1"/>
        <w:rPr>
          <w:spacing w:val="-2"/>
          <w:rtl/>
        </w:rPr>
      </w:pPr>
      <w:r>
        <w:t>4</w:t>
      </w:r>
      <w:r>
        <w:rPr>
          <w:rFonts w:hint="cs"/>
          <w:rtl/>
        </w:rPr>
        <w:t>)</w:t>
      </w:r>
      <w:r>
        <w:rPr>
          <w:rtl/>
        </w:rPr>
        <w:tab/>
      </w:r>
      <w:r w:rsidRPr="00623567">
        <w:rPr>
          <w:spacing w:val="-2"/>
          <w:rtl/>
        </w:rPr>
        <w:t>يجب أن توفر الحكومة للاتحاد مسبقاً حلول الشبكة المحلية اللاسلكية المخطط لها لتحقيق أهداف الأداء المذكورة أعلاه.</w:t>
      </w:r>
    </w:p>
    <w:p w14:paraId="07E9C8A9" w14:textId="77777777" w:rsidR="006A1702" w:rsidRPr="00456529" w:rsidRDefault="006A1702" w:rsidP="006A1702">
      <w:pPr>
        <w:pStyle w:val="Heading1"/>
        <w:rPr>
          <w:rtl/>
        </w:rPr>
      </w:pPr>
      <w:r w:rsidRPr="00456529">
        <w:t>6</w:t>
      </w:r>
      <w:r w:rsidRPr="00456529">
        <w:tab/>
      </w:r>
      <w:r w:rsidRPr="00456529">
        <w:rPr>
          <w:rFonts w:hint="cs"/>
          <w:rtl/>
        </w:rPr>
        <w:t>أمن الأنظمة والشبكات</w:t>
      </w:r>
    </w:p>
    <w:p w14:paraId="2EC3A522" w14:textId="77777777" w:rsidR="006A1702" w:rsidRPr="00AA198C" w:rsidRDefault="006A1702" w:rsidP="006A1702">
      <w:pPr>
        <w:pStyle w:val="enumlev1"/>
        <w:rPr>
          <w:rtl/>
        </w:rPr>
      </w:pPr>
      <w:r w:rsidRPr="00AA198C">
        <w:t xml:space="preserve"> </w:t>
      </w:r>
      <w:r>
        <w:t>1</w:t>
      </w:r>
      <w:r>
        <w:rPr>
          <w:rFonts w:hint="cs"/>
          <w:rtl/>
        </w:rPr>
        <w:t>)</w:t>
      </w:r>
      <w:r w:rsidRPr="00AA198C">
        <w:tab/>
      </w:r>
      <w:r w:rsidRPr="00AA198C">
        <w:rPr>
          <w:rFonts w:hint="cs"/>
          <w:rtl/>
        </w:rPr>
        <w:t xml:space="preserve">يجب تطبيق تدابير أمنية كافية لحماية البنية التحتية للشبكات من النفاذ غير المرخص به ومن الهجمات. كما يجب حماية الشبكات الفرعية </w:t>
      </w:r>
      <w:r>
        <w:rPr>
          <w:rFonts w:hint="cs"/>
          <w:rtl/>
        </w:rPr>
        <w:t>المتاحة للمشاركين في </w:t>
      </w:r>
      <w:r w:rsidRPr="00AA198C">
        <w:rPr>
          <w:rFonts w:hint="cs"/>
          <w:rtl/>
        </w:rPr>
        <w:t>الاجتماعات وموظف</w:t>
      </w:r>
      <w:r>
        <w:rPr>
          <w:rFonts w:hint="cs"/>
          <w:rtl/>
        </w:rPr>
        <w:t>ي</w:t>
      </w:r>
      <w:r w:rsidRPr="00AA198C">
        <w:rPr>
          <w:rFonts w:hint="cs"/>
          <w:rtl/>
        </w:rPr>
        <w:t xml:space="preserve"> الاتحاد باستعمال تكنولوجيات مثل قوائم التحكم</w:t>
      </w:r>
      <w:r>
        <w:rPr>
          <w:rFonts w:hint="cs"/>
          <w:rtl/>
        </w:rPr>
        <w:t xml:space="preserve"> في </w:t>
      </w:r>
      <w:r w:rsidRPr="00AA198C">
        <w:rPr>
          <w:rFonts w:hint="cs"/>
          <w:rtl/>
        </w:rPr>
        <w:t xml:space="preserve">النفاذ </w:t>
      </w:r>
      <w:r>
        <w:rPr>
          <w:rFonts w:hint="cs"/>
          <w:rtl/>
        </w:rPr>
        <w:t>وجُدُر الحماية.</w:t>
      </w:r>
    </w:p>
    <w:p w14:paraId="22A2C37F" w14:textId="77777777" w:rsidR="006A1702" w:rsidRPr="00AA198C" w:rsidRDefault="006A1702" w:rsidP="006A1702">
      <w:pPr>
        <w:pStyle w:val="enumlev1"/>
        <w:rPr>
          <w:rtl/>
        </w:rPr>
      </w:pPr>
      <w:r>
        <w:lastRenderedPageBreak/>
        <w:t>2</w:t>
      </w:r>
      <w:r>
        <w:rPr>
          <w:rFonts w:hint="cs"/>
          <w:rtl/>
        </w:rPr>
        <w:t>)</w:t>
      </w:r>
      <w:r w:rsidRPr="00AA198C">
        <w:tab/>
      </w:r>
      <w:r w:rsidRPr="00AA198C">
        <w:rPr>
          <w:rFonts w:hint="cs"/>
          <w:rtl/>
        </w:rPr>
        <w:t xml:space="preserve">يجب أن يتوافر لمعدات الشبكة والحواسيب المركبة الإصدار المستقر لآخر </w:t>
      </w:r>
      <w:r>
        <w:rPr>
          <w:rFonts w:hint="cs"/>
          <w:rtl/>
        </w:rPr>
        <w:t>ال</w:t>
      </w:r>
      <w:r w:rsidRPr="00AA198C">
        <w:rPr>
          <w:rFonts w:hint="cs"/>
          <w:rtl/>
        </w:rPr>
        <w:t>تحديث</w:t>
      </w:r>
      <w:r>
        <w:rPr>
          <w:rFonts w:hint="cs"/>
          <w:rtl/>
        </w:rPr>
        <w:t>ات البرمجية.</w:t>
      </w:r>
    </w:p>
    <w:p w14:paraId="5932B72D" w14:textId="77777777" w:rsidR="006A1702" w:rsidRPr="00AA198C" w:rsidRDefault="006A1702" w:rsidP="006A1702">
      <w:pPr>
        <w:pStyle w:val="enumlev1"/>
        <w:rPr>
          <w:rtl/>
        </w:rPr>
      </w:pPr>
      <w:r>
        <w:t>3</w:t>
      </w:r>
      <w:r>
        <w:rPr>
          <w:rFonts w:hint="cs"/>
          <w:rtl/>
        </w:rPr>
        <w:t>)</w:t>
      </w:r>
      <w:r w:rsidRPr="00AA198C">
        <w:tab/>
      </w:r>
      <w:r w:rsidRPr="00AA198C">
        <w:rPr>
          <w:rFonts w:hint="cs"/>
          <w:rtl/>
        </w:rPr>
        <w:t>ك</w:t>
      </w:r>
      <w:r>
        <w:rPr>
          <w:rFonts w:hint="cs"/>
          <w:rtl/>
        </w:rPr>
        <w:t>قاعدة</w:t>
      </w:r>
      <w:r w:rsidRPr="00AA198C">
        <w:rPr>
          <w:rFonts w:hint="cs"/>
          <w:rtl/>
        </w:rPr>
        <w:t xml:space="preserve"> عامة، تشكّل الحواسيب (في المقهى </w:t>
      </w:r>
      <w:proofErr w:type="spellStart"/>
      <w:r w:rsidRPr="00AA198C">
        <w:rPr>
          <w:rFonts w:hint="cs"/>
          <w:rtl/>
        </w:rPr>
        <w:t>السيبراني</w:t>
      </w:r>
      <w:proofErr w:type="spellEnd"/>
      <w:r w:rsidRPr="00AA198C">
        <w:rPr>
          <w:rFonts w:hint="cs"/>
          <w:rtl/>
        </w:rPr>
        <w:t xml:space="preserve"> مثلاً) الم</w:t>
      </w:r>
      <w:r>
        <w:rPr>
          <w:rFonts w:hint="cs"/>
          <w:rtl/>
        </w:rPr>
        <w:t>زمع استخدامها</w:t>
      </w:r>
      <w:r w:rsidRPr="00AA198C">
        <w:rPr>
          <w:rFonts w:hint="cs"/>
          <w:rtl/>
        </w:rPr>
        <w:t xml:space="preserve"> لتصفح شبكة الويب </w:t>
      </w:r>
      <w:r>
        <w:rPr>
          <w:rFonts w:hint="cs"/>
          <w:rtl/>
        </w:rPr>
        <w:t>بطريقة تمنع مستعمليها من تثبيت أو حفظ أي شيء فيها أو إغلاقها.</w:t>
      </w:r>
    </w:p>
    <w:p w14:paraId="09AA239A" w14:textId="77777777" w:rsidR="006A1702" w:rsidRPr="00AA198C" w:rsidRDefault="006A1702" w:rsidP="006A1702">
      <w:pPr>
        <w:pStyle w:val="enumlev1"/>
        <w:rPr>
          <w:rtl/>
        </w:rPr>
      </w:pPr>
      <w:r>
        <w:rPr>
          <w:lang w:val="fr-CH"/>
        </w:rPr>
        <w:t>4</w:t>
      </w:r>
      <w:r>
        <w:rPr>
          <w:rFonts w:hint="cs"/>
          <w:rtl/>
          <w:lang w:val="fr-CH"/>
        </w:rPr>
        <w:t>)</w:t>
      </w:r>
      <w:r w:rsidRPr="00AA198C">
        <w:rPr>
          <w:lang w:val="fr-CH"/>
        </w:rPr>
        <w:tab/>
      </w:r>
      <w:r w:rsidRPr="00AA198C">
        <w:rPr>
          <w:rFonts w:hint="cs"/>
          <w:rtl/>
        </w:rPr>
        <w:t>يقدم الاتحاد معلومات إضافية</w:t>
      </w:r>
      <w:r>
        <w:rPr>
          <w:rFonts w:hint="cs"/>
          <w:rtl/>
        </w:rPr>
        <w:t xml:space="preserve"> في </w:t>
      </w:r>
      <w:r w:rsidRPr="00AA198C">
        <w:rPr>
          <w:rFonts w:hint="cs"/>
          <w:rtl/>
        </w:rPr>
        <w:t>إطار وثائق العمل.</w:t>
      </w:r>
    </w:p>
    <w:p w14:paraId="5F246DC9" w14:textId="77777777" w:rsidR="006A1702" w:rsidRPr="00271D18" w:rsidRDefault="006A1702" w:rsidP="006A1702">
      <w:pPr>
        <w:pStyle w:val="Heading1"/>
        <w:rPr>
          <w:rtl/>
        </w:rPr>
      </w:pPr>
      <w:r w:rsidRPr="00271D18">
        <w:t>7</w:t>
      </w:r>
      <w:r w:rsidRPr="00271D18">
        <w:rPr>
          <w:rFonts w:hint="cs"/>
          <w:rtl/>
        </w:rPr>
        <w:tab/>
      </w:r>
      <w:r>
        <w:rPr>
          <w:rFonts w:hint="cs"/>
          <w:rtl/>
        </w:rPr>
        <w:t>البث الشبكي</w:t>
      </w:r>
      <w:r w:rsidRPr="00271D18">
        <w:rPr>
          <w:rFonts w:hint="cs"/>
          <w:rtl/>
        </w:rPr>
        <w:t xml:space="preserve"> </w:t>
      </w:r>
    </w:p>
    <w:p w14:paraId="1394A39F" w14:textId="77777777" w:rsidR="006A1702" w:rsidRPr="00F23603" w:rsidRDefault="006A1702" w:rsidP="006A1702">
      <w:pPr>
        <w:pStyle w:val="enumlev1"/>
        <w:rPr>
          <w:rtl/>
        </w:rPr>
      </w:pPr>
      <w:r w:rsidRPr="00AA198C">
        <w:rPr>
          <w:rFonts w:hint="cs"/>
          <w:rtl/>
        </w:rPr>
        <w:t xml:space="preserve"> </w:t>
      </w:r>
      <w:proofErr w:type="gramStart"/>
      <w:r w:rsidRPr="00F23603">
        <w:rPr>
          <w:rFonts w:hint="cs"/>
          <w:rtl/>
        </w:rPr>
        <w:t>أ )</w:t>
      </w:r>
      <w:proofErr w:type="gramEnd"/>
      <w:r w:rsidRPr="00F23603">
        <w:rPr>
          <w:rFonts w:hint="cs"/>
          <w:rtl/>
        </w:rPr>
        <w:tab/>
        <w:t>توفَر خدمة البث الشبكي لقاعات الاجتماعات كما هو محدد في </w:t>
      </w:r>
      <w:r w:rsidRPr="00F23603">
        <w:rPr>
          <w:rFonts w:hint="cs"/>
          <w:b/>
          <w:bCs/>
          <w:u w:val="single"/>
          <w:rtl/>
        </w:rPr>
        <w:t xml:space="preserve">الملحق </w:t>
      </w:r>
      <w:r w:rsidRPr="00F23603">
        <w:rPr>
          <w:b/>
          <w:bCs/>
          <w:u w:val="single"/>
        </w:rPr>
        <w:t>2</w:t>
      </w:r>
      <w:r w:rsidRPr="00F23603">
        <w:rPr>
          <w:rFonts w:hint="cs"/>
          <w:b/>
          <w:bCs/>
          <w:rtl/>
        </w:rPr>
        <w:t>.</w:t>
      </w:r>
    </w:p>
    <w:p w14:paraId="4855B7F1" w14:textId="6ACD1C89" w:rsidR="006A1702" w:rsidRPr="00F23603" w:rsidRDefault="006A1702" w:rsidP="006A1702">
      <w:pPr>
        <w:pStyle w:val="enumlev1"/>
        <w:rPr>
          <w:rtl/>
        </w:rPr>
      </w:pPr>
      <w:r w:rsidRPr="00F23603">
        <w:rPr>
          <w:rFonts w:hint="cs"/>
          <w:rtl/>
        </w:rPr>
        <w:t>ب)</w:t>
      </w:r>
      <w:r w:rsidRPr="00F23603">
        <w:rPr>
          <w:rFonts w:hint="cs"/>
          <w:rtl/>
        </w:rPr>
        <w:tab/>
      </w:r>
      <w:r w:rsidR="00BC3AE2" w:rsidRPr="00F23603">
        <w:rPr>
          <w:rFonts w:hint="cs"/>
          <w:rtl/>
        </w:rPr>
        <w:t xml:space="preserve">يمكن أن </w:t>
      </w:r>
      <w:r w:rsidRPr="00F23603">
        <w:rPr>
          <w:rFonts w:hint="cs"/>
          <w:rtl/>
        </w:rPr>
        <w:t>يوفر الاتحاد مشفرات ومخدمات البث الشبكي من أجل البث</w:t>
      </w:r>
      <w:r w:rsidRPr="00F23603">
        <w:rPr>
          <w:rFonts w:hint="cs"/>
          <w:rtl/>
          <w:lang w:bidi="ar-SA"/>
        </w:rPr>
        <w:t xml:space="preserve"> الشبكي</w:t>
      </w:r>
      <w:r w:rsidRPr="00F23603">
        <w:rPr>
          <w:rFonts w:hint="cs"/>
          <w:rtl/>
        </w:rPr>
        <w:t xml:space="preserve"> الحي للاجتماعات، بمساعدة فريق محلي تعينه الحكومة يكون ملماً بتكنولوجيا البث الشبكي.</w:t>
      </w:r>
    </w:p>
    <w:p w14:paraId="1B7E86B3" w14:textId="77777777" w:rsidR="006A1702" w:rsidRPr="00F23603" w:rsidRDefault="006A1702" w:rsidP="006A1702">
      <w:pPr>
        <w:pStyle w:val="enumlev1"/>
        <w:rPr>
          <w:rtl/>
        </w:rPr>
      </w:pPr>
      <w:r w:rsidRPr="00F23603">
        <w:rPr>
          <w:rFonts w:hint="cs"/>
          <w:rtl/>
        </w:rPr>
        <w:t>ج)</w:t>
      </w:r>
      <w:r w:rsidRPr="00F23603">
        <w:rPr>
          <w:rFonts w:hint="cs"/>
          <w:rtl/>
        </w:rPr>
        <w:tab/>
        <w:t>يجب أن توفر الحكومة ما</w:t>
      </w:r>
      <w:r w:rsidRPr="00F23603">
        <w:rPr>
          <w:rFonts w:hint="eastAsia"/>
          <w:rtl/>
        </w:rPr>
        <w:t> </w:t>
      </w:r>
      <w:r w:rsidRPr="00F23603">
        <w:rPr>
          <w:rFonts w:hint="cs"/>
          <w:rtl/>
        </w:rPr>
        <w:t>يلي:</w:t>
      </w:r>
    </w:p>
    <w:p w14:paraId="600234F3" w14:textId="77777777" w:rsidR="006A1702" w:rsidRPr="00F23603" w:rsidRDefault="006A1702" w:rsidP="006A1702">
      <w:pPr>
        <w:pStyle w:val="Headingb"/>
        <w:rPr>
          <w:rtl/>
          <w:lang w:bidi="ar-SY"/>
        </w:rPr>
      </w:pPr>
      <w:r w:rsidRPr="00F23603">
        <w:rPr>
          <w:rFonts w:hint="cs"/>
          <w:rtl/>
          <w:lang w:bidi="ar-SY"/>
        </w:rPr>
        <w:t>المعدات والبنية التحتية</w:t>
      </w:r>
    </w:p>
    <w:p w14:paraId="4FB649C2" w14:textId="77777777" w:rsidR="006A1702" w:rsidRPr="00F23603" w:rsidRDefault="006A1702" w:rsidP="006A1702">
      <w:pPr>
        <w:pStyle w:val="enumlev1"/>
        <w:rPr>
          <w:spacing w:val="-2"/>
          <w:rtl/>
        </w:rPr>
      </w:pPr>
      <w:r w:rsidRPr="00F23603">
        <w:rPr>
          <w:rFonts w:hint="cs"/>
          <w:spacing w:val="-2"/>
          <w:rtl/>
        </w:rPr>
        <w:t xml:space="preserve"> </w:t>
      </w:r>
      <w:proofErr w:type="gramStart"/>
      <w:r w:rsidRPr="00F23603">
        <w:rPr>
          <w:rFonts w:hint="cs"/>
          <w:spacing w:val="-2"/>
          <w:rtl/>
        </w:rPr>
        <w:t>أ )</w:t>
      </w:r>
      <w:proofErr w:type="gramEnd"/>
      <w:r w:rsidRPr="00F23603">
        <w:rPr>
          <w:rFonts w:hint="cs"/>
          <w:spacing w:val="-2"/>
          <w:rtl/>
        </w:rPr>
        <w:tab/>
        <w:t xml:space="preserve">مصدر تغذية </w:t>
      </w:r>
      <w:proofErr w:type="spellStart"/>
      <w:r w:rsidRPr="00F23603">
        <w:rPr>
          <w:rFonts w:hint="cs"/>
          <w:spacing w:val="-2"/>
          <w:rtl/>
        </w:rPr>
        <w:t>فيديوية</w:t>
      </w:r>
      <w:proofErr w:type="spellEnd"/>
      <w:r w:rsidRPr="00F23603">
        <w:rPr>
          <w:rFonts w:hint="cs"/>
          <w:spacing w:val="-2"/>
          <w:rtl/>
        </w:rPr>
        <w:t xml:space="preserve"> واحد (1) لكل مشفر من مشفرات البث الشبكي: ينبغي أن تأتي التغذية الفيديوية من </w:t>
      </w:r>
      <w:r w:rsidRPr="00F23603">
        <w:rPr>
          <w:rFonts w:hint="cs"/>
          <w:rtl/>
        </w:rPr>
        <w:t xml:space="preserve">كاميرات التتبع (أو من مصورين) عندما يحتاج الأمر إلى فيديو أو من إشارة الحاسوب المحمول الخاص بالمنصة بتغذية كاميرا </w:t>
      </w:r>
      <w:proofErr w:type="spellStart"/>
      <w:r w:rsidRPr="00F23603">
        <w:rPr>
          <w:rFonts w:hint="cs"/>
          <w:rtl/>
        </w:rPr>
        <w:t>فيديوية</w:t>
      </w:r>
      <w:proofErr w:type="spellEnd"/>
      <w:r w:rsidRPr="00F23603">
        <w:rPr>
          <w:rFonts w:hint="cs"/>
          <w:rtl/>
        </w:rPr>
        <w:t xml:space="preserve"> بالبث صورة في صورة.</w:t>
      </w:r>
    </w:p>
    <w:p w14:paraId="1F387E81" w14:textId="77777777" w:rsidR="006A1702" w:rsidRPr="00F23603" w:rsidRDefault="006A1702" w:rsidP="006A1702">
      <w:pPr>
        <w:pStyle w:val="enumlev1"/>
        <w:rPr>
          <w:rtl/>
        </w:rPr>
      </w:pPr>
      <w:r w:rsidRPr="00F23603">
        <w:rPr>
          <w:rFonts w:hint="cs"/>
          <w:rtl/>
        </w:rPr>
        <w:t>ب)</w:t>
      </w:r>
      <w:r w:rsidRPr="00F23603">
        <w:rPr>
          <w:rFonts w:hint="cs"/>
          <w:rtl/>
        </w:rPr>
        <w:tab/>
        <w:t xml:space="preserve">معدات تحكم سمعية </w:t>
      </w:r>
      <w:proofErr w:type="spellStart"/>
      <w:r w:rsidRPr="00F23603">
        <w:rPr>
          <w:rFonts w:hint="cs"/>
          <w:rtl/>
        </w:rPr>
        <w:t>وفيديوية</w:t>
      </w:r>
      <w:proofErr w:type="spellEnd"/>
      <w:r w:rsidRPr="00F23603">
        <w:rPr>
          <w:rFonts w:hint="cs"/>
          <w:rtl/>
        </w:rPr>
        <w:t>.</w:t>
      </w:r>
    </w:p>
    <w:p w14:paraId="5559EB56" w14:textId="77777777" w:rsidR="006A1702" w:rsidRPr="00F23603" w:rsidRDefault="006A1702" w:rsidP="006A1702">
      <w:pPr>
        <w:pStyle w:val="enumlev1"/>
        <w:rPr>
          <w:rtl/>
        </w:rPr>
      </w:pPr>
      <w:r w:rsidRPr="00F23603">
        <w:rPr>
          <w:rFonts w:hint="cs"/>
          <w:rtl/>
        </w:rPr>
        <w:t>ج)</w:t>
      </w:r>
      <w:r w:rsidRPr="00F23603">
        <w:rPr>
          <w:rFonts w:hint="cs"/>
          <w:rtl/>
        </w:rPr>
        <w:tab/>
        <w:t xml:space="preserve">إرسال عالي الجودة للإشارات السمعية </w:t>
      </w:r>
      <w:proofErr w:type="spellStart"/>
      <w:r w:rsidRPr="00F23603">
        <w:rPr>
          <w:rFonts w:hint="cs"/>
          <w:rtl/>
        </w:rPr>
        <w:t>والفيديوية</w:t>
      </w:r>
      <w:proofErr w:type="spellEnd"/>
      <w:r w:rsidRPr="00F23603">
        <w:rPr>
          <w:rFonts w:hint="cs"/>
          <w:rtl/>
        </w:rPr>
        <w:t xml:space="preserve"> (حسب </w:t>
      </w:r>
      <w:r w:rsidRPr="00F23603">
        <w:rPr>
          <w:rFonts w:hint="cs"/>
          <w:b/>
          <w:bCs/>
          <w:u w:val="single"/>
          <w:rtl/>
        </w:rPr>
        <w:t>الملحق </w:t>
      </w:r>
      <w:r w:rsidRPr="00F23603">
        <w:rPr>
          <w:b/>
          <w:bCs/>
          <w:u w:val="single"/>
        </w:rPr>
        <w:t>2</w:t>
      </w:r>
      <w:r w:rsidRPr="00F23603">
        <w:rPr>
          <w:rFonts w:hint="cs"/>
          <w:rtl/>
        </w:rPr>
        <w:t>) من قاعات الاجتماع المحددة للبث الشبكي إلى مركز البث الشبكي حيث سيتم تركيب المشفرات.</w:t>
      </w:r>
    </w:p>
    <w:p w14:paraId="75A61F3A" w14:textId="77777777" w:rsidR="006A1702" w:rsidRPr="00F23603" w:rsidRDefault="006A1702" w:rsidP="006A1702">
      <w:pPr>
        <w:pStyle w:val="enumlev1"/>
        <w:rPr>
          <w:spacing w:val="-4"/>
          <w:rtl/>
        </w:rPr>
      </w:pPr>
      <w:proofErr w:type="gramStart"/>
      <w:r w:rsidRPr="00F23603">
        <w:rPr>
          <w:rFonts w:hint="cs"/>
          <w:spacing w:val="-4"/>
          <w:rtl/>
        </w:rPr>
        <w:t>د )</w:t>
      </w:r>
      <w:proofErr w:type="gramEnd"/>
      <w:r w:rsidRPr="00F23603">
        <w:rPr>
          <w:rFonts w:hint="cs"/>
          <w:spacing w:val="-4"/>
          <w:rtl/>
        </w:rPr>
        <w:tab/>
        <w:t xml:space="preserve">إذا تعذر تركيب جميع المشفرات في المركز، يمكن تركيبها في قاعات الاجتماع شريطة أن تكون في منطقة مغلقة مزودة بتهوية مناسبة ووسيلة إمداد احتياطية بالطاقة غير قابلة للانقطاع </w:t>
      </w:r>
      <w:r w:rsidRPr="00F23603">
        <w:rPr>
          <w:spacing w:val="-4"/>
        </w:rPr>
        <w:t>(UPS)</w:t>
      </w:r>
      <w:r w:rsidRPr="00F23603">
        <w:rPr>
          <w:rFonts w:hint="cs"/>
          <w:spacing w:val="-4"/>
          <w:rtl/>
        </w:rPr>
        <w:t xml:space="preserve"> ومكان عمل يكفي لاثنين </w:t>
      </w:r>
      <w:r w:rsidRPr="00F23603">
        <w:rPr>
          <w:spacing w:val="-4"/>
        </w:rPr>
        <w:t>(2)</w:t>
      </w:r>
      <w:r w:rsidRPr="00F23603">
        <w:rPr>
          <w:rFonts w:hint="cs"/>
          <w:spacing w:val="-4"/>
          <w:rtl/>
        </w:rPr>
        <w:t xml:space="preserve"> من موظفي</w:t>
      </w:r>
      <w:r w:rsidRPr="00F23603">
        <w:rPr>
          <w:rFonts w:hint="eastAsia"/>
          <w:spacing w:val="-4"/>
          <w:rtl/>
        </w:rPr>
        <w:t> </w:t>
      </w:r>
      <w:r w:rsidRPr="00F23603">
        <w:rPr>
          <w:rFonts w:hint="cs"/>
          <w:spacing w:val="-4"/>
          <w:rtl/>
        </w:rPr>
        <w:t>الدعم.</w:t>
      </w:r>
    </w:p>
    <w:p w14:paraId="0108DDE0" w14:textId="77777777" w:rsidR="006A1702" w:rsidRPr="00F23603" w:rsidRDefault="006A1702" w:rsidP="006A1702">
      <w:pPr>
        <w:pStyle w:val="enumlev1"/>
        <w:rPr>
          <w:rtl/>
        </w:rPr>
      </w:pPr>
      <w:proofErr w:type="gramStart"/>
      <w:r w:rsidRPr="00F23603">
        <w:rPr>
          <w:rtl/>
        </w:rPr>
        <w:t>ﻫ</w:t>
      </w:r>
      <w:r w:rsidRPr="00F23603">
        <w:rPr>
          <w:rFonts w:hint="cs"/>
          <w:rtl/>
        </w:rPr>
        <w:t xml:space="preserve"> )</w:t>
      </w:r>
      <w:proofErr w:type="gramEnd"/>
      <w:r w:rsidRPr="00F23603">
        <w:rPr>
          <w:rFonts w:hint="cs"/>
          <w:rtl/>
        </w:rPr>
        <w:tab/>
        <w:t xml:space="preserve">شاشة مراقبة واحدة </w:t>
      </w:r>
      <w:r w:rsidRPr="00F23603">
        <w:t>(1)</w:t>
      </w:r>
      <w:r w:rsidRPr="00F23603">
        <w:rPr>
          <w:rFonts w:hint="cs"/>
          <w:rtl/>
        </w:rPr>
        <w:t xml:space="preserve"> لكل قاعة محددة للبث الشبكي.</w:t>
      </w:r>
    </w:p>
    <w:p w14:paraId="4C3479C5" w14:textId="77777777" w:rsidR="006A1702" w:rsidRPr="00F23603" w:rsidRDefault="006A1702" w:rsidP="006A1702">
      <w:pPr>
        <w:pStyle w:val="enumlev1"/>
        <w:rPr>
          <w:rtl/>
        </w:rPr>
      </w:pPr>
      <w:proofErr w:type="gramStart"/>
      <w:r w:rsidRPr="00F23603">
        <w:rPr>
          <w:rFonts w:hint="cs"/>
          <w:rtl/>
        </w:rPr>
        <w:t>و )</w:t>
      </w:r>
      <w:proofErr w:type="gramEnd"/>
      <w:r w:rsidRPr="00F23603">
        <w:rPr>
          <w:rFonts w:hint="cs"/>
          <w:rtl/>
        </w:rPr>
        <w:tab/>
        <w:t>جدير بالإشارة أن التسجيل الرقمي الصوتي للاجتماعات الموضح في </w:t>
      </w:r>
      <w:r w:rsidRPr="00F23603">
        <w:rPr>
          <w:rFonts w:hint="cs"/>
          <w:b/>
          <w:bCs/>
          <w:u w:val="single"/>
          <w:rtl/>
        </w:rPr>
        <w:t xml:space="preserve">الملحق </w:t>
      </w:r>
      <w:r w:rsidRPr="00F23603">
        <w:rPr>
          <w:b/>
          <w:bCs/>
          <w:u w:val="single"/>
        </w:rPr>
        <w:t>2</w:t>
      </w:r>
      <w:r w:rsidRPr="00F23603">
        <w:rPr>
          <w:rFonts w:hint="cs"/>
          <w:rtl/>
        </w:rPr>
        <w:t>، من المتطلبات المنفصلة، وليس جزءاً من المتطلب الخاص بالبث الشبكي.</w:t>
      </w:r>
    </w:p>
    <w:p w14:paraId="14305888" w14:textId="77777777" w:rsidR="006A1702" w:rsidRPr="00F23603" w:rsidRDefault="006A1702" w:rsidP="006A1702">
      <w:pPr>
        <w:pStyle w:val="Headingb"/>
        <w:rPr>
          <w:rtl/>
          <w:lang w:bidi="ar-SY"/>
        </w:rPr>
      </w:pPr>
      <w:r w:rsidRPr="00F23603">
        <w:rPr>
          <w:rFonts w:hint="cs"/>
          <w:rtl/>
          <w:lang w:bidi="ar-SY"/>
        </w:rPr>
        <w:t>المتطلبات الشبكية للبث الشبكي</w:t>
      </w:r>
    </w:p>
    <w:p w14:paraId="1DC10FCE" w14:textId="77777777" w:rsidR="006A1702" w:rsidRPr="00F23603" w:rsidRDefault="006A1702" w:rsidP="006A1702">
      <w:pPr>
        <w:pStyle w:val="enumlev1"/>
        <w:rPr>
          <w:rtl/>
        </w:rPr>
      </w:pPr>
      <w:r w:rsidRPr="00F23603">
        <w:rPr>
          <w:rFonts w:hint="cs"/>
          <w:rtl/>
        </w:rPr>
        <w:t xml:space="preserve"> </w:t>
      </w:r>
      <w:proofErr w:type="gramStart"/>
      <w:r w:rsidRPr="00F23603">
        <w:rPr>
          <w:rFonts w:hint="cs"/>
          <w:rtl/>
        </w:rPr>
        <w:t>أ )</w:t>
      </w:r>
      <w:proofErr w:type="gramEnd"/>
      <w:r w:rsidRPr="00F23603">
        <w:rPr>
          <w:rFonts w:hint="cs"/>
          <w:rtl/>
        </w:rPr>
        <w:tab/>
        <w:t xml:space="preserve">توصيلية </w:t>
      </w:r>
      <w:r w:rsidRPr="00F23603">
        <w:t>1000BaseT</w:t>
      </w:r>
      <w:r w:rsidRPr="00F23603">
        <w:rPr>
          <w:rFonts w:hint="cs"/>
          <w:rtl/>
        </w:rPr>
        <w:t xml:space="preserve"> للمشفرات ومخدم البث الشبكي.</w:t>
      </w:r>
    </w:p>
    <w:p w14:paraId="128826BC" w14:textId="77777777" w:rsidR="006A1702" w:rsidRPr="00F23603" w:rsidRDefault="006A1702" w:rsidP="006A1702">
      <w:pPr>
        <w:pStyle w:val="enumlev1"/>
        <w:rPr>
          <w:rtl/>
        </w:rPr>
      </w:pPr>
      <w:r w:rsidRPr="00F23603">
        <w:rPr>
          <w:rFonts w:hint="cs"/>
          <w:rtl/>
        </w:rPr>
        <w:t>ب)</w:t>
      </w:r>
      <w:r w:rsidRPr="00F23603">
        <w:rPr>
          <w:rFonts w:hint="cs"/>
          <w:rtl/>
        </w:rPr>
        <w:tab/>
        <w:t xml:space="preserve">عناوين </w:t>
      </w:r>
      <w:r w:rsidRPr="00F23603">
        <w:t>IP</w:t>
      </w:r>
      <w:r w:rsidRPr="00F23603">
        <w:rPr>
          <w:rFonts w:hint="cs"/>
          <w:rtl/>
        </w:rPr>
        <w:t xml:space="preserve"> عمومية قابلة للتسيير لكل المشفرات ولمخدم البث الشبكي.</w:t>
      </w:r>
    </w:p>
    <w:p w14:paraId="0C42A60F" w14:textId="77777777" w:rsidR="006A1702" w:rsidRPr="00F23603" w:rsidRDefault="006A1702" w:rsidP="006A1702">
      <w:pPr>
        <w:pStyle w:val="enumlev1"/>
        <w:rPr>
          <w:spacing w:val="-2"/>
          <w:rtl/>
        </w:rPr>
      </w:pPr>
      <w:r w:rsidRPr="00F23603">
        <w:rPr>
          <w:rFonts w:hint="cs"/>
          <w:rtl/>
        </w:rPr>
        <w:t>ج)</w:t>
      </w:r>
      <w:r w:rsidRPr="00F23603">
        <w:rPr>
          <w:rFonts w:hint="cs"/>
          <w:rtl/>
        </w:rPr>
        <w:tab/>
      </w:r>
      <w:r w:rsidRPr="00F23603">
        <w:rPr>
          <w:rFonts w:hint="cs"/>
          <w:spacing w:val="-2"/>
          <w:rtl/>
        </w:rPr>
        <w:t xml:space="preserve">أربعة </w:t>
      </w:r>
      <w:r w:rsidRPr="00F23603">
        <w:rPr>
          <w:spacing w:val="-2"/>
        </w:rPr>
        <w:t>(4)</w:t>
      </w:r>
      <w:r w:rsidRPr="00F23603">
        <w:rPr>
          <w:rFonts w:hint="cs"/>
          <w:spacing w:val="-2"/>
          <w:rtl/>
        </w:rPr>
        <w:t xml:space="preserve"> عناوين </w:t>
      </w:r>
      <w:r w:rsidRPr="00F23603">
        <w:rPr>
          <w:spacing w:val="-2"/>
        </w:rPr>
        <w:t>IP</w:t>
      </w:r>
      <w:r w:rsidRPr="00F23603">
        <w:rPr>
          <w:rFonts w:hint="cs"/>
          <w:spacing w:val="-2"/>
          <w:rtl/>
        </w:rPr>
        <w:t xml:space="preserve"> عمومية قابلة للتسيير إضافية على الشبكة المحلية الخضراء من أجل الحواسيب الشخصية للإدارة.</w:t>
      </w:r>
    </w:p>
    <w:p w14:paraId="73E943EB" w14:textId="77777777" w:rsidR="006A1702" w:rsidRPr="00F23603" w:rsidRDefault="006A1702" w:rsidP="006A1702">
      <w:pPr>
        <w:pStyle w:val="enumlev1"/>
        <w:rPr>
          <w:rtl/>
        </w:rPr>
      </w:pPr>
      <w:proofErr w:type="gramStart"/>
      <w:r w:rsidRPr="00F23603">
        <w:rPr>
          <w:rFonts w:hint="cs"/>
          <w:rtl/>
        </w:rPr>
        <w:t>د )</w:t>
      </w:r>
      <w:proofErr w:type="gramEnd"/>
      <w:r w:rsidRPr="00F23603">
        <w:rPr>
          <w:rFonts w:hint="cs"/>
          <w:rtl/>
        </w:rPr>
        <w:tab/>
        <w:t>تصريح لحواسيب شخصية على الشبكة المحلية الزرقاء بالنفاذ إلى البث الشبكي من مخدم البث الشبكي على الشبكة المحلية الخضراء عبر جدار الحماية.</w:t>
      </w:r>
    </w:p>
    <w:p w14:paraId="56DF9098" w14:textId="77777777" w:rsidR="006A1702" w:rsidRPr="00F23603" w:rsidRDefault="006A1702" w:rsidP="006A1702">
      <w:pPr>
        <w:pStyle w:val="enumlev1"/>
        <w:rPr>
          <w:rtl/>
          <w:lang w:bidi="ar-EG"/>
        </w:rPr>
      </w:pPr>
      <w:proofErr w:type="gramStart"/>
      <w:r w:rsidRPr="00F23603">
        <w:rPr>
          <w:rtl/>
        </w:rPr>
        <w:t>ﻫ</w:t>
      </w:r>
      <w:r w:rsidRPr="00F23603">
        <w:rPr>
          <w:rFonts w:hint="cs"/>
          <w:rtl/>
        </w:rPr>
        <w:t xml:space="preserve"> )</w:t>
      </w:r>
      <w:proofErr w:type="gramEnd"/>
      <w:r w:rsidRPr="00F23603">
        <w:rPr>
          <w:rFonts w:hint="cs"/>
          <w:rtl/>
        </w:rPr>
        <w:tab/>
        <w:t xml:space="preserve">تأكيد تخصيص عرض نطاق إنترنت، </w:t>
      </w:r>
      <w:r w:rsidRPr="00F23603">
        <w:t>kbps 512</w:t>
      </w:r>
      <w:r w:rsidRPr="00F23603">
        <w:rPr>
          <w:rFonts w:hint="cs"/>
          <w:rtl/>
        </w:rPr>
        <w:t xml:space="preserve"> صافي لكل مصدر تغذية سمعي </w:t>
      </w:r>
      <w:r w:rsidRPr="00F23603">
        <w:rPr>
          <w:rFonts w:hint="cs"/>
          <w:rtl/>
          <w:lang w:bidi="ar-EG"/>
        </w:rPr>
        <w:t>ل</w:t>
      </w:r>
      <w:r w:rsidRPr="00F23603">
        <w:rPr>
          <w:rFonts w:hint="cs"/>
          <w:rtl/>
        </w:rPr>
        <w:t xml:space="preserve">كل مصدر تغذية سمعي </w:t>
      </w:r>
      <w:proofErr w:type="spellStart"/>
      <w:r w:rsidRPr="00F23603">
        <w:rPr>
          <w:rFonts w:hint="cs"/>
          <w:rtl/>
        </w:rPr>
        <w:t>وفيديوي</w:t>
      </w:r>
      <w:proofErr w:type="spellEnd"/>
      <w:r w:rsidRPr="00F23603">
        <w:rPr>
          <w:rFonts w:hint="cs"/>
          <w:rtl/>
        </w:rPr>
        <w:t xml:space="preserve"> (لكل قناة من القنوات من قاعات الاجتماع كما هو محدد في </w:t>
      </w:r>
      <w:r w:rsidRPr="00F23603">
        <w:rPr>
          <w:rFonts w:hint="cs"/>
          <w:b/>
          <w:bCs/>
          <w:u w:val="single"/>
          <w:rtl/>
        </w:rPr>
        <w:t xml:space="preserve">الملحق </w:t>
      </w:r>
      <w:r w:rsidRPr="00F23603">
        <w:rPr>
          <w:b/>
          <w:bCs/>
          <w:u w:val="single"/>
        </w:rPr>
        <w:t>2</w:t>
      </w:r>
      <w:r w:rsidRPr="00F23603">
        <w:rPr>
          <w:rFonts w:hint="cs"/>
          <w:rtl/>
        </w:rPr>
        <w:t>)</w:t>
      </w:r>
      <w:r w:rsidRPr="00F23603">
        <w:rPr>
          <w:rFonts w:hint="cs"/>
          <w:rtl/>
          <w:lang w:bidi="ar-EG"/>
        </w:rPr>
        <w:t>.</w:t>
      </w:r>
    </w:p>
    <w:p w14:paraId="59BB0BBB" w14:textId="77777777" w:rsidR="006A1702" w:rsidRPr="00F23603" w:rsidRDefault="006A1702" w:rsidP="006A1702">
      <w:pPr>
        <w:pStyle w:val="enumlev1"/>
        <w:rPr>
          <w:rtl/>
        </w:rPr>
      </w:pPr>
      <w:proofErr w:type="gramStart"/>
      <w:r w:rsidRPr="00F23603">
        <w:rPr>
          <w:rFonts w:hint="cs"/>
          <w:rtl/>
        </w:rPr>
        <w:t>و )</w:t>
      </w:r>
      <w:proofErr w:type="gramEnd"/>
      <w:r w:rsidRPr="00F23603">
        <w:rPr>
          <w:rFonts w:hint="cs"/>
          <w:rtl/>
        </w:rPr>
        <w:tab/>
        <w:t>فتح منافذ مناسبة على جدار الحماية للسماح بمشاهدة البث الشبكي عبر الإنترنت ونقل المحفوظات من مكان الاجتماع إلى مقر الاتحاد في جنيف.</w:t>
      </w:r>
    </w:p>
    <w:p w14:paraId="77BDF014" w14:textId="77777777" w:rsidR="006A1702" w:rsidRPr="00F23603" w:rsidRDefault="006A1702" w:rsidP="006A1702">
      <w:pPr>
        <w:pStyle w:val="Heading1"/>
        <w:rPr>
          <w:lang w:bidi="ar-EG"/>
        </w:rPr>
      </w:pPr>
      <w:r w:rsidRPr="00F23603">
        <w:t>8</w:t>
      </w:r>
      <w:r w:rsidRPr="00F23603">
        <w:tab/>
      </w:r>
      <w:r w:rsidRPr="00F23603">
        <w:rPr>
          <w:rFonts w:hint="cs"/>
          <w:rtl/>
        </w:rPr>
        <w:t xml:space="preserve">المداخلة النشطة عن بُعد (إذا طُلبت صراحة في </w:t>
      </w:r>
      <w:r w:rsidRPr="00F23603">
        <w:rPr>
          <w:rFonts w:hint="cs"/>
          <w:u w:val="single"/>
          <w:rtl/>
        </w:rPr>
        <w:t>الملحق 2</w:t>
      </w:r>
      <w:r w:rsidRPr="00F23603">
        <w:rPr>
          <w:rFonts w:hint="cs"/>
          <w:rtl/>
          <w:lang w:bidi="ar-EG"/>
        </w:rPr>
        <w:t>)</w:t>
      </w:r>
    </w:p>
    <w:p w14:paraId="4CB025BA" w14:textId="77777777" w:rsidR="006A1702" w:rsidRPr="00F23603" w:rsidRDefault="006A1702" w:rsidP="006A1702">
      <w:pPr>
        <w:pStyle w:val="enumlev1"/>
        <w:rPr>
          <w:rtl/>
        </w:rPr>
      </w:pPr>
      <w:r w:rsidRPr="00F23603">
        <w:rPr>
          <w:rFonts w:hint="cs"/>
          <w:rtl/>
        </w:rPr>
        <w:t xml:space="preserve"> </w:t>
      </w:r>
      <w:proofErr w:type="gramStart"/>
      <w:r w:rsidRPr="00F23603">
        <w:rPr>
          <w:rFonts w:hint="cs"/>
          <w:rtl/>
        </w:rPr>
        <w:t>أ )</w:t>
      </w:r>
      <w:proofErr w:type="gramEnd"/>
      <w:r w:rsidRPr="00F23603">
        <w:rPr>
          <w:rFonts w:hint="cs"/>
          <w:rtl/>
        </w:rPr>
        <w:tab/>
        <w:t>تعد خدمة المشاركة/المداخلة عن بُعد امتداداً لقاعة الاجتماع المادية إلى قاعة اجتماع افتراضية تتم استضافتها على الإنترنت كخدمة سحابية، تسمح للمشاركين عن بُعد بالمساعدة في الاجتماع عبر الإنترنت باستعمال حاسوب.</w:t>
      </w:r>
    </w:p>
    <w:p w14:paraId="1CA43128" w14:textId="15E6E5A3" w:rsidR="006A1702" w:rsidRPr="00F23603" w:rsidRDefault="006A1702" w:rsidP="006A1702">
      <w:pPr>
        <w:pStyle w:val="enumlev1"/>
        <w:rPr>
          <w:spacing w:val="-2"/>
          <w:rtl/>
        </w:rPr>
      </w:pPr>
      <w:r w:rsidRPr="00F23603">
        <w:rPr>
          <w:rFonts w:hint="cs"/>
          <w:spacing w:val="-2"/>
          <w:rtl/>
        </w:rPr>
        <w:t>ب)</w:t>
      </w:r>
      <w:r w:rsidRPr="00F23603">
        <w:rPr>
          <w:rFonts w:hint="cs"/>
          <w:spacing w:val="-2"/>
          <w:rtl/>
        </w:rPr>
        <w:tab/>
      </w:r>
      <w:r w:rsidR="005C33C9" w:rsidRPr="00F23603">
        <w:rPr>
          <w:rFonts w:hint="cs"/>
          <w:spacing w:val="-2"/>
          <w:rtl/>
          <w:lang w:bidi="ar-EG"/>
        </w:rPr>
        <w:t xml:space="preserve">يمكن أن </w:t>
      </w:r>
      <w:r w:rsidRPr="00F23603">
        <w:rPr>
          <w:rFonts w:hint="cs"/>
          <w:spacing w:val="-2"/>
          <w:rtl/>
        </w:rPr>
        <w:t>يوفر الاتحاد الحواسيب لنقل الاجتماعات من القاعات ومن الاستديو التلفزيوني إلى "القاعة الافتراضية" على الإنترنت. يجب أن توفر الحكومة ما يلي:</w:t>
      </w:r>
    </w:p>
    <w:p w14:paraId="61FE842D" w14:textId="77777777" w:rsidR="006A1702" w:rsidRPr="00F23603" w:rsidRDefault="006A1702" w:rsidP="006A1702">
      <w:pPr>
        <w:pStyle w:val="Headingb"/>
        <w:rPr>
          <w:lang w:bidi="ar-SY"/>
        </w:rPr>
      </w:pPr>
      <w:r w:rsidRPr="00F23603">
        <w:rPr>
          <w:rFonts w:hint="cs"/>
          <w:rtl/>
          <w:lang w:bidi="ar-SY"/>
        </w:rPr>
        <w:lastRenderedPageBreak/>
        <w:t>المعدات والبنية التحتية</w:t>
      </w:r>
    </w:p>
    <w:p w14:paraId="7C219879" w14:textId="77777777" w:rsidR="006A1702" w:rsidRPr="00F23603" w:rsidRDefault="006A1702" w:rsidP="006A1702">
      <w:pPr>
        <w:pStyle w:val="enumlev1"/>
        <w:rPr>
          <w:rtl/>
        </w:rPr>
      </w:pPr>
      <w:r w:rsidRPr="00F23603">
        <w:rPr>
          <w:rFonts w:hint="cs"/>
          <w:rtl/>
          <w:lang w:bidi="ar-EG"/>
        </w:rPr>
        <w:t xml:space="preserve"> </w:t>
      </w:r>
      <w:proofErr w:type="gramStart"/>
      <w:r w:rsidRPr="00F23603">
        <w:rPr>
          <w:rFonts w:hint="cs"/>
          <w:rtl/>
        </w:rPr>
        <w:t>أ )</w:t>
      </w:r>
      <w:proofErr w:type="gramEnd"/>
      <w:r w:rsidRPr="00F23603">
        <w:rPr>
          <w:rtl/>
        </w:rPr>
        <w:tab/>
      </w:r>
      <w:r w:rsidRPr="00F23603">
        <w:rPr>
          <w:rFonts w:hint="cs"/>
          <w:rtl/>
        </w:rPr>
        <w:t>توصيلة قناة سمعية واحدة (1) لكل لغة إضافة إلى متناول الكلمة بالحاسوب المحمول (الحواسيب المحمولة) للمداخلة عن بُعد الذي يوفره (التي يوفرها) الاتحاد.</w:t>
      </w:r>
    </w:p>
    <w:p w14:paraId="2FE349E7" w14:textId="77777777" w:rsidR="006A1702" w:rsidRPr="00F23603" w:rsidRDefault="006A1702" w:rsidP="006A1702">
      <w:pPr>
        <w:pStyle w:val="enumlev1"/>
        <w:rPr>
          <w:rtl/>
        </w:rPr>
      </w:pPr>
      <w:r w:rsidRPr="00F23603">
        <w:rPr>
          <w:rFonts w:hint="cs"/>
          <w:rtl/>
        </w:rPr>
        <w:t>ب)</w:t>
      </w:r>
      <w:r w:rsidRPr="00F23603">
        <w:rPr>
          <w:rtl/>
        </w:rPr>
        <w:tab/>
      </w:r>
      <w:r w:rsidRPr="00F23603">
        <w:rPr>
          <w:rFonts w:hint="cs"/>
          <w:rtl/>
        </w:rPr>
        <w:t>توصيلة سمعية لبث الصوت الصادر عن المشارك عن بُعد للحضور في القاعة.</w:t>
      </w:r>
    </w:p>
    <w:p w14:paraId="3D96E4C8" w14:textId="77777777" w:rsidR="006A1702" w:rsidRPr="00F23603" w:rsidRDefault="006A1702" w:rsidP="006A1702">
      <w:pPr>
        <w:pStyle w:val="enumlev1"/>
        <w:rPr>
          <w:rtl/>
          <w:lang w:bidi="ar-SA"/>
        </w:rPr>
      </w:pPr>
      <w:r w:rsidRPr="00F23603">
        <w:rPr>
          <w:rFonts w:hint="cs"/>
          <w:rtl/>
        </w:rPr>
        <w:t>ج)</w:t>
      </w:r>
      <w:r w:rsidRPr="00F23603">
        <w:rPr>
          <w:rtl/>
        </w:rPr>
        <w:tab/>
      </w:r>
      <w:r w:rsidRPr="00F23603">
        <w:rPr>
          <w:rFonts w:hint="cs"/>
          <w:rtl/>
          <w:lang w:bidi="ar-SA"/>
        </w:rPr>
        <w:t xml:space="preserve">توصيلة </w:t>
      </w:r>
      <w:proofErr w:type="spellStart"/>
      <w:r w:rsidRPr="00F23603">
        <w:rPr>
          <w:rFonts w:hint="cs"/>
          <w:rtl/>
          <w:lang w:bidi="ar-SA"/>
        </w:rPr>
        <w:t>إثرنت</w:t>
      </w:r>
      <w:proofErr w:type="spellEnd"/>
      <w:r w:rsidRPr="00F23603">
        <w:rPr>
          <w:rFonts w:hint="cs"/>
          <w:rtl/>
          <w:lang w:bidi="ar-SA"/>
        </w:rPr>
        <w:t xml:space="preserve"> سريعة واحدة </w:t>
      </w:r>
      <w:r w:rsidRPr="00F23603">
        <w:t>(1)</w:t>
      </w:r>
      <w:r w:rsidRPr="00F23603">
        <w:rPr>
          <w:rFonts w:hint="cs"/>
          <w:rtl/>
          <w:lang w:bidi="ar-SA"/>
        </w:rPr>
        <w:t xml:space="preserve"> لكل حاسوب محمول من حواسيب المداخلة عن بُعد.</w:t>
      </w:r>
    </w:p>
    <w:p w14:paraId="60D39988" w14:textId="77777777" w:rsidR="006A1702" w:rsidRPr="00F23603" w:rsidRDefault="006A1702" w:rsidP="006A1702">
      <w:pPr>
        <w:pStyle w:val="enumlev1"/>
        <w:rPr>
          <w:rtl/>
        </w:rPr>
      </w:pPr>
      <w:proofErr w:type="gramStart"/>
      <w:r w:rsidRPr="00F23603">
        <w:rPr>
          <w:rFonts w:hint="cs"/>
          <w:rtl/>
        </w:rPr>
        <w:t>د )</w:t>
      </w:r>
      <w:proofErr w:type="gramEnd"/>
      <w:r w:rsidRPr="00F23603">
        <w:rPr>
          <w:rtl/>
        </w:rPr>
        <w:tab/>
      </w:r>
      <w:r w:rsidRPr="00F23603">
        <w:rPr>
          <w:rFonts w:hint="cs"/>
          <w:rtl/>
        </w:rPr>
        <w:t xml:space="preserve">توصيلة </w:t>
      </w:r>
      <w:proofErr w:type="spellStart"/>
      <w:r w:rsidRPr="00F23603">
        <w:rPr>
          <w:rFonts w:hint="cs"/>
          <w:rtl/>
        </w:rPr>
        <w:t>فيديوية</w:t>
      </w:r>
      <w:proofErr w:type="spellEnd"/>
      <w:r w:rsidRPr="00F23603">
        <w:rPr>
          <w:rFonts w:hint="cs"/>
          <w:rtl/>
        </w:rPr>
        <w:t xml:space="preserve"> واحدة (1) لل</w:t>
      </w:r>
      <w:r w:rsidRPr="00F23603">
        <w:rPr>
          <w:rtl/>
        </w:rPr>
        <w:t xml:space="preserve">حاسوب </w:t>
      </w:r>
      <w:r w:rsidRPr="00F23603">
        <w:rPr>
          <w:rFonts w:hint="cs"/>
          <w:rtl/>
        </w:rPr>
        <w:t>ال</w:t>
      </w:r>
      <w:r w:rsidRPr="00F23603">
        <w:rPr>
          <w:rtl/>
        </w:rPr>
        <w:t xml:space="preserve">محمول </w:t>
      </w:r>
      <w:r w:rsidRPr="00F23603">
        <w:rPr>
          <w:rFonts w:hint="cs"/>
          <w:rtl/>
        </w:rPr>
        <w:t>الخاص ب</w:t>
      </w:r>
      <w:r w:rsidRPr="00F23603">
        <w:rPr>
          <w:rtl/>
        </w:rPr>
        <w:t>المداخلة عن بُعد</w:t>
      </w:r>
      <w:r w:rsidRPr="00F23603">
        <w:rPr>
          <w:rFonts w:hint="cs"/>
          <w:rtl/>
        </w:rPr>
        <w:t xml:space="preserve"> لعرض الصورة التي تُبث على شاشات العرض الكبيرة على المشاركين عن بُعد.</w:t>
      </w:r>
    </w:p>
    <w:p w14:paraId="30B5DE2F" w14:textId="77777777" w:rsidR="006A1702" w:rsidRDefault="006A1702" w:rsidP="006A1702">
      <w:pPr>
        <w:pStyle w:val="enumlev1"/>
        <w:rPr>
          <w:rtl/>
        </w:rPr>
      </w:pPr>
      <w:proofErr w:type="gramStart"/>
      <w:r w:rsidRPr="00F23603">
        <w:rPr>
          <w:rFonts w:hint="cs"/>
          <w:rtl/>
        </w:rPr>
        <w:t>هـ )</w:t>
      </w:r>
      <w:proofErr w:type="gramEnd"/>
      <w:r w:rsidRPr="00F23603">
        <w:rPr>
          <w:rtl/>
        </w:rPr>
        <w:tab/>
      </w:r>
      <w:r w:rsidRPr="00F23603">
        <w:rPr>
          <w:rFonts w:hint="cs"/>
          <w:rtl/>
        </w:rPr>
        <w:t>كبل عرض</w:t>
      </w:r>
      <w:r w:rsidRPr="00EC3F92">
        <w:rPr>
          <w:rtl/>
        </w:rPr>
        <w:t xml:space="preserve"> واحد </w:t>
      </w:r>
      <w:r>
        <w:rPr>
          <w:rFonts w:hint="cs"/>
          <w:rtl/>
        </w:rPr>
        <w:t>ليتسنى</w:t>
      </w:r>
      <w:r w:rsidRPr="00EC3F92">
        <w:rPr>
          <w:rtl/>
        </w:rPr>
        <w:t xml:space="preserve"> إظهار صورة المشاركين </w:t>
      </w:r>
      <w:r>
        <w:rPr>
          <w:rtl/>
        </w:rPr>
        <w:t>عن بُعد</w:t>
      </w:r>
      <w:r w:rsidRPr="00EC3F92">
        <w:rPr>
          <w:rtl/>
        </w:rPr>
        <w:t xml:space="preserve"> على شاشة ال</w:t>
      </w:r>
      <w:r>
        <w:rPr>
          <w:rFonts w:hint="cs"/>
          <w:rtl/>
        </w:rPr>
        <w:t>قاعة.</w:t>
      </w:r>
    </w:p>
    <w:p w14:paraId="4C197A81" w14:textId="77777777" w:rsidR="006A1702" w:rsidRPr="00364598" w:rsidRDefault="006A1702" w:rsidP="006A1702">
      <w:pPr>
        <w:pStyle w:val="Heading1"/>
        <w:rPr>
          <w:rtl/>
        </w:rPr>
      </w:pPr>
      <w:r w:rsidRPr="00364598">
        <w:t>9</w:t>
      </w:r>
      <w:r w:rsidRPr="00364598">
        <w:rPr>
          <w:rFonts w:hint="cs"/>
          <w:rtl/>
        </w:rPr>
        <w:tab/>
        <w:t>خدم</w:t>
      </w:r>
      <w:r>
        <w:rPr>
          <w:rFonts w:hint="cs"/>
          <w:rtl/>
        </w:rPr>
        <w:t>ات</w:t>
      </w:r>
      <w:r w:rsidRPr="00364598">
        <w:rPr>
          <w:rFonts w:hint="cs"/>
          <w:rtl/>
        </w:rPr>
        <w:t xml:space="preserve"> العرض النصي للحوار</w:t>
      </w:r>
    </w:p>
    <w:p w14:paraId="087D8101" w14:textId="77777777" w:rsidR="006A1702" w:rsidRDefault="006A1702" w:rsidP="006A1702">
      <w:pPr>
        <w:rPr>
          <w:rtl/>
          <w:lang w:bidi="ar-SY"/>
        </w:rPr>
      </w:pPr>
      <w:r>
        <w:rPr>
          <w:rFonts w:hint="cs"/>
          <w:rtl/>
          <w:lang w:bidi="ar-SY"/>
        </w:rPr>
        <w:t xml:space="preserve">في كل قاعة من قاعات المؤتمر تكون فيها </w:t>
      </w:r>
      <w:r w:rsidRPr="00EC3F92">
        <w:rPr>
          <w:rtl/>
          <w:lang w:bidi="ar-SY"/>
        </w:rPr>
        <w:t>خدم</w:t>
      </w:r>
      <w:r>
        <w:rPr>
          <w:rFonts w:hint="cs"/>
          <w:rtl/>
          <w:lang w:bidi="ar-SY"/>
        </w:rPr>
        <w:t>ة</w:t>
      </w:r>
      <w:r w:rsidRPr="00EC3F92">
        <w:rPr>
          <w:rtl/>
          <w:lang w:bidi="ar-SY"/>
        </w:rPr>
        <w:t xml:space="preserve"> العرض النصي للحوار</w:t>
      </w:r>
      <w:r>
        <w:rPr>
          <w:rFonts w:hint="cs"/>
          <w:rtl/>
          <w:lang w:bidi="ar-SY"/>
        </w:rPr>
        <w:t xml:space="preserve"> مطلوبة:</w:t>
      </w:r>
    </w:p>
    <w:p w14:paraId="51CACA8B" w14:textId="77777777" w:rsidR="006A1702" w:rsidRDefault="006A1702" w:rsidP="006A1702">
      <w:pPr>
        <w:pStyle w:val="enumlev1"/>
        <w:rPr>
          <w:rtl/>
        </w:rPr>
      </w:pPr>
      <w:r>
        <w:t>1</w:t>
      </w:r>
      <w:r>
        <w:rPr>
          <w:rFonts w:hint="cs"/>
          <w:rtl/>
          <w:lang w:bidi="ar-EG"/>
        </w:rPr>
        <w:t>)</w:t>
      </w:r>
      <w:r>
        <w:rPr>
          <w:rtl/>
          <w:lang w:bidi="ar-EG"/>
        </w:rPr>
        <w:tab/>
      </w:r>
      <w:r w:rsidRPr="00AA198C">
        <w:rPr>
          <w:rFonts w:hint="cs"/>
          <w:rtl/>
        </w:rPr>
        <w:t xml:space="preserve">توصيلة قناة سمعية واحدة </w:t>
      </w:r>
      <w:r w:rsidRPr="00AA198C">
        <w:t>(1)</w:t>
      </w:r>
      <w:r>
        <w:rPr>
          <w:rFonts w:hint="cs"/>
          <w:rtl/>
        </w:rPr>
        <w:t xml:space="preserve"> </w:t>
      </w:r>
      <w:r w:rsidRPr="00AA198C">
        <w:rPr>
          <w:rFonts w:hint="cs"/>
          <w:rtl/>
        </w:rPr>
        <w:t>بالإنكليزية بالحاسوب المحمول المخصص لخدمة العرض النصي للحوار (</w:t>
      </w:r>
      <w:r>
        <w:rPr>
          <w:rFonts w:hint="cs"/>
          <w:rtl/>
        </w:rPr>
        <w:t>ت</w:t>
      </w:r>
      <w:r w:rsidRPr="00AA198C">
        <w:rPr>
          <w:rFonts w:hint="cs"/>
          <w:rtl/>
        </w:rPr>
        <w:t xml:space="preserve">وفره </w:t>
      </w:r>
      <w:r>
        <w:rPr>
          <w:rFonts w:hint="cs"/>
          <w:rtl/>
        </w:rPr>
        <w:t xml:space="preserve">الحكومة أو الشركة المتخصصة في العرض النصي للحوار من أجل توفير توصيلة سمعية عبر </w:t>
      </w:r>
      <w:r>
        <w:t>Skype</w:t>
      </w:r>
      <w:r w:rsidRPr="00AA198C">
        <w:rPr>
          <w:rFonts w:hint="cs"/>
          <w:rtl/>
        </w:rPr>
        <w:t>)</w:t>
      </w:r>
      <w:r>
        <w:rPr>
          <w:rFonts w:hint="cs"/>
          <w:rtl/>
        </w:rPr>
        <w:t>.</w:t>
      </w:r>
    </w:p>
    <w:p w14:paraId="6BC925C3" w14:textId="77777777" w:rsidR="006A1702" w:rsidRPr="00AA198C" w:rsidRDefault="006A1702" w:rsidP="006A1702">
      <w:pPr>
        <w:pStyle w:val="enumlev1"/>
        <w:rPr>
          <w:rtl/>
          <w:lang w:bidi="ar-EG"/>
        </w:rPr>
      </w:pPr>
      <w:r>
        <w:t>2</w:t>
      </w:r>
      <w:r>
        <w:rPr>
          <w:rFonts w:hint="cs"/>
          <w:rtl/>
          <w:lang w:bidi="ar-EG"/>
        </w:rPr>
        <w:t>)</w:t>
      </w:r>
      <w:r>
        <w:rPr>
          <w:rtl/>
          <w:lang w:bidi="ar-EG"/>
        </w:rPr>
        <w:tab/>
      </w:r>
      <w:r>
        <w:rPr>
          <w:rFonts w:hint="cs"/>
          <w:rtl/>
          <w:lang w:bidi="ar-EG"/>
        </w:rPr>
        <w:t xml:space="preserve">معدات </w:t>
      </w:r>
      <w:proofErr w:type="spellStart"/>
      <w:r>
        <w:rPr>
          <w:rFonts w:hint="cs"/>
          <w:rtl/>
          <w:lang w:bidi="ar-EG"/>
        </w:rPr>
        <w:t>فيديوية</w:t>
      </w:r>
      <w:proofErr w:type="spellEnd"/>
      <w:r>
        <w:rPr>
          <w:rFonts w:hint="cs"/>
          <w:rtl/>
          <w:lang w:bidi="ar-EG"/>
        </w:rPr>
        <w:t xml:space="preserve"> لعرض نص الحوار من الحاسوب المحمول الخاص بخدمة العرض النصي والصورة المأخوذة من الكاميرا أو من حاسوب المنصة على نفس الشاشة، بطريقة تماثل عرض شريط</w:t>
      </w:r>
      <w:r>
        <w:rPr>
          <w:rFonts w:hint="cs"/>
          <w:rtl/>
          <w:lang w:bidi="ar-SA"/>
        </w:rPr>
        <w:t xml:space="preserve"> الترجمة أو شريط</w:t>
      </w:r>
      <w:r>
        <w:rPr>
          <w:rFonts w:hint="cs"/>
          <w:rtl/>
          <w:lang w:bidi="ar-EG"/>
        </w:rPr>
        <w:t xml:space="preserve"> العناوين في أي تسجيل فيديوي.</w:t>
      </w:r>
    </w:p>
    <w:p w14:paraId="1EBA9FEE" w14:textId="77777777" w:rsidR="006A1702" w:rsidRDefault="006A1702" w:rsidP="006A1702">
      <w:pPr>
        <w:rPr>
          <w:lang w:bidi="ar-SY"/>
        </w:rPr>
      </w:pPr>
      <w:r w:rsidRPr="00AA198C">
        <w:rPr>
          <w:rFonts w:hint="cs"/>
          <w:rtl/>
          <w:lang w:bidi="ar-SY"/>
        </w:rPr>
        <w:t>يعمل الاتحاد والحكومة معاً من أجل تعيين مورد لخدمة العرض النصي للحوار.</w:t>
      </w:r>
    </w:p>
    <w:p w14:paraId="78962B20" w14:textId="77777777" w:rsidR="006A1702" w:rsidRDefault="006A1702" w:rsidP="006A1702">
      <w:pPr>
        <w:pStyle w:val="Heading1"/>
        <w:rPr>
          <w:rtl/>
          <w:lang w:bidi="ar-EG"/>
        </w:rPr>
      </w:pPr>
      <w:r>
        <w:rPr>
          <w:lang w:bidi="ar-EG"/>
        </w:rPr>
        <w:t>10</w:t>
      </w:r>
      <w:r>
        <w:rPr>
          <w:rtl/>
          <w:lang w:bidi="ar-EG"/>
        </w:rPr>
        <w:tab/>
      </w:r>
      <w:r>
        <w:rPr>
          <w:rFonts w:hint="cs"/>
          <w:rtl/>
          <w:lang w:bidi="ar-EG"/>
        </w:rPr>
        <w:t>الهواتف</w:t>
      </w:r>
    </w:p>
    <w:p w14:paraId="34015746" w14:textId="77777777" w:rsidR="006A1702" w:rsidRDefault="006A1702" w:rsidP="006A1702">
      <w:pPr>
        <w:rPr>
          <w:rtl/>
          <w:lang w:bidi="ar-EG"/>
        </w:rPr>
      </w:pPr>
      <w:r w:rsidRPr="00713AAF">
        <w:rPr>
          <w:rFonts w:hint="cs"/>
          <w:rtl/>
          <w:lang w:bidi="ar-EG"/>
        </w:rPr>
        <w:t>يتضمن "جدول المتطلبات" الذي يعده الاتحاد العدد الدقيق للهواتف المحمولة المطلوبة.</w:t>
      </w:r>
    </w:p>
    <w:p w14:paraId="327DDA98" w14:textId="77777777" w:rsidR="006A1702" w:rsidRDefault="006A1702" w:rsidP="006A1702">
      <w:pPr>
        <w:pStyle w:val="Headingb"/>
        <w:rPr>
          <w:lang w:bidi="ar-EG"/>
        </w:rPr>
      </w:pPr>
      <w:r>
        <w:rPr>
          <w:rFonts w:hint="cs"/>
          <w:rtl/>
          <w:lang w:bidi="ar-EG"/>
        </w:rPr>
        <w:t>المواصفات</w:t>
      </w:r>
    </w:p>
    <w:p w14:paraId="72250099" w14:textId="77777777" w:rsidR="006A1702" w:rsidRDefault="006A1702" w:rsidP="006A1702">
      <w:pPr>
        <w:rPr>
          <w:rtl/>
          <w:lang w:bidi="ar-EG"/>
        </w:rPr>
      </w:pPr>
      <w:r>
        <w:rPr>
          <w:rFonts w:hint="cs"/>
          <w:rtl/>
          <w:lang w:bidi="ar-EG"/>
        </w:rPr>
        <w:t xml:space="preserve">يجب أن تتمتع </w:t>
      </w:r>
      <w:r w:rsidRPr="00B90B43">
        <w:rPr>
          <w:rtl/>
          <w:lang w:bidi="ar-EG"/>
        </w:rPr>
        <w:t>أجهزة اله</w:t>
      </w:r>
      <w:r>
        <w:rPr>
          <w:rFonts w:hint="cs"/>
          <w:rtl/>
          <w:lang w:bidi="ar-EG"/>
        </w:rPr>
        <w:t>و</w:t>
      </w:r>
      <w:r w:rsidRPr="00B90B43">
        <w:rPr>
          <w:rtl/>
          <w:lang w:bidi="ar-EG"/>
        </w:rPr>
        <w:t>اتف المحمول</w:t>
      </w:r>
      <w:r>
        <w:rPr>
          <w:rFonts w:hint="cs"/>
          <w:rtl/>
          <w:lang w:bidi="ar-EG"/>
        </w:rPr>
        <w:t>ة</w:t>
      </w:r>
      <w:r w:rsidRPr="00B90B43">
        <w:rPr>
          <w:rtl/>
          <w:lang w:bidi="ar-EG"/>
        </w:rPr>
        <w:t xml:space="preserve"> المقدمة من الحكومة</w:t>
      </w:r>
      <w:r>
        <w:rPr>
          <w:rFonts w:hint="cs"/>
          <w:rtl/>
          <w:lang w:bidi="ar-EG"/>
        </w:rPr>
        <w:t xml:space="preserve"> بالسمات التالية:</w:t>
      </w:r>
    </w:p>
    <w:p w14:paraId="1094DEE0" w14:textId="77777777" w:rsidR="006A1702" w:rsidRDefault="006A1702" w:rsidP="006A1702">
      <w:pPr>
        <w:pStyle w:val="enumlev1"/>
        <w:rPr>
          <w:rtl/>
        </w:rPr>
      </w:pPr>
      <w:r>
        <w:rPr>
          <w:rFonts w:hint="cs"/>
          <w:rtl/>
          <w:lang w:bidi="ar-EG"/>
        </w:rPr>
        <w:t xml:space="preserve"> </w:t>
      </w:r>
      <w:proofErr w:type="gramStart"/>
      <w:r>
        <w:rPr>
          <w:rFonts w:hint="cs"/>
          <w:rtl/>
          <w:lang w:bidi="ar-EG"/>
        </w:rPr>
        <w:t>أ )</w:t>
      </w:r>
      <w:proofErr w:type="gramEnd"/>
      <w:r>
        <w:rPr>
          <w:rtl/>
          <w:lang w:bidi="ar-EG"/>
        </w:rPr>
        <w:tab/>
      </w:r>
      <w:r w:rsidRPr="00C74F61">
        <w:rPr>
          <w:rtl/>
          <w:lang w:bidi="ar-EG"/>
        </w:rPr>
        <w:t>تُتاح الهواتف المحمولة الذكية ذات ال</w:t>
      </w:r>
      <w:r>
        <w:rPr>
          <w:rFonts w:hint="cs"/>
          <w:rtl/>
          <w:lang w:bidi="ar-EG"/>
        </w:rPr>
        <w:t>نفاذ</w:t>
      </w:r>
      <w:r w:rsidRPr="00C74F61">
        <w:rPr>
          <w:rtl/>
          <w:lang w:bidi="ar-EG"/>
        </w:rPr>
        <w:t xml:space="preserve"> المحلي والقادرة على استقبال المكالمات الدولية لموظفي الاتحاد في اليوم الأول لوصولهم.</w:t>
      </w:r>
      <w:r>
        <w:rPr>
          <w:rFonts w:hint="cs"/>
          <w:rtl/>
          <w:lang w:bidi="ar-EG"/>
        </w:rPr>
        <w:t xml:space="preserve"> </w:t>
      </w:r>
      <w:r w:rsidRPr="00713AAF">
        <w:rPr>
          <w:rFonts w:hint="cs"/>
          <w:rtl/>
        </w:rPr>
        <w:t>ويقوم الاتحاد بمعرفته بتخصيص هذه الهواتف في مكان الاجتماع.</w:t>
      </w:r>
    </w:p>
    <w:p w14:paraId="3A37036E" w14:textId="77777777" w:rsidR="006A1702" w:rsidRDefault="006A1702" w:rsidP="006A1702">
      <w:pPr>
        <w:pStyle w:val="enumlev1"/>
        <w:rPr>
          <w:rtl/>
        </w:rPr>
      </w:pPr>
      <w:r>
        <w:rPr>
          <w:rFonts w:hint="cs"/>
          <w:rtl/>
        </w:rPr>
        <w:t>ب)</w:t>
      </w:r>
      <w:r>
        <w:rPr>
          <w:rtl/>
        </w:rPr>
        <w:tab/>
        <w:t xml:space="preserve">يجب أن يكون لمسؤولي الاتحاد الرئيسيين (الذين يحددهم الاتحاد) </w:t>
      </w:r>
      <w:r>
        <w:rPr>
          <w:rFonts w:hint="cs"/>
          <w:rtl/>
        </w:rPr>
        <w:t>أيضاً</w:t>
      </w:r>
      <w:r>
        <w:rPr>
          <w:rtl/>
        </w:rPr>
        <w:t xml:space="preserve"> </w:t>
      </w:r>
      <w:r>
        <w:rPr>
          <w:rFonts w:hint="cs"/>
          <w:rtl/>
        </w:rPr>
        <w:t>نفاذ</w:t>
      </w:r>
      <w:r>
        <w:rPr>
          <w:rtl/>
        </w:rPr>
        <w:t xml:space="preserve"> دولي من هواتفهم المحمولة.</w:t>
      </w:r>
    </w:p>
    <w:p w14:paraId="6B8B5472" w14:textId="77777777" w:rsidR="006A1702" w:rsidRDefault="006A1702" w:rsidP="006A1702">
      <w:pPr>
        <w:pStyle w:val="enumlev1"/>
        <w:rPr>
          <w:rtl/>
        </w:rPr>
      </w:pPr>
      <w:r>
        <w:rPr>
          <w:rFonts w:hint="cs"/>
          <w:rtl/>
        </w:rPr>
        <w:t>ج)</w:t>
      </w:r>
      <w:r>
        <w:rPr>
          <w:rtl/>
        </w:rPr>
        <w:tab/>
      </w:r>
      <w:r w:rsidRPr="00C74F61">
        <w:rPr>
          <w:rtl/>
        </w:rPr>
        <w:t xml:space="preserve">يجب أن تحتوي بطاقات </w:t>
      </w:r>
      <w:r w:rsidRPr="00C74F61">
        <w:t>SIM</w:t>
      </w:r>
      <w:r w:rsidRPr="00C74F61">
        <w:rPr>
          <w:rtl/>
        </w:rPr>
        <w:t xml:space="preserve"> المقدمة لموظفي الاتحاد على رصيد كافٍ </w:t>
      </w:r>
      <w:r>
        <w:rPr>
          <w:rFonts w:hint="cs"/>
          <w:rtl/>
        </w:rPr>
        <w:t>من خدمات الصوت</w:t>
      </w:r>
      <w:r w:rsidRPr="00C74F61">
        <w:rPr>
          <w:rtl/>
        </w:rPr>
        <w:t xml:space="preserve"> والبيانات لتغطية مدة إقامتهم في </w:t>
      </w:r>
      <w:r w:rsidRPr="00DB6395">
        <w:rPr>
          <w:rFonts w:hint="cs"/>
          <w:rtl/>
        </w:rPr>
        <w:t>إثيوبيا</w:t>
      </w:r>
      <w:r w:rsidRPr="00C74F61">
        <w:rPr>
          <w:rtl/>
        </w:rPr>
        <w:t xml:space="preserve"> </w:t>
      </w:r>
      <w:r>
        <w:rPr>
          <w:rFonts w:hint="cs"/>
          <w:rtl/>
        </w:rPr>
        <w:t>وفقاً</w:t>
      </w:r>
      <w:r w:rsidRPr="00C74F61">
        <w:rPr>
          <w:rtl/>
        </w:rPr>
        <w:t xml:space="preserve"> لجدول الموظفين.</w:t>
      </w:r>
    </w:p>
    <w:p w14:paraId="5B33902D" w14:textId="77777777" w:rsidR="006A1702" w:rsidRDefault="006A1702" w:rsidP="006A1702">
      <w:pPr>
        <w:pStyle w:val="enumlev1"/>
      </w:pPr>
      <w:proofErr w:type="gramStart"/>
      <w:r>
        <w:rPr>
          <w:rFonts w:hint="cs"/>
          <w:rtl/>
        </w:rPr>
        <w:t>د )</w:t>
      </w:r>
      <w:proofErr w:type="gramEnd"/>
      <w:r>
        <w:rPr>
          <w:rtl/>
        </w:rPr>
        <w:tab/>
      </w:r>
      <w:r w:rsidRPr="00C74F61">
        <w:rPr>
          <w:rtl/>
        </w:rPr>
        <w:t>يجب أن تتاح قائمة أرقام الهواتف الم</w:t>
      </w:r>
      <w:r>
        <w:rPr>
          <w:rFonts w:hint="cs"/>
          <w:rtl/>
        </w:rPr>
        <w:t>عنية</w:t>
      </w:r>
      <w:r w:rsidRPr="00C74F61">
        <w:rPr>
          <w:rtl/>
        </w:rPr>
        <w:t xml:space="preserve"> للاتحاد قبل ثلاثة (3) أسابيع على الأقل من الاجتماعات، مما يسمح للاتحاد بت</w:t>
      </w:r>
      <w:r>
        <w:rPr>
          <w:rFonts w:hint="cs"/>
          <w:rtl/>
        </w:rPr>
        <w:t>خصيص</w:t>
      </w:r>
      <w:r w:rsidRPr="00C74F61">
        <w:rPr>
          <w:rtl/>
        </w:rPr>
        <w:t xml:space="preserve"> أرقام الهواتف للموظفين وإبلاغ الحكومة بها مرة أخرى. </w:t>
      </w:r>
      <w:r>
        <w:rPr>
          <w:rFonts w:hint="cs"/>
          <w:rtl/>
        </w:rPr>
        <w:t>وسيمكن</w:t>
      </w:r>
      <w:r w:rsidRPr="00C74F61">
        <w:rPr>
          <w:rtl/>
        </w:rPr>
        <w:t xml:space="preserve"> ذلك </w:t>
      </w:r>
      <w:r>
        <w:rPr>
          <w:rFonts w:hint="cs"/>
          <w:rtl/>
        </w:rPr>
        <w:t>ا</w:t>
      </w:r>
      <w:r w:rsidRPr="00C74F61">
        <w:rPr>
          <w:rtl/>
        </w:rPr>
        <w:t xml:space="preserve">لحكومة </w:t>
      </w:r>
      <w:r>
        <w:rPr>
          <w:rFonts w:hint="cs"/>
          <w:rtl/>
        </w:rPr>
        <w:t>من ال</w:t>
      </w:r>
      <w:r w:rsidRPr="00C74F61">
        <w:rPr>
          <w:rtl/>
        </w:rPr>
        <w:t xml:space="preserve">تحميل </w:t>
      </w:r>
      <w:r>
        <w:rPr>
          <w:rFonts w:hint="cs"/>
          <w:rtl/>
        </w:rPr>
        <w:t>المسبق لبيانات</w:t>
      </w:r>
      <w:r w:rsidRPr="00C74F61">
        <w:rPr>
          <w:rtl/>
        </w:rPr>
        <w:t xml:space="preserve"> الاتصال في الهواتف المحمولة قبل </w:t>
      </w:r>
      <w:r>
        <w:rPr>
          <w:rFonts w:hint="cs"/>
          <w:rtl/>
        </w:rPr>
        <w:t>تسليمها</w:t>
      </w:r>
      <w:r w:rsidRPr="00C74F61">
        <w:rPr>
          <w:rtl/>
        </w:rPr>
        <w:t xml:space="preserve"> لموظفي الاتحاد.</w:t>
      </w:r>
    </w:p>
    <w:p w14:paraId="642EE470" w14:textId="77777777" w:rsidR="006A1702" w:rsidRDefault="006A1702" w:rsidP="006A1702">
      <w:pPr>
        <w:pStyle w:val="enumlev1"/>
        <w:rPr>
          <w:rtl/>
        </w:rPr>
      </w:pPr>
      <w:proofErr w:type="gramStart"/>
      <w:r>
        <w:rPr>
          <w:rFonts w:hint="cs"/>
          <w:rtl/>
        </w:rPr>
        <w:t>هـ )</w:t>
      </w:r>
      <w:proofErr w:type="gramEnd"/>
      <w:r>
        <w:rPr>
          <w:rtl/>
        </w:rPr>
        <w:tab/>
      </w:r>
      <w:r w:rsidRPr="0007575A">
        <w:rPr>
          <w:rFonts w:hint="cs"/>
          <w:rtl/>
          <w:lang w:bidi="ar-EG"/>
        </w:rPr>
        <w:t>ينبغي</w:t>
      </w:r>
      <w:r>
        <w:rPr>
          <w:rFonts w:hint="cs"/>
          <w:rtl/>
          <w:lang w:bidi="ar-EG"/>
        </w:rPr>
        <w:t>، قدر الإمكان،</w:t>
      </w:r>
      <w:r w:rsidRPr="0007575A">
        <w:rPr>
          <w:rFonts w:hint="cs"/>
          <w:rtl/>
          <w:lang w:bidi="ar-EG"/>
        </w:rPr>
        <w:t xml:space="preserve"> تخصيص أرقام هاتف متعاقبة للهواتف الم</w:t>
      </w:r>
      <w:r>
        <w:rPr>
          <w:rFonts w:hint="cs"/>
          <w:rtl/>
          <w:lang w:bidi="ar-EG"/>
        </w:rPr>
        <w:t>حمولة</w:t>
      </w:r>
      <w:r w:rsidRPr="0007575A">
        <w:rPr>
          <w:rFonts w:hint="cs"/>
          <w:rtl/>
          <w:lang w:bidi="ar-EG"/>
        </w:rPr>
        <w:t xml:space="preserve"> على مستوى مورد الخدمة الهاتفية</w:t>
      </w:r>
      <w:r>
        <w:rPr>
          <w:rFonts w:hint="cs"/>
          <w:rtl/>
          <w:lang w:bidi="ar-EG"/>
        </w:rPr>
        <w:t xml:space="preserve"> مما يسمح للاتحاد ببرمجة المراقمة السريعة من المقر لاختبار هذه الهواتف</w:t>
      </w:r>
      <w:r w:rsidRPr="0007575A">
        <w:rPr>
          <w:rFonts w:hint="cs"/>
          <w:rtl/>
          <w:lang w:bidi="ar-EG"/>
        </w:rPr>
        <w:t>.</w:t>
      </w:r>
    </w:p>
    <w:p w14:paraId="75FE9193" w14:textId="77777777" w:rsidR="006A1702" w:rsidRPr="00AC2928" w:rsidRDefault="006A1702" w:rsidP="006A1702">
      <w:pPr>
        <w:pStyle w:val="enumlev1"/>
        <w:rPr>
          <w:spacing w:val="-6"/>
          <w:rtl/>
          <w:lang w:bidi="ar-EG"/>
        </w:rPr>
      </w:pPr>
      <w:proofErr w:type="gramStart"/>
      <w:r w:rsidRPr="00AC2928">
        <w:rPr>
          <w:rFonts w:hint="cs"/>
          <w:spacing w:val="-6"/>
          <w:rtl/>
        </w:rPr>
        <w:t>و )</w:t>
      </w:r>
      <w:proofErr w:type="gramEnd"/>
      <w:r w:rsidRPr="00AC2928">
        <w:rPr>
          <w:spacing w:val="-6"/>
          <w:rtl/>
        </w:rPr>
        <w:tab/>
      </w:r>
      <w:r w:rsidRPr="00AC2928">
        <w:rPr>
          <w:rFonts w:hint="cs"/>
          <w:spacing w:val="-6"/>
          <w:rtl/>
          <w:lang w:bidi="ar-SA"/>
        </w:rPr>
        <w:t xml:space="preserve">علاوةً على ذلك، يتعين توفير بطاقات نفاذ دولي </w:t>
      </w:r>
      <w:r w:rsidRPr="00AC2928">
        <w:rPr>
          <w:spacing w:val="-6"/>
        </w:rPr>
        <w:t>SIM</w:t>
      </w:r>
      <w:r w:rsidRPr="00AC2928">
        <w:rPr>
          <w:rFonts w:hint="cs"/>
          <w:spacing w:val="-6"/>
          <w:rtl/>
          <w:lang w:bidi="ar-SA"/>
        </w:rPr>
        <w:t xml:space="preserve"> وبطاقات هاتفية بنظام الدفع المسبق لبيعها في مكان انعقاد الاجتماعات.</w:t>
      </w:r>
    </w:p>
    <w:p w14:paraId="42239C07" w14:textId="77777777" w:rsidR="006A1702" w:rsidRPr="00AA198C" w:rsidRDefault="006A1702" w:rsidP="006A1702">
      <w:pPr>
        <w:pStyle w:val="Heading1"/>
        <w:rPr>
          <w:rtl/>
        </w:rPr>
      </w:pPr>
      <w:r>
        <w:t>11</w:t>
      </w:r>
      <w:r w:rsidRPr="00AA198C">
        <w:rPr>
          <w:rFonts w:hint="cs"/>
          <w:rtl/>
        </w:rPr>
        <w:tab/>
        <w:t>الطابعات والماسحات وغيرها من المعدات</w:t>
      </w:r>
    </w:p>
    <w:p w14:paraId="6B259A79" w14:textId="77777777" w:rsidR="006A1702" w:rsidRPr="005223A4" w:rsidRDefault="006A1702" w:rsidP="006A1702">
      <w:pPr>
        <w:rPr>
          <w:spacing w:val="-2"/>
          <w:rtl/>
          <w:lang w:bidi="ar-EG"/>
        </w:rPr>
      </w:pPr>
      <w:r w:rsidRPr="005223A4">
        <w:rPr>
          <w:rFonts w:hint="cs"/>
          <w:spacing w:val="-2"/>
          <w:rtl/>
          <w:lang w:bidi="ar-EG"/>
        </w:rPr>
        <w:t>يجب تحديد العدد الدقيق للحواسيب والطابعات والماسحات المطلوبة ل</w:t>
      </w:r>
      <w:r>
        <w:rPr>
          <w:rFonts w:hint="cs"/>
          <w:spacing w:val="-2"/>
          <w:rtl/>
          <w:lang w:bidi="ar-EG"/>
        </w:rPr>
        <w:t xml:space="preserve">دعم </w:t>
      </w:r>
      <w:r w:rsidRPr="005223A4">
        <w:rPr>
          <w:rFonts w:hint="cs"/>
          <w:spacing w:val="-2"/>
          <w:rtl/>
          <w:lang w:bidi="ar-EG"/>
        </w:rPr>
        <w:t xml:space="preserve">موظفي الاتحاد والموظفين المحليين وقاعات الاجتماع ونظام إدارة القاعات والمقهى </w:t>
      </w:r>
      <w:proofErr w:type="spellStart"/>
      <w:r w:rsidRPr="005223A4">
        <w:rPr>
          <w:rFonts w:hint="cs"/>
          <w:spacing w:val="-2"/>
          <w:rtl/>
          <w:lang w:bidi="ar-EG"/>
        </w:rPr>
        <w:t>السيبراني</w:t>
      </w:r>
      <w:proofErr w:type="spellEnd"/>
      <w:r w:rsidRPr="005223A4">
        <w:rPr>
          <w:rFonts w:hint="cs"/>
          <w:spacing w:val="-2"/>
          <w:rtl/>
          <w:lang w:bidi="ar-EG"/>
        </w:rPr>
        <w:t xml:space="preserve"> والتسجيل والبث </w:t>
      </w:r>
      <w:r>
        <w:rPr>
          <w:rFonts w:hint="cs"/>
          <w:spacing w:val="-2"/>
          <w:rtl/>
          <w:lang w:bidi="ar-EG"/>
        </w:rPr>
        <w:t>الشبكي</w:t>
      </w:r>
      <w:r w:rsidRPr="005223A4">
        <w:rPr>
          <w:rFonts w:hint="cs"/>
          <w:spacing w:val="-2"/>
          <w:rtl/>
          <w:lang w:bidi="ar-EG"/>
        </w:rPr>
        <w:t xml:space="preserve"> </w:t>
      </w:r>
      <w:r>
        <w:rPr>
          <w:rFonts w:hint="cs"/>
          <w:spacing w:val="-2"/>
          <w:rtl/>
          <w:lang w:bidi="ar-EG"/>
        </w:rPr>
        <w:t xml:space="preserve">وعد الأصوات </w:t>
      </w:r>
      <w:r w:rsidRPr="005223A4">
        <w:rPr>
          <w:rFonts w:hint="cs"/>
          <w:spacing w:val="-2"/>
          <w:rtl/>
          <w:lang w:bidi="ar-EG"/>
        </w:rPr>
        <w:t>والمعدات الاحتياطية في "جدول المتطلبات" الذي يعده الاتحاد.</w:t>
      </w:r>
    </w:p>
    <w:p w14:paraId="1CA3FD4F" w14:textId="77777777" w:rsidR="006A1702" w:rsidRPr="00AA198C" w:rsidRDefault="006A1702" w:rsidP="006A1702">
      <w:pPr>
        <w:pStyle w:val="Headingb"/>
        <w:rPr>
          <w:rtl/>
          <w:lang w:bidi="ar-EG"/>
        </w:rPr>
      </w:pPr>
      <w:r w:rsidRPr="00AA198C">
        <w:rPr>
          <w:rFonts w:hint="cs"/>
          <w:rtl/>
          <w:lang w:bidi="ar-EG"/>
        </w:rPr>
        <w:lastRenderedPageBreak/>
        <w:t>الطابعات (المتطلبات الدنيا)</w:t>
      </w:r>
    </w:p>
    <w:p w14:paraId="5A398229" w14:textId="77777777" w:rsidR="006A1702" w:rsidRPr="00AA198C" w:rsidRDefault="006A1702" w:rsidP="006A1702">
      <w:pPr>
        <w:pStyle w:val="enumlev1"/>
        <w:rPr>
          <w:rtl/>
        </w:rPr>
      </w:pPr>
      <w:r w:rsidRPr="00AA198C">
        <w:t xml:space="preserve"> </w:t>
      </w:r>
      <w:proofErr w:type="gramStart"/>
      <w:r w:rsidRPr="0079324D">
        <w:rPr>
          <w:rFonts w:hint="cs"/>
          <w:rtl/>
        </w:rPr>
        <w:t>أ</w:t>
      </w:r>
      <w:r w:rsidRPr="0079324D">
        <w:t xml:space="preserve"> </w:t>
      </w:r>
      <w:r w:rsidRPr="0079324D">
        <w:rPr>
          <w:rFonts w:hint="cs"/>
          <w:rtl/>
        </w:rPr>
        <w:t>)</w:t>
      </w:r>
      <w:proofErr w:type="gramEnd"/>
      <w:r w:rsidRPr="00AA198C">
        <w:rPr>
          <w:rFonts w:hint="cs"/>
          <w:i/>
          <w:iCs/>
          <w:rtl/>
        </w:rPr>
        <w:tab/>
      </w:r>
      <w:r w:rsidRPr="00AA198C">
        <w:rPr>
          <w:rFonts w:hint="cs"/>
          <w:rtl/>
        </w:rPr>
        <w:t xml:space="preserve">طابعات ليزر شبكية قوية بسرعة اثنين وثلاثين </w:t>
      </w:r>
      <w:r w:rsidRPr="00AA198C">
        <w:t>(32)</w:t>
      </w:r>
      <w:r w:rsidRPr="00AA198C">
        <w:rPr>
          <w:rFonts w:hint="cs"/>
          <w:rtl/>
        </w:rPr>
        <w:t xml:space="preserve"> صفحة</w:t>
      </w:r>
      <w:r>
        <w:rPr>
          <w:rFonts w:hint="cs"/>
          <w:rtl/>
        </w:rPr>
        <w:t xml:space="preserve"> في </w:t>
      </w:r>
      <w:r w:rsidRPr="00AA198C">
        <w:rPr>
          <w:rFonts w:hint="cs"/>
          <w:rtl/>
        </w:rPr>
        <w:t>الدقيقة على الأقل، بالأبيض والأسود على الوجهين، لاستعمال عدة أشخاص أو لطباعة عدد كبير من الصفحات؛</w:t>
      </w:r>
    </w:p>
    <w:p w14:paraId="6B433D27" w14:textId="77777777" w:rsidR="006A1702" w:rsidRPr="00AA198C" w:rsidRDefault="006A1702" w:rsidP="006A1702">
      <w:pPr>
        <w:pStyle w:val="enumlev1"/>
        <w:rPr>
          <w:rtl/>
        </w:rPr>
      </w:pPr>
      <w:r w:rsidRPr="0079324D">
        <w:rPr>
          <w:rFonts w:hint="cs"/>
          <w:rtl/>
        </w:rPr>
        <w:t>ب)</w:t>
      </w:r>
      <w:r w:rsidRPr="00AA198C">
        <w:rPr>
          <w:rFonts w:hint="cs"/>
          <w:rtl/>
        </w:rPr>
        <w:tab/>
        <w:t xml:space="preserve">طابعات ليزر موصولة مباشرة أو شبكية بسرعة ست عشرة </w:t>
      </w:r>
      <w:r w:rsidRPr="00AA198C">
        <w:t>(16)</w:t>
      </w:r>
      <w:r w:rsidRPr="00AA198C">
        <w:rPr>
          <w:rFonts w:hint="cs"/>
          <w:rtl/>
        </w:rPr>
        <w:t xml:space="preserve"> صفحة</w:t>
      </w:r>
      <w:r>
        <w:rPr>
          <w:rFonts w:hint="cs"/>
          <w:rtl/>
        </w:rPr>
        <w:t xml:space="preserve"> في </w:t>
      </w:r>
      <w:r w:rsidRPr="00AA198C">
        <w:rPr>
          <w:rFonts w:hint="cs"/>
          <w:rtl/>
        </w:rPr>
        <w:t xml:space="preserve">الدقيقة على الأقل، بالأبيض والأسود على الوجهين، لاستعمال شخص </w:t>
      </w:r>
      <w:r w:rsidRPr="00AA198C">
        <w:t>(1)</w:t>
      </w:r>
      <w:r w:rsidRPr="00AA198C">
        <w:rPr>
          <w:rFonts w:hint="cs"/>
          <w:rtl/>
        </w:rPr>
        <w:t xml:space="preserve"> أو شخصين </w:t>
      </w:r>
      <w:r w:rsidRPr="00AA198C">
        <w:t>(2)</w:t>
      </w:r>
      <w:r>
        <w:rPr>
          <w:rFonts w:hint="cs"/>
          <w:rtl/>
        </w:rPr>
        <w:t xml:space="preserve"> في </w:t>
      </w:r>
      <w:r w:rsidRPr="00AA198C">
        <w:rPr>
          <w:rFonts w:hint="cs"/>
          <w:rtl/>
        </w:rPr>
        <w:t>نفس المكتب؛</w:t>
      </w:r>
    </w:p>
    <w:p w14:paraId="0D8DEE58" w14:textId="77777777" w:rsidR="006A1702" w:rsidRPr="00AA198C" w:rsidRDefault="006A1702" w:rsidP="006A1702">
      <w:pPr>
        <w:pStyle w:val="enumlev1"/>
        <w:rPr>
          <w:rtl/>
        </w:rPr>
      </w:pPr>
      <w:r w:rsidRPr="0079324D">
        <w:rPr>
          <w:rFonts w:hint="cs"/>
          <w:rtl/>
        </w:rPr>
        <w:t>ج)</w:t>
      </w:r>
      <w:r w:rsidRPr="00AA198C">
        <w:rPr>
          <w:rFonts w:hint="cs"/>
          <w:rtl/>
        </w:rPr>
        <w:tab/>
        <w:t xml:space="preserve">طابعات ليزر شبكية بالألوان بسرعة ست عشرة </w:t>
      </w:r>
      <w:r w:rsidRPr="00AA198C">
        <w:t>(</w:t>
      </w:r>
      <w:r w:rsidRPr="00AA198C">
        <w:rPr>
          <w:lang w:val="fr-CH"/>
        </w:rPr>
        <w:t>16)</w:t>
      </w:r>
      <w:r w:rsidRPr="00AA198C">
        <w:rPr>
          <w:rFonts w:hint="cs"/>
          <w:rtl/>
        </w:rPr>
        <w:t xml:space="preserve"> صفحة</w:t>
      </w:r>
      <w:r>
        <w:rPr>
          <w:rFonts w:hint="cs"/>
          <w:rtl/>
        </w:rPr>
        <w:t xml:space="preserve"> في </w:t>
      </w:r>
      <w:r w:rsidRPr="00AA198C">
        <w:rPr>
          <w:rFonts w:hint="cs"/>
          <w:rtl/>
        </w:rPr>
        <w:t>الدقيقة على الأقل؛</w:t>
      </w:r>
    </w:p>
    <w:p w14:paraId="18FD4C1C" w14:textId="77777777" w:rsidR="006A1702" w:rsidRDefault="006A1702" w:rsidP="006A1702">
      <w:pPr>
        <w:pStyle w:val="enumlev1"/>
      </w:pPr>
      <w:proofErr w:type="gramStart"/>
      <w:r w:rsidRPr="0079324D">
        <w:rPr>
          <w:rFonts w:hint="cs"/>
          <w:rtl/>
        </w:rPr>
        <w:t>د )</w:t>
      </w:r>
      <w:proofErr w:type="gramEnd"/>
      <w:r>
        <w:rPr>
          <w:rtl/>
        </w:rPr>
        <w:tab/>
      </w:r>
      <w:r>
        <w:rPr>
          <w:rFonts w:hint="cs"/>
          <w:rtl/>
        </w:rPr>
        <w:t>بالنسبة</w:t>
      </w:r>
      <w:r w:rsidRPr="00AA198C">
        <w:rPr>
          <w:rFonts w:hint="cs"/>
          <w:rtl/>
        </w:rPr>
        <w:t xml:space="preserve"> لفريقي التحكم</w:t>
      </w:r>
      <w:r>
        <w:rPr>
          <w:rFonts w:hint="cs"/>
          <w:rtl/>
        </w:rPr>
        <w:t xml:space="preserve"> في </w:t>
      </w:r>
      <w:r w:rsidRPr="00AA198C">
        <w:rPr>
          <w:rFonts w:hint="cs"/>
          <w:rtl/>
        </w:rPr>
        <w:t>الوثائق واستنساخ الوثائق التابعين للاتحاد و</w:t>
      </w:r>
      <w:r>
        <w:rPr>
          <w:rFonts w:hint="cs"/>
          <w:rtl/>
        </w:rPr>
        <w:t>ا</w:t>
      </w:r>
      <w:r w:rsidRPr="00AA198C">
        <w:rPr>
          <w:rFonts w:hint="cs"/>
          <w:rtl/>
        </w:rPr>
        <w:t xml:space="preserve">لمقهى </w:t>
      </w:r>
      <w:proofErr w:type="spellStart"/>
      <w:r w:rsidRPr="00AA198C">
        <w:rPr>
          <w:rFonts w:hint="cs"/>
          <w:rtl/>
        </w:rPr>
        <w:t>السيبراني</w:t>
      </w:r>
      <w:proofErr w:type="spellEnd"/>
      <w:r w:rsidRPr="00AA198C">
        <w:rPr>
          <w:rFonts w:hint="cs"/>
          <w:rtl/>
        </w:rPr>
        <w:t>، يلزم وجود طابعات أسرع وأكثر قوة</w:t>
      </w:r>
      <w:r>
        <w:rPr>
          <w:rFonts w:hint="cs"/>
          <w:rtl/>
        </w:rPr>
        <w:t>؛</w:t>
      </w:r>
    </w:p>
    <w:p w14:paraId="485D931B" w14:textId="3F476457" w:rsidR="006A1702" w:rsidRPr="00AA198C" w:rsidRDefault="006A1702" w:rsidP="006A1702">
      <w:pPr>
        <w:pStyle w:val="enumlev1"/>
        <w:rPr>
          <w:rtl/>
        </w:rPr>
      </w:pPr>
      <w:proofErr w:type="gramStart"/>
      <w:r w:rsidRPr="0079324D">
        <w:rPr>
          <w:rFonts w:hint="cs"/>
          <w:rtl/>
        </w:rPr>
        <w:t>هـ</w:t>
      </w:r>
      <w:r w:rsidR="00B70699">
        <w:rPr>
          <w:rFonts w:hint="cs"/>
          <w:rtl/>
        </w:rPr>
        <w:t xml:space="preserve"> </w:t>
      </w:r>
      <w:r w:rsidRPr="0079324D">
        <w:rPr>
          <w:rFonts w:hint="cs"/>
          <w:rtl/>
        </w:rPr>
        <w:t>)</w:t>
      </w:r>
      <w:proofErr w:type="gramEnd"/>
      <w:r w:rsidRPr="00AA198C">
        <w:rPr>
          <w:rFonts w:hint="cs"/>
          <w:rtl/>
        </w:rPr>
        <w:tab/>
        <w:t>عبوات الأحبار للطباعة، وعبوات احتياطية.</w:t>
      </w:r>
    </w:p>
    <w:p w14:paraId="48E150D8" w14:textId="77777777" w:rsidR="006A1702" w:rsidRDefault="006A1702" w:rsidP="006A1702">
      <w:pPr>
        <w:pStyle w:val="Headingb"/>
        <w:rPr>
          <w:lang w:bidi="ar-EG"/>
        </w:rPr>
      </w:pPr>
      <w:r>
        <w:rPr>
          <w:rFonts w:hint="cs"/>
          <w:rtl/>
          <w:lang w:bidi="ar-EG"/>
        </w:rPr>
        <w:t xml:space="preserve">شاشات للحواسيب الشخصية/المحمولة </w:t>
      </w:r>
    </w:p>
    <w:p w14:paraId="06E746BD" w14:textId="77777777" w:rsidR="006A1702" w:rsidRDefault="006A1702" w:rsidP="006A1702">
      <w:pPr>
        <w:pStyle w:val="enumlev1"/>
        <w:rPr>
          <w:rtl/>
          <w:lang w:bidi="ar-EG"/>
        </w:rPr>
      </w:pPr>
      <w:r>
        <w:rPr>
          <w:rFonts w:hint="cs"/>
          <w:rtl/>
        </w:rPr>
        <w:t xml:space="preserve"> </w:t>
      </w:r>
      <w:proofErr w:type="gramStart"/>
      <w:r>
        <w:rPr>
          <w:rFonts w:hint="cs"/>
          <w:rtl/>
        </w:rPr>
        <w:t>أ )</w:t>
      </w:r>
      <w:proofErr w:type="gramEnd"/>
      <w:r>
        <w:rPr>
          <w:rtl/>
        </w:rPr>
        <w:tab/>
      </w:r>
      <w:r w:rsidRPr="000C5E53">
        <w:rPr>
          <w:rtl/>
        </w:rPr>
        <w:t xml:space="preserve">شاشة مسطحة 24 بوصة كحد أدنى مع واجهة </w:t>
      </w:r>
      <w:r w:rsidRPr="000C5E53">
        <w:t>HDMI</w:t>
      </w:r>
      <w:r>
        <w:rPr>
          <w:rFonts w:hint="cs"/>
          <w:rtl/>
          <w:lang w:bidi="ar-EG"/>
        </w:rPr>
        <w:t>.</w:t>
      </w:r>
    </w:p>
    <w:p w14:paraId="71917316" w14:textId="77777777" w:rsidR="006A1702" w:rsidRPr="00AA198C" w:rsidRDefault="006A1702" w:rsidP="006A1702">
      <w:pPr>
        <w:pStyle w:val="Headingb"/>
        <w:rPr>
          <w:rtl/>
          <w:lang w:bidi="ar-SY"/>
        </w:rPr>
      </w:pPr>
      <w:r w:rsidRPr="00AA198C">
        <w:rPr>
          <w:rFonts w:hint="cs"/>
          <w:rtl/>
          <w:lang w:bidi="ar-SY"/>
        </w:rPr>
        <w:t>الماسحات (المتطلبات الدنيا)</w:t>
      </w:r>
    </w:p>
    <w:p w14:paraId="73F8F632" w14:textId="77777777" w:rsidR="006A1702" w:rsidRDefault="006A1702" w:rsidP="006A1702">
      <w:pPr>
        <w:pStyle w:val="enumlev1"/>
      </w:pPr>
      <w:r w:rsidRPr="00AA198C">
        <w:rPr>
          <w:rFonts w:hint="cs"/>
          <w:rtl/>
        </w:rPr>
        <w:t xml:space="preserve"> </w:t>
      </w:r>
      <w:proofErr w:type="gramStart"/>
      <w:r w:rsidRPr="00AA198C">
        <w:rPr>
          <w:rFonts w:hint="cs"/>
          <w:rtl/>
        </w:rPr>
        <w:t>أ )</w:t>
      </w:r>
      <w:proofErr w:type="gramEnd"/>
      <w:r w:rsidRPr="00AA198C">
        <w:rPr>
          <w:rFonts w:hint="cs"/>
          <w:rtl/>
        </w:rPr>
        <w:tab/>
        <w:t xml:space="preserve">ماسحات بقاعدة مسطحة بسطح بيني </w:t>
      </w:r>
      <w:r w:rsidRPr="00AA198C">
        <w:t>USB</w:t>
      </w:r>
      <w:r w:rsidRPr="00AA198C">
        <w:rPr>
          <w:rFonts w:hint="cs"/>
          <w:rtl/>
        </w:rPr>
        <w:t xml:space="preserve"> وتغذية آلية</w:t>
      </w:r>
      <w:r>
        <w:rPr>
          <w:rFonts w:hint="cs"/>
          <w:rtl/>
        </w:rPr>
        <w:t>.</w:t>
      </w:r>
    </w:p>
    <w:p w14:paraId="3109C8E3" w14:textId="77777777" w:rsidR="006A1702" w:rsidRPr="00AA198C" w:rsidRDefault="006A1702" w:rsidP="006A1702">
      <w:pPr>
        <w:pStyle w:val="enumlev1"/>
        <w:rPr>
          <w:rtl/>
        </w:rPr>
      </w:pPr>
      <w:r>
        <w:rPr>
          <w:rFonts w:hint="cs"/>
          <w:rtl/>
          <w:lang w:bidi="ar-EG"/>
        </w:rPr>
        <w:t>ب)</w:t>
      </w:r>
      <w:r>
        <w:rPr>
          <w:rtl/>
          <w:lang w:bidi="ar-EG"/>
        </w:rPr>
        <w:tab/>
      </w:r>
      <w:r>
        <w:rPr>
          <w:rFonts w:hint="cs"/>
          <w:rtl/>
          <w:lang w:bidi="ar-EG"/>
        </w:rPr>
        <w:t>بمعدل</w:t>
      </w:r>
      <w:r w:rsidRPr="00AA198C">
        <w:rPr>
          <w:rFonts w:hint="cs"/>
          <w:rtl/>
        </w:rPr>
        <w:t xml:space="preserve"> ست عشرة </w:t>
      </w:r>
      <w:r w:rsidRPr="00AA198C">
        <w:t>(16)</w:t>
      </w:r>
      <w:r w:rsidRPr="00AA198C">
        <w:rPr>
          <w:rFonts w:hint="cs"/>
          <w:rtl/>
        </w:rPr>
        <w:t xml:space="preserve"> صفحة</w:t>
      </w:r>
      <w:r>
        <w:rPr>
          <w:rFonts w:hint="cs"/>
          <w:rtl/>
        </w:rPr>
        <w:t xml:space="preserve"> في </w:t>
      </w:r>
      <w:r w:rsidRPr="00AA198C">
        <w:rPr>
          <w:rFonts w:hint="cs"/>
          <w:rtl/>
        </w:rPr>
        <w:t>الدقيقة</w:t>
      </w:r>
      <w:r>
        <w:rPr>
          <w:rFonts w:hint="cs"/>
          <w:rtl/>
        </w:rPr>
        <w:t xml:space="preserve"> تقريباً.</w:t>
      </w:r>
    </w:p>
    <w:p w14:paraId="5F6C7585" w14:textId="77777777" w:rsidR="006A1702" w:rsidRPr="00AA198C" w:rsidRDefault="006A1702" w:rsidP="006A1702">
      <w:pPr>
        <w:pStyle w:val="enumlev1"/>
      </w:pPr>
      <w:r>
        <w:rPr>
          <w:rFonts w:hint="cs"/>
          <w:rtl/>
        </w:rPr>
        <w:t>ج</w:t>
      </w:r>
      <w:r w:rsidRPr="00AA198C">
        <w:rPr>
          <w:rFonts w:hint="cs"/>
          <w:rtl/>
        </w:rPr>
        <w:t>)</w:t>
      </w:r>
      <w:r w:rsidRPr="00AA198C">
        <w:rPr>
          <w:rFonts w:hint="cs"/>
          <w:rtl/>
        </w:rPr>
        <w:tab/>
        <w:t xml:space="preserve">محرك </w:t>
      </w:r>
      <w:r>
        <w:rPr>
          <w:rFonts w:hint="cs"/>
          <w:rtl/>
        </w:rPr>
        <w:t>ل</w:t>
      </w:r>
      <w:r w:rsidRPr="00AA198C">
        <w:rPr>
          <w:rFonts w:hint="cs"/>
          <w:rtl/>
        </w:rPr>
        <w:t xml:space="preserve">لجهاز </w:t>
      </w:r>
      <w:r>
        <w:rPr>
          <w:rFonts w:hint="cs"/>
          <w:rtl/>
        </w:rPr>
        <w:t>من أجل الماسحات.</w:t>
      </w:r>
    </w:p>
    <w:p w14:paraId="5EE54CFA" w14:textId="77777777" w:rsidR="006A1702" w:rsidRPr="00AA198C" w:rsidRDefault="006A1702" w:rsidP="006A1702">
      <w:pPr>
        <w:pStyle w:val="enumlev1"/>
        <w:rPr>
          <w:rtl/>
        </w:rPr>
      </w:pPr>
      <w:proofErr w:type="gramStart"/>
      <w:r>
        <w:rPr>
          <w:rFonts w:hint="cs"/>
          <w:rtl/>
        </w:rPr>
        <w:t xml:space="preserve">د </w:t>
      </w:r>
      <w:r w:rsidRPr="00AA198C">
        <w:rPr>
          <w:rFonts w:hint="cs"/>
          <w:rtl/>
        </w:rPr>
        <w:t>)</w:t>
      </w:r>
      <w:proofErr w:type="gramEnd"/>
      <w:r w:rsidRPr="00AA198C">
        <w:rPr>
          <w:rFonts w:hint="cs"/>
          <w:rtl/>
        </w:rPr>
        <w:tab/>
        <w:t xml:space="preserve">إمكانية المسح للإرسال عبر البريد الإلكتروني والمسح الأبيض والأسود والألوان إلى ملفات </w:t>
      </w:r>
      <w:r w:rsidRPr="00AA198C">
        <w:t>PDF</w:t>
      </w:r>
      <w:r w:rsidRPr="00AA198C">
        <w:rPr>
          <w:rFonts w:hint="cs"/>
          <w:rtl/>
        </w:rPr>
        <w:t>.</w:t>
      </w:r>
    </w:p>
    <w:p w14:paraId="1DC6EE9C" w14:textId="77777777" w:rsidR="006A1702" w:rsidRDefault="006A1702" w:rsidP="006A1702">
      <w:pPr>
        <w:pStyle w:val="enumlev1"/>
      </w:pPr>
      <w:proofErr w:type="gramStart"/>
      <w:r>
        <w:rPr>
          <w:rFonts w:hint="cs"/>
          <w:rtl/>
        </w:rPr>
        <w:t xml:space="preserve">هـ </w:t>
      </w:r>
      <w:r w:rsidRPr="00AA198C">
        <w:rPr>
          <w:rFonts w:hint="cs"/>
          <w:rtl/>
        </w:rPr>
        <w:t>)</w:t>
      </w:r>
      <w:proofErr w:type="gramEnd"/>
      <w:r w:rsidRPr="00AA198C">
        <w:rPr>
          <w:rFonts w:hint="cs"/>
          <w:rtl/>
        </w:rPr>
        <w:tab/>
        <w:t xml:space="preserve">حاسوب شخصي واحد </w:t>
      </w:r>
      <w:r w:rsidRPr="00AA198C">
        <w:t>(1)</w:t>
      </w:r>
      <w:r w:rsidRPr="00AA198C">
        <w:rPr>
          <w:rFonts w:hint="cs"/>
          <w:rtl/>
        </w:rPr>
        <w:t xml:space="preserve"> مخصص لكل ماسح يستعمله موظفون متعددون.</w:t>
      </w:r>
    </w:p>
    <w:p w14:paraId="73BC9DB3" w14:textId="77777777" w:rsidR="006A1702" w:rsidRDefault="006A1702" w:rsidP="006A1702">
      <w:pPr>
        <w:pStyle w:val="Headingb"/>
        <w:rPr>
          <w:lang w:bidi="ar-EG"/>
        </w:rPr>
      </w:pPr>
      <w:r>
        <w:rPr>
          <w:rFonts w:hint="cs"/>
          <w:rtl/>
          <w:lang w:bidi="ar-EG"/>
        </w:rPr>
        <w:t>الحواسيب الشخصية/المحمولة (المتطلبات الدنيا)</w:t>
      </w:r>
    </w:p>
    <w:p w14:paraId="25FAE3B9" w14:textId="77777777" w:rsidR="006A1702" w:rsidRDefault="006A1702" w:rsidP="006A1702">
      <w:pPr>
        <w:rPr>
          <w:rtl/>
          <w:lang w:bidi="ar-EG"/>
        </w:rPr>
      </w:pPr>
      <w:r w:rsidRPr="00AC2928">
        <w:rPr>
          <w:rFonts w:hint="cs"/>
          <w:rtl/>
          <w:lang w:bidi="ar-EG"/>
        </w:rPr>
        <w:t xml:space="preserve">يجب أن تكون جميع الحواسيب الشخصية/المحمولة الموفرة </w:t>
      </w:r>
      <w:proofErr w:type="spellStart"/>
      <w:r w:rsidRPr="00AC2928">
        <w:rPr>
          <w:rFonts w:hint="cs"/>
          <w:rtl/>
          <w:lang w:bidi="ar-EG"/>
        </w:rPr>
        <w:t>مقتناة</w:t>
      </w:r>
      <w:proofErr w:type="spellEnd"/>
      <w:r w:rsidRPr="00AC2928">
        <w:rPr>
          <w:rFonts w:hint="cs"/>
          <w:rtl/>
          <w:lang w:bidi="ar-EG"/>
        </w:rPr>
        <w:t xml:space="preserve"> من </w:t>
      </w:r>
      <w:r w:rsidRPr="00AC2928">
        <w:rPr>
          <w:rtl/>
          <w:lang w:bidi="ar-EG"/>
        </w:rPr>
        <w:t>جهة تصنيع حسنة</w:t>
      </w:r>
      <w:r w:rsidRPr="00AC2928">
        <w:rPr>
          <w:rFonts w:hint="cs"/>
          <w:rtl/>
          <w:lang w:bidi="ar-EG"/>
        </w:rPr>
        <w:t xml:space="preserve"> السمعة وتكون قد طرحت في الأسواق خلال الأشهر الاثني عشر </w:t>
      </w:r>
      <w:r w:rsidRPr="00AC2928">
        <w:rPr>
          <w:lang w:bidi="ar-EG"/>
        </w:rPr>
        <w:t>(12)</w:t>
      </w:r>
      <w:r w:rsidRPr="00AC2928">
        <w:rPr>
          <w:rFonts w:hint="cs"/>
          <w:rtl/>
          <w:lang w:bidi="ar-EG"/>
        </w:rPr>
        <w:t xml:space="preserve"> الماضية، وأن يتوافر فيها القدر الكافي من الذاكرة في وحدة المعالجة المركزية وذاكرة قدرها ثماني </w:t>
      </w:r>
      <w:r w:rsidRPr="00AC2928">
        <w:rPr>
          <w:lang w:bidi="ar-EG"/>
        </w:rPr>
        <w:t>(8)</w:t>
      </w:r>
      <w:r w:rsidRPr="00AC2928">
        <w:rPr>
          <w:rFonts w:hint="cs"/>
          <w:rtl/>
          <w:lang w:bidi="ar-EG"/>
        </w:rPr>
        <w:t xml:space="preserve"> غيغابايت للعمل بكفاءة في بيئة مكتب نموذجية، وأن تكون مزودة تحديداً بما يلي:</w:t>
      </w:r>
    </w:p>
    <w:p w14:paraId="24FF0840" w14:textId="77777777" w:rsidR="006A1702" w:rsidRDefault="006A1702" w:rsidP="006A1702">
      <w:pPr>
        <w:pStyle w:val="enumlev1"/>
        <w:rPr>
          <w:rtl/>
          <w:lang w:bidi="ar-EG"/>
        </w:rPr>
      </w:pPr>
      <w:r>
        <w:rPr>
          <w:rFonts w:hint="cs"/>
          <w:rtl/>
        </w:rPr>
        <w:t xml:space="preserve"> </w:t>
      </w:r>
      <w:proofErr w:type="gramStart"/>
      <w:r>
        <w:rPr>
          <w:rFonts w:hint="cs"/>
          <w:rtl/>
        </w:rPr>
        <w:t>أ )</w:t>
      </w:r>
      <w:proofErr w:type="gramEnd"/>
      <w:r>
        <w:rPr>
          <w:rtl/>
        </w:rPr>
        <w:tab/>
      </w:r>
      <w:r>
        <w:rPr>
          <w:rFonts w:hint="cs"/>
          <w:rtl/>
        </w:rPr>
        <w:t xml:space="preserve">نظام تشغيل ويندوز </w:t>
      </w:r>
      <w:r>
        <w:t>bit 64</w:t>
      </w:r>
      <w:r>
        <w:rPr>
          <w:rFonts w:hint="cs"/>
          <w:rtl/>
          <w:lang w:bidi="ar-EG"/>
        </w:rPr>
        <w:t xml:space="preserve"> وبرنامج </w:t>
      </w:r>
      <w:r>
        <w:rPr>
          <w:lang w:bidi="ar-EG"/>
        </w:rPr>
        <w:t>MS Office</w:t>
      </w:r>
      <w:r>
        <w:rPr>
          <w:rFonts w:hint="cs"/>
          <w:rtl/>
          <w:lang w:bidi="ar-EG"/>
        </w:rPr>
        <w:t xml:space="preserve">، </w:t>
      </w:r>
      <w:r>
        <w:rPr>
          <w:lang w:bidi="ar-EG"/>
        </w:rPr>
        <w:t>bit 32</w:t>
      </w:r>
      <w:r>
        <w:rPr>
          <w:rFonts w:hint="cs"/>
          <w:rtl/>
          <w:lang w:bidi="ar-EG"/>
        </w:rPr>
        <w:t>؛</w:t>
      </w:r>
    </w:p>
    <w:p w14:paraId="66EC4322" w14:textId="77777777" w:rsidR="006A1702" w:rsidRDefault="006A1702" w:rsidP="006A1702">
      <w:pPr>
        <w:pStyle w:val="enumlev1"/>
        <w:rPr>
          <w:rtl/>
        </w:rPr>
      </w:pPr>
      <w:r>
        <w:rPr>
          <w:rFonts w:hint="cs"/>
          <w:rtl/>
        </w:rPr>
        <w:t>ب)</w:t>
      </w:r>
      <w:r>
        <w:rPr>
          <w:rtl/>
        </w:rPr>
        <w:tab/>
      </w:r>
      <w:r w:rsidRPr="00A907C2">
        <w:rPr>
          <w:rFonts w:hint="cs"/>
          <w:rtl/>
        </w:rPr>
        <w:t>لوحة مفاتيح أمريكية دولية عموماً؛ وتزود بعض الحواسيب بلوحة مفاتيح باللغة المحلية لاستخدام الموظفين المحليين؛ وبالنسبة للحواسيب المحمولة غير المزودة بلوحة مفاتيح أمريكية دولية، يجوز تركيب لوحة مفاتيح خارجية من هذا النوع؛</w:t>
      </w:r>
    </w:p>
    <w:p w14:paraId="10D85EEC" w14:textId="77777777" w:rsidR="006A1702" w:rsidRDefault="006A1702" w:rsidP="006A1702">
      <w:pPr>
        <w:pStyle w:val="enumlev1"/>
        <w:rPr>
          <w:rtl/>
        </w:rPr>
      </w:pPr>
      <w:r>
        <w:rPr>
          <w:rFonts w:hint="cs"/>
          <w:rtl/>
        </w:rPr>
        <w:t>ج)</w:t>
      </w:r>
      <w:r>
        <w:rPr>
          <w:rtl/>
        </w:rPr>
        <w:tab/>
      </w:r>
      <w:r w:rsidRPr="00A907C2">
        <w:rPr>
          <w:rFonts w:hint="cs"/>
          <w:rtl/>
          <w:lang w:bidi="ar-SA"/>
        </w:rPr>
        <w:t xml:space="preserve">منافذ </w:t>
      </w:r>
      <w:r w:rsidRPr="00A907C2">
        <w:rPr>
          <w:lang w:val="fr-CH"/>
        </w:rPr>
        <w:t>USB</w:t>
      </w:r>
      <w:r w:rsidRPr="00A907C2">
        <w:rPr>
          <w:rFonts w:hint="cs"/>
          <w:rtl/>
          <w:lang w:bidi="ar-SA"/>
        </w:rPr>
        <w:t>؛</w:t>
      </w:r>
    </w:p>
    <w:p w14:paraId="57BE48F8" w14:textId="77777777" w:rsidR="006A1702" w:rsidRDefault="006A1702" w:rsidP="006A1702">
      <w:pPr>
        <w:pStyle w:val="enumlev1"/>
      </w:pPr>
      <w:proofErr w:type="gramStart"/>
      <w:r>
        <w:rPr>
          <w:rFonts w:hint="cs"/>
          <w:rtl/>
        </w:rPr>
        <w:t>د )</w:t>
      </w:r>
      <w:proofErr w:type="gramEnd"/>
      <w:r>
        <w:rPr>
          <w:rtl/>
        </w:rPr>
        <w:tab/>
      </w:r>
      <w:r w:rsidRPr="00A907C2">
        <w:rPr>
          <w:rFonts w:hint="cs"/>
          <w:rtl/>
        </w:rPr>
        <w:t>مكبرات صوت مدمجة أو خارجية.</w:t>
      </w:r>
    </w:p>
    <w:p w14:paraId="3A0225A4" w14:textId="77777777" w:rsidR="006A1702" w:rsidRDefault="006A1702" w:rsidP="006A1702">
      <w:pPr>
        <w:rPr>
          <w:rtl/>
          <w:lang w:bidi="ar-EG"/>
        </w:rPr>
      </w:pPr>
      <w:r w:rsidRPr="00A907C2">
        <w:rPr>
          <w:rFonts w:hint="cs"/>
          <w:rtl/>
          <w:lang w:bidi="ar-EG"/>
        </w:rPr>
        <w:t>من المهم إلى حدٍ كبير أن تكون جميع الحواسيب الشخصية أو المحمولة متماثلة حيث إنه شرط أساسي لعملية التطبيق.</w:t>
      </w:r>
    </w:p>
    <w:p w14:paraId="7F6ACC5B" w14:textId="77777777" w:rsidR="006A1702" w:rsidRDefault="006A1702" w:rsidP="006A1702">
      <w:pPr>
        <w:rPr>
          <w:rtl/>
          <w:lang w:bidi="ar-EG"/>
        </w:rPr>
      </w:pPr>
      <w:r w:rsidRPr="00A907C2">
        <w:rPr>
          <w:rFonts w:hint="cs"/>
          <w:b/>
          <w:bCs/>
          <w:rtl/>
          <w:lang w:bidi="ar-EG"/>
        </w:rPr>
        <w:t>ملاحظة:</w:t>
      </w:r>
      <w:r>
        <w:rPr>
          <w:rFonts w:hint="cs"/>
          <w:rtl/>
          <w:lang w:bidi="ar-EG"/>
        </w:rPr>
        <w:t xml:space="preserve"> إذا ما تقرر استنساخ </w:t>
      </w:r>
      <w:r w:rsidRPr="000E35A5">
        <w:rPr>
          <w:rtl/>
          <w:lang w:bidi="ar-EG"/>
        </w:rPr>
        <w:t>الحواسيب الشخصية/</w:t>
      </w:r>
      <w:r>
        <w:rPr>
          <w:rFonts w:hint="cs"/>
          <w:rtl/>
          <w:lang w:bidi="ar-EG"/>
        </w:rPr>
        <w:t>المحمولة</w:t>
      </w:r>
      <w:r w:rsidRPr="000E35A5">
        <w:rPr>
          <w:rtl/>
          <w:lang w:bidi="ar-EG"/>
        </w:rPr>
        <w:t xml:space="preserve"> بناءً على صورة الاتحاد، </w:t>
      </w:r>
      <w:r>
        <w:rPr>
          <w:rFonts w:hint="cs"/>
          <w:rtl/>
          <w:lang w:bidi="ar-EG"/>
        </w:rPr>
        <w:t>يزود الاتحاد الحكومة</w:t>
      </w:r>
      <w:r w:rsidRPr="000E35A5">
        <w:rPr>
          <w:rtl/>
          <w:lang w:bidi="ar-EG"/>
        </w:rPr>
        <w:t xml:space="preserve"> بمواصفات </w:t>
      </w:r>
      <w:r>
        <w:rPr>
          <w:rFonts w:hint="cs"/>
          <w:rtl/>
          <w:lang w:bidi="ar-EG"/>
        </w:rPr>
        <w:t>البرمجية التي ستُثبت</w:t>
      </w:r>
      <w:r w:rsidRPr="000E35A5">
        <w:rPr>
          <w:rtl/>
          <w:lang w:bidi="ar-EG"/>
        </w:rPr>
        <w:t xml:space="preserve"> على الأجهزة، والتي ستُعد الحكومة من خلالها آلة رئيسية. </w:t>
      </w:r>
      <w:r>
        <w:rPr>
          <w:rFonts w:hint="cs"/>
          <w:rtl/>
          <w:lang w:bidi="ar-EG"/>
        </w:rPr>
        <w:t>و</w:t>
      </w:r>
      <w:r w:rsidRPr="000E35A5">
        <w:rPr>
          <w:rtl/>
          <w:lang w:bidi="ar-EG"/>
        </w:rPr>
        <w:t xml:space="preserve">يمكن للاتحاد بعد ذلك </w:t>
      </w:r>
      <w:r>
        <w:rPr>
          <w:rFonts w:hint="cs"/>
          <w:rtl/>
          <w:lang w:bidi="ar-EG"/>
        </w:rPr>
        <w:t>التوصيل بهذه الآلات</w:t>
      </w:r>
      <w:r w:rsidRPr="000E35A5">
        <w:rPr>
          <w:rtl/>
          <w:lang w:bidi="ar-EG"/>
        </w:rPr>
        <w:t xml:space="preserve"> عبر الإنترنت للتحقق من الت</w:t>
      </w:r>
      <w:r>
        <w:rPr>
          <w:rFonts w:hint="cs"/>
          <w:rtl/>
          <w:lang w:bidi="ar-EG"/>
        </w:rPr>
        <w:t>شكيلة</w:t>
      </w:r>
      <w:r w:rsidRPr="000E35A5">
        <w:rPr>
          <w:rtl/>
          <w:lang w:bidi="ar-EG"/>
        </w:rPr>
        <w:t xml:space="preserve">. </w:t>
      </w:r>
      <w:r>
        <w:rPr>
          <w:rFonts w:hint="cs"/>
          <w:rtl/>
          <w:lang w:bidi="ar-EG"/>
        </w:rPr>
        <w:t>و</w:t>
      </w:r>
      <w:r w:rsidRPr="000E35A5">
        <w:rPr>
          <w:rtl/>
          <w:lang w:bidi="ar-EG"/>
        </w:rPr>
        <w:t xml:space="preserve">بمجرد </w:t>
      </w:r>
      <w:r>
        <w:rPr>
          <w:rFonts w:hint="cs"/>
          <w:rtl/>
          <w:lang w:bidi="ar-EG"/>
        </w:rPr>
        <w:t>ا</w:t>
      </w:r>
      <w:r w:rsidRPr="000E35A5">
        <w:rPr>
          <w:rtl/>
          <w:lang w:bidi="ar-EG"/>
        </w:rPr>
        <w:t xml:space="preserve">لتحقق من التشكيلة، يمكن للفريق المحلي استنساخ الحواسيب الشخصية/المحمولة </w:t>
      </w:r>
      <w:r>
        <w:rPr>
          <w:rFonts w:hint="cs"/>
          <w:rtl/>
          <w:lang w:bidi="ar-EG"/>
        </w:rPr>
        <w:t>طبقاً</w:t>
      </w:r>
      <w:r w:rsidRPr="000E35A5">
        <w:rPr>
          <w:rtl/>
          <w:lang w:bidi="ar-EG"/>
        </w:rPr>
        <w:t xml:space="preserve"> </w:t>
      </w:r>
      <w:r>
        <w:rPr>
          <w:rFonts w:hint="cs"/>
          <w:rtl/>
          <w:lang w:bidi="ar-EG"/>
        </w:rPr>
        <w:t xml:space="preserve">للآلة </w:t>
      </w:r>
      <w:r w:rsidRPr="000E35A5">
        <w:rPr>
          <w:rtl/>
          <w:lang w:bidi="ar-EG"/>
        </w:rPr>
        <w:t>الرئيسي</w:t>
      </w:r>
      <w:r>
        <w:rPr>
          <w:rFonts w:hint="cs"/>
          <w:rtl/>
          <w:lang w:bidi="ar-EG"/>
        </w:rPr>
        <w:t>ة</w:t>
      </w:r>
      <w:r w:rsidRPr="000E35A5">
        <w:rPr>
          <w:rtl/>
          <w:lang w:bidi="ar-EG"/>
        </w:rPr>
        <w:t>.</w:t>
      </w:r>
    </w:p>
    <w:p w14:paraId="3F2EBFB6" w14:textId="77777777" w:rsidR="006A1702" w:rsidRPr="006B6C29" w:rsidRDefault="006A1702" w:rsidP="006A1702">
      <w:pPr>
        <w:rPr>
          <w:spacing w:val="-2"/>
          <w:rtl/>
          <w:lang w:bidi="ar-EG"/>
        </w:rPr>
      </w:pPr>
      <w:r w:rsidRPr="006B6C29">
        <w:rPr>
          <w:rFonts w:hint="cs"/>
          <w:spacing w:val="-2"/>
          <w:rtl/>
          <w:lang w:bidi="ar-EG"/>
        </w:rPr>
        <w:t>وفي اليوم الأخير للاجتماعات، تمحى جميع الأقراص الصلبة على الحواسيب الشخصية والمحمولة والمخدمات التي وفرتها الحكومة.</w:t>
      </w:r>
    </w:p>
    <w:p w14:paraId="7F7D7E4F" w14:textId="77777777" w:rsidR="006A1702" w:rsidRPr="00AA198C" w:rsidRDefault="006A1702" w:rsidP="006A1702">
      <w:pPr>
        <w:pStyle w:val="Headingb"/>
        <w:rPr>
          <w:rtl/>
          <w:lang w:bidi="ar-SY"/>
        </w:rPr>
      </w:pPr>
      <w:r w:rsidRPr="00944027">
        <w:rPr>
          <w:rFonts w:hint="cs"/>
          <w:rtl/>
          <w:lang w:bidi="ar-SY"/>
        </w:rPr>
        <w:t>الشاشات المسطحة الكبيرة (المتطلبات الدنيا)</w:t>
      </w:r>
    </w:p>
    <w:p w14:paraId="0C638AB3" w14:textId="77777777" w:rsidR="006A1702" w:rsidRPr="00AA198C" w:rsidRDefault="006A1702" w:rsidP="006A1702">
      <w:pPr>
        <w:pStyle w:val="enumlev1"/>
        <w:rPr>
          <w:rtl/>
        </w:rPr>
      </w:pPr>
      <w:r>
        <w:t>1</w:t>
      </w:r>
      <w:r>
        <w:rPr>
          <w:rFonts w:hint="cs"/>
          <w:rtl/>
          <w:lang w:bidi="ar-EG"/>
        </w:rPr>
        <w:t>)</w:t>
      </w:r>
      <w:r>
        <w:rPr>
          <w:rtl/>
          <w:lang w:bidi="ar-EG"/>
        </w:rPr>
        <w:tab/>
      </w:r>
      <w:r w:rsidRPr="00AA198C">
        <w:rPr>
          <w:rFonts w:hint="cs"/>
          <w:rtl/>
        </w:rPr>
        <w:t>ق</w:t>
      </w:r>
      <w:r>
        <w:rPr>
          <w:rFonts w:hint="cs"/>
          <w:rtl/>
        </w:rPr>
        <w:t>ُ</w:t>
      </w:r>
      <w:r w:rsidRPr="00AA198C">
        <w:rPr>
          <w:rFonts w:hint="cs"/>
          <w:rtl/>
        </w:rPr>
        <w:t xml:space="preserve">طر الشاشة: </w:t>
      </w:r>
      <w:r w:rsidRPr="00AA198C">
        <w:t>42</w:t>
      </w:r>
      <w:r w:rsidRPr="00AA198C">
        <w:rPr>
          <w:rFonts w:hint="cs"/>
          <w:rtl/>
        </w:rPr>
        <w:t xml:space="preserve"> بوصة</w:t>
      </w:r>
      <w:r>
        <w:rPr>
          <w:rFonts w:hint="cs"/>
          <w:rtl/>
        </w:rPr>
        <w:t xml:space="preserve"> كحد أدنى</w:t>
      </w:r>
      <w:r w:rsidRPr="00AA198C">
        <w:rPr>
          <w:rFonts w:hint="cs"/>
          <w:rtl/>
        </w:rPr>
        <w:t>.</w:t>
      </w:r>
    </w:p>
    <w:p w14:paraId="61CC9B04" w14:textId="77777777" w:rsidR="006A1702" w:rsidRPr="00AA198C" w:rsidRDefault="006A1702" w:rsidP="006A1702">
      <w:pPr>
        <w:pStyle w:val="enumlev1"/>
        <w:rPr>
          <w:rtl/>
        </w:rPr>
      </w:pPr>
      <w:r>
        <w:t>2</w:t>
      </w:r>
      <w:r>
        <w:rPr>
          <w:rFonts w:hint="cs"/>
          <w:rtl/>
          <w:lang w:bidi="ar-EG"/>
        </w:rPr>
        <w:t>)</w:t>
      </w:r>
      <w:r>
        <w:rPr>
          <w:rtl/>
          <w:lang w:bidi="ar-EG"/>
        </w:rPr>
        <w:tab/>
      </w:r>
      <w:r w:rsidRPr="00AA198C">
        <w:rPr>
          <w:rFonts w:hint="cs"/>
          <w:rtl/>
        </w:rPr>
        <w:t>الاستبانة</w:t>
      </w:r>
      <w:r>
        <w:rPr>
          <w:rFonts w:hint="cs"/>
          <w:rtl/>
        </w:rPr>
        <w:t xml:space="preserve"> الدنيا</w:t>
      </w:r>
      <w:r w:rsidRPr="00AA198C">
        <w:rPr>
          <w:rFonts w:hint="cs"/>
          <w:rtl/>
        </w:rPr>
        <w:t xml:space="preserve"> </w:t>
      </w:r>
      <w:r>
        <w:t>1 920</w:t>
      </w:r>
      <w:r w:rsidRPr="00AA198C">
        <w:sym w:font="Symbol" w:char="F0B4"/>
      </w:r>
      <w:r w:rsidRPr="00AA198C">
        <w:t> </w:t>
      </w:r>
      <w:r>
        <w:t>1 080</w:t>
      </w:r>
      <w:r w:rsidRPr="00AA198C">
        <w:rPr>
          <w:rFonts w:hint="cs"/>
          <w:rtl/>
        </w:rPr>
        <w:t xml:space="preserve"> بكسل.</w:t>
      </w:r>
    </w:p>
    <w:p w14:paraId="0163C5D1" w14:textId="77777777" w:rsidR="006A1702" w:rsidRPr="00AA198C" w:rsidRDefault="006A1702" w:rsidP="006A1702">
      <w:pPr>
        <w:pStyle w:val="enumlev1"/>
        <w:rPr>
          <w:rtl/>
        </w:rPr>
      </w:pPr>
      <w:r>
        <w:t>3</w:t>
      </w:r>
      <w:r>
        <w:rPr>
          <w:rFonts w:hint="cs"/>
          <w:rtl/>
          <w:lang w:bidi="ar-EG"/>
        </w:rPr>
        <w:t>)</w:t>
      </w:r>
      <w:r>
        <w:rPr>
          <w:rtl/>
          <w:lang w:bidi="ar-EG"/>
        </w:rPr>
        <w:tab/>
      </w:r>
      <w:r w:rsidRPr="00AA198C">
        <w:rPr>
          <w:rFonts w:hint="cs"/>
          <w:rtl/>
        </w:rPr>
        <w:t xml:space="preserve">السطح البيني: </w:t>
      </w:r>
      <w:r>
        <w:t>USB</w:t>
      </w:r>
      <w:r>
        <w:rPr>
          <w:rFonts w:hint="cs"/>
          <w:rtl/>
          <w:lang w:bidi="ar-EG"/>
        </w:rPr>
        <w:t xml:space="preserve"> و</w:t>
      </w:r>
      <w:r>
        <w:rPr>
          <w:lang w:bidi="ar-EG"/>
        </w:rPr>
        <w:t>HDMI</w:t>
      </w:r>
      <w:r>
        <w:rPr>
          <w:rFonts w:hint="cs"/>
          <w:rtl/>
          <w:lang w:bidi="ar-EG"/>
        </w:rPr>
        <w:t xml:space="preserve"> و</w:t>
      </w:r>
      <w:r w:rsidRPr="00AA198C">
        <w:t>VGA</w:t>
      </w:r>
      <w:r w:rsidRPr="00AA198C">
        <w:rPr>
          <w:rFonts w:hint="cs"/>
          <w:rtl/>
        </w:rPr>
        <w:t xml:space="preserve"> و</w:t>
      </w:r>
      <w:r w:rsidRPr="00AA198C">
        <w:t>S</w:t>
      </w:r>
      <w:r w:rsidRPr="00AA198C">
        <w:noBreakHyphen/>
        <w:t>Video</w:t>
      </w:r>
      <w:r w:rsidRPr="00AA198C">
        <w:rPr>
          <w:rFonts w:hint="cs"/>
          <w:rtl/>
        </w:rPr>
        <w:t xml:space="preserve"> و</w:t>
      </w:r>
      <w:r w:rsidRPr="00AA198C">
        <w:t>RCA A/V</w:t>
      </w:r>
      <w:r w:rsidRPr="00AA198C">
        <w:rPr>
          <w:rFonts w:hint="cs"/>
          <w:rtl/>
        </w:rPr>
        <w:t>.</w:t>
      </w:r>
    </w:p>
    <w:p w14:paraId="6BA8A2D6" w14:textId="77777777" w:rsidR="006A1702" w:rsidRPr="00AA198C" w:rsidRDefault="006A1702" w:rsidP="006A1702">
      <w:pPr>
        <w:pStyle w:val="enumlev1"/>
        <w:rPr>
          <w:rtl/>
        </w:rPr>
      </w:pPr>
      <w:r>
        <w:t>4</w:t>
      </w:r>
      <w:r>
        <w:rPr>
          <w:rFonts w:hint="cs"/>
          <w:rtl/>
          <w:lang w:bidi="ar-EG"/>
        </w:rPr>
        <w:t>)</w:t>
      </w:r>
      <w:r>
        <w:rPr>
          <w:rtl/>
          <w:lang w:bidi="ar-EG"/>
        </w:rPr>
        <w:tab/>
      </w:r>
      <w:r w:rsidRPr="00AA198C">
        <w:rPr>
          <w:rFonts w:hint="cs"/>
          <w:rtl/>
        </w:rPr>
        <w:t>مكبرات صوت.</w:t>
      </w:r>
    </w:p>
    <w:p w14:paraId="3F7BE9A0" w14:textId="77777777" w:rsidR="006A1702" w:rsidRPr="00AA198C" w:rsidRDefault="006A1702" w:rsidP="006A1702">
      <w:pPr>
        <w:pStyle w:val="Heading1"/>
        <w:rPr>
          <w:rtl/>
        </w:rPr>
      </w:pPr>
      <w:r>
        <w:lastRenderedPageBreak/>
        <w:t>12</w:t>
      </w:r>
      <w:r w:rsidRPr="00AA198C">
        <w:rPr>
          <w:rFonts w:hint="cs"/>
          <w:rtl/>
          <w:lang w:bidi="ar-SY"/>
        </w:rPr>
        <w:tab/>
      </w:r>
      <w:r w:rsidRPr="00AA198C">
        <w:rPr>
          <w:rFonts w:hint="cs"/>
          <w:rtl/>
        </w:rPr>
        <w:t>تراخيص ‌البرمجيات</w:t>
      </w:r>
    </w:p>
    <w:p w14:paraId="0FBE6423" w14:textId="77777777" w:rsidR="006A1702" w:rsidRPr="00F23603" w:rsidRDefault="006A1702" w:rsidP="006A1702">
      <w:pPr>
        <w:pStyle w:val="enumlev1"/>
        <w:rPr>
          <w:rtl/>
        </w:rPr>
      </w:pPr>
      <w:r>
        <w:rPr>
          <w:rFonts w:hint="cs"/>
          <w:rtl/>
        </w:rPr>
        <w:t xml:space="preserve"> </w:t>
      </w:r>
      <w:proofErr w:type="gramStart"/>
      <w:r w:rsidRPr="00F23603">
        <w:rPr>
          <w:rFonts w:hint="cs"/>
          <w:rtl/>
        </w:rPr>
        <w:t>أ )</w:t>
      </w:r>
      <w:proofErr w:type="gramEnd"/>
      <w:r w:rsidRPr="00F23603">
        <w:rPr>
          <w:rFonts w:hint="cs"/>
          <w:rtl/>
        </w:rPr>
        <w:tab/>
        <w:t>يزود الاتحاد الحكومة بتفاصيل البرمجيات التي يتعين تثبيتها في الحواسيب الشخصية/المحمولة ومتطلبات تشكيل المخدمات في أسرع وقت ممكن قبل الاجتماعات بحيث يتسنى للحكومة إبرام اتفاقات التراخيص اللازمة.</w:t>
      </w:r>
    </w:p>
    <w:p w14:paraId="1614515C" w14:textId="77777777" w:rsidR="006A1702" w:rsidRPr="00F23603" w:rsidRDefault="006A1702" w:rsidP="006A1702">
      <w:pPr>
        <w:pStyle w:val="enumlev1"/>
        <w:rPr>
          <w:lang w:bidi="ar-EG"/>
        </w:rPr>
      </w:pPr>
      <w:r w:rsidRPr="00F23603">
        <w:rPr>
          <w:rFonts w:hint="cs"/>
          <w:rtl/>
        </w:rPr>
        <w:t>ب)</w:t>
      </w:r>
      <w:r w:rsidRPr="00F23603">
        <w:rPr>
          <w:rtl/>
        </w:rPr>
        <w:tab/>
      </w:r>
      <w:r w:rsidRPr="00F23603">
        <w:rPr>
          <w:rFonts w:hint="cs"/>
          <w:rtl/>
          <w:lang w:bidi="ar-EG"/>
        </w:rPr>
        <w:t>تقع على عاتق الحكومة وحدها مسؤولية الترتيب من أجل الحصول على التراخيص اللازمة للبرمجيات المركبة في المخدمات والحواسيب الشخصية/المحمولة التي توفرها الحكومة.</w:t>
      </w:r>
    </w:p>
    <w:p w14:paraId="2481E434" w14:textId="77777777" w:rsidR="006A1702" w:rsidRPr="00F23603" w:rsidRDefault="006A1702" w:rsidP="006A1702">
      <w:pPr>
        <w:pStyle w:val="Heading1"/>
        <w:rPr>
          <w:rtl/>
        </w:rPr>
      </w:pPr>
      <w:r w:rsidRPr="00F23603">
        <w:t>13</w:t>
      </w:r>
      <w:r w:rsidRPr="00F23603">
        <w:rPr>
          <w:rtl/>
        </w:rPr>
        <w:tab/>
        <w:t>تجهيزات غرف معدات تكنولوجيا المعلومات والاتصالات</w:t>
      </w:r>
    </w:p>
    <w:p w14:paraId="261C780F" w14:textId="77777777" w:rsidR="006A1702" w:rsidRPr="00F23603" w:rsidRDefault="006A1702" w:rsidP="006A1702">
      <w:pPr>
        <w:pStyle w:val="enumlev1"/>
        <w:rPr>
          <w:rtl/>
        </w:rPr>
      </w:pPr>
      <w:r w:rsidRPr="00F23603">
        <w:rPr>
          <w:rtl/>
        </w:rPr>
        <w:t xml:space="preserve"> </w:t>
      </w:r>
      <w:proofErr w:type="gramStart"/>
      <w:r w:rsidRPr="00F23603">
        <w:rPr>
          <w:rtl/>
        </w:rPr>
        <w:t>أ )</w:t>
      </w:r>
      <w:proofErr w:type="gramEnd"/>
      <w:r w:rsidRPr="00F23603">
        <w:rPr>
          <w:rtl/>
        </w:rPr>
        <w:tab/>
        <w:t>تجهز الغرف التقنية وخزائن توصيل الأسلاك للمعدات الشبكية والمخدمات بأقفال ملائمة تعطى مفاتيحها إلى فريق تكنولوجيا المعلومات التابع للاتحاد.</w:t>
      </w:r>
    </w:p>
    <w:p w14:paraId="2D3690C5" w14:textId="77777777" w:rsidR="006A1702" w:rsidRPr="00F23603" w:rsidRDefault="006A1702" w:rsidP="006A1702">
      <w:pPr>
        <w:pStyle w:val="enumlev1"/>
        <w:rPr>
          <w:rtl/>
        </w:rPr>
      </w:pPr>
      <w:r w:rsidRPr="00F23603">
        <w:rPr>
          <w:rtl/>
        </w:rPr>
        <w:t>ب)</w:t>
      </w:r>
      <w:r w:rsidRPr="00F23603">
        <w:rPr>
          <w:rtl/>
        </w:rPr>
        <w:tab/>
        <w:t xml:space="preserve">كما يجب أن يوفر للغرف التقنية وخزائن توصيل الأسلاك القدر الكافي من تكييف الهواء أو التهوية بما يفي بالمتطلبات البيئية للمعدات المركبة. </w:t>
      </w:r>
    </w:p>
    <w:p w14:paraId="215CADAF" w14:textId="77777777" w:rsidR="006A1702" w:rsidRPr="00F23603" w:rsidRDefault="006A1702" w:rsidP="006A1702">
      <w:pPr>
        <w:pStyle w:val="enumlev1"/>
        <w:rPr>
          <w:rtl/>
        </w:rPr>
      </w:pPr>
      <w:r w:rsidRPr="00F23603">
        <w:rPr>
          <w:rtl/>
        </w:rPr>
        <w:t>ج)</w:t>
      </w:r>
      <w:r w:rsidRPr="00F23603">
        <w:rPr>
          <w:rtl/>
        </w:rPr>
        <w:tab/>
        <w:t xml:space="preserve">تكون الغرف التقنية وخزائن توصيل الأسلاك مجهزة بحاملات معيارية بحجم </w:t>
      </w:r>
      <w:r w:rsidRPr="00F23603">
        <w:rPr>
          <w:lang w:val="fr-CH"/>
        </w:rPr>
        <w:t>19 </w:t>
      </w:r>
      <w:r w:rsidRPr="00F23603">
        <w:t>42U</w:t>
      </w:r>
      <w:r w:rsidRPr="00F23603">
        <w:rPr>
          <w:rtl/>
        </w:rPr>
        <w:t xml:space="preserve"> بوصة من أجل معدات الشبكات وألواح التوصيل مع عدد كافٍ من منافذ الطاقة المدعومة بالإمداد المتواصل بالطاقة </w:t>
      </w:r>
      <w:r w:rsidRPr="00F23603">
        <w:t>(</w:t>
      </w:r>
      <w:r w:rsidRPr="00F23603">
        <w:rPr>
          <w:lang w:val="fr-CH"/>
        </w:rPr>
        <w:t>UPS</w:t>
      </w:r>
      <w:r w:rsidRPr="00F23603">
        <w:t>)</w:t>
      </w:r>
      <w:r w:rsidRPr="00F23603">
        <w:rPr>
          <w:rtl/>
        </w:rPr>
        <w:t xml:space="preserve"> من أجل الصمود في حالة انقطاع التيار لفترة تصل إلى عشر </w:t>
      </w:r>
      <w:r w:rsidRPr="00F23603">
        <w:t>(10)</w:t>
      </w:r>
      <w:r w:rsidRPr="00F23603">
        <w:rPr>
          <w:rtl/>
        </w:rPr>
        <w:t xml:space="preserve"> دقائق.</w:t>
      </w:r>
    </w:p>
    <w:p w14:paraId="7B7FDD6D" w14:textId="77777777" w:rsidR="006A1702" w:rsidRPr="00107CF6" w:rsidRDefault="006A1702" w:rsidP="006A1702">
      <w:pPr>
        <w:pStyle w:val="enumlev1"/>
        <w:rPr>
          <w:rtl/>
        </w:rPr>
      </w:pPr>
      <w:proofErr w:type="gramStart"/>
      <w:r w:rsidRPr="00F23603">
        <w:rPr>
          <w:rtl/>
          <w:lang w:val="en-GB"/>
        </w:rPr>
        <w:t>د )</w:t>
      </w:r>
      <w:proofErr w:type="gramEnd"/>
      <w:r w:rsidRPr="00F23603">
        <w:rPr>
          <w:rtl/>
        </w:rPr>
        <w:tab/>
        <w:t>ينبغي</w:t>
      </w:r>
      <w:r w:rsidRPr="00107CF6">
        <w:rPr>
          <w:rtl/>
        </w:rPr>
        <w:t xml:space="preserve"> أن تكون غرفة تكنولوجيا المعلومات الخاصة بمعدات الشبكة المحلية الزرقاء للاتحاد مزودة بما يلي:</w:t>
      </w:r>
    </w:p>
    <w:p w14:paraId="735E8A0B" w14:textId="77777777" w:rsidR="006A1702" w:rsidRPr="00107CF6" w:rsidRDefault="006A1702" w:rsidP="006A1702">
      <w:pPr>
        <w:pStyle w:val="enumlev2"/>
        <w:rPr>
          <w:rtl/>
          <w:lang w:bidi="ar-EG"/>
        </w:rPr>
      </w:pPr>
      <w:r w:rsidRPr="00107CF6">
        <w:rPr>
          <w:rtl/>
          <w:lang w:bidi="ar-EG"/>
        </w:rPr>
        <w:t>’</w:t>
      </w:r>
      <w:r w:rsidRPr="00107CF6">
        <w:rPr>
          <w:lang w:bidi="ar-EG"/>
        </w:rPr>
        <w:t>1</w:t>
      </w:r>
      <w:r w:rsidRPr="00107CF6">
        <w:rPr>
          <w:rtl/>
        </w:rPr>
        <w:t>‘</w:t>
      </w:r>
      <w:r w:rsidRPr="00107CF6">
        <w:rPr>
          <w:rtl/>
          <w:lang w:bidi="ar-EG"/>
        </w:rPr>
        <w:tab/>
        <w:t xml:space="preserve">مساحة تبلغ </w:t>
      </w:r>
      <w:r w:rsidRPr="00107CF6">
        <w:rPr>
          <w:lang w:bidi="ar-EG"/>
        </w:rPr>
        <w:t>25</w:t>
      </w:r>
      <w:r w:rsidRPr="00107CF6">
        <w:rPr>
          <w:rtl/>
        </w:rPr>
        <w:t xml:space="preserve"> متراً مربعاً على الأقل؛</w:t>
      </w:r>
    </w:p>
    <w:p w14:paraId="0CE2B41F" w14:textId="77777777" w:rsidR="006A1702" w:rsidRPr="00107CF6" w:rsidRDefault="006A1702" w:rsidP="006A1702">
      <w:pPr>
        <w:pStyle w:val="enumlev2"/>
        <w:rPr>
          <w:lang w:bidi="ar-EG"/>
        </w:rPr>
      </w:pPr>
      <w:r w:rsidRPr="00107CF6">
        <w:rPr>
          <w:rtl/>
          <w:lang w:bidi="ar-EG"/>
        </w:rPr>
        <w:t>’</w:t>
      </w:r>
      <w:r w:rsidRPr="00107CF6">
        <w:rPr>
          <w:lang w:bidi="ar-EG"/>
        </w:rPr>
        <w:t>2</w:t>
      </w:r>
      <w:r w:rsidRPr="00107CF6">
        <w:rPr>
          <w:rtl/>
        </w:rPr>
        <w:t>‘</w:t>
      </w:r>
      <w:r w:rsidRPr="00107CF6">
        <w:rPr>
          <w:rtl/>
          <w:lang w:bidi="ar-EG"/>
        </w:rPr>
        <w:tab/>
        <w:t xml:space="preserve">ستة </w:t>
      </w:r>
      <w:r w:rsidRPr="00107CF6">
        <w:rPr>
          <w:lang w:bidi="ar-EG"/>
        </w:rPr>
        <w:t>(6)</w:t>
      </w:r>
      <w:r w:rsidRPr="00107CF6">
        <w:rPr>
          <w:rtl/>
          <w:lang w:bidi="ar-EG"/>
        </w:rPr>
        <w:t xml:space="preserve"> منافذ للطاقة على الأقل في قاطعين </w:t>
      </w:r>
      <w:r w:rsidRPr="00107CF6">
        <w:rPr>
          <w:lang w:bidi="ar-EG"/>
        </w:rPr>
        <w:t>(2)</w:t>
      </w:r>
      <w:r w:rsidRPr="00107CF6">
        <w:rPr>
          <w:rtl/>
          <w:lang w:bidi="ar-EG"/>
        </w:rPr>
        <w:t xml:space="preserve"> مختلفين للدارة على الأقل؛</w:t>
      </w:r>
    </w:p>
    <w:p w14:paraId="7024C0EE" w14:textId="77777777" w:rsidR="006A1702" w:rsidRPr="00107CF6" w:rsidRDefault="006A1702" w:rsidP="006A1702">
      <w:pPr>
        <w:pStyle w:val="enumlev2"/>
        <w:rPr>
          <w:rtl/>
          <w:lang w:bidi="ar-EG"/>
        </w:rPr>
      </w:pPr>
      <w:r w:rsidRPr="00107CF6">
        <w:rPr>
          <w:rtl/>
          <w:lang w:bidi="ar-EG"/>
        </w:rPr>
        <w:t>’</w:t>
      </w:r>
      <w:r w:rsidRPr="00107CF6">
        <w:rPr>
          <w:lang w:bidi="ar-EG"/>
        </w:rPr>
        <w:t>3</w:t>
      </w:r>
      <w:r w:rsidRPr="00107CF6">
        <w:rPr>
          <w:rtl/>
        </w:rPr>
        <w:t>‘</w:t>
      </w:r>
      <w:r w:rsidRPr="00107CF6">
        <w:rPr>
          <w:rtl/>
          <w:lang w:bidi="ar-EG"/>
        </w:rPr>
        <w:tab/>
      </w:r>
      <w:r w:rsidRPr="00107CF6">
        <w:rPr>
          <w:rtl/>
        </w:rPr>
        <w:t xml:space="preserve">وحدتان </w:t>
      </w:r>
      <w:r w:rsidRPr="00107CF6">
        <w:t>(2)</w:t>
      </w:r>
      <w:r w:rsidRPr="00107CF6">
        <w:rPr>
          <w:rtl/>
        </w:rPr>
        <w:t xml:space="preserve"> مستقلتان للإمداد المتواصل بالطاقة </w:t>
      </w:r>
      <w:r w:rsidRPr="00107CF6">
        <w:t>(UPS)</w:t>
      </w:r>
      <w:r w:rsidRPr="00107CF6">
        <w:rPr>
          <w:rtl/>
        </w:rPr>
        <w:t xml:space="preserve"> بمقدار ثلاثة </w:t>
      </w:r>
      <w:r w:rsidRPr="00107CF6">
        <w:t>(3)</w:t>
      </w:r>
      <w:r w:rsidRPr="00107CF6">
        <w:rPr>
          <w:rtl/>
        </w:rPr>
        <w:t xml:space="preserve"> كيلو فولت أمبير على الأقل لكل منهما أو أربع </w:t>
      </w:r>
      <w:r w:rsidRPr="00107CF6">
        <w:t>(4)</w:t>
      </w:r>
      <w:r w:rsidRPr="00107CF6">
        <w:rPr>
          <w:rtl/>
        </w:rPr>
        <w:t xml:space="preserve"> وحدات </w:t>
      </w:r>
      <w:r w:rsidRPr="00107CF6">
        <w:t>UPS</w:t>
      </w:r>
      <w:r w:rsidRPr="00107CF6">
        <w:rPr>
          <w:rtl/>
        </w:rPr>
        <w:t xml:space="preserve"> بمقدار </w:t>
      </w:r>
      <w:r w:rsidRPr="00107CF6">
        <w:t>1,5</w:t>
      </w:r>
      <w:r w:rsidRPr="00107CF6">
        <w:rPr>
          <w:rtl/>
        </w:rPr>
        <w:t xml:space="preserve"> كيلو فولت أمبير على الأقل لكل منها، من أجل الصمود في حالة انقطاع التيار لفترة تصل إلى عشر </w:t>
      </w:r>
      <w:r w:rsidRPr="00107CF6">
        <w:t>(10)</w:t>
      </w:r>
      <w:r w:rsidRPr="00107CF6">
        <w:rPr>
          <w:rtl/>
        </w:rPr>
        <w:t xml:space="preserve"> دقائق.</w:t>
      </w:r>
    </w:p>
    <w:p w14:paraId="4D0A6917" w14:textId="77777777" w:rsidR="006A1702" w:rsidRPr="00107CF6" w:rsidRDefault="006A1702" w:rsidP="006A1702">
      <w:pPr>
        <w:pStyle w:val="enumlev2"/>
      </w:pPr>
      <w:r w:rsidRPr="00107CF6">
        <w:rPr>
          <w:rtl/>
          <w:lang w:bidi="ar-EG"/>
        </w:rPr>
        <w:t>’</w:t>
      </w:r>
      <w:r w:rsidRPr="00107CF6">
        <w:rPr>
          <w:lang w:bidi="ar-EG"/>
        </w:rPr>
        <w:t>4</w:t>
      </w:r>
      <w:r w:rsidRPr="00107CF6">
        <w:rPr>
          <w:rtl/>
        </w:rPr>
        <w:t>‘</w:t>
      </w:r>
      <w:r w:rsidRPr="00107CF6">
        <w:rPr>
          <w:rtl/>
          <w:lang w:bidi="ar-EG"/>
        </w:rPr>
        <w:tab/>
        <w:t>تكييف هوائي كافٍ لمعدات الاتحاد (</w:t>
      </w:r>
      <w:r w:rsidRPr="00107CF6">
        <w:rPr>
          <w:lang w:bidi="ar-EG"/>
        </w:rPr>
        <w:t>1500</w:t>
      </w:r>
      <w:r w:rsidRPr="00107CF6">
        <w:rPr>
          <w:rtl/>
        </w:rPr>
        <w:t xml:space="preserve"> </w:t>
      </w:r>
      <w:r w:rsidRPr="00107CF6">
        <w:t>BTU</w:t>
      </w:r>
      <w:r w:rsidRPr="00107CF6">
        <w:rPr>
          <w:rtl/>
        </w:rPr>
        <w:t xml:space="preserve"> /الساعة)؛</w:t>
      </w:r>
    </w:p>
    <w:p w14:paraId="236E704C" w14:textId="77777777" w:rsidR="006A1702" w:rsidRPr="00107CF6" w:rsidRDefault="006A1702" w:rsidP="006A1702">
      <w:pPr>
        <w:pStyle w:val="enumlev2"/>
        <w:rPr>
          <w:rtl/>
        </w:rPr>
      </w:pPr>
      <w:r w:rsidRPr="00107CF6">
        <w:rPr>
          <w:rtl/>
          <w:lang w:bidi="ar-EG"/>
        </w:rPr>
        <w:t>’</w:t>
      </w:r>
      <w:r w:rsidRPr="00107CF6">
        <w:rPr>
          <w:lang w:bidi="ar-EG"/>
        </w:rPr>
        <w:t>5</w:t>
      </w:r>
      <w:r w:rsidRPr="00107CF6">
        <w:rPr>
          <w:rtl/>
        </w:rPr>
        <w:t>‘</w:t>
      </w:r>
      <w:r w:rsidRPr="00107CF6">
        <w:rPr>
          <w:rtl/>
          <w:lang w:bidi="ar-EG"/>
        </w:rPr>
        <w:tab/>
        <w:t xml:space="preserve">ثماني </w:t>
      </w:r>
      <w:r w:rsidRPr="00107CF6">
        <w:rPr>
          <w:lang w:bidi="ar-EG"/>
        </w:rPr>
        <w:t>(8)</w:t>
      </w:r>
      <w:r w:rsidRPr="00107CF6">
        <w:rPr>
          <w:rtl/>
          <w:lang w:bidi="ar-EG"/>
        </w:rPr>
        <w:t xml:space="preserve"> نقاط شبكية </w:t>
      </w:r>
      <w:r w:rsidRPr="00107CF6">
        <w:rPr>
          <w:lang w:bidi="ar-EG"/>
        </w:rPr>
        <w:t>RJ45</w:t>
      </w:r>
      <w:r w:rsidRPr="00107CF6">
        <w:rPr>
          <w:rtl/>
        </w:rPr>
        <w:t xml:space="preserve"> لتوصيل منافذ بسرعة </w:t>
      </w:r>
      <w:r w:rsidRPr="00107CF6">
        <w:t>Gbps 1</w:t>
      </w:r>
      <w:r w:rsidRPr="00107CF6">
        <w:rPr>
          <w:rtl/>
        </w:rPr>
        <w:t xml:space="preserve"> على بدالتين للشبكة على الأقل للبنية التحتية للشبكة المحلية في مكان الاجتماع.</w:t>
      </w:r>
    </w:p>
    <w:p w14:paraId="5ED6DE63" w14:textId="77777777" w:rsidR="006A1702" w:rsidRPr="00107CF6" w:rsidRDefault="006A1702" w:rsidP="006A1702">
      <w:pPr>
        <w:pStyle w:val="enumlev1"/>
        <w:rPr>
          <w:rtl/>
        </w:rPr>
      </w:pPr>
      <w:proofErr w:type="gramStart"/>
      <w:r w:rsidRPr="00274A43">
        <w:rPr>
          <w:rtl/>
        </w:rPr>
        <w:t>هـ )</w:t>
      </w:r>
      <w:proofErr w:type="gramEnd"/>
      <w:r w:rsidRPr="00107CF6">
        <w:rPr>
          <w:rtl/>
        </w:rPr>
        <w:tab/>
        <w:t xml:space="preserve">من المستحسن أن تدار وحدة الإمداد بالطاقة </w:t>
      </w:r>
      <w:r w:rsidRPr="00107CF6">
        <w:t>(</w:t>
      </w:r>
      <w:r w:rsidRPr="00107CF6">
        <w:rPr>
          <w:lang w:val="fr-CH"/>
        </w:rPr>
        <w:t>UPS</w:t>
      </w:r>
      <w:r w:rsidRPr="00107CF6">
        <w:t>)</w:t>
      </w:r>
      <w:r w:rsidRPr="00107CF6">
        <w:rPr>
          <w:rtl/>
        </w:rPr>
        <w:t xml:space="preserve"> وفقاً لبروتوكول إدارة الشبكة البسيط </w:t>
      </w:r>
      <w:r w:rsidRPr="00107CF6">
        <w:t>(</w:t>
      </w:r>
      <w:r w:rsidRPr="00107CF6">
        <w:rPr>
          <w:lang w:val="fr-CH"/>
        </w:rPr>
        <w:t>SNMP</w:t>
      </w:r>
      <w:r w:rsidRPr="00107CF6">
        <w:t>)</w:t>
      </w:r>
      <w:r w:rsidRPr="00107CF6">
        <w:rPr>
          <w:rtl/>
        </w:rPr>
        <w:t xml:space="preserve"> بما يتيح تنبيه موظفي الخدمة في حالة التحول إلى وحدة الإمداد المتواصل بالطاقة </w:t>
      </w:r>
      <w:r w:rsidRPr="00107CF6">
        <w:t>(</w:t>
      </w:r>
      <w:r w:rsidRPr="00107CF6">
        <w:rPr>
          <w:lang w:val="fr-CH"/>
        </w:rPr>
        <w:t>UPS</w:t>
      </w:r>
      <w:r w:rsidRPr="00107CF6">
        <w:t>)</w:t>
      </w:r>
      <w:r w:rsidRPr="00107CF6">
        <w:rPr>
          <w:rtl/>
        </w:rPr>
        <w:t>.</w:t>
      </w:r>
    </w:p>
    <w:p w14:paraId="741E6071" w14:textId="77777777" w:rsidR="006A1702" w:rsidRPr="00107CF6" w:rsidRDefault="006A1702" w:rsidP="006A1702">
      <w:pPr>
        <w:pStyle w:val="enumlev1"/>
        <w:rPr>
          <w:rtl/>
        </w:rPr>
      </w:pPr>
      <w:proofErr w:type="gramStart"/>
      <w:r w:rsidRPr="00274A43">
        <w:rPr>
          <w:rtl/>
        </w:rPr>
        <w:t>و )</w:t>
      </w:r>
      <w:proofErr w:type="gramEnd"/>
      <w:r w:rsidRPr="00107CF6">
        <w:rPr>
          <w:rtl/>
        </w:rPr>
        <w:tab/>
        <w:t xml:space="preserve">تكون مشفرات المداخلة عن بُعد المركبة إما في مركز البث </w:t>
      </w:r>
      <w:r w:rsidRPr="00107CF6">
        <w:rPr>
          <w:rtl/>
          <w:lang w:bidi="ar-EG"/>
        </w:rPr>
        <w:t>الشبكي</w:t>
      </w:r>
      <w:r w:rsidRPr="00107CF6">
        <w:rPr>
          <w:rtl/>
        </w:rPr>
        <w:t xml:space="preserve"> أو بالقرب من قاعات الاجتماع مدعومة أيضاً بوحدة للإمداد المتواصل بالطاقة </w:t>
      </w:r>
      <w:r w:rsidRPr="00107CF6">
        <w:t>(</w:t>
      </w:r>
      <w:r w:rsidRPr="00107CF6">
        <w:rPr>
          <w:lang w:val="fr-CH"/>
        </w:rPr>
        <w:t>UPS</w:t>
      </w:r>
      <w:r w:rsidRPr="00107CF6">
        <w:t>)</w:t>
      </w:r>
      <w:r w:rsidRPr="00107CF6">
        <w:rPr>
          <w:rtl/>
        </w:rPr>
        <w:t xml:space="preserve"> بمقدار </w:t>
      </w:r>
      <w:r w:rsidRPr="00107CF6">
        <w:rPr>
          <w:color w:val="000000"/>
          <w:rtl/>
        </w:rPr>
        <w:t xml:space="preserve">كيلو فولت أمبير </w:t>
      </w:r>
      <w:r w:rsidRPr="00107CF6">
        <w:rPr>
          <w:color w:val="000000"/>
        </w:rPr>
        <w:t>(1)</w:t>
      </w:r>
      <w:r w:rsidRPr="00107CF6">
        <w:rPr>
          <w:color w:val="000000"/>
          <w:rtl/>
        </w:rPr>
        <w:t xml:space="preserve"> على الأقل</w:t>
      </w:r>
      <w:r w:rsidRPr="00107CF6">
        <w:rPr>
          <w:rtl/>
        </w:rPr>
        <w:t>.</w:t>
      </w:r>
    </w:p>
    <w:p w14:paraId="4C66BF25" w14:textId="77777777" w:rsidR="006A1702" w:rsidRPr="00107CF6" w:rsidRDefault="006A1702" w:rsidP="006A1702">
      <w:pPr>
        <w:pStyle w:val="enumlev1"/>
        <w:rPr>
          <w:rtl/>
        </w:rPr>
      </w:pPr>
      <w:proofErr w:type="gramStart"/>
      <w:r w:rsidRPr="00274A43">
        <w:rPr>
          <w:rtl/>
        </w:rPr>
        <w:t>ز )</w:t>
      </w:r>
      <w:proofErr w:type="gramEnd"/>
      <w:r w:rsidRPr="00107CF6">
        <w:rPr>
          <w:rtl/>
        </w:rPr>
        <w:tab/>
        <w:t xml:space="preserve">بعض التوصيلات </w:t>
      </w:r>
      <w:r w:rsidRPr="00107CF6">
        <w:t>RJ45</w:t>
      </w:r>
      <w:r w:rsidRPr="00107CF6">
        <w:rPr>
          <w:rtl/>
        </w:rPr>
        <w:t xml:space="preserve"> للحواسيب الشخصية والحواسيب المحمولة والطابعات والمعدات المكتبية ومنافذ الطاقة، وذلك طبقاً </w:t>
      </w:r>
      <w:r w:rsidRPr="00107CF6">
        <w:rPr>
          <w:rFonts w:hint="cs"/>
          <w:b/>
          <w:bCs/>
          <w:u w:val="single"/>
          <w:rtl/>
          <w:lang w:bidi="ar-EG"/>
        </w:rPr>
        <w:t xml:space="preserve">للملحق </w:t>
      </w:r>
      <w:r w:rsidRPr="00107CF6">
        <w:rPr>
          <w:b/>
          <w:bCs/>
          <w:u w:val="single"/>
          <w:lang w:bidi="ar-EG"/>
        </w:rPr>
        <w:t>2</w:t>
      </w:r>
      <w:r w:rsidRPr="00107CF6">
        <w:rPr>
          <w:rtl/>
        </w:rPr>
        <w:t xml:space="preserve"> ووثيقة "جدول المتطلبات".</w:t>
      </w:r>
    </w:p>
    <w:p w14:paraId="1CBFBE18" w14:textId="77777777" w:rsidR="006A1702" w:rsidRPr="00107CF6" w:rsidRDefault="006A1702" w:rsidP="006A1702">
      <w:pPr>
        <w:pStyle w:val="enumlev1"/>
        <w:rPr>
          <w:rtl/>
        </w:rPr>
      </w:pPr>
      <w:r w:rsidRPr="00274A43">
        <w:rPr>
          <w:rtl/>
          <w:lang w:bidi="ar-EG"/>
        </w:rPr>
        <w:t>ح)</w:t>
      </w:r>
      <w:r w:rsidRPr="00107CF6">
        <w:rPr>
          <w:rtl/>
          <w:lang w:bidi="ar-EG"/>
        </w:rPr>
        <w:tab/>
      </w:r>
      <w:r w:rsidRPr="00107CF6">
        <w:rPr>
          <w:rtl/>
        </w:rPr>
        <w:t xml:space="preserve">يتاح لفريق دعم تكنولوجيا المعلومات التابع للاتحاد النفاذ إلى الموقع وقاعات المؤتمرات وخزائن التوصيل السلكي على أساس </w:t>
      </w:r>
      <w:r w:rsidRPr="00107CF6">
        <w:t>24</w:t>
      </w:r>
      <w:r w:rsidRPr="00107CF6">
        <w:rPr>
          <w:rtl/>
        </w:rPr>
        <w:t> ساعة يومياً طيلة أيام الأسبوع.</w:t>
      </w:r>
    </w:p>
    <w:p w14:paraId="02EC556C" w14:textId="77777777" w:rsidR="006A1702" w:rsidRPr="00107CF6" w:rsidRDefault="006A1702" w:rsidP="006A1702">
      <w:pPr>
        <w:pStyle w:val="enumlev1"/>
        <w:rPr>
          <w:rtl/>
        </w:rPr>
      </w:pPr>
      <w:r w:rsidRPr="00274A43">
        <w:rPr>
          <w:rtl/>
        </w:rPr>
        <w:t>ط)</w:t>
      </w:r>
      <w:r w:rsidRPr="00107CF6">
        <w:rPr>
          <w:rtl/>
        </w:rPr>
        <w:tab/>
        <w:t>يجب أن تتوفر لغرفة (غرف) العمل الخاصة بطاقم دعم تكنولوجيا المعلومات بالتهوية الكافية وتكييف الهواء من أجل الاحتراز للحمل الحراري لكل من الموظفين والمعدات التي سيتم تركيبها.</w:t>
      </w:r>
    </w:p>
    <w:p w14:paraId="3F95B446" w14:textId="77777777" w:rsidR="006A1702" w:rsidRPr="00107CF6" w:rsidRDefault="006A1702" w:rsidP="006A1702">
      <w:pPr>
        <w:pStyle w:val="Heading1"/>
        <w:rPr>
          <w:rtl/>
        </w:rPr>
      </w:pPr>
      <w:r w:rsidRPr="00107CF6">
        <w:t>14</w:t>
      </w:r>
      <w:r w:rsidRPr="00107CF6">
        <w:rPr>
          <w:rtl/>
        </w:rPr>
        <w:tab/>
        <w:t>الدعم في الموقع</w:t>
      </w:r>
    </w:p>
    <w:p w14:paraId="6D31C96E" w14:textId="77777777" w:rsidR="006A1702" w:rsidRPr="00107CF6" w:rsidRDefault="006A1702" w:rsidP="006A1702">
      <w:pPr>
        <w:rPr>
          <w:rtl/>
          <w:lang w:bidi="ar-SY"/>
        </w:rPr>
      </w:pPr>
      <w:r w:rsidRPr="00107CF6">
        <w:rPr>
          <w:rtl/>
          <w:lang w:bidi="ar-SY"/>
        </w:rPr>
        <w:t>فيما يلي تقدير للعدد المطلوب من موظفي تكنولوجيا المعلومات المحليين للاجتماعات. والحكومة مسؤولة عن ضمان توفير الدعم الكافي للوظائف المدرجة أدناه، وهو ما قد يختلف طبقاً للوقت المتاح للإعداد والتركيب وعدد الأفراد في الاجتماعات.</w:t>
      </w:r>
    </w:p>
    <w:p w14:paraId="2A09764D" w14:textId="0E238C5F" w:rsidR="006A1702" w:rsidRPr="00107CF6" w:rsidRDefault="006A1702" w:rsidP="006A1702">
      <w:pPr>
        <w:pStyle w:val="Headingb"/>
        <w:rPr>
          <w:rtl/>
        </w:rPr>
      </w:pPr>
      <w:r w:rsidRPr="00107CF6">
        <w:rPr>
          <w:rtl/>
        </w:rPr>
        <w:t>الموظفون المحليون المطلوبون لدعم تكنولوجيا المعلومات للمؤتمر (</w:t>
      </w:r>
      <w:r w:rsidR="009E2652">
        <w:rPr>
          <w:rFonts w:hint="cs"/>
          <w:rtl/>
        </w:rPr>
        <w:t>تُ</w:t>
      </w:r>
      <w:r w:rsidRPr="00107CF6">
        <w:rPr>
          <w:rtl/>
        </w:rPr>
        <w:t>بين أجزاء منهم في جدول الموظفين)</w:t>
      </w:r>
    </w:p>
    <w:p w14:paraId="480C2CD5" w14:textId="11C88BFD" w:rsidR="006A1702" w:rsidRPr="00107CF6" w:rsidRDefault="009E2652" w:rsidP="006A1702">
      <w:pPr>
        <w:spacing w:after="120"/>
        <w:rPr>
          <w:spacing w:val="-2"/>
          <w:rtl/>
        </w:rPr>
      </w:pPr>
      <w:r w:rsidRPr="00107CF6">
        <w:rPr>
          <w:spacing w:val="-2"/>
          <w:rtl/>
        </w:rPr>
        <w:t xml:space="preserve">من أجل تنفيذ وتشغيل البنية التحتية لتكنولوجيا المعلومات والاتصالات وتقديم الدعم للمستعملين النهائيين، على </w:t>
      </w:r>
      <w:r>
        <w:rPr>
          <w:rFonts w:hint="cs"/>
          <w:spacing w:val="-2"/>
          <w:rtl/>
        </w:rPr>
        <w:t>أساس</w:t>
      </w:r>
      <w:r w:rsidRPr="00107CF6">
        <w:rPr>
          <w:spacing w:val="-2"/>
          <w:rtl/>
        </w:rPr>
        <w:t xml:space="preserve"> توفير </w:t>
      </w:r>
      <w:r>
        <w:rPr>
          <w:rFonts w:hint="cs"/>
          <w:spacing w:val="-2"/>
          <w:rtl/>
        </w:rPr>
        <w:t>تغطية على مدار الساعة</w:t>
      </w:r>
      <w:r w:rsidRPr="00107CF6">
        <w:rPr>
          <w:color w:val="000000"/>
          <w:spacing w:val="-2"/>
          <w:rtl/>
        </w:rPr>
        <w:t xml:space="preserve"> يومياً </w:t>
      </w:r>
      <w:r>
        <w:rPr>
          <w:rFonts w:hint="cs"/>
          <w:color w:val="000000"/>
          <w:spacing w:val="-2"/>
          <w:rtl/>
        </w:rPr>
        <w:t>طوال</w:t>
      </w:r>
      <w:r w:rsidRPr="00107CF6">
        <w:rPr>
          <w:color w:val="000000"/>
          <w:spacing w:val="-2"/>
          <w:rtl/>
        </w:rPr>
        <w:t xml:space="preserve"> الأسبوع</w:t>
      </w:r>
      <w:r w:rsidRPr="00107CF6">
        <w:rPr>
          <w:spacing w:val="-2"/>
          <w:rtl/>
          <w:lang w:bidi="ar-SY"/>
        </w:rPr>
        <w:t xml:space="preserve"> خلال فترة الاجتماعات</w:t>
      </w:r>
      <w:r w:rsidR="006A1702" w:rsidRPr="00107CF6">
        <w:rPr>
          <w:spacing w:val="-2"/>
          <w:lang w:bidi="ar-SY"/>
        </w:rPr>
        <w:t>:</w:t>
      </w:r>
    </w:p>
    <w:tbl>
      <w:tblPr>
        <w:bidiVisual/>
        <w:tblW w:w="4000" w:type="pct"/>
        <w:jc w:val="center"/>
        <w:tblLook w:val="04A0" w:firstRow="1" w:lastRow="0" w:firstColumn="1" w:lastColumn="0" w:noHBand="0" w:noVBand="1"/>
      </w:tblPr>
      <w:tblGrid>
        <w:gridCol w:w="3853"/>
        <w:gridCol w:w="3858"/>
      </w:tblGrid>
      <w:tr w:rsidR="006A1702" w:rsidRPr="00107CF6" w14:paraId="34CD4BE4" w14:textId="77777777" w:rsidTr="00981E2D">
        <w:trPr>
          <w:jc w:val="center"/>
        </w:trPr>
        <w:tc>
          <w:tcPr>
            <w:tcW w:w="3853" w:type="dxa"/>
          </w:tcPr>
          <w:p w14:paraId="1620BE73" w14:textId="77777777" w:rsidR="006A1702" w:rsidRPr="00107CF6" w:rsidRDefault="006A1702" w:rsidP="00981E2D">
            <w:pPr>
              <w:spacing w:before="60" w:after="60" w:line="260" w:lineRule="exact"/>
              <w:jc w:val="center"/>
              <w:rPr>
                <w:b/>
                <w:bCs/>
                <w:sz w:val="20"/>
                <w:szCs w:val="20"/>
                <w:rtl/>
                <w:lang w:bidi="ar-EG"/>
              </w:rPr>
            </w:pPr>
            <w:r w:rsidRPr="00107CF6">
              <w:rPr>
                <w:b/>
                <w:bCs/>
                <w:sz w:val="20"/>
                <w:szCs w:val="20"/>
                <w:rtl/>
                <w:lang w:bidi="ar-SY"/>
              </w:rPr>
              <w:lastRenderedPageBreak/>
              <w:t>الوظيفة</w:t>
            </w:r>
          </w:p>
        </w:tc>
        <w:tc>
          <w:tcPr>
            <w:tcW w:w="3858" w:type="dxa"/>
          </w:tcPr>
          <w:p w14:paraId="0136F7CE" w14:textId="2D0D7680" w:rsidR="006A1702" w:rsidRPr="00107CF6" w:rsidRDefault="00DA0DEE" w:rsidP="00981E2D">
            <w:pPr>
              <w:spacing w:before="60" w:after="60" w:line="260" w:lineRule="exact"/>
              <w:jc w:val="center"/>
              <w:rPr>
                <w:b/>
                <w:bCs/>
                <w:sz w:val="20"/>
                <w:szCs w:val="20"/>
                <w:rtl/>
                <w:lang w:bidi="ar-EG"/>
              </w:rPr>
            </w:pPr>
            <w:r>
              <w:rPr>
                <w:rFonts w:hint="cs"/>
                <w:b/>
                <w:bCs/>
                <w:sz w:val="20"/>
                <w:szCs w:val="20"/>
                <w:rtl/>
                <w:lang w:bidi="ar-EG"/>
              </w:rPr>
              <w:t>الموعد التقريبي للبدء</w:t>
            </w:r>
            <w:r w:rsidR="006A1702" w:rsidRPr="00107CF6">
              <w:rPr>
                <w:b/>
                <w:bCs/>
                <w:sz w:val="20"/>
                <w:szCs w:val="20"/>
                <w:rtl/>
                <w:lang w:bidi="ar-EG"/>
              </w:rPr>
              <w:t xml:space="preserve"> (على أقل</w:t>
            </w:r>
            <w:r>
              <w:rPr>
                <w:rFonts w:hint="cs"/>
                <w:b/>
                <w:bCs/>
                <w:sz w:val="20"/>
                <w:szCs w:val="20"/>
                <w:rtl/>
                <w:lang w:bidi="ar-EG"/>
              </w:rPr>
              <w:t xml:space="preserve"> تقدير</w:t>
            </w:r>
            <w:r w:rsidR="006A1702" w:rsidRPr="00107CF6">
              <w:rPr>
                <w:b/>
                <w:bCs/>
                <w:sz w:val="20"/>
                <w:szCs w:val="20"/>
                <w:rtl/>
                <w:lang w:bidi="ar-EG"/>
              </w:rPr>
              <w:t>)</w:t>
            </w:r>
          </w:p>
        </w:tc>
      </w:tr>
      <w:tr w:rsidR="006A1702" w:rsidRPr="00107CF6" w14:paraId="7E95866B" w14:textId="77777777" w:rsidTr="00981E2D">
        <w:trPr>
          <w:jc w:val="center"/>
        </w:trPr>
        <w:tc>
          <w:tcPr>
            <w:tcW w:w="3853" w:type="dxa"/>
          </w:tcPr>
          <w:p w14:paraId="42E52A31" w14:textId="77777777" w:rsidR="006A1702" w:rsidRPr="00107CF6" w:rsidRDefault="006A1702" w:rsidP="00981E2D">
            <w:pPr>
              <w:spacing w:before="60" w:after="60" w:line="260" w:lineRule="exact"/>
              <w:rPr>
                <w:sz w:val="20"/>
                <w:szCs w:val="20"/>
                <w:rtl/>
                <w:lang w:bidi="ar-SY"/>
              </w:rPr>
            </w:pPr>
            <w:r w:rsidRPr="00107CF6">
              <w:rPr>
                <w:sz w:val="20"/>
                <w:szCs w:val="20"/>
                <w:rtl/>
                <w:lang w:bidi="ar-SY"/>
              </w:rPr>
              <w:t>منسق تكنولوجيا المعلومات والاتصالات</w:t>
            </w:r>
          </w:p>
        </w:tc>
        <w:tc>
          <w:tcPr>
            <w:tcW w:w="3858" w:type="dxa"/>
          </w:tcPr>
          <w:p w14:paraId="6C908043" w14:textId="77777777" w:rsidR="006A1702" w:rsidRPr="00107CF6" w:rsidRDefault="006A1702" w:rsidP="00981E2D">
            <w:pPr>
              <w:spacing w:before="60" w:after="60" w:line="260" w:lineRule="exact"/>
              <w:rPr>
                <w:sz w:val="20"/>
                <w:szCs w:val="20"/>
                <w:rtl/>
              </w:rPr>
            </w:pPr>
            <w:r w:rsidRPr="00107CF6">
              <w:rPr>
                <w:sz w:val="20"/>
                <w:szCs w:val="20"/>
                <w:lang w:bidi="ar-SY"/>
              </w:rPr>
              <w:t>12</w:t>
            </w:r>
            <w:r w:rsidRPr="00107CF6">
              <w:rPr>
                <w:sz w:val="20"/>
                <w:szCs w:val="20"/>
                <w:rtl/>
              </w:rPr>
              <w:t xml:space="preserve"> شهراً قبل بدء الاجتماعات</w:t>
            </w:r>
          </w:p>
        </w:tc>
      </w:tr>
      <w:tr w:rsidR="006A1702" w:rsidRPr="00107CF6" w14:paraId="22842D09" w14:textId="77777777" w:rsidTr="00981E2D">
        <w:trPr>
          <w:jc w:val="center"/>
        </w:trPr>
        <w:tc>
          <w:tcPr>
            <w:tcW w:w="3853" w:type="dxa"/>
          </w:tcPr>
          <w:p w14:paraId="4952AF48" w14:textId="77777777" w:rsidR="006A1702" w:rsidRPr="00107CF6" w:rsidRDefault="006A1702" w:rsidP="00981E2D">
            <w:pPr>
              <w:spacing w:before="60" w:after="60" w:line="260" w:lineRule="exact"/>
              <w:rPr>
                <w:sz w:val="20"/>
                <w:szCs w:val="20"/>
                <w:rtl/>
                <w:lang w:bidi="ar-SY"/>
              </w:rPr>
            </w:pPr>
            <w:r w:rsidRPr="00107CF6">
              <w:rPr>
                <w:sz w:val="20"/>
                <w:szCs w:val="20"/>
                <w:rtl/>
                <w:lang w:bidi="ar-SY"/>
              </w:rPr>
              <w:t>مهندس شبكات</w:t>
            </w:r>
          </w:p>
        </w:tc>
        <w:tc>
          <w:tcPr>
            <w:tcW w:w="3858" w:type="dxa"/>
          </w:tcPr>
          <w:p w14:paraId="041B331A" w14:textId="77777777" w:rsidR="006A1702" w:rsidRPr="00107CF6" w:rsidRDefault="006A1702" w:rsidP="00981E2D">
            <w:pPr>
              <w:spacing w:before="60" w:after="60" w:line="260" w:lineRule="exact"/>
              <w:rPr>
                <w:sz w:val="20"/>
                <w:szCs w:val="20"/>
                <w:rtl/>
                <w:lang w:bidi="ar-SY"/>
              </w:rPr>
            </w:pPr>
            <w:r w:rsidRPr="00107CF6">
              <w:rPr>
                <w:sz w:val="20"/>
                <w:szCs w:val="20"/>
                <w:lang w:bidi="ar-SY"/>
              </w:rPr>
              <w:t>5</w:t>
            </w:r>
            <w:r w:rsidRPr="00107CF6">
              <w:rPr>
                <w:sz w:val="20"/>
                <w:szCs w:val="20"/>
                <w:rtl/>
              </w:rPr>
              <w:t xml:space="preserve"> أشهر قبل بدء الاجتماعات</w:t>
            </w:r>
          </w:p>
        </w:tc>
      </w:tr>
      <w:tr w:rsidR="006A1702" w:rsidRPr="00107CF6" w14:paraId="5C610EB1" w14:textId="77777777" w:rsidTr="00981E2D">
        <w:trPr>
          <w:jc w:val="center"/>
        </w:trPr>
        <w:tc>
          <w:tcPr>
            <w:tcW w:w="3853" w:type="dxa"/>
          </w:tcPr>
          <w:p w14:paraId="43C07BC6" w14:textId="77777777" w:rsidR="006A1702" w:rsidRPr="00107CF6" w:rsidRDefault="006A1702" w:rsidP="00981E2D">
            <w:pPr>
              <w:spacing w:before="60" w:after="60" w:line="260" w:lineRule="exact"/>
              <w:rPr>
                <w:sz w:val="20"/>
                <w:szCs w:val="20"/>
                <w:highlight w:val="yellow"/>
                <w:rtl/>
                <w:lang w:bidi="ar-SY"/>
              </w:rPr>
            </w:pPr>
            <w:r w:rsidRPr="00107CF6">
              <w:rPr>
                <w:sz w:val="20"/>
                <w:szCs w:val="20"/>
                <w:rtl/>
                <w:lang w:bidi="ar-SY"/>
              </w:rPr>
              <w:t>مهندس أنظمة</w:t>
            </w:r>
          </w:p>
        </w:tc>
        <w:tc>
          <w:tcPr>
            <w:tcW w:w="3858" w:type="dxa"/>
          </w:tcPr>
          <w:p w14:paraId="4A593C09" w14:textId="77777777" w:rsidR="006A1702" w:rsidRPr="00107CF6" w:rsidRDefault="006A1702" w:rsidP="00981E2D">
            <w:pPr>
              <w:spacing w:before="60" w:after="60" w:line="260" w:lineRule="exact"/>
              <w:rPr>
                <w:sz w:val="20"/>
                <w:szCs w:val="20"/>
                <w:rtl/>
                <w:lang w:bidi="ar-SY"/>
              </w:rPr>
            </w:pPr>
            <w:r w:rsidRPr="00107CF6">
              <w:rPr>
                <w:sz w:val="20"/>
                <w:szCs w:val="20"/>
                <w:rtl/>
              </w:rPr>
              <w:t>شهر واحد قبل بدء الاجتماعات</w:t>
            </w:r>
          </w:p>
        </w:tc>
      </w:tr>
      <w:tr w:rsidR="006A1702" w:rsidRPr="00107CF6" w14:paraId="2D754153" w14:textId="77777777" w:rsidTr="00981E2D">
        <w:trPr>
          <w:jc w:val="center"/>
        </w:trPr>
        <w:tc>
          <w:tcPr>
            <w:tcW w:w="3853" w:type="dxa"/>
          </w:tcPr>
          <w:p w14:paraId="127D8BF2" w14:textId="77777777" w:rsidR="006A1702" w:rsidRPr="00107CF6" w:rsidRDefault="006A1702" w:rsidP="00981E2D">
            <w:pPr>
              <w:spacing w:before="60" w:after="60" w:line="260" w:lineRule="exact"/>
              <w:rPr>
                <w:sz w:val="20"/>
                <w:szCs w:val="20"/>
                <w:highlight w:val="yellow"/>
                <w:rtl/>
                <w:lang w:bidi="ar-SY"/>
              </w:rPr>
            </w:pPr>
            <w:r w:rsidRPr="00107CF6">
              <w:rPr>
                <w:sz w:val="20"/>
                <w:szCs w:val="20"/>
                <w:rtl/>
                <w:lang w:bidi="ar-SY"/>
              </w:rPr>
              <w:t>مدير أمن</w:t>
            </w:r>
          </w:p>
        </w:tc>
        <w:tc>
          <w:tcPr>
            <w:tcW w:w="3858" w:type="dxa"/>
          </w:tcPr>
          <w:p w14:paraId="756E8F1D" w14:textId="77777777" w:rsidR="006A1702" w:rsidRPr="00107CF6" w:rsidRDefault="006A1702" w:rsidP="00981E2D">
            <w:pPr>
              <w:spacing w:before="60" w:after="60" w:line="260" w:lineRule="exact"/>
              <w:rPr>
                <w:sz w:val="20"/>
                <w:szCs w:val="20"/>
                <w:rtl/>
                <w:lang w:bidi="ar-SY"/>
              </w:rPr>
            </w:pPr>
            <w:r w:rsidRPr="00107CF6">
              <w:rPr>
                <w:sz w:val="20"/>
                <w:szCs w:val="20"/>
                <w:rtl/>
                <w:lang w:bidi="ar-SY"/>
              </w:rPr>
              <w:t>شهران قبل بدء الاجتماعات</w:t>
            </w:r>
          </w:p>
        </w:tc>
      </w:tr>
      <w:tr w:rsidR="006A1702" w:rsidRPr="00107CF6" w14:paraId="5AFAD21B" w14:textId="77777777" w:rsidTr="00981E2D">
        <w:trPr>
          <w:jc w:val="center"/>
        </w:trPr>
        <w:tc>
          <w:tcPr>
            <w:tcW w:w="3853" w:type="dxa"/>
          </w:tcPr>
          <w:p w14:paraId="0657D550" w14:textId="77777777" w:rsidR="006A1702" w:rsidRPr="00107CF6" w:rsidRDefault="006A1702" w:rsidP="00981E2D">
            <w:pPr>
              <w:spacing w:before="60" w:after="60" w:line="260" w:lineRule="exact"/>
              <w:rPr>
                <w:sz w:val="20"/>
                <w:szCs w:val="20"/>
                <w:rtl/>
                <w:lang w:bidi="ar-SY"/>
              </w:rPr>
            </w:pPr>
            <w:r w:rsidRPr="00107CF6">
              <w:rPr>
                <w:color w:val="000000"/>
                <w:sz w:val="20"/>
                <w:szCs w:val="20"/>
                <w:rtl/>
              </w:rPr>
              <w:t>فني ومنسق تكنولوجيا المعلومات</w:t>
            </w:r>
          </w:p>
        </w:tc>
        <w:tc>
          <w:tcPr>
            <w:tcW w:w="3858" w:type="dxa"/>
          </w:tcPr>
          <w:p w14:paraId="729F0E77" w14:textId="77777777" w:rsidR="006A1702" w:rsidRPr="00107CF6" w:rsidRDefault="006A1702" w:rsidP="00981E2D">
            <w:pPr>
              <w:spacing w:before="60" w:after="60" w:line="260" w:lineRule="exact"/>
              <w:rPr>
                <w:sz w:val="20"/>
                <w:szCs w:val="20"/>
                <w:rtl/>
                <w:lang w:bidi="ar-SY"/>
              </w:rPr>
            </w:pPr>
            <w:r w:rsidRPr="00107CF6">
              <w:rPr>
                <w:sz w:val="20"/>
                <w:szCs w:val="20"/>
                <w:rtl/>
                <w:lang w:bidi="ar-SY"/>
              </w:rPr>
              <w:t>أسبوعان قبل بدء الاجتماعات</w:t>
            </w:r>
          </w:p>
        </w:tc>
      </w:tr>
      <w:tr w:rsidR="006A1702" w:rsidRPr="00107CF6" w14:paraId="7904121F" w14:textId="77777777" w:rsidTr="00981E2D">
        <w:trPr>
          <w:jc w:val="center"/>
        </w:trPr>
        <w:tc>
          <w:tcPr>
            <w:tcW w:w="3853" w:type="dxa"/>
          </w:tcPr>
          <w:p w14:paraId="635B3EC8" w14:textId="77777777" w:rsidR="006A1702" w:rsidRPr="00107CF6" w:rsidRDefault="006A1702" w:rsidP="00981E2D">
            <w:pPr>
              <w:spacing w:before="60" w:after="60" w:line="260" w:lineRule="exact"/>
              <w:rPr>
                <w:sz w:val="20"/>
                <w:szCs w:val="20"/>
                <w:rtl/>
              </w:rPr>
            </w:pPr>
            <w:r w:rsidRPr="00107CF6">
              <w:rPr>
                <w:color w:val="000000"/>
                <w:sz w:val="20"/>
                <w:szCs w:val="20"/>
                <w:rtl/>
              </w:rPr>
              <w:t>فنيو تكنولوجيا معلومات ودعم مكتب الخدمة</w:t>
            </w:r>
          </w:p>
        </w:tc>
        <w:tc>
          <w:tcPr>
            <w:tcW w:w="3858" w:type="dxa"/>
          </w:tcPr>
          <w:p w14:paraId="3E846ADA" w14:textId="77777777" w:rsidR="006A1702" w:rsidRPr="00107CF6" w:rsidRDefault="006A1702" w:rsidP="00981E2D">
            <w:pPr>
              <w:spacing w:before="60" w:after="60" w:line="260" w:lineRule="exact"/>
              <w:rPr>
                <w:sz w:val="20"/>
                <w:szCs w:val="20"/>
                <w:rtl/>
                <w:lang w:bidi="ar-SY"/>
              </w:rPr>
            </w:pPr>
            <w:r w:rsidRPr="00107CF6">
              <w:rPr>
                <w:sz w:val="20"/>
                <w:szCs w:val="20"/>
                <w:rtl/>
                <w:lang w:bidi="ar-SY"/>
              </w:rPr>
              <w:t>أسبوعان قبل بدء الاجتماعات</w:t>
            </w:r>
          </w:p>
        </w:tc>
      </w:tr>
      <w:tr w:rsidR="006A1702" w:rsidRPr="00107CF6" w14:paraId="794F8486" w14:textId="77777777" w:rsidTr="00981E2D">
        <w:trPr>
          <w:jc w:val="center"/>
        </w:trPr>
        <w:tc>
          <w:tcPr>
            <w:tcW w:w="3853" w:type="dxa"/>
          </w:tcPr>
          <w:p w14:paraId="2C3822CD" w14:textId="77777777" w:rsidR="006A1702" w:rsidRPr="00107CF6" w:rsidRDefault="006A1702" w:rsidP="00981E2D">
            <w:pPr>
              <w:spacing w:before="60" w:after="60" w:line="260" w:lineRule="exact"/>
              <w:rPr>
                <w:sz w:val="20"/>
                <w:szCs w:val="20"/>
                <w:rtl/>
                <w:lang w:bidi="ar-SY"/>
              </w:rPr>
            </w:pPr>
            <w:r w:rsidRPr="00107CF6">
              <w:rPr>
                <w:sz w:val="20"/>
                <w:szCs w:val="20"/>
                <w:rtl/>
                <w:lang w:bidi="ar-SY"/>
              </w:rPr>
              <w:t>فنيو شبكات</w:t>
            </w:r>
          </w:p>
        </w:tc>
        <w:tc>
          <w:tcPr>
            <w:tcW w:w="3858" w:type="dxa"/>
          </w:tcPr>
          <w:p w14:paraId="009BEFEA" w14:textId="77777777" w:rsidR="006A1702" w:rsidRPr="00107CF6" w:rsidRDefault="006A1702" w:rsidP="00981E2D">
            <w:pPr>
              <w:spacing w:before="60" w:after="60" w:line="260" w:lineRule="exact"/>
              <w:rPr>
                <w:sz w:val="20"/>
                <w:szCs w:val="20"/>
                <w:rtl/>
                <w:lang w:bidi="ar-SY"/>
              </w:rPr>
            </w:pPr>
            <w:r w:rsidRPr="00107CF6">
              <w:rPr>
                <w:sz w:val="20"/>
                <w:szCs w:val="20"/>
                <w:rtl/>
                <w:lang w:bidi="ar-SY"/>
              </w:rPr>
              <w:t>أسبوعان قبل بدء الاجتماعات</w:t>
            </w:r>
          </w:p>
        </w:tc>
      </w:tr>
      <w:tr w:rsidR="006A1702" w:rsidRPr="00107CF6" w14:paraId="4D9A59C0" w14:textId="77777777" w:rsidTr="00981E2D">
        <w:trPr>
          <w:jc w:val="center"/>
        </w:trPr>
        <w:tc>
          <w:tcPr>
            <w:tcW w:w="3853" w:type="dxa"/>
          </w:tcPr>
          <w:p w14:paraId="7A9C0270" w14:textId="77777777" w:rsidR="006A1702" w:rsidRPr="00107CF6" w:rsidRDefault="006A1702" w:rsidP="00981E2D">
            <w:pPr>
              <w:spacing w:before="60" w:after="60" w:line="260" w:lineRule="exact"/>
              <w:rPr>
                <w:sz w:val="20"/>
                <w:szCs w:val="20"/>
                <w:rtl/>
                <w:lang w:bidi="ar-SY"/>
              </w:rPr>
            </w:pPr>
            <w:r w:rsidRPr="00107CF6">
              <w:rPr>
                <w:sz w:val="20"/>
                <w:szCs w:val="20"/>
                <w:rtl/>
                <w:lang w:bidi="ar-SY"/>
              </w:rPr>
              <w:t>فنيو سمعيات مرئيات لقاعات الاجتماع</w:t>
            </w:r>
          </w:p>
        </w:tc>
        <w:tc>
          <w:tcPr>
            <w:tcW w:w="3858" w:type="dxa"/>
          </w:tcPr>
          <w:p w14:paraId="4E166E82" w14:textId="77777777" w:rsidR="006A1702" w:rsidRPr="00107CF6" w:rsidRDefault="006A1702" w:rsidP="00981E2D">
            <w:pPr>
              <w:spacing w:before="60" w:after="60" w:line="260" w:lineRule="exact"/>
              <w:rPr>
                <w:sz w:val="20"/>
                <w:szCs w:val="20"/>
                <w:rtl/>
                <w:lang w:bidi="ar-SY"/>
              </w:rPr>
            </w:pPr>
            <w:r w:rsidRPr="00107CF6">
              <w:rPr>
                <w:sz w:val="20"/>
                <w:szCs w:val="20"/>
                <w:lang w:bidi="ar-SY"/>
              </w:rPr>
              <w:t>3</w:t>
            </w:r>
            <w:r w:rsidRPr="00107CF6">
              <w:rPr>
                <w:sz w:val="20"/>
                <w:szCs w:val="20"/>
                <w:rtl/>
                <w:lang w:bidi="ar-SY"/>
              </w:rPr>
              <w:t xml:space="preserve"> </w:t>
            </w:r>
            <w:r>
              <w:rPr>
                <w:rFonts w:hint="cs"/>
                <w:sz w:val="20"/>
                <w:szCs w:val="20"/>
                <w:rtl/>
                <w:lang w:bidi="ar-SY"/>
              </w:rPr>
              <w:t xml:space="preserve">أيام </w:t>
            </w:r>
            <w:r w:rsidRPr="00107CF6">
              <w:rPr>
                <w:sz w:val="20"/>
                <w:szCs w:val="20"/>
                <w:rtl/>
                <w:lang w:bidi="ar-SY"/>
              </w:rPr>
              <w:t>قبل بدء الاجتماعات</w:t>
            </w:r>
          </w:p>
        </w:tc>
      </w:tr>
    </w:tbl>
    <w:p w14:paraId="35720380" w14:textId="77777777" w:rsidR="006A1702" w:rsidRPr="00107CF6" w:rsidRDefault="006A1702" w:rsidP="006A1702">
      <w:pPr>
        <w:spacing w:before="240"/>
        <w:rPr>
          <w:rtl/>
          <w:lang w:bidi="ar-EG"/>
        </w:rPr>
      </w:pPr>
      <w:r w:rsidRPr="00107CF6">
        <w:rPr>
          <w:rtl/>
          <w:lang w:bidi="ar-SY"/>
        </w:rPr>
        <w:t>يرد التوصيف الوظيفي للوظائف أعلاه في وثيقة منفصلة يعدّها الاتحاد مع توصيف وظيفي لجميع الموظفين المحليين توفره الحكومة وفقاً للمادة الثامنة من هذا الاتفاق.</w:t>
      </w:r>
    </w:p>
    <w:p w14:paraId="71FD1CCA" w14:textId="77777777" w:rsidR="006A1702" w:rsidRPr="00107CF6" w:rsidRDefault="006A1702" w:rsidP="006A1702">
      <w:pPr>
        <w:pStyle w:val="Headingb"/>
        <w:rPr>
          <w:rtl/>
        </w:rPr>
      </w:pPr>
      <w:r w:rsidRPr="00107CF6">
        <w:rPr>
          <w:rtl/>
        </w:rPr>
        <w:t>موردو الخدمات</w:t>
      </w:r>
    </w:p>
    <w:p w14:paraId="164662AD" w14:textId="77777777" w:rsidR="006A1702" w:rsidRPr="00107CF6" w:rsidRDefault="006A1702" w:rsidP="006A1702">
      <w:pPr>
        <w:rPr>
          <w:rtl/>
          <w:lang w:bidi="ar-SY"/>
        </w:rPr>
      </w:pPr>
      <w:r w:rsidRPr="00107CF6">
        <w:rPr>
          <w:rtl/>
          <w:lang w:bidi="ar-SY"/>
        </w:rPr>
        <w:t>ينبغي للحكومة أن تحصل على الدعم من الجهة المصنعة أو مورد الخدمة للعتاد المختار والبرمجيات المختارة للتنفيذ والواردة في هذا الملحق. قد يشمل الدعم مسح الموقع والتصميم والتنفيذ والصيانة للحلول. وسيكون من المناسب إشراك الاتحاد في عملية الاختيار. وفي كل الأحوال، يزود الاتحاد ببيانات الاتصال الخاصة بموردي الخدمات.</w:t>
      </w:r>
    </w:p>
    <w:p w14:paraId="254452E7" w14:textId="77777777" w:rsidR="006A1702" w:rsidRPr="00107CF6" w:rsidRDefault="006A1702" w:rsidP="006A1702">
      <w:pPr>
        <w:rPr>
          <w:rtl/>
          <w:lang w:bidi="ar-SY"/>
        </w:rPr>
      </w:pPr>
      <w:r w:rsidRPr="00107CF6">
        <w:rPr>
          <w:rtl/>
        </w:rPr>
        <w:t>الدعم الخاص بالصيانة على مدار الساعة يومياً طوال الأسبوع من موردي الخدمات بالنسبة لأي مكونات حرجة.</w:t>
      </w:r>
    </w:p>
    <w:p w14:paraId="492D2968" w14:textId="77777777" w:rsidR="006A1702" w:rsidRPr="00107CF6" w:rsidRDefault="006A1702" w:rsidP="006A1702">
      <w:pPr>
        <w:pStyle w:val="Heading1"/>
        <w:rPr>
          <w:rtl/>
        </w:rPr>
      </w:pPr>
      <w:r w:rsidRPr="00107CF6">
        <w:t>15</w:t>
      </w:r>
      <w:r w:rsidRPr="00107CF6">
        <w:rPr>
          <w:rtl/>
        </w:rPr>
        <w:tab/>
        <w:t>الوثائق</w:t>
      </w:r>
    </w:p>
    <w:p w14:paraId="649A4B2D" w14:textId="77777777" w:rsidR="006A1702" w:rsidRPr="00107CF6" w:rsidRDefault="006A1702" w:rsidP="006A1702">
      <w:pPr>
        <w:rPr>
          <w:rtl/>
        </w:rPr>
      </w:pPr>
      <w:r w:rsidRPr="00107CF6">
        <w:rPr>
          <w:rtl/>
          <w:lang w:bidi="ar-EG"/>
        </w:rPr>
        <w:t>تُقدم المعلومات التالية إلى الاتحاد أثناء المرحلة التحضيرية الت</w:t>
      </w:r>
      <w:r w:rsidRPr="00107CF6">
        <w:rPr>
          <w:color w:val="000000"/>
          <w:rtl/>
        </w:rPr>
        <w:t xml:space="preserve">ي تستغرق نحو تسعة </w:t>
      </w:r>
      <w:r w:rsidRPr="00107CF6">
        <w:rPr>
          <w:color w:val="000000"/>
        </w:rPr>
        <w:t>(9)</w:t>
      </w:r>
      <w:r w:rsidRPr="00107CF6">
        <w:rPr>
          <w:color w:val="000000"/>
          <w:rtl/>
        </w:rPr>
        <w:t xml:space="preserve"> أشهر قبل انعقاد الاجتماعات</w:t>
      </w:r>
      <w:r w:rsidRPr="00107CF6">
        <w:rPr>
          <w:rtl/>
        </w:rPr>
        <w:t>.</w:t>
      </w:r>
    </w:p>
    <w:p w14:paraId="0E42F9BB" w14:textId="77777777" w:rsidR="006A1702" w:rsidRPr="00107CF6" w:rsidRDefault="006A1702" w:rsidP="006A1702">
      <w:pPr>
        <w:pStyle w:val="Headingb"/>
        <w:rPr>
          <w:rtl/>
        </w:rPr>
      </w:pPr>
      <w:r w:rsidRPr="00107CF6">
        <w:rPr>
          <w:rtl/>
        </w:rPr>
        <w:t>المرحلة التحضيرية الأولية</w:t>
      </w:r>
    </w:p>
    <w:p w14:paraId="3A73427E" w14:textId="77777777" w:rsidR="006A1702" w:rsidRPr="00107CF6" w:rsidRDefault="006A1702" w:rsidP="006A1702">
      <w:pPr>
        <w:pStyle w:val="enumlev1"/>
        <w:rPr>
          <w:rtl/>
        </w:rPr>
      </w:pPr>
      <w:r w:rsidRPr="00107CF6">
        <w:rPr>
          <w:rtl/>
        </w:rPr>
        <w:t xml:space="preserve"> </w:t>
      </w:r>
      <w:proofErr w:type="gramStart"/>
      <w:r w:rsidRPr="00107CF6">
        <w:rPr>
          <w:rtl/>
        </w:rPr>
        <w:t>أ )</w:t>
      </w:r>
      <w:proofErr w:type="gramEnd"/>
      <w:r w:rsidRPr="00107CF6">
        <w:rPr>
          <w:rtl/>
        </w:rPr>
        <w:tab/>
        <w:t>مخطط أماكن الجلوس.</w:t>
      </w:r>
    </w:p>
    <w:p w14:paraId="72CAA127" w14:textId="77777777" w:rsidR="006A1702" w:rsidRPr="00107CF6" w:rsidRDefault="006A1702" w:rsidP="006A1702">
      <w:pPr>
        <w:pStyle w:val="enumlev1"/>
        <w:rPr>
          <w:rtl/>
        </w:rPr>
      </w:pPr>
      <w:r w:rsidRPr="00107CF6">
        <w:rPr>
          <w:rtl/>
        </w:rPr>
        <w:t>ب)</w:t>
      </w:r>
      <w:r w:rsidRPr="00107CF6">
        <w:rPr>
          <w:rtl/>
        </w:rPr>
        <w:tab/>
        <w:t>قائمة بموظفي الإدارة الرئيسيين وموظفي تكنولوجيا المعلومات مع بيان ألقابهم ووظائفهم وأرقام هواتفهم وعناوينهم الإلكترونية.</w:t>
      </w:r>
    </w:p>
    <w:p w14:paraId="62955D03" w14:textId="77777777" w:rsidR="006A1702" w:rsidRPr="00107CF6" w:rsidRDefault="006A1702" w:rsidP="006A1702">
      <w:pPr>
        <w:pStyle w:val="enumlev1"/>
        <w:rPr>
          <w:rtl/>
        </w:rPr>
      </w:pPr>
      <w:r w:rsidRPr="00107CF6">
        <w:rPr>
          <w:rtl/>
        </w:rPr>
        <w:t>ج)</w:t>
      </w:r>
      <w:r w:rsidRPr="00107CF6">
        <w:rPr>
          <w:rtl/>
        </w:rPr>
        <w:tab/>
        <w:t>وثائق تبين تفاصيل المخطط المادي والمنطقي للشبكة القائمة.</w:t>
      </w:r>
    </w:p>
    <w:p w14:paraId="171E2212" w14:textId="77777777" w:rsidR="006A1702" w:rsidRPr="00107CF6" w:rsidRDefault="006A1702" w:rsidP="006A1702">
      <w:pPr>
        <w:pStyle w:val="Headingb"/>
        <w:rPr>
          <w:rtl/>
          <w:lang w:bidi="ar-SY"/>
        </w:rPr>
      </w:pPr>
      <w:r w:rsidRPr="00107CF6">
        <w:rPr>
          <w:rtl/>
        </w:rPr>
        <w:t>المرحلة التحضيرية الوسطى</w:t>
      </w:r>
    </w:p>
    <w:p w14:paraId="7A0DC82E" w14:textId="77777777" w:rsidR="006A1702" w:rsidRPr="00107CF6" w:rsidRDefault="006A1702" w:rsidP="006A1702">
      <w:pPr>
        <w:pStyle w:val="enumlev1"/>
        <w:rPr>
          <w:rtl/>
        </w:rPr>
      </w:pPr>
      <w:r w:rsidRPr="00107CF6">
        <w:rPr>
          <w:rtl/>
        </w:rPr>
        <w:t xml:space="preserve"> </w:t>
      </w:r>
      <w:proofErr w:type="gramStart"/>
      <w:r w:rsidRPr="00107CF6">
        <w:rPr>
          <w:rtl/>
        </w:rPr>
        <w:t>أ )</w:t>
      </w:r>
      <w:proofErr w:type="gramEnd"/>
      <w:r w:rsidRPr="00107CF6">
        <w:rPr>
          <w:rtl/>
        </w:rPr>
        <w:tab/>
        <w:t>قائمة بموظفي تكنولوجيا المعلومات الآخرين ومسؤولي الاتصال لدى مقدمي الخدمات مع بيان ألقابهم ووظائفهم وأرقام هواتفهم.</w:t>
      </w:r>
    </w:p>
    <w:p w14:paraId="7DC57D06" w14:textId="77777777" w:rsidR="006A1702" w:rsidRPr="00107CF6" w:rsidRDefault="006A1702" w:rsidP="006A1702">
      <w:pPr>
        <w:pStyle w:val="enumlev1"/>
        <w:rPr>
          <w:rtl/>
        </w:rPr>
      </w:pPr>
      <w:r w:rsidRPr="00107CF6">
        <w:rPr>
          <w:rtl/>
        </w:rPr>
        <w:t>ب)</w:t>
      </w:r>
      <w:r w:rsidRPr="00107CF6">
        <w:rPr>
          <w:rtl/>
        </w:rPr>
        <w:tab/>
        <w:t>التماس مقترحات لتقديم خدمات تكنولوجيا المعلومات والاتصالات.</w:t>
      </w:r>
    </w:p>
    <w:p w14:paraId="1C5A5A2D" w14:textId="77777777" w:rsidR="006A1702" w:rsidRPr="00107CF6" w:rsidRDefault="006A1702" w:rsidP="006A1702">
      <w:pPr>
        <w:pStyle w:val="enumlev1"/>
        <w:rPr>
          <w:rtl/>
        </w:rPr>
      </w:pPr>
      <w:r w:rsidRPr="00107CF6">
        <w:rPr>
          <w:rtl/>
        </w:rPr>
        <w:t>ج)</w:t>
      </w:r>
      <w:r w:rsidRPr="00107CF6">
        <w:rPr>
          <w:rtl/>
        </w:rPr>
        <w:tab/>
        <w:t>مواصفات المعدات المنتقاة: الحواسيب والطابعات والماسحات وشاشات البلازما والمخدمات ووحدات الإمداد المتواصل بالطاقة </w:t>
      </w:r>
      <w:r w:rsidRPr="00107CF6">
        <w:t>(</w:t>
      </w:r>
      <w:r w:rsidRPr="00107CF6">
        <w:rPr>
          <w:lang w:val="fr-CH"/>
        </w:rPr>
        <w:t>UPS</w:t>
      </w:r>
      <w:r w:rsidRPr="00107CF6">
        <w:t>)</w:t>
      </w:r>
      <w:r w:rsidRPr="00107CF6">
        <w:rPr>
          <w:rtl/>
        </w:rPr>
        <w:t xml:space="preserve"> وما إلى ذلك.</w:t>
      </w:r>
    </w:p>
    <w:p w14:paraId="514221BA" w14:textId="77777777" w:rsidR="006A1702" w:rsidRPr="00107CF6" w:rsidRDefault="006A1702" w:rsidP="006A1702">
      <w:pPr>
        <w:pStyle w:val="enumlev1"/>
        <w:rPr>
          <w:rtl/>
        </w:rPr>
      </w:pPr>
      <w:proofErr w:type="gramStart"/>
      <w:r w:rsidRPr="00107CF6">
        <w:rPr>
          <w:rtl/>
        </w:rPr>
        <w:t>د )</w:t>
      </w:r>
      <w:proofErr w:type="gramEnd"/>
      <w:r w:rsidRPr="00107CF6">
        <w:rPr>
          <w:rtl/>
        </w:rPr>
        <w:tab/>
        <w:t>وثائق تبين تفاصيل المخطط المادي والمنطقي لشبكة الأحداث، بما في ذلك:</w:t>
      </w:r>
    </w:p>
    <w:p w14:paraId="7114AAF1" w14:textId="77777777" w:rsidR="006A1702" w:rsidRPr="00107CF6" w:rsidRDefault="006A1702" w:rsidP="006A1702">
      <w:pPr>
        <w:pStyle w:val="enumlev2"/>
        <w:rPr>
          <w:rtl/>
        </w:rPr>
      </w:pPr>
      <w:r w:rsidRPr="00107CF6">
        <w:rPr>
          <w:rtl/>
          <w:lang w:bidi="ar-EG"/>
        </w:rPr>
        <w:t>’</w:t>
      </w:r>
      <w:r w:rsidRPr="00107CF6">
        <w:rPr>
          <w:lang w:bidi="ar-EG"/>
        </w:rPr>
        <w:t>1</w:t>
      </w:r>
      <w:r w:rsidRPr="00107CF6">
        <w:rPr>
          <w:rtl/>
        </w:rPr>
        <w:t>‘</w:t>
      </w:r>
      <w:r w:rsidRPr="00107CF6">
        <w:rPr>
          <w:rtl/>
        </w:rPr>
        <w:tab/>
      </w:r>
      <w:proofErr w:type="spellStart"/>
      <w:r w:rsidRPr="00107CF6">
        <w:rPr>
          <w:rtl/>
        </w:rPr>
        <w:t>الكبلات</w:t>
      </w:r>
      <w:proofErr w:type="spellEnd"/>
      <w:r w:rsidRPr="00107CF6">
        <w:rPr>
          <w:rtl/>
        </w:rPr>
        <w:t>؛</w:t>
      </w:r>
    </w:p>
    <w:p w14:paraId="40EEDF9A" w14:textId="77777777" w:rsidR="006A1702" w:rsidRPr="00107CF6" w:rsidRDefault="006A1702" w:rsidP="006A1702">
      <w:pPr>
        <w:pStyle w:val="enumlev2"/>
        <w:rPr>
          <w:rtl/>
        </w:rPr>
      </w:pPr>
      <w:r w:rsidRPr="00107CF6">
        <w:rPr>
          <w:rtl/>
          <w:lang w:bidi="ar-EG"/>
        </w:rPr>
        <w:t>’</w:t>
      </w:r>
      <w:r w:rsidRPr="00107CF6">
        <w:rPr>
          <w:lang w:bidi="ar-EG"/>
        </w:rPr>
        <w:t>2</w:t>
      </w:r>
      <w:r w:rsidRPr="00107CF6">
        <w:rPr>
          <w:rtl/>
        </w:rPr>
        <w:t>‘</w:t>
      </w:r>
      <w:r w:rsidRPr="00107CF6">
        <w:rPr>
          <w:rtl/>
        </w:rPr>
        <w:tab/>
        <w:t>معدات الشبكة؛</w:t>
      </w:r>
    </w:p>
    <w:p w14:paraId="2705011F" w14:textId="77777777" w:rsidR="006A1702" w:rsidRPr="00107CF6" w:rsidRDefault="006A1702" w:rsidP="006A1702">
      <w:pPr>
        <w:pStyle w:val="enumlev2"/>
        <w:rPr>
          <w:rtl/>
        </w:rPr>
      </w:pPr>
      <w:r w:rsidRPr="00107CF6">
        <w:rPr>
          <w:rtl/>
          <w:lang w:bidi="ar-EG"/>
        </w:rPr>
        <w:t>’</w:t>
      </w:r>
      <w:r w:rsidRPr="00107CF6">
        <w:rPr>
          <w:lang w:bidi="ar-EG"/>
        </w:rPr>
        <w:t>3</w:t>
      </w:r>
      <w:r w:rsidRPr="00107CF6">
        <w:rPr>
          <w:rtl/>
        </w:rPr>
        <w:t>‘</w:t>
      </w:r>
      <w:r w:rsidRPr="00107CF6">
        <w:rPr>
          <w:rtl/>
        </w:rPr>
        <w:tab/>
        <w:t>التوصيلية؛</w:t>
      </w:r>
    </w:p>
    <w:p w14:paraId="0608C481" w14:textId="77777777" w:rsidR="006A1702" w:rsidRPr="00107CF6" w:rsidRDefault="006A1702" w:rsidP="006A1702">
      <w:pPr>
        <w:pStyle w:val="enumlev2"/>
        <w:rPr>
          <w:rtl/>
        </w:rPr>
      </w:pPr>
      <w:r w:rsidRPr="00107CF6">
        <w:rPr>
          <w:rtl/>
          <w:lang w:bidi="ar-EG"/>
        </w:rPr>
        <w:t>’</w:t>
      </w:r>
      <w:r w:rsidRPr="00107CF6">
        <w:rPr>
          <w:lang w:bidi="ar-EG"/>
        </w:rPr>
        <w:t>4</w:t>
      </w:r>
      <w:r w:rsidRPr="00107CF6">
        <w:rPr>
          <w:rtl/>
        </w:rPr>
        <w:t>‘</w:t>
      </w:r>
      <w:r w:rsidRPr="00107CF6">
        <w:rPr>
          <w:rtl/>
        </w:rPr>
        <w:tab/>
        <w:t>الشبكات المحلية الافتراضية؛</w:t>
      </w:r>
    </w:p>
    <w:p w14:paraId="19672BDC" w14:textId="77777777" w:rsidR="006A1702" w:rsidRPr="00107CF6" w:rsidRDefault="006A1702" w:rsidP="006A1702">
      <w:pPr>
        <w:pStyle w:val="enumlev2"/>
        <w:rPr>
          <w:rtl/>
        </w:rPr>
      </w:pPr>
      <w:r w:rsidRPr="00107CF6">
        <w:rPr>
          <w:rtl/>
          <w:lang w:bidi="ar-EG"/>
        </w:rPr>
        <w:t>’</w:t>
      </w:r>
      <w:r w:rsidRPr="00107CF6">
        <w:rPr>
          <w:lang w:bidi="ar-EG"/>
        </w:rPr>
        <w:t>5</w:t>
      </w:r>
      <w:r w:rsidRPr="00107CF6">
        <w:rPr>
          <w:rtl/>
        </w:rPr>
        <w:t>‘</w:t>
      </w:r>
      <w:r w:rsidRPr="00107CF6">
        <w:rPr>
          <w:rtl/>
        </w:rPr>
        <w:tab/>
        <w:t>قائمة التحكم في النفاذ وتعاريف الجدران النارية؛</w:t>
      </w:r>
    </w:p>
    <w:p w14:paraId="260A43BB" w14:textId="77777777" w:rsidR="006A1702" w:rsidRPr="00107CF6" w:rsidRDefault="006A1702" w:rsidP="006A1702">
      <w:pPr>
        <w:pStyle w:val="enumlev2"/>
        <w:rPr>
          <w:rtl/>
        </w:rPr>
      </w:pPr>
      <w:r w:rsidRPr="00107CF6">
        <w:rPr>
          <w:rtl/>
          <w:lang w:bidi="ar-EG"/>
        </w:rPr>
        <w:t>’</w:t>
      </w:r>
      <w:r w:rsidRPr="00107CF6">
        <w:rPr>
          <w:lang w:bidi="ar-EG"/>
        </w:rPr>
        <w:t>6</w:t>
      </w:r>
      <w:r w:rsidRPr="00107CF6">
        <w:rPr>
          <w:rtl/>
        </w:rPr>
        <w:t>‘</w:t>
      </w:r>
      <w:r w:rsidRPr="00107CF6">
        <w:rPr>
          <w:rtl/>
        </w:rPr>
        <w:tab/>
        <w:t>عناوين بروتوكول الإنترنت؛</w:t>
      </w:r>
    </w:p>
    <w:p w14:paraId="72D5283C" w14:textId="77777777" w:rsidR="006A1702" w:rsidRPr="00107CF6" w:rsidRDefault="006A1702" w:rsidP="006A1702">
      <w:pPr>
        <w:pStyle w:val="enumlev2"/>
        <w:rPr>
          <w:rtl/>
        </w:rPr>
      </w:pPr>
      <w:r w:rsidRPr="00107CF6">
        <w:rPr>
          <w:rtl/>
          <w:lang w:bidi="ar-EG"/>
        </w:rPr>
        <w:lastRenderedPageBreak/>
        <w:t>’</w:t>
      </w:r>
      <w:r w:rsidRPr="00107CF6">
        <w:rPr>
          <w:lang w:bidi="ar-EG"/>
        </w:rPr>
        <w:t>7</w:t>
      </w:r>
      <w:r w:rsidRPr="00107CF6">
        <w:rPr>
          <w:rtl/>
        </w:rPr>
        <w:t>‘</w:t>
      </w:r>
      <w:r w:rsidRPr="00107CF6">
        <w:rPr>
          <w:rtl/>
        </w:rPr>
        <w:tab/>
        <w:t>ملفات تشكيل معدات الشبكة.</w:t>
      </w:r>
    </w:p>
    <w:p w14:paraId="767574B0" w14:textId="77777777" w:rsidR="006A1702" w:rsidRPr="00107CF6" w:rsidRDefault="006A1702" w:rsidP="006A1702">
      <w:pPr>
        <w:pStyle w:val="enumlev2"/>
        <w:rPr>
          <w:rtl/>
        </w:rPr>
      </w:pPr>
      <w:r w:rsidRPr="00107CF6">
        <w:rPr>
          <w:rtl/>
          <w:lang w:bidi="ar-EG"/>
        </w:rPr>
        <w:t>’</w:t>
      </w:r>
      <w:r w:rsidRPr="00107CF6">
        <w:rPr>
          <w:lang w:bidi="ar-EG"/>
        </w:rPr>
        <w:t>8</w:t>
      </w:r>
      <w:r w:rsidRPr="00107CF6">
        <w:rPr>
          <w:rtl/>
        </w:rPr>
        <w:t>‘</w:t>
      </w:r>
      <w:r w:rsidRPr="00107CF6">
        <w:rPr>
          <w:rtl/>
        </w:rPr>
        <w:tab/>
        <w:t>البنية التحتية للشبكة المحلية اللاسلكية وتغطيتها.</w:t>
      </w:r>
    </w:p>
    <w:p w14:paraId="130A7D8D" w14:textId="77777777" w:rsidR="006A1702" w:rsidRPr="00107CF6" w:rsidRDefault="006A1702" w:rsidP="006A1702">
      <w:pPr>
        <w:pStyle w:val="enumlev1"/>
        <w:rPr>
          <w:rtl/>
        </w:rPr>
      </w:pPr>
      <w:proofErr w:type="gramStart"/>
      <w:r w:rsidRPr="00107CF6">
        <w:rPr>
          <w:rtl/>
        </w:rPr>
        <w:t>هـ )</w:t>
      </w:r>
      <w:proofErr w:type="gramEnd"/>
      <w:r w:rsidRPr="00107CF6">
        <w:rPr>
          <w:rtl/>
        </w:rPr>
        <w:tab/>
        <w:t>خطة ترقيم الهواتف.</w:t>
      </w:r>
    </w:p>
    <w:p w14:paraId="147F3635" w14:textId="77777777" w:rsidR="006A1702" w:rsidRPr="00107CF6" w:rsidRDefault="006A1702" w:rsidP="006A1702">
      <w:pPr>
        <w:pStyle w:val="enumlev1"/>
        <w:rPr>
          <w:rtl/>
        </w:rPr>
      </w:pPr>
      <w:proofErr w:type="gramStart"/>
      <w:r w:rsidRPr="00107CF6">
        <w:rPr>
          <w:rtl/>
        </w:rPr>
        <w:t>و )</w:t>
      </w:r>
      <w:proofErr w:type="gramEnd"/>
      <w:r w:rsidRPr="00107CF6">
        <w:rPr>
          <w:rtl/>
        </w:rPr>
        <w:tab/>
        <w:t>الأرقام المرجعية وجدول التنفيذ بالنسبة للخطوط المستأجرة.</w:t>
      </w:r>
    </w:p>
    <w:p w14:paraId="6F4F5AA1" w14:textId="77777777" w:rsidR="006A1702" w:rsidRPr="00107CF6" w:rsidRDefault="006A1702" w:rsidP="006A1702">
      <w:pPr>
        <w:pStyle w:val="Headingb"/>
        <w:rPr>
          <w:rtl/>
        </w:rPr>
      </w:pPr>
      <w:r w:rsidRPr="00107CF6">
        <w:rPr>
          <w:rtl/>
        </w:rPr>
        <w:t>المرحلة التحضيرية الختامية</w:t>
      </w:r>
    </w:p>
    <w:p w14:paraId="5254C85A" w14:textId="77777777" w:rsidR="006A1702" w:rsidRPr="00107CF6" w:rsidRDefault="006A1702" w:rsidP="006A1702">
      <w:pPr>
        <w:pStyle w:val="enumlev1"/>
        <w:rPr>
          <w:rtl/>
        </w:rPr>
      </w:pPr>
      <w:r w:rsidRPr="00107CF6">
        <w:rPr>
          <w:rtl/>
        </w:rPr>
        <w:t xml:space="preserve"> </w:t>
      </w:r>
      <w:proofErr w:type="gramStart"/>
      <w:r w:rsidRPr="00107CF6">
        <w:rPr>
          <w:rtl/>
        </w:rPr>
        <w:t>أ )</w:t>
      </w:r>
      <w:proofErr w:type="gramEnd"/>
      <w:r w:rsidRPr="00107CF6">
        <w:rPr>
          <w:rtl/>
        </w:rPr>
        <w:tab/>
        <w:t>بيانات السيرة الذاتية للموظفين المحليين.</w:t>
      </w:r>
    </w:p>
    <w:p w14:paraId="1996F3E6" w14:textId="77777777" w:rsidR="006A1702" w:rsidRPr="00107CF6" w:rsidRDefault="006A1702" w:rsidP="006A1702">
      <w:pPr>
        <w:pStyle w:val="enumlev1"/>
        <w:rPr>
          <w:rtl/>
        </w:rPr>
      </w:pPr>
      <w:r w:rsidRPr="00107CF6">
        <w:rPr>
          <w:rtl/>
        </w:rPr>
        <w:t>ب)</w:t>
      </w:r>
      <w:r w:rsidRPr="00107CF6">
        <w:rPr>
          <w:rtl/>
        </w:rPr>
        <w:tab/>
        <w:t xml:space="preserve">إجراءات التدخل (تغطية </w:t>
      </w:r>
      <w:r w:rsidRPr="00107CF6">
        <w:t>24</w:t>
      </w:r>
      <w:r w:rsidRPr="00107CF6">
        <w:rPr>
          <w:rtl/>
        </w:rPr>
        <w:t xml:space="preserve"> ساعة طيلة أيام الأسبوع).</w:t>
      </w:r>
    </w:p>
    <w:p w14:paraId="4F1771CE" w14:textId="77777777" w:rsidR="006A1702" w:rsidRPr="00107CF6" w:rsidRDefault="006A1702" w:rsidP="006A1702">
      <w:pPr>
        <w:pStyle w:val="enumlev1"/>
        <w:rPr>
          <w:rtl/>
        </w:rPr>
      </w:pPr>
      <w:r w:rsidRPr="00107CF6">
        <w:rPr>
          <w:rtl/>
        </w:rPr>
        <w:t>ج)</w:t>
      </w:r>
      <w:r w:rsidRPr="00107CF6">
        <w:rPr>
          <w:rtl/>
        </w:rPr>
        <w:tab/>
        <w:t>وثائق التشغيل النهائي وملفات التشكيل.</w:t>
      </w:r>
    </w:p>
    <w:p w14:paraId="5175CEF7" w14:textId="77777777" w:rsidR="006A1702" w:rsidRPr="00107CF6" w:rsidRDefault="006A1702" w:rsidP="006A1702">
      <w:pPr>
        <w:pStyle w:val="Headingb"/>
        <w:rPr>
          <w:rtl/>
        </w:rPr>
      </w:pPr>
      <w:r w:rsidRPr="00107CF6">
        <w:rPr>
          <w:rtl/>
        </w:rPr>
        <w:t>الجدول الزمني للاجتماعات</w:t>
      </w:r>
    </w:p>
    <w:p w14:paraId="2F91BF7C" w14:textId="77777777" w:rsidR="006A1702" w:rsidRDefault="006A1702" w:rsidP="006A1702">
      <w:pPr>
        <w:rPr>
          <w:rtl/>
          <w:lang w:bidi="ar-SY"/>
        </w:rPr>
      </w:pPr>
      <w:r w:rsidRPr="00107CF6">
        <w:rPr>
          <w:rtl/>
          <w:lang w:bidi="ar-SY"/>
        </w:rPr>
        <w:t>يقوم الاتحاد بإعداد وثيقة تفصيلية للجدول الزمني للاجتماعات ويرسلها إلى الحكومة قبل الاجتماعات بوقت مناسب.</w:t>
      </w:r>
    </w:p>
    <w:p w14:paraId="4BE91C9B" w14:textId="77777777" w:rsidR="006A1702" w:rsidRDefault="006A1702" w:rsidP="00CA60B0">
      <w:pPr>
        <w:rPr>
          <w:sz w:val="26"/>
          <w:szCs w:val="26"/>
          <w:rtl/>
          <w:lang w:bidi="ar-SY"/>
        </w:rPr>
      </w:pPr>
      <w:r>
        <w:rPr>
          <w:rtl/>
        </w:rPr>
        <w:br w:type="page"/>
      </w:r>
    </w:p>
    <w:p w14:paraId="660EEDC3" w14:textId="211208D2" w:rsidR="00EE0CA6" w:rsidRPr="00AF4455" w:rsidRDefault="00EE0CA6" w:rsidP="00EE0CA6">
      <w:pPr>
        <w:pStyle w:val="AnnexNo"/>
        <w:rPr>
          <w:rtl/>
        </w:rPr>
      </w:pPr>
      <w:r w:rsidRPr="00AF4455">
        <w:rPr>
          <w:rFonts w:hint="cs"/>
          <w:rtl/>
        </w:rPr>
        <w:lastRenderedPageBreak/>
        <w:t xml:space="preserve">الملحـق </w:t>
      </w:r>
      <w:r w:rsidRPr="00AF4455">
        <w:t>4</w:t>
      </w:r>
    </w:p>
    <w:p w14:paraId="65C44441" w14:textId="77777777" w:rsidR="00EE0CA6" w:rsidRPr="00AF4455" w:rsidRDefault="00EE0CA6" w:rsidP="00EE0CA6">
      <w:pPr>
        <w:pStyle w:val="Annextitle"/>
        <w:rPr>
          <w:rtl/>
        </w:rPr>
      </w:pPr>
      <w:r w:rsidRPr="00AF4455">
        <w:rPr>
          <w:rFonts w:hint="cs"/>
          <w:rtl/>
        </w:rPr>
        <w:t>إجراءات الأمن والسلامة</w:t>
      </w:r>
    </w:p>
    <w:p w14:paraId="357B5977" w14:textId="426AF7DE" w:rsidR="00EE0CA6" w:rsidRPr="00AA198C" w:rsidRDefault="00EE0CA6" w:rsidP="00EE0CA6">
      <w:pPr>
        <w:pStyle w:val="enumlev1"/>
        <w:rPr>
          <w:rtl/>
          <w:lang w:bidi="ar-EG"/>
        </w:rPr>
      </w:pPr>
      <w:r w:rsidRPr="00AA198C">
        <w:t>1</w:t>
      </w:r>
      <w:r w:rsidRPr="00AA198C">
        <w:tab/>
      </w:r>
      <w:r w:rsidRPr="00AA198C">
        <w:rPr>
          <w:rFonts w:hint="cs"/>
          <w:rtl/>
        </w:rPr>
        <w:t>تتخذ الحكومة، وفقاً للمادة السادسة من هذا الاتفاق كافة الإجراءات اللازمة لتوفير الاتحاد مجاناً ما يلي من تسهيلات وخدمات ومعدات وموظفي</w:t>
      </w:r>
      <w:r>
        <w:rPr>
          <w:rFonts w:hint="cs"/>
          <w:rtl/>
        </w:rPr>
        <w:t xml:space="preserve"> أمن</w:t>
      </w:r>
      <w:r w:rsidR="00CA60B0">
        <w:rPr>
          <w:rFonts w:hint="cs"/>
          <w:rtl/>
        </w:rPr>
        <w:t>.</w:t>
      </w:r>
    </w:p>
    <w:p w14:paraId="5823FAA1" w14:textId="77777777" w:rsidR="00EE0CA6" w:rsidRPr="00AA198C" w:rsidRDefault="00EE0CA6" w:rsidP="00EE0CA6">
      <w:pPr>
        <w:pStyle w:val="enumlev1"/>
        <w:rPr>
          <w:rtl/>
        </w:rPr>
      </w:pPr>
      <w:r w:rsidRPr="00AA198C">
        <w:t>2</w:t>
      </w:r>
      <w:r w:rsidRPr="00AA198C">
        <w:tab/>
      </w:r>
      <w:r w:rsidRPr="00AA198C">
        <w:rPr>
          <w:rFonts w:hint="cs"/>
          <w:rtl/>
        </w:rPr>
        <w:t>تقوم الحكومة على نحوٍ خاص، طوال فترة الاجتماعات بما يلي:</w:t>
      </w:r>
    </w:p>
    <w:p w14:paraId="7752C881" w14:textId="2C806124" w:rsidR="00EE0CA6" w:rsidRPr="00AA198C" w:rsidRDefault="00EE0CA6" w:rsidP="00EE0CA6">
      <w:pPr>
        <w:pStyle w:val="enumlev2"/>
        <w:rPr>
          <w:rtl/>
          <w:lang w:bidi="ar-EG"/>
        </w:rPr>
      </w:pPr>
      <w:r>
        <w:rPr>
          <w:rFonts w:hint="cs"/>
          <w:rtl/>
          <w:lang w:bidi="ar-SY"/>
        </w:rPr>
        <w:t xml:space="preserve"> </w:t>
      </w:r>
      <w:proofErr w:type="gramStart"/>
      <w:r>
        <w:rPr>
          <w:rFonts w:hint="cs"/>
          <w:rtl/>
          <w:lang w:bidi="ar-SY"/>
        </w:rPr>
        <w:t>أ )</w:t>
      </w:r>
      <w:proofErr w:type="gramEnd"/>
      <w:r>
        <w:rPr>
          <w:rtl/>
          <w:lang w:bidi="ar-SY"/>
        </w:rPr>
        <w:tab/>
      </w:r>
      <w:r w:rsidRPr="00AA198C">
        <w:rPr>
          <w:rFonts w:hint="cs"/>
          <w:rtl/>
          <w:lang w:bidi="ar-SY"/>
        </w:rPr>
        <w:t xml:space="preserve">توفير الموظفين والمعدات للأمن والسلامة التي تعتبر ضرورية لضمان مستوى مناسب من السلامة والأمن داخل وخارج </w:t>
      </w:r>
      <w:r>
        <w:rPr>
          <w:rFonts w:hint="cs"/>
          <w:rtl/>
          <w:lang w:bidi="ar-SY"/>
        </w:rPr>
        <w:t>أماكن</w:t>
      </w:r>
      <w:r w:rsidRPr="00AA198C">
        <w:rPr>
          <w:rFonts w:hint="cs"/>
          <w:rtl/>
          <w:lang w:bidi="ar-SY"/>
        </w:rPr>
        <w:t xml:space="preserve"> الاجتماعات والفنادق الرسمية للاجتماعات.</w:t>
      </w:r>
      <w:r>
        <w:rPr>
          <w:rFonts w:hint="cs"/>
          <w:rtl/>
          <w:lang w:bidi="ar-EG"/>
        </w:rPr>
        <w:t xml:space="preserve"> وستساعد الحكومة في التنسيق مع الاتحاد داخل </w:t>
      </w:r>
      <w:r w:rsidR="006A03D9">
        <w:rPr>
          <w:rFonts w:hint="cs"/>
          <w:rtl/>
          <w:lang w:bidi="ar-EG"/>
        </w:rPr>
        <w:t>أماكن الاجتماعات</w:t>
      </w:r>
      <w:r>
        <w:rPr>
          <w:rFonts w:hint="cs"/>
          <w:rtl/>
          <w:lang w:bidi="ar-EG"/>
        </w:rPr>
        <w:t>.</w:t>
      </w:r>
    </w:p>
    <w:p w14:paraId="3DE2EAC9" w14:textId="743B3953" w:rsidR="00EE0CA6" w:rsidRPr="00AA198C" w:rsidRDefault="00EE0CA6" w:rsidP="00EE0CA6">
      <w:pPr>
        <w:pStyle w:val="enumlev2"/>
        <w:rPr>
          <w:spacing w:val="-2"/>
          <w:rtl/>
          <w:lang w:bidi="ar-SY"/>
        </w:rPr>
      </w:pPr>
      <w:r>
        <w:rPr>
          <w:rFonts w:hint="cs"/>
          <w:spacing w:val="-2"/>
          <w:rtl/>
          <w:lang w:bidi="ar-SY"/>
        </w:rPr>
        <w:t>ب)</w:t>
      </w:r>
      <w:r>
        <w:rPr>
          <w:spacing w:val="-2"/>
          <w:rtl/>
          <w:lang w:bidi="ar-SY"/>
        </w:rPr>
        <w:tab/>
      </w:r>
      <w:r w:rsidRPr="00AA198C">
        <w:rPr>
          <w:rFonts w:hint="cs"/>
          <w:spacing w:val="-2"/>
          <w:rtl/>
          <w:lang w:bidi="ar-SY"/>
        </w:rPr>
        <w:t>توفير الأمن والسلامة والحماية الكافية لجميع موظفي الاتحاد وكبار الشخصيات من الزوار وجميع المشاركين</w:t>
      </w:r>
      <w:r>
        <w:rPr>
          <w:rFonts w:hint="cs"/>
          <w:spacing w:val="-2"/>
          <w:rtl/>
          <w:lang w:bidi="ar-SY"/>
        </w:rPr>
        <w:t xml:space="preserve"> في </w:t>
      </w:r>
      <w:r w:rsidRPr="00AA198C">
        <w:rPr>
          <w:rFonts w:hint="cs"/>
          <w:spacing w:val="-2"/>
          <w:rtl/>
          <w:lang w:bidi="ar-SY"/>
        </w:rPr>
        <w:t>الاجتماعات طوال فترة إقامتهم</w:t>
      </w:r>
      <w:r>
        <w:rPr>
          <w:rFonts w:hint="cs"/>
          <w:spacing w:val="-2"/>
          <w:rtl/>
          <w:lang w:bidi="ar-SY"/>
        </w:rPr>
        <w:t xml:space="preserve"> في </w:t>
      </w:r>
      <w:r w:rsidR="006A03D9">
        <w:rPr>
          <w:rFonts w:hint="cs"/>
          <w:spacing w:val="-2"/>
          <w:rtl/>
          <w:lang w:bidi="ar-SY"/>
        </w:rPr>
        <w:t>كيغالي</w:t>
      </w:r>
      <w:r w:rsidRPr="00AA198C">
        <w:rPr>
          <w:rFonts w:hint="cs"/>
          <w:spacing w:val="-2"/>
          <w:rtl/>
          <w:lang w:bidi="ar-SY"/>
        </w:rPr>
        <w:t>.</w:t>
      </w:r>
    </w:p>
    <w:p w14:paraId="4555E67A" w14:textId="77777777" w:rsidR="00EE0CA6" w:rsidRPr="00AA198C" w:rsidRDefault="00EE0CA6" w:rsidP="00EE0CA6">
      <w:pPr>
        <w:pStyle w:val="enumlev2"/>
        <w:rPr>
          <w:rtl/>
          <w:lang w:bidi="ar-SY"/>
        </w:rPr>
      </w:pPr>
      <w:r>
        <w:rPr>
          <w:rFonts w:hint="cs"/>
          <w:rtl/>
          <w:lang w:bidi="ar-SY"/>
        </w:rPr>
        <w:t>ج)</w:t>
      </w:r>
      <w:r>
        <w:rPr>
          <w:rtl/>
          <w:lang w:bidi="ar-SY"/>
        </w:rPr>
        <w:tab/>
      </w:r>
      <w:r w:rsidRPr="00AA198C">
        <w:rPr>
          <w:rFonts w:hint="cs"/>
          <w:rtl/>
          <w:lang w:bidi="ar-SY"/>
        </w:rPr>
        <w:t>توفير سيارة وسائق وفرد أمن لأمين عام الاتحاد منذ وصوله المطار حتى مغادرته.</w:t>
      </w:r>
    </w:p>
    <w:p w14:paraId="0B77BEC6" w14:textId="59ABCDE3" w:rsidR="00EE0CA6" w:rsidRPr="00AA198C" w:rsidRDefault="00EE0CA6" w:rsidP="00EE0CA6">
      <w:pPr>
        <w:pStyle w:val="enumlev2"/>
        <w:rPr>
          <w:rtl/>
          <w:lang w:bidi="ar-SY"/>
        </w:rPr>
      </w:pPr>
      <w:proofErr w:type="gramStart"/>
      <w:r>
        <w:rPr>
          <w:rFonts w:hint="cs"/>
          <w:rtl/>
          <w:lang w:bidi="ar-SY"/>
        </w:rPr>
        <w:t>د )</w:t>
      </w:r>
      <w:proofErr w:type="gramEnd"/>
      <w:r>
        <w:rPr>
          <w:rtl/>
          <w:lang w:bidi="ar-SY"/>
        </w:rPr>
        <w:tab/>
      </w:r>
      <w:r w:rsidRPr="00AA198C">
        <w:rPr>
          <w:rFonts w:hint="cs"/>
          <w:rtl/>
          <w:lang w:bidi="ar-SY"/>
        </w:rPr>
        <w:t>توفير سيارة وسائق وفرد أمن للمسؤولين المنتخبين الآخرين</w:t>
      </w:r>
      <w:r>
        <w:rPr>
          <w:rFonts w:hint="cs"/>
          <w:rtl/>
          <w:lang w:bidi="ar-SY"/>
        </w:rPr>
        <w:t xml:space="preserve"> في </w:t>
      </w:r>
      <w:r w:rsidRPr="00AA198C">
        <w:rPr>
          <w:rFonts w:hint="cs"/>
          <w:rtl/>
          <w:lang w:bidi="ar-SY"/>
        </w:rPr>
        <w:t>الاتحاد المشاركين</w:t>
      </w:r>
      <w:r>
        <w:rPr>
          <w:rFonts w:hint="cs"/>
          <w:rtl/>
          <w:lang w:bidi="ar-SY"/>
        </w:rPr>
        <w:t xml:space="preserve"> في </w:t>
      </w:r>
      <w:r w:rsidRPr="00AA198C">
        <w:rPr>
          <w:rFonts w:hint="cs"/>
          <w:rtl/>
          <w:lang w:bidi="ar-SY"/>
        </w:rPr>
        <w:t xml:space="preserve">المؤتمر عند وصولهم إلى المطار وحتى مغادرتهم. وإلى جانب ذلك، يتم توفير مركبة خدمة مع سائق لمنسق الأمن والسلامة للاجتماعات التابع للاتحاد وعند وصوله إلى </w:t>
      </w:r>
      <w:r w:rsidR="006A03D9">
        <w:rPr>
          <w:rFonts w:hint="cs"/>
          <w:rtl/>
          <w:lang w:bidi="ar-SY"/>
        </w:rPr>
        <w:t>كيغالي</w:t>
      </w:r>
      <w:r>
        <w:rPr>
          <w:rFonts w:hint="cs"/>
          <w:rtl/>
          <w:lang w:bidi="ar-SY"/>
        </w:rPr>
        <w:t xml:space="preserve"> </w:t>
      </w:r>
      <w:r w:rsidRPr="00AA198C">
        <w:rPr>
          <w:rFonts w:hint="cs"/>
          <w:rtl/>
          <w:lang w:bidi="ar-SY"/>
        </w:rPr>
        <w:t>وحتى مغادرته.</w:t>
      </w:r>
    </w:p>
    <w:p w14:paraId="0BDE6D5A" w14:textId="6C729969" w:rsidR="00EE0CA6" w:rsidRPr="00F14841" w:rsidRDefault="00EE0CA6" w:rsidP="00EE0CA6">
      <w:pPr>
        <w:pStyle w:val="enumlev2"/>
        <w:rPr>
          <w:spacing w:val="-4"/>
          <w:rtl/>
          <w:lang w:bidi="ar-SY"/>
        </w:rPr>
      </w:pPr>
      <w:proofErr w:type="gramStart"/>
      <w:r w:rsidRPr="00F14841">
        <w:rPr>
          <w:rFonts w:hint="cs"/>
          <w:spacing w:val="-4"/>
          <w:rtl/>
          <w:lang w:bidi="ar-SY"/>
        </w:rPr>
        <w:t>هـ )</w:t>
      </w:r>
      <w:proofErr w:type="gramEnd"/>
      <w:r w:rsidRPr="00F14841">
        <w:rPr>
          <w:spacing w:val="-4"/>
          <w:rtl/>
          <w:lang w:bidi="ar-SY"/>
        </w:rPr>
        <w:tab/>
      </w:r>
      <w:r w:rsidRPr="00F14841">
        <w:rPr>
          <w:rFonts w:hint="cs"/>
          <w:spacing w:val="-4"/>
          <w:rtl/>
          <w:lang w:bidi="ar-SY"/>
        </w:rPr>
        <w:t xml:space="preserve">توفير </w:t>
      </w:r>
      <w:r w:rsidR="00D63F68">
        <w:rPr>
          <w:rFonts w:hint="cs"/>
          <w:spacing w:val="-4"/>
          <w:rtl/>
          <w:lang w:bidi="ar-SY"/>
        </w:rPr>
        <w:t xml:space="preserve">القدر الكافي من </w:t>
      </w:r>
      <w:r w:rsidRPr="00F14841">
        <w:rPr>
          <w:rFonts w:hint="cs"/>
          <w:spacing w:val="-4"/>
          <w:rtl/>
          <w:lang w:bidi="ar-SY"/>
        </w:rPr>
        <w:t>الأمن والسلامة والحماية لجميع أتوبيسات الرحلات المكوكية الخاصة بالمشاركين في الاجتماعات.</w:t>
      </w:r>
    </w:p>
    <w:p w14:paraId="6F15CABE" w14:textId="3E02CC20" w:rsidR="00EE0CA6" w:rsidRPr="00AA198C" w:rsidRDefault="00EE0CA6" w:rsidP="00EE0CA6">
      <w:pPr>
        <w:pStyle w:val="enumlev2"/>
        <w:rPr>
          <w:rtl/>
          <w:lang w:bidi="ar-SY"/>
        </w:rPr>
      </w:pPr>
      <w:proofErr w:type="gramStart"/>
      <w:r>
        <w:rPr>
          <w:rFonts w:hint="cs"/>
          <w:rtl/>
          <w:lang w:bidi="ar-SY"/>
        </w:rPr>
        <w:t>و )</w:t>
      </w:r>
      <w:proofErr w:type="gramEnd"/>
      <w:r>
        <w:rPr>
          <w:rtl/>
          <w:lang w:bidi="ar-SY"/>
        </w:rPr>
        <w:tab/>
      </w:r>
      <w:r w:rsidRPr="00AA198C">
        <w:rPr>
          <w:rFonts w:hint="cs"/>
          <w:rtl/>
          <w:lang w:bidi="ar-SY"/>
        </w:rPr>
        <w:t xml:space="preserve">توفير </w:t>
      </w:r>
      <w:r w:rsidR="00D63F68">
        <w:rPr>
          <w:rFonts w:hint="cs"/>
          <w:rtl/>
          <w:lang w:bidi="ar-SY"/>
        </w:rPr>
        <w:t xml:space="preserve">القدر الكافي من </w:t>
      </w:r>
      <w:r w:rsidRPr="00AA198C">
        <w:rPr>
          <w:rFonts w:hint="cs"/>
          <w:rtl/>
          <w:lang w:bidi="ar-SY"/>
        </w:rPr>
        <w:t xml:space="preserve">الأمن والسلامة والحماية داخل وخارج </w:t>
      </w:r>
      <w:r>
        <w:rPr>
          <w:rFonts w:hint="cs"/>
          <w:rtl/>
          <w:lang w:bidi="ar-SY"/>
        </w:rPr>
        <w:t>أماكن</w:t>
      </w:r>
      <w:r w:rsidRPr="00AA198C">
        <w:rPr>
          <w:rFonts w:hint="cs"/>
          <w:rtl/>
          <w:lang w:bidi="ar-SY"/>
        </w:rPr>
        <w:t xml:space="preserve"> الاجتماع</w:t>
      </w:r>
      <w:r>
        <w:rPr>
          <w:rFonts w:hint="cs"/>
          <w:rtl/>
          <w:lang w:bidi="ar-SY"/>
        </w:rPr>
        <w:t>ا</w:t>
      </w:r>
      <w:r w:rsidRPr="00AA198C">
        <w:rPr>
          <w:rFonts w:hint="cs"/>
          <w:rtl/>
          <w:lang w:bidi="ar-SY"/>
        </w:rPr>
        <w:t>ت</w:t>
      </w:r>
      <w:r>
        <w:rPr>
          <w:rFonts w:hint="cs"/>
          <w:rtl/>
          <w:lang w:bidi="ar-SY"/>
        </w:rPr>
        <w:t>؛</w:t>
      </w:r>
      <w:r w:rsidRPr="00AA198C">
        <w:rPr>
          <w:rFonts w:hint="cs"/>
          <w:rtl/>
          <w:lang w:bidi="ar-SY"/>
        </w:rPr>
        <w:t xml:space="preserve"> بيد أن الأمن والسلامة داخل </w:t>
      </w:r>
      <w:r>
        <w:rPr>
          <w:rFonts w:hint="cs"/>
          <w:rtl/>
          <w:lang w:bidi="ar-SY"/>
        </w:rPr>
        <w:t>أماكن</w:t>
      </w:r>
      <w:r w:rsidRPr="00AA198C">
        <w:rPr>
          <w:rFonts w:hint="cs"/>
          <w:rtl/>
          <w:lang w:bidi="ar-SY"/>
        </w:rPr>
        <w:t xml:space="preserve"> الاجتماعات يخضع </w:t>
      </w:r>
      <w:r>
        <w:rPr>
          <w:rFonts w:hint="cs"/>
          <w:rtl/>
          <w:lang w:bidi="ar-SY"/>
        </w:rPr>
        <w:t>ل</w:t>
      </w:r>
      <w:r w:rsidRPr="00AA198C">
        <w:rPr>
          <w:rFonts w:hint="cs"/>
          <w:rtl/>
          <w:lang w:bidi="ar-SY"/>
        </w:rPr>
        <w:t xml:space="preserve">لتنسيق </w:t>
      </w:r>
      <w:r w:rsidR="00D63F68">
        <w:rPr>
          <w:rFonts w:hint="cs"/>
          <w:rtl/>
          <w:lang w:bidi="ar-SY"/>
        </w:rPr>
        <w:t>مع الاتحاد</w:t>
      </w:r>
      <w:r>
        <w:rPr>
          <w:rFonts w:hint="cs"/>
          <w:rtl/>
          <w:lang w:bidi="ar-SY"/>
        </w:rPr>
        <w:t>.</w:t>
      </w:r>
    </w:p>
    <w:p w14:paraId="320FCBF1" w14:textId="77777777" w:rsidR="00EE0CA6" w:rsidRPr="00AA198C" w:rsidRDefault="00EE0CA6" w:rsidP="00EE0CA6">
      <w:pPr>
        <w:pStyle w:val="enumlev2"/>
        <w:rPr>
          <w:rtl/>
          <w:lang w:bidi="ar-SY"/>
        </w:rPr>
      </w:pPr>
      <w:proofErr w:type="gramStart"/>
      <w:r>
        <w:rPr>
          <w:rFonts w:hint="cs"/>
          <w:rtl/>
          <w:lang w:bidi="ar-SY"/>
        </w:rPr>
        <w:t>ز )</w:t>
      </w:r>
      <w:proofErr w:type="gramEnd"/>
      <w:r>
        <w:rPr>
          <w:rtl/>
          <w:lang w:bidi="ar-SY"/>
        </w:rPr>
        <w:tab/>
      </w:r>
      <w:r w:rsidRPr="00AA198C">
        <w:rPr>
          <w:rFonts w:hint="cs"/>
          <w:rtl/>
          <w:lang w:bidi="ar-SY"/>
        </w:rPr>
        <w:t>توفير الأمن والسلامة والحماية الكافية لجميع ال</w:t>
      </w:r>
      <w:r>
        <w:rPr>
          <w:rFonts w:hint="cs"/>
          <w:rtl/>
          <w:lang w:bidi="ar-SY"/>
        </w:rPr>
        <w:t xml:space="preserve">فعاليات </w:t>
      </w:r>
      <w:r w:rsidRPr="00AA198C">
        <w:rPr>
          <w:rFonts w:hint="cs"/>
          <w:rtl/>
          <w:lang w:bidi="ar-SY"/>
        </w:rPr>
        <w:t>الاجتماعية الرسمية والبرامج والرحلات</w:t>
      </w:r>
      <w:r>
        <w:rPr>
          <w:rFonts w:hint="cs"/>
          <w:rtl/>
          <w:lang w:bidi="ar-SY"/>
        </w:rPr>
        <w:t>، والتي تُنظم</w:t>
      </w:r>
      <w:r w:rsidRPr="00AA198C">
        <w:rPr>
          <w:rFonts w:hint="cs"/>
          <w:rtl/>
          <w:lang w:bidi="ar-SY"/>
        </w:rPr>
        <w:t xml:space="preserve"> خارج </w:t>
      </w:r>
      <w:r>
        <w:rPr>
          <w:rFonts w:hint="cs"/>
          <w:rtl/>
          <w:lang w:bidi="ar-SY"/>
        </w:rPr>
        <w:t>أماكن</w:t>
      </w:r>
      <w:r w:rsidRPr="00AA198C">
        <w:rPr>
          <w:rFonts w:hint="cs"/>
          <w:rtl/>
          <w:lang w:bidi="ar-SY"/>
        </w:rPr>
        <w:t xml:space="preserve"> الاجتماع.</w:t>
      </w:r>
    </w:p>
    <w:p w14:paraId="230FAC34" w14:textId="77777777" w:rsidR="00EE0CA6" w:rsidRPr="00AA198C" w:rsidRDefault="00EE0CA6" w:rsidP="00EE0CA6">
      <w:pPr>
        <w:pStyle w:val="enumlev1"/>
        <w:rPr>
          <w:rtl/>
        </w:rPr>
      </w:pPr>
      <w:r>
        <w:t>3</w:t>
      </w:r>
      <w:r w:rsidRPr="00AA198C">
        <w:rPr>
          <w:rFonts w:hint="cs"/>
          <w:rtl/>
        </w:rPr>
        <w:tab/>
        <w:t>تعين الحكومة، بأسرع وقت ممكن مسؤول اتصال أمني رفيع يتولى المسؤولية الكاملة والخاصة لمواجهة القضايا المتعلقة بالأمن والسلامة بالنسبة للاجتماعات ويعمل بتعاون وثيق مع منسق أمن وسلامة الاجتماعات التابع للاتحاد للتأكد من أن خطط وتدابير الأمن والسلامة بالنسبة للمؤتمرات شاملة ومنسقة بسلاسة.</w:t>
      </w:r>
    </w:p>
    <w:p w14:paraId="2B4DFD97" w14:textId="77777777" w:rsidR="00EE0CA6" w:rsidRPr="00AA198C" w:rsidRDefault="00EE0CA6" w:rsidP="00EE0CA6">
      <w:pPr>
        <w:pStyle w:val="enumlev1"/>
        <w:rPr>
          <w:rtl/>
        </w:rPr>
      </w:pPr>
      <w:r>
        <w:t>4</w:t>
      </w:r>
      <w:r w:rsidRPr="00AA198C">
        <w:rPr>
          <w:rFonts w:hint="cs"/>
          <w:rtl/>
        </w:rPr>
        <w:tab/>
        <w:t>يضع الاتحاد، بالتعاون الوثيق والمستمر مع الحكومة خطة سرية لأمن وسلامة الاجتماعات. وتفصّل الخطة تدابير الأمن والسلامة الخاصة بالاجتماعات</w:t>
      </w:r>
      <w:r>
        <w:rPr>
          <w:rFonts w:hint="cs"/>
          <w:rtl/>
        </w:rPr>
        <w:t xml:space="preserve"> وإدارة الأزمات واستمرارية الأعمال في حالات الطوارئ مما يساعد على حماية</w:t>
      </w:r>
      <w:r w:rsidRPr="00AA198C">
        <w:rPr>
          <w:rFonts w:hint="cs"/>
          <w:rtl/>
        </w:rPr>
        <w:t xml:space="preserve"> المشاركين </w:t>
      </w:r>
      <w:r>
        <w:rPr>
          <w:rFonts w:hint="cs"/>
          <w:rtl/>
        </w:rPr>
        <w:t>في الاجتماعات</w:t>
      </w:r>
      <w:r w:rsidRPr="00AA198C">
        <w:rPr>
          <w:rFonts w:hint="cs"/>
          <w:rtl/>
        </w:rPr>
        <w:t xml:space="preserve"> وموظفي الاتحاد و</w:t>
      </w:r>
      <w:r>
        <w:rPr>
          <w:rFonts w:hint="cs"/>
          <w:rtl/>
        </w:rPr>
        <w:t>أماكن</w:t>
      </w:r>
      <w:r w:rsidRPr="00AA198C">
        <w:rPr>
          <w:rFonts w:hint="cs"/>
          <w:rtl/>
        </w:rPr>
        <w:t xml:space="preserve"> الاجتماعات. وتقدم هذه الوثيقة إلى أطراف ثالثة على أساس الحاجة إلى العلم، حسبما يحدد الاتحاد. ويصدر المشروع الأولي لخطة أمن الاجتماعات</w:t>
      </w:r>
      <w:r>
        <w:rPr>
          <w:rFonts w:hint="cs"/>
          <w:rtl/>
        </w:rPr>
        <w:t xml:space="preserve"> في </w:t>
      </w:r>
      <w:r w:rsidRPr="00AA198C">
        <w:rPr>
          <w:rFonts w:hint="cs"/>
          <w:rtl/>
        </w:rPr>
        <w:t>أقرب وقت ممكن. وتكتمل الوثيقة باقتراب الاجتماعات، مع توزيع الأشخاص والموارد وتحديد ومواجهة المخاطر. ويصدر المشروع النهائي والكامل والشامل لخطة أمن وسلامة الاجتماعات قبل موعد بدء الاجتماعات مباشرةً.</w:t>
      </w:r>
    </w:p>
    <w:p w14:paraId="1DA08426" w14:textId="1CB3D631" w:rsidR="008B317B" w:rsidRDefault="00EE0CA6" w:rsidP="00CA60B0">
      <w:pPr>
        <w:spacing w:before="600"/>
        <w:jc w:val="center"/>
        <w:rPr>
          <w:lang w:bidi="ar-SY"/>
        </w:rPr>
      </w:pPr>
      <w:r>
        <w:rPr>
          <w:rFonts w:hint="cs"/>
          <w:rtl/>
          <w:lang w:bidi="ar-SY"/>
        </w:rPr>
        <w:t>ـــــــــــــــــــــــــــــــــــــــــــــــــــــــــــــــــــــــــــــــــــــــــــــ</w:t>
      </w:r>
    </w:p>
    <w:sectPr w:rsidR="008B317B" w:rsidSect="006C3242">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F717" w14:textId="77777777" w:rsidR="00E85024" w:rsidRDefault="00E85024" w:rsidP="006C3242">
      <w:pPr>
        <w:spacing w:before="0" w:line="240" w:lineRule="auto"/>
      </w:pPr>
      <w:r>
        <w:separator/>
      </w:r>
    </w:p>
  </w:endnote>
  <w:endnote w:type="continuationSeparator" w:id="0">
    <w:p w14:paraId="7D8B4056" w14:textId="77777777" w:rsidR="00E85024" w:rsidRDefault="00E8502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529A" w14:textId="4E589CC7" w:rsidR="00BB7DDA" w:rsidRPr="003B32DA" w:rsidRDefault="00BB7DDA" w:rsidP="00BB7DDA">
    <w:pPr>
      <w:pStyle w:val="Footer"/>
      <w:rPr>
        <w:sz w:val="16"/>
        <w:szCs w:val="16"/>
        <w:lang w:val="en-GB"/>
      </w:rPr>
    </w:pPr>
    <w:r w:rsidRPr="00EA7D73">
      <w:rPr>
        <w:sz w:val="16"/>
        <w:szCs w:val="16"/>
        <w:lang w:val="fr-FR"/>
      </w:rPr>
      <w:fldChar w:fldCharType="begin"/>
    </w:r>
    <w:r w:rsidRPr="003B32DA">
      <w:rPr>
        <w:sz w:val="16"/>
        <w:szCs w:val="16"/>
        <w:lang w:val="en-GB"/>
      </w:rPr>
      <w:instrText xml:space="preserve"> FILENAME \p \* MERGEFORMAT </w:instrText>
    </w:r>
    <w:r w:rsidRPr="00EA7D73">
      <w:rPr>
        <w:sz w:val="16"/>
        <w:szCs w:val="16"/>
        <w:lang w:val="fr-FR"/>
      </w:rPr>
      <w:fldChar w:fldCharType="separate"/>
    </w:r>
    <w:r w:rsidR="00B70699">
      <w:rPr>
        <w:noProof/>
        <w:sz w:val="16"/>
        <w:szCs w:val="16"/>
        <w:lang w:val="en-GB"/>
      </w:rPr>
      <w:t>P:\ARA\ITU-D\CONF-D\WTDC21\000\015V2A.docx</w:t>
    </w:r>
    <w:r w:rsidRPr="00EA7D73">
      <w:rPr>
        <w:sz w:val="16"/>
        <w:szCs w:val="16"/>
        <w:lang w:val="en-GB"/>
      </w:rPr>
      <w:fldChar w:fldCharType="end"/>
    </w:r>
    <w:proofErr w:type="gramStart"/>
    <w:r w:rsidRPr="00EA7D73">
      <w:rPr>
        <w:sz w:val="16"/>
        <w:szCs w:val="16"/>
      </w:rPr>
      <w:t xml:space="preserve">  </w:t>
    </w:r>
    <w:r w:rsidRPr="003B32DA">
      <w:rPr>
        <w:sz w:val="16"/>
        <w:szCs w:val="16"/>
        <w:lang w:val="en-GB"/>
      </w:rPr>
      <w:t xml:space="preserve"> (</w:t>
    </w:r>
    <w:proofErr w:type="gramEnd"/>
    <w:r w:rsidR="00EE0CA6" w:rsidRPr="00EE0CA6">
      <w:rPr>
        <w:sz w:val="16"/>
        <w:szCs w:val="16"/>
        <w:lang w:val="en-GB"/>
      </w:rPr>
      <w:t>497156</w:t>
    </w:r>
    <w:r w:rsidRPr="003B32DA">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22D8134D" w14:textId="77777777" w:rsidTr="00F03E94">
      <w:tc>
        <w:tcPr>
          <w:tcW w:w="991" w:type="dxa"/>
          <w:tcBorders>
            <w:top w:val="single" w:sz="4" w:space="0" w:color="auto"/>
            <w:left w:val="nil"/>
            <w:bottom w:val="nil"/>
            <w:right w:val="nil"/>
          </w:tcBorders>
          <w:shd w:val="clear" w:color="auto" w:fill="FFFFFF" w:themeFill="background1"/>
          <w:hideMark/>
        </w:tcPr>
        <w:p w14:paraId="6760F9F5"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0E620CD1"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6292551D" w14:textId="4001EDAF" w:rsidR="00882A17" w:rsidRPr="00BB7DDA" w:rsidRDefault="00BB7DDA" w:rsidP="00882A17">
          <w:pPr>
            <w:spacing w:before="60" w:after="40" w:line="260" w:lineRule="exact"/>
            <w:rPr>
              <w:position w:val="2"/>
              <w:sz w:val="18"/>
              <w:szCs w:val="18"/>
              <w:lang w:val="en-GB"/>
            </w:rPr>
          </w:pPr>
          <w:r w:rsidRPr="00BB7DDA">
            <w:rPr>
              <w:position w:val="2"/>
              <w:sz w:val="18"/>
              <w:szCs w:val="18"/>
              <w:rtl/>
              <w:lang w:val="fr-FR" w:bidi="ar-EG"/>
            </w:rPr>
            <w:t xml:space="preserve">السيد </w:t>
          </w:r>
          <w:r w:rsidR="007D350B">
            <w:rPr>
              <w:rFonts w:hint="cs"/>
              <w:position w:val="2"/>
              <w:sz w:val="18"/>
              <w:szCs w:val="18"/>
              <w:rtl/>
              <w:lang w:val="fr-FR" w:bidi="ar-EG"/>
            </w:rPr>
            <w:t>أنطوان دوري، مستشار قانوني</w:t>
          </w:r>
        </w:p>
      </w:tc>
    </w:tr>
    <w:tr w:rsidR="00882A17" w:rsidRPr="005874F2" w14:paraId="17E6E8B5" w14:textId="77777777" w:rsidTr="00F03E94">
      <w:tc>
        <w:tcPr>
          <w:tcW w:w="991" w:type="dxa"/>
        </w:tcPr>
        <w:p w14:paraId="56693BAD"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1E23395C"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485C4C46" w14:textId="70A09DDC" w:rsidR="00882A17" w:rsidRPr="00BB7DDA" w:rsidRDefault="00BB7DDA" w:rsidP="00882A17">
          <w:pPr>
            <w:spacing w:before="60" w:after="40" w:line="260" w:lineRule="exact"/>
            <w:rPr>
              <w:position w:val="2"/>
              <w:sz w:val="18"/>
              <w:szCs w:val="18"/>
              <w:lang w:val="en-GB"/>
            </w:rPr>
          </w:pPr>
          <w:r w:rsidRPr="00BB7DDA">
            <w:rPr>
              <w:sz w:val="18"/>
              <w:szCs w:val="18"/>
            </w:rPr>
            <w:t>+41 22 730 6338</w:t>
          </w:r>
        </w:p>
      </w:tc>
    </w:tr>
    <w:tr w:rsidR="00882A17" w:rsidRPr="005874F2" w14:paraId="6C4B0E00" w14:textId="77777777" w:rsidTr="00F03E94">
      <w:tc>
        <w:tcPr>
          <w:tcW w:w="991" w:type="dxa"/>
        </w:tcPr>
        <w:p w14:paraId="107A21FA"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38762C78"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2894B75C" w14:textId="626613A8" w:rsidR="00882A17" w:rsidRPr="00BB7DDA" w:rsidRDefault="00274A43" w:rsidP="00882A17">
          <w:pPr>
            <w:spacing w:before="60" w:after="40" w:line="260" w:lineRule="exact"/>
            <w:rPr>
              <w:position w:val="2"/>
              <w:sz w:val="18"/>
              <w:szCs w:val="18"/>
              <w:rtl/>
              <w:lang w:val="fr-FR" w:bidi="ar-EG"/>
            </w:rPr>
          </w:pPr>
          <w:hyperlink r:id="rId1" w:history="1">
            <w:r w:rsidR="00BB7DDA" w:rsidRPr="00BB7DDA">
              <w:rPr>
                <w:rStyle w:val="Hyperlink"/>
                <w:sz w:val="18"/>
                <w:szCs w:val="18"/>
              </w:rPr>
              <w:t>antoine.dore@itu.int</w:t>
            </w:r>
          </w:hyperlink>
        </w:p>
      </w:tc>
    </w:tr>
  </w:tbl>
  <w:p w14:paraId="1664FE14" w14:textId="77777777" w:rsidR="0006468A" w:rsidRPr="003971E3" w:rsidRDefault="00274A43" w:rsidP="003971E3">
    <w:pPr>
      <w:pStyle w:val="Footer"/>
      <w:tabs>
        <w:tab w:val="clear" w:pos="4153"/>
        <w:tab w:val="clear" w:pos="8306"/>
        <w:tab w:val="center" w:pos="5103"/>
        <w:tab w:val="right" w:pos="9639"/>
      </w:tabs>
      <w:spacing w:before="120"/>
      <w:jc w:val="center"/>
      <w:rPr>
        <w:sz w:val="18"/>
        <w:szCs w:val="18"/>
        <w:lang w:val="fr-FR"/>
      </w:rPr>
    </w:pPr>
    <w:hyperlink r:id="rId2" w:history="1">
      <w:r w:rsidR="009321A1"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B0FE" w14:textId="77777777" w:rsidR="00E85024" w:rsidRDefault="00E85024" w:rsidP="006C3242">
      <w:pPr>
        <w:spacing w:before="0" w:line="240" w:lineRule="auto"/>
      </w:pPr>
      <w:r>
        <w:separator/>
      </w:r>
    </w:p>
  </w:footnote>
  <w:footnote w:type="continuationSeparator" w:id="0">
    <w:p w14:paraId="1FE74EA5" w14:textId="77777777" w:rsidR="00E85024" w:rsidRDefault="00E8502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6C9B94D9" w14:textId="7A0AF07F" w:rsidR="00882A17" w:rsidRPr="00FC3D2F" w:rsidRDefault="00882A17" w:rsidP="00D502B6">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bookmarkStart w:id="7" w:name="_Hlk56755748"/>
        <w:r w:rsidR="00D502B6" w:rsidRPr="00D502B6">
          <w:rPr>
            <w:sz w:val="20"/>
            <w:szCs w:val="20"/>
            <w:lang w:val="de-CH"/>
          </w:rPr>
          <w:t>WTDC</w:t>
        </w:r>
        <w:r w:rsidR="00BD3AFD">
          <w:rPr>
            <w:sz w:val="20"/>
            <w:szCs w:val="20"/>
            <w:lang w:val="de-CH"/>
          </w:rPr>
          <w:t>-</w:t>
        </w:r>
        <w:r w:rsidR="008A298B">
          <w:rPr>
            <w:sz w:val="20"/>
            <w:szCs w:val="20"/>
            <w:lang w:val="de-CH"/>
          </w:rPr>
          <w:t>2</w:t>
        </w:r>
        <w:r w:rsidR="008B317B">
          <w:rPr>
            <w:sz w:val="20"/>
            <w:szCs w:val="20"/>
            <w:lang w:val="de-CH"/>
          </w:rPr>
          <w:t>2</w:t>
        </w:r>
        <w:r w:rsidR="00D502B6" w:rsidRPr="00D502B6">
          <w:rPr>
            <w:sz w:val="20"/>
            <w:szCs w:val="20"/>
            <w:lang w:val="de-CH"/>
          </w:rPr>
          <w:t>/</w:t>
        </w:r>
        <w:r w:rsidR="00BB7DDA">
          <w:rPr>
            <w:sz w:val="20"/>
            <w:szCs w:val="20"/>
            <w:lang w:val="de-CH"/>
          </w:rPr>
          <w:t>15</w:t>
        </w:r>
        <w:r w:rsidR="00D502B6" w:rsidRPr="00D502B6">
          <w:rPr>
            <w:sz w:val="20"/>
            <w:szCs w:val="20"/>
            <w:lang w:val="en-GB"/>
          </w:rPr>
          <w:t>-A</w:t>
        </w:r>
        <w:bookmarkEnd w:id="7"/>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62270"/>
    <w:multiLevelType w:val="multilevel"/>
    <w:tmpl w:val="4974726E"/>
    <w:lvl w:ilvl="0">
      <w:start w:val="1"/>
      <w:numFmt w:val="upperRoman"/>
      <w:lvlText w:val="%1)"/>
      <w:lvlJc w:val="left"/>
      <w:pPr>
        <w:tabs>
          <w:tab w:val="num" w:pos="1575"/>
        </w:tabs>
        <w:ind w:left="1575" w:hanging="720"/>
      </w:pPr>
      <w:rPr>
        <w:rFonts w:hint="default"/>
        <w:sz w:val="22"/>
      </w:rPr>
    </w:lvl>
    <w:lvl w:ilvl="1">
      <w:start w:val="1"/>
      <w:numFmt w:val="lowerLetter"/>
      <w:lvlText w:val="%2."/>
      <w:lvlJc w:val="left"/>
      <w:pPr>
        <w:tabs>
          <w:tab w:val="num" w:pos="1935"/>
        </w:tabs>
        <w:ind w:left="1935" w:hanging="360"/>
      </w:p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11" w15:restartNumberingAfterBreak="0">
    <w:nsid w:val="0F2413AF"/>
    <w:multiLevelType w:val="hybridMultilevel"/>
    <w:tmpl w:val="4974726E"/>
    <w:lvl w:ilvl="0" w:tplc="0602F4C8">
      <w:start w:val="1"/>
      <w:numFmt w:val="upperRoman"/>
      <w:lvlText w:val="%1)"/>
      <w:lvlJc w:val="left"/>
      <w:pPr>
        <w:tabs>
          <w:tab w:val="num" w:pos="1575"/>
        </w:tabs>
        <w:ind w:left="1575" w:hanging="720"/>
      </w:pPr>
      <w:rPr>
        <w:rFonts w:hint="default"/>
        <w:sz w:val="22"/>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2" w15:restartNumberingAfterBreak="0">
    <w:nsid w:val="13E44E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428E1"/>
    <w:multiLevelType w:val="hybridMultilevel"/>
    <w:tmpl w:val="DDA0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4F770C"/>
    <w:multiLevelType w:val="hybridMultilevel"/>
    <w:tmpl w:val="FD3A4AB8"/>
    <w:lvl w:ilvl="0" w:tplc="1A102684">
      <w:start w:val="2"/>
      <w:numFmt w:val="arabicAlpha"/>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1B0A76"/>
    <w:multiLevelType w:val="hybridMultilevel"/>
    <w:tmpl w:val="C5863140"/>
    <w:lvl w:ilvl="0" w:tplc="8AC08FCA">
      <w:start w:val="3"/>
      <w:numFmt w:val="bullet"/>
      <w:lvlText w:val="-"/>
      <w:lvlJc w:val="left"/>
      <w:pPr>
        <w:tabs>
          <w:tab w:val="num" w:pos="1155"/>
        </w:tabs>
        <w:ind w:left="1155" w:hanging="795"/>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CA6C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9D0972"/>
    <w:multiLevelType w:val="hybridMultilevel"/>
    <w:tmpl w:val="AAEA74E6"/>
    <w:lvl w:ilvl="0" w:tplc="959E34D2">
      <w:start w:val="2"/>
      <w:numFmt w:val="arabicAlpha"/>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985A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3A1CFF"/>
    <w:multiLevelType w:val="hybridMultilevel"/>
    <w:tmpl w:val="7B2CA34E"/>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num w:numId="1" w16cid:durableId="1734621515">
    <w:abstractNumId w:val="9"/>
  </w:num>
  <w:num w:numId="2" w16cid:durableId="274100425">
    <w:abstractNumId w:val="7"/>
  </w:num>
  <w:num w:numId="3" w16cid:durableId="1713722166">
    <w:abstractNumId w:val="6"/>
  </w:num>
  <w:num w:numId="4" w16cid:durableId="731537818">
    <w:abstractNumId w:val="5"/>
  </w:num>
  <w:num w:numId="5" w16cid:durableId="567960154">
    <w:abstractNumId w:val="4"/>
  </w:num>
  <w:num w:numId="6" w16cid:durableId="1805392317">
    <w:abstractNumId w:val="8"/>
  </w:num>
  <w:num w:numId="7" w16cid:durableId="1803233116">
    <w:abstractNumId w:val="3"/>
  </w:num>
  <w:num w:numId="8" w16cid:durableId="1593318762">
    <w:abstractNumId w:val="2"/>
  </w:num>
  <w:num w:numId="9" w16cid:durableId="876544044">
    <w:abstractNumId w:val="1"/>
  </w:num>
  <w:num w:numId="10" w16cid:durableId="349767772">
    <w:abstractNumId w:val="0"/>
  </w:num>
  <w:num w:numId="11" w16cid:durableId="87698542">
    <w:abstractNumId w:val="13"/>
  </w:num>
  <w:num w:numId="12" w16cid:durableId="1728257972">
    <w:abstractNumId w:val="14"/>
  </w:num>
  <w:num w:numId="13" w16cid:durableId="1661735129">
    <w:abstractNumId w:val="17"/>
  </w:num>
  <w:num w:numId="14" w16cid:durableId="2061435133">
    <w:abstractNumId w:val="11"/>
  </w:num>
  <w:num w:numId="15" w16cid:durableId="193737761">
    <w:abstractNumId w:val="16"/>
  </w:num>
  <w:num w:numId="16" w16cid:durableId="25837202">
    <w:abstractNumId w:val="19"/>
  </w:num>
  <w:num w:numId="17" w16cid:durableId="822697980">
    <w:abstractNumId w:val="10"/>
  </w:num>
  <w:num w:numId="18" w16cid:durableId="23406821">
    <w:abstractNumId w:val="21"/>
  </w:num>
  <w:num w:numId="19" w16cid:durableId="606624433">
    <w:abstractNumId w:val="15"/>
  </w:num>
  <w:num w:numId="20" w16cid:durableId="19748311">
    <w:abstractNumId w:val="20"/>
  </w:num>
  <w:num w:numId="21" w16cid:durableId="1508595575">
    <w:abstractNumId w:val="12"/>
  </w:num>
  <w:num w:numId="22" w16cid:durableId="1025444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24"/>
    <w:rsid w:val="00001AA8"/>
    <w:rsid w:val="0001147A"/>
    <w:rsid w:val="000139AA"/>
    <w:rsid w:val="000143AD"/>
    <w:rsid w:val="00025C65"/>
    <w:rsid w:val="00025ED1"/>
    <w:rsid w:val="00026A1F"/>
    <w:rsid w:val="00033F3E"/>
    <w:rsid w:val="00040AD3"/>
    <w:rsid w:val="00051C13"/>
    <w:rsid w:val="0005395D"/>
    <w:rsid w:val="000554CB"/>
    <w:rsid w:val="0006017B"/>
    <w:rsid w:val="00062311"/>
    <w:rsid w:val="0006468A"/>
    <w:rsid w:val="00067086"/>
    <w:rsid w:val="00071649"/>
    <w:rsid w:val="00090574"/>
    <w:rsid w:val="00094A87"/>
    <w:rsid w:val="00095399"/>
    <w:rsid w:val="000A08C1"/>
    <w:rsid w:val="000A208C"/>
    <w:rsid w:val="000A5622"/>
    <w:rsid w:val="000C1C0E"/>
    <w:rsid w:val="000C3012"/>
    <w:rsid w:val="000C3E0E"/>
    <w:rsid w:val="000C51BE"/>
    <w:rsid w:val="000C548A"/>
    <w:rsid w:val="000C59CE"/>
    <w:rsid w:val="000D079F"/>
    <w:rsid w:val="000D1FC8"/>
    <w:rsid w:val="000D40D0"/>
    <w:rsid w:val="000E1119"/>
    <w:rsid w:val="000E27C7"/>
    <w:rsid w:val="001004B5"/>
    <w:rsid w:val="00101F44"/>
    <w:rsid w:val="00110F04"/>
    <w:rsid w:val="00114DDD"/>
    <w:rsid w:val="00133BA3"/>
    <w:rsid w:val="00137C8B"/>
    <w:rsid w:val="00137EC0"/>
    <w:rsid w:val="001439A6"/>
    <w:rsid w:val="00155D6E"/>
    <w:rsid w:val="00160200"/>
    <w:rsid w:val="0016162C"/>
    <w:rsid w:val="00173425"/>
    <w:rsid w:val="00195512"/>
    <w:rsid w:val="001A40FF"/>
    <w:rsid w:val="001B116E"/>
    <w:rsid w:val="001B33EE"/>
    <w:rsid w:val="001B7816"/>
    <w:rsid w:val="001C0169"/>
    <w:rsid w:val="001C7CBE"/>
    <w:rsid w:val="001D1942"/>
    <w:rsid w:val="001D1D50"/>
    <w:rsid w:val="001D6745"/>
    <w:rsid w:val="001E446E"/>
    <w:rsid w:val="001F252F"/>
    <w:rsid w:val="00207E13"/>
    <w:rsid w:val="002154EE"/>
    <w:rsid w:val="00217436"/>
    <w:rsid w:val="0022303E"/>
    <w:rsid w:val="00224947"/>
    <w:rsid w:val="00227021"/>
    <w:rsid w:val="002276D2"/>
    <w:rsid w:val="0023283D"/>
    <w:rsid w:val="0023449E"/>
    <w:rsid w:val="00244B6E"/>
    <w:rsid w:val="002627D4"/>
    <w:rsid w:val="0026373E"/>
    <w:rsid w:val="00265ED7"/>
    <w:rsid w:val="00271C43"/>
    <w:rsid w:val="00274A43"/>
    <w:rsid w:val="00290728"/>
    <w:rsid w:val="002978F4"/>
    <w:rsid w:val="002A0CA0"/>
    <w:rsid w:val="002A1C42"/>
    <w:rsid w:val="002B028D"/>
    <w:rsid w:val="002B084C"/>
    <w:rsid w:val="002B085E"/>
    <w:rsid w:val="002B3ECD"/>
    <w:rsid w:val="002D1F89"/>
    <w:rsid w:val="002E6541"/>
    <w:rsid w:val="002F5500"/>
    <w:rsid w:val="00300D27"/>
    <w:rsid w:val="003060F6"/>
    <w:rsid w:val="0030695A"/>
    <w:rsid w:val="003238D1"/>
    <w:rsid w:val="003252AC"/>
    <w:rsid w:val="0032673D"/>
    <w:rsid w:val="003315D0"/>
    <w:rsid w:val="00334924"/>
    <w:rsid w:val="003409BC"/>
    <w:rsid w:val="003439EE"/>
    <w:rsid w:val="003554E2"/>
    <w:rsid w:val="00357185"/>
    <w:rsid w:val="003755F2"/>
    <w:rsid w:val="00383829"/>
    <w:rsid w:val="003850F9"/>
    <w:rsid w:val="00385213"/>
    <w:rsid w:val="003971E3"/>
    <w:rsid w:val="003C4402"/>
    <w:rsid w:val="003C6EA4"/>
    <w:rsid w:val="003E426C"/>
    <w:rsid w:val="003E58D2"/>
    <w:rsid w:val="003F0B34"/>
    <w:rsid w:val="003F4B29"/>
    <w:rsid w:val="003F7D35"/>
    <w:rsid w:val="00410121"/>
    <w:rsid w:val="0042067F"/>
    <w:rsid w:val="0042686F"/>
    <w:rsid w:val="004317D8"/>
    <w:rsid w:val="00434183"/>
    <w:rsid w:val="00436FB6"/>
    <w:rsid w:val="00443869"/>
    <w:rsid w:val="00444A5C"/>
    <w:rsid w:val="00445510"/>
    <w:rsid w:val="00446FB5"/>
    <w:rsid w:val="00447F32"/>
    <w:rsid w:val="0045646D"/>
    <w:rsid w:val="00457533"/>
    <w:rsid w:val="00463405"/>
    <w:rsid w:val="00464A22"/>
    <w:rsid w:val="00476133"/>
    <w:rsid w:val="004829DE"/>
    <w:rsid w:val="004919C5"/>
    <w:rsid w:val="00493357"/>
    <w:rsid w:val="004A38B5"/>
    <w:rsid w:val="004B36B6"/>
    <w:rsid w:val="004B559E"/>
    <w:rsid w:val="004D6B35"/>
    <w:rsid w:val="004E11DC"/>
    <w:rsid w:val="004F0CDA"/>
    <w:rsid w:val="004F1ACA"/>
    <w:rsid w:val="004F24F7"/>
    <w:rsid w:val="004F4A42"/>
    <w:rsid w:val="004F60DD"/>
    <w:rsid w:val="00501F7C"/>
    <w:rsid w:val="0050259C"/>
    <w:rsid w:val="0051260C"/>
    <w:rsid w:val="00517353"/>
    <w:rsid w:val="00517FD7"/>
    <w:rsid w:val="0052321E"/>
    <w:rsid w:val="00525DDD"/>
    <w:rsid w:val="00531B10"/>
    <w:rsid w:val="005409AC"/>
    <w:rsid w:val="00541114"/>
    <w:rsid w:val="005422B2"/>
    <w:rsid w:val="005422F6"/>
    <w:rsid w:val="0055516A"/>
    <w:rsid w:val="005719E9"/>
    <w:rsid w:val="0058491B"/>
    <w:rsid w:val="005874F2"/>
    <w:rsid w:val="00592EA5"/>
    <w:rsid w:val="005A3170"/>
    <w:rsid w:val="005A577B"/>
    <w:rsid w:val="005B27F9"/>
    <w:rsid w:val="005B40CF"/>
    <w:rsid w:val="005B53CF"/>
    <w:rsid w:val="005B5454"/>
    <w:rsid w:val="005B6FC9"/>
    <w:rsid w:val="005C33C9"/>
    <w:rsid w:val="005C4897"/>
    <w:rsid w:val="005C654E"/>
    <w:rsid w:val="005C68A4"/>
    <w:rsid w:val="005D12D2"/>
    <w:rsid w:val="005D1CCF"/>
    <w:rsid w:val="005D5B30"/>
    <w:rsid w:val="005F0D86"/>
    <w:rsid w:val="005F1372"/>
    <w:rsid w:val="005F52D6"/>
    <w:rsid w:val="006020AE"/>
    <w:rsid w:val="006062BB"/>
    <w:rsid w:val="00607B3E"/>
    <w:rsid w:val="00622F26"/>
    <w:rsid w:val="006448FD"/>
    <w:rsid w:val="00644CE2"/>
    <w:rsid w:val="00647550"/>
    <w:rsid w:val="00654148"/>
    <w:rsid w:val="00663FB4"/>
    <w:rsid w:val="006642E8"/>
    <w:rsid w:val="00677396"/>
    <w:rsid w:val="00683E52"/>
    <w:rsid w:val="006906DE"/>
    <w:rsid w:val="0069200F"/>
    <w:rsid w:val="00694EC2"/>
    <w:rsid w:val="006A03D9"/>
    <w:rsid w:val="006A08E7"/>
    <w:rsid w:val="006A1702"/>
    <w:rsid w:val="006A5DE7"/>
    <w:rsid w:val="006A65CB"/>
    <w:rsid w:val="006A6F1F"/>
    <w:rsid w:val="006C2309"/>
    <w:rsid w:val="006C3242"/>
    <w:rsid w:val="006C3748"/>
    <w:rsid w:val="006C611C"/>
    <w:rsid w:val="006C619F"/>
    <w:rsid w:val="006C7CC0"/>
    <w:rsid w:val="006D645A"/>
    <w:rsid w:val="006D6656"/>
    <w:rsid w:val="006E0870"/>
    <w:rsid w:val="006E188D"/>
    <w:rsid w:val="006E221A"/>
    <w:rsid w:val="006F63F7"/>
    <w:rsid w:val="006F704C"/>
    <w:rsid w:val="006F7F0D"/>
    <w:rsid w:val="007025C7"/>
    <w:rsid w:val="007032F3"/>
    <w:rsid w:val="00703362"/>
    <w:rsid w:val="00705845"/>
    <w:rsid w:val="00706D7A"/>
    <w:rsid w:val="00707161"/>
    <w:rsid w:val="00710430"/>
    <w:rsid w:val="00722CC1"/>
    <w:rsid w:val="00722F0D"/>
    <w:rsid w:val="0073228D"/>
    <w:rsid w:val="00732E28"/>
    <w:rsid w:val="00734845"/>
    <w:rsid w:val="00741060"/>
    <w:rsid w:val="0074420E"/>
    <w:rsid w:val="00747A70"/>
    <w:rsid w:val="00751E6B"/>
    <w:rsid w:val="00752FF4"/>
    <w:rsid w:val="00761571"/>
    <w:rsid w:val="0077600E"/>
    <w:rsid w:val="007834EF"/>
    <w:rsid w:val="00783A69"/>
    <w:rsid w:val="00783E26"/>
    <w:rsid w:val="0079324D"/>
    <w:rsid w:val="00794824"/>
    <w:rsid w:val="007A50A5"/>
    <w:rsid w:val="007C3BC7"/>
    <w:rsid w:val="007C3BCD"/>
    <w:rsid w:val="007D350B"/>
    <w:rsid w:val="007D4ACF"/>
    <w:rsid w:val="007D5CDE"/>
    <w:rsid w:val="007D66F7"/>
    <w:rsid w:val="007F0787"/>
    <w:rsid w:val="007F198B"/>
    <w:rsid w:val="00810B7B"/>
    <w:rsid w:val="00810D54"/>
    <w:rsid w:val="00820194"/>
    <w:rsid w:val="00821A8A"/>
    <w:rsid w:val="0082358A"/>
    <w:rsid w:val="008235CD"/>
    <w:rsid w:val="008247DE"/>
    <w:rsid w:val="00826E24"/>
    <w:rsid w:val="00837DBE"/>
    <w:rsid w:val="00840B10"/>
    <w:rsid w:val="00843EA1"/>
    <w:rsid w:val="008513CB"/>
    <w:rsid w:val="00853659"/>
    <w:rsid w:val="008562F3"/>
    <w:rsid w:val="00857E39"/>
    <w:rsid w:val="0086069E"/>
    <w:rsid w:val="00861728"/>
    <w:rsid w:val="00873605"/>
    <w:rsid w:val="00882A17"/>
    <w:rsid w:val="0089148D"/>
    <w:rsid w:val="008A298B"/>
    <w:rsid w:val="008A7F84"/>
    <w:rsid w:val="008B0A85"/>
    <w:rsid w:val="008B317B"/>
    <w:rsid w:val="008B5FC8"/>
    <w:rsid w:val="008D3066"/>
    <w:rsid w:val="008D3FCB"/>
    <w:rsid w:val="008E0D84"/>
    <w:rsid w:val="008E35EC"/>
    <w:rsid w:val="008E5C59"/>
    <w:rsid w:val="008E7999"/>
    <w:rsid w:val="008F1C88"/>
    <w:rsid w:val="008F6B05"/>
    <w:rsid w:val="009047DE"/>
    <w:rsid w:val="009050F1"/>
    <w:rsid w:val="0091702E"/>
    <w:rsid w:val="009205C9"/>
    <w:rsid w:val="00923B0C"/>
    <w:rsid w:val="009321A1"/>
    <w:rsid w:val="0094021C"/>
    <w:rsid w:val="00947033"/>
    <w:rsid w:val="00952F86"/>
    <w:rsid w:val="009553C0"/>
    <w:rsid w:val="009579F9"/>
    <w:rsid w:val="0096089B"/>
    <w:rsid w:val="009768A5"/>
    <w:rsid w:val="009773DF"/>
    <w:rsid w:val="00977AB5"/>
    <w:rsid w:val="00982B28"/>
    <w:rsid w:val="0098600F"/>
    <w:rsid w:val="00993726"/>
    <w:rsid w:val="00997296"/>
    <w:rsid w:val="009A2945"/>
    <w:rsid w:val="009D313F"/>
    <w:rsid w:val="009D544E"/>
    <w:rsid w:val="009E19AB"/>
    <w:rsid w:val="009E2652"/>
    <w:rsid w:val="009E60DC"/>
    <w:rsid w:val="00A037D6"/>
    <w:rsid w:val="00A13F45"/>
    <w:rsid w:val="00A22CED"/>
    <w:rsid w:val="00A23B77"/>
    <w:rsid w:val="00A33F32"/>
    <w:rsid w:val="00A36ABC"/>
    <w:rsid w:val="00A47A5A"/>
    <w:rsid w:val="00A660D8"/>
    <w:rsid w:val="00A6683B"/>
    <w:rsid w:val="00A71639"/>
    <w:rsid w:val="00A75B79"/>
    <w:rsid w:val="00A76AFC"/>
    <w:rsid w:val="00A77CA3"/>
    <w:rsid w:val="00A816BB"/>
    <w:rsid w:val="00A81E66"/>
    <w:rsid w:val="00A85760"/>
    <w:rsid w:val="00A87940"/>
    <w:rsid w:val="00A97F94"/>
    <w:rsid w:val="00AA6920"/>
    <w:rsid w:val="00AA7EA2"/>
    <w:rsid w:val="00AB26B0"/>
    <w:rsid w:val="00AB36F4"/>
    <w:rsid w:val="00AC1B88"/>
    <w:rsid w:val="00AC2196"/>
    <w:rsid w:val="00AD40B4"/>
    <w:rsid w:val="00AD52BA"/>
    <w:rsid w:val="00AE1709"/>
    <w:rsid w:val="00AF6362"/>
    <w:rsid w:val="00B03099"/>
    <w:rsid w:val="00B05BC8"/>
    <w:rsid w:val="00B17816"/>
    <w:rsid w:val="00B23E76"/>
    <w:rsid w:val="00B259C1"/>
    <w:rsid w:val="00B41F08"/>
    <w:rsid w:val="00B5064B"/>
    <w:rsid w:val="00B60C1A"/>
    <w:rsid w:val="00B646C7"/>
    <w:rsid w:val="00B64B47"/>
    <w:rsid w:val="00B70699"/>
    <w:rsid w:val="00B71DDD"/>
    <w:rsid w:val="00B7243D"/>
    <w:rsid w:val="00B819E7"/>
    <w:rsid w:val="00B81E4C"/>
    <w:rsid w:val="00B93B7B"/>
    <w:rsid w:val="00B95D1E"/>
    <w:rsid w:val="00BA5D1A"/>
    <w:rsid w:val="00BB7407"/>
    <w:rsid w:val="00BB7DDA"/>
    <w:rsid w:val="00BC1278"/>
    <w:rsid w:val="00BC3AE2"/>
    <w:rsid w:val="00BC4D14"/>
    <w:rsid w:val="00BC62D5"/>
    <w:rsid w:val="00BD3AFD"/>
    <w:rsid w:val="00BD3D15"/>
    <w:rsid w:val="00BD469D"/>
    <w:rsid w:val="00BE25C0"/>
    <w:rsid w:val="00BE570F"/>
    <w:rsid w:val="00BF61E9"/>
    <w:rsid w:val="00BF7814"/>
    <w:rsid w:val="00C002DE"/>
    <w:rsid w:val="00C10F35"/>
    <w:rsid w:val="00C1282E"/>
    <w:rsid w:val="00C1597E"/>
    <w:rsid w:val="00C22FC2"/>
    <w:rsid w:val="00C248D5"/>
    <w:rsid w:val="00C36B6E"/>
    <w:rsid w:val="00C44DE9"/>
    <w:rsid w:val="00C53BF8"/>
    <w:rsid w:val="00C643CE"/>
    <w:rsid w:val="00C66157"/>
    <w:rsid w:val="00C674FE"/>
    <w:rsid w:val="00C67501"/>
    <w:rsid w:val="00C74E4D"/>
    <w:rsid w:val="00C75633"/>
    <w:rsid w:val="00C759AC"/>
    <w:rsid w:val="00C76E52"/>
    <w:rsid w:val="00C7709B"/>
    <w:rsid w:val="00C9138F"/>
    <w:rsid w:val="00C961B2"/>
    <w:rsid w:val="00CA60B0"/>
    <w:rsid w:val="00CE2EE1"/>
    <w:rsid w:val="00CE3075"/>
    <w:rsid w:val="00CE3349"/>
    <w:rsid w:val="00CE3485"/>
    <w:rsid w:val="00CE36E5"/>
    <w:rsid w:val="00CE396E"/>
    <w:rsid w:val="00CE479B"/>
    <w:rsid w:val="00CF27F5"/>
    <w:rsid w:val="00CF3FFD"/>
    <w:rsid w:val="00D058DF"/>
    <w:rsid w:val="00D10CCF"/>
    <w:rsid w:val="00D1552F"/>
    <w:rsid w:val="00D218B2"/>
    <w:rsid w:val="00D26DDC"/>
    <w:rsid w:val="00D305B8"/>
    <w:rsid w:val="00D4530C"/>
    <w:rsid w:val="00D502B6"/>
    <w:rsid w:val="00D60938"/>
    <w:rsid w:val="00D612E2"/>
    <w:rsid w:val="00D6199A"/>
    <w:rsid w:val="00D63F68"/>
    <w:rsid w:val="00D77D0F"/>
    <w:rsid w:val="00D8311F"/>
    <w:rsid w:val="00DA074D"/>
    <w:rsid w:val="00DA0DEE"/>
    <w:rsid w:val="00DA1CF0"/>
    <w:rsid w:val="00DA389A"/>
    <w:rsid w:val="00DA569F"/>
    <w:rsid w:val="00DA60F0"/>
    <w:rsid w:val="00DC1E02"/>
    <w:rsid w:val="00DC24B4"/>
    <w:rsid w:val="00DC5FB0"/>
    <w:rsid w:val="00DE0603"/>
    <w:rsid w:val="00DE2D5E"/>
    <w:rsid w:val="00DF16DC"/>
    <w:rsid w:val="00E01C3E"/>
    <w:rsid w:val="00E103D2"/>
    <w:rsid w:val="00E10C00"/>
    <w:rsid w:val="00E11C63"/>
    <w:rsid w:val="00E44C9E"/>
    <w:rsid w:val="00E45211"/>
    <w:rsid w:val="00E473C5"/>
    <w:rsid w:val="00E5104E"/>
    <w:rsid w:val="00E63264"/>
    <w:rsid w:val="00E63F29"/>
    <w:rsid w:val="00E707FF"/>
    <w:rsid w:val="00E721CF"/>
    <w:rsid w:val="00E76A1E"/>
    <w:rsid w:val="00E85024"/>
    <w:rsid w:val="00E92206"/>
    <w:rsid w:val="00E92863"/>
    <w:rsid w:val="00EB48C0"/>
    <w:rsid w:val="00EB6835"/>
    <w:rsid w:val="00EB796D"/>
    <w:rsid w:val="00EC3341"/>
    <w:rsid w:val="00EC4342"/>
    <w:rsid w:val="00EC4A40"/>
    <w:rsid w:val="00EC754E"/>
    <w:rsid w:val="00ED5139"/>
    <w:rsid w:val="00ED7295"/>
    <w:rsid w:val="00EE0CA6"/>
    <w:rsid w:val="00EE25F3"/>
    <w:rsid w:val="00EE4FF3"/>
    <w:rsid w:val="00EE5CF2"/>
    <w:rsid w:val="00EF19D9"/>
    <w:rsid w:val="00EF650C"/>
    <w:rsid w:val="00F00700"/>
    <w:rsid w:val="00F058DC"/>
    <w:rsid w:val="00F15593"/>
    <w:rsid w:val="00F16D78"/>
    <w:rsid w:val="00F17459"/>
    <w:rsid w:val="00F23603"/>
    <w:rsid w:val="00F24FC4"/>
    <w:rsid w:val="00F2676C"/>
    <w:rsid w:val="00F269A4"/>
    <w:rsid w:val="00F369D7"/>
    <w:rsid w:val="00F372D4"/>
    <w:rsid w:val="00F40F6C"/>
    <w:rsid w:val="00F45C21"/>
    <w:rsid w:val="00F554E4"/>
    <w:rsid w:val="00F7781E"/>
    <w:rsid w:val="00F824F9"/>
    <w:rsid w:val="00F84366"/>
    <w:rsid w:val="00F85089"/>
    <w:rsid w:val="00F9117C"/>
    <w:rsid w:val="00F971FB"/>
    <w:rsid w:val="00F974C5"/>
    <w:rsid w:val="00F97D14"/>
    <w:rsid w:val="00FA6F46"/>
    <w:rsid w:val="00FA720D"/>
    <w:rsid w:val="00FA76B9"/>
    <w:rsid w:val="00FB13D9"/>
    <w:rsid w:val="00FB2BB8"/>
    <w:rsid w:val="00FB39A2"/>
    <w:rsid w:val="00FB7928"/>
    <w:rsid w:val="00FC57C0"/>
    <w:rsid w:val="00FC68F4"/>
    <w:rsid w:val="00FD7BD2"/>
    <w:rsid w:val="00FE4122"/>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C69E"/>
  <w15:chartTrackingRefBased/>
  <w15:docId w15:val="{906E2CFF-6BCF-4D7E-BDEE-8C7F0A38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qFormat/>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semiHidden/>
    <w:unhideWhenUsed/>
    <w:qFormat/>
    <w:rsid w:val="00747A70"/>
    <w:pPr>
      <w:spacing w:before="60" w:line="168" w:lineRule="auto"/>
    </w:pPr>
    <w:rPr>
      <w:sz w:val="18"/>
      <w:szCs w:val="18"/>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semiHidden/>
    <w:rsid w:val="00747A70"/>
    <w:rPr>
      <w:rFonts w:ascii="Dubai" w:hAnsi="Dubai" w:cs="Dubai"/>
      <w:sz w:val="18"/>
      <w:szCs w:val="18"/>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link w:val="RectitleChar"/>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link w:val="Section1Char"/>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1C7CBE"/>
    <w:rPr>
      <w:lang w:bidi="ar-EG"/>
    </w:rPr>
  </w:style>
  <w:style w:type="paragraph" w:customStyle="1" w:styleId="Questiontitle">
    <w:name w:val="Question_title"/>
    <w:basedOn w:val="Annextitle"/>
    <w:qFormat/>
    <w:rsid w:val="001C7CBE"/>
  </w:style>
  <w:style w:type="paragraph" w:customStyle="1" w:styleId="WTDC-14">
    <w:name w:val="WTDC-14"/>
    <w:qFormat/>
    <w:rsid w:val="00EE0CA6"/>
    <w:pPr>
      <w:framePr w:hSpace="180" w:wrap="around" w:hAnchor="margin" w:y="-613"/>
      <w:spacing w:before="240" w:after="48" w:line="400" w:lineRule="exact"/>
    </w:pPr>
    <w:rPr>
      <w:rFonts w:ascii="Calibri" w:eastAsia="Times New Roman" w:hAnsi="Calibri" w:cs="Traditional Arabic"/>
      <w:b/>
      <w:bCs/>
      <w:sz w:val="28"/>
      <w:szCs w:val="40"/>
      <w:lang w:val="en-GB" w:eastAsia="en-US" w:bidi="ar-EG"/>
    </w:rPr>
  </w:style>
  <w:style w:type="paragraph" w:styleId="BlockText">
    <w:name w:val="Block Text"/>
    <w:basedOn w:val="Normal"/>
    <w:uiPriority w:val="99"/>
    <w:unhideWhenUsed/>
    <w:rsid w:val="00EE0CA6"/>
    <w:pPr>
      <w:tabs>
        <w:tab w:val="clear" w:pos="794"/>
      </w:tabs>
      <w:spacing w:before="0"/>
    </w:pPr>
    <w:rPr>
      <w:rFonts w:ascii="Calibri" w:hAnsi="Calibri" w:cs="Traditional Arabic"/>
      <w:sz w:val="2"/>
      <w:szCs w:val="2"/>
    </w:rPr>
  </w:style>
  <w:style w:type="paragraph" w:styleId="BalloonText">
    <w:name w:val="Balloon Text"/>
    <w:basedOn w:val="Normal"/>
    <w:link w:val="BalloonTextChar"/>
    <w:uiPriority w:val="99"/>
    <w:semiHidden/>
    <w:unhideWhenUsed/>
    <w:rsid w:val="00EE0CA6"/>
    <w:pPr>
      <w:tabs>
        <w:tab w:val="clear" w:pos="794"/>
      </w:tabs>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A6"/>
    <w:rPr>
      <w:rFonts w:ascii="Tahoma" w:hAnsi="Tahoma" w:cs="Tahoma"/>
      <w:sz w:val="16"/>
      <w:szCs w:val="16"/>
    </w:rPr>
  </w:style>
  <w:style w:type="paragraph" w:customStyle="1" w:styleId="Adress">
    <w:name w:val="Adress"/>
    <w:basedOn w:val="Date"/>
    <w:qFormat/>
    <w:rsid w:val="00EE0CA6"/>
    <w:pPr>
      <w:keepNext w:val="0"/>
      <w:tabs>
        <w:tab w:val="clear" w:pos="794"/>
      </w:tabs>
      <w:spacing w:before="40" w:after="40" w:line="300" w:lineRule="exact"/>
      <w:jc w:val="left"/>
    </w:pPr>
    <w:rPr>
      <w:rFonts w:ascii="Calibri" w:hAnsi="Calibri" w:cs="Traditional Arabic"/>
      <w:b/>
      <w:bCs/>
      <w:szCs w:val="30"/>
    </w:rPr>
  </w:style>
  <w:style w:type="paragraph" w:customStyle="1" w:styleId="TitelR">
    <w:name w:val="Titel_R"/>
    <w:qFormat/>
    <w:rsid w:val="00EE0CA6"/>
    <w:pPr>
      <w:framePr w:hSpace="180" w:wrap="around" w:hAnchor="margin" w:y="-613"/>
      <w:spacing w:before="100" w:after="40" w:line="340" w:lineRule="exact"/>
      <w:jc w:val="both"/>
    </w:pPr>
    <w:rPr>
      <w:rFonts w:ascii="Calibri" w:eastAsia="Times New Roman" w:hAnsi="Calibri" w:cs="Traditional Arabic"/>
      <w:b/>
      <w:bCs/>
      <w:szCs w:val="30"/>
      <w:lang w:val="en-GB" w:eastAsia="en-US" w:bidi="ar-EG"/>
    </w:rPr>
  </w:style>
  <w:style w:type="paragraph" w:styleId="BodyText">
    <w:name w:val="Body Text"/>
    <w:basedOn w:val="Normal"/>
    <w:link w:val="BodyTextChar"/>
    <w:unhideWhenUsed/>
    <w:rsid w:val="00EE0CA6"/>
    <w:pPr>
      <w:tabs>
        <w:tab w:val="clear" w:pos="794"/>
      </w:tabs>
      <w:spacing w:after="120"/>
    </w:pPr>
    <w:rPr>
      <w:rFonts w:ascii="Calibri" w:hAnsi="Calibri" w:cs="Traditional Arabic"/>
      <w:szCs w:val="30"/>
    </w:rPr>
  </w:style>
  <w:style w:type="character" w:customStyle="1" w:styleId="BodyTextChar">
    <w:name w:val="Body Text Char"/>
    <w:basedOn w:val="DefaultParagraphFont"/>
    <w:link w:val="BodyText"/>
    <w:rsid w:val="00EE0CA6"/>
    <w:rPr>
      <w:rFonts w:ascii="Calibri" w:hAnsi="Calibri" w:cs="Traditional Arabic"/>
      <w:szCs w:val="30"/>
    </w:rPr>
  </w:style>
  <w:style w:type="paragraph" w:styleId="BodyTextFirstIndent">
    <w:name w:val="Body Text First Indent"/>
    <w:basedOn w:val="Normal"/>
    <w:link w:val="BodyTextFirstIndentChar"/>
    <w:uiPriority w:val="99"/>
    <w:unhideWhenUsed/>
    <w:rsid w:val="00EE0CA6"/>
    <w:pPr>
      <w:tabs>
        <w:tab w:val="clear" w:pos="794"/>
      </w:tabs>
    </w:pPr>
    <w:rPr>
      <w:rFonts w:ascii="Calibri" w:hAnsi="Calibri" w:cs="Traditional Arabic"/>
      <w:szCs w:val="30"/>
    </w:rPr>
  </w:style>
  <w:style w:type="character" w:customStyle="1" w:styleId="BodyTextFirstIndentChar">
    <w:name w:val="Body Text First Indent Char"/>
    <w:basedOn w:val="BodyTextChar"/>
    <w:link w:val="BodyTextFirstIndent"/>
    <w:uiPriority w:val="99"/>
    <w:rsid w:val="00EE0CA6"/>
    <w:rPr>
      <w:rFonts w:ascii="Calibri" w:hAnsi="Calibri" w:cs="Traditional Arabic"/>
      <w:szCs w:val="30"/>
    </w:rPr>
  </w:style>
  <w:style w:type="paragraph" w:customStyle="1" w:styleId="AppendixNo0">
    <w:name w:val="Appendix_No"/>
    <w:basedOn w:val="Normal"/>
    <w:next w:val="Normal"/>
    <w:link w:val="AppendixNoChar"/>
    <w:qFormat/>
    <w:rsid w:val="00EE0CA6"/>
    <w:pPr>
      <w:keepNext/>
      <w:keepLines/>
      <w:tabs>
        <w:tab w:val="clear" w:pos="794"/>
      </w:tabs>
      <w:overflowPunct w:val="0"/>
      <w:autoSpaceDE w:val="0"/>
      <w:autoSpaceDN w:val="0"/>
      <w:adjustRightInd w:val="0"/>
      <w:spacing w:before="360" w:after="120"/>
      <w:jc w:val="center"/>
      <w:textAlignment w:val="baseline"/>
    </w:pPr>
    <w:rPr>
      <w:rFonts w:ascii="Calibri" w:eastAsia="Times New Roman" w:hAnsi="Calibri" w:cs="Traditional Arabic"/>
      <w:sz w:val="26"/>
      <w:szCs w:val="36"/>
    </w:rPr>
  </w:style>
  <w:style w:type="character" w:customStyle="1" w:styleId="AppendixNoChar">
    <w:name w:val="Appendix_No Char"/>
    <w:link w:val="AppendixNo0"/>
    <w:rsid w:val="00EE0CA6"/>
    <w:rPr>
      <w:rFonts w:ascii="Calibri" w:eastAsia="Times New Roman" w:hAnsi="Calibri" w:cs="Traditional Arabic"/>
      <w:sz w:val="26"/>
      <w:szCs w:val="36"/>
    </w:rPr>
  </w:style>
  <w:style w:type="paragraph" w:customStyle="1" w:styleId="Appendixtitle0">
    <w:name w:val="Appendix_title"/>
    <w:basedOn w:val="Normal"/>
    <w:next w:val="Normal"/>
    <w:qFormat/>
    <w:rsid w:val="00EE0CA6"/>
    <w:pPr>
      <w:keepNext/>
      <w:keepLines/>
      <w:tabs>
        <w:tab w:val="clear" w:pos="794"/>
      </w:tabs>
      <w:overflowPunct w:val="0"/>
      <w:autoSpaceDE w:val="0"/>
      <w:autoSpaceDN w:val="0"/>
      <w:adjustRightInd w:val="0"/>
      <w:spacing w:after="360"/>
      <w:jc w:val="center"/>
      <w:textAlignment w:val="baseline"/>
    </w:pPr>
    <w:rPr>
      <w:rFonts w:ascii="Calibri" w:eastAsia="Times New Roman" w:hAnsi="Calibri" w:cs="Traditional Arabic"/>
      <w:b/>
      <w:bCs/>
      <w:sz w:val="28"/>
      <w:szCs w:val="40"/>
    </w:rPr>
  </w:style>
  <w:style w:type="paragraph" w:customStyle="1" w:styleId="ArtNo">
    <w:name w:val="Art_No"/>
    <w:basedOn w:val="Normal"/>
    <w:next w:val="Normal"/>
    <w:link w:val="ArtNoChar"/>
    <w:qFormat/>
    <w:rsid w:val="00EE0CA6"/>
    <w:pPr>
      <w:keepNext/>
      <w:keepLines/>
      <w:tabs>
        <w:tab w:val="clear" w:pos="794"/>
      </w:tabs>
      <w:overflowPunct w:val="0"/>
      <w:autoSpaceDE w:val="0"/>
      <w:autoSpaceDN w:val="0"/>
      <w:adjustRightInd w:val="0"/>
      <w:spacing w:before="360" w:after="120"/>
      <w:jc w:val="center"/>
      <w:textAlignment w:val="baseline"/>
    </w:pPr>
    <w:rPr>
      <w:rFonts w:ascii="Calibri" w:eastAsia="SimSun" w:hAnsi="Calibri" w:cs="Traditional Arabic"/>
      <w:b/>
      <w:bCs/>
      <w:sz w:val="26"/>
      <w:szCs w:val="36"/>
    </w:rPr>
  </w:style>
  <w:style w:type="character" w:customStyle="1" w:styleId="ArtNoChar">
    <w:name w:val="Art_No Char"/>
    <w:link w:val="ArtNo"/>
    <w:rsid w:val="00EE0CA6"/>
    <w:rPr>
      <w:rFonts w:ascii="Calibri" w:eastAsia="SimSun" w:hAnsi="Calibri" w:cs="Traditional Arabic"/>
      <w:b/>
      <w:bCs/>
      <w:sz w:val="26"/>
      <w:szCs w:val="36"/>
    </w:rPr>
  </w:style>
  <w:style w:type="paragraph" w:customStyle="1" w:styleId="Chaptitle">
    <w:name w:val="Chap_title"/>
    <w:basedOn w:val="Normal"/>
    <w:next w:val="Normal"/>
    <w:qFormat/>
    <w:rsid w:val="00EE0CA6"/>
    <w:pPr>
      <w:keepNext/>
      <w:tabs>
        <w:tab w:val="clear" w:pos="794"/>
      </w:tabs>
      <w:overflowPunct w:val="0"/>
      <w:autoSpaceDE w:val="0"/>
      <w:autoSpaceDN w:val="0"/>
      <w:adjustRightInd w:val="0"/>
      <w:spacing w:after="360"/>
      <w:jc w:val="center"/>
      <w:textAlignment w:val="baseline"/>
    </w:pPr>
    <w:rPr>
      <w:rFonts w:ascii="Calibri" w:eastAsia="Times New Roman" w:hAnsi="Calibri" w:cs="Traditional Arabic"/>
      <w:b/>
      <w:bCs/>
      <w:sz w:val="28"/>
      <w:szCs w:val="40"/>
    </w:rPr>
  </w:style>
  <w:style w:type="paragraph" w:customStyle="1" w:styleId="ChapNo">
    <w:name w:val="Chap_No"/>
    <w:basedOn w:val="ArtNo"/>
    <w:next w:val="Normal"/>
    <w:link w:val="ChapNoChar"/>
    <w:qFormat/>
    <w:rsid w:val="00EE0CA6"/>
  </w:style>
  <w:style w:type="paragraph" w:customStyle="1" w:styleId="Normalaftertitle0">
    <w:name w:val="Normal_after_title"/>
    <w:basedOn w:val="Normal"/>
    <w:qFormat/>
    <w:rsid w:val="00EE0CA6"/>
    <w:pPr>
      <w:keepLines/>
      <w:tabs>
        <w:tab w:val="clear" w:pos="794"/>
      </w:tabs>
      <w:overflowPunct w:val="0"/>
      <w:autoSpaceDE w:val="0"/>
      <w:autoSpaceDN w:val="0"/>
      <w:adjustRightInd w:val="0"/>
      <w:spacing w:before="360"/>
      <w:textAlignment w:val="baseline"/>
    </w:pPr>
    <w:rPr>
      <w:rFonts w:ascii="Calibri" w:eastAsia="SimSun" w:hAnsi="Calibri" w:cs="Traditional Arabic"/>
      <w:szCs w:val="30"/>
      <w:lang w:bidi="ar-SY"/>
    </w:rPr>
  </w:style>
  <w:style w:type="character" w:customStyle="1" w:styleId="ResNoChar">
    <w:name w:val="Res_No Char"/>
    <w:link w:val="ResNo"/>
    <w:locked/>
    <w:rsid w:val="00EE0CA6"/>
    <w:rPr>
      <w:rFonts w:ascii="Dubai" w:hAnsi="Dubai" w:cs="Dubai"/>
      <w:sz w:val="26"/>
      <w:szCs w:val="26"/>
    </w:rPr>
  </w:style>
  <w:style w:type="paragraph" w:customStyle="1" w:styleId="Recdate">
    <w:name w:val="Rec_date"/>
    <w:basedOn w:val="Normal"/>
    <w:next w:val="Normalaftertitle0"/>
    <w:qFormat/>
    <w:rsid w:val="00EE0CA6"/>
    <w:pPr>
      <w:keepNext/>
      <w:keepLines/>
      <w:tabs>
        <w:tab w:val="clear" w:pos="794"/>
        <w:tab w:val="left" w:pos="567"/>
        <w:tab w:val="left" w:pos="1134"/>
        <w:tab w:val="left" w:pos="1701"/>
        <w:tab w:val="left" w:pos="2268"/>
        <w:tab w:val="left" w:pos="2835"/>
      </w:tabs>
      <w:overflowPunct w:val="0"/>
      <w:autoSpaceDE w:val="0"/>
      <w:autoSpaceDN w:val="0"/>
      <w:adjustRightInd w:val="0"/>
      <w:spacing w:before="0" w:after="240"/>
      <w:jc w:val="right"/>
      <w:textAlignment w:val="baseline"/>
    </w:pPr>
    <w:rPr>
      <w:rFonts w:ascii="Calibri" w:eastAsia="Times New Roman" w:hAnsi="Calibri" w:cs="Traditional Arabic"/>
      <w:i/>
      <w:iCs/>
      <w:szCs w:val="30"/>
    </w:rPr>
  </w:style>
  <w:style w:type="character" w:customStyle="1" w:styleId="RectitleChar">
    <w:name w:val="Rec_title Char"/>
    <w:basedOn w:val="DefaultParagraphFont"/>
    <w:link w:val="Rectitle"/>
    <w:rsid w:val="00EE0CA6"/>
    <w:rPr>
      <w:rFonts w:ascii="Dubai" w:hAnsi="Dubai" w:cs="Dubai"/>
      <w:b/>
      <w:bCs/>
      <w:sz w:val="28"/>
      <w:szCs w:val="28"/>
    </w:rPr>
  </w:style>
  <w:style w:type="character" w:customStyle="1" w:styleId="RestitleChar">
    <w:name w:val="Res_title Char"/>
    <w:basedOn w:val="DefaultParagraphFont"/>
    <w:link w:val="Restitle"/>
    <w:rsid w:val="00EE0CA6"/>
    <w:rPr>
      <w:rFonts w:ascii="Dubai" w:hAnsi="Dubai" w:cs="Dubai"/>
      <w:b/>
      <w:bCs/>
      <w:sz w:val="28"/>
      <w:szCs w:val="28"/>
      <w:lang w:bidi="ar-SY"/>
    </w:rPr>
  </w:style>
  <w:style w:type="paragraph" w:customStyle="1" w:styleId="SectionNo0">
    <w:name w:val="Section_No"/>
    <w:basedOn w:val="Normal"/>
    <w:next w:val="Normal"/>
    <w:qFormat/>
    <w:rsid w:val="00EE0CA6"/>
    <w:pPr>
      <w:keepNext/>
      <w:keepLines/>
      <w:tabs>
        <w:tab w:val="clear" w:pos="794"/>
      </w:tabs>
      <w:overflowPunct w:val="0"/>
      <w:autoSpaceDE w:val="0"/>
      <w:autoSpaceDN w:val="0"/>
      <w:adjustRightInd w:val="0"/>
      <w:spacing w:before="360" w:after="120"/>
      <w:jc w:val="center"/>
      <w:textAlignment w:val="baseline"/>
    </w:pPr>
    <w:rPr>
      <w:rFonts w:ascii="Calibri" w:eastAsia="SimSun" w:hAnsi="Calibri" w:cs="Traditional Arabic"/>
      <w:sz w:val="26"/>
      <w:szCs w:val="36"/>
    </w:rPr>
  </w:style>
  <w:style w:type="paragraph" w:customStyle="1" w:styleId="Sectiontitle0">
    <w:name w:val="Section_title"/>
    <w:basedOn w:val="Normal"/>
    <w:next w:val="Normalaftertitle0"/>
    <w:qFormat/>
    <w:rsid w:val="00EE0CA6"/>
    <w:pPr>
      <w:keepNext/>
      <w:keepLines/>
      <w:tabs>
        <w:tab w:val="clear" w:pos="794"/>
      </w:tabs>
      <w:overflowPunct w:val="0"/>
      <w:autoSpaceDE w:val="0"/>
      <w:autoSpaceDN w:val="0"/>
      <w:adjustRightInd w:val="0"/>
      <w:spacing w:after="360"/>
      <w:jc w:val="center"/>
      <w:textAlignment w:val="baseline"/>
    </w:pPr>
    <w:rPr>
      <w:rFonts w:ascii="Calibri" w:eastAsia="Times New Roman" w:hAnsi="Calibri" w:cs="Traditional Arabic"/>
      <w:b/>
      <w:bCs/>
      <w:sz w:val="28"/>
      <w:szCs w:val="40"/>
    </w:rPr>
  </w:style>
  <w:style w:type="paragraph" w:customStyle="1" w:styleId="ArtTitle">
    <w:name w:val="Art_Title"/>
    <w:qFormat/>
    <w:rsid w:val="00EE0CA6"/>
    <w:pPr>
      <w:keepNext/>
      <w:keepLines/>
      <w:spacing w:before="120" w:after="360" w:line="192" w:lineRule="auto"/>
      <w:jc w:val="center"/>
    </w:pPr>
    <w:rPr>
      <w:rFonts w:ascii="Calibri" w:eastAsia="Times New Roman" w:hAnsi="Calibri" w:cs="Traditional Arabic"/>
      <w:b/>
      <w:bCs/>
      <w:sz w:val="28"/>
      <w:szCs w:val="40"/>
    </w:rPr>
  </w:style>
  <w:style w:type="paragraph" w:customStyle="1" w:styleId="AttachTitle">
    <w:name w:val="Attach_Title"/>
    <w:basedOn w:val="Normal"/>
    <w:qFormat/>
    <w:rsid w:val="00EE0CA6"/>
    <w:pPr>
      <w:keepNext/>
      <w:keepLines/>
      <w:tabs>
        <w:tab w:val="clear" w:pos="794"/>
      </w:tabs>
      <w:overflowPunct w:val="0"/>
      <w:autoSpaceDE w:val="0"/>
      <w:autoSpaceDN w:val="0"/>
      <w:adjustRightInd w:val="0"/>
      <w:spacing w:after="360"/>
      <w:jc w:val="center"/>
      <w:textAlignment w:val="baseline"/>
    </w:pPr>
    <w:rPr>
      <w:rFonts w:ascii="Calibri" w:eastAsia="Times New Roman" w:hAnsi="Calibri" w:cs="Traditional Arabic"/>
      <w:b/>
      <w:bCs/>
      <w:sz w:val="28"/>
      <w:szCs w:val="40"/>
    </w:rPr>
  </w:style>
  <w:style w:type="character" w:customStyle="1" w:styleId="ChapNoChar">
    <w:name w:val="Chap_No Char"/>
    <w:link w:val="ChapNo"/>
    <w:rsid w:val="00EE0CA6"/>
    <w:rPr>
      <w:rFonts w:ascii="Calibri" w:eastAsia="SimSun" w:hAnsi="Calibri" w:cs="Traditional Arabic"/>
      <w:b/>
      <w:bCs/>
      <w:sz w:val="26"/>
      <w:szCs w:val="36"/>
    </w:rPr>
  </w:style>
  <w:style w:type="paragraph" w:customStyle="1" w:styleId="PartNo0">
    <w:name w:val="Part_No"/>
    <w:basedOn w:val="Normal"/>
    <w:next w:val="Normal"/>
    <w:qFormat/>
    <w:rsid w:val="00EE0CA6"/>
    <w:pPr>
      <w:keepNext/>
      <w:keepLines/>
      <w:tabs>
        <w:tab w:val="clear" w:pos="794"/>
      </w:tabs>
      <w:overflowPunct w:val="0"/>
      <w:autoSpaceDE w:val="0"/>
      <w:autoSpaceDN w:val="0"/>
      <w:adjustRightInd w:val="0"/>
      <w:spacing w:before="360" w:after="120"/>
      <w:jc w:val="center"/>
      <w:textAlignment w:val="baseline"/>
    </w:pPr>
    <w:rPr>
      <w:rFonts w:ascii="Calibri" w:eastAsia="Times New Roman" w:hAnsi="Calibri" w:cs="Traditional Arabic"/>
      <w:sz w:val="26"/>
      <w:szCs w:val="36"/>
    </w:rPr>
  </w:style>
  <w:style w:type="paragraph" w:customStyle="1" w:styleId="PartTitle0">
    <w:name w:val="Part_Title"/>
    <w:basedOn w:val="Sectiontitle0"/>
    <w:qFormat/>
    <w:rsid w:val="00EE0CA6"/>
    <w:pPr>
      <w:tabs>
        <w:tab w:val="left" w:pos="794"/>
        <w:tab w:val="left" w:pos="1191"/>
        <w:tab w:val="left" w:pos="1588"/>
        <w:tab w:val="left" w:pos="1985"/>
      </w:tabs>
      <w:spacing w:after="240"/>
    </w:pPr>
  </w:style>
  <w:style w:type="paragraph" w:customStyle="1" w:styleId="Section10">
    <w:name w:val="Section_1"/>
    <w:basedOn w:val="Normal"/>
    <w:next w:val="Normal"/>
    <w:qFormat/>
    <w:rsid w:val="00EE0CA6"/>
    <w:pPr>
      <w:keepNext/>
      <w:keepLines/>
      <w:tabs>
        <w:tab w:val="clear" w:pos="794"/>
      </w:tabs>
      <w:overflowPunct w:val="0"/>
      <w:autoSpaceDE w:val="0"/>
      <w:autoSpaceDN w:val="0"/>
      <w:adjustRightInd w:val="0"/>
      <w:spacing w:before="500" w:after="120"/>
      <w:jc w:val="center"/>
      <w:textAlignment w:val="baseline"/>
    </w:pPr>
    <w:rPr>
      <w:rFonts w:ascii="Calibri" w:eastAsia="Times New Roman" w:hAnsi="Calibri" w:cs="Traditional Arabic"/>
      <w:b/>
      <w:bCs/>
      <w:sz w:val="28"/>
      <w:szCs w:val="44"/>
    </w:rPr>
  </w:style>
  <w:style w:type="paragraph" w:customStyle="1" w:styleId="Section20">
    <w:name w:val="Section_2"/>
    <w:basedOn w:val="Normal"/>
    <w:next w:val="Normal"/>
    <w:qFormat/>
    <w:rsid w:val="00EE0CA6"/>
    <w:pPr>
      <w:keepNext/>
      <w:keepLines/>
      <w:tabs>
        <w:tab w:val="clear" w:pos="794"/>
      </w:tabs>
      <w:overflowPunct w:val="0"/>
      <w:autoSpaceDE w:val="0"/>
      <w:autoSpaceDN w:val="0"/>
      <w:adjustRightInd w:val="0"/>
      <w:spacing w:before="360" w:after="120"/>
      <w:jc w:val="center"/>
      <w:textAlignment w:val="baseline"/>
    </w:pPr>
    <w:rPr>
      <w:rFonts w:ascii="Calibri" w:eastAsia="Times New Roman" w:hAnsi="Calibri" w:cs="Traditional Arabic"/>
      <w:sz w:val="28"/>
      <w:szCs w:val="40"/>
    </w:rPr>
  </w:style>
  <w:style w:type="paragraph" w:customStyle="1" w:styleId="Footnotetext0">
    <w:name w:val="Footnote_text"/>
    <w:basedOn w:val="Normal"/>
    <w:qFormat/>
    <w:rsid w:val="00EE0CA6"/>
    <w:pPr>
      <w:tabs>
        <w:tab w:val="clear" w:pos="794"/>
        <w:tab w:val="left" w:pos="397"/>
      </w:tabs>
      <w:overflowPunct w:val="0"/>
      <w:autoSpaceDE w:val="0"/>
      <w:autoSpaceDN w:val="0"/>
      <w:adjustRightInd w:val="0"/>
      <w:spacing w:before="60" w:line="168" w:lineRule="auto"/>
      <w:textAlignment w:val="baseline"/>
    </w:pPr>
    <w:rPr>
      <w:rFonts w:ascii="Calibri" w:eastAsia="SimSun" w:hAnsi="Calibri" w:cs="Traditional Arabic"/>
      <w:sz w:val="20"/>
      <w:szCs w:val="26"/>
      <w:lang w:bidi="ar-EG"/>
    </w:rPr>
  </w:style>
  <w:style w:type="paragraph" w:customStyle="1" w:styleId="FootNo">
    <w:name w:val="Foot_No"/>
    <w:basedOn w:val="Normal"/>
    <w:qFormat/>
    <w:rsid w:val="00EE0CA6"/>
    <w:pPr>
      <w:tabs>
        <w:tab w:val="clear" w:pos="794"/>
      </w:tabs>
      <w:overflowPunct w:val="0"/>
      <w:autoSpaceDE w:val="0"/>
      <w:autoSpaceDN w:val="0"/>
      <w:adjustRightInd w:val="0"/>
      <w:textAlignment w:val="baseline"/>
    </w:pPr>
    <w:rPr>
      <w:rFonts w:ascii="Calibri" w:eastAsia="SimSun" w:hAnsi="Calibri" w:cs="Calibri"/>
      <w:position w:val="6"/>
      <w:sz w:val="18"/>
      <w:szCs w:val="18"/>
    </w:rPr>
  </w:style>
  <w:style w:type="character" w:customStyle="1" w:styleId="CallChar">
    <w:name w:val="Call Char"/>
    <w:link w:val="Call"/>
    <w:locked/>
    <w:rsid w:val="00EE0CA6"/>
    <w:rPr>
      <w:rFonts w:ascii="Dubai" w:hAnsi="Dubai" w:cs="Dubai"/>
      <w:i/>
      <w:iCs/>
    </w:rPr>
  </w:style>
  <w:style w:type="paragraph" w:customStyle="1" w:styleId="enumlev10">
    <w:name w:val="enumlev1"/>
    <w:basedOn w:val="Normal"/>
    <w:link w:val="enumlev1Char"/>
    <w:qFormat/>
    <w:rsid w:val="00EE0CA6"/>
    <w:pPr>
      <w:tabs>
        <w:tab w:val="clear" w:pos="794"/>
        <w:tab w:val="left" w:pos="720"/>
      </w:tabs>
      <w:overflowPunct w:val="0"/>
      <w:autoSpaceDE w:val="0"/>
      <w:autoSpaceDN w:val="0"/>
      <w:adjustRightInd w:val="0"/>
      <w:spacing w:before="100"/>
      <w:ind w:left="720" w:hanging="720"/>
      <w:textAlignment w:val="baseline"/>
    </w:pPr>
    <w:rPr>
      <w:rFonts w:ascii="Calibri" w:eastAsia="SimSun" w:hAnsi="Calibri" w:cs="Traditional Arabic"/>
      <w:szCs w:val="30"/>
    </w:rPr>
  </w:style>
  <w:style w:type="character" w:customStyle="1" w:styleId="enumlev1Char">
    <w:name w:val="enumlev1 Char"/>
    <w:link w:val="enumlev10"/>
    <w:rsid w:val="00EE0CA6"/>
    <w:rPr>
      <w:rFonts w:ascii="Calibri" w:eastAsia="SimSun" w:hAnsi="Calibri" w:cs="Traditional Arabic"/>
      <w:szCs w:val="30"/>
    </w:rPr>
  </w:style>
  <w:style w:type="paragraph" w:customStyle="1" w:styleId="enumlev20">
    <w:name w:val="enumlev2"/>
    <w:link w:val="enumlev2Char"/>
    <w:qFormat/>
    <w:rsid w:val="00EE0CA6"/>
    <w:pPr>
      <w:bidi/>
      <w:spacing w:before="80" w:after="0" w:line="192" w:lineRule="auto"/>
      <w:ind w:left="1321" w:hanging="590"/>
      <w:jc w:val="both"/>
    </w:pPr>
    <w:rPr>
      <w:rFonts w:ascii="Calibri" w:eastAsia="SimSun" w:hAnsi="Calibri" w:cs="Traditional Arabic"/>
      <w:szCs w:val="30"/>
      <w:lang w:bidi="ar-SY"/>
    </w:rPr>
  </w:style>
  <w:style w:type="character" w:customStyle="1" w:styleId="enumlev2Char">
    <w:name w:val="enumlev2 Char"/>
    <w:link w:val="enumlev20"/>
    <w:rsid w:val="00EE0CA6"/>
    <w:rPr>
      <w:rFonts w:ascii="Calibri" w:eastAsia="SimSun" w:hAnsi="Calibri" w:cs="Traditional Arabic"/>
      <w:szCs w:val="30"/>
      <w:lang w:bidi="ar-SY"/>
    </w:rPr>
  </w:style>
  <w:style w:type="paragraph" w:customStyle="1" w:styleId="enumlev30">
    <w:name w:val="enumlev3"/>
    <w:link w:val="enumlev3Char"/>
    <w:qFormat/>
    <w:rsid w:val="00EE0CA6"/>
    <w:pPr>
      <w:bidi/>
      <w:spacing w:before="80" w:after="0" w:line="192" w:lineRule="auto"/>
      <w:ind w:left="1892" w:hanging="567"/>
      <w:jc w:val="both"/>
    </w:pPr>
    <w:rPr>
      <w:rFonts w:ascii="Calibri" w:eastAsia="SimSun" w:hAnsi="Calibri" w:cs="Traditional Arabic"/>
      <w:szCs w:val="30"/>
      <w:lang w:bidi="ar-SY"/>
    </w:rPr>
  </w:style>
  <w:style w:type="character" w:customStyle="1" w:styleId="enumlev3Char">
    <w:name w:val="enumlev3 Char"/>
    <w:link w:val="enumlev30"/>
    <w:rsid w:val="00EE0CA6"/>
    <w:rPr>
      <w:rFonts w:ascii="Calibri" w:eastAsia="SimSun" w:hAnsi="Calibri" w:cs="Traditional Arabic"/>
      <w:szCs w:val="30"/>
      <w:lang w:bidi="ar-SY"/>
    </w:rPr>
  </w:style>
  <w:style w:type="paragraph" w:customStyle="1" w:styleId="Headingb0">
    <w:name w:val="Heading_b"/>
    <w:basedOn w:val="Heading3"/>
    <w:next w:val="Normal"/>
    <w:qFormat/>
    <w:rsid w:val="00EE0CA6"/>
    <w:pPr>
      <w:tabs>
        <w:tab w:val="clear" w:pos="794"/>
      </w:tabs>
      <w:overflowPunct w:val="0"/>
      <w:autoSpaceDE w:val="0"/>
      <w:autoSpaceDN w:val="0"/>
      <w:adjustRightInd w:val="0"/>
      <w:textAlignment w:val="baseline"/>
      <w:outlineLvl w:val="0"/>
    </w:pPr>
    <w:rPr>
      <w:rFonts w:ascii="Calibri" w:eastAsia="SimSun" w:hAnsi="Calibri" w:cs="Traditional Arabic"/>
      <w:position w:val="2"/>
      <w:sz w:val="24"/>
      <w:szCs w:val="32"/>
      <w:lang w:bidi="ar-SY"/>
    </w:rPr>
  </w:style>
  <w:style w:type="paragraph" w:customStyle="1" w:styleId="Headingi0">
    <w:name w:val="Heading_i"/>
    <w:basedOn w:val="Heading3"/>
    <w:next w:val="Normal"/>
    <w:qFormat/>
    <w:rsid w:val="00EE0CA6"/>
    <w:pPr>
      <w:tabs>
        <w:tab w:val="clear" w:pos="794"/>
      </w:tabs>
      <w:overflowPunct w:val="0"/>
      <w:autoSpaceDE w:val="0"/>
      <w:autoSpaceDN w:val="0"/>
      <w:adjustRightInd w:val="0"/>
      <w:textAlignment w:val="baseline"/>
      <w:outlineLvl w:val="0"/>
    </w:pPr>
    <w:rPr>
      <w:rFonts w:ascii="Calibri" w:eastAsia="SimSun" w:hAnsi="Calibri" w:cs="Traditional Arabic"/>
      <w:b w:val="0"/>
      <w:bCs w:val="0"/>
      <w:i/>
      <w:iCs/>
      <w:position w:val="2"/>
      <w:szCs w:val="30"/>
      <w:lang w:bidi="ar-SY"/>
    </w:rPr>
  </w:style>
  <w:style w:type="paragraph" w:customStyle="1" w:styleId="FigNo">
    <w:name w:val="Fig._No"/>
    <w:basedOn w:val="Normal"/>
    <w:qFormat/>
    <w:rsid w:val="00EE0CA6"/>
    <w:pPr>
      <w:keepNext/>
      <w:tabs>
        <w:tab w:val="left" w:pos="1191"/>
        <w:tab w:val="left" w:pos="1588"/>
        <w:tab w:val="left" w:pos="1985"/>
      </w:tabs>
      <w:overflowPunct w:val="0"/>
      <w:autoSpaceDE w:val="0"/>
      <w:autoSpaceDN w:val="0"/>
      <w:adjustRightInd w:val="0"/>
      <w:spacing w:before="240"/>
      <w:jc w:val="center"/>
      <w:textAlignment w:val="baseline"/>
    </w:pPr>
    <w:rPr>
      <w:rFonts w:ascii="Calibri" w:eastAsia="Times New Roman" w:hAnsi="Calibri" w:cs="Traditional Arabic"/>
      <w:szCs w:val="30"/>
    </w:rPr>
  </w:style>
  <w:style w:type="paragraph" w:customStyle="1" w:styleId="FigTitle">
    <w:name w:val="Fig._Title"/>
    <w:basedOn w:val="Normal"/>
    <w:qFormat/>
    <w:rsid w:val="00EE0CA6"/>
    <w:pPr>
      <w:tabs>
        <w:tab w:val="left" w:pos="1191"/>
        <w:tab w:val="left" w:pos="1588"/>
        <w:tab w:val="left" w:pos="1985"/>
      </w:tabs>
      <w:overflowPunct w:val="0"/>
      <w:autoSpaceDE w:val="0"/>
      <w:autoSpaceDN w:val="0"/>
      <w:adjustRightInd w:val="0"/>
      <w:spacing w:after="120"/>
      <w:jc w:val="center"/>
      <w:textAlignment w:val="baseline"/>
    </w:pPr>
    <w:rPr>
      <w:rFonts w:ascii="Calibri" w:eastAsia="Times New Roman" w:hAnsi="Calibri" w:cs="Traditional Arabic"/>
      <w:b/>
      <w:bCs/>
      <w:szCs w:val="30"/>
    </w:rPr>
  </w:style>
  <w:style w:type="paragraph" w:customStyle="1" w:styleId="FigureNotitle">
    <w:name w:val="Figure_No &amp; title"/>
    <w:basedOn w:val="Normal"/>
    <w:next w:val="Normal"/>
    <w:qFormat/>
    <w:rsid w:val="00EE0CA6"/>
    <w:pPr>
      <w:keepNext/>
      <w:keepLines/>
      <w:tabs>
        <w:tab w:val="left" w:pos="1191"/>
        <w:tab w:val="left" w:pos="1588"/>
        <w:tab w:val="left" w:pos="1985"/>
      </w:tabs>
      <w:overflowPunct w:val="0"/>
      <w:autoSpaceDE w:val="0"/>
      <w:autoSpaceDN w:val="0"/>
      <w:adjustRightInd w:val="0"/>
      <w:spacing w:before="240" w:after="120"/>
      <w:jc w:val="center"/>
      <w:textAlignment w:val="baseline"/>
    </w:pPr>
    <w:rPr>
      <w:rFonts w:ascii="Calibri" w:eastAsia="Batang" w:hAnsi="Calibri" w:cs="Traditional Arabic"/>
      <w:b/>
      <w:bCs/>
      <w:szCs w:val="30"/>
    </w:rPr>
  </w:style>
  <w:style w:type="paragraph" w:customStyle="1" w:styleId="TABLENO0">
    <w:name w:val="TABLE_NO"/>
    <w:qFormat/>
    <w:rsid w:val="00EE0CA6"/>
    <w:pPr>
      <w:keepNext/>
      <w:keepLines/>
      <w:bidi/>
      <w:spacing w:before="120" w:after="0" w:line="192" w:lineRule="auto"/>
      <w:jc w:val="center"/>
    </w:pPr>
    <w:rPr>
      <w:rFonts w:ascii="Calibri" w:hAnsi="Calibri" w:cs="Traditional Arabic"/>
      <w:szCs w:val="30"/>
    </w:rPr>
  </w:style>
  <w:style w:type="paragraph" w:customStyle="1" w:styleId="TABLETITLE0">
    <w:name w:val="TABLE_TITLE"/>
    <w:qFormat/>
    <w:rsid w:val="00EE0CA6"/>
    <w:pPr>
      <w:keepNext/>
      <w:keepLines/>
      <w:bidi/>
      <w:spacing w:before="120" w:after="60" w:line="192" w:lineRule="auto"/>
      <w:jc w:val="center"/>
    </w:pPr>
    <w:rPr>
      <w:rFonts w:ascii="Calibri" w:hAnsi="Calibri" w:cs="Traditional Arabic"/>
      <w:b/>
      <w:bCs/>
      <w:szCs w:val="30"/>
    </w:rPr>
  </w:style>
  <w:style w:type="paragraph" w:customStyle="1" w:styleId="TableNoTitle">
    <w:name w:val="Table_No &amp; Title"/>
    <w:basedOn w:val="Normal"/>
    <w:qFormat/>
    <w:rsid w:val="00EE0CA6"/>
    <w:pPr>
      <w:keepNext/>
      <w:keepLines/>
      <w:tabs>
        <w:tab w:val="clear" w:pos="794"/>
      </w:tabs>
      <w:spacing w:after="60"/>
      <w:jc w:val="center"/>
    </w:pPr>
    <w:rPr>
      <w:rFonts w:ascii="Calibri" w:hAnsi="Calibri" w:cs="Traditional Arabic"/>
      <w:b/>
      <w:bCs/>
      <w:szCs w:val="30"/>
    </w:rPr>
  </w:style>
  <w:style w:type="paragraph" w:customStyle="1" w:styleId="Tablehead0">
    <w:name w:val="Table head"/>
    <w:qFormat/>
    <w:rsid w:val="00EE0CA6"/>
    <w:pPr>
      <w:bidi/>
      <w:spacing w:before="60" w:after="60" w:line="260" w:lineRule="exact"/>
      <w:jc w:val="center"/>
    </w:pPr>
    <w:rPr>
      <w:rFonts w:ascii="Calibri" w:hAnsi="Calibri" w:cs="Traditional Arabic"/>
      <w:b/>
      <w:bCs/>
      <w:sz w:val="20"/>
      <w:szCs w:val="26"/>
    </w:rPr>
  </w:style>
  <w:style w:type="paragraph" w:customStyle="1" w:styleId="TableText">
    <w:name w:val="Table_Text"/>
    <w:qFormat/>
    <w:rsid w:val="00EE0CA6"/>
    <w:pPr>
      <w:spacing w:before="60" w:after="60" w:line="260" w:lineRule="exact"/>
      <w:jc w:val="center"/>
    </w:pPr>
    <w:rPr>
      <w:rFonts w:ascii="Calibri" w:hAnsi="Calibri" w:cs="Traditional Arabic"/>
      <w:sz w:val="20"/>
      <w:szCs w:val="26"/>
    </w:rPr>
  </w:style>
  <w:style w:type="table" w:customStyle="1" w:styleId="TableGrid1">
    <w:name w:val="Table Grid1"/>
    <w:basedOn w:val="TableNormal"/>
    <w:next w:val="TableGrid"/>
    <w:rsid w:val="00EE0CA6"/>
    <w:pPr>
      <w:bidi/>
      <w:spacing w:before="120" w:after="0" w:line="192" w:lineRule="auto"/>
      <w:jc w:val="both"/>
    </w:pPr>
    <w:rPr>
      <w:rFonts w:ascii="Calibri"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e">
    <w:name w:val="Contacte"/>
    <w:basedOn w:val="Normal"/>
    <w:qFormat/>
    <w:rsid w:val="00EE0CA6"/>
    <w:pPr>
      <w:tabs>
        <w:tab w:val="clear" w:pos="794"/>
      </w:tabs>
      <w:overflowPunct w:val="0"/>
      <w:autoSpaceDE w:val="0"/>
      <w:autoSpaceDN w:val="0"/>
      <w:adjustRightInd w:val="0"/>
      <w:spacing w:before="60" w:after="60" w:line="260" w:lineRule="exact"/>
      <w:textAlignment w:val="baseline"/>
    </w:pPr>
    <w:rPr>
      <w:rFonts w:ascii="Calibri" w:eastAsia="Times New Roman" w:hAnsi="Calibri" w:cs="Traditional Arabic"/>
      <w:sz w:val="20"/>
      <w:szCs w:val="26"/>
    </w:rPr>
  </w:style>
  <w:style w:type="character" w:styleId="PageNumber">
    <w:name w:val="page number"/>
    <w:basedOn w:val="DefaultParagraphFont"/>
    <w:rsid w:val="00EE0CA6"/>
    <w:rPr>
      <w:rFonts w:asciiTheme="minorHAnsi" w:hAnsiTheme="minorHAnsi" w:cs="Times New Roman"/>
      <w:color w:val="auto"/>
      <w:sz w:val="18"/>
      <w:szCs w:val="18"/>
      <w:u w:val="none"/>
    </w:rPr>
  </w:style>
  <w:style w:type="paragraph" w:customStyle="1" w:styleId="PageNo">
    <w:name w:val="Page_No"/>
    <w:basedOn w:val="Normal"/>
    <w:qFormat/>
    <w:rsid w:val="00EE0CA6"/>
    <w:pPr>
      <w:tabs>
        <w:tab w:val="clear" w:pos="794"/>
        <w:tab w:val="center" w:pos="4819"/>
        <w:tab w:val="right" w:pos="9639"/>
      </w:tabs>
      <w:spacing w:after="120"/>
    </w:pPr>
    <w:rPr>
      <w:rFonts w:ascii="Calibri" w:eastAsia="SimSun" w:hAnsi="Calibri" w:cs="Traditional Arabic"/>
      <w:szCs w:val="30"/>
    </w:rPr>
  </w:style>
  <w:style w:type="paragraph" w:customStyle="1" w:styleId="AnnexNO0">
    <w:name w:val="Annex_NO"/>
    <w:basedOn w:val="Normal"/>
    <w:qFormat/>
    <w:rsid w:val="00EE0CA6"/>
    <w:pPr>
      <w:keepNext/>
      <w:tabs>
        <w:tab w:val="clear" w:pos="794"/>
      </w:tabs>
      <w:overflowPunct w:val="0"/>
      <w:autoSpaceDE w:val="0"/>
      <w:autoSpaceDN w:val="0"/>
      <w:adjustRightInd w:val="0"/>
      <w:spacing w:before="360"/>
      <w:jc w:val="center"/>
      <w:textAlignment w:val="baseline"/>
    </w:pPr>
    <w:rPr>
      <w:rFonts w:ascii="Calibri" w:eastAsia="Times New Roman" w:hAnsi="Calibri" w:cs="Traditional Arabic"/>
      <w:sz w:val="28"/>
      <w:szCs w:val="40"/>
      <w:lang w:val="en-GB" w:eastAsia="en-US" w:bidi="ar-EG"/>
    </w:rPr>
  </w:style>
  <w:style w:type="paragraph" w:customStyle="1" w:styleId="Annextitle0">
    <w:name w:val="Annex_title"/>
    <w:basedOn w:val="Normal"/>
    <w:next w:val="Normal"/>
    <w:link w:val="AnnextitleChar"/>
    <w:rsid w:val="00EE0CA6"/>
    <w:pPr>
      <w:keepNext/>
      <w:tabs>
        <w:tab w:val="clear" w:pos="794"/>
      </w:tabs>
      <w:overflowPunct w:val="0"/>
      <w:autoSpaceDE w:val="0"/>
      <w:autoSpaceDN w:val="0"/>
      <w:adjustRightInd w:val="0"/>
      <w:spacing w:before="240"/>
      <w:jc w:val="center"/>
      <w:textAlignment w:val="baseline"/>
    </w:pPr>
    <w:rPr>
      <w:rFonts w:ascii="Calibri" w:eastAsia="Times New Roman" w:hAnsi="Calibri" w:cs="Traditional Arabic"/>
      <w:b/>
      <w:bCs/>
      <w:sz w:val="28"/>
      <w:szCs w:val="40"/>
      <w:lang w:eastAsia="en-US"/>
    </w:rPr>
  </w:style>
  <w:style w:type="character" w:customStyle="1" w:styleId="AnnextitleChar">
    <w:name w:val="Annex_title Char"/>
    <w:link w:val="Annextitle0"/>
    <w:rsid w:val="00EE0CA6"/>
    <w:rPr>
      <w:rFonts w:ascii="Calibri" w:eastAsia="Times New Roman" w:hAnsi="Calibri" w:cs="Traditional Arabic"/>
      <w:b/>
      <w:bCs/>
      <w:sz w:val="28"/>
      <w:szCs w:val="40"/>
      <w:lang w:eastAsia="en-US"/>
    </w:rPr>
  </w:style>
  <w:style w:type="paragraph" w:customStyle="1" w:styleId="AppendexNo">
    <w:name w:val="Appendex_No"/>
    <w:basedOn w:val="AnnexNO0"/>
    <w:qFormat/>
    <w:rsid w:val="00EE0CA6"/>
  </w:style>
  <w:style w:type="character" w:styleId="CommentReference">
    <w:name w:val="annotation reference"/>
    <w:basedOn w:val="DefaultParagraphFont"/>
    <w:uiPriority w:val="99"/>
    <w:semiHidden/>
    <w:unhideWhenUsed/>
    <w:rsid w:val="00EE0CA6"/>
    <w:rPr>
      <w:sz w:val="16"/>
      <w:szCs w:val="16"/>
    </w:rPr>
  </w:style>
  <w:style w:type="paragraph" w:styleId="CommentText">
    <w:name w:val="annotation text"/>
    <w:basedOn w:val="Normal"/>
    <w:link w:val="CommentTextChar"/>
    <w:uiPriority w:val="99"/>
    <w:semiHidden/>
    <w:unhideWhenUsed/>
    <w:rsid w:val="00EE0CA6"/>
    <w:pPr>
      <w:tabs>
        <w:tab w:val="clear" w:pos="794"/>
      </w:tabs>
      <w:spacing w:line="240" w:lineRule="auto"/>
    </w:pPr>
    <w:rPr>
      <w:rFonts w:ascii="Calibri" w:hAnsi="Calibri" w:cs="Traditional Arabic"/>
      <w:sz w:val="20"/>
      <w:szCs w:val="20"/>
    </w:rPr>
  </w:style>
  <w:style w:type="character" w:customStyle="1" w:styleId="CommentTextChar">
    <w:name w:val="Comment Text Char"/>
    <w:basedOn w:val="DefaultParagraphFont"/>
    <w:link w:val="CommentText"/>
    <w:uiPriority w:val="99"/>
    <w:semiHidden/>
    <w:rsid w:val="00EE0CA6"/>
    <w:rPr>
      <w:rFonts w:ascii="Calibri"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EE0CA6"/>
    <w:rPr>
      <w:b/>
      <w:bCs/>
    </w:rPr>
  </w:style>
  <w:style w:type="character" w:customStyle="1" w:styleId="CommentSubjectChar">
    <w:name w:val="Comment Subject Char"/>
    <w:basedOn w:val="CommentTextChar"/>
    <w:link w:val="CommentSubject"/>
    <w:uiPriority w:val="99"/>
    <w:semiHidden/>
    <w:rsid w:val="00EE0CA6"/>
    <w:rPr>
      <w:rFonts w:ascii="Calibri" w:hAnsi="Calibri" w:cs="Traditional Arabic"/>
      <w:b/>
      <w:bCs/>
      <w:sz w:val="20"/>
      <w:szCs w:val="20"/>
    </w:rPr>
  </w:style>
  <w:style w:type="paragraph" w:styleId="Revision">
    <w:name w:val="Revision"/>
    <w:hidden/>
    <w:uiPriority w:val="99"/>
    <w:semiHidden/>
    <w:rsid w:val="00EE0CA6"/>
    <w:pPr>
      <w:spacing w:after="0" w:line="240" w:lineRule="auto"/>
    </w:pPr>
    <w:rPr>
      <w:rFonts w:ascii="Calibri" w:hAnsi="Calibri" w:cs="Traditional Arabic"/>
      <w:szCs w:val="30"/>
    </w:rPr>
  </w:style>
  <w:style w:type="paragraph" w:customStyle="1" w:styleId="Artheading">
    <w:name w:val="Art_heading"/>
    <w:basedOn w:val="Normal"/>
    <w:next w:val="Normalaftertitle0"/>
    <w:link w:val="ArtheadingChar"/>
    <w:rsid w:val="00EE0CA6"/>
    <w:pPr>
      <w:tabs>
        <w:tab w:val="left" w:pos="1191"/>
        <w:tab w:val="left" w:pos="1588"/>
        <w:tab w:val="left" w:pos="1985"/>
      </w:tabs>
      <w:overflowPunct w:val="0"/>
      <w:autoSpaceDE w:val="0"/>
      <w:autoSpaceDN w:val="0"/>
      <w:adjustRightInd w:val="0"/>
      <w:spacing w:before="480"/>
      <w:jc w:val="center"/>
      <w:textAlignment w:val="baseline"/>
    </w:pPr>
    <w:rPr>
      <w:rFonts w:ascii="Times New Roman" w:eastAsia="Times New Roman" w:hAnsi="Times New Roman" w:cs="Traditional Arabic"/>
      <w:b/>
      <w:sz w:val="28"/>
      <w:szCs w:val="30"/>
      <w:lang w:val="en-GB" w:eastAsia="en-US"/>
    </w:rPr>
  </w:style>
  <w:style w:type="paragraph" w:customStyle="1" w:styleId="AppendixNotitle">
    <w:name w:val="Appendix_No &amp; title"/>
    <w:basedOn w:val="AnnexNotitle"/>
    <w:next w:val="Normalaftertitle0"/>
    <w:rsid w:val="00EE0CA6"/>
  </w:style>
  <w:style w:type="paragraph" w:customStyle="1" w:styleId="AnnexNotitle">
    <w:name w:val="Annex_No &amp; title"/>
    <w:basedOn w:val="Normal"/>
    <w:next w:val="Normalaftertitle0"/>
    <w:rsid w:val="00EE0CA6"/>
    <w:pPr>
      <w:keepNext/>
      <w:keepLines/>
      <w:tabs>
        <w:tab w:val="left" w:pos="1191"/>
        <w:tab w:val="left" w:pos="1588"/>
        <w:tab w:val="left" w:pos="1985"/>
      </w:tabs>
      <w:overflowPunct w:val="0"/>
      <w:autoSpaceDE w:val="0"/>
      <w:autoSpaceDN w:val="0"/>
      <w:adjustRightInd w:val="0"/>
      <w:spacing w:before="480"/>
      <w:jc w:val="center"/>
      <w:textAlignment w:val="baseline"/>
    </w:pPr>
    <w:rPr>
      <w:rFonts w:ascii="Times New Roman Bold" w:eastAsia="Times New Roman" w:hAnsi="Times New Roman Bold" w:cs="Traditional Arabic"/>
      <w:b/>
      <w:sz w:val="26"/>
      <w:szCs w:val="36"/>
      <w:lang w:val="en-GB" w:eastAsia="en-US"/>
    </w:rPr>
  </w:style>
  <w:style w:type="paragraph" w:customStyle="1" w:styleId="ASN1">
    <w:name w:val="ASN.1"/>
    <w:basedOn w:val="Normal"/>
    <w:rsid w:val="00EE0CA6"/>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eastAsia="Times New Roman" w:hAnsi="Courier New" w:cs="Traditional Arabic"/>
      <w:b/>
      <w:noProof/>
      <w:sz w:val="20"/>
      <w:szCs w:val="30"/>
      <w:lang w:val="en-GB" w:eastAsia="en-US"/>
    </w:rPr>
  </w:style>
  <w:style w:type="paragraph" w:customStyle="1" w:styleId="Arttitle0">
    <w:name w:val="Art_title"/>
    <w:basedOn w:val="Normal"/>
    <w:next w:val="Normalaftertitle0"/>
    <w:link w:val="ArttitleChar"/>
    <w:rsid w:val="00EE0CA6"/>
    <w:pPr>
      <w:keepNext/>
      <w:keepLines/>
      <w:tabs>
        <w:tab w:val="left" w:pos="1191"/>
        <w:tab w:val="left" w:pos="1588"/>
        <w:tab w:val="left" w:pos="1985"/>
      </w:tabs>
      <w:overflowPunct w:val="0"/>
      <w:autoSpaceDE w:val="0"/>
      <w:autoSpaceDN w:val="0"/>
      <w:adjustRightInd w:val="0"/>
      <w:spacing w:before="240"/>
      <w:jc w:val="left"/>
      <w:textAlignment w:val="baseline"/>
    </w:pPr>
    <w:rPr>
      <w:rFonts w:ascii="Times New Roman Bold" w:eastAsia="Times New Roman" w:hAnsi="Times New Roman Bold" w:cs="Traditional Arabic"/>
      <w:b/>
      <w:bCs/>
      <w:sz w:val="26"/>
      <w:szCs w:val="36"/>
      <w:lang w:val="en-GB" w:eastAsia="en-US"/>
    </w:rPr>
  </w:style>
  <w:style w:type="paragraph" w:customStyle="1" w:styleId="Equation">
    <w:name w:val="Equation"/>
    <w:basedOn w:val="Normal"/>
    <w:rsid w:val="00EE0CA6"/>
    <w:pPr>
      <w:tabs>
        <w:tab w:val="center" w:pos="4820"/>
        <w:tab w:val="right" w:pos="9639"/>
      </w:tabs>
      <w:overflowPunct w:val="0"/>
      <w:autoSpaceDE w:val="0"/>
      <w:autoSpaceDN w:val="0"/>
      <w:adjustRightInd w:val="0"/>
      <w:textAlignment w:val="baseline"/>
    </w:pPr>
    <w:rPr>
      <w:rFonts w:ascii="Times New Roman" w:eastAsia="Times New Roman" w:hAnsi="Times New Roman" w:cs="Traditional Arabic"/>
      <w:szCs w:val="30"/>
      <w:lang w:val="en-GB" w:eastAsia="en-US"/>
    </w:rPr>
  </w:style>
  <w:style w:type="paragraph" w:customStyle="1" w:styleId="Equationlegend">
    <w:name w:val="Equation_legend"/>
    <w:basedOn w:val="Normal"/>
    <w:rsid w:val="00EE0CA6"/>
    <w:pPr>
      <w:tabs>
        <w:tab w:val="clear" w:pos="794"/>
        <w:tab w:val="right" w:pos="1814"/>
        <w:tab w:val="left" w:pos="1985"/>
      </w:tabs>
      <w:overflowPunct w:val="0"/>
      <w:autoSpaceDE w:val="0"/>
      <w:autoSpaceDN w:val="0"/>
      <w:adjustRightInd w:val="0"/>
      <w:spacing w:before="80"/>
      <w:ind w:left="1985" w:right="1985" w:hanging="1985"/>
      <w:textAlignment w:val="baseline"/>
    </w:pPr>
    <w:rPr>
      <w:rFonts w:ascii="Times New Roman" w:eastAsia="Times New Roman" w:hAnsi="Times New Roman" w:cs="Traditional Arabic"/>
      <w:szCs w:val="30"/>
      <w:lang w:val="en-GB" w:eastAsia="en-US"/>
    </w:rPr>
  </w:style>
  <w:style w:type="paragraph" w:customStyle="1" w:styleId="Figurelegend0">
    <w:name w:val="Figure_legend"/>
    <w:basedOn w:val="Normal"/>
    <w:rsid w:val="00EE0CA6"/>
    <w:pPr>
      <w:keepNext/>
      <w:keepLines/>
      <w:tabs>
        <w:tab w:val="clear" w:pos="794"/>
      </w:tabs>
      <w:overflowPunct w:val="0"/>
      <w:autoSpaceDE w:val="0"/>
      <w:autoSpaceDN w:val="0"/>
      <w:adjustRightInd w:val="0"/>
      <w:spacing w:before="20" w:after="20"/>
      <w:textAlignment w:val="baseline"/>
    </w:pPr>
    <w:rPr>
      <w:rFonts w:ascii="Times New Roman" w:eastAsia="Times New Roman" w:hAnsi="Times New Roman" w:cs="Traditional Arabic"/>
      <w:sz w:val="18"/>
      <w:szCs w:val="30"/>
      <w:lang w:val="en-GB" w:eastAsia="en-US"/>
    </w:rPr>
  </w:style>
  <w:style w:type="paragraph" w:customStyle="1" w:styleId="Figure">
    <w:name w:val="Figure"/>
    <w:basedOn w:val="Normal"/>
    <w:next w:val="FigureNotitle"/>
    <w:rsid w:val="00EE0CA6"/>
    <w:pPr>
      <w:keepNext/>
      <w:keepLines/>
      <w:tabs>
        <w:tab w:val="left" w:pos="1191"/>
        <w:tab w:val="left" w:pos="1588"/>
        <w:tab w:val="left" w:pos="1985"/>
      </w:tabs>
      <w:overflowPunct w:val="0"/>
      <w:autoSpaceDE w:val="0"/>
      <w:autoSpaceDN w:val="0"/>
      <w:adjustRightInd w:val="0"/>
      <w:spacing w:before="240" w:after="120"/>
      <w:jc w:val="center"/>
      <w:textAlignment w:val="baseline"/>
    </w:pPr>
    <w:rPr>
      <w:rFonts w:ascii="Times New Roman" w:eastAsia="Times New Roman" w:hAnsi="Times New Roman" w:cs="Traditional Arabic"/>
      <w:szCs w:val="30"/>
      <w:lang w:val="en-GB" w:eastAsia="en-US"/>
    </w:rPr>
  </w:style>
  <w:style w:type="paragraph" w:customStyle="1" w:styleId="Tabletext0">
    <w:name w:val="Table_text"/>
    <w:basedOn w:val="Normal"/>
    <w:rsid w:val="00EE0CA6"/>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eastAsia="Times New Roman" w:hAnsi="Times New Roman" w:cs="Traditional Arabic"/>
      <w:szCs w:val="30"/>
      <w:lang w:val="en-GB" w:eastAsia="en-US"/>
    </w:rPr>
  </w:style>
  <w:style w:type="paragraph" w:customStyle="1" w:styleId="Figurewithouttitle">
    <w:name w:val="Figure_without_title"/>
    <w:basedOn w:val="Normal"/>
    <w:next w:val="Normalaftertitle0"/>
    <w:rsid w:val="00EE0CA6"/>
    <w:pPr>
      <w:keepLines/>
      <w:tabs>
        <w:tab w:val="left" w:pos="1191"/>
        <w:tab w:val="left" w:pos="1588"/>
        <w:tab w:val="left" w:pos="1985"/>
      </w:tabs>
      <w:overflowPunct w:val="0"/>
      <w:autoSpaceDE w:val="0"/>
      <w:autoSpaceDN w:val="0"/>
      <w:adjustRightInd w:val="0"/>
      <w:spacing w:before="240" w:after="120"/>
      <w:jc w:val="center"/>
      <w:textAlignment w:val="baseline"/>
    </w:pPr>
    <w:rPr>
      <w:rFonts w:ascii="Times New Roman" w:eastAsia="Times New Roman" w:hAnsi="Times New Roman" w:cs="Traditional Arabic"/>
      <w:szCs w:val="30"/>
      <w:lang w:val="en-GB" w:eastAsia="en-US"/>
    </w:rPr>
  </w:style>
  <w:style w:type="paragraph" w:customStyle="1" w:styleId="FirstFooter">
    <w:name w:val="FirstFooter"/>
    <w:basedOn w:val="Footer"/>
    <w:link w:val="FirstFooterChar"/>
    <w:rsid w:val="00EE0CA6"/>
    <w:pPr>
      <w:tabs>
        <w:tab w:val="clear" w:pos="794"/>
        <w:tab w:val="clear" w:pos="4153"/>
        <w:tab w:val="clear" w:pos="8306"/>
      </w:tabs>
      <w:bidi/>
      <w:spacing w:before="40" w:line="168" w:lineRule="auto"/>
      <w:jc w:val="both"/>
    </w:pPr>
    <w:rPr>
      <w:rFonts w:ascii="Times New Roman" w:hAnsi="Times New Roman" w:cs="Traditional Arabic"/>
      <w:sz w:val="16"/>
      <w:szCs w:val="30"/>
      <w:lang w:val="en-GB"/>
    </w:rPr>
  </w:style>
  <w:style w:type="paragraph" w:styleId="Index1">
    <w:name w:val="index 1"/>
    <w:basedOn w:val="Normal"/>
    <w:next w:val="Normal"/>
    <w:semiHidden/>
    <w:rsid w:val="00EE0CA6"/>
    <w:pPr>
      <w:tabs>
        <w:tab w:val="left" w:pos="1191"/>
        <w:tab w:val="left" w:pos="1588"/>
        <w:tab w:val="left" w:pos="1985"/>
      </w:tabs>
      <w:overflowPunct w:val="0"/>
      <w:autoSpaceDE w:val="0"/>
      <w:autoSpaceDN w:val="0"/>
      <w:adjustRightInd w:val="0"/>
      <w:textAlignment w:val="baseline"/>
    </w:pPr>
    <w:rPr>
      <w:rFonts w:ascii="Times New Roman" w:eastAsia="Times New Roman" w:hAnsi="Times New Roman" w:cs="Traditional Arabic"/>
      <w:szCs w:val="30"/>
      <w:lang w:val="en-GB" w:eastAsia="en-US"/>
    </w:rPr>
  </w:style>
  <w:style w:type="paragraph" w:styleId="Index2">
    <w:name w:val="index 2"/>
    <w:basedOn w:val="Normal"/>
    <w:next w:val="Normal"/>
    <w:semiHidden/>
    <w:rsid w:val="00EE0CA6"/>
    <w:pPr>
      <w:tabs>
        <w:tab w:val="left" w:pos="1191"/>
        <w:tab w:val="left" w:pos="1588"/>
        <w:tab w:val="left" w:pos="1985"/>
      </w:tabs>
      <w:overflowPunct w:val="0"/>
      <w:autoSpaceDE w:val="0"/>
      <w:autoSpaceDN w:val="0"/>
      <w:adjustRightInd w:val="0"/>
      <w:ind w:left="283" w:right="283"/>
      <w:textAlignment w:val="baseline"/>
    </w:pPr>
    <w:rPr>
      <w:rFonts w:ascii="Times New Roman" w:eastAsia="Times New Roman" w:hAnsi="Times New Roman" w:cs="Traditional Arabic"/>
      <w:szCs w:val="30"/>
      <w:lang w:val="en-GB" w:eastAsia="en-US"/>
    </w:rPr>
  </w:style>
  <w:style w:type="paragraph" w:styleId="Index3">
    <w:name w:val="index 3"/>
    <w:basedOn w:val="Normal"/>
    <w:next w:val="Normal"/>
    <w:semiHidden/>
    <w:rsid w:val="00EE0CA6"/>
    <w:pPr>
      <w:tabs>
        <w:tab w:val="left" w:pos="1191"/>
        <w:tab w:val="left" w:pos="1588"/>
        <w:tab w:val="left" w:pos="1985"/>
      </w:tabs>
      <w:overflowPunct w:val="0"/>
      <w:autoSpaceDE w:val="0"/>
      <w:autoSpaceDN w:val="0"/>
      <w:adjustRightInd w:val="0"/>
      <w:ind w:left="566" w:right="566"/>
      <w:textAlignment w:val="baseline"/>
    </w:pPr>
    <w:rPr>
      <w:rFonts w:ascii="Times New Roman" w:eastAsia="Times New Roman" w:hAnsi="Times New Roman" w:cs="Traditional Arabic"/>
      <w:szCs w:val="30"/>
      <w:lang w:val="en-GB" w:eastAsia="en-US"/>
    </w:rPr>
  </w:style>
  <w:style w:type="paragraph" w:customStyle="1" w:styleId="Partref">
    <w:name w:val="Part_ref"/>
    <w:basedOn w:val="Normal"/>
    <w:next w:val="Parttitle1"/>
    <w:rsid w:val="00EE0CA6"/>
    <w:pPr>
      <w:keepNext/>
      <w:keepLines/>
      <w:tabs>
        <w:tab w:val="left" w:pos="1191"/>
        <w:tab w:val="left" w:pos="1588"/>
        <w:tab w:val="left" w:pos="1985"/>
      </w:tabs>
      <w:overflowPunct w:val="0"/>
      <w:autoSpaceDE w:val="0"/>
      <w:autoSpaceDN w:val="0"/>
      <w:adjustRightInd w:val="0"/>
      <w:spacing w:before="280"/>
      <w:jc w:val="center"/>
      <w:textAlignment w:val="baseline"/>
    </w:pPr>
    <w:rPr>
      <w:rFonts w:ascii="Times New Roman" w:eastAsia="Times New Roman" w:hAnsi="Times New Roman" w:cs="Traditional Arabic"/>
      <w:szCs w:val="30"/>
      <w:lang w:val="en-GB" w:eastAsia="en-US"/>
    </w:rPr>
  </w:style>
  <w:style w:type="paragraph" w:customStyle="1" w:styleId="Parttitle1">
    <w:name w:val="Part_title"/>
    <w:basedOn w:val="Normal"/>
    <w:next w:val="Normalaftertitle0"/>
    <w:rsid w:val="00EE0CA6"/>
    <w:pPr>
      <w:keepNext/>
      <w:keepLines/>
      <w:tabs>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cs="Traditional Arabic"/>
      <w:b/>
      <w:sz w:val="28"/>
      <w:szCs w:val="40"/>
      <w:lang w:val="en-GB" w:eastAsia="en-US"/>
    </w:rPr>
  </w:style>
  <w:style w:type="paragraph" w:customStyle="1" w:styleId="Recref">
    <w:name w:val="Rec_ref"/>
    <w:basedOn w:val="Normal"/>
    <w:next w:val="Recdate"/>
    <w:rsid w:val="00EE0CA6"/>
    <w:pPr>
      <w:keepNext/>
      <w:keepLines/>
      <w:tabs>
        <w:tab w:val="clear" w:pos="794"/>
      </w:tabs>
      <w:overflowPunct w:val="0"/>
      <w:autoSpaceDE w:val="0"/>
      <w:autoSpaceDN w:val="0"/>
      <w:adjustRightInd w:val="0"/>
      <w:jc w:val="center"/>
      <w:textAlignment w:val="baseline"/>
    </w:pPr>
    <w:rPr>
      <w:rFonts w:ascii="Times New Roman" w:eastAsia="Times New Roman" w:hAnsi="Times New Roman" w:cs="Traditional Arabic"/>
      <w:i/>
      <w:szCs w:val="30"/>
      <w:lang w:val="en-GB" w:eastAsia="en-US"/>
    </w:rPr>
  </w:style>
  <w:style w:type="paragraph" w:customStyle="1" w:styleId="Questiondate">
    <w:name w:val="Question_date"/>
    <w:basedOn w:val="Recdate"/>
    <w:next w:val="Normalaftertitle0"/>
    <w:rsid w:val="00EE0CA6"/>
    <w:pPr>
      <w:tabs>
        <w:tab w:val="clear" w:pos="567"/>
        <w:tab w:val="clear" w:pos="1134"/>
        <w:tab w:val="clear" w:pos="1701"/>
        <w:tab w:val="clear" w:pos="2268"/>
        <w:tab w:val="clear" w:pos="2835"/>
      </w:tabs>
      <w:spacing w:before="120" w:after="0"/>
    </w:pPr>
    <w:rPr>
      <w:rFonts w:ascii="Times New Roman" w:hAnsi="Times New Roman"/>
      <w:iCs w:val="0"/>
      <w:lang w:val="en-GB" w:eastAsia="en-US"/>
    </w:rPr>
  </w:style>
  <w:style w:type="paragraph" w:customStyle="1" w:styleId="Questionref">
    <w:name w:val="Question_ref"/>
    <w:basedOn w:val="Recref"/>
    <w:next w:val="Questiondate"/>
    <w:rsid w:val="00EE0CA6"/>
  </w:style>
  <w:style w:type="paragraph" w:customStyle="1" w:styleId="Reftext">
    <w:name w:val="Ref_text"/>
    <w:basedOn w:val="Normal"/>
    <w:rsid w:val="00EE0CA6"/>
    <w:pPr>
      <w:tabs>
        <w:tab w:val="left" w:pos="1191"/>
        <w:tab w:val="left" w:pos="1588"/>
        <w:tab w:val="left" w:pos="1985"/>
      </w:tabs>
      <w:overflowPunct w:val="0"/>
      <w:autoSpaceDE w:val="0"/>
      <w:autoSpaceDN w:val="0"/>
      <w:adjustRightInd w:val="0"/>
      <w:ind w:left="794" w:right="794" w:hanging="794"/>
      <w:textAlignment w:val="baseline"/>
    </w:pPr>
    <w:rPr>
      <w:rFonts w:ascii="Times New Roman" w:eastAsia="Times New Roman" w:hAnsi="Times New Roman" w:cs="Traditional Arabic"/>
      <w:szCs w:val="30"/>
      <w:lang w:val="en-GB" w:eastAsia="en-US"/>
    </w:rPr>
  </w:style>
  <w:style w:type="paragraph" w:customStyle="1" w:styleId="Repdate">
    <w:name w:val="Rep_date"/>
    <w:basedOn w:val="Recdate"/>
    <w:next w:val="Normalaftertitle0"/>
    <w:rsid w:val="00EE0CA6"/>
    <w:pPr>
      <w:tabs>
        <w:tab w:val="clear" w:pos="567"/>
        <w:tab w:val="clear" w:pos="1134"/>
        <w:tab w:val="clear" w:pos="1701"/>
        <w:tab w:val="clear" w:pos="2268"/>
        <w:tab w:val="clear" w:pos="2835"/>
      </w:tabs>
      <w:spacing w:before="120" w:after="0"/>
    </w:pPr>
    <w:rPr>
      <w:rFonts w:ascii="Times New Roman" w:hAnsi="Times New Roman"/>
      <w:iCs w:val="0"/>
      <w:lang w:val="en-GB" w:eastAsia="en-US"/>
    </w:rPr>
  </w:style>
  <w:style w:type="paragraph" w:customStyle="1" w:styleId="RepNo">
    <w:name w:val="Rep_No"/>
    <w:basedOn w:val="RecNo"/>
    <w:next w:val="Reptitle"/>
    <w:rsid w:val="00EE0CA6"/>
    <w:pPr>
      <w:tabs>
        <w:tab w:val="left" w:pos="1191"/>
        <w:tab w:val="left" w:pos="1588"/>
        <w:tab w:val="left" w:pos="1985"/>
      </w:tabs>
      <w:overflowPunct w:val="0"/>
      <w:autoSpaceDE w:val="0"/>
      <w:autoSpaceDN w:val="0"/>
      <w:adjustRightInd w:val="0"/>
      <w:spacing w:before="0" w:after="0"/>
      <w:jc w:val="both"/>
      <w:textAlignment w:val="baseline"/>
    </w:pPr>
    <w:rPr>
      <w:rFonts w:ascii="Times New Roman Bold" w:eastAsia="Times New Roman" w:hAnsi="Times New Roman Bold" w:cs="Traditional Arabic"/>
      <w:b/>
      <w:sz w:val="28"/>
      <w:szCs w:val="40"/>
      <w:lang w:val="en-GB" w:eastAsia="en-US"/>
    </w:rPr>
  </w:style>
  <w:style w:type="paragraph" w:customStyle="1" w:styleId="Reptitle">
    <w:name w:val="Rep_title"/>
    <w:basedOn w:val="Rectitle"/>
    <w:next w:val="Repref"/>
    <w:rsid w:val="00EE0CA6"/>
    <w:pPr>
      <w:tabs>
        <w:tab w:val="left" w:pos="1191"/>
        <w:tab w:val="left" w:pos="1588"/>
        <w:tab w:val="left" w:pos="1985"/>
      </w:tabs>
      <w:overflowPunct w:val="0"/>
      <w:autoSpaceDE w:val="0"/>
      <w:autoSpaceDN w:val="0"/>
      <w:adjustRightInd w:val="0"/>
      <w:spacing w:before="360" w:after="0"/>
      <w:textAlignment w:val="baseline"/>
    </w:pPr>
    <w:rPr>
      <w:rFonts w:ascii="Times New Roman Bold" w:eastAsia="Times New Roman" w:hAnsi="Times New Roman Bold" w:cs="Traditional Arabic"/>
      <w:bCs w:val="0"/>
      <w:szCs w:val="40"/>
      <w:lang w:val="en-GB" w:eastAsia="en-US"/>
    </w:rPr>
  </w:style>
  <w:style w:type="paragraph" w:customStyle="1" w:styleId="Repref">
    <w:name w:val="Rep_ref"/>
    <w:basedOn w:val="Recref"/>
    <w:next w:val="Repdate"/>
    <w:rsid w:val="00EE0CA6"/>
  </w:style>
  <w:style w:type="paragraph" w:customStyle="1" w:styleId="Resdate">
    <w:name w:val="Res_date"/>
    <w:basedOn w:val="Recdate"/>
    <w:next w:val="Normalaftertitle0"/>
    <w:rsid w:val="00EE0CA6"/>
    <w:pPr>
      <w:tabs>
        <w:tab w:val="clear" w:pos="567"/>
        <w:tab w:val="clear" w:pos="1134"/>
        <w:tab w:val="clear" w:pos="1701"/>
        <w:tab w:val="clear" w:pos="2268"/>
        <w:tab w:val="clear" w:pos="2835"/>
      </w:tabs>
      <w:spacing w:before="120" w:after="0"/>
    </w:pPr>
    <w:rPr>
      <w:rFonts w:ascii="Times New Roman" w:hAnsi="Times New Roman"/>
      <w:iCs w:val="0"/>
      <w:lang w:val="en-GB" w:eastAsia="en-US"/>
    </w:rPr>
  </w:style>
  <w:style w:type="paragraph" w:customStyle="1" w:styleId="Resref">
    <w:name w:val="Res_ref"/>
    <w:basedOn w:val="Recref"/>
    <w:next w:val="Resdate"/>
    <w:rsid w:val="00EE0CA6"/>
  </w:style>
  <w:style w:type="paragraph" w:customStyle="1" w:styleId="SpecialFooter">
    <w:name w:val="Special Footer"/>
    <w:basedOn w:val="Footer"/>
    <w:rsid w:val="00EE0CA6"/>
    <w:pPr>
      <w:tabs>
        <w:tab w:val="clear" w:pos="794"/>
        <w:tab w:val="clear" w:pos="4153"/>
        <w:tab w:val="clear" w:pos="8306"/>
        <w:tab w:val="left" w:pos="567"/>
        <w:tab w:val="left" w:pos="1134"/>
        <w:tab w:val="left" w:pos="1701"/>
        <w:tab w:val="left" w:pos="2268"/>
        <w:tab w:val="left" w:pos="2835"/>
        <w:tab w:val="left" w:pos="5954"/>
        <w:tab w:val="right" w:pos="9639"/>
      </w:tabs>
      <w:overflowPunct w:val="0"/>
      <w:autoSpaceDE w:val="0"/>
      <w:autoSpaceDN w:val="0"/>
      <w:bidi/>
      <w:adjustRightInd w:val="0"/>
      <w:spacing w:line="168" w:lineRule="auto"/>
      <w:jc w:val="both"/>
      <w:textAlignment w:val="baseline"/>
    </w:pPr>
    <w:rPr>
      <w:rFonts w:ascii="Times New Roman" w:hAnsi="Times New Roman" w:cs="Traditional Arabic"/>
      <w:sz w:val="16"/>
      <w:szCs w:val="30"/>
      <w:lang w:val="en-GB"/>
    </w:rPr>
  </w:style>
  <w:style w:type="paragraph" w:customStyle="1" w:styleId="Tablehead1">
    <w:name w:val="Table_head"/>
    <w:basedOn w:val="Normal"/>
    <w:next w:val="Tabletext0"/>
    <w:rsid w:val="00EE0CA6"/>
    <w:pPr>
      <w:keepNext/>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Times New Roman" w:hAnsi="Times New Roman" w:cs="Traditional Arabic"/>
      <w:b/>
      <w:szCs w:val="30"/>
      <w:lang w:val="en-GB" w:eastAsia="en-US"/>
    </w:rPr>
  </w:style>
  <w:style w:type="paragraph" w:customStyle="1" w:styleId="Tablelegend0">
    <w:name w:val="Table_legend"/>
    <w:basedOn w:val="Normal"/>
    <w:rsid w:val="00EE0CA6"/>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ascii="Times New Roman" w:eastAsia="Times New Roman" w:hAnsi="Times New Roman" w:cs="Traditional Arabic"/>
      <w:szCs w:val="30"/>
      <w:lang w:val="en-GB" w:eastAsia="en-US"/>
    </w:rPr>
  </w:style>
  <w:style w:type="character" w:styleId="EndnoteReference">
    <w:name w:val="endnote reference"/>
    <w:basedOn w:val="DefaultParagraphFont"/>
    <w:rsid w:val="00EE0CA6"/>
    <w:rPr>
      <w:vertAlign w:val="superscript"/>
    </w:rPr>
  </w:style>
  <w:style w:type="paragraph" w:customStyle="1" w:styleId="TableNotitle0">
    <w:name w:val="Table_No &amp; title"/>
    <w:basedOn w:val="Normal"/>
    <w:next w:val="Tablehead1"/>
    <w:rsid w:val="00EE0CA6"/>
    <w:pPr>
      <w:keepNext/>
      <w:keepLines/>
      <w:tabs>
        <w:tab w:val="left" w:pos="1191"/>
        <w:tab w:val="left" w:pos="1588"/>
        <w:tab w:val="left" w:pos="1985"/>
      </w:tabs>
      <w:overflowPunct w:val="0"/>
      <w:autoSpaceDE w:val="0"/>
      <w:autoSpaceDN w:val="0"/>
      <w:adjustRightInd w:val="0"/>
      <w:spacing w:before="360" w:after="120"/>
      <w:jc w:val="center"/>
      <w:textAlignment w:val="baseline"/>
    </w:pPr>
    <w:rPr>
      <w:rFonts w:ascii="Times New Roman" w:eastAsia="Times New Roman" w:hAnsi="Times New Roman" w:cs="Traditional Arabic"/>
      <w:b/>
      <w:szCs w:val="30"/>
      <w:lang w:val="en-GB" w:eastAsia="en-US"/>
    </w:rPr>
  </w:style>
  <w:style w:type="paragraph" w:customStyle="1" w:styleId="Title4">
    <w:name w:val="Title 4"/>
    <w:basedOn w:val="Title3"/>
    <w:next w:val="Heading1"/>
    <w:rsid w:val="00EE0CA6"/>
    <w:pPr>
      <w:keepNext w:val="0"/>
      <w:tabs>
        <w:tab w:val="clear" w:pos="794"/>
        <w:tab w:val="left" w:pos="567"/>
        <w:tab w:val="left" w:pos="1134"/>
        <w:tab w:val="left" w:pos="1701"/>
        <w:tab w:val="left" w:pos="2268"/>
        <w:tab w:val="left" w:pos="2835"/>
      </w:tabs>
      <w:overflowPunct w:val="0"/>
      <w:autoSpaceDE w:val="0"/>
      <w:autoSpaceDN w:val="0"/>
      <w:adjustRightInd w:val="0"/>
      <w:textAlignment w:val="baseline"/>
    </w:pPr>
    <w:rPr>
      <w:rFonts w:ascii="Times New Roman Bold" w:eastAsia="Times New Roman" w:hAnsi="Times New Roman Bold" w:cs="Traditional Arabic"/>
      <w:b/>
      <w:sz w:val="28"/>
      <w:szCs w:val="40"/>
      <w:lang w:val="en-GB" w:eastAsia="en-US"/>
    </w:rPr>
  </w:style>
  <w:style w:type="paragraph" w:customStyle="1" w:styleId="toc0">
    <w:name w:val="toc 0"/>
    <w:basedOn w:val="Normal"/>
    <w:next w:val="TOC1"/>
    <w:rsid w:val="00EE0CA6"/>
    <w:pPr>
      <w:tabs>
        <w:tab w:val="clear" w:pos="794"/>
        <w:tab w:val="right" w:pos="9639"/>
      </w:tabs>
      <w:overflowPunct w:val="0"/>
      <w:autoSpaceDE w:val="0"/>
      <w:autoSpaceDN w:val="0"/>
      <w:adjustRightInd w:val="0"/>
      <w:textAlignment w:val="baseline"/>
    </w:pPr>
    <w:rPr>
      <w:rFonts w:ascii="Times New Roman" w:eastAsia="Times New Roman" w:hAnsi="Times New Roman" w:cs="Traditional Arabic"/>
      <w:b/>
      <w:szCs w:val="30"/>
      <w:lang w:val="en-GB" w:eastAsia="en-US"/>
    </w:rPr>
  </w:style>
  <w:style w:type="character" w:customStyle="1" w:styleId="Appdef">
    <w:name w:val="App_def"/>
    <w:basedOn w:val="DefaultParagraphFont"/>
    <w:rsid w:val="00EE0CA6"/>
    <w:rPr>
      <w:rFonts w:ascii="Times New Roman" w:hAnsi="Times New Roman"/>
      <w:b/>
    </w:rPr>
  </w:style>
  <w:style w:type="character" w:customStyle="1" w:styleId="Appref">
    <w:name w:val="App_ref"/>
    <w:basedOn w:val="DefaultParagraphFont"/>
    <w:rsid w:val="00EE0CA6"/>
  </w:style>
  <w:style w:type="character" w:customStyle="1" w:styleId="Artdef">
    <w:name w:val="Art_def"/>
    <w:basedOn w:val="DefaultParagraphFont"/>
    <w:rsid w:val="00EE0CA6"/>
    <w:rPr>
      <w:rFonts w:ascii="Times New Roman" w:hAnsi="Times New Roman"/>
      <w:b/>
    </w:rPr>
  </w:style>
  <w:style w:type="character" w:customStyle="1" w:styleId="Artref">
    <w:name w:val="Art_ref"/>
    <w:basedOn w:val="DefaultParagraphFont"/>
    <w:rsid w:val="00EE0CA6"/>
  </w:style>
  <w:style w:type="character" w:customStyle="1" w:styleId="Resdef">
    <w:name w:val="Res_def"/>
    <w:basedOn w:val="DefaultParagraphFont"/>
    <w:rsid w:val="00EE0CA6"/>
    <w:rPr>
      <w:rFonts w:ascii="Times New Roman" w:hAnsi="Times New Roman"/>
      <w:b/>
    </w:rPr>
  </w:style>
  <w:style w:type="character" w:customStyle="1" w:styleId="Tablefreq">
    <w:name w:val="Table_freq"/>
    <w:basedOn w:val="DefaultParagraphFont"/>
    <w:rsid w:val="00EE0CA6"/>
    <w:rPr>
      <w:b/>
      <w:color w:val="auto"/>
    </w:rPr>
  </w:style>
  <w:style w:type="paragraph" w:customStyle="1" w:styleId="Formal">
    <w:name w:val="Formal"/>
    <w:basedOn w:val="ASN1"/>
    <w:rsid w:val="00EE0CA6"/>
    <w:rPr>
      <w:b w:val="0"/>
    </w:rPr>
  </w:style>
  <w:style w:type="paragraph" w:customStyle="1" w:styleId="FooterQP">
    <w:name w:val="Footer_QP"/>
    <w:basedOn w:val="Normal"/>
    <w:rsid w:val="00EE0CA6"/>
    <w:pPr>
      <w:tabs>
        <w:tab w:val="clear" w:pos="794"/>
        <w:tab w:val="left" w:pos="907"/>
        <w:tab w:val="right" w:pos="8789"/>
        <w:tab w:val="right" w:pos="9639"/>
      </w:tabs>
      <w:overflowPunct w:val="0"/>
      <w:autoSpaceDE w:val="0"/>
      <w:autoSpaceDN w:val="0"/>
      <w:adjustRightInd w:val="0"/>
      <w:spacing w:before="0"/>
      <w:textAlignment w:val="baseline"/>
    </w:pPr>
    <w:rPr>
      <w:rFonts w:ascii="Times New Roman" w:eastAsia="Times New Roman" w:hAnsi="Times New Roman" w:cs="Traditional Arabic"/>
      <w:b/>
      <w:szCs w:val="30"/>
      <w:lang w:val="en-GB" w:eastAsia="en-US"/>
    </w:rPr>
  </w:style>
  <w:style w:type="paragraph" w:customStyle="1" w:styleId="RecNoBR">
    <w:name w:val="Rec_No_BR"/>
    <w:basedOn w:val="Normal"/>
    <w:next w:val="Rectitle"/>
    <w:rsid w:val="00EE0CA6"/>
    <w:pPr>
      <w:keepNext/>
      <w:keepLines/>
      <w:tabs>
        <w:tab w:val="left" w:pos="1191"/>
        <w:tab w:val="left" w:pos="1588"/>
        <w:tab w:val="left" w:pos="1985"/>
      </w:tabs>
      <w:overflowPunct w:val="0"/>
      <w:autoSpaceDE w:val="0"/>
      <w:autoSpaceDN w:val="0"/>
      <w:adjustRightInd w:val="0"/>
      <w:spacing w:before="480"/>
      <w:jc w:val="center"/>
      <w:textAlignment w:val="baseline"/>
    </w:pPr>
    <w:rPr>
      <w:rFonts w:ascii="Times New Roman" w:eastAsia="Times New Roman" w:hAnsi="Times New Roman" w:cs="Traditional Arabic"/>
      <w:caps/>
      <w:sz w:val="28"/>
      <w:szCs w:val="40"/>
      <w:lang w:val="en-GB" w:eastAsia="en-US"/>
    </w:rPr>
  </w:style>
  <w:style w:type="paragraph" w:customStyle="1" w:styleId="QuestionNoBR">
    <w:name w:val="Question_No_BR"/>
    <w:basedOn w:val="RecNoBR"/>
    <w:next w:val="Questiontitle"/>
    <w:rsid w:val="00EE0CA6"/>
  </w:style>
  <w:style w:type="paragraph" w:customStyle="1" w:styleId="RepNoBR">
    <w:name w:val="Rep_No_BR"/>
    <w:basedOn w:val="RecNoBR"/>
    <w:next w:val="Reptitle"/>
    <w:rsid w:val="00EE0CA6"/>
  </w:style>
  <w:style w:type="paragraph" w:customStyle="1" w:styleId="ResNoBR">
    <w:name w:val="Res_No_BR"/>
    <w:basedOn w:val="RecNoBR"/>
    <w:next w:val="Restitle"/>
    <w:rsid w:val="00EE0CA6"/>
  </w:style>
  <w:style w:type="paragraph" w:customStyle="1" w:styleId="TabletitleBR">
    <w:name w:val="Table_title_BR"/>
    <w:basedOn w:val="Normal"/>
    <w:next w:val="Tablehead1"/>
    <w:rsid w:val="00EE0CA6"/>
    <w:pPr>
      <w:keepNext/>
      <w:keepLines/>
      <w:tabs>
        <w:tab w:val="left" w:pos="1191"/>
        <w:tab w:val="left" w:pos="1588"/>
        <w:tab w:val="left" w:pos="1985"/>
      </w:tabs>
      <w:overflowPunct w:val="0"/>
      <w:autoSpaceDE w:val="0"/>
      <w:autoSpaceDN w:val="0"/>
      <w:adjustRightInd w:val="0"/>
      <w:spacing w:before="0" w:after="120"/>
      <w:jc w:val="center"/>
      <w:textAlignment w:val="baseline"/>
    </w:pPr>
    <w:rPr>
      <w:rFonts w:ascii="Times New Roman" w:eastAsia="Times New Roman" w:hAnsi="Times New Roman" w:cs="Traditional Arabic"/>
      <w:b/>
      <w:szCs w:val="30"/>
      <w:lang w:val="en-GB" w:eastAsia="en-US"/>
    </w:rPr>
  </w:style>
  <w:style w:type="paragraph" w:customStyle="1" w:styleId="TableNoBR">
    <w:name w:val="Table_No_BR"/>
    <w:basedOn w:val="Normal"/>
    <w:next w:val="TabletitleBR"/>
    <w:rsid w:val="00EE0CA6"/>
    <w:pPr>
      <w:keepNext/>
      <w:tabs>
        <w:tab w:val="left" w:pos="1191"/>
        <w:tab w:val="left" w:pos="1588"/>
        <w:tab w:val="left" w:pos="1985"/>
      </w:tabs>
      <w:overflowPunct w:val="0"/>
      <w:autoSpaceDE w:val="0"/>
      <w:autoSpaceDN w:val="0"/>
      <w:adjustRightInd w:val="0"/>
      <w:spacing w:before="560" w:after="120"/>
      <w:jc w:val="center"/>
      <w:textAlignment w:val="baseline"/>
    </w:pPr>
    <w:rPr>
      <w:rFonts w:ascii="Times New Roman" w:eastAsia="Times New Roman" w:hAnsi="Times New Roman" w:cs="Traditional Arabic"/>
      <w:caps/>
      <w:szCs w:val="30"/>
      <w:lang w:val="en-GB" w:eastAsia="en-US"/>
    </w:rPr>
  </w:style>
  <w:style w:type="paragraph" w:customStyle="1" w:styleId="Tableref">
    <w:name w:val="Table_ref"/>
    <w:basedOn w:val="Normal"/>
    <w:next w:val="TabletitleBR"/>
    <w:rsid w:val="00EE0CA6"/>
    <w:pPr>
      <w:keepNext/>
      <w:tabs>
        <w:tab w:val="left" w:pos="1191"/>
        <w:tab w:val="left" w:pos="1588"/>
        <w:tab w:val="left" w:pos="1985"/>
      </w:tabs>
      <w:overflowPunct w:val="0"/>
      <w:autoSpaceDE w:val="0"/>
      <w:autoSpaceDN w:val="0"/>
      <w:adjustRightInd w:val="0"/>
      <w:spacing w:before="0" w:after="120"/>
      <w:jc w:val="center"/>
      <w:textAlignment w:val="baseline"/>
    </w:pPr>
    <w:rPr>
      <w:rFonts w:ascii="Times New Roman" w:eastAsia="Times New Roman" w:hAnsi="Times New Roman" w:cs="Traditional Arabic"/>
      <w:szCs w:val="30"/>
      <w:lang w:val="en-GB" w:eastAsia="en-US"/>
    </w:rPr>
  </w:style>
  <w:style w:type="character" w:customStyle="1" w:styleId="Recdef">
    <w:name w:val="Rec_def"/>
    <w:basedOn w:val="DefaultParagraphFont"/>
    <w:rsid w:val="00EE0CA6"/>
    <w:rPr>
      <w:b/>
    </w:rPr>
  </w:style>
  <w:style w:type="paragraph" w:customStyle="1" w:styleId="FiguretitleBR">
    <w:name w:val="Figure_title_BR"/>
    <w:basedOn w:val="TabletitleBR"/>
    <w:next w:val="Figurewithouttitle"/>
    <w:rsid w:val="00EE0CA6"/>
    <w:pPr>
      <w:keepNext w:val="0"/>
      <w:spacing w:after="480"/>
    </w:pPr>
  </w:style>
  <w:style w:type="paragraph" w:customStyle="1" w:styleId="FigureNoBR">
    <w:name w:val="Figure_No_BR"/>
    <w:basedOn w:val="Normal"/>
    <w:next w:val="FiguretitleBR"/>
    <w:rsid w:val="00EE0CA6"/>
    <w:pPr>
      <w:keepNext/>
      <w:keepLines/>
      <w:tabs>
        <w:tab w:val="left" w:pos="1191"/>
        <w:tab w:val="left" w:pos="1588"/>
        <w:tab w:val="left" w:pos="1985"/>
      </w:tabs>
      <w:overflowPunct w:val="0"/>
      <w:autoSpaceDE w:val="0"/>
      <w:autoSpaceDN w:val="0"/>
      <w:adjustRightInd w:val="0"/>
      <w:spacing w:before="480" w:after="120"/>
      <w:jc w:val="center"/>
      <w:textAlignment w:val="baseline"/>
    </w:pPr>
    <w:rPr>
      <w:rFonts w:ascii="Times New Roman" w:eastAsia="Times New Roman" w:hAnsi="Times New Roman" w:cs="Traditional Arabic"/>
      <w:caps/>
      <w:szCs w:val="30"/>
      <w:lang w:val="en-GB" w:eastAsia="en-US"/>
    </w:rPr>
  </w:style>
  <w:style w:type="paragraph" w:styleId="EndnoteText">
    <w:name w:val="endnote text"/>
    <w:basedOn w:val="Normal"/>
    <w:link w:val="EndnoteTextChar"/>
    <w:rsid w:val="00EE0CA6"/>
    <w:pPr>
      <w:tabs>
        <w:tab w:val="left" w:pos="1191"/>
        <w:tab w:val="left" w:pos="1588"/>
        <w:tab w:val="left" w:pos="1985"/>
      </w:tabs>
      <w:overflowPunct w:val="0"/>
      <w:autoSpaceDE w:val="0"/>
      <w:autoSpaceDN w:val="0"/>
      <w:adjustRightInd w:val="0"/>
      <w:textAlignment w:val="baseline"/>
    </w:pPr>
    <w:rPr>
      <w:rFonts w:ascii="Times New Roman" w:eastAsia="Times New Roman" w:hAnsi="Times New Roman" w:cs="Traditional Arabic"/>
      <w:sz w:val="20"/>
      <w:szCs w:val="20"/>
      <w:lang w:val="en-GB" w:eastAsia="en-US"/>
    </w:rPr>
  </w:style>
  <w:style w:type="character" w:customStyle="1" w:styleId="EndnoteTextChar">
    <w:name w:val="Endnote Text Char"/>
    <w:basedOn w:val="DefaultParagraphFont"/>
    <w:link w:val="EndnoteText"/>
    <w:rsid w:val="00EE0CA6"/>
    <w:rPr>
      <w:rFonts w:ascii="Times New Roman" w:eastAsia="Times New Roman" w:hAnsi="Times New Roman" w:cs="Traditional Arabic"/>
      <w:sz w:val="20"/>
      <w:szCs w:val="20"/>
      <w:lang w:val="en-GB" w:eastAsia="en-US"/>
    </w:rPr>
  </w:style>
  <w:style w:type="paragraph" w:customStyle="1" w:styleId="Head">
    <w:name w:val="Head"/>
    <w:basedOn w:val="Normal"/>
    <w:rsid w:val="00EE0CA6"/>
    <w:pPr>
      <w:tabs>
        <w:tab w:val="left" w:pos="1191"/>
        <w:tab w:val="left" w:pos="1588"/>
        <w:tab w:val="left" w:pos="1985"/>
        <w:tab w:val="left" w:pos="6663"/>
      </w:tabs>
      <w:spacing w:before="0"/>
    </w:pPr>
    <w:rPr>
      <w:rFonts w:ascii="Times New Roman" w:eastAsia="Times New Roman" w:hAnsi="Times New Roman" w:cs="Traditional Arabic"/>
      <w:szCs w:val="30"/>
      <w:lang w:val="en-GB" w:eastAsia="en-US"/>
    </w:rPr>
  </w:style>
  <w:style w:type="paragraph" w:customStyle="1" w:styleId="Object">
    <w:name w:val="Object"/>
    <w:basedOn w:val="Normal"/>
    <w:next w:val="Normal"/>
    <w:semiHidden/>
    <w:rsid w:val="00EE0CA6"/>
    <w:pPr>
      <w:tabs>
        <w:tab w:val="clear" w:pos="794"/>
        <w:tab w:val="left" w:pos="1134"/>
      </w:tabs>
      <w:overflowPunct w:val="0"/>
      <w:autoSpaceDE w:val="0"/>
      <w:autoSpaceDN w:val="0"/>
      <w:adjustRightInd w:val="0"/>
      <w:spacing w:before="0"/>
      <w:ind w:left="1134" w:hanging="1134"/>
      <w:textAlignment w:val="baseline"/>
    </w:pPr>
    <w:rPr>
      <w:rFonts w:ascii="Times New Roman" w:eastAsia="Times New Roman" w:hAnsi="Times New Roman" w:cs="Traditional Arabic"/>
      <w:szCs w:val="30"/>
      <w:lang w:val="en-GB" w:eastAsia="en-US"/>
    </w:rPr>
  </w:style>
  <w:style w:type="paragraph" w:customStyle="1" w:styleId="Data">
    <w:name w:val="Data"/>
    <w:basedOn w:val="Normal"/>
    <w:next w:val="Normal"/>
    <w:rsid w:val="00EE0CA6"/>
    <w:pPr>
      <w:tabs>
        <w:tab w:val="clear" w:pos="794"/>
        <w:tab w:val="left" w:pos="1134"/>
      </w:tabs>
      <w:overflowPunct w:val="0"/>
      <w:autoSpaceDE w:val="0"/>
      <w:autoSpaceDN w:val="0"/>
      <w:adjustRightInd w:val="0"/>
      <w:spacing w:before="0"/>
      <w:ind w:left="1134" w:hanging="1134"/>
      <w:textAlignment w:val="baseline"/>
    </w:pPr>
    <w:rPr>
      <w:rFonts w:ascii="Times New Roman" w:eastAsia="Times New Roman" w:hAnsi="Times New Roman" w:cs="Traditional Arabic"/>
      <w:szCs w:val="30"/>
      <w:lang w:val="en-GB" w:eastAsia="en-US"/>
    </w:rPr>
  </w:style>
  <w:style w:type="paragraph" w:customStyle="1" w:styleId="dnum">
    <w:name w:val="dnum"/>
    <w:basedOn w:val="Normal"/>
    <w:rsid w:val="00EE0CA6"/>
    <w:pPr>
      <w:framePr w:hSpace="180" w:wrap="around" w:vAnchor="text" w:hAnchor="page" w:x="1140" w:y="-598"/>
      <w:shd w:val="solid" w:color="FFFFFF" w:fill="FFFFFF"/>
      <w:tabs>
        <w:tab w:val="clear" w:pos="794"/>
        <w:tab w:val="left" w:pos="1134"/>
        <w:tab w:val="left" w:pos="1871"/>
        <w:tab w:val="left" w:pos="2268"/>
      </w:tabs>
      <w:overflowPunct w:val="0"/>
      <w:autoSpaceDE w:val="0"/>
      <w:autoSpaceDN w:val="0"/>
      <w:adjustRightInd w:val="0"/>
      <w:spacing w:before="40" w:after="40" w:line="300" w:lineRule="exact"/>
      <w:textAlignment w:val="baseline"/>
    </w:pPr>
    <w:rPr>
      <w:rFonts w:ascii="Times New Roman Bold" w:eastAsia="Times New Roman" w:hAnsi="Times New Roman Bold" w:cs="Traditional Arabic"/>
      <w:b/>
      <w:bCs/>
      <w:szCs w:val="30"/>
      <w:lang w:val="en-GB" w:eastAsia="en-US"/>
    </w:rPr>
  </w:style>
  <w:style w:type="paragraph" w:customStyle="1" w:styleId="ddate">
    <w:name w:val="ddate"/>
    <w:basedOn w:val="Normal"/>
    <w:rsid w:val="00EE0CA6"/>
    <w:pPr>
      <w:framePr w:hSpace="180" w:wrap="around" w:vAnchor="text" w:hAnchor="page" w:x="1140" w:y="-598"/>
      <w:shd w:val="solid" w:color="FFFFFF" w:fill="FFFFFF"/>
      <w:tabs>
        <w:tab w:val="clear" w:pos="794"/>
        <w:tab w:val="left" w:pos="1134"/>
        <w:tab w:val="left" w:pos="1871"/>
        <w:tab w:val="left" w:pos="2268"/>
      </w:tabs>
      <w:overflowPunct w:val="0"/>
      <w:autoSpaceDE w:val="0"/>
      <w:autoSpaceDN w:val="0"/>
      <w:adjustRightInd w:val="0"/>
      <w:spacing w:before="40" w:after="40" w:line="300" w:lineRule="exact"/>
      <w:textAlignment w:val="baseline"/>
    </w:pPr>
    <w:rPr>
      <w:rFonts w:ascii="Times New Roman Bold" w:eastAsia="Times New Roman" w:hAnsi="Times New Roman Bold" w:cs="Traditional Arabic"/>
      <w:b/>
      <w:bCs/>
      <w:szCs w:val="30"/>
      <w:lang w:val="en-GB" w:eastAsia="en-US"/>
    </w:rPr>
  </w:style>
  <w:style w:type="paragraph" w:customStyle="1" w:styleId="dorlang">
    <w:name w:val="dorlang"/>
    <w:basedOn w:val="Normal"/>
    <w:rsid w:val="00EE0CA6"/>
    <w:pPr>
      <w:framePr w:hSpace="180" w:wrap="around" w:vAnchor="text" w:hAnchor="page" w:x="1140" w:y="-598"/>
      <w:shd w:val="solid" w:color="FFFFFF" w:fill="FFFFFF"/>
      <w:tabs>
        <w:tab w:val="clear" w:pos="794"/>
        <w:tab w:val="left" w:pos="1134"/>
        <w:tab w:val="left" w:pos="1871"/>
        <w:tab w:val="left" w:pos="2268"/>
      </w:tabs>
      <w:overflowPunct w:val="0"/>
      <w:autoSpaceDE w:val="0"/>
      <w:autoSpaceDN w:val="0"/>
      <w:adjustRightInd w:val="0"/>
      <w:spacing w:before="40" w:after="40" w:line="300" w:lineRule="exact"/>
      <w:textAlignment w:val="baseline"/>
    </w:pPr>
    <w:rPr>
      <w:rFonts w:ascii="Times New Roman Bold" w:eastAsia="Times New Roman" w:hAnsi="Times New Roman Bold" w:cs="Traditional Arabic"/>
      <w:b/>
      <w:bCs/>
      <w:szCs w:val="30"/>
      <w:lang w:val="en-GB" w:eastAsia="en-US"/>
    </w:rPr>
  </w:style>
  <w:style w:type="paragraph" w:customStyle="1" w:styleId="Figuretitle0">
    <w:name w:val="Figure_title"/>
    <w:basedOn w:val="Normal"/>
    <w:next w:val="Normal"/>
    <w:rsid w:val="00EE0CA6"/>
    <w:pPr>
      <w:keepNext/>
      <w:tabs>
        <w:tab w:val="left" w:pos="1191"/>
        <w:tab w:val="left" w:pos="1588"/>
        <w:tab w:val="left" w:pos="1985"/>
      </w:tabs>
      <w:overflowPunct w:val="0"/>
      <w:autoSpaceDE w:val="0"/>
      <w:autoSpaceDN w:val="0"/>
      <w:adjustRightInd w:val="0"/>
      <w:spacing w:before="240" w:after="480"/>
      <w:jc w:val="center"/>
      <w:textAlignment w:val="baseline"/>
    </w:pPr>
    <w:rPr>
      <w:rFonts w:ascii="Times New Roman Bold" w:eastAsia="Times New Roman" w:hAnsi="Times New Roman Bold" w:cs="Traditional Arabic"/>
      <w:b/>
      <w:szCs w:val="30"/>
      <w:lang w:val="en-GB" w:eastAsia="en-US"/>
    </w:rPr>
  </w:style>
  <w:style w:type="paragraph" w:styleId="DocumentMap">
    <w:name w:val="Document Map"/>
    <w:basedOn w:val="Normal"/>
    <w:link w:val="DocumentMapChar"/>
    <w:rsid w:val="00EE0CA6"/>
    <w:pPr>
      <w:shd w:val="clear" w:color="auto" w:fill="000080"/>
      <w:tabs>
        <w:tab w:val="left" w:pos="1191"/>
        <w:tab w:val="left" w:pos="1588"/>
        <w:tab w:val="left" w:pos="1985"/>
      </w:tabs>
      <w:overflowPunct w:val="0"/>
      <w:autoSpaceDE w:val="0"/>
      <w:autoSpaceDN w:val="0"/>
      <w:adjustRightInd w:val="0"/>
      <w:textAlignment w:val="baseline"/>
    </w:pPr>
    <w:rPr>
      <w:rFonts w:ascii="Tahoma" w:eastAsia="Times New Roman" w:hAnsi="Tahoma" w:cs="Tahoma"/>
      <w:szCs w:val="30"/>
      <w:lang w:val="en-GB" w:eastAsia="en-US"/>
    </w:rPr>
  </w:style>
  <w:style w:type="character" w:customStyle="1" w:styleId="DocumentMapChar">
    <w:name w:val="Document Map Char"/>
    <w:basedOn w:val="DefaultParagraphFont"/>
    <w:link w:val="DocumentMap"/>
    <w:rsid w:val="00EE0CA6"/>
    <w:rPr>
      <w:rFonts w:ascii="Tahoma" w:eastAsia="Times New Roman" w:hAnsi="Tahoma" w:cs="Tahoma"/>
      <w:szCs w:val="30"/>
      <w:shd w:val="clear" w:color="auto" w:fill="000080"/>
      <w:lang w:val="en-GB" w:eastAsia="en-US"/>
    </w:rPr>
  </w:style>
  <w:style w:type="paragraph" w:customStyle="1" w:styleId="Table">
    <w:name w:val="Table"/>
    <w:basedOn w:val="Normal"/>
    <w:rsid w:val="00EE0CA6"/>
    <w:pPr>
      <w:tabs>
        <w:tab w:val="left" w:pos="1191"/>
        <w:tab w:val="left" w:pos="1588"/>
        <w:tab w:val="left" w:pos="1985"/>
      </w:tabs>
      <w:overflowPunct w:val="0"/>
      <w:autoSpaceDE w:val="0"/>
      <w:autoSpaceDN w:val="0"/>
      <w:adjustRightInd w:val="0"/>
      <w:spacing w:before="0" w:after="20" w:line="300" w:lineRule="exact"/>
      <w:ind w:left="68"/>
      <w:textAlignment w:val="baseline"/>
    </w:pPr>
    <w:rPr>
      <w:rFonts w:ascii="Times New Roman" w:eastAsia="Times New Roman" w:hAnsi="Times New Roman" w:cs="Traditional Arabic"/>
      <w:szCs w:val="28"/>
      <w:lang w:val="fr-FR" w:eastAsia="en-US"/>
    </w:rPr>
  </w:style>
  <w:style w:type="paragraph" w:customStyle="1" w:styleId="heading0">
    <w:name w:val="heading 0"/>
    <w:basedOn w:val="Heading7"/>
    <w:rsid w:val="00EE0CA6"/>
    <w:pPr>
      <w:keepNext w:val="0"/>
      <w:keepLines w:val="0"/>
      <w:tabs>
        <w:tab w:val="clear" w:pos="794"/>
      </w:tabs>
      <w:overflowPunct w:val="0"/>
      <w:autoSpaceDE w:val="0"/>
      <w:autoSpaceDN w:val="0"/>
      <w:bidi w:val="0"/>
      <w:adjustRightInd w:val="0"/>
      <w:spacing w:before="0" w:line="240" w:lineRule="auto"/>
      <w:ind w:left="720" w:right="1633" w:firstLine="0"/>
      <w:textAlignment w:val="baseline"/>
      <w:outlineLvl w:val="9"/>
    </w:pPr>
    <w:rPr>
      <w:rFonts w:ascii="Times New Roman" w:eastAsia="Times New Roman" w:hAnsi="Times New Roman" w:cs="Times New Roman"/>
      <w:b w:val="0"/>
      <w:i/>
      <w:sz w:val="20"/>
      <w:szCs w:val="20"/>
      <w:lang w:eastAsia="en-US"/>
    </w:rPr>
  </w:style>
  <w:style w:type="paragraph" w:customStyle="1" w:styleId="heading-ib">
    <w:name w:val="heading-i_b"/>
    <w:basedOn w:val="Normal"/>
    <w:next w:val="Normal"/>
    <w:rsid w:val="00EE0CA6"/>
    <w:pPr>
      <w:tabs>
        <w:tab w:val="clear" w:pos="794"/>
        <w:tab w:val="left" w:pos="567"/>
        <w:tab w:val="left" w:pos="1134"/>
        <w:tab w:val="left" w:pos="1701"/>
        <w:tab w:val="left" w:pos="2268"/>
        <w:tab w:val="left" w:pos="2835"/>
      </w:tabs>
      <w:overflowPunct w:val="0"/>
      <w:autoSpaceDE w:val="0"/>
      <w:autoSpaceDN w:val="0"/>
      <w:adjustRightInd w:val="0"/>
      <w:spacing w:before="160"/>
      <w:jc w:val="left"/>
      <w:textAlignment w:val="baseline"/>
    </w:pPr>
    <w:rPr>
      <w:rFonts w:ascii="Times New Roman Bold" w:eastAsia="Batang" w:hAnsi="Times New Roman Bold" w:cs="Traditional Arabic"/>
      <w:b/>
      <w:bCs/>
      <w:i/>
      <w:iCs/>
      <w:szCs w:val="30"/>
      <w:lang w:val="en-GB" w:eastAsia="en-US"/>
    </w:rPr>
  </w:style>
  <w:style w:type="paragraph" w:customStyle="1" w:styleId="TableTitle1">
    <w:name w:val="Table_Title"/>
    <w:basedOn w:val="Normal"/>
    <w:next w:val="Tabletext0"/>
    <w:rsid w:val="00EE0CA6"/>
    <w:pPr>
      <w:keepNext/>
      <w:keepLines/>
      <w:tabs>
        <w:tab w:val="clear" w:pos="794"/>
      </w:tabs>
      <w:overflowPunct w:val="0"/>
      <w:autoSpaceDE w:val="0"/>
      <w:autoSpaceDN w:val="0"/>
      <w:adjustRightInd w:val="0"/>
      <w:spacing w:before="240" w:after="120"/>
      <w:jc w:val="center"/>
      <w:textAlignment w:val="baseline"/>
    </w:pPr>
    <w:rPr>
      <w:rFonts w:ascii="Times New Roman Bold" w:eastAsia="Times New Roman" w:hAnsi="Times New Roman Bold" w:cs="Traditional Arabic"/>
      <w:b/>
      <w:bCs/>
      <w:szCs w:val="30"/>
      <w:lang w:val="fr-FR" w:eastAsia="en-US"/>
    </w:rPr>
  </w:style>
  <w:style w:type="character" w:customStyle="1" w:styleId="NormalaftertitleChar">
    <w:name w:val="Normal after title Char"/>
    <w:basedOn w:val="DefaultParagraphFont"/>
    <w:link w:val="Normalaftertitle"/>
    <w:rsid w:val="00EE0CA6"/>
    <w:rPr>
      <w:rFonts w:ascii="Dubai" w:hAnsi="Dubai" w:cs="Dubai"/>
      <w:lang w:bidi="ar-SY"/>
    </w:rPr>
  </w:style>
  <w:style w:type="paragraph" w:customStyle="1" w:styleId="AnnexNo1">
    <w:name w:val="Annex_No"/>
    <w:basedOn w:val="Normal"/>
    <w:next w:val="Normal"/>
    <w:link w:val="AnnexNoChar"/>
    <w:rsid w:val="00EE0CA6"/>
    <w:pPr>
      <w:tabs>
        <w:tab w:val="clear" w:pos="794"/>
        <w:tab w:val="left" w:pos="567"/>
        <w:tab w:val="left" w:pos="1134"/>
        <w:tab w:val="left" w:pos="1701"/>
        <w:tab w:val="left" w:pos="2268"/>
        <w:tab w:val="left" w:pos="2835"/>
      </w:tabs>
      <w:overflowPunct w:val="0"/>
      <w:autoSpaceDE w:val="0"/>
      <w:autoSpaceDN w:val="0"/>
      <w:adjustRightInd w:val="0"/>
      <w:spacing w:before="720" w:after="60" w:line="320" w:lineRule="exact"/>
      <w:jc w:val="center"/>
      <w:textAlignment w:val="baseline"/>
    </w:pPr>
    <w:rPr>
      <w:rFonts w:ascii="Times New Roman" w:eastAsia="Times New Roman" w:hAnsi="Times New Roman" w:cs="Traditional Arabic"/>
      <w:caps/>
      <w:sz w:val="26"/>
      <w:szCs w:val="36"/>
      <w:lang w:val="en-GB" w:eastAsia="en-US"/>
    </w:rPr>
  </w:style>
  <w:style w:type="character" w:customStyle="1" w:styleId="AnnexNoChar">
    <w:name w:val="Annex_No Char"/>
    <w:basedOn w:val="DefaultParagraphFont"/>
    <w:link w:val="AnnexNo1"/>
    <w:rsid w:val="00EE0CA6"/>
    <w:rPr>
      <w:rFonts w:ascii="Times New Roman" w:eastAsia="Times New Roman" w:hAnsi="Times New Roman" w:cs="Traditional Arabic"/>
      <w:caps/>
      <w:sz w:val="26"/>
      <w:szCs w:val="36"/>
      <w:lang w:val="en-GB" w:eastAsia="en-US"/>
    </w:rPr>
  </w:style>
  <w:style w:type="character" w:customStyle="1" w:styleId="ArttitleChar">
    <w:name w:val="Art_title Char"/>
    <w:basedOn w:val="DefaultParagraphFont"/>
    <w:link w:val="Arttitle0"/>
    <w:rsid w:val="00EE0CA6"/>
    <w:rPr>
      <w:rFonts w:ascii="Times New Roman Bold" w:eastAsia="Times New Roman" w:hAnsi="Times New Roman Bold" w:cs="Traditional Arabic"/>
      <w:b/>
      <w:bCs/>
      <w:sz w:val="26"/>
      <w:szCs w:val="36"/>
      <w:lang w:val="en-GB" w:eastAsia="en-US"/>
    </w:rPr>
  </w:style>
  <w:style w:type="character" w:customStyle="1" w:styleId="ReasonsChar">
    <w:name w:val="Reasons Char"/>
    <w:basedOn w:val="DefaultParagraphFont"/>
    <w:link w:val="Reasons"/>
    <w:rsid w:val="00EE0CA6"/>
    <w:rPr>
      <w:rFonts w:ascii="Dubai" w:hAnsi="Dubai" w:cs="Dubai"/>
      <w:b/>
      <w:bCs/>
    </w:rPr>
  </w:style>
  <w:style w:type="paragraph" w:customStyle="1" w:styleId="AnnexNoS2">
    <w:name w:val="Annex_No_S2"/>
    <w:basedOn w:val="AnnexNo1"/>
    <w:next w:val="Normal"/>
    <w:rsid w:val="00EE0CA6"/>
    <w:pPr>
      <w:tabs>
        <w:tab w:val="clear" w:pos="567"/>
        <w:tab w:val="clear" w:pos="1134"/>
        <w:tab w:val="clear" w:pos="1701"/>
        <w:tab w:val="clear" w:pos="2268"/>
        <w:tab w:val="clear" w:pos="2835"/>
        <w:tab w:val="left" w:pos="851"/>
      </w:tabs>
      <w:jc w:val="left"/>
    </w:pPr>
    <w:rPr>
      <w:rFonts w:ascii="Times New Roman Bold" w:hAnsi="Times New Roman Bold"/>
      <w:b/>
      <w:bCs/>
      <w:position w:val="2"/>
      <w:sz w:val="24"/>
      <w:szCs w:val="32"/>
    </w:rPr>
  </w:style>
  <w:style w:type="character" w:customStyle="1" w:styleId="Section1Char">
    <w:name w:val="Section 1 Char"/>
    <w:basedOn w:val="ChapNoChar"/>
    <w:link w:val="Section1"/>
    <w:rsid w:val="00EE0CA6"/>
    <w:rPr>
      <w:rFonts w:ascii="Dubai" w:eastAsia="SimSun" w:hAnsi="Dubai" w:cs="Dubai"/>
      <w:b/>
      <w:bCs/>
      <w:sz w:val="26"/>
      <w:szCs w:val="26"/>
      <w:lang w:bidi="ar-SY"/>
    </w:rPr>
  </w:style>
  <w:style w:type="paragraph" w:customStyle="1" w:styleId="AppendixNoS2">
    <w:name w:val="Appendix_No_S2"/>
    <w:basedOn w:val="AppendixNo0"/>
    <w:next w:val="Normal"/>
    <w:rsid w:val="00EE0CA6"/>
    <w:pPr>
      <w:keepNext w:val="0"/>
      <w:keepLines w:val="0"/>
      <w:tabs>
        <w:tab w:val="left" w:pos="851"/>
      </w:tabs>
      <w:spacing w:before="720" w:after="60" w:line="320" w:lineRule="exact"/>
      <w:jc w:val="left"/>
    </w:pPr>
    <w:rPr>
      <w:rFonts w:ascii="Times New Roman Bold" w:hAnsi="Times New Roman Bold"/>
      <w:b/>
      <w:bCs/>
      <w:caps/>
      <w:position w:val="2"/>
      <w:sz w:val="24"/>
      <w:szCs w:val="32"/>
      <w:lang w:val="en-GB" w:eastAsia="en-US"/>
    </w:rPr>
  </w:style>
  <w:style w:type="paragraph" w:customStyle="1" w:styleId="ArtNoS2">
    <w:name w:val="Art_No_S2"/>
    <w:basedOn w:val="ArtNo"/>
    <w:next w:val="Normal"/>
    <w:rsid w:val="00EE0CA6"/>
    <w:pPr>
      <w:keepLines w:val="0"/>
      <w:tabs>
        <w:tab w:val="left" w:pos="851"/>
      </w:tabs>
      <w:spacing w:before="600" w:after="60" w:line="320" w:lineRule="exact"/>
      <w:jc w:val="left"/>
    </w:pPr>
    <w:rPr>
      <w:rFonts w:ascii="Times New Roman Bold" w:hAnsi="Times New Roman Bold"/>
      <w:b w:val="0"/>
      <w:bCs w:val="0"/>
      <w:position w:val="2"/>
      <w:sz w:val="24"/>
      <w:szCs w:val="32"/>
      <w:lang w:val="en-GB" w:eastAsia="en-US"/>
    </w:rPr>
  </w:style>
  <w:style w:type="paragraph" w:customStyle="1" w:styleId="ArttitleS2">
    <w:name w:val="Art_title_S2"/>
    <w:basedOn w:val="Arttitle0"/>
    <w:next w:val="Normal"/>
    <w:rsid w:val="00EE0CA6"/>
    <w:pPr>
      <w:keepLines w:val="0"/>
      <w:tabs>
        <w:tab w:val="clear" w:pos="794"/>
        <w:tab w:val="clear" w:pos="1191"/>
        <w:tab w:val="clear" w:pos="1588"/>
        <w:tab w:val="clear" w:pos="1985"/>
        <w:tab w:val="left" w:pos="851"/>
      </w:tabs>
      <w:spacing w:after="240" w:line="320" w:lineRule="exact"/>
    </w:pPr>
    <w:rPr>
      <w:position w:val="2"/>
      <w:sz w:val="24"/>
    </w:rPr>
  </w:style>
  <w:style w:type="paragraph" w:customStyle="1" w:styleId="ChapNoS2">
    <w:name w:val="Chap_No_S2"/>
    <w:basedOn w:val="ChapNo"/>
    <w:next w:val="Normal"/>
    <w:rsid w:val="00EE0CA6"/>
    <w:pPr>
      <w:keepLines w:val="0"/>
      <w:tabs>
        <w:tab w:val="left" w:pos="851"/>
      </w:tabs>
      <w:spacing w:before="600" w:after="60" w:line="320" w:lineRule="exact"/>
      <w:jc w:val="left"/>
    </w:pPr>
    <w:rPr>
      <w:rFonts w:ascii="Times New Roman Bold" w:hAnsi="Times New Roman Bold"/>
      <w:b w:val="0"/>
      <w:bCs w:val="0"/>
      <w:position w:val="2"/>
      <w:sz w:val="24"/>
      <w:lang w:val="en-GB" w:eastAsia="en-US"/>
    </w:rPr>
  </w:style>
  <w:style w:type="paragraph" w:customStyle="1" w:styleId="ChaptitleS2">
    <w:name w:val="Chap_title_S2"/>
    <w:basedOn w:val="Chaptitle"/>
    <w:next w:val="Normal"/>
    <w:rsid w:val="00EE0CA6"/>
    <w:pPr>
      <w:tabs>
        <w:tab w:val="left" w:pos="851"/>
      </w:tabs>
      <w:spacing w:before="240" w:after="240" w:line="320" w:lineRule="exact"/>
      <w:jc w:val="left"/>
    </w:pPr>
    <w:rPr>
      <w:rFonts w:ascii="Times New Roman Bold" w:hAnsi="Times New Roman Bold"/>
      <w:position w:val="2"/>
      <w:sz w:val="24"/>
      <w:szCs w:val="32"/>
      <w:lang w:val="en-GB" w:eastAsia="en-US"/>
    </w:rPr>
  </w:style>
  <w:style w:type="paragraph" w:customStyle="1" w:styleId="enumlev1S2">
    <w:name w:val="enumlev1_S2"/>
    <w:basedOn w:val="enumlev10"/>
    <w:link w:val="enumlev1S2Char"/>
    <w:rsid w:val="00EE0CA6"/>
    <w:pPr>
      <w:tabs>
        <w:tab w:val="clear" w:pos="720"/>
        <w:tab w:val="left" w:pos="851"/>
      </w:tabs>
      <w:spacing w:before="60" w:after="60" w:line="320" w:lineRule="exact"/>
      <w:ind w:left="0" w:firstLine="0"/>
    </w:pPr>
    <w:rPr>
      <w:rFonts w:ascii="Times New Roman Bold" w:eastAsia="Times New Roman" w:hAnsi="Times New Roman Bold"/>
      <w:b/>
      <w:bCs/>
      <w:position w:val="2"/>
      <w:lang w:eastAsia="en-US"/>
    </w:rPr>
  </w:style>
  <w:style w:type="character" w:customStyle="1" w:styleId="enumlev1S2Char">
    <w:name w:val="enumlev1_S2 Char"/>
    <w:basedOn w:val="enumlev1Char"/>
    <w:link w:val="enumlev1S2"/>
    <w:rsid w:val="00EE0CA6"/>
    <w:rPr>
      <w:rFonts w:ascii="Times New Roman Bold" w:eastAsia="Times New Roman" w:hAnsi="Times New Roman Bold" w:cs="Traditional Arabic"/>
      <w:b/>
      <w:bCs/>
      <w:position w:val="2"/>
      <w:szCs w:val="30"/>
      <w:lang w:eastAsia="en-US"/>
    </w:rPr>
  </w:style>
  <w:style w:type="paragraph" w:customStyle="1" w:styleId="enumlev2S2">
    <w:name w:val="enumlev2_S2"/>
    <w:basedOn w:val="enumlev20"/>
    <w:link w:val="enumlev2S2Char"/>
    <w:rsid w:val="00EE0CA6"/>
    <w:pPr>
      <w:tabs>
        <w:tab w:val="left" w:pos="851"/>
      </w:tabs>
      <w:overflowPunct w:val="0"/>
      <w:autoSpaceDE w:val="0"/>
      <w:autoSpaceDN w:val="0"/>
      <w:adjustRightInd w:val="0"/>
      <w:spacing w:before="60" w:after="60" w:line="320" w:lineRule="exact"/>
      <w:ind w:left="0" w:firstLine="0"/>
      <w:textAlignment w:val="baseline"/>
    </w:pPr>
    <w:rPr>
      <w:rFonts w:ascii="Times New Roman Bold" w:eastAsia="Times New Roman" w:hAnsi="Times New Roman Bold"/>
      <w:b/>
      <w:bCs/>
      <w:position w:val="2"/>
      <w:lang w:val="en-GB" w:eastAsia="en-US"/>
    </w:rPr>
  </w:style>
  <w:style w:type="character" w:customStyle="1" w:styleId="enumlev2S2Char">
    <w:name w:val="enumlev2_S2 Char"/>
    <w:basedOn w:val="enumlev2Char"/>
    <w:link w:val="enumlev2S2"/>
    <w:rsid w:val="00EE0CA6"/>
    <w:rPr>
      <w:rFonts w:ascii="Times New Roman Bold" w:eastAsia="Times New Roman" w:hAnsi="Times New Roman Bold" w:cs="Traditional Arabic"/>
      <w:b/>
      <w:bCs/>
      <w:position w:val="2"/>
      <w:szCs w:val="30"/>
      <w:lang w:val="en-GB" w:eastAsia="en-US" w:bidi="ar-SY"/>
    </w:rPr>
  </w:style>
  <w:style w:type="paragraph" w:customStyle="1" w:styleId="enumlev3S2">
    <w:name w:val="enumlev3_S2"/>
    <w:basedOn w:val="enumlev30"/>
    <w:rsid w:val="00EE0CA6"/>
    <w:pPr>
      <w:tabs>
        <w:tab w:val="left" w:pos="851"/>
      </w:tabs>
      <w:overflowPunct w:val="0"/>
      <w:autoSpaceDE w:val="0"/>
      <w:autoSpaceDN w:val="0"/>
      <w:adjustRightInd w:val="0"/>
      <w:spacing w:before="60" w:after="60" w:line="320" w:lineRule="exact"/>
      <w:ind w:left="0" w:firstLine="0"/>
      <w:textAlignment w:val="baseline"/>
    </w:pPr>
    <w:rPr>
      <w:rFonts w:ascii="Times New Roman Bold" w:eastAsia="Times New Roman" w:hAnsi="Times New Roman Bold"/>
      <w:b/>
      <w:bCs/>
      <w:position w:val="2"/>
      <w:lang w:eastAsia="en-US" w:bidi="ar-EG"/>
    </w:rPr>
  </w:style>
  <w:style w:type="paragraph" w:customStyle="1" w:styleId="Heading3S2">
    <w:name w:val="Heading 3_S2"/>
    <w:basedOn w:val="Heading3"/>
    <w:next w:val="Normal"/>
    <w:link w:val="Heading3S2Char"/>
    <w:rsid w:val="00EE0CA6"/>
    <w:pPr>
      <w:keepLines w:val="0"/>
      <w:tabs>
        <w:tab w:val="clear" w:pos="794"/>
        <w:tab w:val="left" w:pos="851"/>
      </w:tabs>
      <w:overflowPunct w:val="0"/>
      <w:autoSpaceDE w:val="0"/>
      <w:autoSpaceDN w:val="0"/>
      <w:adjustRightInd w:val="0"/>
      <w:spacing w:before="200" w:after="60" w:line="320" w:lineRule="exact"/>
      <w:ind w:left="567" w:hanging="567"/>
      <w:textAlignment w:val="baseline"/>
    </w:pPr>
    <w:rPr>
      <w:rFonts w:ascii="Times New Roman Bold" w:eastAsia="Times New Roman" w:hAnsi="Times New Roman Bold" w:cs="Traditional Arabic"/>
      <w:szCs w:val="30"/>
      <w:lang w:val="en-GB" w:eastAsia="en-US" w:bidi="ar-SY"/>
    </w:rPr>
  </w:style>
  <w:style w:type="character" w:customStyle="1" w:styleId="Heading3S2Char">
    <w:name w:val="Heading 3_S2 Char"/>
    <w:basedOn w:val="Heading3Char"/>
    <w:link w:val="Heading3S2"/>
    <w:rsid w:val="00EE0CA6"/>
    <w:rPr>
      <w:rFonts w:ascii="Times New Roman Bold" w:eastAsia="Times New Roman" w:hAnsi="Times New Roman Bold" w:cs="Traditional Arabic"/>
      <w:b/>
      <w:bCs/>
      <w:szCs w:val="30"/>
      <w:lang w:val="en-GB" w:eastAsia="en-US" w:bidi="ar-SY"/>
    </w:rPr>
  </w:style>
  <w:style w:type="paragraph" w:customStyle="1" w:styleId="Heading4S2">
    <w:name w:val="Heading 4_S2"/>
    <w:basedOn w:val="Heading4"/>
    <w:next w:val="Normal"/>
    <w:link w:val="Heading4S2Char"/>
    <w:rsid w:val="00EE0CA6"/>
    <w:pPr>
      <w:keepLines w:val="0"/>
      <w:tabs>
        <w:tab w:val="clear" w:pos="794"/>
        <w:tab w:val="left" w:pos="851"/>
      </w:tabs>
      <w:overflowPunct w:val="0"/>
      <w:autoSpaceDE w:val="0"/>
      <w:autoSpaceDN w:val="0"/>
      <w:adjustRightInd w:val="0"/>
      <w:spacing w:before="200" w:after="60" w:line="320" w:lineRule="exact"/>
      <w:ind w:left="1134" w:hanging="1134"/>
      <w:textAlignment w:val="baseline"/>
    </w:pPr>
    <w:rPr>
      <w:rFonts w:ascii="Times New Roman Bold" w:eastAsia="Times New Roman" w:hAnsi="Times New Roman Bold" w:cs="Traditional Arabic"/>
      <w:szCs w:val="30"/>
      <w:lang w:val="en-GB" w:eastAsia="en-US" w:bidi="ar-SY"/>
    </w:rPr>
  </w:style>
  <w:style w:type="character" w:customStyle="1" w:styleId="Heading4S2Char">
    <w:name w:val="Heading 4_S2 Char"/>
    <w:basedOn w:val="Heading4Char"/>
    <w:link w:val="Heading4S2"/>
    <w:rsid w:val="00EE0CA6"/>
    <w:rPr>
      <w:rFonts w:ascii="Times New Roman Bold" w:eastAsia="Times New Roman" w:hAnsi="Times New Roman Bold" w:cs="Traditional Arabic"/>
      <w:b/>
      <w:bCs/>
      <w:szCs w:val="30"/>
      <w:lang w:val="en-GB" w:eastAsia="en-US" w:bidi="ar-SY"/>
    </w:rPr>
  </w:style>
  <w:style w:type="paragraph" w:customStyle="1" w:styleId="ReasonsS2">
    <w:name w:val="Reasons_S2"/>
    <w:basedOn w:val="Reasons"/>
    <w:rsid w:val="00EE0CA6"/>
    <w:pPr>
      <w:tabs>
        <w:tab w:val="clear" w:pos="794"/>
        <w:tab w:val="left" w:pos="851"/>
      </w:tabs>
      <w:overflowPunct w:val="0"/>
      <w:autoSpaceDE w:val="0"/>
      <w:autoSpaceDN w:val="0"/>
      <w:adjustRightInd w:val="0"/>
      <w:spacing w:after="60" w:line="320" w:lineRule="exact"/>
      <w:textAlignment w:val="baseline"/>
    </w:pPr>
    <w:rPr>
      <w:rFonts w:ascii="Times New Roman Bold" w:eastAsia="Times New Roman" w:hAnsi="Times New Roman Bold" w:cs="Traditional Arabic"/>
      <w:position w:val="2"/>
      <w:szCs w:val="30"/>
      <w:lang w:val="en-GB" w:eastAsia="en-US"/>
    </w:rPr>
  </w:style>
  <w:style w:type="paragraph" w:customStyle="1" w:styleId="RectitleS2">
    <w:name w:val="Rec_title_S2"/>
    <w:basedOn w:val="Rectitle"/>
    <w:next w:val="Heading1S2"/>
    <w:link w:val="RectitleS2Char"/>
    <w:rsid w:val="00EE0CA6"/>
    <w:pPr>
      <w:keepNext w:val="0"/>
      <w:keepLines w:val="0"/>
      <w:tabs>
        <w:tab w:val="clear" w:pos="794"/>
        <w:tab w:val="left" w:pos="851"/>
      </w:tabs>
      <w:overflowPunct w:val="0"/>
      <w:autoSpaceDE w:val="0"/>
      <w:autoSpaceDN w:val="0"/>
      <w:adjustRightInd w:val="0"/>
      <w:spacing w:before="240" w:after="240" w:line="400" w:lineRule="exact"/>
      <w:jc w:val="left"/>
      <w:textAlignment w:val="baseline"/>
    </w:pPr>
    <w:rPr>
      <w:rFonts w:ascii="Times New Roman Bold" w:eastAsia="Times New Roman" w:hAnsi="Times New Roman Bold" w:cs="Traditional Arabic"/>
      <w:b w:val="0"/>
      <w:caps/>
      <w:position w:val="2"/>
      <w:sz w:val="26"/>
      <w:szCs w:val="36"/>
      <w:lang w:val="en-GB" w:eastAsia="en-US"/>
    </w:rPr>
  </w:style>
  <w:style w:type="paragraph" w:customStyle="1" w:styleId="Heading1S2">
    <w:name w:val="Heading 1_S2"/>
    <w:basedOn w:val="Heading1"/>
    <w:next w:val="Normal"/>
    <w:rsid w:val="00EE0CA6"/>
    <w:pPr>
      <w:tabs>
        <w:tab w:val="clear" w:pos="794"/>
        <w:tab w:val="left" w:pos="851"/>
      </w:tabs>
      <w:overflowPunct w:val="0"/>
      <w:autoSpaceDE w:val="0"/>
      <w:autoSpaceDN w:val="0"/>
      <w:adjustRightInd w:val="0"/>
      <w:spacing w:before="480" w:after="60" w:line="320" w:lineRule="exact"/>
      <w:ind w:left="0" w:firstLine="0"/>
      <w:textAlignment w:val="baseline"/>
      <w:outlineLvl w:val="9"/>
    </w:pPr>
    <w:rPr>
      <w:rFonts w:ascii="Times New Roman Bold" w:eastAsia="Times New Roman" w:hAnsi="Times New Roman Bold" w:cs="Traditional Arabic"/>
      <w:position w:val="2"/>
      <w:sz w:val="24"/>
      <w:szCs w:val="36"/>
      <w:lang w:val="en-GB" w:eastAsia="en-US"/>
    </w:rPr>
  </w:style>
  <w:style w:type="character" w:customStyle="1" w:styleId="RectitleS2Char">
    <w:name w:val="Rec_title_S2 Char"/>
    <w:basedOn w:val="RectitleChar"/>
    <w:link w:val="RectitleS2"/>
    <w:rsid w:val="00EE0CA6"/>
    <w:rPr>
      <w:rFonts w:ascii="Times New Roman Bold" w:eastAsia="Times New Roman" w:hAnsi="Times New Roman Bold" w:cs="Traditional Arabic"/>
      <w:b w:val="0"/>
      <w:bCs/>
      <w:caps/>
      <w:position w:val="2"/>
      <w:sz w:val="26"/>
      <w:szCs w:val="36"/>
      <w:lang w:val="en-GB" w:eastAsia="en-US"/>
    </w:rPr>
  </w:style>
  <w:style w:type="paragraph" w:customStyle="1" w:styleId="ResNoS2">
    <w:name w:val="Res_No_S2"/>
    <w:basedOn w:val="ResNo"/>
    <w:next w:val="Normal"/>
    <w:rsid w:val="00EE0CA6"/>
    <w:pPr>
      <w:keepNext w:val="0"/>
      <w:keepLines w:val="0"/>
      <w:tabs>
        <w:tab w:val="clear" w:pos="794"/>
        <w:tab w:val="left" w:pos="851"/>
      </w:tabs>
      <w:overflowPunct w:val="0"/>
      <w:autoSpaceDE w:val="0"/>
      <w:autoSpaceDN w:val="0"/>
      <w:adjustRightInd w:val="0"/>
      <w:spacing w:before="720" w:after="60" w:line="320" w:lineRule="exact"/>
      <w:jc w:val="left"/>
      <w:textAlignment w:val="baseline"/>
    </w:pPr>
    <w:rPr>
      <w:rFonts w:ascii="Times New Roman" w:eastAsia="Times New Roman" w:hAnsi="Times New Roman" w:cs="Traditional Arabic"/>
      <w:b/>
      <w:caps/>
      <w:position w:val="2"/>
      <w:sz w:val="24"/>
      <w:szCs w:val="36"/>
      <w:lang w:val="en-GB" w:eastAsia="en-US"/>
    </w:rPr>
  </w:style>
  <w:style w:type="paragraph" w:customStyle="1" w:styleId="RestitleS2">
    <w:name w:val="Res_title_S2"/>
    <w:basedOn w:val="Restitle"/>
    <w:next w:val="NormalS2"/>
    <w:rsid w:val="00EE0CA6"/>
    <w:pPr>
      <w:keepNext w:val="0"/>
      <w:keepLines w:val="0"/>
      <w:tabs>
        <w:tab w:val="clear" w:pos="794"/>
        <w:tab w:val="left" w:pos="851"/>
      </w:tabs>
      <w:overflowPunct w:val="0"/>
      <w:autoSpaceDE w:val="0"/>
      <w:autoSpaceDN w:val="0"/>
      <w:adjustRightInd w:val="0"/>
      <w:spacing w:after="240" w:line="400" w:lineRule="exact"/>
      <w:jc w:val="left"/>
      <w:textAlignment w:val="baseline"/>
    </w:pPr>
    <w:rPr>
      <w:rFonts w:ascii="Times New Roman Bold" w:eastAsia="Times New Roman" w:hAnsi="Times New Roman Bold" w:cs="Traditional Arabic"/>
      <w:bCs w:val="0"/>
      <w:position w:val="2"/>
      <w:sz w:val="24"/>
      <w:szCs w:val="36"/>
      <w:lang w:val="en-GB" w:eastAsia="en-US" w:bidi="ar-SA"/>
    </w:rPr>
  </w:style>
  <w:style w:type="paragraph" w:customStyle="1" w:styleId="NormalS2">
    <w:name w:val="Normal_S2"/>
    <w:basedOn w:val="Normal"/>
    <w:next w:val="Normal"/>
    <w:rsid w:val="00EE0CA6"/>
    <w:pPr>
      <w:tabs>
        <w:tab w:val="clear" w:pos="794"/>
        <w:tab w:val="left" w:pos="851"/>
      </w:tabs>
      <w:overflowPunct w:val="0"/>
      <w:autoSpaceDE w:val="0"/>
      <w:autoSpaceDN w:val="0"/>
      <w:adjustRightInd w:val="0"/>
      <w:spacing w:line="320" w:lineRule="exact"/>
      <w:textAlignment w:val="baseline"/>
    </w:pPr>
    <w:rPr>
      <w:rFonts w:ascii="Times New Roman Bold" w:eastAsia="Times New Roman" w:hAnsi="Times New Roman Bold" w:cs="Traditional Arabic"/>
      <w:b/>
      <w:bCs/>
      <w:position w:val="2"/>
      <w:szCs w:val="30"/>
      <w:lang w:eastAsia="en-US" w:bidi="ar-EG"/>
    </w:rPr>
  </w:style>
  <w:style w:type="paragraph" w:customStyle="1" w:styleId="Section1S2">
    <w:name w:val="Section 1_S2"/>
    <w:basedOn w:val="Section1"/>
    <w:next w:val="NormalS2"/>
    <w:rsid w:val="00EE0CA6"/>
    <w:pPr>
      <w:tabs>
        <w:tab w:val="clear" w:pos="794"/>
        <w:tab w:val="left" w:pos="851"/>
      </w:tabs>
      <w:overflowPunct w:val="0"/>
      <w:autoSpaceDE w:val="0"/>
      <w:autoSpaceDN w:val="0"/>
      <w:adjustRightInd w:val="0"/>
      <w:spacing w:before="600" w:after="60" w:line="320" w:lineRule="exact"/>
      <w:jc w:val="left"/>
      <w:textAlignment w:val="baseline"/>
    </w:pPr>
    <w:rPr>
      <w:rFonts w:ascii="Times New Roman" w:eastAsia="SimSun" w:hAnsi="Times New Roman" w:cs="Traditional Arabic"/>
      <w:position w:val="2"/>
      <w:sz w:val="24"/>
      <w:szCs w:val="36"/>
      <w:lang w:val="en-GB" w:eastAsia="en-US" w:bidi="ar-SA"/>
    </w:rPr>
  </w:style>
  <w:style w:type="paragraph" w:customStyle="1" w:styleId="Section2S2">
    <w:name w:val="Section 2_S2"/>
    <w:basedOn w:val="Section2"/>
    <w:next w:val="NormalS2"/>
    <w:rsid w:val="00EE0CA6"/>
    <w:pPr>
      <w:tabs>
        <w:tab w:val="clear" w:pos="794"/>
        <w:tab w:val="left" w:pos="851"/>
      </w:tabs>
      <w:overflowPunct w:val="0"/>
      <w:autoSpaceDE w:val="0"/>
      <w:autoSpaceDN w:val="0"/>
      <w:adjustRightInd w:val="0"/>
      <w:spacing w:after="60" w:line="320" w:lineRule="exact"/>
      <w:jc w:val="left"/>
      <w:textAlignment w:val="baseline"/>
    </w:pPr>
    <w:rPr>
      <w:rFonts w:ascii="Times New Roman Bold" w:eastAsia="SimSun" w:hAnsi="Times New Roman Bold" w:cs="Traditional Arabic"/>
      <w:i/>
      <w:iCs/>
      <w:caps/>
      <w:position w:val="2"/>
      <w:sz w:val="24"/>
      <w:szCs w:val="36"/>
      <w:lang w:val="en-GB" w:eastAsia="en-US" w:bidi="ar-SA"/>
    </w:rPr>
  </w:style>
  <w:style w:type="character" w:customStyle="1" w:styleId="ArtheadingChar">
    <w:name w:val="Art_heading Char"/>
    <w:basedOn w:val="DefaultParagraphFont"/>
    <w:link w:val="Artheading"/>
    <w:rsid w:val="00EE0CA6"/>
    <w:rPr>
      <w:rFonts w:ascii="Times New Roman" w:eastAsia="Times New Roman" w:hAnsi="Times New Roman" w:cs="Traditional Arabic"/>
      <w:b/>
      <w:sz w:val="28"/>
      <w:szCs w:val="30"/>
      <w:lang w:val="en-GB" w:eastAsia="en-US"/>
    </w:rPr>
  </w:style>
  <w:style w:type="paragraph" w:customStyle="1" w:styleId="ArtheadingS2">
    <w:name w:val="Art_heading_S2"/>
    <w:basedOn w:val="Artheading"/>
    <w:next w:val="Normal"/>
    <w:rsid w:val="00EE0CA6"/>
    <w:pPr>
      <w:tabs>
        <w:tab w:val="clear" w:pos="794"/>
        <w:tab w:val="clear" w:pos="1191"/>
        <w:tab w:val="clear" w:pos="1588"/>
        <w:tab w:val="clear" w:pos="1985"/>
        <w:tab w:val="left" w:pos="851"/>
      </w:tabs>
      <w:spacing w:after="60" w:line="320" w:lineRule="exact"/>
      <w:jc w:val="left"/>
    </w:pPr>
    <w:rPr>
      <w:rFonts w:ascii="Times New Roman Bold" w:hAnsi="Times New Roman Bold"/>
      <w:bCs/>
      <w:position w:val="2"/>
      <w:sz w:val="24"/>
      <w:szCs w:val="32"/>
    </w:rPr>
  </w:style>
  <w:style w:type="character" w:customStyle="1" w:styleId="FirstFooterChar">
    <w:name w:val="FirstFooter Char"/>
    <w:basedOn w:val="DefaultParagraphFont"/>
    <w:link w:val="FirstFooter"/>
    <w:rsid w:val="00EE0CA6"/>
    <w:rPr>
      <w:rFonts w:ascii="Times New Roman" w:eastAsia="Times New Roman" w:hAnsi="Times New Roman" w:cs="Traditional Arabic"/>
      <w:sz w:val="16"/>
      <w:szCs w:val="30"/>
      <w:lang w:val="en-GB" w:eastAsia="en-US"/>
    </w:rPr>
  </w:style>
  <w:style w:type="paragraph" w:customStyle="1" w:styleId="Heading1pv">
    <w:name w:val="Heading 1pv"/>
    <w:basedOn w:val="Heading1"/>
    <w:next w:val="Normal"/>
    <w:link w:val="Heading1pvChar"/>
    <w:rsid w:val="00EE0CA6"/>
    <w:pPr>
      <w:tabs>
        <w:tab w:val="left" w:pos="1191"/>
        <w:tab w:val="left" w:pos="1588"/>
        <w:tab w:val="left" w:pos="1985"/>
      </w:tabs>
      <w:overflowPunct w:val="0"/>
      <w:autoSpaceDE w:val="0"/>
      <w:autoSpaceDN w:val="0"/>
      <w:adjustRightInd w:val="0"/>
      <w:spacing w:before="480" w:after="60" w:line="320" w:lineRule="exact"/>
      <w:textAlignment w:val="baseline"/>
    </w:pPr>
    <w:rPr>
      <w:rFonts w:ascii="Times New Roman Bold" w:eastAsia="Times New Roman" w:hAnsi="Times New Roman Bold" w:cs="Traditional Arabic"/>
      <w:szCs w:val="36"/>
      <w:lang w:val="en-GB" w:eastAsia="en-US" w:bidi="ar-EG"/>
    </w:rPr>
  </w:style>
  <w:style w:type="character" w:customStyle="1" w:styleId="Heading1pvChar">
    <w:name w:val="Heading 1pv Char"/>
    <w:basedOn w:val="Heading1Char"/>
    <w:link w:val="Heading1pv"/>
    <w:rsid w:val="00EE0CA6"/>
    <w:rPr>
      <w:rFonts w:ascii="Times New Roman Bold" w:eastAsia="Times New Roman" w:hAnsi="Times New Roman Bold" w:cs="Traditional Arabic"/>
      <w:b/>
      <w:bCs/>
      <w:sz w:val="26"/>
      <w:szCs w:val="36"/>
      <w:lang w:val="en-GB" w:eastAsia="en-US" w:bidi="ar-EG"/>
    </w:rPr>
  </w:style>
  <w:style w:type="paragraph" w:customStyle="1" w:styleId="Heading2pv">
    <w:name w:val="Heading 2pv"/>
    <w:basedOn w:val="Heading1pv"/>
    <w:next w:val="Normal"/>
    <w:rsid w:val="00EE0CA6"/>
    <w:pPr>
      <w:spacing w:before="320"/>
      <w:outlineLvl w:val="1"/>
    </w:pPr>
    <w:rPr>
      <w:position w:val="2"/>
      <w:sz w:val="24"/>
    </w:rPr>
  </w:style>
  <w:style w:type="paragraph" w:customStyle="1" w:styleId="Heading3pv">
    <w:name w:val="Heading 3pv"/>
    <w:basedOn w:val="Heading1pv"/>
    <w:next w:val="Normal"/>
    <w:link w:val="Heading3pvChar"/>
    <w:rsid w:val="00EE0CA6"/>
    <w:pPr>
      <w:spacing w:before="200"/>
      <w:outlineLvl w:val="2"/>
    </w:pPr>
  </w:style>
  <w:style w:type="character" w:customStyle="1" w:styleId="Heading3pvChar">
    <w:name w:val="Heading 3pv Char"/>
    <w:basedOn w:val="Heading1pvChar"/>
    <w:link w:val="Heading3pv"/>
    <w:rsid w:val="00EE0CA6"/>
    <w:rPr>
      <w:rFonts w:ascii="Times New Roman Bold" w:eastAsia="Times New Roman" w:hAnsi="Times New Roman Bold" w:cs="Traditional Arabic"/>
      <w:b/>
      <w:bCs/>
      <w:sz w:val="26"/>
      <w:szCs w:val="36"/>
      <w:lang w:val="en-GB" w:eastAsia="en-US" w:bidi="ar-EG"/>
    </w:rPr>
  </w:style>
  <w:style w:type="paragraph" w:customStyle="1" w:styleId="AppendixNoTitle0">
    <w:name w:val="Appendix_NoTitle"/>
    <w:basedOn w:val="Normal"/>
    <w:next w:val="Normal"/>
    <w:link w:val="AppendixNoTitleChar"/>
    <w:rsid w:val="00EE0CA6"/>
    <w:pPr>
      <w:keepNext/>
      <w:keepLines/>
      <w:tabs>
        <w:tab w:val="left" w:pos="1191"/>
        <w:tab w:val="left" w:pos="1588"/>
        <w:tab w:val="left" w:pos="1985"/>
      </w:tabs>
      <w:overflowPunct w:val="0"/>
      <w:autoSpaceDE w:val="0"/>
      <w:autoSpaceDN w:val="0"/>
      <w:adjustRightInd w:val="0"/>
      <w:spacing w:before="720" w:after="60" w:line="320" w:lineRule="exact"/>
      <w:jc w:val="center"/>
      <w:textAlignment w:val="baseline"/>
    </w:pPr>
    <w:rPr>
      <w:rFonts w:ascii="Times New Roman Bold" w:eastAsia="Batang" w:hAnsi="Times New Roman Bold" w:cs="Traditional Arabic"/>
      <w:b/>
      <w:bCs/>
      <w:position w:val="2"/>
      <w:sz w:val="28"/>
      <w:szCs w:val="40"/>
      <w:lang w:val="en-GB" w:eastAsia="en-US" w:bidi="ar-EG"/>
    </w:rPr>
  </w:style>
  <w:style w:type="character" w:customStyle="1" w:styleId="AppendixNoTitleChar">
    <w:name w:val="Appendix_NoTitle Char"/>
    <w:basedOn w:val="DefaultParagraphFont"/>
    <w:link w:val="AppendixNoTitle0"/>
    <w:rsid w:val="00EE0CA6"/>
    <w:rPr>
      <w:rFonts w:ascii="Times New Roman Bold" w:eastAsia="Batang" w:hAnsi="Times New Roman Bold" w:cs="Traditional Arabic"/>
      <w:b/>
      <w:bCs/>
      <w:position w:val="2"/>
      <w:sz w:val="28"/>
      <w:szCs w:val="40"/>
      <w:lang w:val="en-GB" w:eastAsia="en-US" w:bidi="ar-EG"/>
    </w:rPr>
  </w:style>
  <w:style w:type="paragraph" w:customStyle="1" w:styleId="CharCharCharCharCharChar">
    <w:name w:val="Char Char Char Char Char Char"/>
    <w:basedOn w:val="Normal"/>
    <w:rsid w:val="00EE0CA6"/>
    <w:pPr>
      <w:widowControl w:val="0"/>
      <w:tabs>
        <w:tab w:val="clear" w:pos="794"/>
      </w:tabs>
      <w:bidi w:val="0"/>
      <w:spacing w:before="0" w:line="240" w:lineRule="auto"/>
    </w:pPr>
    <w:rPr>
      <w:rFonts w:ascii="Tahoma" w:eastAsia="SimSun" w:hAnsi="Tahoma" w:cs="Times New Roman"/>
      <w:kern w:val="2"/>
      <w:sz w:val="24"/>
      <w:szCs w:val="20"/>
    </w:rPr>
  </w:style>
  <w:style w:type="paragraph" w:customStyle="1" w:styleId="MOSInWitness">
    <w:name w:val="MOS InWitness"/>
    <w:basedOn w:val="Normal"/>
    <w:rsid w:val="00EE0CA6"/>
    <w:pPr>
      <w:tabs>
        <w:tab w:val="left" w:pos="1191"/>
        <w:tab w:val="left" w:pos="1588"/>
        <w:tab w:val="left" w:pos="1985"/>
      </w:tabs>
      <w:overflowPunct w:val="0"/>
      <w:autoSpaceDE w:val="0"/>
      <w:autoSpaceDN w:val="0"/>
      <w:adjustRightInd w:val="0"/>
      <w:spacing w:after="120"/>
      <w:textAlignment w:val="baseline"/>
    </w:pPr>
    <w:rPr>
      <w:rFonts w:ascii="Times New Roman" w:eastAsia="Times New Roman" w:hAnsi="Times New Roman" w:cs="Traditional Arabic"/>
      <w:sz w:val="30"/>
      <w:szCs w:val="30"/>
      <w:lang w:eastAsia="en-US" w:bidi="ar-EG"/>
    </w:rPr>
  </w:style>
  <w:style w:type="paragraph" w:customStyle="1" w:styleId="enumlev1Bold">
    <w:name w:val="enumlev1 + Bold"/>
    <w:basedOn w:val="Normal"/>
    <w:rsid w:val="00EE0CA6"/>
    <w:pPr>
      <w:tabs>
        <w:tab w:val="left" w:pos="1191"/>
        <w:tab w:val="left" w:pos="1588"/>
        <w:tab w:val="left" w:pos="1985"/>
      </w:tabs>
      <w:overflowPunct w:val="0"/>
      <w:autoSpaceDE w:val="0"/>
      <w:autoSpaceDN w:val="0"/>
      <w:adjustRightInd w:val="0"/>
      <w:spacing w:before="200" w:after="120"/>
      <w:textAlignment w:val="baseline"/>
    </w:pPr>
    <w:rPr>
      <w:rFonts w:ascii="Times New Roman" w:eastAsia="Times New Roman" w:hAnsi="Times New Roman" w:cs="Traditional Arabic"/>
      <w:b/>
      <w:bCs/>
      <w:szCs w:val="30"/>
      <w:lang w:eastAsia="en-US" w:bidi="ar-EG"/>
    </w:rPr>
  </w:style>
  <w:style w:type="paragraph" w:customStyle="1" w:styleId="Heading1L">
    <w:name w:val="Heading 1_L"/>
    <w:basedOn w:val="Heading1"/>
    <w:qFormat/>
    <w:rsid w:val="00EE0CA6"/>
    <w:pPr>
      <w:pBdr>
        <w:bottom w:val="single" w:sz="12" w:space="1" w:color="999999"/>
      </w:pBdr>
      <w:tabs>
        <w:tab w:val="clear" w:pos="794"/>
      </w:tabs>
      <w:ind w:left="0" w:firstLine="0"/>
    </w:pPr>
    <w:rPr>
      <w:rFonts w:ascii="Calibri" w:hAnsi="Calibri" w:cs="Traditional Arabic"/>
      <w:szCs w:val="36"/>
      <w:lang w:bidi="ar-EG"/>
    </w:rPr>
  </w:style>
  <w:style w:type="paragraph" w:customStyle="1" w:styleId="AnnexNOL">
    <w:name w:val="Annex_NO L"/>
    <w:basedOn w:val="AnnexNO0"/>
    <w:qFormat/>
    <w:rsid w:val="00EE0CA6"/>
    <w:rPr>
      <w:b/>
      <w:bCs/>
      <w:sz w:val="24"/>
      <w:szCs w:val="36"/>
      <w:u w:val="single"/>
    </w:rPr>
  </w:style>
  <w:style w:type="paragraph" w:customStyle="1" w:styleId="Heading1L1">
    <w:name w:val="Heading 1_L1"/>
    <w:basedOn w:val="Heading1L"/>
    <w:qFormat/>
    <w:rsid w:val="00EE0CA6"/>
    <w:pPr>
      <w:pBdr>
        <w:bottom w:val="single" w:sz="8" w:space="1" w:color="999999"/>
      </w:pBdr>
    </w:pPr>
  </w:style>
  <w:style w:type="paragraph" w:customStyle="1" w:styleId="ArtNo0">
    <w:name w:val="Art No"/>
    <w:basedOn w:val="ArtNo"/>
    <w:qFormat/>
    <w:rsid w:val="00EE0CA6"/>
    <w:rPr>
      <w:rFonts w:ascii="Dubai" w:hAnsi="Dubai" w:cs="Dubai"/>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ar/ITU-D/Conferences/WTDC/WTDC21/Pages/default.aspx" TargetMode="External"/><Relationship Id="rId1" Type="http://schemas.openxmlformats.org/officeDocument/2006/relationships/hyperlink" Target="mailto:antoine.dore@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A08A0BF3D57949847434FCC3DA63AC" ma:contentTypeVersion="4" ma:contentTypeDescription="Create a new document." ma:contentTypeScope="" ma:versionID="63ba087d58da7b924e1fd062fcffaaeb">
  <xsd:schema xmlns:xsd="http://www.w3.org/2001/XMLSchema" xmlns:xs="http://www.w3.org/2001/XMLSchema" xmlns:p="http://schemas.microsoft.com/office/2006/metadata/properties" xmlns:ns2="eaf840d0-48a5-4b35-a111-d0085123f6bf" targetNamespace="http://schemas.microsoft.com/office/2006/metadata/properties" ma:root="true" ma:fieldsID="da14ff90831d4b1f8feed195f3a7c2ea" ns2:_="">
    <xsd:import namespace="eaf840d0-48a5-4b35-a111-d0085123f6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840d0-48a5-4b35-a111-d0085123f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openxmlformats.org/package/2006/metadata/core-properties"/>
    <ds:schemaRef ds:uri="505c3cfc-4b72-4fc3-b40e-47a589a4678f"/>
    <ds:schemaRef ds:uri="http://purl.org/dc/dcmitype/"/>
    <ds:schemaRef ds:uri="http://schemas.microsoft.com/office/2006/documentManagement/types"/>
    <ds:schemaRef ds:uri="http://purl.org/dc/elements/1.1/"/>
    <ds:schemaRef ds:uri="996b2e75-67fd-4955-a3b0-5ab9934cb50b"/>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B8B221B-6E77-446D-9359-B3AF0B6DB287}">
  <ds:schemaRefs>
    <ds:schemaRef ds:uri="http://schemas.openxmlformats.org/officeDocument/2006/bibliography"/>
  </ds:schemaRefs>
</ds:datastoreItem>
</file>

<file path=customXml/itemProps3.xml><?xml version="1.0" encoding="utf-8"?>
<ds:datastoreItem xmlns:ds="http://schemas.openxmlformats.org/officeDocument/2006/customXml" ds:itemID="{DCE5698D-DDEE-45E4-B0AB-13F1C1197479}"/>
</file>

<file path=customXml/itemProps4.xml><?xml version="1.0" encoding="utf-8"?>
<ds:datastoreItem xmlns:ds="http://schemas.openxmlformats.org/officeDocument/2006/customXml" ds:itemID="{B3A1C89D-6049-4049-8BDC-0D20769DC40E}"/>
</file>

<file path=docProps/app.xml><?xml version="1.0" encoding="utf-8"?>
<Properties xmlns="http://schemas.openxmlformats.org/officeDocument/2006/extended-properties" xmlns:vt="http://schemas.openxmlformats.org/officeDocument/2006/docPropsVTypes">
  <Template>Normal.dotm</Template>
  <TotalTime>191</TotalTime>
  <Pages>46</Pages>
  <Words>16809</Words>
  <Characters>95812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D18-WTDC21-C-!MSW-A</vt:lpstr>
    </vt:vector>
  </TitlesOfParts>
  <Company>ITU</Company>
  <LinksUpToDate>false</LinksUpToDate>
  <CharactersWithSpaces>112397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D18-WTDC21-C-!MSW-A</dc:title>
  <dc:subject/>
  <dc:creator>Almidani, Ahmad Alaa</dc:creator>
  <cp:keywords>DPM_v2022.5.25.1_prod</cp:keywords>
  <dc:description/>
  <cp:lastModifiedBy>Arabic</cp:lastModifiedBy>
  <cp:revision>48</cp:revision>
  <dcterms:created xsi:type="dcterms:W3CDTF">2022-06-03T06:53:00Z</dcterms:created>
  <dcterms:modified xsi:type="dcterms:W3CDTF">2022-06-03T12:00:00Z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0x010100D9A08A0BF3D57949847434FCC3DA63AC</vt:lpwstr>
  </property>
</Properties>
</file>